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A9" w:rsidRPr="000860A7" w:rsidRDefault="000D3A54" w:rsidP="000D3A5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考试题型：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选择题、计算题、问答题、综合题</w:t>
      </w:r>
    </w:p>
    <w:p w:rsidR="000D3A54" w:rsidRPr="000860A7" w:rsidRDefault="000D3A54" w:rsidP="000D3A54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0D3A54" w:rsidRPr="000860A7" w:rsidRDefault="000D3A54" w:rsidP="000D3A5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考试形式：闭卷</w:t>
      </w:r>
    </w:p>
    <w:p w:rsidR="000D3A54" w:rsidRPr="000860A7" w:rsidRDefault="000D3A54" w:rsidP="000D3A54">
      <w:pPr>
        <w:pStyle w:val="a3"/>
        <w:ind w:left="432" w:firstLineChars="0" w:firstLine="0"/>
        <w:rPr>
          <w:rFonts w:hint="eastAsia"/>
          <w:sz w:val="24"/>
          <w:szCs w:val="24"/>
        </w:rPr>
      </w:pPr>
    </w:p>
    <w:p w:rsidR="000D3A54" w:rsidRPr="000860A7" w:rsidRDefault="000D3A54" w:rsidP="000D3A5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考试范围</w:t>
      </w:r>
    </w:p>
    <w:p w:rsidR="000D3A54" w:rsidRPr="000860A7" w:rsidRDefault="000D3A54" w:rsidP="000D3A54">
      <w:pPr>
        <w:pStyle w:val="a3"/>
        <w:ind w:firstLine="480"/>
        <w:rPr>
          <w:rFonts w:hint="eastAsia"/>
          <w:sz w:val="24"/>
          <w:szCs w:val="24"/>
        </w:rPr>
      </w:pPr>
      <w:r w:rsidRPr="000860A7">
        <w:rPr>
          <w:rFonts w:hint="eastAsia"/>
          <w:sz w:val="24"/>
          <w:szCs w:val="24"/>
        </w:rPr>
        <w:t>上课讲过的内容与教材内容的交集</w:t>
      </w:r>
    </w:p>
    <w:p w:rsidR="000D3A54" w:rsidRPr="000860A7" w:rsidRDefault="000D3A54" w:rsidP="000D3A54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0D3A54" w:rsidRPr="000860A7" w:rsidRDefault="000D3A54" w:rsidP="000D3A5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考试重点</w:t>
      </w:r>
    </w:p>
    <w:p w:rsidR="000D3A54" w:rsidRPr="000860A7" w:rsidRDefault="000D3A54" w:rsidP="000D3A54">
      <w:pPr>
        <w:pStyle w:val="a3"/>
        <w:ind w:left="432" w:firstLineChars="0" w:firstLine="0"/>
        <w:rPr>
          <w:rFonts w:hint="eastAsia"/>
          <w:sz w:val="24"/>
          <w:szCs w:val="24"/>
        </w:rPr>
      </w:pPr>
      <w:r w:rsidRPr="000860A7">
        <w:rPr>
          <w:rFonts w:hint="eastAsia"/>
          <w:sz w:val="24"/>
          <w:szCs w:val="24"/>
        </w:rPr>
        <w:t>掌握基本概念，基本工作原理，基本设计方法</w:t>
      </w:r>
      <w:r w:rsidR="000860A7">
        <w:rPr>
          <w:rFonts w:hint="eastAsia"/>
          <w:sz w:val="24"/>
          <w:szCs w:val="24"/>
        </w:rPr>
        <w:t>，</w:t>
      </w:r>
      <w:r w:rsidR="00447B36">
        <w:rPr>
          <w:rFonts w:hint="eastAsia"/>
          <w:sz w:val="24"/>
          <w:szCs w:val="24"/>
        </w:rPr>
        <w:t>基本计算方法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1、数据表达：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浮点数、定点数；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原码、反码、补码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2、编码：ASCII码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3、校验、查错、纠错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奇偶校验、交叉奇偶校验、</w:t>
      </w:r>
      <w:r w:rsidRPr="000860A7">
        <w:rPr>
          <w:sz w:val="24"/>
          <w:szCs w:val="24"/>
        </w:rPr>
        <w:t>Hamming校验、CRC校验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4、运算器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定点、浮点加减乘除、逻辑运算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ALU设计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5、存储系统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存储器分类与主要技术指标、层次结构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半导体存储器工作原理，</w:t>
      </w:r>
      <w:r w:rsidRPr="000860A7">
        <w:rPr>
          <w:sz w:val="24"/>
          <w:szCs w:val="24"/>
        </w:rPr>
        <w:t>SRAM、DRAM、ROM的特点，读写时序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lastRenderedPageBreak/>
        <w:t>存储器的宽度、深度扩展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Cache的工作原理、命中率计算方法、相联存储器及地址映射方法，替换算法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虚拟存储、阵列存储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6、指令系统</w:t>
      </w:r>
    </w:p>
    <w:p w:rsidR="000860A7" w:rsidRPr="000860A7" w:rsidRDefault="000860A7" w:rsidP="000860A7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0860A7">
        <w:rPr>
          <w:rFonts w:hint="eastAsia"/>
          <w:sz w:val="24"/>
          <w:szCs w:val="24"/>
        </w:rPr>
        <w:t>基本概念</w:t>
      </w:r>
    </w:p>
    <w:p w:rsidR="000860A7" w:rsidRPr="000860A7" w:rsidRDefault="000D3A54" w:rsidP="000860A7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指令类型、基本指令</w:t>
      </w:r>
      <w:r w:rsidR="000860A7" w:rsidRPr="000860A7">
        <w:rPr>
          <w:rFonts w:hint="eastAsia"/>
          <w:sz w:val="24"/>
          <w:szCs w:val="24"/>
        </w:rPr>
        <w:t>格式</w:t>
      </w:r>
    </w:p>
    <w:p w:rsidR="000860A7" w:rsidRPr="000860A7" w:rsidRDefault="000860A7" w:rsidP="000860A7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指令</w:t>
      </w:r>
      <w:r w:rsidR="000D3A54" w:rsidRPr="000860A7">
        <w:rPr>
          <w:rFonts w:hint="eastAsia"/>
          <w:sz w:val="24"/>
          <w:szCs w:val="24"/>
        </w:rPr>
        <w:t>编码方法、寻址</w:t>
      </w:r>
      <w:r w:rsidRPr="000860A7">
        <w:rPr>
          <w:rFonts w:hint="eastAsia"/>
          <w:sz w:val="24"/>
          <w:szCs w:val="24"/>
        </w:rPr>
        <w:t>方式</w:t>
      </w:r>
    </w:p>
    <w:p w:rsidR="000D3A54" w:rsidRPr="000860A7" w:rsidRDefault="000D3A54" w:rsidP="000860A7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指令系统设计</w:t>
      </w:r>
      <w:r w:rsidR="000860A7" w:rsidRPr="000860A7">
        <w:rPr>
          <w:rFonts w:hint="eastAsia"/>
          <w:sz w:val="24"/>
          <w:szCs w:val="24"/>
        </w:rPr>
        <w:t>与特性分析</w:t>
      </w:r>
    </w:p>
    <w:p w:rsidR="000860A7" w:rsidRPr="000860A7" w:rsidRDefault="000860A7" w:rsidP="000860A7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0860A7">
        <w:rPr>
          <w:rFonts w:hint="eastAsia"/>
          <w:sz w:val="24"/>
          <w:szCs w:val="24"/>
        </w:rPr>
        <w:t>不同指令系统的特点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7、中央处理器</w:t>
      </w:r>
    </w:p>
    <w:p w:rsidR="000D3A54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处理器构成、指令周期的概念、多级时序及控制方式</w:t>
      </w:r>
    </w:p>
    <w:p w:rsidR="00447B36" w:rsidRDefault="00447B36" w:rsidP="000D3A5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单周期、多周期、单总线、多总线结构及性能分析</w:t>
      </w:r>
    </w:p>
    <w:p w:rsidR="00447B36" w:rsidRPr="000860A7" w:rsidRDefault="00447B36" w:rsidP="000D3A5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数据流、控制流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微程序控制器组成原理、微指令、微程序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硬布线控制器设计流程及特点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8、总线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不同总线结构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总线定时方法、总线申请与仲裁方法</w:t>
      </w:r>
    </w:p>
    <w:p w:rsidR="000860A7" w:rsidRPr="000860A7" w:rsidRDefault="000860A7" w:rsidP="000860A7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0860A7">
        <w:rPr>
          <w:rFonts w:hint="eastAsia"/>
          <w:sz w:val="24"/>
          <w:szCs w:val="24"/>
        </w:rPr>
        <w:t>总线性能指标与分析方法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9、I/O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I/O的作用、I/O控制方法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lastRenderedPageBreak/>
        <w:t>查询、中断、</w:t>
      </w:r>
      <w:r w:rsidRPr="000860A7">
        <w:rPr>
          <w:sz w:val="24"/>
          <w:szCs w:val="24"/>
        </w:rPr>
        <w:t>DMA、通道的概念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中断仲裁、优先级、屏蔽码</w:t>
      </w:r>
    </w:p>
    <w:p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性能分析方法</w:t>
      </w:r>
    </w:p>
    <w:p w:rsidR="000D3A54" w:rsidRPr="000860A7" w:rsidRDefault="000D3A54" w:rsidP="000D3A54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0D3A54" w:rsidRDefault="000860A7" w:rsidP="000D3A5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其它需注意的事项</w:t>
      </w:r>
    </w:p>
    <w:p w:rsidR="000860A7" w:rsidRPr="000860A7" w:rsidRDefault="000860A7" w:rsidP="000860A7">
      <w:pPr>
        <w:pStyle w:val="a3"/>
        <w:ind w:left="432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认真复习每章布置的作业</w:t>
      </w:r>
      <w:bookmarkStart w:id="0" w:name="_GoBack"/>
      <w:bookmarkEnd w:id="0"/>
      <w:r>
        <w:rPr>
          <w:rFonts w:hint="eastAsia"/>
          <w:sz w:val="24"/>
          <w:szCs w:val="24"/>
        </w:rPr>
        <w:t>，以及每章未布置作业的概念题、问答题</w:t>
      </w:r>
    </w:p>
    <w:sectPr w:rsidR="000860A7" w:rsidRPr="00086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43F31"/>
    <w:multiLevelType w:val="hybridMultilevel"/>
    <w:tmpl w:val="FDF66344"/>
    <w:lvl w:ilvl="0" w:tplc="A6EC2E0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147CC"/>
    <w:multiLevelType w:val="hybridMultilevel"/>
    <w:tmpl w:val="5DDC30EE"/>
    <w:lvl w:ilvl="0" w:tplc="0DDE6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5D"/>
    <w:rsid w:val="000860A7"/>
    <w:rsid w:val="000D3A54"/>
    <w:rsid w:val="0020215D"/>
    <w:rsid w:val="00447B36"/>
    <w:rsid w:val="0048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6253"/>
  <w15:chartTrackingRefBased/>
  <w15:docId w15:val="{E54E25F0-8AE3-4A6A-867E-F82703B1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290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52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48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50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32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898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</dc:creator>
  <cp:keywords/>
  <dc:description/>
  <cp:lastModifiedBy>wyh</cp:lastModifiedBy>
  <cp:revision>2</cp:revision>
  <dcterms:created xsi:type="dcterms:W3CDTF">2022-06-08T01:15:00Z</dcterms:created>
  <dcterms:modified xsi:type="dcterms:W3CDTF">2022-06-08T01:40:00Z</dcterms:modified>
</cp:coreProperties>
</file>