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GTPL/GEN/OFF/2627/0004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pratik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xyz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pratik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salse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2nd May.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