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938" w14:textId="69C36325" w:rsidR="000C0047" w:rsidRDefault="004C12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12CD">
        <w:rPr>
          <w:rFonts w:ascii="Times New Roman" w:hAnsi="Times New Roman" w:cs="Times New Roman"/>
          <w:b/>
          <w:bCs/>
          <w:sz w:val="28"/>
          <w:szCs w:val="28"/>
        </w:rPr>
        <w:t>Design and Implementation of a MapReduce System</w:t>
      </w:r>
    </w:p>
    <w:p w14:paraId="07BF6A12" w14:textId="5554F008" w:rsidR="004C12CD" w:rsidRDefault="004C12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43009" w14:textId="77777777" w:rsidR="004C12CD" w:rsidRDefault="004C1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system </w:t>
      </w:r>
      <w:r w:rsidRPr="004C12CD">
        <w:rPr>
          <w:rFonts w:ascii="Times New Roman" w:hAnsi="Times New Roman" w:cs="Times New Roman"/>
          <w:sz w:val="24"/>
          <w:szCs w:val="24"/>
        </w:rPr>
        <w:t xml:space="preserve">Master node is connected to two Worker nodes. The Master node has a Job Control module, which manages the overall MapReduce job, and a Map Result Queue, which stores the output of each Map task. </w:t>
      </w:r>
    </w:p>
    <w:p w14:paraId="3689454A" w14:textId="3BA37F98" w:rsidR="004C12CD" w:rsidRDefault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Worker nodes each have a Map Task Queue and a Reduce Task Queue, which store the tasks assigned to them by the Master node. Additionally, each Worker node has a Reduce Input module, which stores the Key-Value pairs output by the Map tasks assigned to that node.</w:t>
      </w:r>
    </w:p>
    <w:p w14:paraId="0A62B826" w14:textId="083F39B0" w:rsidR="004C12CD" w:rsidRDefault="004C12CD">
      <w:pPr>
        <w:rPr>
          <w:rFonts w:ascii="Times New Roman" w:hAnsi="Times New Roman" w:cs="Times New Roman"/>
          <w:sz w:val="24"/>
          <w:szCs w:val="24"/>
        </w:rPr>
      </w:pPr>
    </w:p>
    <w:p w14:paraId="0B1F3E2B" w14:textId="43CA5E02" w:rsidR="004C12CD" w:rsidRPr="004C12CD" w:rsidRDefault="001D4B31" w:rsidP="004C12C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4C12CD" w:rsidRPr="004C12CD">
        <w:rPr>
          <w:rFonts w:ascii="Times New Roman" w:hAnsi="Times New Roman" w:cs="Times New Roman"/>
          <w:sz w:val="24"/>
          <w:szCs w:val="24"/>
          <w:u w:val="single"/>
        </w:rPr>
        <w:t>ata Partitioning:</w:t>
      </w:r>
    </w:p>
    <w:p w14:paraId="48A0A0D5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input data is partitioned into smaller chunks of equal size by the master node and each chunk is assigned to a map worker.</w:t>
      </w:r>
    </w:p>
    <w:p w14:paraId="5546E178" w14:textId="78B49ADA" w:rsid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number of worker threads for the map and reduce tasks is defined in the mr.py file and can be adjusted as needed.</w:t>
      </w:r>
    </w:p>
    <w:p w14:paraId="43A58CB0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</w:p>
    <w:p w14:paraId="34C02F4F" w14:textId="41132091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12CD">
        <w:rPr>
          <w:rFonts w:ascii="Times New Roman" w:hAnsi="Times New Roman" w:cs="Times New Roman"/>
          <w:sz w:val="24"/>
          <w:szCs w:val="24"/>
          <w:u w:val="single"/>
        </w:rPr>
        <w:t>Fault-Tolerance:</w:t>
      </w:r>
    </w:p>
    <w:p w14:paraId="4BE3CB8E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system is designed to be fault-tolerant by implementing a dynamic membership protocol and by monitoring the health of each worker node.</w:t>
      </w:r>
    </w:p>
    <w:p w14:paraId="7D04E8F7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worker node fails, the master node detects the failure through a heartbeat mechanism and reassigns the failed worker node's tasks to other available nodes.</w:t>
      </w:r>
    </w:p>
    <w:p w14:paraId="2EF92160" w14:textId="096425B7" w:rsid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In addition, the system uses logging to record important events for debugging and evaluation purposes.</w:t>
      </w:r>
    </w:p>
    <w:p w14:paraId="2507729D" w14:textId="40C6101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12CD">
        <w:rPr>
          <w:rFonts w:ascii="Times New Roman" w:hAnsi="Times New Roman" w:cs="Times New Roman"/>
          <w:sz w:val="24"/>
          <w:szCs w:val="24"/>
          <w:u w:val="single"/>
        </w:rPr>
        <w:t>Dynamic Membership:</w:t>
      </w:r>
    </w:p>
    <w:p w14:paraId="29C4C974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system implements a dynamic membership protocol by allowing new worker nodes to join the system and by detecting when a worker node leaves the system.</w:t>
      </w:r>
    </w:p>
    <w:p w14:paraId="7D712780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new worker node joins the system, it sends a registration message to the master node, which adds the new node to its list of available nodes.</w:t>
      </w:r>
    </w:p>
    <w:p w14:paraId="79055AD3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worker node leaves the system, it sends a deregistration message to the master node, which removes the node from its list of available nodes.</w:t>
      </w:r>
    </w:p>
    <w:p w14:paraId="6D854C4C" w14:textId="62078B69" w:rsidR="004C12CD" w:rsidRDefault="004C12CD" w:rsidP="004C12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12CD">
        <w:rPr>
          <w:rFonts w:ascii="Times New Roman" w:hAnsi="Times New Roman" w:cs="Times New Roman"/>
          <w:sz w:val="24"/>
          <w:szCs w:val="24"/>
          <w:u w:val="single"/>
        </w:rPr>
        <w:t>Implementation Assumptions:</w:t>
      </w:r>
    </w:p>
    <w:p w14:paraId="28EC30E7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system assumes that each worker node has access to the same input data.</w:t>
      </w:r>
    </w:p>
    <w:p w14:paraId="081CE849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system assumes that the map and reduce functions are pure functions, meaning that they do not have side effects and always return the same output given the same input.</w:t>
      </w:r>
    </w:p>
    <w:p w14:paraId="5807EE3E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lastRenderedPageBreak/>
        <w:t>The system assumes that the input data can fit into memory on each worker node.</w:t>
      </w:r>
    </w:p>
    <w:p w14:paraId="434BA36E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system assumes that the network connections between the master and worker nodes are reliable and that messages are delivered in order.</w:t>
      </w:r>
    </w:p>
    <w:p w14:paraId="567C223F" w14:textId="1168E807" w:rsidR="004C12CD" w:rsidRDefault="004C12CD" w:rsidP="004C12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12CD">
        <w:rPr>
          <w:rFonts w:ascii="Times New Roman" w:hAnsi="Times New Roman" w:cs="Times New Roman"/>
          <w:sz w:val="24"/>
          <w:szCs w:val="24"/>
          <w:u w:val="single"/>
        </w:rPr>
        <w:t>Communication between the Master and Workers:</w:t>
      </w:r>
    </w:p>
    <w:p w14:paraId="03ABC7BD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The master node communicates with the worker nodes through a request-response mechanism using a custom protocol.</w:t>
      </w:r>
    </w:p>
    <w:p w14:paraId="701A5541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worker node joins the system, it sends a registration request to the master node, which responds with a registration response containing a unique ID for the new worker node.</w:t>
      </w:r>
    </w:p>
    <w:p w14:paraId="3D459646" w14:textId="77777777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worker node is ready to receive a task, it sends a task request to the master node, which responds with a task message containing the input data and the map or reduce function to be applied.</w:t>
      </w:r>
    </w:p>
    <w:p w14:paraId="5371742B" w14:textId="77777777" w:rsid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a worker node completes a task, it sends a task result message to the master node, which stores the result in a global data structure.</w:t>
      </w:r>
    </w:p>
    <w:p w14:paraId="009A0EC4" w14:textId="14F34381" w:rsidR="004C12CD" w:rsidRPr="004C12CD" w:rsidRDefault="004C12CD" w:rsidP="004C12CD">
      <w:pPr>
        <w:rPr>
          <w:rFonts w:ascii="Times New Roman" w:hAnsi="Times New Roman" w:cs="Times New Roman"/>
          <w:sz w:val="24"/>
          <w:szCs w:val="24"/>
        </w:rPr>
      </w:pPr>
      <w:r w:rsidRPr="004C12CD">
        <w:rPr>
          <w:rFonts w:ascii="Times New Roman" w:hAnsi="Times New Roman" w:cs="Times New Roman"/>
          <w:sz w:val="24"/>
          <w:szCs w:val="24"/>
        </w:rPr>
        <w:t>When the master node detects a worker node failure through a heartbeat mechanism, it reassigns the failed node's tasks to other available nodes and removes the failed node from its list of available nodes.</w:t>
      </w:r>
    </w:p>
    <w:sectPr w:rsidR="004C12CD" w:rsidRPr="004C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68B2"/>
    <w:multiLevelType w:val="multilevel"/>
    <w:tmpl w:val="AAD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13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D"/>
    <w:rsid w:val="000C0047"/>
    <w:rsid w:val="0015778B"/>
    <w:rsid w:val="001D4B31"/>
    <w:rsid w:val="004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7C74"/>
  <w15:chartTrackingRefBased/>
  <w15:docId w15:val="{8AE74235-A219-48B3-992F-91C42EE3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1</cp:revision>
  <dcterms:created xsi:type="dcterms:W3CDTF">2023-02-25T00:13:00Z</dcterms:created>
  <dcterms:modified xsi:type="dcterms:W3CDTF">2023-02-25T00:36:00Z</dcterms:modified>
</cp:coreProperties>
</file>