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From:</w:t>
      </w:r>
      <w:r>
        <w:rPr>
          <w:rFonts w:eastAsia="Times New Roman"/>
          <w:color w:val="000000"/>
          <w:lang w:val="en-AU" w:eastAsia="en-GB"/>
        </w:rPr>
        <w:t xml:space="preserve"> Telstra Security Operations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To:</w:t>
      </w:r>
      <w:r>
        <w:rPr>
          <w:rFonts w:eastAsia="Times New Roman"/>
          <w:color w:val="000000"/>
          <w:lang w:val="en-AU" w:eastAsia="en-GB"/>
        </w:rPr>
        <w:t xml:space="preserve"> </w:t>
      </w:r>
      <w:r>
        <w:rPr>
          <w:rFonts w:hint="default" w:eastAsia="Times New Roman"/>
          <w:color w:val="000000"/>
          <w:lang w:val="en-IN" w:eastAsia="en-GB"/>
        </w:rPr>
        <w:t>nbn team</w:t>
      </w:r>
      <w:r>
        <w:rPr>
          <w:rFonts w:eastAsia="Times New Roman"/>
          <w:color w:val="000000"/>
          <w:lang w:val="en-AU" w:eastAsia="en-GB"/>
        </w:rPr>
        <w:t xml:space="preserve"> (</w:t>
      </w:r>
      <w:r>
        <w:rPr>
          <w:rFonts w:hint="default" w:eastAsia="Times New Roman"/>
          <w:color w:val="000000"/>
          <w:lang w:val="en-IN" w:eastAsia="en-GB"/>
        </w:rPr>
        <w:t>nbn@email</w:t>
      </w:r>
      <w:r>
        <w:rPr>
          <w:rFonts w:eastAsia="Times New Roman"/>
          <w:color w:val="000000"/>
          <w:lang w:val="en-AU" w:eastAsia="en-GB"/>
        </w:rPr>
        <w:t>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Subject:</w:t>
      </w:r>
      <w:r>
        <w:rPr>
          <w:rFonts w:eastAsia="Times New Roman"/>
          <w:color w:val="000000"/>
          <w:lang w:val="en-AU" w:eastAsia="en-GB"/>
        </w:rPr>
        <w:t xml:space="preserve"> </w:t>
      </w:r>
      <w:r>
        <w:rPr>
          <w:rFonts w:hint="default" w:eastAsia="Times New Roman"/>
          <w:color w:val="000000"/>
          <w:lang w:val="en-AU" w:eastAsia="en-GB"/>
        </w:rPr>
        <w:t>Spring Framework RCE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—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Body: 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Hello </w:t>
      </w:r>
      <w:r>
        <w:rPr>
          <w:rFonts w:hint="default" w:eastAsia="Times New Roman"/>
          <w:color w:val="000000"/>
          <w:lang w:val="en-IN" w:eastAsia="en-GB"/>
        </w:rPr>
        <w:t>nbn team</w:t>
      </w:r>
      <w:r>
        <w:rPr>
          <w:rFonts w:eastAsia="Times New Roman"/>
          <w:color w:val="000000"/>
          <w:lang w:val="en-AU" w:eastAsia="en-GB"/>
        </w:rPr>
        <w:t>,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>
      <w:pPr>
        <w:spacing w:line="240" w:lineRule="auto"/>
        <w:rPr>
          <w:rFonts w:hint="default" w:eastAsia="Times New Roman"/>
          <w:color w:val="000000"/>
          <w:lang w:val="en-IN" w:eastAsia="en-GB"/>
        </w:rPr>
      </w:pPr>
      <w:r>
        <w:rPr>
          <w:rFonts w:eastAsia="Times New Roman"/>
          <w:color w:val="000000"/>
          <w:lang w:val="en-AU" w:eastAsia="en-GB"/>
        </w:rPr>
        <w:t xml:space="preserve">At </w:t>
      </w:r>
      <w:r>
        <w:rPr>
          <w:rFonts w:hint="default" w:eastAsia="Times New Roman"/>
          <w:color w:val="000000"/>
          <w:lang w:val="en-AU" w:eastAsia="en-GB"/>
        </w:rPr>
        <w:t>2022-03-20T03:21:00Z</w:t>
      </w:r>
      <w:r>
        <w:rPr>
          <w:rFonts w:hint="default" w:eastAsia="Times New Roman"/>
          <w:color w:val="000000"/>
          <w:lang w:val="en-IN" w:eastAsia="en-GB"/>
        </w:rPr>
        <w:t>,</w:t>
      </w:r>
    </w:p>
    <w:p>
      <w:pPr>
        <w:spacing w:line="240" w:lineRule="auto"/>
        <w:rPr>
          <w:rFonts w:hint="default" w:eastAsia="Times New Roman"/>
          <w:color w:val="000000"/>
          <w:lang w:val="en-IN" w:eastAsia="en-GB"/>
        </w:rPr>
      </w:pPr>
    </w:p>
    <w:p>
      <w:pPr>
        <w:spacing w:line="240" w:lineRule="auto"/>
        <w:rPr>
          <w:rFonts w:hint="default" w:eastAsia="Times New Roman"/>
          <w:color w:val="000000"/>
          <w:lang w:val="en-IN" w:eastAsia="en-GB"/>
        </w:rPr>
      </w:pPr>
      <w:r>
        <w:rPr>
          <w:rFonts w:hint="default" w:eastAsia="Times New Roman"/>
          <w:color w:val="000000"/>
          <w:lang w:val="en-IN" w:eastAsia="en-GB"/>
        </w:rPr>
        <w:t>We came to witness the Spring Framework RCE via Data Binding on JDK 9+:</w:t>
      </w:r>
    </w:p>
    <w:p>
      <w:pPr>
        <w:spacing w:line="240" w:lineRule="auto"/>
        <w:rPr>
          <w:rFonts w:hint="default" w:eastAsia="Times New Roman"/>
          <w:color w:val="000000"/>
          <w:lang w:val="en-IN" w:eastAsia="en-GB"/>
        </w:rPr>
      </w:pPr>
      <w:r>
        <w:rPr>
          <w:rFonts w:hint="default" w:eastAsia="Times New Roman"/>
          <w:color w:val="000000"/>
          <w:lang w:val="en-IN" w:eastAsia="en-GB"/>
        </w:rPr>
        <w:t>Affected Spring Products and Versions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eastAsia="Times New Roman"/>
          <w:color w:val="000000"/>
          <w:lang w:val="en-IN" w:eastAsia="en-GB"/>
        </w:rPr>
      </w:pPr>
      <w:r>
        <w:rPr>
          <w:rFonts w:hint="default" w:eastAsia="Times New Roman"/>
          <w:color w:val="000000"/>
          <w:lang w:val="en-IN" w:eastAsia="en-GB"/>
        </w:rPr>
        <w:t>Spring Framework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eastAsia="Times New Roman"/>
          <w:color w:val="000000"/>
          <w:lang w:val="en-IN" w:eastAsia="en-GB"/>
        </w:rPr>
      </w:pPr>
      <w:r>
        <w:rPr>
          <w:rFonts w:hint="default" w:eastAsia="Times New Roman"/>
          <w:color w:val="000000"/>
          <w:lang w:val="en-IN" w:eastAsia="en-GB"/>
        </w:rPr>
        <w:t>5.3.0 to 5.3.17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eastAsia="Times New Roman"/>
          <w:color w:val="000000"/>
          <w:lang w:val="en-IN" w:eastAsia="en-GB"/>
        </w:rPr>
      </w:pPr>
      <w:r>
        <w:rPr>
          <w:rFonts w:hint="default" w:eastAsia="Times New Roman"/>
          <w:color w:val="000000"/>
          <w:lang w:val="en-IN" w:eastAsia="en-GB"/>
        </w:rPr>
        <w:t>5.2.0 to 5.2.19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eastAsia="Times New Roman"/>
          <w:color w:val="000000"/>
          <w:lang w:val="en-IN" w:eastAsia="en-GB"/>
        </w:rPr>
      </w:pPr>
      <w:r>
        <w:rPr>
          <w:rFonts w:hint="default" w:eastAsia="Times New Roman"/>
          <w:color w:val="000000"/>
          <w:lang w:val="en-IN" w:eastAsia="en-GB"/>
        </w:rPr>
        <w:t>Older, unsupported versions are also affected</w:t>
      </w:r>
    </w:p>
    <w:p>
      <w:pPr>
        <w:numPr>
          <w:numId w:val="0"/>
        </w:numPr>
        <w:spacing w:line="240" w:lineRule="auto"/>
        <w:rPr>
          <w:rFonts w:hint="default" w:eastAsia="Times New Roman"/>
          <w:color w:val="000000"/>
          <w:lang w:val="en-IN" w:eastAsia="en-GB"/>
        </w:rPr>
      </w:pPr>
    </w:p>
    <w:p>
      <w:pPr>
        <w:numPr>
          <w:numId w:val="0"/>
        </w:numPr>
        <w:spacing w:line="240" w:lineRule="auto"/>
        <w:rPr>
          <w:rFonts w:hint="default" w:eastAsia="Times New Roman"/>
          <w:color w:val="000000"/>
          <w:lang w:val="en-IN" w:eastAsia="en-GB"/>
        </w:rPr>
      </w:pPr>
      <w:r>
        <w:rPr>
          <w:rFonts w:hint="default" w:eastAsia="Times New Roman"/>
          <w:color w:val="000000"/>
          <w:lang w:val="en-IN" w:eastAsia="en-GB"/>
        </w:rPr>
        <w:t>Mitigation is:</w:t>
      </w:r>
    </w:p>
    <w:p>
      <w:pPr>
        <w:numPr>
          <w:numId w:val="0"/>
        </w:numPr>
        <w:spacing w:line="240" w:lineRule="auto"/>
        <w:rPr>
          <w:rFonts w:hint="default" w:eastAsia="Times New Roman"/>
          <w:color w:val="000000"/>
          <w:lang w:val="en-IN" w:eastAsia="en-GB"/>
        </w:rPr>
      </w:pPr>
      <w:r>
        <w:rPr>
          <w:rFonts w:hint="default" w:eastAsia="Times New Roman"/>
          <w:color w:val="000000"/>
          <w:lang w:val="en-IN" w:eastAsia="en-GB"/>
        </w:rPr>
        <w:t>Users of affected versions should apply the following mitigation: 5.3.x users should upgrade to 5.3.18+, 5.2.x users should upgrade to 5.2.20+.</w:t>
      </w:r>
      <w:bookmarkStart w:id="0" w:name="_GoBack"/>
      <w:bookmarkEnd w:id="0"/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  <w:br w:type="textWrapping"/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Kind regards,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Telstra Security Operations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06B9F"/>
    <w:multiLevelType w:val="singleLevel"/>
    <w:tmpl w:val="83F06B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67"/>
    <w:rsid w:val="00487B62"/>
    <w:rsid w:val="00D91867"/>
    <w:rsid w:val="00F06D35"/>
    <w:rsid w:val="455A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207</Characters>
  <Lines>1</Lines>
  <Paragraphs>1</Paragraphs>
  <TotalTime>9</TotalTime>
  <ScaleCrop>false</ScaleCrop>
  <LinksUpToDate>false</LinksUpToDate>
  <CharactersWithSpaces>242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2022-03-24T00:17:00Z</dcterms:created>
  <dcterms:modified xsi:type="dcterms:W3CDTF">2023-07-27T18:06:45Z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E86FEDB3E13740F584BE6F2A5302CD85_12</vt:lpwstr>
  </property>
</Properties>
</file>