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/>
    <w:p/>
    <w:p>
      <w:pPr>
        <w:ind w:firstLine="1200" w:firstLineChars="400"/>
        <w:jc w:val="center"/>
        <w:rPr>
          <w:rFonts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 xml:space="preserve">课程名称 </w:t>
      </w:r>
      <w:r>
        <w:rPr>
          <w:rFonts w:hint="default" w:ascii="仿宋" w:hAnsi="仿宋" w:eastAsia="仿宋"/>
          <w:sz w:val="30"/>
          <w:szCs w:val="30"/>
          <w:u w:val="single"/>
        </w:rPr>
        <w:t>python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Hans"/>
        </w:rPr>
        <w:t>程序设计</w:t>
      </w:r>
      <w:r>
        <w:rPr>
          <w:rFonts w:hint="eastAsia" w:ascii="仿宋" w:hAnsi="仿宋" w:eastAsia="仿宋"/>
          <w:sz w:val="30"/>
          <w:szCs w:val="30"/>
          <w:u w:val="single"/>
        </w:rPr>
        <w:t>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Hans"/>
              </w:rPr>
              <w:t>数据分析的学习与实践</w:t>
            </w:r>
            <w:r>
              <w:rPr>
                <w:rFonts w:hint="default" w:ascii="仿宋" w:hAnsi="仿宋" w:eastAsia="仿宋"/>
                <w:sz w:val="30"/>
                <w:szCs w:val="30"/>
                <w:u w:val="single"/>
                <w:lang w:eastAsia="zh-Hans"/>
              </w:rPr>
              <w:t>-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Hans"/>
              </w:rPr>
              <w:t>具体选题</w:t>
            </w:r>
            <w:r>
              <w:rPr>
                <w:rFonts w:ascii="仿宋" w:hAnsi="仿宋" w:eastAsia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</w:t>
            </w:r>
          </w:p>
        </w:tc>
      </w:tr>
      <w:tr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Hans"/>
              </w:rPr>
              <w:t>徐勇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 </w:t>
      </w:r>
    </w:p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</w:rPr>
        <w:t>202</w:t>
      </w:r>
      <w:r>
        <w:rPr>
          <w:rFonts w:hint="default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11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2021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22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default"/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val="en-US"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软件1181-</w:t>
      </w:r>
      <w:r>
        <w:rPr>
          <w:rFonts w:hint="default" w:ascii="宋体" w:hAnsi="Courier New" w:cs="Courier New"/>
          <w:sz w:val="24"/>
          <w:u w:val="single"/>
        </w:rPr>
        <w:t>1182</w:t>
      </w:r>
      <w:r>
        <w:rPr>
          <w:rFonts w:hint="eastAsia" w:ascii="宋体" w:hAnsi="Courier New" w:cs="Courier New"/>
          <w:sz w:val="24"/>
          <w:u w:val="single"/>
        </w:rPr>
        <w:t xml:space="preserve">  </w:t>
      </w:r>
      <w:r>
        <w:rPr>
          <w:rFonts w:hint="eastAsia" w:ascii="宋体" w:hAnsi="Courier New" w:cs="Courier New"/>
          <w:sz w:val="24"/>
        </w:rPr>
        <w:t xml:space="preserve">    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</w:rPr>
        <w:t>计算机与网络工程系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</w:rPr>
        <w:t>课程设计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是一个综合性的</w:t>
      </w:r>
      <w:r>
        <w:rPr>
          <w:rFonts w:hint="eastAsia" w:ascii="宋体" w:hAnsi="宋体"/>
          <w:lang w:val="en-US" w:eastAsia="zh-Hans"/>
        </w:rPr>
        <w:t>学习实践</w:t>
      </w:r>
      <w:r>
        <w:rPr>
          <w:rFonts w:hint="eastAsia" w:ascii="宋体" w:hAnsi="宋体"/>
        </w:rPr>
        <w:t>型实验教学环节，将在</w:t>
      </w:r>
      <w:r>
        <w:rPr>
          <w:rFonts w:hint="eastAsia"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宋体" w:hAnsi="宋体"/>
        </w:rPr>
        <w:t>课程的授课基础上，对</w:t>
      </w:r>
      <w:r>
        <w:rPr>
          <w:rFonts w:hint="default" w:ascii="宋体" w:hAnsi="宋体"/>
        </w:rPr>
        <w:t>python</w:t>
      </w:r>
      <w:r>
        <w:rPr>
          <w:rFonts w:hint="eastAsia" w:ascii="宋体" w:hAnsi="宋体"/>
          <w:lang w:val="en-US" w:eastAsia="zh-Hans"/>
        </w:rPr>
        <w:t>的基础语法、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对文件的操作、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对数据的操作、数据处理基础、数据可视化</w:t>
      </w:r>
      <w:r>
        <w:rPr>
          <w:rFonts w:hint="eastAsia" w:ascii="宋体" w:hAnsi="宋体"/>
        </w:rPr>
        <w:t>等若干个知识点进行综合运用</w:t>
      </w:r>
      <w:r>
        <w:rPr>
          <w:rFonts w:hint="eastAsia" w:ascii="宋体" w:hAnsi="宋体"/>
          <w:lang w:eastAsia="zh-Hans"/>
        </w:rPr>
        <w:t>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是一种具有天然开源基因的编程语言，了解开源社区和广泛的使用开源工具，也是Python学习实践的重要环节。因此在本次课程设计中，要求掌握</w:t>
      </w:r>
      <w:r>
        <w:rPr>
          <w:rFonts w:hint="default" w:ascii="宋体" w:hAnsi="宋体"/>
          <w:lang w:eastAsia="zh-Hans"/>
        </w:rPr>
        <w:t>jupyter notebook</w:t>
      </w:r>
      <w:r>
        <w:rPr>
          <w:rFonts w:hint="eastAsia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Git等常用工具，以及</w:t>
      </w:r>
      <w:r>
        <w:rPr>
          <w:rFonts w:hint="default" w:ascii="宋体" w:hAnsi="宋体"/>
          <w:lang w:eastAsia="zh-Hans"/>
        </w:rPr>
        <w:t>github</w:t>
      </w:r>
      <w:r>
        <w:rPr>
          <w:rFonts w:hint="eastAsia" w:ascii="宋体" w:hAnsi="宋体"/>
          <w:lang w:val="en-US" w:eastAsia="zh-Hans"/>
        </w:rPr>
        <w:t>等重要开源社区的使用。</w:t>
      </w:r>
    </w:p>
    <w:p>
      <w:pPr>
        <w:spacing w:line="400" w:lineRule="exact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b/>
          <w:szCs w:val="21"/>
        </w:rPr>
        <w:t>二、课程设计的内容与基本要求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数据分析的基本技术和方法在“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个具体的业务场景，用于本次课程设计的具体任务场景。具体包括如下：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北上广深租房状况分析；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蔡某坤粉丝数及转发数据真假状况分析；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地震的数据分析；</w:t>
      </w:r>
      <w:bookmarkStart w:id="0" w:name="_GoBack"/>
      <w:bookmarkEnd w:id="0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英文名字的数据分析；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外籍英文老师收入虚高情况数据分析；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我国城市空气污染和烟花燃放的关系分析；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</w:t>
      </w:r>
      <w:r>
        <w:rPr>
          <w:rFonts w:hint="default" w:ascii="宋体" w:hAnsi="宋体"/>
          <w:lang w:eastAsia="zh-Hans"/>
        </w:rPr>
        <w:t>996</w:t>
      </w:r>
      <w:r>
        <w:rPr>
          <w:rFonts w:hint="eastAsia" w:ascii="宋体" w:hAnsi="宋体"/>
          <w:lang w:val="en-US" w:eastAsia="zh-Hans"/>
        </w:rPr>
        <w:t>工作，程序员群体的看法的分析；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吴某凡微博热点的分析；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节假日长假景点人满为患的数据分析；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针对荔枝的品种、销售地等维度，进行价格数据分析；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分析芒果TV《我是大侦探》的观众评论数据；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针对当前儿科医生的缺乏，对相关数据进行分析；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著名网游《绝地求生》的数据分析；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实习岗位状况的数据分析；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电影《流浪地球》的观众评价的数据分析。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每三个学生组建一个课程设计小组，最后的任务输出包括代码每小组一份、课程设计报告每人一份、答辩</w:t>
      </w:r>
      <w:r>
        <w:rPr>
          <w:rFonts w:hint="default" w:ascii="宋体" w:hAnsi="宋体"/>
          <w:lang w:eastAsia="zh-Hans"/>
        </w:rPr>
        <w:t>ppt</w:t>
      </w:r>
      <w:r>
        <w:rPr>
          <w:rFonts w:hint="eastAsia" w:ascii="宋体" w:hAnsi="宋体"/>
          <w:lang w:val="en-US" w:eastAsia="zh-Hans"/>
        </w:rPr>
        <w:t>每小组一份，并进行课程设计成果答辩。小组成员均参与前述工作，但是每个人的侧重点不同。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每个课程设计小组可以从上述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</w:p>
    <w:p>
      <w:pPr>
        <w:spacing w:line="40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</w:p>
    <w:p>
      <w:pPr>
        <w:spacing w:line="36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本次课程设计的目标是培养学生的团队协作能力、对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知识点的综合运用、对实际场景的理解和适应能力、针对答辩的表达能力等。注重过程，期待成果，但不强求结果的尽善尽美。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下发任务书，学生查阅资料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组建团队，并进行选题和团队匹配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各小组对自己的选题开始进行研究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各小组开始准备数据并形成初步处理意见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代码和实现分析的动手实践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形成初步的报告书和</w:t>
            </w:r>
            <w:r>
              <w:rPr>
                <w:rFonts w:hint="default"/>
                <w:szCs w:val="21"/>
                <w:lang w:eastAsia="zh-Hans"/>
              </w:rPr>
              <w:t>ppt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 w:ascii="宋体" w:eastAsiaTheme="minorEastAsia"/>
                <w:szCs w:val="21"/>
                <w:lang w:val="en-US" w:eastAsia="zh-Hans"/>
              </w:rPr>
            </w:pPr>
            <w:r>
              <w:rPr>
                <w:rFonts w:hint="eastAsia" w:ascii="宋体"/>
                <w:szCs w:val="21"/>
                <w:lang w:val="en-US"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2周</w:t>
            </w:r>
          </w:p>
        </w:tc>
      </w:tr>
    </w:tbl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hint="eastAsia" w:ascii="宋体" w:hAnsi="宋体"/>
          <w:b/>
          <w:bCs/>
          <w:szCs w:val="21"/>
        </w:rPr>
        <w:t>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</w:t>
      </w:r>
      <w:r>
        <w:rPr>
          <w:rFonts w:hint="eastAsia" w:ascii="宋体" w:hAnsi="宋体"/>
          <w:szCs w:val="21"/>
          <w:lang w:val="en-US"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>
      <w:pPr>
        <w:pStyle w:val="4"/>
        <w:ind w:firstLine="420" w:firstLineChars="20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团队协作能力，过程管理能力、成果达成情况等</w:t>
      </w:r>
      <w:r>
        <w:rPr>
          <w:rFonts w:hint="eastAsia"/>
        </w:rPr>
        <w:t>。</w:t>
      </w:r>
    </w:p>
    <w:p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hint="eastAsia" w:ascii="宋体" w:hAnsi="宋体"/>
          <w:b/>
          <w:bCs/>
          <w:szCs w:val="21"/>
          <w:lang w:val="en-US" w:eastAsia="zh-Hans"/>
        </w:rPr>
        <w:t>过程</w:t>
      </w:r>
      <w:r>
        <w:rPr>
          <w:rFonts w:hint="eastAsia" w:ascii="宋体" w:hAnsi="宋体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>
      <w:pPr>
        <w:spacing w:line="360" w:lineRule="exact"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  <w:lang w:val="en-US" w:eastAsia="zh-Hans"/>
        </w:rPr>
        <w:t>整个过程要求通过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来进行过程化发布，即阶段性地在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上提交过程结果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6" w:firstLineChars="15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评分成绩</w:t>
            </w:r>
          </w:p>
        </w:tc>
      </w:tr>
      <w:tr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default" w:ascii="宋体" w:hAnsi="宋体"/>
                <w:szCs w:val="21"/>
              </w:rPr>
              <w:t>python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态度认真、刻苦钻研、遵守纪律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过程完成、对工具的使用、对</w:t>
            </w:r>
            <w:r>
              <w:rPr>
                <w:rFonts w:hint="default" w:ascii="宋体" w:hAnsi="宋体"/>
                <w:szCs w:val="21"/>
                <w:lang w:eastAsia="zh-Hans"/>
              </w:rPr>
              <w:t>github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课程设计答辩</w:t>
            </w:r>
            <w:r>
              <w:rPr>
                <w:rFonts w:hint="eastAsia" w:ascii="宋体" w:hAnsi="宋体"/>
                <w:lang w:val="en-US" w:eastAsia="zh-Hans"/>
              </w:rPr>
              <w:t>逻辑</w:t>
            </w:r>
            <w:r>
              <w:rPr>
                <w:rFonts w:hint="eastAsia" w:ascii="宋体" w:hAnsi="宋体"/>
              </w:rPr>
              <w:t>清晰，内容正确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</w:rPr>
              <w:t>课程设计期间的课堂考勤、</w:t>
            </w:r>
            <w:r>
              <w:rPr>
                <w:rFonts w:hint="eastAsia" w:ascii="宋体" w:hAnsi="宋体"/>
                <w:lang w:val="en-US" w:eastAsia="zh-Hans"/>
              </w:rPr>
              <w:t>创新能力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</w:tbl>
    <w:p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hint="eastAsia" w:ascii="宋体" w:hAnsi="宋体"/>
        </w:rPr>
        <w:t>注：按上述六项分别记分后求和，</w:t>
      </w:r>
      <w:r>
        <w:rPr>
          <w:rFonts w:hint="eastAsia" w:ascii="宋体" w:hAnsi="宋体"/>
          <w:lang w:val="en-US" w:eastAsia="zh-Hans"/>
        </w:rPr>
        <w:t>根据小组成员贡献率综合评定，</w:t>
      </w:r>
      <w:r>
        <w:rPr>
          <w:rFonts w:hint="eastAsia" w:ascii="宋体" w:hAnsi="宋体"/>
        </w:rPr>
        <w:t>记载</w:t>
      </w:r>
      <w:r>
        <w:rPr>
          <w:rFonts w:hint="eastAsia" w:ascii="宋体" w:hAnsi="宋体"/>
          <w:lang w:val="en-US" w:eastAsia="zh-Hans"/>
        </w:rPr>
        <w:t>个人</w:t>
      </w:r>
      <w:r>
        <w:rPr>
          <w:rFonts w:hint="eastAsia" w:ascii="宋体" w:hAnsi="宋体"/>
        </w:rPr>
        <w:t>最后成绩。</w:t>
      </w:r>
    </w:p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成绩等级：优（</w:t>
      </w:r>
      <w:r>
        <w:rPr>
          <w:rFonts w:ascii="宋体" w:hAnsi="宋体"/>
        </w:rPr>
        <w:t>90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—100</w:t>
      </w:r>
      <w:r>
        <w:rPr>
          <w:rFonts w:hint="eastAsia" w:ascii="宋体" w:hAnsi="宋体"/>
        </w:rPr>
        <w:t>分）、良（</w:t>
      </w:r>
      <w:r>
        <w:rPr>
          <w:rFonts w:ascii="宋体" w:hAnsi="宋体"/>
        </w:rPr>
        <w:t>80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—89</w:t>
      </w:r>
      <w:r>
        <w:rPr>
          <w:rFonts w:hint="eastAsia" w:ascii="宋体" w:hAnsi="宋体"/>
        </w:rPr>
        <w:t>分）、中（</w:t>
      </w:r>
      <w:r>
        <w:rPr>
          <w:rFonts w:ascii="宋体" w:hAnsi="宋体"/>
        </w:rPr>
        <w:t>70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—79</w:t>
      </w:r>
      <w:r>
        <w:rPr>
          <w:rFonts w:hint="eastAsia" w:ascii="宋体" w:hAnsi="宋体"/>
        </w:rPr>
        <w:t>分）、及格（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—69</w:t>
      </w:r>
      <w:r>
        <w:rPr>
          <w:rFonts w:hint="eastAsia" w:ascii="宋体" w:hAnsi="宋体"/>
        </w:rPr>
        <w:t>分）、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分以下为不及格。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五、指导地点与时间</w:t>
      </w:r>
    </w:p>
    <w:p>
      <w:pPr>
        <w:spacing w:line="400" w:lineRule="exact"/>
        <w:ind w:firstLine="420" w:firstLineChars="200"/>
        <w:outlineLvl w:val="1"/>
        <w:rPr>
          <w:szCs w:val="21"/>
        </w:rPr>
      </w:pPr>
      <w:r>
        <w:rPr>
          <w:rFonts w:hint="eastAsia"/>
          <w:szCs w:val="21"/>
        </w:rPr>
        <w:t>本课程设计将安排在第</w:t>
      </w:r>
      <w:r>
        <w:rPr>
          <w:rFonts w:hint="default"/>
          <w:szCs w:val="21"/>
        </w:rPr>
        <w:t>20</w:t>
      </w:r>
      <w:r>
        <w:rPr>
          <w:rFonts w:hint="eastAsia"/>
          <w:szCs w:val="21"/>
        </w:rPr>
        <w:t>-</w:t>
      </w:r>
      <w:r>
        <w:rPr>
          <w:rFonts w:hint="default"/>
          <w:szCs w:val="21"/>
        </w:rPr>
        <w:t>21</w:t>
      </w:r>
      <w:r>
        <w:rPr>
          <w:rFonts w:hint="eastAsia"/>
          <w:szCs w:val="21"/>
        </w:rPr>
        <w:t>周，采用腾讯会议和QQ群的方式，以在线形式进行。具体安排如下：</w:t>
      </w:r>
    </w:p>
    <w:tbl>
      <w:tblPr>
        <w:tblStyle w:val="9"/>
        <w:tblW w:w="81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0"/>
        <w:gridCol w:w="1421"/>
      </w:tblGrid>
      <w:tr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21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执笔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  <w:lang w:val="en-US" w:eastAsia="zh-Hans"/>
        </w:rPr>
        <w:t>徐</w:t>
      </w:r>
      <w:r>
        <w:rPr>
          <w:rFonts w:hint="default" w:ascii="宋体" w:hAnsi="宋体"/>
          <w:lang w:eastAsia="zh-Hans"/>
        </w:rPr>
        <w:t xml:space="preserve"> </w:t>
      </w:r>
      <w:r>
        <w:rPr>
          <w:rFonts w:hint="eastAsia" w:ascii="宋体" w:hAnsi="宋体"/>
          <w:lang w:val="en-US"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-1-8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hint="eastAsia" w:ascii="宋体" w:hAnsi="宋体"/>
        </w:rPr>
        <w:t>审阅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</w:rPr>
        <w:t>钱小红    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-8</w:t>
      </w:r>
    </w:p>
    <w:p/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360" w:lineRule="exact"/>
        <w:outlineLvl w:val="1"/>
        <w:rPr>
          <w:rFonts w:asciiTheme="minorEastAsia" w:hAnsiTheme="minorEastAsia"/>
          <w:szCs w:val="21"/>
        </w:rPr>
      </w:pPr>
    </w:p>
    <w:p/>
    <w:p/>
    <w:p/>
    <w:p/>
    <w:p/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数据分析的学习与实践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default" w:ascii="宋体" w:hAnsi="宋体"/>
                <w:sz w:val="24"/>
                <w:szCs w:val="24"/>
                <w:lang w:val="en-US" w:eastAsia="zh-Hans"/>
              </w:rPr>
              <w:t>python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态度认真、刻苦钻研、遵守纪律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4．过程完成、对工具的使用、对</w:t>
            </w:r>
            <w:r>
              <w:rPr>
                <w:rFonts w:hint="default" w:ascii="宋体" w:hAnsi="宋体"/>
                <w:sz w:val="24"/>
                <w:szCs w:val="24"/>
                <w:lang w:val="en-US" w:eastAsia="zh-Hans"/>
              </w:rPr>
              <w:t>github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课程设计期间的课堂考勤、创新能力</w:t>
            </w:r>
            <w:r>
              <w:rPr>
                <w:rFonts w:ascii="宋体" w:hAnsi="宋体"/>
                <w:sz w:val="24"/>
                <w:szCs w:val="24"/>
              </w:rPr>
              <w:t xml:space="preserve">        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  1 月  15日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Verdan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8178F"/>
    <w:multiLevelType w:val="singleLevel"/>
    <w:tmpl w:val="5FF817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7"/>
    <w:rsid w:val="00014321"/>
    <w:rsid w:val="000175A3"/>
    <w:rsid w:val="00035ED0"/>
    <w:rsid w:val="000A35A3"/>
    <w:rsid w:val="00132222"/>
    <w:rsid w:val="00164D5D"/>
    <w:rsid w:val="00272C17"/>
    <w:rsid w:val="002A08E6"/>
    <w:rsid w:val="002E42D3"/>
    <w:rsid w:val="0033619C"/>
    <w:rsid w:val="00345EA9"/>
    <w:rsid w:val="00400C43"/>
    <w:rsid w:val="00407635"/>
    <w:rsid w:val="0041622D"/>
    <w:rsid w:val="00422DB1"/>
    <w:rsid w:val="00511B38"/>
    <w:rsid w:val="005436E7"/>
    <w:rsid w:val="00581C5F"/>
    <w:rsid w:val="00594005"/>
    <w:rsid w:val="005E06FF"/>
    <w:rsid w:val="005E3F79"/>
    <w:rsid w:val="005F077B"/>
    <w:rsid w:val="00604017"/>
    <w:rsid w:val="00664237"/>
    <w:rsid w:val="006D2D7B"/>
    <w:rsid w:val="006D7755"/>
    <w:rsid w:val="00714063"/>
    <w:rsid w:val="0072580E"/>
    <w:rsid w:val="00806200"/>
    <w:rsid w:val="00863B3B"/>
    <w:rsid w:val="008753CE"/>
    <w:rsid w:val="00881FD5"/>
    <w:rsid w:val="00887122"/>
    <w:rsid w:val="00911B45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B602E"/>
    <w:rsid w:val="00B572A4"/>
    <w:rsid w:val="00B9602E"/>
    <w:rsid w:val="00BC0519"/>
    <w:rsid w:val="00BD4138"/>
    <w:rsid w:val="00BE6113"/>
    <w:rsid w:val="00C726A3"/>
    <w:rsid w:val="00CE10DD"/>
    <w:rsid w:val="00D162F6"/>
    <w:rsid w:val="00D910DB"/>
    <w:rsid w:val="00D94CBB"/>
    <w:rsid w:val="00DB0B1D"/>
    <w:rsid w:val="00DE52CF"/>
    <w:rsid w:val="00F13F98"/>
    <w:rsid w:val="00F32532"/>
    <w:rsid w:val="00F42251"/>
    <w:rsid w:val="00F42B06"/>
    <w:rsid w:val="00F63CB3"/>
    <w:rsid w:val="00FF2418"/>
    <w:rsid w:val="00FF5ED6"/>
    <w:rsid w:val="07FEC051"/>
    <w:rsid w:val="0D97DF77"/>
    <w:rsid w:val="16E1FB7E"/>
    <w:rsid w:val="17ECD967"/>
    <w:rsid w:val="19F73FE6"/>
    <w:rsid w:val="1AFFEB74"/>
    <w:rsid w:val="1DF51322"/>
    <w:rsid w:val="1DFE5CCF"/>
    <w:rsid w:val="1EFF19C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3"/>
    <w:qFormat/>
    <w:uiPriority w:val="99"/>
    <w:rPr>
      <w:rFonts w:ascii="宋体" w:hAnsi="Courier New" w:eastAsia="宋体" w:cs="Courier New"/>
      <w:szCs w:val="21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纯文本 Char"/>
    <w:basedOn w:val="8"/>
    <w:link w:val="4"/>
    <w:qFormat/>
    <w:uiPriority w:val="99"/>
    <w:rPr>
      <w:rFonts w:ascii="宋体" w:hAnsi="Courier New" w:eastAsia="宋体" w:cs="Courier New"/>
      <w:szCs w:val="21"/>
    </w:rPr>
  </w:style>
  <w:style w:type="character" w:customStyle="1" w:styleId="14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6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410</Words>
  <Characters>2339</Characters>
  <Lines>19</Lines>
  <Paragraphs>5</Paragraphs>
  <ScaleCrop>false</ScaleCrop>
  <LinksUpToDate>false</LinksUpToDate>
  <CharactersWithSpaces>2744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2020-12-28T12:01:00Z</dcterms:created>
  <dc:creator>20171117</dc:creator>
  <cp:lastModifiedBy>max</cp:lastModifiedBy>
  <cp:lastPrinted>2018-11-27T09:29:00Z</cp:lastPrinted>
  <dcterms:modified xsi:type="dcterms:W3CDTF">2021-01-10T18:22:32Z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