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나눔스퀘어 네오 Regular" w:eastAsia="나눔스퀘어 네오 Regular" w:hAnsi="나눔스퀘어 네오 Regular"/>
          <w:sz w:val="26"/>
          <w:szCs w:val="26"/>
        </w:rPr>
        <w:id w:val="-1632782841"/>
        <w:docPartObj>
          <w:docPartGallery w:val="Cover Pages"/>
          <w:docPartUnique/>
        </w:docPartObj>
      </w:sdtPr>
      <w:sdtContent>
        <w:p w14:paraId="679E21B1" w14:textId="77777777" w:rsidR="009D217B" w:rsidRPr="005F6CCF" w:rsidRDefault="00000000">
          <w:pPr>
            <w:rPr>
              <w:rFonts w:ascii="나눔스퀘어 네오 Regular" w:eastAsia="나눔스퀘어 네오 Regular" w:hAnsi="나눔스퀘어 네오 Regular"/>
              <w:sz w:val="26"/>
              <w:szCs w:val="26"/>
            </w:rPr>
          </w:pPr>
          <w:sdt>
            <w:sdtPr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  <w:alias w:val="로고를 바꾸려면 오른쪽에 있는 아이콘을 클릭하세요."/>
              <w:id w:val="-1"/>
            </w:sdtPr>
            <w:sdtContent>
              <w:r w:rsidRPr="005F6CCF">
                <w:rPr>
                  <w:rFonts w:ascii="나눔스퀘어 네오 Regular" w:eastAsia="나눔스퀘어 네오 Regular" w:hAnsi="나눔스퀘어 네오 Regular"/>
                  <w:noProof/>
                  <w:sz w:val="26"/>
                  <w:szCs w:val="26"/>
                </w:rPr>
                <w:drawing>
                  <wp:inline distT="0" distB="0" distL="0" distR="0" wp14:anchorId="10F388D7">
                    <wp:extent cx="560025" cy="440871"/>
                    <wp:effectExtent l="0" t="0" r="0" b="0"/>
                    <wp:docPr id="1025" name="shape102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이미지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0025" cy="440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387F5EF0" w14:textId="77777777" w:rsidR="009D217B" w:rsidRPr="005F6CCF" w:rsidRDefault="009D217B">
          <w:pPr>
            <w:rPr>
              <w:rFonts w:ascii="나눔스퀘어 네오 Regular" w:eastAsia="나눔스퀘어 네오 Regular" w:hAnsi="나눔스퀘어 네오 Regular"/>
              <w:sz w:val="26"/>
              <w:szCs w:val="26"/>
            </w:rPr>
          </w:pPr>
        </w:p>
        <w:p w14:paraId="0969FCA6" w14:textId="77777777" w:rsidR="009D217B" w:rsidRPr="005F6CCF" w:rsidRDefault="00000000">
          <w:pPr>
            <w:rPr>
              <w:rFonts w:ascii="나눔스퀘어 네오 Regular" w:eastAsia="나눔스퀘어 네오 Regular" w:hAnsi="나눔스퀘어 네오 Regular"/>
              <w:sz w:val="26"/>
              <w:szCs w:val="26"/>
            </w:rPr>
          </w:pPr>
          <w:r w:rsidRPr="005F6CCF">
            <w:rPr>
              <w:rFonts w:ascii="나눔스퀘어 네오 Regular" w:eastAsia="나눔스퀘어 네오 Regular" w:hAnsi="나눔스퀘어 네오 Regular"/>
              <w:noProof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hidden="0" allowOverlap="1" wp14:anchorId="69D56410" wp14:editId="41165000">
                    <wp:simplePos x="0" y="0"/>
                    <wp:positionH relativeFrom="margin">
                      <wp:posOffset>-95098</wp:posOffset>
                    </wp:positionH>
                    <wp:positionV relativeFrom="margin">
                      <wp:posOffset>8101711</wp:posOffset>
                    </wp:positionV>
                    <wp:extent cx="5943600" cy="621792"/>
                    <wp:effectExtent l="0" t="0" r="0" b="0"/>
                    <wp:wrapTopAndBottom/>
                    <wp:docPr id="1026" name="shape10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d"/>
                                  <w:tblW w:w="5000" w:type="pct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1770"/>
                                  <w:gridCol w:w="1770"/>
                                  <w:gridCol w:w="1769"/>
                                  <w:gridCol w:w="1769"/>
                                  <w:gridCol w:w="1769"/>
                                </w:tblGrid>
                                <w:tr w:rsidR="009D217B" w14:paraId="15E0C7D9" w14:textId="77777777"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364B4D74" w14:textId="77777777" w:rsidR="009D217B" w:rsidRDefault="00000000">
                                      <w:pPr>
                                        <w:pStyle w:val="af9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  <w:t>팀원:</w:t>
                                      </w:r>
                                    </w:p>
                                  </w:tc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01E732BC" w14:textId="77777777" w:rsidR="009D217B" w:rsidRDefault="00F254AF">
                                      <w:pPr>
                                        <w:pStyle w:val="af9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>202007062 박종현</w:t>
                                      </w:r>
                                    </w:p>
                                  </w:tc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1D9216BD" w14:textId="77777777" w:rsidR="009D217B" w:rsidRDefault="00F254AF">
                                      <w:pPr>
                                        <w:pStyle w:val="af9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 xml:space="preserve">201707068 </w:t>
                                      </w:r>
                                      <w:proofErr w:type="spellStart"/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>노일환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087F0C3C" w14:textId="77777777" w:rsidR="009D217B" w:rsidRDefault="00F254AF">
                                      <w:pPr>
                                        <w:pStyle w:val="af9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 xml:space="preserve">201907053 </w:t>
                                      </w:r>
                                      <w:proofErr w:type="spellStart"/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>강준성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0D050D6D" w14:textId="77777777" w:rsidR="009D217B" w:rsidRDefault="00F254AF">
                                      <w:pPr>
                                        <w:pStyle w:val="af9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>201907065 박형근</w:t>
                                      </w:r>
                                    </w:p>
                                  </w:tc>
                                </w:tr>
                              </w:tbl>
                              <w:p w14:paraId="6B5F7A9D" w14:textId="77777777" w:rsidR="009D217B" w:rsidRDefault="009D217B">
                                <w:pPr>
                                  <w:pStyle w:val="af8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4592" tIns="0" rIns="164592" bIns="0" anchor="ctr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</wp:anchor>
                </w:drawing>
              </mc:Choice>
              <mc:Fallback>
                <w:pict>
                  <v:rect w14:anchorId="69D56410" id="shape1026" o:spid="_x0000_s1026" style="position:absolute;margin-left:-7.5pt;margin-top:637.95pt;width:468pt;height:48.95pt;z-index:251657216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" fillcolor="#f24f4f [3204]" stroked="f" strokeweight=".5pt">
                    <v:textbox inset="12.96pt,0,12.96pt,0">
                      <w:txbxContent>
                        <w:tbl>
                          <w:tblPr>
                            <w:tblStyle w:val="ad"/>
                            <w:tblW w:w="5000" w:type="pct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1770"/>
                            <w:gridCol w:w="1770"/>
                            <w:gridCol w:w="1769"/>
                            <w:gridCol w:w="1769"/>
                            <w:gridCol w:w="1769"/>
                          </w:tblGrid>
                          <w:tr w:rsidR="009D217B" w14:paraId="15E0C7D9" w14:textId="77777777"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364B4D74" w14:textId="77777777" w:rsidR="009D217B" w:rsidRDefault="00000000">
                                <w:pPr>
                                  <w:pStyle w:val="af9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팀원:</w:t>
                                </w:r>
                              </w:p>
                            </w:tc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01E732BC" w14:textId="77777777" w:rsidR="009D217B" w:rsidRDefault="00F254AF">
                                <w:pPr>
                                  <w:pStyle w:val="af9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F254AF">
                                  <w:rPr>
                                    <w:b/>
                                    <w:bCs/>
                                  </w:rPr>
                                  <w:t>202007062 박종현</w:t>
                                </w:r>
                              </w:p>
                            </w:tc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1D9216BD" w14:textId="77777777" w:rsidR="009D217B" w:rsidRDefault="00F254AF">
                                <w:pPr>
                                  <w:pStyle w:val="af9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F254AF">
                                  <w:rPr>
                                    <w:b/>
                                    <w:bCs/>
                                  </w:rPr>
                                  <w:t xml:space="preserve">201707068 </w:t>
                                </w:r>
                                <w:proofErr w:type="spellStart"/>
                                <w:r w:rsidRPr="00F254AF">
                                  <w:rPr>
                                    <w:b/>
                                    <w:bCs/>
                                  </w:rPr>
                                  <w:t>노일환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087F0C3C" w14:textId="77777777" w:rsidR="009D217B" w:rsidRDefault="00F254AF">
                                <w:pPr>
                                  <w:pStyle w:val="af9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F254AF">
                                  <w:rPr>
                                    <w:b/>
                                    <w:bCs/>
                                  </w:rPr>
                                  <w:t xml:space="preserve">201907053 </w:t>
                                </w:r>
                                <w:proofErr w:type="spellStart"/>
                                <w:r w:rsidRPr="00F254AF">
                                  <w:rPr>
                                    <w:b/>
                                    <w:bCs/>
                                  </w:rPr>
                                  <w:t>강준성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0D050D6D" w14:textId="77777777" w:rsidR="009D217B" w:rsidRDefault="00F254AF">
                                <w:pPr>
                                  <w:pStyle w:val="af9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F254AF">
                                  <w:rPr>
                                    <w:b/>
                                    <w:bCs/>
                                  </w:rPr>
                                  <w:t>201907065 박형근</w:t>
                                </w:r>
                              </w:p>
                            </w:tc>
                          </w:tr>
                        </w:tbl>
                        <w:p w14:paraId="6B5F7A9D" w14:textId="77777777" w:rsidR="009D217B" w:rsidRDefault="009D217B">
                          <w:pPr>
                            <w:pStyle w:val="af8"/>
                            <w:rPr>
                              <w:i/>
                              <w:iCs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Pr="005F6CCF">
            <w:rPr>
              <w:rFonts w:ascii="나눔스퀘어 네오 Regular" w:eastAsia="나눔스퀘어 네오 Regular" w:hAnsi="나눔스퀘어 네오 Regular"/>
              <w:noProof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3A6CB05A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2393950</wp:posOffset>
                    </wp:positionV>
                    <wp:extent cx="5591175" cy="5378450"/>
                    <wp:effectExtent l="0" t="0" r="0" b="0"/>
                    <wp:wrapTopAndBottom/>
                    <wp:docPr id="1027" name="shape10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591175" cy="537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CFD96" w14:textId="77777777" w:rsidR="009D217B" w:rsidRDefault="00F254AF">
                                <w:pPr>
                                  <w:pStyle w:val="ac"/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 xml:space="preserve">3D Shoes Model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WebSite</w:t>
                                </w:r>
                                <w:proofErr w:type="spellEnd"/>
                              </w:p>
                              <w:p w14:paraId="7D292C9E" w14:textId="77777777" w:rsidR="009D217B" w:rsidRDefault="00000000">
                                <w:pPr>
                                  <w:pStyle w:val="ac"/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계획서</w:t>
                                </w:r>
                              </w:p>
                              <w:p w14:paraId="2FA1B464" w14:textId="77777777" w:rsidR="009D217B" w:rsidRDefault="009D217B">
                                <w:pPr>
                                  <w:pStyle w:val="ac"/>
                                </w:pPr>
                              </w:p>
                              <w:p w14:paraId="69923811" w14:textId="77777777" w:rsidR="009D217B" w:rsidRDefault="009D217B"/>
                              <w:p w14:paraId="297DD8EA" w14:textId="77777777" w:rsidR="009D217B" w:rsidRDefault="009D217B"/>
                              <w:p w14:paraId="5BF762B2" w14:textId="77777777" w:rsidR="009D217B" w:rsidRDefault="00F254AF">
                                <w:pPr>
                                  <w:pStyle w:val="ac"/>
                                  <w:jc w:val="center"/>
                                </w:pPr>
                                <w:r>
                                  <w:t>2023-09-20</w:t>
                                </w:r>
                              </w:p>
                              <w:p w14:paraId="3C9230C3" w14:textId="77777777" w:rsidR="009D217B" w:rsidRDefault="009D217B"/>
                              <w:p w14:paraId="4F658A79" w14:textId="77777777" w:rsidR="009D217B" w:rsidRDefault="009D217B"/>
                              <w:p w14:paraId="057E1170" w14:textId="77777777" w:rsidR="009D217B" w:rsidRDefault="009D217B"/>
                              <w:p w14:paraId="506FA21F" w14:textId="77777777" w:rsidR="009D217B" w:rsidRDefault="00F254AF">
                                <w:pPr>
                                  <w:pStyle w:val="ac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3D Shoes Model</w:t>
                                </w:r>
                              </w:p>
                              <w:p w14:paraId="65AB4E16" w14:textId="77777777" w:rsidR="009D217B" w:rsidRDefault="009D217B"/>
                              <w:p w14:paraId="77DF7F20" w14:textId="77777777" w:rsidR="009D217B" w:rsidRDefault="009D217B"/>
                            </w:txbxContent>
                          </wps:txbx>
                          <wps:bodyPr rot="0" vert="horz" wrap="square" lIns="0" tIns="0" r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A6CB05A" id="shape1027" o:spid="_x0000_s1027" style="position:absolute;margin-left:0;margin-top:188.5pt;width:440.25pt;height:42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" filled="f" stroked="f" strokeweight=".5pt">
                    <v:textbox inset="0,0,0,0">
                      <w:txbxContent>
                        <w:p w14:paraId="32CCFD96" w14:textId="77777777" w:rsidR="009D217B" w:rsidRDefault="00F254AF">
                          <w:pPr>
                            <w:pStyle w:val="ac"/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 xml:space="preserve">3D Shoes Model </w:t>
                          </w:r>
                          <w:proofErr w:type="spellStart"/>
                          <w:r>
                            <w:rPr>
                              <w:b/>
                              <w:sz w:val="56"/>
                              <w:szCs w:val="56"/>
                            </w:rPr>
                            <w:t>WebSite</w:t>
                          </w:r>
                          <w:proofErr w:type="spellEnd"/>
                        </w:p>
                        <w:p w14:paraId="7D292C9E" w14:textId="77777777" w:rsidR="009D217B" w:rsidRDefault="00000000">
                          <w:pPr>
                            <w:pStyle w:val="ac"/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계획서</w:t>
                          </w:r>
                        </w:p>
                        <w:p w14:paraId="2FA1B464" w14:textId="77777777" w:rsidR="009D217B" w:rsidRDefault="009D217B">
                          <w:pPr>
                            <w:pStyle w:val="ac"/>
                          </w:pPr>
                        </w:p>
                        <w:p w14:paraId="69923811" w14:textId="77777777" w:rsidR="009D217B" w:rsidRDefault="009D217B"/>
                        <w:p w14:paraId="297DD8EA" w14:textId="77777777" w:rsidR="009D217B" w:rsidRDefault="009D217B"/>
                        <w:p w14:paraId="5BF762B2" w14:textId="77777777" w:rsidR="009D217B" w:rsidRDefault="00F254AF">
                          <w:pPr>
                            <w:pStyle w:val="ac"/>
                            <w:jc w:val="center"/>
                          </w:pPr>
                          <w:r>
                            <w:t>2023-09-20</w:t>
                          </w:r>
                        </w:p>
                        <w:p w14:paraId="3C9230C3" w14:textId="77777777" w:rsidR="009D217B" w:rsidRDefault="009D217B"/>
                        <w:p w14:paraId="4F658A79" w14:textId="77777777" w:rsidR="009D217B" w:rsidRDefault="009D217B"/>
                        <w:p w14:paraId="057E1170" w14:textId="77777777" w:rsidR="009D217B" w:rsidRDefault="009D217B"/>
                        <w:p w14:paraId="506FA21F" w14:textId="77777777" w:rsidR="009D217B" w:rsidRDefault="00F254AF">
                          <w:pPr>
                            <w:pStyle w:val="ac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3D Shoes Model</w:t>
                          </w:r>
                        </w:p>
                        <w:p w14:paraId="65AB4E16" w14:textId="77777777" w:rsidR="009D217B" w:rsidRDefault="009D217B"/>
                        <w:p w14:paraId="77DF7F20" w14:textId="77777777" w:rsidR="009D217B" w:rsidRDefault="009D217B"/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Pr="005F6CCF">
            <w:rPr>
              <w:rFonts w:ascii="나눔스퀘어 네오 Regular" w:eastAsia="나눔스퀘어 네오 Regular" w:hAnsi="나눔스퀘어 네오 Regular"/>
              <w:sz w:val="26"/>
              <w:szCs w:val="26"/>
            </w:rPr>
            <w:br w:type="page"/>
          </w:r>
        </w:p>
      </w:sdtContent>
    </w:sdt>
    <w:sdt>
      <w:sdtPr>
        <w:rPr>
          <w:rFonts w:ascii="나눔스퀘어 네오 Regular" w:eastAsia="나눔스퀘어 네오 Regular" w:hAnsi="나눔스퀘어 네오 Regular" w:cstheme="minorBidi"/>
          <w:color w:val="4C483D"/>
          <w:sz w:val="26"/>
          <w:szCs w:val="26"/>
        </w:rPr>
        <w:id w:val="-2130389968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14:paraId="420E2F84" w14:textId="77777777" w:rsidR="009D217B" w:rsidRPr="00AC7DBF" w:rsidRDefault="00000000">
          <w:pPr>
            <w:pStyle w:val="af5"/>
            <w:rPr>
              <w:rFonts w:ascii="나눔스퀘어 네오 Regular" w:eastAsia="나눔스퀘어 네오 Regular" w:hAnsi="나눔스퀘어 네오 Regular"/>
              <w:sz w:val="40"/>
              <w:szCs w:val="40"/>
            </w:rPr>
          </w:pPr>
          <w:r w:rsidRPr="00AC7DBF">
            <w:rPr>
              <w:rFonts w:ascii="나눔스퀘어 네오 Regular" w:eastAsia="나눔스퀘어 네오 Regular" w:hAnsi="나눔스퀘어 네오 Regular"/>
              <w:sz w:val="40"/>
              <w:szCs w:val="40"/>
              <w:lang w:val="ko-KR"/>
            </w:rPr>
            <w:t>목차</w:t>
          </w:r>
        </w:p>
        <w:p w14:paraId="3541B22C" w14:textId="77777777" w:rsidR="009D217B" w:rsidRPr="005F6CCF" w:rsidRDefault="00000000">
          <w:pPr>
            <w:pStyle w:val="1"/>
            <w:tabs>
              <w:tab w:val="right" w:leader="dot" w:pos="9350"/>
            </w:tabs>
            <w:rPr>
              <w:rFonts w:ascii="나눔스퀘어 네오 Regular" w:eastAsia="나눔스퀘어 네오 Regular" w:hAnsi="나눔스퀘어 네오 Regular" w:cstheme="minorBidi"/>
              <w:b w:val="0"/>
              <w:bCs w:val="0"/>
              <w:noProof/>
              <w:color w:val="auto"/>
              <w:kern w:val="2"/>
            </w:rPr>
          </w:pPr>
          <w:r w:rsidRPr="005F6CCF">
            <w:rPr>
              <w:rFonts w:ascii="나눔스퀘어 네오 Regular" w:eastAsia="나눔스퀘어 네오 Regular" w:hAnsi="나눔스퀘어 네오 Regular"/>
              <w:b w:val="0"/>
              <w:bCs w:val="0"/>
            </w:rPr>
            <w:fldChar w:fldCharType="begin"/>
          </w:r>
          <w:r w:rsidRPr="005F6CCF">
            <w:rPr>
              <w:rFonts w:ascii="나눔스퀘어 네오 Regular" w:eastAsia="나눔스퀘어 네오 Regular" w:hAnsi="나눔스퀘어 네오 Regular"/>
              <w:b w:val="0"/>
              <w:bCs w:val="0"/>
            </w:rPr>
            <w:instrText>TOC \o "1-2" \n "2-2" \h \z \u</w:instrText>
          </w:r>
          <w:r w:rsidRPr="005F6CCF">
            <w:rPr>
              <w:rFonts w:ascii="나눔스퀘어 네오 Regular" w:eastAsia="나눔스퀘어 네오 Regular" w:hAnsi="나눔스퀘어 네오 Regular"/>
              <w:b w:val="0"/>
              <w:bCs w:val="0"/>
            </w:rPr>
            <w:fldChar w:fldCharType="separate"/>
          </w:r>
          <w:hyperlink w:anchor="_Toc431339198" w:history="1">
            <w:r w:rsidRPr="005F6CCF">
              <w:rPr>
                <w:rStyle w:val="ab"/>
                <w:rFonts w:ascii="나눔스퀘어 네오 Regular" w:eastAsia="나눔스퀘어 네오 Regular" w:hAnsi="나눔스퀘어 네오 Regular"/>
                <w:noProof/>
                <w:lang w:val="ko-KR"/>
              </w:rPr>
              <w:t>배경 (Background)</w: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tab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begin"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instrText xml:space="preserve"> PAGEREF _Toc431339198 \h </w:instrTex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separate"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t>2</w: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end"/>
            </w:r>
          </w:hyperlink>
        </w:p>
        <w:p w14:paraId="345D05F2" w14:textId="77777777" w:rsidR="009D217B" w:rsidRPr="005F6CCF" w:rsidRDefault="00000000">
          <w:pPr>
            <w:pStyle w:val="1"/>
            <w:tabs>
              <w:tab w:val="right" w:leader="dot" w:pos="9350"/>
            </w:tabs>
            <w:rPr>
              <w:rFonts w:ascii="나눔스퀘어 네오 Regular" w:eastAsia="나눔스퀘어 네오 Regular" w:hAnsi="나눔스퀘어 네오 Regular" w:cstheme="minorBidi"/>
              <w:b w:val="0"/>
              <w:bCs w:val="0"/>
              <w:noProof/>
              <w:color w:val="auto"/>
              <w:kern w:val="2"/>
            </w:rPr>
          </w:pPr>
          <w:hyperlink w:anchor="_Toc431339199" w:history="1">
            <w:r w:rsidRPr="005F6CCF">
              <w:rPr>
                <w:rStyle w:val="ab"/>
                <w:rFonts w:ascii="나눔스퀘어 네오 Regular" w:eastAsia="나눔스퀘어 네오 Regular" w:hAnsi="나눔스퀘어 네오 Regular"/>
                <w:noProof/>
                <w:lang w:val="ko-KR"/>
              </w:rPr>
              <w:t>목적/목표 (Objectives)</w: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tab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begin"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instrText xml:space="preserve"> PAGEREF _Toc431339199 \h </w:instrTex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separate"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t>2</w: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end"/>
            </w:r>
          </w:hyperlink>
        </w:p>
        <w:p w14:paraId="6FB9E516" w14:textId="77777777" w:rsidR="009D217B" w:rsidRPr="005F6CCF" w:rsidRDefault="00000000">
          <w:pPr>
            <w:pStyle w:val="1"/>
            <w:tabs>
              <w:tab w:val="right" w:leader="dot" w:pos="9350"/>
            </w:tabs>
            <w:rPr>
              <w:rFonts w:ascii="나눔스퀘어 네오 Regular" w:eastAsia="나눔스퀘어 네오 Regular" w:hAnsi="나눔스퀘어 네오 Regular" w:cstheme="minorBidi"/>
              <w:b w:val="0"/>
              <w:bCs w:val="0"/>
              <w:noProof/>
              <w:color w:val="auto"/>
              <w:kern w:val="2"/>
            </w:rPr>
          </w:pPr>
          <w:hyperlink w:anchor="_Toc431339200" w:history="1">
            <w:r w:rsidRPr="005F6CCF">
              <w:rPr>
                <w:rStyle w:val="ab"/>
                <w:rFonts w:ascii="나눔스퀘어 네오 Regular" w:eastAsia="나눔스퀘어 네오 Regular" w:hAnsi="나눔스퀘어 네오 Regular"/>
                <w:noProof/>
                <w:lang w:val="ko-KR"/>
              </w:rPr>
              <w:t>범위 (Scope)</w: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tab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begin"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instrText xml:space="preserve"> PAGEREF _Toc431339200 \h </w:instrTex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separate"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t>2</w: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end"/>
            </w:r>
          </w:hyperlink>
        </w:p>
        <w:p w14:paraId="49966478" w14:textId="77777777" w:rsidR="009D217B" w:rsidRPr="005F6CCF" w:rsidRDefault="00000000">
          <w:pPr>
            <w:pStyle w:val="1"/>
            <w:tabs>
              <w:tab w:val="right" w:leader="dot" w:pos="9350"/>
            </w:tabs>
            <w:rPr>
              <w:rFonts w:ascii="나눔스퀘어 네오 Regular" w:eastAsia="나눔스퀘어 네오 Regular" w:hAnsi="나눔스퀘어 네오 Regular" w:cstheme="minorBidi"/>
              <w:b w:val="0"/>
              <w:bCs w:val="0"/>
              <w:noProof/>
              <w:color w:val="auto"/>
              <w:kern w:val="2"/>
            </w:rPr>
          </w:pPr>
          <w:hyperlink w:anchor="_Toc431339201" w:history="1">
            <w:r w:rsidRPr="005F6CCF">
              <w:rPr>
                <w:rStyle w:val="ab"/>
                <w:rFonts w:ascii="나눔스퀘어 네오 Regular" w:eastAsia="나눔스퀘어 네오 Regular" w:hAnsi="나눔스퀘어 네오 Regular"/>
                <w:noProof/>
                <w:lang w:val="ko-KR"/>
              </w:rPr>
              <w:t>접근방법 (Approach)</w: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tab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begin"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instrText xml:space="preserve"> PAGEREF _Toc431339201 \h </w:instrTex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separate"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t>2</w: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end"/>
            </w:r>
          </w:hyperlink>
        </w:p>
        <w:p w14:paraId="29992397" w14:textId="77777777" w:rsidR="009D217B" w:rsidRPr="005F6CCF" w:rsidRDefault="00000000">
          <w:pPr>
            <w:pStyle w:val="1"/>
            <w:tabs>
              <w:tab w:val="right" w:leader="dot" w:pos="9350"/>
            </w:tabs>
            <w:rPr>
              <w:rFonts w:ascii="나눔스퀘어 네오 Regular" w:eastAsia="나눔스퀘어 네오 Regular" w:hAnsi="나눔스퀘어 네오 Regular" w:cstheme="minorBidi"/>
              <w:b w:val="0"/>
              <w:bCs w:val="0"/>
              <w:noProof/>
              <w:color w:val="auto"/>
              <w:kern w:val="2"/>
            </w:rPr>
          </w:pPr>
          <w:hyperlink w:anchor="_Toc431339202" w:history="1">
            <w:r w:rsidRPr="005F6CCF">
              <w:rPr>
                <w:rStyle w:val="ab"/>
                <w:rFonts w:ascii="나눔스퀘어 네오 Regular" w:eastAsia="나눔스퀘어 네오 Regular" w:hAnsi="나눔스퀘어 네오 Regular"/>
                <w:noProof/>
                <w:lang w:val="ko-KR"/>
              </w:rPr>
              <w:t>작업계획일정 (Workplan)</w: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tab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begin"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instrText xml:space="preserve"> PAGEREF _Toc431339202 \h </w:instrTex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separate"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t>3</w: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end"/>
            </w:r>
          </w:hyperlink>
        </w:p>
        <w:p w14:paraId="72F72315" w14:textId="77777777" w:rsidR="009D217B" w:rsidRPr="005F6CCF" w:rsidRDefault="00000000">
          <w:pPr>
            <w:pStyle w:val="1"/>
            <w:tabs>
              <w:tab w:val="right" w:leader="dot" w:pos="9350"/>
            </w:tabs>
            <w:rPr>
              <w:rFonts w:ascii="나눔스퀘어 네오 Regular" w:eastAsia="나눔스퀘어 네오 Regular" w:hAnsi="나눔스퀘어 네오 Regular" w:cstheme="minorBidi"/>
              <w:b w:val="0"/>
              <w:bCs w:val="0"/>
              <w:noProof/>
              <w:color w:val="auto"/>
              <w:kern w:val="2"/>
            </w:rPr>
          </w:pPr>
          <w:hyperlink w:anchor="_Toc431339203" w:history="1">
            <w:r w:rsidRPr="005F6CCF">
              <w:rPr>
                <w:rStyle w:val="ab"/>
                <w:rFonts w:ascii="나눔스퀘어 네오 Regular" w:eastAsia="나눔스퀘어 네오 Regular" w:hAnsi="나눔스퀘어 네오 Regular"/>
                <w:noProof/>
                <w:lang w:val="ko-KR"/>
              </w:rPr>
              <w:t>비용 / 기대효과 분석 (Cost-Benefit Analysis)</w: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tab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begin"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instrText xml:space="preserve"> PAGEREF _Toc431339203 \h </w:instrTex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separate"/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t>3</w:t>
            </w:r>
            <w:r w:rsidRPr="005F6CCF">
              <w:rPr>
                <w:rFonts w:ascii="나눔스퀘어 네오 Regular" w:eastAsia="나눔스퀘어 네오 Regular" w:hAnsi="나눔스퀘어 네오 Regular"/>
                <w:noProof/>
                <w:webHidden/>
              </w:rPr>
              <w:fldChar w:fldCharType="end"/>
            </w:r>
          </w:hyperlink>
        </w:p>
        <w:p w14:paraId="0E09C48F" w14:textId="77777777" w:rsidR="009D217B" w:rsidRPr="005F6CCF" w:rsidRDefault="00000000">
          <w:pPr>
            <w:rPr>
              <w:rFonts w:ascii="나눔스퀘어 네오 Regular" w:eastAsia="나눔스퀘어 네오 Regular" w:hAnsi="나눔스퀘어 네오 Regular"/>
              <w:sz w:val="26"/>
              <w:szCs w:val="26"/>
            </w:rPr>
          </w:pPr>
          <w:r w:rsidRPr="005F6CCF">
            <w:rPr>
              <w:rFonts w:ascii="나눔스퀘어 네오 Regular" w:eastAsia="나눔스퀘어 네오 Regular" w:hAnsi="나눔스퀘어 네오 Regular"/>
              <w:b/>
              <w:bCs/>
              <w:sz w:val="26"/>
              <w:szCs w:val="26"/>
            </w:rPr>
            <w:fldChar w:fldCharType="end"/>
          </w:r>
        </w:p>
      </w:sdtContent>
    </w:sdt>
    <w:p w14:paraId="27C65307" w14:textId="77777777" w:rsidR="009D217B" w:rsidRPr="005F6CCF" w:rsidRDefault="009D217B">
      <w:pPr>
        <w:rPr>
          <w:rFonts w:ascii="나눔스퀘어 네오 Regular" w:eastAsia="나눔스퀘어 네오 Regular" w:hAnsi="나눔스퀘어 네오 Regular"/>
          <w:sz w:val="26"/>
          <w:szCs w:val="26"/>
        </w:rPr>
        <w:sectPr w:rsidR="009D217B" w:rsidRPr="005F6CCF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7E6C0C68" w14:textId="77777777" w:rsidR="009D217B" w:rsidRPr="00AC7DBF" w:rsidRDefault="00000000">
      <w:pPr>
        <w:pStyle w:val="10"/>
        <w:rPr>
          <w:rFonts w:ascii="나눔스퀘어 네오 Regular" w:eastAsia="나눔스퀘어 네오 Regular" w:hAnsi="나눔스퀘어 네오 Regular"/>
          <w:sz w:val="40"/>
          <w:szCs w:val="40"/>
        </w:rPr>
      </w:pPr>
      <w:bookmarkStart w:id="0" w:name="_Toc431339198"/>
      <w:r w:rsidRPr="00AC7DBF">
        <w:rPr>
          <w:rFonts w:ascii="나눔스퀘어 네오 Regular" w:eastAsia="나눔스퀘어 네오 Regular" w:hAnsi="나눔스퀘어 네오 Regular" w:hint="eastAsia"/>
          <w:sz w:val="40"/>
          <w:szCs w:val="40"/>
          <w:lang w:val="ko-KR"/>
        </w:rPr>
        <w:lastRenderedPageBreak/>
        <w:t xml:space="preserve">배경 </w:t>
      </w:r>
      <w:r w:rsidRPr="00AC7DBF">
        <w:rPr>
          <w:rFonts w:ascii="나눔스퀘어 네오 Regular" w:eastAsia="나눔스퀘어 네오 Regular" w:hAnsi="나눔스퀘어 네오 Regular"/>
          <w:sz w:val="40"/>
          <w:szCs w:val="40"/>
          <w:lang w:val="ko-KR"/>
        </w:rPr>
        <w:t>(Background)</w:t>
      </w:r>
      <w:bookmarkEnd w:id="0"/>
    </w:p>
    <w:p w14:paraId="1224DBF5" w14:textId="77777777" w:rsidR="00F254AF" w:rsidRPr="005F6CCF" w:rsidRDefault="00F254AF">
      <w:pPr>
        <w:spacing w:after="0" w:line="240" w:lineRule="atLeast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기존에 </w:t>
      </w:r>
      <w:r w:rsidR="00F34A85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다른 </w:t>
      </w:r>
      <w:r w:rsidR="00F34A85"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2D </w:t>
      </w:r>
      <w:proofErr w:type="spellStart"/>
      <w:r w:rsidR="00F34A85" w:rsidRPr="005F6CCF">
        <w:rPr>
          <w:rFonts w:ascii="나눔스퀘어 네오 Regular" w:eastAsia="나눔스퀘어 네오 Regular" w:hAnsi="나눔스퀘어 네오 Regular"/>
          <w:sz w:val="26"/>
          <w:szCs w:val="26"/>
        </w:rPr>
        <w:t>WebSit</w:t>
      </w:r>
      <w:r w:rsidR="00422041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e</w:t>
      </w:r>
      <w:proofErr w:type="spellEnd"/>
      <w:r w:rsidR="00422041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에는 없었던,</w:t>
      </w:r>
      <w:r w:rsidR="00422041"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422041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3</w:t>
      </w:r>
      <w:r w:rsidR="00422041" w:rsidRPr="005F6CCF">
        <w:rPr>
          <w:rFonts w:ascii="나눔스퀘어 네오 Regular" w:eastAsia="나눔스퀘어 네오 Regular" w:hAnsi="나눔스퀘어 네오 Regular"/>
          <w:sz w:val="26"/>
          <w:szCs w:val="26"/>
        </w:rPr>
        <w:t>D Model</w:t>
      </w:r>
      <w:r w:rsidR="00422041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이나 </w:t>
      </w:r>
      <w:r w:rsidR="00422041" w:rsidRPr="005F6CCF">
        <w:rPr>
          <w:rFonts w:ascii="나눔스퀘어 네오 Regular" w:eastAsia="나눔스퀘어 네오 Regular" w:hAnsi="나눔스퀘어 네오 Regular"/>
          <w:sz w:val="26"/>
          <w:szCs w:val="26"/>
        </w:rPr>
        <w:t>2.5D</w:t>
      </w:r>
      <w:r w:rsidR="00422041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요소들을 집어넣어</w:t>
      </w:r>
      <w:r w:rsidR="00422041"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, </w:t>
      </w:r>
      <w:r w:rsidR="00422041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웹 사이트 자체에 생동</w:t>
      </w:r>
      <w:r w:rsidR="00702DFA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감과 더욱 풍부한 경험(시각적인 부분</w:t>
      </w:r>
      <w:r w:rsidR="00702DFA" w:rsidRPr="005F6CCF">
        <w:rPr>
          <w:rFonts w:ascii="나눔스퀘어 네오 Regular" w:eastAsia="나눔스퀘어 네오 Regular" w:hAnsi="나눔스퀘어 네오 Regular"/>
          <w:sz w:val="26"/>
          <w:szCs w:val="26"/>
        </w:rPr>
        <w:t>)</w:t>
      </w:r>
      <w:r w:rsidR="00702DFA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을 제공하고자 개발을 하게 되었습니다.</w:t>
      </w:r>
    </w:p>
    <w:p w14:paraId="2B170851" w14:textId="77777777" w:rsidR="009D217B" w:rsidRPr="005F6CCF" w:rsidRDefault="009D217B">
      <w:pPr>
        <w:spacing w:after="0" w:line="240" w:lineRule="atLeast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2DA6DBC0" w14:textId="77777777" w:rsidR="009D217B" w:rsidRPr="00AC7DBF" w:rsidRDefault="00000000">
      <w:pPr>
        <w:pStyle w:val="10"/>
        <w:rPr>
          <w:rFonts w:ascii="나눔스퀘어 네오 Regular" w:eastAsia="나눔스퀘어 네오 Regular" w:hAnsi="나눔스퀘어 네오 Regular"/>
          <w:sz w:val="40"/>
          <w:szCs w:val="40"/>
        </w:rPr>
      </w:pPr>
      <w:bookmarkStart w:id="1" w:name="_Toc431339199"/>
      <w:r w:rsidRPr="00AC7DBF">
        <w:rPr>
          <w:rFonts w:ascii="나눔스퀘어 네오 Regular" w:eastAsia="나눔스퀘어 네오 Regular" w:hAnsi="나눔스퀘어 네오 Regular" w:hint="eastAsia"/>
          <w:sz w:val="40"/>
          <w:szCs w:val="40"/>
          <w:lang w:val="ko-KR"/>
        </w:rPr>
        <w:t xml:space="preserve">목적/목표 </w:t>
      </w:r>
      <w:r w:rsidRPr="00AC7DBF">
        <w:rPr>
          <w:rFonts w:ascii="나눔스퀘어 네오 Regular" w:eastAsia="나눔스퀘어 네오 Regular" w:hAnsi="나눔스퀘어 네오 Regular"/>
          <w:sz w:val="40"/>
          <w:szCs w:val="40"/>
          <w:lang w:val="ko-KR"/>
        </w:rPr>
        <w:t>(</w:t>
      </w:r>
      <w:proofErr w:type="spellStart"/>
      <w:r w:rsidRPr="00AC7DBF">
        <w:rPr>
          <w:rFonts w:ascii="나눔스퀘어 네오 Regular" w:eastAsia="나눔스퀘어 네오 Regular" w:hAnsi="나눔스퀘어 네오 Regular"/>
          <w:sz w:val="40"/>
          <w:szCs w:val="40"/>
          <w:lang w:val="ko-KR"/>
        </w:rPr>
        <w:t>Objectives</w:t>
      </w:r>
      <w:proofErr w:type="spellEnd"/>
      <w:r w:rsidRPr="00AC7DBF">
        <w:rPr>
          <w:rFonts w:ascii="나눔스퀘어 네오 Regular" w:eastAsia="나눔스퀘어 네오 Regular" w:hAnsi="나눔스퀘어 네오 Regular"/>
          <w:sz w:val="40"/>
          <w:szCs w:val="40"/>
          <w:lang w:val="ko-KR"/>
        </w:rPr>
        <w:t>)</w:t>
      </w:r>
      <w:bookmarkEnd w:id="1"/>
    </w:p>
    <w:p w14:paraId="754923CC" w14:textId="77777777" w:rsidR="009D217B" w:rsidRPr="005F6CCF" w:rsidRDefault="00702DFA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사용자에게 기존의 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2D </w:t>
      </w:r>
      <w:proofErr w:type="spellStart"/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>WebSite</w:t>
      </w:r>
      <w:proofErr w:type="spellEnd"/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에서는 볼 수 없었던,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생동감과 신발을 볼 때 직접 조종</w:t>
      </w:r>
      <w:r w:rsidR="006F2046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함으로써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,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AE74AC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2</w:t>
      </w:r>
      <w:r w:rsidR="00AE74AC"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D </w:t>
      </w:r>
      <w:r w:rsidR="00AE74AC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사진에서는 볼 수 없었던</w:t>
      </w:r>
      <w:r w:rsidR="00AE74AC"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AE74AC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신발 안쪽 등과 같은 디테일한 부분을 직접 보는 경험과 재미를 제공하는 것이 저희 웹 사이트에 목적이자 목표입니다.</w:t>
      </w:r>
    </w:p>
    <w:p w14:paraId="11EF3B27" w14:textId="77777777" w:rsidR="009D217B" w:rsidRPr="005F6CCF" w:rsidRDefault="009D217B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21BD0C2E" w14:textId="77777777" w:rsidR="009D217B" w:rsidRPr="005F6CCF" w:rsidRDefault="00000000">
      <w:pPr>
        <w:pStyle w:val="10"/>
        <w:rPr>
          <w:rFonts w:ascii="나눔스퀘어 네오 Regular" w:eastAsia="나눔스퀘어 네오 Regular" w:hAnsi="나눔스퀘어 네오 Regular"/>
          <w:sz w:val="40"/>
          <w:szCs w:val="40"/>
          <w:lang w:val="ko-KR"/>
        </w:rPr>
      </w:pPr>
      <w:bookmarkStart w:id="2" w:name="_Toc431339200"/>
      <w:r w:rsidRPr="005F6CCF">
        <w:rPr>
          <w:rFonts w:ascii="나눔스퀘어 네오 Regular" w:eastAsia="나눔스퀘어 네오 Regular" w:hAnsi="나눔스퀘어 네오 Regular"/>
          <w:sz w:val="40"/>
          <w:szCs w:val="40"/>
          <w:lang w:val="ko-KR"/>
        </w:rPr>
        <w:t>범위 (Scope)</w:t>
      </w:r>
      <w:bookmarkEnd w:id="2"/>
    </w:p>
    <w:p w14:paraId="6C88FF59" w14:textId="77777777" w:rsidR="00212F79" w:rsidRPr="005F6CCF" w:rsidRDefault="00212F79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  <w:lang w:val="ko-KR"/>
        </w:rPr>
      </w:pPr>
    </w:p>
    <w:p w14:paraId="5EB8F3D7" w14:textId="77777777" w:rsidR="009D217B" w:rsidRPr="005F6CCF" w:rsidRDefault="00000000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  <w:lang w:val="ko-KR"/>
        </w:rPr>
      </w:pPr>
      <w:r w:rsidRPr="005F6CCF">
        <w:rPr>
          <w:rFonts w:ascii="나눔스퀘어 네오 Regular" w:eastAsia="나눔스퀘어 네오 Regular" w:hAnsi="나눔스퀘어 네오 Regular"/>
          <w:b/>
          <w:bCs/>
          <w:sz w:val="26"/>
          <w:szCs w:val="26"/>
          <w:lang w:val="ko-KR"/>
        </w:rPr>
        <w:t>회원관리</w:t>
      </w:r>
    </w:p>
    <w:p w14:paraId="786F5858" w14:textId="77777777" w:rsidR="009D217B" w:rsidRPr="005F6CCF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>- 회원가입을 하면 회원이 될 수 있다.</w:t>
      </w:r>
    </w:p>
    <w:p w14:paraId="629D0E9E" w14:textId="77777777" w:rsidR="009D217B" w:rsidRPr="005F6CCF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>- 회원은 로그인을 할 수 있다</w:t>
      </w:r>
      <w:r w:rsidR="00212F79" w:rsidRPr="005F6CCF">
        <w:rPr>
          <w:rFonts w:ascii="나눔스퀘어 네오 Regular" w:eastAsia="나눔스퀘어 네오 Regular" w:hAnsi="나눔스퀘어 네오 Regular"/>
          <w:sz w:val="26"/>
          <w:szCs w:val="26"/>
        </w:rPr>
        <w:t>.</w:t>
      </w:r>
    </w:p>
    <w:p w14:paraId="3E46BDC2" w14:textId="77777777" w:rsidR="00212F79" w:rsidRPr="005F6CCF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-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로그아웃 및 탈퇴를 할 수 있다.</w:t>
      </w:r>
    </w:p>
    <w:p w14:paraId="3AEA86B5" w14:textId="77777777" w:rsidR="00AE74AC" w:rsidRPr="005F6CCF" w:rsidRDefault="00AE74AC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</w:pPr>
    </w:p>
    <w:p w14:paraId="523E8F51" w14:textId="77777777" w:rsidR="00212F79" w:rsidRPr="005F6CCF" w:rsidRDefault="00000000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  <w:t>게시판</w:t>
      </w:r>
    </w:p>
    <w:p w14:paraId="450CEDCB" w14:textId="77777777" w:rsidR="009D217B" w:rsidRPr="005F6CCF" w:rsidRDefault="00000000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>- 기본 게시글을 작성할 수 있다.</w:t>
      </w:r>
    </w:p>
    <w:p w14:paraId="1C0B56A5" w14:textId="77777777" w:rsidR="00212F79" w:rsidRPr="005F6CCF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- </w:t>
      </w:r>
      <w:proofErr w:type="spellStart"/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>게시글에</w:t>
      </w:r>
      <w:proofErr w:type="spellEnd"/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사진, 파일을 첨부 할 수 있다.</w:t>
      </w:r>
    </w:p>
    <w:p w14:paraId="7A07BFDF" w14:textId="77777777" w:rsidR="00212F79" w:rsidRPr="005F6CCF" w:rsidRDefault="00000000" w:rsidP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- </w:t>
      </w:r>
      <w:proofErr w:type="spellStart"/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>게시글에</w:t>
      </w:r>
      <w:proofErr w:type="spellEnd"/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AE74AC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쓴 날짜가 표시된다.</w:t>
      </w:r>
    </w:p>
    <w:p w14:paraId="1658B63D" w14:textId="77777777" w:rsidR="009D217B" w:rsidRPr="005F6CCF" w:rsidRDefault="00000000" w:rsidP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>- 게시글을 확인하고, 댓글을 작성할 수 있다.</w:t>
      </w:r>
    </w:p>
    <w:p w14:paraId="64540F1C" w14:textId="77777777" w:rsidR="009D217B" w:rsidRPr="005F6CCF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>- 글 작성자는 게시글을 수정, 삭제 할 수 있다.</w:t>
      </w:r>
    </w:p>
    <w:p w14:paraId="07D493EB" w14:textId="77777777" w:rsidR="009D217B" w:rsidRPr="005F6CCF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- 댓글 작성자는 댓글을 삭제할 수 있다.</w:t>
      </w:r>
    </w:p>
    <w:p w14:paraId="013B63AF" w14:textId="77777777" w:rsidR="00212F79" w:rsidRPr="005F6CCF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- 게시글이 삭제되면 해당 게시글과 관련된 모든 내용이 같이 삭제된다</w:t>
      </w:r>
      <w:r w:rsidR="00AE74AC" w:rsidRPr="005F6CCF">
        <w:rPr>
          <w:rFonts w:ascii="나눔스퀘어 네오 Regular" w:eastAsia="나눔스퀘어 네오 Regular" w:hAnsi="나눔스퀘어 네오 Regular"/>
          <w:sz w:val="26"/>
          <w:szCs w:val="26"/>
        </w:rPr>
        <w:t>.</w:t>
      </w:r>
    </w:p>
    <w:p w14:paraId="5E6BE4B9" w14:textId="77777777" w:rsidR="009D217B" w:rsidRPr="005F6CCF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- 첨부한 사진, 파일을 다른 유저가 다운로드 할 수 있다.</w:t>
      </w:r>
    </w:p>
    <w:p w14:paraId="6C32773B" w14:textId="77777777" w:rsidR="00AE74AC" w:rsidRPr="005F6CCF" w:rsidRDefault="00AE74AC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6714F88F" w14:textId="77777777" w:rsidR="00212F79" w:rsidRPr="005F6CCF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2A9075F8" w14:textId="77777777" w:rsidR="00212F79" w:rsidRPr="005F6CCF" w:rsidRDefault="00AE74AC" w:rsidP="00212F79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</w:rPr>
        <w:lastRenderedPageBreak/>
        <w:t>좋아요 기능</w:t>
      </w:r>
    </w:p>
    <w:p w14:paraId="030A73C7" w14:textId="77777777" w:rsidR="00AE74AC" w:rsidRPr="005F6CCF" w:rsidRDefault="00AE74AC" w:rsidP="00212F79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상품을 보면서 좋아요 표시 한 </w:t>
      </w:r>
      <w:r w:rsidR="006B6ECB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것을 모아서 따로 볼 수 있다.</w:t>
      </w:r>
      <w:r w:rsidR="006B6ECB"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(</w:t>
      </w:r>
      <w:r w:rsidR="006B6ECB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전용 페이지</w:t>
      </w:r>
      <w:r w:rsidR="006B6ECB" w:rsidRPr="005F6CCF">
        <w:rPr>
          <w:rFonts w:ascii="나눔스퀘어 네오 Regular" w:eastAsia="나눔스퀘어 네오 Regular" w:hAnsi="나눔스퀘어 네오 Regular"/>
          <w:sz w:val="26"/>
          <w:szCs w:val="26"/>
        </w:rPr>
        <w:t>)</w:t>
      </w:r>
    </w:p>
    <w:p w14:paraId="4308541D" w14:textId="77777777" w:rsidR="00212F79" w:rsidRPr="005F6CCF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318FA691" w14:textId="77777777" w:rsidR="006B6ECB" w:rsidRPr="005F6CCF" w:rsidRDefault="006B6ECB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</w:rPr>
        <w:t>장바구니</w:t>
      </w:r>
    </w:p>
    <w:p w14:paraId="6EF5E4D6" w14:textId="77777777" w:rsidR="001E054A" w:rsidRPr="005F6CCF" w:rsidRDefault="001E054A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-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장바구니 버튼을 이용해서 나중에 따로 모아볼 수 있다.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</w:p>
    <w:p w14:paraId="6A58CF9D" w14:textId="77777777" w:rsidR="006B6ECB" w:rsidRPr="005F6CCF" w:rsidRDefault="006B6ECB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975F27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장바구니에 담긴 상품들은 체크박스를 이용해서</w:t>
      </w:r>
      <w:r w:rsidR="00975F27"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, </w:t>
      </w:r>
      <w:r w:rsidR="00975F27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한 </w:t>
      </w:r>
      <w:proofErr w:type="spellStart"/>
      <w:r w:rsidR="00975F27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꺼번에</w:t>
      </w:r>
      <w:proofErr w:type="spellEnd"/>
      <w:r w:rsidR="00975F27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선택해서 구매 할 수 있다.</w:t>
      </w:r>
    </w:p>
    <w:p w14:paraId="6C21AD33" w14:textId="77777777" w:rsidR="009541FF" w:rsidRPr="005F6CCF" w:rsidRDefault="009541FF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62FE5E55" w14:textId="77777777" w:rsidR="00DE569F" w:rsidRPr="005F6CCF" w:rsidRDefault="00DE569F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</w:rPr>
        <w:t>3</w:t>
      </w:r>
      <w:r w:rsidRPr="005F6CCF"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  <w:t>D Model Viewer</w:t>
      </w:r>
    </w:p>
    <w:p w14:paraId="5375D6CB" w14:textId="77777777" w:rsidR="00DE569F" w:rsidRPr="005F6CCF" w:rsidRDefault="00DE569F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3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>D Model Controller</w:t>
      </w:r>
      <w:r w:rsidR="00595A59"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Viewe</w:t>
      </w:r>
      <w:r w:rsidR="00346855" w:rsidRPr="005F6CCF">
        <w:rPr>
          <w:rFonts w:ascii="나눔스퀘어 네오 Regular" w:eastAsia="나눔스퀘어 네오 Regular" w:hAnsi="나눔스퀘어 네오 Regular"/>
          <w:sz w:val="26"/>
          <w:szCs w:val="26"/>
        </w:rPr>
        <w:t>r</w:t>
      </w:r>
      <w:proofErr w:type="spellStart"/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를</w:t>
      </w:r>
      <w:proofErr w:type="spellEnd"/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이용해서 더욱 더 다양한 시각을 제공함으로써,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2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D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사진에서는 볼 수 없었던 디테일한 부분까지 봄으로써,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풍부한 경험과 생동감을 느낄 수 있도록 </w:t>
      </w:r>
      <w:r w:rsidR="00FA3AF9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한다.</w:t>
      </w:r>
    </w:p>
    <w:p w14:paraId="6ABE0382" w14:textId="77777777" w:rsidR="00FA3AF9" w:rsidRPr="005F6CCF" w:rsidRDefault="00FA3AF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1699834C" w14:textId="77777777" w:rsidR="00FA3AF9" w:rsidRPr="005F6CCF" w:rsidRDefault="00FA3AF9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</w:rPr>
        <w:t>하의와 신발 색깔을 통한</w:t>
      </w:r>
      <w:r w:rsidRPr="005F6CCF"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</w:rPr>
        <w:t>추천 기능</w:t>
      </w:r>
    </w:p>
    <w:p w14:paraId="1A4EB1C2" w14:textId="77777777" w:rsidR="00EF4137" w:rsidRPr="005F6CCF" w:rsidRDefault="00FA3AF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-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추천은 </w:t>
      </w:r>
      <w:r w:rsidR="00EF4137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하의와 신발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색깔</w:t>
      </w:r>
      <w:r w:rsidR="00EF4137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의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조합을 이용해서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EF4137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추천한다. </w:t>
      </w:r>
      <w:r w:rsidR="00EF4137" w:rsidRPr="005F6CCF">
        <w:rPr>
          <w:rFonts w:ascii="나눔스퀘어 네오 Regular" w:eastAsia="나눔스퀘어 네오 Regular" w:hAnsi="나눔스퀘어 네오 Regular"/>
          <w:sz w:val="26"/>
          <w:szCs w:val="26"/>
        </w:rPr>
        <w:t>(DB</w:t>
      </w:r>
      <w:r w:rsidR="00EF4137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에 색 조합이 다 담겨 있음.</w:t>
      </w:r>
      <w:r w:rsidR="00EF4137" w:rsidRPr="005F6CCF">
        <w:rPr>
          <w:rFonts w:ascii="나눔스퀘어 네오 Regular" w:eastAsia="나눔스퀘어 네오 Regular" w:hAnsi="나눔스퀘어 네오 Regular"/>
          <w:sz w:val="26"/>
          <w:szCs w:val="26"/>
        </w:rPr>
        <w:t>)</w:t>
      </w:r>
    </w:p>
    <w:p w14:paraId="58062D53" w14:textId="77777777" w:rsidR="001D199F" w:rsidRPr="005F6CCF" w:rsidRDefault="001D199F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0005BECB" w14:textId="77777777" w:rsidR="001D199F" w:rsidRPr="005F6CCF" w:rsidRDefault="001D199F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</w:rPr>
        <w:t>경매 기능</w:t>
      </w:r>
    </w:p>
    <w:p w14:paraId="77752BF6" w14:textId="77777777" w:rsidR="001D199F" w:rsidRPr="005F6CCF" w:rsidRDefault="001D199F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구하기 힘든 한정판 신발을 일정기간 동안 진행하는 경매를 통해,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기존의 추첨 방식이 아닌 누구나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구매</w:t>
      </w:r>
      <w:r w:rsidR="009E0331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및 참여할 수 있도록</w:t>
      </w:r>
      <w:r w:rsidR="009E0331"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9E0331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한다.</w:t>
      </w:r>
    </w:p>
    <w:p w14:paraId="652481BD" w14:textId="77777777" w:rsidR="009E0331" w:rsidRPr="005F6CCF" w:rsidRDefault="009E0331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44922393" w14:textId="77777777" w:rsidR="009E0331" w:rsidRPr="005F6CCF" w:rsidRDefault="00525C3E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</w:rPr>
        <w:t>상품 검색 및 필터 기능</w:t>
      </w:r>
    </w:p>
    <w:p w14:paraId="356B982B" w14:textId="77777777" w:rsidR="00525C3E" w:rsidRPr="005F6CCF" w:rsidRDefault="00525C3E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말 그대로 원하는 상품을 검색 및 필터를 통해 찾을 수 </w:t>
      </w:r>
      <w:proofErr w:type="spellStart"/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있게한다</w:t>
      </w:r>
      <w:proofErr w:type="spellEnd"/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.</w:t>
      </w:r>
    </w:p>
    <w:p w14:paraId="7BB97452" w14:textId="77777777" w:rsidR="00212F79" w:rsidRPr="005F6CCF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14B071AA" w14:textId="77777777" w:rsidR="00EF4137" w:rsidRPr="005F6CCF" w:rsidRDefault="001A2A89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</w:rPr>
        <w:t>결제 및</w:t>
      </w:r>
      <w:r w:rsidR="00212F79" w:rsidRPr="005F6CCF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</w:rPr>
        <w:t xml:space="preserve"> 배송 기능</w:t>
      </w:r>
    </w:p>
    <w:p w14:paraId="5005549C" w14:textId="77777777" w:rsidR="00212F79" w:rsidRPr="005F6CCF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상품을 구매 및 환불/취소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>/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교환을 할 수 있고,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구매한 상품을 배송을 할 수 있다.</w:t>
      </w:r>
    </w:p>
    <w:p w14:paraId="778BB3F1" w14:textId="77777777" w:rsidR="00212F79" w:rsidRPr="005F6CCF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45832B7F" w14:textId="77777777" w:rsidR="00212F79" w:rsidRPr="005F6CCF" w:rsidRDefault="00212F79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</w:rPr>
        <w:t>적립금 및 쿠폰 기능</w:t>
      </w:r>
    </w:p>
    <w:p w14:paraId="54288638" w14:textId="77777777" w:rsidR="00212F79" w:rsidRPr="005F6CCF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구매한 상품의 일정 비율에 의해 적립을 할 수 있다.</w:t>
      </w:r>
    </w:p>
    <w:p w14:paraId="31B1FF71" w14:textId="77777777" w:rsidR="00212F79" w:rsidRPr="005F6CCF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lastRenderedPageBreak/>
        <w:t>-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이벤트나 행사를 통해서 받은 쿠폰으로 상품 할인이 가능하다.</w:t>
      </w:r>
    </w:p>
    <w:p w14:paraId="14A15783" w14:textId="77777777" w:rsidR="00212F79" w:rsidRPr="005F6CCF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0CA6FEAE" w14:textId="77777777" w:rsidR="009541FF" w:rsidRPr="005F6CCF" w:rsidRDefault="009541FF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7D8514A0" w14:textId="77777777" w:rsidR="009D217B" w:rsidRPr="005F6CCF" w:rsidRDefault="00000000">
      <w:pPr>
        <w:pStyle w:val="10"/>
        <w:rPr>
          <w:rFonts w:ascii="나눔스퀘어 네오 Regular" w:eastAsia="나눔스퀘어 네오 Regular" w:hAnsi="나눔스퀘어 네오 Regular"/>
          <w:sz w:val="40"/>
          <w:szCs w:val="40"/>
        </w:rPr>
      </w:pPr>
      <w:bookmarkStart w:id="3" w:name="_Toc431339201"/>
      <w:r w:rsidRPr="005F6CCF">
        <w:rPr>
          <w:rFonts w:ascii="나눔스퀘어 네오 Regular" w:eastAsia="나눔스퀘어 네오 Regular" w:hAnsi="나눔스퀘어 네오 Regular" w:hint="eastAsia"/>
          <w:sz w:val="40"/>
          <w:szCs w:val="40"/>
          <w:lang w:val="ko-KR"/>
        </w:rPr>
        <w:t>접근방법</w:t>
      </w:r>
      <w:r w:rsidRPr="005F6CCF">
        <w:rPr>
          <w:rFonts w:ascii="나눔스퀘어 네오 Regular" w:eastAsia="나눔스퀘어 네오 Regular" w:hAnsi="나눔스퀘어 네오 Regular"/>
          <w:sz w:val="40"/>
          <w:szCs w:val="40"/>
        </w:rPr>
        <w:t xml:space="preserve"> (Approach)</w:t>
      </w:r>
      <w:bookmarkEnd w:id="3"/>
    </w:p>
    <w:p w14:paraId="75753FE6" w14:textId="77777777" w:rsidR="009D217B" w:rsidRPr="005F6CCF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개발환경 : </w:t>
      </w:r>
      <w:r w:rsidR="005B1234" w:rsidRPr="005F6CCF">
        <w:rPr>
          <w:rFonts w:ascii="나눔스퀘어 네오 Regular" w:eastAsia="나눔스퀘어 네오 Regular" w:hAnsi="나눔스퀘어 네오 Regular"/>
          <w:sz w:val="26"/>
          <w:szCs w:val="26"/>
        </w:rPr>
        <w:t>Spring boot, JPA, MyS</w:t>
      </w:r>
      <w:r w:rsidR="005B1234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Q</w:t>
      </w:r>
      <w:r w:rsidR="005B1234"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L, </w:t>
      </w:r>
      <w:proofErr w:type="spellStart"/>
      <w:r w:rsidR="005B1234" w:rsidRPr="005F6CCF">
        <w:rPr>
          <w:rFonts w:ascii="나눔스퀘어 네오 Regular" w:eastAsia="나눔스퀘어 네오 Regular" w:hAnsi="나눔스퀘어 네오 Regular"/>
          <w:sz w:val="26"/>
          <w:szCs w:val="26"/>
        </w:rPr>
        <w:t>Thymeleaf</w:t>
      </w:r>
      <w:proofErr w:type="spellEnd"/>
      <w:r w:rsidR="005B1234" w:rsidRPr="005F6CCF">
        <w:rPr>
          <w:rFonts w:ascii="나눔스퀘어 네오 Regular" w:eastAsia="나눔스퀘어 네오 Regular" w:hAnsi="나눔스퀘어 네오 Regular"/>
          <w:sz w:val="26"/>
          <w:szCs w:val="26"/>
        </w:rPr>
        <w:t>, Hibernates</w:t>
      </w:r>
      <w:r w:rsidR="001D199F" w:rsidRPr="005F6CCF">
        <w:rPr>
          <w:rFonts w:ascii="나눔스퀘어 네오 Regular" w:eastAsia="나눔스퀘어 네오 Regular" w:hAnsi="나눔스퀘어 네오 Regular"/>
          <w:sz w:val="26"/>
          <w:szCs w:val="26"/>
        </w:rPr>
        <w:t>, HTML5, CSS, JS</w:t>
      </w:r>
      <w:r w:rsidR="00075B83"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, git, </w:t>
      </w:r>
      <w:proofErr w:type="spellStart"/>
      <w:r w:rsidR="00075B83" w:rsidRPr="005F6CCF">
        <w:rPr>
          <w:rFonts w:ascii="나눔스퀘어 네오 Regular" w:eastAsia="나눔스퀘어 네오 Regular" w:hAnsi="나눔스퀘어 네오 Regular"/>
          <w:sz w:val="26"/>
          <w:szCs w:val="26"/>
        </w:rPr>
        <w:t>github</w:t>
      </w:r>
      <w:proofErr w:type="spellEnd"/>
    </w:p>
    <w:p w14:paraId="2E214B79" w14:textId="77777777" w:rsidR="009D217B" w:rsidRPr="005F6CCF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주요활동 : </w:t>
      </w:r>
      <w:r w:rsidR="001D199F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3D</w:t>
      </w:r>
      <w:r w:rsidR="001D199F" w:rsidRPr="005F6CCF">
        <w:rPr>
          <w:rFonts w:ascii="나눔스퀘어 네오 Regular" w:eastAsia="나눔스퀘어 네오 Regular" w:hAnsi="나눔스퀘어 네오 Regular"/>
          <w:sz w:val="26"/>
          <w:szCs w:val="26"/>
        </w:rPr>
        <w:t xml:space="preserve"> Model</w:t>
      </w:r>
    </w:p>
    <w:p w14:paraId="4E59309B" w14:textId="77777777" w:rsidR="009D217B" w:rsidRPr="005F6CCF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>산출물    : 윈도우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프로그램,</w:t>
      </w:r>
    </w:p>
    <w:p w14:paraId="4EAA875E" w14:textId="77777777" w:rsidR="009D217B" w:rsidRPr="005F6CCF" w:rsidRDefault="009D217B">
      <w:pPr>
        <w:spacing w:after="0"/>
        <w:ind w:left="72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7F1811E9" w14:textId="77777777" w:rsidR="009D217B" w:rsidRPr="005F6CCF" w:rsidRDefault="00000000">
      <w:pPr>
        <w:pStyle w:val="10"/>
        <w:rPr>
          <w:rFonts w:ascii="나눔스퀘어 네오 Regular" w:eastAsia="나눔스퀘어 네오 Regular" w:hAnsi="나눔스퀘어 네오 Regular"/>
          <w:sz w:val="40"/>
          <w:szCs w:val="40"/>
          <w:lang w:val="ko-KR"/>
        </w:rPr>
      </w:pPr>
      <w:bookmarkStart w:id="4" w:name="_Toc431339202"/>
      <w:r w:rsidRPr="005F6CCF">
        <w:rPr>
          <w:rFonts w:ascii="나눔스퀘어 네오 Regular" w:eastAsia="나눔스퀘어 네오 Regular" w:hAnsi="나눔스퀘어 네오 Regular" w:hint="eastAsia"/>
          <w:sz w:val="40"/>
          <w:szCs w:val="40"/>
          <w:lang w:val="ko-KR"/>
        </w:rPr>
        <w:t>작업계획일정</w:t>
      </w:r>
      <w:r w:rsidRPr="005F6CCF">
        <w:rPr>
          <w:rFonts w:ascii="나눔스퀘어 네오 Regular" w:eastAsia="나눔스퀘어 네오 Regular" w:hAnsi="나눔스퀘어 네오 Regular"/>
          <w:sz w:val="40"/>
          <w:szCs w:val="40"/>
          <w:lang w:val="ko-KR"/>
        </w:rPr>
        <w:t xml:space="preserve"> (Workplan)</w:t>
      </w:r>
      <w:bookmarkStart w:id="5" w:name="_Toc431339203"/>
      <w:bookmarkEnd w:id="4"/>
    </w:p>
    <w:tbl>
      <w:tblPr>
        <w:tblStyle w:val="aa"/>
        <w:tblW w:w="7709" w:type="dxa"/>
        <w:jc w:val="center"/>
        <w:tblLook w:val="04A0" w:firstRow="1" w:lastRow="0" w:firstColumn="1" w:lastColumn="0" w:noHBand="0" w:noVBand="1"/>
      </w:tblPr>
      <w:tblGrid>
        <w:gridCol w:w="3477"/>
        <w:gridCol w:w="462"/>
        <w:gridCol w:w="463"/>
        <w:gridCol w:w="462"/>
        <w:gridCol w:w="462"/>
        <w:gridCol w:w="462"/>
        <w:gridCol w:w="463"/>
        <w:gridCol w:w="462"/>
        <w:gridCol w:w="531"/>
        <w:gridCol w:w="465"/>
      </w:tblGrid>
      <w:tr w:rsidR="00075B83" w:rsidRPr="005F6CCF" w14:paraId="45882A9F" w14:textId="77777777" w:rsidTr="00075B83">
        <w:trPr>
          <w:trHeight w:val="247"/>
          <w:jc w:val="center"/>
        </w:trPr>
        <w:tc>
          <w:tcPr>
            <w:tcW w:w="3533" w:type="dxa"/>
            <w:shd w:val="clear" w:color="auto" w:fill="C1BFBD"/>
            <w:vAlign w:val="center"/>
          </w:tcPr>
          <w:p w14:paraId="59742602" w14:textId="77777777" w:rsidR="00075B83" w:rsidRPr="005F6CCF" w:rsidRDefault="00075B83">
            <w:pPr>
              <w:spacing w:line="0" w:lineRule="atLeast"/>
              <w:jc w:val="center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b/>
                <w:bCs/>
                <w:sz w:val="26"/>
                <w:szCs w:val="26"/>
              </w:rPr>
              <w:t>세부 항목명/</w:t>
            </w:r>
            <w:r w:rsidRPr="005F6CCF"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  <w:t xml:space="preserve"> </w:t>
            </w:r>
            <w:r w:rsidRPr="005F6CCF">
              <w:rPr>
                <w:rFonts w:ascii="나눔스퀘어 네오 Regular" w:eastAsia="나눔스퀘어 네오 Regular" w:hAnsi="나눔스퀘어 네오 Regular" w:hint="eastAsia"/>
                <w:b/>
                <w:bCs/>
                <w:sz w:val="26"/>
                <w:szCs w:val="26"/>
              </w:rPr>
              <w:t>월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57E2F90F" w14:textId="77777777" w:rsidR="00075B83" w:rsidRPr="005F6CCF" w:rsidRDefault="00075B83">
            <w:pPr>
              <w:spacing w:line="0" w:lineRule="atLeast"/>
              <w:jc w:val="center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3979A897" w14:textId="77777777" w:rsidR="00075B83" w:rsidRPr="005F6CCF" w:rsidRDefault="00075B83">
            <w:pPr>
              <w:spacing w:line="0" w:lineRule="atLeast"/>
              <w:jc w:val="center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0B45712A" w14:textId="77777777" w:rsidR="00075B83" w:rsidRPr="005F6CCF" w:rsidRDefault="00075B83">
            <w:pPr>
              <w:spacing w:line="0" w:lineRule="atLeast"/>
              <w:jc w:val="center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0213169A" w14:textId="77777777" w:rsidR="00075B83" w:rsidRPr="005F6CCF" w:rsidRDefault="00075B83">
            <w:pPr>
              <w:spacing w:line="0" w:lineRule="atLeast"/>
              <w:jc w:val="center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3156CA38" w14:textId="77777777" w:rsidR="00075B83" w:rsidRPr="005F6CCF" w:rsidRDefault="00075B83">
            <w:pPr>
              <w:spacing w:line="0" w:lineRule="atLeast"/>
              <w:jc w:val="center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699889A1" w14:textId="77777777" w:rsidR="00075B83" w:rsidRPr="005F6CCF" w:rsidRDefault="00075B83">
            <w:pPr>
              <w:spacing w:line="0" w:lineRule="atLeast"/>
              <w:jc w:val="center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1BE4DAAE" w14:textId="77777777" w:rsidR="00075B83" w:rsidRPr="005F6CCF" w:rsidRDefault="00075B83">
            <w:pPr>
              <w:spacing w:line="0" w:lineRule="atLeast"/>
              <w:jc w:val="center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35A5FBFC" w14:textId="77777777" w:rsidR="00075B83" w:rsidRPr="005F6CCF" w:rsidRDefault="00075B83">
            <w:pPr>
              <w:spacing w:line="0" w:lineRule="atLeast"/>
              <w:jc w:val="center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3BC0C3EB" w14:textId="77777777" w:rsidR="002A219C" w:rsidRPr="005F6CCF" w:rsidRDefault="002A219C" w:rsidP="002A219C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  <w:p w14:paraId="6D28F240" w14:textId="77777777" w:rsidR="002A219C" w:rsidRPr="005F6CCF" w:rsidRDefault="00075B83" w:rsidP="002A219C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b/>
                <w:bCs/>
                <w:sz w:val="26"/>
                <w:szCs w:val="26"/>
              </w:rPr>
              <w:t>1</w:t>
            </w:r>
            <w:r w:rsidRPr="005F6CCF"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  <w:t>1</w:t>
            </w:r>
          </w:p>
          <w:p w14:paraId="56E25FF5" w14:textId="77777777" w:rsidR="002A219C" w:rsidRPr="005F6CCF" w:rsidRDefault="002A219C" w:rsidP="002A219C">
            <w:pPr>
              <w:spacing w:line="0" w:lineRule="atLeast"/>
              <w:jc w:val="center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</w:tr>
      <w:tr w:rsidR="00075B83" w:rsidRPr="005F6CCF" w14:paraId="4E518142" w14:textId="77777777" w:rsidTr="001A2A89">
        <w:trPr>
          <w:trHeight w:val="23"/>
          <w:jc w:val="center"/>
        </w:trPr>
        <w:tc>
          <w:tcPr>
            <w:tcW w:w="3533" w:type="dxa"/>
          </w:tcPr>
          <w:p w14:paraId="13D7EFD4" w14:textId="77777777" w:rsidR="00075B83" w:rsidRPr="005F6CCF" w:rsidRDefault="001A2A89">
            <w:pPr>
              <w:spacing w:line="0" w:lineRule="atLeast"/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>계획 수립 및 공부</w:t>
            </w:r>
          </w:p>
        </w:tc>
        <w:tc>
          <w:tcPr>
            <w:tcW w:w="464" w:type="dxa"/>
            <w:shd w:val="clear" w:color="auto" w:fill="E4E3E2" w:themeFill="background2"/>
          </w:tcPr>
          <w:p w14:paraId="5E18583A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4E3E2" w:themeFill="background2"/>
          </w:tcPr>
          <w:p w14:paraId="66FD9C75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4E3E2" w:themeFill="background2"/>
          </w:tcPr>
          <w:p w14:paraId="2A682A38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4E3E2" w:themeFill="background2"/>
          </w:tcPr>
          <w:p w14:paraId="79286787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4E3E2" w:themeFill="background2"/>
          </w:tcPr>
          <w:p w14:paraId="1E18A74C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4E3E2" w:themeFill="background2"/>
          </w:tcPr>
          <w:p w14:paraId="32D6CED3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75C941AD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44E97F8F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4CCF7893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</w:tr>
      <w:tr w:rsidR="002A219C" w:rsidRPr="005F6CCF" w14:paraId="1764D043" w14:textId="77777777" w:rsidTr="00243197">
        <w:trPr>
          <w:trHeight w:val="23"/>
          <w:jc w:val="center"/>
        </w:trPr>
        <w:tc>
          <w:tcPr>
            <w:tcW w:w="3533" w:type="dxa"/>
          </w:tcPr>
          <w:p w14:paraId="27D8A35C" w14:textId="77777777" w:rsidR="002A219C" w:rsidRPr="005F6CCF" w:rsidRDefault="002A219C">
            <w:pPr>
              <w:spacing w:line="0" w:lineRule="atLeast"/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  <w:t xml:space="preserve">DB </w:t>
            </w: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>정리 및 만들기</w:t>
            </w:r>
          </w:p>
        </w:tc>
        <w:tc>
          <w:tcPr>
            <w:tcW w:w="464" w:type="dxa"/>
            <w:shd w:val="clear" w:color="auto" w:fill="auto"/>
          </w:tcPr>
          <w:p w14:paraId="3CFFC6DB" w14:textId="77777777" w:rsidR="002A219C" w:rsidRPr="005F6CCF" w:rsidRDefault="002A219C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4E3E2" w:themeFill="background2"/>
          </w:tcPr>
          <w:p w14:paraId="3B7C8F82" w14:textId="77777777" w:rsidR="002A219C" w:rsidRPr="005F6CCF" w:rsidRDefault="002A219C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auto"/>
          </w:tcPr>
          <w:p w14:paraId="349A40CC" w14:textId="77777777" w:rsidR="002A219C" w:rsidRPr="005F6CCF" w:rsidRDefault="002A219C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auto"/>
          </w:tcPr>
          <w:p w14:paraId="1CB4B265" w14:textId="77777777" w:rsidR="002A219C" w:rsidRPr="005F6CCF" w:rsidRDefault="002A219C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auto"/>
          </w:tcPr>
          <w:p w14:paraId="5B2C8FD3" w14:textId="77777777" w:rsidR="002A219C" w:rsidRPr="005F6CCF" w:rsidRDefault="002A219C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auto"/>
          </w:tcPr>
          <w:p w14:paraId="57968843" w14:textId="77777777" w:rsidR="002A219C" w:rsidRPr="005F6CCF" w:rsidRDefault="002A219C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4E3E2" w:themeFill="background2"/>
          </w:tcPr>
          <w:p w14:paraId="44F660C9" w14:textId="77777777" w:rsidR="002A219C" w:rsidRPr="005F6CCF" w:rsidRDefault="002A219C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3AEBCED2" w14:textId="77777777" w:rsidR="002A219C" w:rsidRPr="005F6CCF" w:rsidRDefault="002A219C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036A12ED" w14:textId="77777777" w:rsidR="002A219C" w:rsidRPr="005F6CCF" w:rsidRDefault="002A219C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</w:tr>
      <w:tr w:rsidR="00075B83" w:rsidRPr="005F6CCF" w14:paraId="4E4068CE" w14:textId="77777777" w:rsidTr="001A2A89">
        <w:trPr>
          <w:trHeight w:val="148"/>
          <w:jc w:val="center"/>
        </w:trPr>
        <w:tc>
          <w:tcPr>
            <w:tcW w:w="3533" w:type="dxa"/>
          </w:tcPr>
          <w:p w14:paraId="11965CBB" w14:textId="77777777" w:rsidR="00075B83" w:rsidRPr="005F6CCF" w:rsidRDefault="001A2A89">
            <w:pPr>
              <w:spacing w:line="0" w:lineRule="atLeast"/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>구매 및 결제 기능</w:t>
            </w:r>
          </w:p>
        </w:tc>
        <w:tc>
          <w:tcPr>
            <w:tcW w:w="464" w:type="dxa"/>
            <w:shd w:val="clear" w:color="auto" w:fill="auto"/>
          </w:tcPr>
          <w:p w14:paraId="507022DC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78F64336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1A7D6109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570057D5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CECCCA" w:themeFill="background2" w:themeFillShade="E6"/>
          </w:tcPr>
          <w:p w14:paraId="43365DBF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17B73A49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6B43CA73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22BA8601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68B3A150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</w:tr>
      <w:tr w:rsidR="00075B83" w:rsidRPr="005F6CCF" w14:paraId="25DA0842" w14:textId="77777777" w:rsidTr="00243197">
        <w:trPr>
          <w:trHeight w:val="23"/>
          <w:jc w:val="center"/>
        </w:trPr>
        <w:tc>
          <w:tcPr>
            <w:tcW w:w="3533" w:type="dxa"/>
          </w:tcPr>
          <w:p w14:paraId="18019283" w14:textId="77777777" w:rsidR="00075B83" w:rsidRPr="005F6CCF" w:rsidRDefault="00CF25C7">
            <w:pPr>
              <w:spacing w:line="0" w:lineRule="atLeast"/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>J</w:t>
            </w:r>
            <w:r w:rsidRPr="005F6CCF"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  <w:t>PA CRUD</w:t>
            </w: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 xml:space="preserve"> 기능</w:t>
            </w:r>
          </w:p>
        </w:tc>
        <w:tc>
          <w:tcPr>
            <w:tcW w:w="464" w:type="dxa"/>
            <w:shd w:val="clear" w:color="auto" w:fill="auto"/>
          </w:tcPr>
          <w:p w14:paraId="0F5E5FBE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328BBFAF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3645773D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21FC30C2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62E754E5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CECCCA" w:themeFill="background2" w:themeFillShade="E6"/>
          </w:tcPr>
          <w:p w14:paraId="5FB0CDE6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CECCCA" w:themeFill="background2" w:themeFillShade="E6"/>
          </w:tcPr>
          <w:p w14:paraId="1CD7E24C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21114D1C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2FC7FA4C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</w:tr>
      <w:tr w:rsidR="00075B83" w:rsidRPr="005F6CCF" w14:paraId="430CE984" w14:textId="77777777" w:rsidTr="00CF25C7">
        <w:trPr>
          <w:trHeight w:val="23"/>
          <w:jc w:val="center"/>
        </w:trPr>
        <w:tc>
          <w:tcPr>
            <w:tcW w:w="3533" w:type="dxa"/>
          </w:tcPr>
          <w:p w14:paraId="387B8CDE" w14:textId="77777777" w:rsidR="00075B83" w:rsidRPr="005F6CCF" w:rsidRDefault="00CF25C7">
            <w:pPr>
              <w:spacing w:line="0" w:lineRule="atLeast"/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>게시판</w:t>
            </w:r>
          </w:p>
        </w:tc>
        <w:tc>
          <w:tcPr>
            <w:tcW w:w="464" w:type="dxa"/>
            <w:shd w:val="clear" w:color="auto" w:fill="auto"/>
          </w:tcPr>
          <w:p w14:paraId="76D7DFA9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52AC4D61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37216D29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18659F74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0DA2EBA7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CECCCA" w:themeFill="background2" w:themeFillShade="E6"/>
          </w:tcPr>
          <w:p w14:paraId="3E371639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625C5728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0B887A31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0DC4696B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</w:tr>
      <w:tr w:rsidR="00075B83" w:rsidRPr="005F6CCF" w14:paraId="07372FAC" w14:textId="77777777" w:rsidTr="002A219C">
        <w:trPr>
          <w:trHeight w:val="183"/>
          <w:jc w:val="center"/>
        </w:trPr>
        <w:tc>
          <w:tcPr>
            <w:tcW w:w="3533" w:type="dxa"/>
          </w:tcPr>
          <w:p w14:paraId="616736E8" w14:textId="77777777" w:rsidR="00075B83" w:rsidRPr="005F6CCF" w:rsidRDefault="002A219C">
            <w:pPr>
              <w:spacing w:line="0" w:lineRule="atLeast"/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 xml:space="preserve">전체적인 화면 </w:t>
            </w:r>
            <w:r w:rsidRPr="005F6CCF"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  <w:t xml:space="preserve">UI </w:t>
            </w: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>제작</w:t>
            </w:r>
          </w:p>
        </w:tc>
        <w:tc>
          <w:tcPr>
            <w:tcW w:w="464" w:type="dxa"/>
            <w:shd w:val="clear" w:color="auto" w:fill="auto"/>
          </w:tcPr>
          <w:p w14:paraId="4FB246D6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05545072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0E9ECA95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CECCCA" w:themeFill="background2" w:themeFillShade="E6"/>
          </w:tcPr>
          <w:p w14:paraId="7CCE6D33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CECCCA" w:themeFill="background2" w:themeFillShade="E6"/>
          </w:tcPr>
          <w:p w14:paraId="16402AC7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36B5C153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75C66D5B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585E44F4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33881916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</w:tr>
      <w:tr w:rsidR="00075B83" w:rsidRPr="005F6CCF" w14:paraId="694B3EDC" w14:textId="77777777" w:rsidTr="00243197">
        <w:trPr>
          <w:trHeight w:val="183"/>
          <w:jc w:val="center"/>
        </w:trPr>
        <w:tc>
          <w:tcPr>
            <w:tcW w:w="3533" w:type="dxa"/>
          </w:tcPr>
          <w:p w14:paraId="6B2C8251" w14:textId="44D73952" w:rsidR="00075B83" w:rsidRPr="005F6CCF" w:rsidRDefault="00243197">
            <w:pPr>
              <w:spacing w:line="0" w:lineRule="atLeast"/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>3</w:t>
            </w:r>
            <w:r w:rsidRPr="005F6CCF"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  <w:t xml:space="preserve">D </w:t>
            </w: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>S</w:t>
            </w:r>
            <w:r w:rsidRPr="005F6CCF"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  <w:t>hoes Model</w:t>
            </w:r>
          </w:p>
        </w:tc>
        <w:tc>
          <w:tcPr>
            <w:tcW w:w="464" w:type="dxa"/>
          </w:tcPr>
          <w:p w14:paraId="25905D68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2E5C1B8D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1E99AF9D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ADA9A7" w:themeFill="background2" w:themeFillShade="BF"/>
          </w:tcPr>
          <w:p w14:paraId="08F2E724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ADA9A7" w:themeFill="background2" w:themeFillShade="BF"/>
          </w:tcPr>
          <w:p w14:paraId="699A0008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54001656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2265BC82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33FD83D8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1FB7CD49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</w:tr>
      <w:tr w:rsidR="00075B83" w:rsidRPr="005F6CCF" w14:paraId="532FA013" w14:textId="77777777" w:rsidTr="00243197">
        <w:trPr>
          <w:trHeight w:val="183"/>
          <w:jc w:val="center"/>
        </w:trPr>
        <w:tc>
          <w:tcPr>
            <w:tcW w:w="3533" w:type="dxa"/>
          </w:tcPr>
          <w:p w14:paraId="06B779DB" w14:textId="731278DD" w:rsidR="00075B83" w:rsidRPr="005F6CCF" w:rsidRDefault="00243197">
            <w:pPr>
              <w:spacing w:line="0" w:lineRule="atLeast"/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>경매</w:t>
            </w:r>
          </w:p>
        </w:tc>
        <w:tc>
          <w:tcPr>
            <w:tcW w:w="464" w:type="dxa"/>
          </w:tcPr>
          <w:p w14:paraId="47CA8AAB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4036A03B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0AADD6AC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4A1132CA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10D652F7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09399092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ADA9A7" w:themeFill="background2" w:themeFillShade="BF"/>
          </w:tcPr>
          <w:p w14:paraId="006BE56B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ADA9A7" w:themeFill="background2" w:themeFillShade="BF"/>
          </w:tcPr>
          <w:p w14:paraId="464CEC13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10096335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</w:tr>
      <w:tr w:rsidR="00243197" w:rsidRPr="005F6CCF" w14:paraId="2D9845B1" w14:textId="77777777" w:rsidTr="0044458D">
        <w:trPr>
          <w:trHeight w:val="183"/>
          <w:jc w:val="center"/>
        </w:trPr>
        <w:tc>
          <w:tcPr>
            <w:tcW w:w="3533" w:type="dxa"/>
          </w:tcPr>
          <w:p w14:paraId="0625358F" w14:textId="45A43027" w:rsidR="00243197" w:rsidRPr="005F6CCF" w:rsidRDefault="00243197">
            <w:pPr>
              <w:spacing w:line="0" w:lineRule="atLeast"/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>전체적인 코드 작성</w:t>
            </w:r>
          </w:p>
        </w:tc>
        <w:tc>
          <w:tcPr>
            <w:tcW w:w="464" w:type="dxa"/>
          </w:tcPr>
          <w:p w14:paraId="5C845995" w14:textId="77777777" w:rsidR="00243197" w:rsidRPr="005F6CCF" w:rsidRDefault="00243197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5C6D9087" w14:textId="77777777" w:rsidR="00243197" w:rsidRPr="005F6CCF" w:rsidRDefault="00243197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724E7E5B" w14:textId="77777777" w:rsidR="00243197" w:rsidRPr="005F6CCF" w:rsidRDefault="00243197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485257CD" w14:textId="77777777" w:rsidR="00243197" w:rsidRPr="005F6CCF" w:rsidRDefault="00243197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19FF3F26" w14:textId="77777777" w:rsidR="00243197" w:rsidRPr="005F6CCF" w:rsidRDefault="00243197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702648F4" w14:textId="77777777" w:rsidR="00243197" w:rsidRPr="005F6CCF" w:rsidRDefault="00243197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auto"/>
          </w:tcPr>
          <w:p w14:paraId="07C9A2AB" w14:textId="77777777" w:rsidR="00243197" w:rsidRPr="005F6CCF" w:rsidRDefault="00243197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75716D" w:themeFill="background2" w:themeFillShade="80"/>
          </w:tcPr>
          <w:p w14:paraId="5D722E7F" w14:textId="77777777" w:rsidR="00243197" w:rsidRPr="005F6CCF" w:rsidRDefault="00243197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75716D" w:themeFill="background2" w:themeFillShade="80"/>
          </w:tcPr>
          <w:p w14:paraId="006E96B5" w14:textId="77777777" w:rsidR="00243197" w:rsidRPr="005F6CCF" w:rsidRDefault="00243197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</w:tr>
      <w:tr w:rsidR="00075B83" w:rsidRPr="005F6CCF" w14:paraId="75C0ACBD" w14:textId="77777777" w:rsidTr="00243197">
        <w:trPr>
          <w:trHeight w:val="148"/>
          <w:jc w:val="center"/>
        </w:trPr>
        <w:tc>
          <w:tcPr>
            <w:tcW w:w="3533" w:type="dxa"/>
          </w:tcPr>
          <w:p w14:paraId="277EFCDD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 xml:space="preserve">화면 </w:t>
            </w:r>
            <w:r w:rsidRPr="005F6CCF"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  <w:t xml:space="preserve">UI </w:t>
            </w: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>이미지 제작</w:t>
            </w:r>
          </w:p>
        </w:tc>
        <w:tc>
          <w:tcPr>
            <w:tcW w:w="464" w:type="dxa"/>
          </w:tcPr>
          <w:p w14:paraId="4DB7810E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13DECD9B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65826CC7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5793F458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auto"/>
          </w:tcPr>
          <w:p w14:paraId="6211BCF1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auto"/>
          </w:tcPr>
          <w:p w14:paraId="5D8A55BF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auto"/>
          </w:tcPr>
          <w:p w14:paraId="1F086551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auto"/>
          </w:tcPr>
          <w:p w14:paraId="2023A19B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38352D" w:themeFill="text2" w:themeFillShade="BF"/>
          </w:tcPr>
          <w:p w14:paraId="11FB6E3C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</w:tr>
      <w:tr w:rsidR="00075B83" w:rsidRPr="005F6CCF" w14:paraId="305BF4E7" w14:textId="77777777" w:rsidTr="00243197">
        <w:trPr>
          <w:trHeight w:val="148"/>
          <w:jc w:val="center"/>
        </w:trPr>
        <w:tc>
          <w:tcPr>
            <w:tcW w:w="3533" w:type="dxa"/>
          </w:tcPr>
          <w:p w14:paraId="7BAFD0A8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sz w:val="26"/>
                <w:szCs w:val="26"/>
              </w:rPr>
            </w:pPr>
            <w:r w:rsidRPr="005F6CCF">
              <w:rPr>
                <w:rFonts w:ascii="나눔스퀘어 네오 Regular" w:eastAsia="나눔스퀘어 네오 Regular" w:hAnsi="나눔스퀘어 네오 Regular" w:hint="eastAsia"/>
                <w:sz w:val="26"/>
                <w:szCs w:val="26"/>
              </w:rPr>
              <w:t xml:space="preserve">프로그램 버그 수정 </w:t>
            </w:r>
          </w:p>
        </w:tc>
        <w:tc>
          <w:tcPr>
            <w:tcW w:w="464" w:type="dxa"/>
          </w:tcPr>
          <w:p w14:paraId="22E4C2EE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3D16EEB7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33D0BC8C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69DE0712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05C230EF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05DBE9D0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</w:tcPr>
          <w:p w14:paraId="60A591C0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38352D" w:themeFill="text2" w:themeFillShade="BF"/>
          </w:tcPr>
          <w:p w14:paraId="4AD54DA3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38352D" w:themeFill="text2" w:themeFillShade="BF"/>
          </w:tcPr>
          <w:p w14:paraId="74104CB7" w14:textId="77777777" w:rsidR="00075B83" w:rsidRPr="005F6CCF" w:rsidRDefault="00075B83">
            <w:pPr>
              <w:spacing w:line="0" w:lineRule="atLeast"/>
              <w:rPr>
                <w:rFonts w:ascii="나눔스퀘어 네오 Regular" w:eastAsia="나눔스퀘어 네오 Regular" w:hAnsi="나눔스퀘어 네오 Regular"/>
                <w:b/>
                <w:bCs/>
                <w:sz w:val="26"/>
                <w:szCs w:val="26"/>
              </w:rPr>
            </w:pPr>
          </w:p>
        </w:tc>
      </w:tr>
    </w:tbl>
    <w:p w14:paraId="1E2F1ABC" w14:textId="77777777" w:rsidR="00243197" w:rsidRPr="005F6CCF" w:rsidRDefault="00243197">
      <w:pPr>
        <w:spacing w:after="0" w:line="0" w:lineRule="atLeast"/>
        <w:rPr>
          <w:rFonts w:ascii="나눔스퀘어 네오 Regular" w:eastAsia="나눔스퀘어 네오 Regular" w:hAnsi="나눔스퀘어 네오 Regular" w:hint="eastAsia"/>
          <w:sz w:val="26"/>
          <w:szCs w:val="26"/>
          <w:lang w:val="ko-KR"/>
        </w:rPr>
      </w:pPr>
    </w:p>
    <w:p w14:paraId="577180E0" w14:textId="77777777" w:rsidR="00243197" w:rsidRPr="005F6CCF" w:rsidRDefault="00243197">
      <w:pPr>
        <w:pStyle w:val="10"/>
        <w:rPr>
          <w:rFonts w:ascii="나눔스퀘어 네오 Regular" w:eastAsia="나눔스퀘어 네오 Regular" w:hAnsi="나눔스퀘어 네오 Regular"/>
          <w:sz w:val="26"/>
          <w:szCs w:val="26"/>
          <w:lang w:val="ko-KR"/>
        </w:rPr>
      </w:pPr>
    </w:p>
    <w:p w14:paraId="323424C8" w14:textId="77777777" w:rsidR="00243197" w:rsidRPr="005F6CCF" w:rsidRDefault="00243197">
      <w:pPr>
        <w:pStyle w:val="10"/>
        <w:rPr>
          <w:rFonts w:ascii="나눔스퀘어 네오 Regular" w:eastAsia="나눔스퀘어 네오 Regular" w:hAnsi="나눔스퀘어 네오 Regular"/>
          <w:sz w:val="26"/>
          <w:szCs w:val="26"/>
          <w:lang w:val="ko-KR"/>
        </w:rPr>
      </w:pPr>
    </w:p>
    <w:p w14:paraId="3D1D16A7" w14:textId="3F54C5C6" w:rsidR="009D217B" w:rsidRPr="005F6CCF" w:rsidRDefault="00000000">
      <w:pPr>
        <w:pStyle w:val="10"/>
        <w:rPr>
          <w:rFonts w:ascii="나눔스퀘어 네오 Regular" w:eastAsia="나눔스퀘어 네오 Regular" w:hAnsi="나눔스퀘어 네오 Regular"/>
          <w:sz w:val="40"/>
          <w:szCs w:val="40"/>
          <w:lang w:val="ko-KR"/>
        </w:rPr>
      </w:pPr>
      <w:r w:rsidRPr="005F6CCF">
        <w:rPr>
          <w:rFonts w:ascii="나눔스퀘어 네오 Regular" w:eastAsia="나눔스퀘어 네오 Regular" w:hAnsi="나눔스퀘어 네오 Regular" w:hint="eastAsia"/>
          <w:sz w:val="40"/>
          <w:szCs w:val="40"/>
          <w:lang w:val="ko-KR"/>
        </w:rPr>
        <w:t xml:space="preserve">비용 </w:t>
      </w:r>
      <w:r w:rsidRPr="005F6CCF">
        <w:rPr>
          <w:rFonts w:ascii="나눔스퀘어 네오 Regular" w:eastAsia="나눔스퀘어 네오 Regular" w:hAnsi="나눔스퀘어 네오 Regular"/>
          <w:sz w:val="40"/>
          <w:szCs w:val="40"/>
          <w:lang w:val="ko-KR"/>
        </w:rPr>
        <w:t xml:space="preserve">/ </w:t>
      </w:r>
      <w:r w:rsidRPr="005F6CCF">
        <w:rPr>
          <w:rFonts w:ascii="나눔스퀘어 네오 Regular" w:eastAsia="나눔스퀘어 네오 Regular" w:hAnsi="나눔스퀘어 네오 Regular" w:hint="eastAsia"/>
          <w:sz w:val="40"/>
          <w:szCs w:val="40"/>
          <w:lang w:val="ko-KR"/>
        </w:rPr>
        <w:t>기대효과 분석</w:t>
      </w:r>
      <w:r w:rsidRPr="005F6CCF">
        <w:rPr>
          <w:rFonts w:ascii="나눔스퀘어 네오 Regular" w:eastAsia="나눔스퀘어 네오 Regular" w:hAnsi="나눔스퀘어 네오 Regular"/>
          <w:sz w:val="40"/>
          <w:szCs w:val="40"/>
          <w:lang w:val="ko-KR"/>
        </w:rPr>
        <w:t xml:space="preserve"> (Cost-Benefit Analysis)</w:t>
      </w:r>
      <w:bookmarkEnd w:id="5"/>
    </w:p>
    <w:p w14:paraId="26DD402B" w14:textId="5FE405A8" w:rsidR="009D217B" w:rsidRPr="005F6CCF" w:rsidRDefault="00000000" w:rsidP="0044458D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  <w:lang w:val="ko-KR"/>
        </w:rPr>
        <w:t xml:space="preserve">1. </w:t>
      </w:r>
      <w:r w:rsidR="0044458D" w:rsidRPr="005F6CCF">
        <w:rPr>
          <w:rFonts w:ascii="나눔스퀘어 네오 Regular" w:eastAsia="나눔스퀘어 네오 Regular" w:hAnsi="나눔스퀘어 네오 Regular" w:hint="eastAsia"/>
          <w:sz w:val="26"/>
          <w:szCs w:val="26"/>
          <w:lang w:val="ko-KR"/>
        </w:rPr>
        <w:t>3</w:t>
      </w:r>
      <w:r w:rsidR="0044458D" w:rsidRPr="005F6CCF">
        <w:rPr>
          <w:rFonts w:ascii="나눔스퀘어 네오 Regular" w:eastAsia="나눔스퀘어 네오 Regular" w:hAnsi="나눔스퀘어 네오 Regular"/>
          <w:sz w:val="26"/>
          <w:szCs w:val="26"/>
        </w:rPr>
        <w:t>D Model</w:t>
      </w:r>
      <w:r w:rsidR="0044458D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로 조종으로 하여금 기존 쇼핑몰 웹 사이트에서는 느낄 수 없었던</w:t>
      </w:r>
      <w:r w:rsidR="0044458D" w:rsidRPr="005F6CCF">
        <w:rPr>
          <w:rFonts w:ascii="나눔스퀘어 네오 Regular" w:eastAsia="나눔스퀘어 네오 Regular" w:hAnsi="나눔스퀘어 네오 Regular"/>
          <w:sz w:val="26"/>
          <w:szCs w:val="26"/>
        </w:rPr>
        <w:t>,</w:t>
      </w:r>
      <w:r w:rsidR="0044458D"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생동감과 재미로 인한 신선한 경험을 할 수 있게 해준다.</w:t>
      </w:r>
    </w:p>
    <w:p w14:paraId="79A6D72A" w14:textId="12C990C1" w:rsidR="0044458D" w:rsidRPr="005F6CCF" w:rsidRDefault="0044458D" w:rsidP="0044458D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>2.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생동감과 재미로 하여금 그저 신발을 사고 나가는 기존의 웹 사이트와는 다른 신발 구매 목적이외에 목적을 </w:t>
      </w:r>
      <w:proofErr w:type="spellStart"/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심어줌으로써</w:t>
      </w:r>
      <w:proofErr w:type="spellEnd"/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웹 사이트 재 방문율을 높여질 </w:t>
      </w:r>
      <w:proofErr w:type="spellStart"/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껏으로</w:t>
      </w:r>
      <w:proofErr w:type="spellEnd"/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예상.</w:t>
      </w:r>
    </w:p>
    <w:p w14:paraId="4AEB8AD6" w14:textId="7898A200" w:rsidR="0044458D" w:rsidRPr="005F6CCF" w:rsidRDefault="0044458D" w:rsidP="00903C21">
      <w:pPr>
        <w:spacing w:after="0"/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3</w:t>
      </w:r>
      <w:r w:rsidRPr="005F6CCF">
        <w:rPr>
          <w:rFonts w:ascii="나눔스퀘어 네오 Regular" w:eastAsia="나눔스퀘어 네오 Regular" w:hAnsi="나눔스퀘어 네오 Regular"/>
          <w:sz w:val="26"/>
          <w:szCs w:val="26"/>
        </w:rPr>
        <w:t>.</w:t>
      </w:r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생동감과 재미 뿐만 아니라 신발 필터 기능과 추천 기능을 이용해서 사용자가 신발을 </w:t>
      </w:r>
      <w:proofErr w:type="spellStart"/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>찾는데에</w:t>
      </w:r>
      <w:proofErr w:type="spellEnd"/>
      <w:r w:rsidRPr="005F6CC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도움을 줄 수 있는 기능을 보유함으로써 더욱 더 쇼핑을 편리하게 할 수 있게 함. </w:t>
      </w:r>
    </w:p>
    <w:sectPr w:rsidR="0044458D" w:rsidRPr="005F6CCF">
      <w:footerReference w:type="default" r:id="rId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A0010" w14:textId="77777777" w:rsidR="001F1FB8" w:rsidRDefault="001F1FB8">
      <w:pPr>
        <w:spacing w:after="0" w:line="240" w:lineRule="auto"/>
      </w:pPr>
      <w:r>
        <w:separator/>
      </w:r>
    </w:p>
  </w:endnote>
  <w:endnote w:type="continuationSeparator" w:id="0">
    <w:p w14:paraId="1579C18D" w14:textId="77777777" w:rsidR="001F1FB8" w:rsidRDefault="001F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함초롬바탕">
    <w:altName w:val="Yu Gothic"/>
    <w:panose1 w:val="020B0604020202020204"/>
    <w:charset w:val="81"/>
    <w:family w:val="roman"/>
    <w:pitch w:val="default"/>
    <w:sig w:usb0="F70006FF" w:usb1="19DFFFFF" w:usb2="001BFDD7" w:usb3="00000001" w:csb0="001F01FF" w:csb1="00000001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스퀘어 네오 Regular">
    <w:panose1 w:val="00000500000000000000"/>
    <w:charset w:val="81"/>
    <w:family w:val="auto"/>
    <w:pitch w:val="variable"/>
    <w:sig w:usb0="00000001" w:usb1="0BD70C11" w:usb2="00000012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7F4E" w14:textId="6670045C" w:rsidR="009D217B" w:rsidRDefault="00000000">
    <w:pPr>
      <w:pStyle w:val="a7"/>
    </w:pPr>
    <w:sdt>
      <w:sdtPr>
        <w:rPr>
          <w:rFonts w:hint="eastAsia"/>
        </w:rPr>
        <w:alias w:val="제목"/>
        <w:id w:val="-1783565749"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Content>
        <w:r w:rsidR="00243197">
          <w:t>[</w:t>
        </w:r>
        <w:r w:rsidR="00243197">
          <w:rPr>
            <w:rFonts w:hint="eastAsia"/>
          </w:rPr>
          <w:t xml:space="preserve">3D Model </w:t>
        </w:r>
        <w:r w:rsidR="00243197">
          <w:t>WebSite]</w:t>
        </w:r>
      </w:sdtContent>
    </w:sdt>
    <w:r>
      <w:rPr>
        <w:lang w:val="ko-KR"/>
      </w:rPr>
      <w:t xml:space="preserve"> - </w:t>
    </w:r>
    <w:sdt>
      <w:sdtPr>
        <w:alias w:val="날짜"/>
        <w:id w:val="-1832121919"/>
        <w:dataBinding w:prefixMappings="xmlns:ns0='http://schemas.microsoft.com/office/2006/coverPageProps'" w:xpath="/ns0:CoverPageProperties[1]/ns0:PublishDate[1]" w:storeItemID="{55AF091B-3C7A-41E3-B477-F2FDAA23CFDA}"/>
        <w:date w:fullDate="2023-09-22T00:00:00Z">
          <w:dateFormat w:val="yyyy년 M월"/>
          <w:lid w:val="ko-KR"/>
          <w:storeMappedDataAs w:val="dateTime"/>
          <w:calendar w:val="gregorian"/>
        </w:date>
      </w:sdtPr>
      <w:sdtContent>
        <w:r w:rsidR="00243197">
          <w:rPr>
            <w:rFonts w:hint="eastAsia"/>
          </w:rPr>
          <w:t>2023년 9월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3591" w14:textId="77777777" w:rsidR="001F1FB8" w:rsidRDefault="001F1FB8">
      <w:pPr>
        <w:spacing w:after="0" w:line="240" w:lineRule="auto"/>
      </w:pPr>
      <w:r>
        <w:separator/>
      </w:r>
    </w:p>
  </w:footnote>
  <w:footnote w:type="continuationSeparator" w:id="0">
    <w:p w14:paraId="3D0FD21B" w14:textId="77777777" w:rsidR="001F1FB8" w:rsidRDefault="001F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78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7B"/>
    <w:rsid w:val="00075B83"/>
    <w:rsid w:val="00094081"/>
    <w:rsid w:val="001A2A89"/>
    <w:rsid w:val="001D199F"/>
    <w:rsid w:val="001E054A"/>
    <w:rsid w:val="001F1FB8"/>
    <w:rsid w:val="00212F79"/>
    <w:rsid w:val="00243197"/>
    <w:rsid w:val="002A219C"/>
    <w:rsid w:val="00346855"/>
    <w:rsid w:val="00422041"/>
    <w:rsid w:val="0044458D"/>
    <w:rsid w:val="004E3B6E"/>
    <w:rsid w:val="00525C3E"/>
    <w:rsid w:val="00595A59"/>
    <w:rsid w:val="005B1234"/>
    <w:rsid w:val="005F6CCF"/>
    <w:rsid w:val="006B6ECB"/>
    <w:rsid w:val="006F2046"/>
    <w:rsid w:val="00702DFA"/>
    <w:rsid w:val="00727EF9"/>
    <w:rsid w:val="008425A6"/>
    <w:rsid w:val="00860F2B"/>
    <w:rsid w:val="00903C21"/>
    <w:rsid w:val="009541FF"/>
    <w:rsid w:val="00975F27"/>
    <w:rsid w:val="009D217B"/>
    <w:rsid w:val="009E0331"/>
    <w:rsid w:val="00AC7DBF"/>
    <w:rsid w:val="00AE74AC"/>
    <w:rsid w:val="00CF25C7"/>
    <w:rsid w:val="00DD306E"/>
    <w:rsid w:val="00DE569F"/>
    <w:rsid w:val="00EF4137"/>
    <w:rsid w:val="00F254AF"/>
    <w:rsid w:val="00F34A85"/>
    <w:rsid w:val="00FA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1E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qFormat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/>
      <w:sz w:val="36"/>
      <w:szCs w:val="36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40" w:after="0"/>
      <w:outlineLvl w:val="3"/>
    </w:pPr>
    <w:rPr>
      <w:i/>
      <w:iCs/>
      <w:color w:val="E0111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Char">
    <w:name w:val="제목 Char"/>
    <w:basedOn w:val="a0"/>
    <w:rPr>
      <w:rFonts w:ascii="맑은 고딕" w:eastAsia="맑은 고딕" w:hAnsi="맑은 고딕" w:cs="맑은 고딕"/>
      <w:color w:val="F24F4F"/>
      <w:kern w:val="28"/>
      <w:sz w:val="96"/>
      <w:szCs w:val="96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color w:val="F24F4F"/>
      <w:sz w:val="36"/>
      <w:szCs w:val="36"/>
    </w:rPr>
  </w:style>
  <w:style w:type="paragraph" w:styleId="a4">
    <w:name w:val="Title"/>
    <w:basedOn w:val="a"/>
    <w:next w:val="a"/>
    <w:qFormat/>
    <w:pPr>
      <w:spacing w:after="600" w:line="240" w:lineRule="auto"/>
      <w:contextualSpacing/>
    </w:pPr>
    <w:rPr>
      <w:color w:val="F24F4F"/>
      <w:kern w:val="28"/>
      <w:sz w:val="96"/>
      <w:szCs w:val="96"/>
    </w:rPr>
  </w:style>
  <w:style w:type="paragraph" w:styleId="a5">
    <w:name w:val="Subtitle"/>
    <w:basedOn w:val="a"/>
    <w:next w:val="a"/>
    <w:qFormat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rPr>
      <w:rFonts w:ascii="맑은 고딕" w:eastAsia="맑은 고딕" w:hAnsi="맑은 고딕" w:cs="맑은 고딕"/>
      <w:sz w:val="24"/>
      <w:szCs w:val="24"/>
    </w:rPr>
  </w:style>
  <w:style w:type="character" w:customStyle="1" w:styleId="3Char">
    <w:name w:val="제목 3 Char"/>
    <w:basedOn w:val="a0"/>
    <w:rPr>
      <w:b/>
      <w:bCs/>
      <w:i/>
      <w:i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6"/>
      <w:szCs w:val="26"/>
    </w:rPr>
  </w:style>
  <w:style w:type="character" w:customStyle="1" w:styleId="4Char">
    <w:name w:val="제목 4 Char"/>
    <w:basedOn w:val="a0"/>
    <w:semiHidden/>
    <w:rPr>
      <w:rFonts w:ascii="맑은 고딕" w:eastAsia="맑은 고딕" w:hAnsi="맑은 고딕" w:cs="맑은 고딕"/>
      <w:i/>
      <w:iCs/>
      <w:color w:val="E01111"/>
    </w:rPr>
  </w:style>
  <w:style w:type="paragraph" w:styleId="20">
    <w:name w:val="toc 2"/>
    <w:basedOn w:val="a"/>
    <w:next w:val="a"/>
    <w:autoRedefine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paragraph" w:styleId="40">
    <w:name w:val="toc 4"/>
    <w:basedOn w:val="a"/>
    <w:next w:val="a"/>
    <w:autoRedefine/>
    <w:semiHidden/>
    <w:unhideWhenUsed/>
    <w:pPr>
      <w:spacing w:after="100"/>
      <w:ind w:left="720" w:right="3240"/>
    </w:pPr>
  </w:style>
  <w:style w:type="paragraph" w:styleId="30">
    <w:name w:val="toc 3"/>
    <w:basedOn w:val="a"/>
    <w:next w:val="a"/>
    <w:autoRedefine/>
    <w:semiHidden/>
    <w:unhideWhenUsed/>
    <w:pPr>
      <w:spacing w:after="100"/>
      <w:ind w:left="720" w:right="3240"/>
    </w:pPr>
  </w:style>
  <w:style w:type="paragraph" w:styleId="1">
    <w:name w:val="toc 1"/>
    <w:basedOn w:val="a"/>
    <w:next w:val="a"/>
    <w:autoRedefine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a6">
    <w:name w:val="header"/>
    <w:basedOn w:val="a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</w:style>
  <w:style w:type="character" w:customStyle="1" w:styleId="Char2">
    <w:name w:val="바닥글 Char"/>
    <w:basedOn w:val="a0"/>
    <w:rPr>
      <w:rFonts w:ascii="맑은 고딕" w:eastAsia="맑은 고딕" w:hAnsi="맑은 고딕" w:cs="맑은 고딕"/>
      <w:caps/>
      <w:color w:val="F24F4F"/>
      <w:sz w:val="16"/>
      <w:szCs w:val="16"/>
    </w:rPr>
  </w:style>
  <w:style w:type="paragraph" w:styleId="a7">
    <w:name w:val="footer"/>
    <w:basedOn w:val="a"/>
    <w:unhideWhenUsed/>
    <w:qFormat/>
    <w:pPr>
      <w:spacing w:after="0" w:line="240" w:lineRule="auto"/>
    </w:pPr>
    <w:rPr>
      <w:caps/>
      <w:color w:val="F24F4F"/>
      <w:sz w:val="16"/>
      <w:szCs w:val="16"/>
    </w:rPr>
  </w:style>
  <w:style w:type="character" w:styleId="a8">
    <w:name w:val="Placeholder Text"/>
    <w:basedOn w:val="a0"/>
    <w:semiHidden/>
    <w:rPr>
      <w:color w:val="808080"/>
    </w:rPr>
  </w:style>
  <w:style w:type="paragraph" w:styleId="a9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nhideWhenUsed/>
    <w:rPr>
      <w:color w:val="4C483D"/>
      <w:u w:val="single"/>
    </w:rPr>
  </w:style>
  <w:style w:type="paragraph" w:customStyle="1" w:styleId="ac">
    <w:name w:val="부제목"/>
    <w:basedOn w:val="a"/>
    <w:next w:val="a"/>
    <w:qFormat/>
    <w:pPr>
      <w:spacing w:after="0" w:line="240" w:lineRule="auto"/>
    </w:pPr>
    <w:rPr>
      <w:sz w:val="32"/>
      <w:szCs w:val="32"/>
    </w:rPr>
  </w:style>
  <w:style w:type="table" w:customStyle="1" w:styleId="ad">
    <w:name w:val="표 눈금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대체 로고"/>
    <w:basedOn w:val="a"/>
    <w:unhideWhenUsed/>
    <w:pPr>
      <w:spacing w:before="720" w:line="240" w:lineRule="auto"/>
      <w:ind w:left="720"/>
    </w:pPr>
  </w:style>
  <w:style w:type="paragraph" w:customStyle="1" w:styleId="af">
    <w:name w:val="대체 바닥글"/>
    <w:basedOn w:val="a"/>
    <w:unhideWhenUsed/>
    <w:qFormat/>
    <w:pPr>
      <w:spacing w:after="0" w:line="240" w:lineRule="auto"/>
    </w:pPr>
    <w:rPr>
      <w:i/>
      <w:iCs/>
      <w:sz w:val="18"/>
      <w:szCs w:val="18"/>
    </w:rPr>
  </w:style>
  <w:style w:type="paragraph" w:customStyle="1" w:styleId="af0">
    <w:name w:val="바탕글"/>
    <w:basedOn w:val="a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af1">
    <w:name w:val="팁 텍스트"/>
    <w:basedOn w:val="a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table" w:customStyle="1" w:styleId="af2">
    <w:name w:val="재무표"/>
    <w:basedOn w:val="a1"/>
    <w:pPr>
      <w:spacing w:before="20" w:afterLines="20" w:after="48" w:line="204" w:lineRule="auto"/>
    </w:pPr>
    <w:tblPr>
      <w:tblStyleRowBandSize w:val="1"/>
      <w:tblBorders>
        <w:top w:val="single" w:sz="4" w:space="0" w:color="B7B5B1"/>
        <w:left w:val="single" w:sz="4" w:space="0" w:color="B7B5B1"/>
        <w:bottom w:val="single" w:sz="4" w:space="0" w:color="B7B5B1"/>
        <w:right w:val="single" w:sz="4" w:space="0" w:color="B7B5B1"/>
        <w:insideV w:val="single" w:sz="4" w:space="0" w:color="B7B5B1"/>
      </w:tblBorders>
    </w:tblPr>
    <w:tblStylePr w:type="firstRow">
      <w:rPr>
        <w:rFonts w:asciiTheme="majorHAnsi" w:hAnsiTheme="majorHAnsi"/>
        <w:color w:val="FFFFFF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BDAD8"/>
      </w:tcPr>
    </w:tblStylePr>
  </w:style>
  <w:style w:type="paragraph" w:customStyle="1" w:styleId="af3">
    <w:name w:val="아이콘"/>
    <w:basedOn w:val="a"/>
    <w:unhideWhenUsed/>
    <w:qFormat/>
    <w:pPr>
      <w:spacing w:before="160" w:after="160" w:line="240" w:lineRule="auto"/>
      <w:jc w:val="center"/>
    </w:pPr>
  </w:style>
  <w:style w:type="table" w:customStyle="1" w:styleId="af4">
    <w:name w:val="팁 표"/>
    <w:basedOn w:val="a1"/>
    <w:pPr>
      <w:spacing w:after="0" w:line="240" w:lineRule="auto"/>
    </w:pPr>
    <w:rPr>
      <w:color w:val="3F3F3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목차 제목"/>
    <w:basedOn w:val="10"/>
    <w:next w:val="a"/>
    <w:unhideWhenUsed/>
    <w:qFormat/>
    <w:pPr>
      <w:pBdr>
        <w:bottom w:val="none" w:sz="0" w:space="0" w:color="auto"/>
      </w:pBdr>
      <w:spacing w:after="400"/>
      <w:outlineLvl w:val="9"/>
    </w:pPr>
    <w:rPr>
      <w:color w:val="E01111"/>
      <w:sz w:val="72"/>
      <w:szCs w:val="72"/>
    </w:rPr>
  </w:style>
  <w:style w:type="character" w:customStyle="1" w:styleId="af6">
    <w:name w:val="개체 틀 텍스트"/>
    <w:basedOn w:val="a0"/>
    <w:semiHidden/>
    <w:rPr>
      <w:color w:val="808080"/>
    </w:rPr>
  </w:style>
  <w:style w:type="character" w:customStyle="1" w:styleId="af7">
    <w:name w:val="부제목 문자"/>
    <w:basedOn w:val="a0"/>
    <w:rPr>
      <w:sz w:val="32"/>
      <w:szCs w:val="32"/>
    </w:rPr>
  </w:style>
  <w:style w:type="paragraph" w:customStyle="1" w:styleId="af8">
    <w:name w:val="표 공백"/>
    <w:basedOn w:val="a3"/>
    <w:pPr>
      <w:spacing w:line="14" w:lineRule="exact"/>
    </w:pPr>
  </w:style>
  <w:style w:type="paragraph" w:customStyle="1" w:styleId="af9">
    <w:name w:val="연락처 정보"/>
    <w:basedOn w:val="a3"/>
    <w:qFormat/>
    <w:rPr>
      <w:color w:val="FFFFFF"/>
      <w:sz w:val="22"/>
      <w:szCs w:val="22"/>
    </w:rPr>
  </w:style>
  <w:style w:type="paragraph" w:customStyle="1" w:styleId="afa">
    <w:name w:val="로고"/>
    <w:basedOn w:val="a"/>
    <w:semiHidden/>
    <w:unhideWhenUsed/>
    <w:pPr>
      <w:spacing w:before="600"/>
    </w:pPr>
  </w:style>
  <w:style w:type="paragraph" w:styleId="afb">
    <w:name w:val="List Paragraph"/>
    <w:basedOn w:val="a"/>
    <w:uiPriority w:val="52"/>
    <w:qFormat/>
    <w:rsid w:val="00AE74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Garamond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[3D Model WebSite]</vt:lpstr>
    </vt:vector>
  </TitlesOfParts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[3D Model WebSite]</dc:title>
  <dc:subject/>
  <dc:creator/>
  <cp:keywords/>
  <dc:description/>
  <cp:lastModifiedBy/>
  <cp:revision>1</cp:revision>
  <dcterms:created xsi:type="dcterms:W3CDTF">2023-09-20T06:42:00Z</dcterms:created>
  <dcterms:modified xsi:type="dcterms:W3CDTF">2023-09-22T08:33:00Z</dcterms:modified>
  <cp:version>1000.0100.01</cp:version>
</cp:coreProperties>
</file>