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44984" w14:textId="77777777" w:rsidR="00240B74" w:rsidRDefault="00240B74"/>
    <w:sectPr w:rsidR="00240B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73D"/>
    <w:rsid w:val="0001073D"/>
    <w:rsid w:val="000441A1"/>
    <w:rsid w:val="0024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F8AF4"/>
  <w15:chartTrackingRefBased/>
  <w15:docId w15:val="{5A04D77D-B0F5-D24D-B647-B2637700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김태욱</dc:creator>
  <cp:keywords/>
  <dc:description/>
  <cp:lastModifiedBy>김태욱</cp:lastModifiedBy>
  <cp:revision>1</cp:revision>
  <dcterms:created xsi:type="dcterms:W3CDTF">2023-10-22T08:36:00Z</dcterms:created>
  <dcterms:modified xsi:type="dcterms:W3CDTF">2023-10-22T08:38:00Z</dcterms:modified>
</cp:coreProperties>
</file>