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226" w:rsidRDefault="007C3E38">
      <w:pPr>
        <w:pStyle w:val="a"/>
        <w:wordWrap/>
        <w:jc w:val="center"/>
        <w:rPr>
          <w:rFonts w:ascii="GulimChe" w:eastAsia="GulimChe" w:cs="GulimChe"/>
          <w:b/>
          <w:bCs/>
          <w:sz w:val="50"/>
          <w:szCs w:val="50"/>
        </w:rPr>
      </w:pPr>
      <w:r>
        <w:rPr>
          <w:rFonts w:ascii="GulimChe" w:eastAsia="GulimChe" w:cs="GulimChe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EB6226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EB6226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EB6226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EB6226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역활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분배</w:t>
            </w:r>
          </w:p>
        </w:tc>
      </w:tr>
      <w:tr w:rsidR="00EB6226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2023.03.21</w:t>
            </w:r>
          </w:p>
        </w:tc>
      </w:tr>
      <w:tr w:rsidR="00EB6226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11:00 ~ </w:t>
            </w: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12:30</w:t>
            </w:r>
          </w:p>
        </w:tc>
      </w:tr>
      <w:tr w:rsidR="00EB6226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6226" w:rsidRDefault="007C3E38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컴퓨터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실습실</w:t>
            </w:r>
            <w:r>
              <w:rPr>
                <w:rFonts w:ascii="GulimChe" w:eastAsia="GulimChe" w:cs="GulimChe"/>
                <w:b/>
                <w:bCs/>
              </w:rPr>
              <w:t xml:space="preserve"> (5407)</w:t>
            </w:r>
          </w:p>
        </w:tc>
      </w:tr>
    </w:tbl>
    <w:p w:rsidR="00EB6226" w:rsidRDefault="00EB6226">
      <w:pPr>
        <w:rPr>
          <w:sz w:val="2"/>
        </w:rPr>
      </w:pPr>
    </w:p>
    <w:p w:rsidR="00EB6226" w:rsidRDefault="00EB6226">
      <w:pPr>
        <w:pStyle w:val="a"/>
        <w:rPr>
          <w:rFonts w:ascii="GulimChe" w:eastAsia="GulimChe" w:cs="GulimChe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EB6226">
        <w:trPr>
          <w:trHeight w:val="499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EB6226" w:rsidRDefault="007C3E38">
            <w:pPr>
              <w:pStyle w:val="a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</w:tr>
      <w:tr w:rsidR="00EB6226">
        <w:trPr>
          <w:trHeight w:val="3071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3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EB6226" w:rsidRDefault="007C3E38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1.</w:t>
            </w: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정하기</w:t>
            </w:r>
          </w:p>
          <w:p w:rsidR="00EB6226" w:rsidRDefault="007C3E38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주제로는</w:t>
            </w:r>
            <w:r>
              <w:rPr>
                <w:rFonts w:ascii="GulimChe" w:eastAsia="GulimChe" w:cs="GulimChe"/>
                <w:b/>
                <w:bCs/>
              </w:rPr>
              <w:t xml:space="preserve"> Unity</w:t>
            </w:r>
            <w:r>
              <w:rPr>
                <w:rFonts w:ascii="GulimChe" w:eastAsia="GulimChe" w:cs="GulimChe"/>
                <w:b/>
                <w:bCs/>
              </w:rPr>
              <w:t>게임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개발로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로그라이크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횡스크롤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게임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  <w:p w:rsidR="00EB6226" w:rsidRDefault="00EB6226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EB6226" w:rsidRDefault="007C3E38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2.</w:t>
            </w:r>
            <w:r>
              <w:rPr>
                <w:rFonts w:ascii="GulimChe" w:eastAsia="GulimChe" w:cs="GulimChe"/>
                <w:b/>
                <w:bCs/>
              </w:rPr>
              <w:t>역활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분배</w:t>
            </w:r>
          </w:p>
          <w:p w:rsidR="00EB6226" w:rsidRDefault="007C3E38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게임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개발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하는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팀원과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문서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서기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다른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일들을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하는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팀원들로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분장</w:t>
            </w:r>
            <w:r>
              <w:rPr>
                <w:rFonts w:ascii="GulimChe" w:eastAsia="GulimChe" w:cs="GulimChe"/>
                <w:b/>
                <w:bCs/>
              </w:rPr>
              <w:t>.</w:t>
            </w:r>
          </w:p>
        </w:tc>
      </w:tr>
      <w:tr w:rsidR="00EB6226">
        <w:trPr>
          <w:trHeight w:val="499"/>
        </w:trPr>
        <w:tc>
          <w:tcPr>
            <w:tcW w:w="10092" w:type="dxa"/>
            <w:tcBorders>
              <w:top w:val="single" w:sz="13" w:space="0" w:color="5D5D5D"/>
              <w:left w:val="single" w:sz="5" w:space="0" w:color="5D5D5D"/>
              <w:bottom w:val="single" w:sz="13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EB6226" w:rsidRDefault="007C3E38">
            <w:pPr>
              <w:pStyle w:val="a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결과</w:t>
            </w:r>
          </w:p>
        </w:tc>
      </w:tr>
      <w:tr w:rsidR="00EB6226">
        <w:trPr>
          <w:trHeight w:val="3069"/>
        </w:trPr>
        <w:tc>
          <w:tcPr>
            <w:tcW w:w="10092" w:type="dxa"/>
            <w:tcBorders>
              <w:top w:val="single" w:sz="13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EB6226" w:rsidRDefault="007C3E38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1.</w:t>
            </w: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정하기</w:t>
            </w:r>
          </w:p>
          <w:p w:rsidR="00EB6226" w:rsidRDefault="007C3E38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게임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다양한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일단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장르로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결정</w:t>
            </w:r>
          </w:p>
          <w:p w:rsidR="00EB6226" w:rsidRDefault="007C3E38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기반은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지만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다양한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아이디어로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추가적인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기능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개발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할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가능성이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있음</w:t>
            </w:r>
            <w:r>
              <w:rPr>
                <w:rFonts w:ascii="GulimChe" w:eastAsia="GulimChe" w:cs="GulimChe"/>
                <w:b/>
                <w:bCs/>
              </w:rPr>
              <w:t>.</w:t>
            </w:r>
          </w:p>
          <w:p w:rsidR="00EB6226" w:rsidRDefault="00EB6226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EB6226" w:rsidRDefault="007C3E38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2.</w:t>
            </w:r>
            <w:r>
              <w:rPr>
                <w:rFonts w:ascii="GulimChe" w:eastAsia="GulimChe" w:cs="GulimChe"/>
                <w:b/>
                <w:bCs/>
              </w:rPr>
              <w:t>역할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분배</w:t>
            </w:r>
          </w:p>
          <w:p w:rsidR="00EB6226" w:rsidRDefault="007C3E38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개발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인원</w:t>
            </w:r>
            <w:r>
              <w:rPr>
                <w:rFonts w:ascii="GulimChe" w:eastAsia="GulimChe" w:cs="GulimChe"/>
                <w:b/>
                <w:bCs/>
              </w:rPr>
              <w:t xml:space="preserve"> 3</w:t>
            </w:r>
            <w:r>
              <w:rPr>
                <w:rFonts w:ascii="GulimChe" w:eastAsia="GulimChe" w:cs="GulimChe"/>
                <w:b/>
                <w:bCs/>
              </w:rPr>
              <w:t>명과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그외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문서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작성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다른일들을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하는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역할</w:t>
            </w:r>
            <w:r>
              <w:rPr>
                <w:rFonts w:ascii="GulimChe" w:eastAsia="GulimChe" w:cs="GulimChe"/>
                <w:b/>
                <w:bCs/>
              </w:rPr>
              <w:t xml:space="preserve"> 2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으로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분장</w:t>
            </w:r>
            <w:r>
              <w:rPr>
                <w:rFonts w:ascii="GulimChe" w:eastAsia="GulimChe" w:cs="GulimChe"/>
                <w:b/>
                <w:bCs/>
              </w:rPr>
              <w:t>.</w:t>
            </w:r>
          </w:p>
        </w:tc>
      </w:tr>
    </w:tbl>
    <w:p w:rsidR="00EB6226" w:rsidRDefault="00EB6226">
      <w:pPr>
        <w:rPr>
          <w:sz w:val="2"/>
        </w:rPr>
      </w:pPr>
    </w:p>
    <w:p w:rsidR="00EB6226" w:rsidRDefault="00EB6226">
      <w:pPr>
        <w:pStyle w:val="a"/>
        <w:jc w:val="left"/>
        <w:rPr>
          <w:rFonts w:ascii="GulimChe" w:eastAsia="GulimChe" w:cs="GulimChe"/>
          <w:b/>
          <w:bCs/>
          <w:sz w:val="50"/>
          <w:szCs w:val="50"/>
        </w:rPr>
      </w:pPr>
    </w:p>
    <w:sectPr w:rsidR="00EB6226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HY신명조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FF6"/>
    <w:multiLevelType w:val="multilevel"/>
    <w:tmpl w:val="17E86178"/>
    <w:lvl w:ilvl="0">
      <w:start w:val="1"/>
      <w:numFmt w:val="bullet"/>
      <w:suff w:val="space"/>
      <w:lvlText w:val="◯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2D7E8E"/>
    <w:multiLevelType w:val="multilevel"/>
    <w:tmpl w:val="D05256E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8E67E5"/>
    <w:multiLevelType w:val="multilevel"/>
    <w:tmpl w:val="0B7AA5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226"/>
    <w:rsid w:val="007C3E38"/>
    <w:rsid w:val="00E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B3D40-004C-4299-8086-CA794EF2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Malgun Gothic" w:eastAsia="Malgun Gothic" w:hAnsi="Arial Unicode MS" w:cs="Malgun Gothic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Malgun Gothic" w:eastAsia="Malgun Gothic" w:hAnsi="Arial Unicode MS" w:cs="Malgun Gothic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character" w:styleId="SubtleEmphasis">
    <w:name w:val="Subtl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Malgun Gothic" w:eastAsia="Malgun Gothic" w:hAnsi="Arial Unicode MS" w:cs="Malgun Gothic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Malgun Gothic" w:eastAsia="Malgun Gothic" w:hAnsi="Arial Unicode MS" w:cs="Malgun Gothic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Heading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8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9"/>
      <w:szCs w:val="19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4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cloudconvert_5</cp:lastModifiedBy>
  <cp:revision>2</cp:revision>
  <dcterms:created xsi:type="dcterms:W3CDTF">2023-09-06T06:15:00Z</dcterms:created>
  <dcterms:modified xsi:type="dcterms:W3CDTF">2023-09-06T06:15:00Z</dcterms:modified>
</cp:coreProperties>
</file>