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ron_ron0022_2021-04-26_0953_MMS_reno_revy_p2_c20_APADST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ron_ron0022_2021-04-26_0953_MMS_reno_revy_p2_c20_APADST_HDR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ron_ron0022_2021-04-26_0953_MMS_reno_revy_p2_c20_POMDST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ron_ron0022_2021-04-26_0953_MMS_reno_revy_p2_c20_POMDST_HDR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ron_ron0022_2021-04-26_0953_MMS_reno_revy_p2_c20_POMDTL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ron_ron0022_2021-04-26_0953_MMS_reno_revy_p2_c20_POMDTL_HDR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ron_ron0022_2021-04-26_0953_MMS_reno_revy_p2_c20_POMHDR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ron_ron0022_2021-04-26_0953_MMS_reno_revy_p2_c20_POMHDR_HDR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ron_ron0022_2021-04-26_0953_MMS_reno_revy_p2_c20_POMMIS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ron_ron0022_2021-04-26_0953_MMS_reno_revy_p2_c20_POMMISR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ron_ron0022_2021-04-26_0953_MMS_reno_revy_p2_c20_POMMISR_HDR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ron_ron0022_2021-04-26_0953_MMS_reno_revy_p2_c20_POMMIS_HDR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ron_ron0022_2021-04-26_0953_MMS_reno_revy_p2_c20_POMRAD_HDR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ron_ron0022_2021-04-26_0953_MMS_reno_revy_p2_c20_POMRAH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ron_ron0022_2021-04-26_0953_MMS_reno_revy_p2_c20_POMRAH_HDR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ron_ron0022_2021-04-26_0953_MMS_reno_revy_p2_c20_POMRCD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ron_ron0022_2021-04-26_0953_MMS_reno_revy_p2_c20_POMRCD_HDR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ron_ron0022_2021-04-26_0953_MMS_reno_revy_p2_c20_POMRCH_HDR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ron_ron0022_2021-04-26_0953_MMS_reno_revy_p2_c20_POMRIX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ron_ron0022_2021-04-26_0953_MMS_reno_revy_p2_c20_POMRIX_HDR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ron_ron0022_2021-04-26_0953_MMS_reno_revy_p2_c20_POMSEL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ron_ron0022_2021-04-26_0953_MMS_reno_revy_p2_c20_POMSEL_HDR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ron_ron0022_2021-04-26_0953_MMS_reno_revy_p2_c20_RTVDTL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ron_ron0022_2021-04-26_0953_MMS_reno_revy_p2_c20_RTVDTL_HDR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ron_ron0022_2021-04-26_0953_MMS_reno_revy_p2_c20_RTVHDR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ron_ron0022_2021-04-26_0953_MMS_reno_revy_p2_c20_RTVHDR_HDR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