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C32F5">
      <w:r>
        <w:t>Relational Calculus:</w:t>
      </w:r>
    </w:p>
    <w:p w:rsidR="009C32F5" w:rsidRDefault="009C32F5">
      <w:pPr>
        <w:rPr>
          <w:rFonts w:ascii="Segoe UI" w:hAnsi="Segoe UI" w:cs="Segoe UI"/>
          <w:color w:val="333333"/>
          <w:shd w:val="clear" w:color="auto" w:fill="FFFFFF"/>
        </w:rPr>
      </w:pPr>
      <w:r>
        <w:rPr>
          <w:rFonts w:ascii="Segoe UI" w:hAnsi="Segoe UI" w:cs="Segoe UI"/>
          <w:color w:val="333333"/>
          <w:shd w:val="clear" w:color="auto" w:fill="FFFFFF"/>
        </w:rPr>
        <w:t xml:space="preserve">There is an alternate way of formulating queries known as Relational Calculus. </w:t>
      </w:r>
    </w:p>
    <w:p w:rsidR="009C32F5" w:rsidRDefault="009C32F5">
      <w:pPr>
        <w:rPr>
          <w:rFonts w:ascii="Segoe UI" w:hAnsi="Segoe UI" w:cs="Segoe UI"/>
          <w:color w:val="333333"/>
          <w:shd w:val="clear" w:color="auto" w:fill="FFFFFF"/>
        </w:rPr>
      </w:pPr>
      <w:r>
        <w:rPr>
          <w:rFonts w:ascii="Segoe UI" w:hAnsi="Segoe UI" w:cs="Segoe UI"/>
          <w:color w:val="333333"/>
          <w:shd w:val="clear" w:color="auto" w:fill="FFFFFF"/>
        </w:rPr>
        <w:t>Relational calculus is a non-procedural query language.</w:t>
      </w:r>
    </w:p>
    <w:p w:rsidR="009C32F5" w:rsidRDefault="009C32F5">
      <w:pPr>
        <w:rPr>
          <w:rFonts w:ascii="Segoe UI" w:hAnsi="Segoe UI" w:cs="Segoe UI"/>
          <w:color w:val="333333"/>
          <w:shd w:val="clear" w:color="auto" w:fill="FFFFFF"/>
        </w:rPr>
      </w:pPr>
      <w:r>
        <w:rPr>
          <w:rFonts w:ascii="Segoe UI" w:hAnsi="Segoe UI" w:cs="Segoe UI"/>
          <w:color w:val="333333"/>
          <w:shd w:val="clear" w:color="auto" w:fill="FFFFFF"/>
        </w:rPr>
        <w:t xml:space="preserve"> In the non-procedural query language, the user is concerned with the details of how to obtain the end results. </w:t>
      </w:r>
    </w:p>
    <w:p w:rsidR="009C32F5" w:rsidRDefault="009C32F5">
      <w:pPr>
        <w:rPr>
          <w:rFonts w:ascii="Segoe UI" w:hAnsi="Segoe UI" w:cs="Segoe UI"/>
          <w:color w:val="333333"/>
          <w:shd w:val="clear" w:color="auto" w:fill="FFFFFF"/>
        </w:rPr>
      </w:pPr>
      <w:r>
        <w:rPr>
          <w:rFonts w:ascii="Segoe UI" w:hAnsi="Segoe UI" w:cs="Segoe UI"/>
          <w:color w:val="333333"/>
          <w:shd w:val="clear" w:color="auto" w:fill="FFFFFF"/>
        </w:rPr>
        <w:t>The relational calculus tells what to do but never explains how to do. </w:t>
      </w:r>
    </w:p>
    <w:p w:rsidR="0061723F" w:rsidRDefault="0061723F">
      <w:pPr>
        <w:rPr>
          <w:rFonts w:ascii="Segoe UI" w:hAnsi="Segoe UI" w:cs="Segoe UI"/>
          <w:color w:val="333333"/>
          <w:shd w:val="clear" w:color="auto" w:fill="FFFFFF"/>
        </w:rPr>
      </w:pPr>
      <w:r>
        <w:rPr>
          <w:rFonts w:ascii="Segoe UI" w:hAnsi="Segoe UI" w:cs="Segoe UI"/>
          <w:color w:val="333333"/>
          <w:shd w:val="clear" w:color="auto" w:fill="FFFFFF"/>
        </w:rPr>
        <w:t>It is based on Predicate calculus, a name derived from branch of symbolic language.</w:t>
      </w:r>
    </w:p>
    <w:p w:rsidR="0061723F" w:rsidRDefault="0061723F">
      <w:pPr>
        <w:rPr>
          <w:rFonts w:ascii="Segoe UI" w:hAnsi="Segoe UI" w:cs="Segoe UI"/>
          <w:color w:val="333333"/>
          <w:shd w:val="clear" w:color="auto" w:fill="FFFFFF"/>
        </w:rPr>
      </w:pPr>
      <w:r>
        <w:rPr>
          <w:rFonts w:ascii="Segoe UI" w:hAnsi="Segoe UI" w:cs="Segoe UI"/>
          <w:color w:val="333333"/>
          <w:shd w:val="clear" w:color="auto" w:fill="FFFFFF"/>
        </w:rPr>
        <w:t xml:space="preserve"> A predicate is a truth-valued function with arguments. </w:t>
      </w:r>
    </w:p>
    <w:p w:rsidR="0061723F" w:rsidRDefault="0061723F">
      <w:pPr>
        <w:rPr>
          <w:rFonts w:ascii="Segoe UI" w:hAnsi="Segoe UI" w:cs="Segoe UI"/>
          <w:color w:val="333333"/>
          <w:shd w:val="clear" w:color="auto" w:fill="FFFFFF"/>
        </w:rPr>
      </w:pPr>
      <w:r>
        <w:rPr>
          <w:rFonts w:ascii="Segoe UI" w:hAnsi="Segoe UI" w:cs="Segoe UI"/>
          <w:color w:val="333333"/>
          <w:shd w:val="clear" w:color="auto" w:fill="FFFFFF"/>
        </w:rPr>
        <w:t>On substituting values for the arguments, the function result in an expression called a proposition. It can be either true or false.</w:t>
      </w:r>
    </w:p>
    <w:p w:rsidR="009C32F5" w:rsidRDefault="0061723F">
      <w:pPr>
        <w:rPr>
          <w:rFonts w:ascii="Segoe UI" w:hAnsi="Segoe UI" w:cs="Segoe UI"/>
          <w:color w:val="333333"/>
          <w:shd w:val="clear" w:color="auto" w:fill="FFFFFF"/>
        </w:rPr>
      </w:pPr>
      <w:r>
        <w:rPr>
          <w:rFonts w:ascii="Segoe UI" w:hAnsi="Segoe UI" w:cs="Segoe UI"/>
          <w:color w:val="333333"/>
          <w:shd w:val="clear" w:color="auto" w:fill="FFFFFF"/>
        </w:rPr>
        <w:t xml:space="preserve"> It is a tailored version of a subset of the Predicate Calculus to communicate with the relational database.</w:t>
      </w:r>
    </w:p>
    <w:p w:rsidR="0061723F" w:rsidRDefault="005D2529">
      <w:pPr>
        <w:rPr>
          <w:rFonts w:ascii="Segoe UI" w:hAnsi="Segoe UI" w:cs="Segoe UI"/>
          <w:color w:val="333333"/>
          <w:shd w:val="clear" w:color="auto" w:fill="FFFFFF"/>
        </w:rPr>
      </w:pPr>
      <w:r>
        <w:rPr>
          <w:rFonts w:ascii="Segoe UI" w:hAnsi="Segoe UI" w:cs="Segoe UI"/>
          <w:color w:val="333333"/>
          <w:shd w:val="clear" w:color="auto" w:fill="FFFFFF"/>
        </w:rPr>
        <w:t>Most commercial relational languages are based on aspects of relational calculus including SQL-QBE and QUEL</w:t>
      </w:r>
      <w:proofErr w:type="gramStart"/>
      <w:r>
        <w:rPr>
          <w:rFonts w:ascii="Segoe UI" w:hAnsi="Segoe UI" w:cs="Segoe UI"/>
          <w:color w:val="333333"/>
          <w:shd w:val="clear" w:color="auto" w:fill="FFFFFF"/>
        </w:rPr>
        <w:t>.</w:t>
      </w:r>
      <w:r w:rsidR="001734E3">
        <w:rPr>
          <w:rFonts w:ascii="Segoe UI" w:hAnsi="Segoe UI" w:cs="Segoe UI"/>
          <w:color w:val="333333"/>
          <w:shd w:val="clear" w:color="auto" w:fill="FFFFFF"/>
        </w:rPr>
        <w:t>(</w:t>
      </w:r>
      <w:proofErr w:type="gramEnd"/>
      <w:r w:rsidR="001734E3">
        <w:rPr>
          <w:rFonts w:ascii="Segoe UI" w:hAnsi="Segoe UI" w:cs="Segoe UI"/>
          <w:color w:val="333333"/>
          <w:shd w:val="clear" w:color="auto" w:fill="FFFFFF"/>
        </w:rPr>
        <w:t>query language)</w:t>
      </w:r>
    </w:p>
    <w:p w:rsidR="009C32F5" w:rsidRDefault="00F36259">
      <w:r>
        <w:rPr>
          <w:noProof/>
        </w:rPr>
        <w:drawing>
          <wp:inline distT="0" distB="0" distL="0" distR="0">
            <wp:extent cx="4638675" cy="2781300"/>
            <wp:effectExtent l="19050" t="0" r="9525" b="0"/>
            <wp:docPr id="1" name="Picture 1" descr="DBMS Relational Calcu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Relational Calculus"/>
                    <pic:cNvPicPr>
                      <a:picLocks noChangeAspect="1" noChangeArrowheads="1"/>
                    </pic:cNvPicPr>
                  </pic:nvPicPr>
                  <pic:blipFill>
                    <a:blip r:embed="rId5"/>
                    <a:srcRect/>
                    <a:stretch>
                      <a:fillRect/>
                    </a:stretch>
                  </pic:blipFill>
                  <pic:spPr bwMode="auto">
                    <a:xfrm>
                      <a:off x="0" y="0"/>
                      <a:ext cx="4638675" cy="2781300"/>
                    </a:xfrm>
                    <a:prstGeom prst="rect">
                      <a:avLst/>
                    </a:prstGeom>
                    <a:noFill/>
                    <a:ln w="9525">
                      <a:noFill/>
                      <a:miter lim="800000"/>
                      <a:headEnd/>
                      <a:tailEnd/>
                    </a:ln>
                  </pic:spPr>
                </pic:pic>
              </a:graphicData>
            </a:graphic>
          </wp:inline>
        </w:drawing>
      </w:r>
    </w:p>
    <w:p w:rsidR="00F36259" w:rsidRPr="00F36259" w:rsidRDefault="00F36259" w:rsidP="00F3625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roofErr w:type="spellStart"/>
      <w:r w:rsidRPr="00F36259">
        <w:rPr>
          <w:rFonts w:ascii="Helvetica" w:eastAsia="Times New Roman" w:hAnsi="Helvetica" w:cs="Helvetica"/>
          <w:color w:val="610B4B"/>
          <w:sz w:val="32"/>
          <w:szCs w:val="32"/>
        </w:rPr>
        <w:t>Tuple</w:t>
      </w:r>
      <w:proofErr w:type="spellEnd"/>
      <w:r w:rsidRPr="00F36259">
        <w:rPr>
          <w:rFonts w:ascii="Helvetica" w:eastAsia="Times New Roman" w:hAnsi="Helvetica" w:cs="Helvetica"/>
          <w:color w:val="610B4B"/>
          <w:sz w:val="32"/>
          <w:szCs w:val="32"/>
        </w:rPr>
        <w:t xml:space="preserve"> Relational Calculus (TRC)</w:t>
      </w:r>
    </w:p>
    <w:p w:rsidR="00F36259" w:rsidRPr="00F36259" w:rsidRDefault="00F36259" w:rsidP="00F362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6259">
        <w:rPr>
          <w:rFonts w:ascii="Segoe UI" w:eastAsia="Times New Roman" w:hAnsi="Segoe UI" w:cs="Segoe UI"/>
          <w:color w:val="333333"/>
          <w:sz w:val="24"/>
          <w:szCs w:val="24"/>
        </w:rPr>
        <w:t xml:space="preserve">It is a non-procedural query language which is based on finding a number of </w:t>
      </w:r>
      <w:proofErr w:type="spellStart"/>
      <w:r w:rsidRPr="00F36259">
        <w:rPr>
          <w:rFonts w:ascii="Segoe UI" w:eastAsia="Times New Roman" w:hAnsi="Segoe UI" w:cs="Segoe UI"/>
          <w:color w:val="333333"/>
          <w:sz w:val="24"/>
          <w:szCs w:val="24"/>
        </w:rPr>
        <w:t>tuple</w:t>
      </w:r>
      <w:proofErr w:type="spellEnd"/>
      <w:r w:rsidRPr="00F36259">
        <w:rPr>
          <w:rFonts w:ascii="Segoe UI" w:eastAsia="Times New Roman" w:hAnsi="Segoe UI" w:cs="Segoe UI"/>
          <w:color w:val="333333"/>
          <w:sz w:val="24"/>
          <w:szCs w:val="24"/>
        </w:rPr>
        <w:t xml:space="preserve"> variables also known as range variable for which predicate holds true. It describes the </w:t>
      </w:r>
      <w:r w:rsidRPr="00F36259">
        <w:rPr>
          <w:rFonts w:ascii="Segoe UI" w:eastAsia="Times New Roman" w:hAnsi="Segoe UI" w:cs="Segoe UI"/>
          <w:color w:val="333333"/>
          <w:sz w:val="24"/>
          <w:szCs w:val="24"/>
        </w:rPr>
        <w:lastRenderedPageBreak/>
        <w:t xml:space="preserve">desired information without giving a specific procedure for obtaining that information. The </w:t>
      </w:r>
      <w:proofErr w:type="spellStart"/>
      <w:r w:rsidRPr="00F36259">
        <w:rPr>
          <w:rFonts w:ascii="Segoe UI" w:eastAsia="Times New Roman" w:hAnsi="Segoe UI" w:cs="Segoe UI"/>
          <w:color w:val="333333"/>
          <w:sz w:val="24"/>
          <w:szCs w:val="24"/>
        </w:rPr>
        <w:t>tuple</w:t>
      </w:r>
      <w:proofErr w:type="spellEnd"/>
      <w:r w:rsidRPr="00F36259">
        <w:rPr>
          <w:rFonts w:ascii="Segoe UI" w:eastAsia="Times New Roman" w:hAnsi="Segoe UI" w:cs="Segoe UI"/>
          <w:color w:val="333333"/>
          <w:sz w:val="24"/>
          <w:szCs w:val="24"/>
        </w:rPr>
        <w:t xml:space="preserve"> relational calculus is specified to select the </w:t>
      </w:r>
      <w:proofErr w:type="spellStart"/>
      <w:r w:rsidRPr="00F36259">
        <w:rPr>
          <w:rFonts w:ascii="Segoe UI" w:eastAsia="Times New Roman" w:hAnsi="Segoe UI" w:cs="Segoe UI"/>
          <w:color w:val="333333"/>
          <w:sz w:val="24"/>
          <w:szCs w:val="24"/>
        </w:rPr>
        <w:t>tuples</w:t>
      </w:r>
      <w:proofErr w:type="spellEnd"/>
      <w:r w:rsidRPr="00F36259">
        <w:rPr>
          <w:rFonts w:ascii="Segoe UI" w:eastAsia="Times New Roman" w:hAnsi="Segoe UI" w:cs="Segoe UI"/>
          <w:color w:val="333333"/>
          <w:sz w:val="24"/>
          <w:szCs w:val="24"/>
        </w:rPr>
        <w:t xml:space="preserve"> in a relation. In TRC, filtering variable uses the </w:t>
      </w:r>
      <w:proofErr w:type="spellStart"/>
      <w:r w:rsidRPr="00F36259">
        <w:rPr>
          <w:rFonts w:ascii="Segoe UI" w:eastAsia="Times New Roman" w:hAnsi="Segoe UI" w:cs="Segoe UI"/>
          <w:color w:val="333333"/>
          <w:sz w:val="24"/>
          <w:szCs w:val="24"/>
        </w:rPr>
        <w:t>tuples</w:t>
      </w:r>
      <w:proofErr w:type="spellEnd"/>
      <w:r w:rsidRPr="00F36259">
        <w:rPr>
          <w:rFonts w:ascii="Segoe UI" w:eastAsia="Times New Roman" w:hAnsi="Segoe UI" w:cs="Segoe UI"/>
          <w:color w:val="333333"/>
          <w:sz w:val="24"/>
          <w:szCs w:val="24"/>
        </w:rPr>
        <w:t xml:space="preserve"> of a relation. The result of the relation can have one or more </w:t>
      </w:r>
      <w:proofErr w:type="spellStart"/>
      <w:r w:rsidRPr="00F36259">
        <w:rPr>
          <w:rFonts w:ascii="Segoe UI" w:eastAsia="Times New Roman" w:hAnsi="Segoe UI" w:cs="Segoe UI"/>
          <w:color w:val="333333"/>
          <w:sz w:val="24"/>
          <w:szCs w:val="24"/>
        </w:rPr>
        <w:t>tuples</w:t>
      </w:r>
      <w:proofErr w:type="spellEnd"/>
      <w:r w:rsidRPr="00F36259">
        <w:rPr>
          <w:rFonts w:ascii="Segoe UI" w:eastAsia="Times New Roman" w:hAnsi="Segoe UI" w:cs="Segoe UI"/>
          <w:color w:val="333333"/>
          <w:sz w:val="24"/>
          <w:szCs w:val="24"/>
        </w:rPr>
        <w:t>.</w:t>
      </w:r>
    </w:p>
    <w:p w:rsidR="00F36259" w:rsidRDefault="00F36259">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Notation:</w:t>
      </w:r>
    </w:p>
    <w:p w:rsidR="00F36259" w:rsidRDefault="00F36259">
      <w:pPr>
        <w:rPr>
          <w:rFonts w:ascii="Segoe UI" w:hAnsi="Segoe UI" w:cs="Segoe UI"/>
          <w:color w:val="000000"/>
        </w:rPr>
      </w:pPr>
      <w:r>
        <w:rPr>
          <w:rFonts w:ascii="Segoe UI" w:hAnsi="Segoe UI" w:cs="Segoe UI"/>
          <w:color w:val="000000"/>
        </w:rPr>
        <w:t>{T | P (T)}   or {T | Condition (T)}  </w:t>
      </w:r>
    </w:p>
    <w:p w:rsidR="00F36259" w:rsidRDefault="00F36259">
      <w:pPr>
        <w:rPr>
          <w:rFonts w:ascii="Segoe UI" w:hAnsi="Segoe UI" w:cs="Segoe UI"/>
          <w:color w:val="333333"/>
          <w:shd w:val="clear" w:color="auto" w:fill="FFFFFF"/>
        </w:rPr>
      </w:pPr>
      <w:r>
        <w:rPr>
          <w:rFonts w:ascii="Segoe UI" w:hAnsi="Segoe UI" w:cs="Segoe UI"/>
          <w:color w:val="333333"/>
          <w:shd w:val="clear" w:color="auto" w:fill="FFFFFF"/>
        </w:rPr>
        <w:t>Where</w:t>
      </w:r>
    </w:p>
    <w:p w:rsidR="007A379C" w:rsidRDefault="007A379C" w:rsidP="007A379C">
      <w:pPr>
        <w:pStyle w:val="NormalWeb"/>
        <w:shd w:val="clear" w:color="auto" w:fill="FFFFFF"/>
        <w:jc w:val="both"/>
        <w:rPr>
          <w:rFonts w:ascii="Segoe UI" w:hAnsi="Segoe UI" w:cs="Segoe UI"/>
          <w:color w:val="333333"/>
        </w:rPr>
      </w:pPr>
      <w:r>
        <w:rPr>
          <w:rStyle w:val="Strong"/>
          <w:rFonts w:ascii="Segoe UI" w:hAnsi="Segoe UI" w:cs="Segoe UI"/>
          <w:color w:val="333333"/>
        </w:rPr>
        <w:t>T</w:t>
      </w:r>
      <w:r>
        <w:rPr>
          <w:rFonts w:ascii="Segoe UI" w:hAnsi="Segoe UI" w:cs="Segoe UI"/>
          <w:color w:val="333333"/>
        </w:rPr>
        <w:t xml:space="preserve"> is the resulting </w:t>
      </w:r>
      <w:proofErr w:type="spellStart"/>
      <w:r>
        <w:rPr>
          <w:rFonts w:ascii="Segoe UI" w:hAnsi="Segoe UI" w:cs="Segoe UI"/>
          <w:color w:val="333333"/>
        </w:rPr>
        <w:t>tuples</w:t>
      </w:r>
      <w:proofErr w:type="spellEnd"/>
    </w:p>
    <w:p w:rsidR="007A379C" w:rsidRDefault="007A379C" w:rsidP="007A379C">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P(</w:t>
      </w:r>
      <w:proofErr w:type="gramEnd"/>
      <w:r>
        <w:rPr>
          <w:rStyle w:val="Strong"/>
          <w:rFonts w:ascii="Segoe UI" w:hAnsi="Segoe UI" w:cs="Segoe UI"/>
          <w:color w:val="333333"/>
        </w:rPr>
        <w:t>T)</w:t>
      </w:r>
      <w:r>
        <w:rPr>
          <w:rFonts w:ascii="Segoe UI" w:hAnsi="Segoe UI" w:cs="Segoe UI"/>
          <w:color w:val="333333"/>
        </w:rPr>
        <w:t> is the condition used to fetch T.</w:t>
      </w:r>
    </w:p>
    <w:p w:rsidR="004B5AD3" w:rsidRDefault="004B5AD3" w:rsidP="004B5AD3">
      <w:pPr>
        <w:pStyle w:val="NormalWeb"/>
        <w:shd w:val="clear" w:color="auto" w:fill="FFFFFF"/>
        <w:jc w:val="both"/>
        <w:rPr>
          <w:rFonts w:ascii="Segoe UI" w:hAnsi="Segoe UI" w:cs="Segoe UI"/>
          <w:color w:val="333333"/>
        </w:rPr>
      </w:pPr>
      <w:r>
        <w:rPr>
          <w:rStyle w:val="Strong"/>
          <w:rFonts w:ascii="Segoe UI" w:hAnsi="Segoe UI" w:cs="Segoe UI"/>
          <w:color w:val="333333"/>
        </w:rPr>
        <w:t>Output:</w:t>
      </w:r>
      <w:r>
        <w:rPr>
          <w:rFonts w:ascii="Segoe UI" w:hAnsi="Segoe UI" w:cs="Segoe UI"/>
          <w:color w:val="333333"/>
        </w:rPr>
        <w:t xml:space="preserve"> This query selects the </w:t>
      </w:r>
      <w:proofErr w:type="spellStart"/>
      <w:r>
        <w:rPr>
          <w:rFonts w:ascii="Segoe UI" w:hAnsi="Segoe UI" w:cs="Segoe UI"/>
          <w:color w:val="333333"/>
        </w:rPr>
        <w:t>tuples</w:t>
      </w:r>
      <w:proofErr w:type="spellEnd"/>
      <w:r>
        <w:rPr>
          <w:rFonts w:ascii="Segoe UI" w:hAnsi="Segoe UI" w:cs="Segoe UI"/>
          <w:color w:val="333333"/>
        </w:rPr>
        <w:t xml:space="preserve"> from the AUTHOR relation. It returns a </w:t>
      </w:r>
      <w:proofErr w:type="spellStart"/>
      <w:r>
        <w:rPr>
          <w:rFonts w:ascii="Segoe UI" w:hAnsi="Segoe UI" w:cs="Segoe UI"/>
          <w:color w:val="333333"/>
        </w:rPr>
        <w:t>tuple</w:t>
      </w:r>
      <w:proofErr w:type="spellEnd"/>
      <w:r>
        <w:rPr>
          <w:rFonts w:ascii="Segoe UI" w:hAnsi="Segoe UI" w:cs="Segoe UI"/>
          <w:color w:val="333333"/>
        </w:rPr>
        <w:t xml:space="preserve"> with 'name' from Author who has written an article on 'database'.</w:t>
      </w:r>
    </w:p>
    <w:p w:rsidR="004B5AD3" w:rsidRDefault="004B5AD3" w:rsidP="004B5AD3">
      <w:pPr>
        <w:pStyle w:val="NormalWeb"/>
        <w:shd w:val="clear" w:color="auto" w:fill="FFFFFF"/>
        <w:jc w:val="both"/>
        <w:rPr>
          <w:rFonts w:ascii="Segoe UI" w:hAnsi="Segoe UI" w:cs="Segoe UI"/>
          <w:color w:val="333333"/>
        </w:rPr>
      </w:pPr>
      <w:r>
        <w:rPr>
          <w:rFonts w:ascii="Segoe UI" w:hAnsi="Segoe UI" w:cs="Segoe UI"/>
          <w:color w:val="333333"/>
        </w:rPr>
        <w:t>TRC (</w:t>
      </w:r>
      <w:proofErr w:type="spellStart"/>
      <w:r>
        <w:rPr>
          <w:rFonts w:ascii="Segoe UI" w:hAnsi="Segoe UI" w:cs="Segoe UI"/>
          <w:color w:val="333333"/>
        </w:rPr>
        <w:t>tuple</w:t>
      </w:r>
      <w:proofErr w:type="spellEnd"/>
      <w:r>
        <w:rPr>
          <w:rFonts w:ascii="Segoe UI" w:hAnsi="Segoe UI" w:cs="Segoe UI"/>
          <w:color w:val="333333"/>
        </w:rPr>
        <w:t xml:space="preserve"> relation calculus) can be quantified. In TRC, we can use Existential (</w:t>
      </w:r>
      <w:r>
        <w:rPr>
          <w:rFonts w:ascii="Cambria Math" w:hAnsi="Cambria Math" w:cs="Cambria Math"/>
          <w:color w:val="333333"/>
        </w:rPr>
        <w:t>∃</w:t>
      </w:r>
      <w:r>
        <w:rPr>
          <w:rFonts w:ascii="Segoe UI" w:hAnsi="Segoe UI" w:cs="Segoe UI"/>
          <w:color w:val="333333"/>
        </w:rPr>
        <w:t>) and Universal Quantifiers (</w:t>
      </w:r>
      <w:r>
        <w:rPr>
          <w:rFonts w:ascii="Cambria Math" w:hAnsi="Cambria Math" w:cs="Cambria Math"/>
          <w:color w:val="333333"/>
        </w:rPr>
        <w:t>∀</w:t>
      </w:r>
      <w:r>
        <w:rPr>
          <w:rFonts w:ascii="Segoe UI" w:hAnsi="Segoe UI" w:cs="Segoe UI"/>
          <w:color w:val="333333"/>
        </w:rPr>
        <w:t>).</w:t>
      </w:r>
    </w:p>
    <w:p w:rsidR="004B5AD3" w:rsidRPr="004B5AD3" w:rsidRDefault="004B5AD3" w:rsidP="004B5AD3">
      <w:pPr>
        <w:numPr>
          <w:ilvl w:val="0"/>
          <w:numId w:val="1"/>
        </w:numPr>
        <w:spacing w:after="0" w:line="375" w:lineRule="atLeast"/>
        <w:ind w:left="0"/>
        <w:jc w:val="both"/>
        <w:rPr>
          <w:rFonts w:ascii="Segoe UI" w:eastAsia="Times New Roman" w:hAnsi="Segoe UI" w:cs="Segoe UI"/>
          <w:color w:val="000000"/>
          <w:sz w:val="24"/>
          <w:szCs w:val="24"/>
        </w:rPr>
      </w:pPr>
      <w:r w:rsidRPr="004B5AD3">
        <w:rPr>
          <w:rFonts w:ascii="Segoe UI" w:eastAsia="Times New Roman" w:hAnsi="Segoe UI" w:cs="Segoe UI"/>
          <w:color w:val="000000"/>
          <w:sz w:val="24"/>
          <w:szCs w:val="24"/>
          <w:bdr w:val="none" w:sz="0" w:space="0" w:color="auto" w:frame="1"/>
        </w:rPr>
        <w:t>{ R| </w:t>
      </w:r>
      <w:r w:rsidRPr="004B5AD3">
        <w:rPr>
          <w:rFonts w:ascii="Cambria Math" w:eastAsia="Times New Roman" w:hAnsi="Cambria Math" w:cs="Cambria Math"/>
          <w:color w:val="000000"/>
          <w:sz w:val="24"/>
          <w:szCs w:val="24"/>
          <w:bdr w:val="none" w:sz="0" w:space="0" w:color="auto" w:frame="1"/>
        </w:rPr>
        <w:t>∃</w:t>
      </w:r>
      <w:r w:rsidRPr="004B5AD3">
        <w:rPr>
          <w:rFonts w:ascii="Segoe UI" w:eastAsia="Times New Roman" w:hAnsi="Segoe UI" w:cs="Segoe UI"/>
          <w:color w:val="000000"/>
          <w:sz w:val="24"/>
          <w:szCs w:val="24"/>
          <w:bdr w:val="none" w:sz="0" w:space="0" w:color="auto" w:frame="1"/>
        </w:rPr>
        <w:t>T </w:t>
      </w:r>
      <w:r w:rsidRPr="004B5AD3">
        <w:rPr>
          <w:rFonts w:ascii="Cambria Math" w:eastAsia="Times New Roman" w:hAnsi="Cambria Math" w:cs="Cambria Math"/>
          <w:color w:val="000000"/>
          <w:sz w:val="24"/>
          <w:szCs w:val="24"/>
          <w:bdr w:val="none" w:sz="0" w:space="0" w:color="auto" w:frame="1"/>
        </w:rPr>
        <w:t>∈</w:t>
      </w:r>
      <w:r w:rsidRPr="004B5AD3">
        <w:rPr>
          <w:rFonts w:ascii="Segoe UI" w:eastAsia="Times New Roman" w:hAnsi="Segoe UI" w:cs="Segoe UI"/>
          <w:color w:val="000000"/>
          <w:sz w:val="24"/>
          <w:szCs w:val="24"/>
          <w:bdr w:val="none" w:sz="0" w:space="0" w:color="auto" w:frame="1"/>
        </w:rPr>
        <w:t> Authors(</w:t>
      </w:r>
      <w:proofErr w:type="spellStart"/>
      <w:r w:rsidRPr="004B5AD3">
        <w:rPr>
          <w:rFonts w:ascii="Segoe UI" w:eastAsia="Times New Roman" w:hAnsi="Segoe UI" w:cs="Segoe UI"/>
          <w:color w:val="000000"/>
          <w:sz w:val="24"/>
          <w:szCs w:val="24"/>
          <w:bdr w:val="none" w:sz="0" w:space="0" w:color="auto" w:frame="1"/>
        </w:rPr>
        <w:t>T.article</w:t>
      </w:r>
      <w:proofErr w:type="spellEnd"/>
      <w:r w:rsidRPr="004B5AD3">
        <w:rPr>
          <w:rFonts w:ascii="Segoe UI" w:eastAsia="Times New Roman" w:hAnsi="Segoe UI" w:cs="Segoe UI"/>
          <w:color w:val="000000"/>
          <w:sz w:val="24"/>
          <w:szCs w:val="24"/>
          <w:bdr w:val="none" w:sz="0" w:space="0" w:color="auto" w:frame="1"/>
        </w:rPr>
        <w:t>=</w:t>
      </w:r>
      <w:r w:rsidRPr="004B5AD3">
        <w:rPr>
          <w:rFonts w:ascii="Segoe UI" w:eastAsia="Times New Roman" w:hAnsi="Segoe UI" w:cs="Segoe UI"/>
          <w:color w:val="0000FF"/>
          <w:sz w:val="24"/>
          <w:szCs w:val="24"/>
        </w:rPr>
        <w:t>'database'</w:t>
      </w:r>
      <w:r w:rsidRPr="004B5AD3">
        <w:rPr>
          <w:rFonts w:ascii="Segoe UI" w:eastAsia="Times New Roman" w:hAnsi="Segoe UI" w:cs="Segoe UI"/>
          <w:color w:val="000000"/>
          <w:sz w:val="24"/>
          <w:szCs w:val="24"/>
          <w:bdr w:val="none" w:sz="0" w:space="0" w:color="auto" w:frame="1"/>
        </w:rPr>
        <w:t> AND R.name=T.name)}  </w:t>
      </w:r>
    </w:p>
    <w:p w:rsidR="004B5AD3" w:rsidRPr="004B5AD3" w:rsidRDefault="004B5AD3" w:rsidP="004B5AD3">
      <w:pPr>
        <w:spacing w:after="0" w:line="375" w:lineRule="atLeast"/>
        <w:jc w:val="both"/>
        <w:rPr>
          <w:rFonts w:ascii="Segoe UI" w:eastAsia="Times New Roman" w:hAnsi="Segoe UI" w:cs="Segoe UI"/>
          <w:color w:val="000000"/>
          <w:sz w:val="24"/>
          <w:szCs w:val="24"/>
        </w:rPr>
      </w:pPr>
    </w:p>
    <w:p w:rsidR="00F36259" w:rsidRDefault="004B5AD3">
      <w:pPr>
        <w:rPr>
          <w:rFonts w:ascii="Segoe UI" w:hAnsi="Segoe UI" w:cs="Segoe UI"/>
          <w:color w:val="333333"/>
          <w:shd w:val="clear" w:color="auto" w:fill="FFFFFF"/>
        </w:rPr>
      </w:pPr>
      <w:r>
        <w:rPr>
          <w:rStyle w:val="Strong"/>
          <w:rFonts w:ascii="Segoe UI" w:hAnsi="Segoe UI" w:cs="Segoe UI"/>
          <w:color w:val="333333"/>
          <w:shd w:val="clear" w:color="auto" w:fill="FFFFFF"/>
        </w:rPr>
        <w:t>Output:</w:t>
      </w:r>
      <w:r>
        <w:rPr>
          <w:rFonts w:ascii="Segoe UI" w:hAnsi="Segoe UI" w:cs="Segoe UI"/>
          <w:color w:val="333333"/>
          <w:shd w:val="clear" w:color="auto" w:fill="FFFFFF"/>
        </w:rPr>
        <w:t> This query will yield the same result as the previous one.</w:t>
      </w:r>
    </w:p>
    <w:p w:rsidR="005D2529" w:rsidRDefault="005D2529">
      <w:pPr>
        <w:rPr>
          <w:rFonts w:ascii="Segoe UI" w:hAnsi="Segoe UI" w:cs="Segoe UI"/>
          <w:color w:val="333333"/>
          <w:shd w:val="clear" w:color="auto" w:fill="FFFFFF"/>
        </w:rPr>
      </w:pPr>
      <w:r>
        <w:rPr>
          <w:rFonts w:ascii="Segoe UI" w:hAnsi="Segoe UI" w:cs="Segoe UI"/>
          <w:color w:val="333333"/>
          <w:shd w:val="clear" w:color="auto" w:fill="FFFFFF"/>
        </w:rPr>
        <w:t xml:space="preserve">The second form of relation is known as Domain relational calculus. In domain relational calculus, filtering variable uses the domain of attributes. Domain relational calculus uses the same operators as </w:t>
      </w:r>
      <w:proofErr w:type="spellStart"/>
      <w:r>
        <w:rPr>
          <w:rFonts w:ascii="Segoe UI" w:hAnsi="Segoe UI" w:cs="Segoe UI"/>
          <w:color w:val="333333"/>
          <w:shd w:val="clear" w:color="auto" w:fill="FFFFFF"/>
        </w:rPr>
        <w:t>tuple</w:t>
      </w:r>
      <w:proofErr w:type="spellEnd"/>
      <w:r>
        <w:rPr>
          <w:rFonts w:ascii="Segoe UI" w:hAnsi="Segoe UI" w:cs="Segoe UI"/>
          <w:color w:val="333333"/>
          <w:shd w:val="clear" w:color="auto" w:fill="FFFFFF"/>
        </w:rPr>
        <w:t xml:space="preserve"> calculus. It uses logical connectives </w:t>
      </w:r>
      <w:r>
        <w:rPr>
          <w:rFonts w:ascii="Cambria Math" w:hAnsi="Cambria Math" w:cs="Cambria Math"/>
          <w:color w:val="333333"/>
          <w:shd w:val="clear" w:color="auto" w:fill="FFFFFF"/>
        </w:rPr>
        <w:t>∧</w:t>
      </w:r>
      <w:r>
        <w:rPr>
          <w:rFonts w:ascii="Segoe UI" w:hAnsi="Segoe UI" w:cs="Segoe UI"/>
          <w:color w:val="333333"/>
          <w:shd w:val="clear" w:color="auto" w:fill="FFFFFF"/>
        </w:rPr>
        <w:t xml:space="preserve"> (and), </w:t>
      </w:r>
      <w:r>
        <w:rPr>
          <w:rFonts w:ascii="Cambria Math" w:hAnsi="Cambria Math" w:cs="Cambria Math"/>
          <w:color w:val="333333"/>
          <w:shd w:val="clear" w:color="auto" w:fill="FFFFFF"/>
        </w:rPr>
        <w:t>∨</w:t>
      </w:r>
      <w:r>
        <w:rPr>
          <w:rFonts w:ascii="Segoe UI" w:hAnsi="Segoe UI" w:cs="Segoe UI"/>
          <w:color w:val="333333"/>
          <w:shd w:val="clear" w:color="auto" w:fill="FFFFFF"/>
        </w:rPr>
        <w:t xml:space="preserve"> (or) and </w:t>
      </w:r>
      <w:r>
        <w:rPr>
          <w:rFonts w:ascii="MS Gothic" w:eastAsia="MS Gothic" w:hAnsi="MS Gothic" w:cs="MS Gothic" w:hint="eastAsia"/>
          <w:color w:val="333333"/>
          <w:shd w:val="clear" w:color="auto" w:fill="FFFFFF"/>
        </w:rPr>
        <w:t>┓</w:t>
      </w:r>
      <w:r>
        <w:rPr>
          <w:rFonts w:ascii="Segoe UI" w:hAnsi="Segoe UI" w:cs="Segoe UI"/>
          <w:color w:val="333333"/>
          <w:shd w:val="clear" w:color="auto" w:fill="FFFFFF"/>
        </w:rPr>
        <w:t xml:space="preserve"> (not). It uses Existential (</w:t>
      </w:r>
      <w:r>
        <w:rPr>
          <w:rFonts w:ascii="Cambria Math" w:hAnsi="Cambria Math" w:cs="Cambria Math"/>
          <w:color w:val="333333"/>
          <w:shd w:val="clear" w:color="auto" w:fill="FFFFFF"/>
        </w:rPr>
        <w:t>∃</w:t>
      </w:r>
      <w:r>
        <w:rPr>
          <w:rFonts w:ascii="Segoe UI" w:hAnsi="Segoe UI" w:cs="Segoe UI"/>
          <w:color w:val="333333"/>
          <w:shd w:val="clear" w:color="auto" w:fill="FFFFFF"/>
        </w:rPr>
        <w:t>) and Universal Quantifiers (</w:t>
      </w:r>
      <w:r>
        <w:rPr>
          <w:rFonts w:ascii="Cambria Math" w:hAnsi="Cambria Math" w:cs="Cambria Math"/>
          <w:color w:val="333333"/>
          <w:shd w:val="clear" w:color="auto" w:fill="FFFFFF"/>
        </w:rPr>
        <w:t>∀</w:t>
      </w:r>
      <w:r>
        <w:rPr>
          <w:rFonts w:ascii="Segoe UI" w:hAnsi="Segoe UI" w:cs="Segoe UI"/>
          <w:color w:val="333333"/>
          <w:shd w:val="clear" w:color="auto" w:fill="FFFFFF"/>
        </w:rPr>
        <w:t>) to bind the variable. The QBE or Query by example is a query language related to domain relational calculus.</w:t>
      </w:r>
    </w:p>
    <w:p w:rsidR="00114811" w:rsidRPr="00114811" w:rsidRDefault="00114811" w:rsidP="0011481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14811">
        <w:rPr>
          <w:rFonts w:ascii="Segoe UI" w:eastAsia="Times New Roman" w:hAnsi="Segoe UI" w:cs="Segoe UI"/>
          <w:b/>
          <w:bCs/>
          <w:color w:val="333333"/>
          <w:sz w:val="24"/>
          <w:szCs w:val="24"/>
        </w:rPr>
        <w:t>Notation:</w:t>
      </w:r>
    </w:p>
    <w:p w:rsidR="00114811" w:rsidRPr="00114811" w:rsidRDefault="00114811" w:rsidP="00114811">
      <w:pPr>
        <w:numPr>
          <w:ilvl w:val="0"/>
          <w:numId w:val="2"/>
        </w:numPr>
        <w:spacing w:after="120" w:line="375" w:lineRule="atLeast"/>
        <w:ind w:left="0"/>
        <w:jc w:val="both"/>
        <w:rPr>
          <w:rFonts w:ascii="Segoe UI" w:eastAsia="Times New Roman" w:hAnsi="Segoe UI" w:cs="Segoe UI"/>
          <w:color w:val="000000"/>
          <w:sz w:val="24"/>
          <w:szCs w:val="24"/>
        </w:rPr>
      </w:pPr>
      <w:r w:rsidRPr="00114811">
        <w:rPr>
          <w:rFonts w:ascii="Segoe UI" w:eastAsia="Times New Roman" w:hAnsi="Segoe UI" w:cs="Segoe UI"/>
          <w:color w:val="000000"/>
          <w:sz w:val="24"/>
          <w:szCs w:val="24"/>
          <w:bdr w:val="none" w:sz="0" w:space="0" w:color="auto" w:frame="1"/>
        </w:rPr>
        <w:t>{ a1, a2, a3, ..., an | P (a1, a2, a3, ... ,an)}  </w:t>
      </w:r>
    </w:p>
    <w:p w:rsidR="00114811" w:rsidRDefault="00114811">
      <w:pPr>
        <w:rPr>
          <w:rFonts w:ascii="Segoe UI" w:hAnsi="Segoe UI" w:cs="Segoe UI"/>
          <w:color w:val="333333"/>
          <w:shd w:val="clear" w:color="auto" w:fill="FFFFFF"/>
        </w:rPr>
      </w:pPr>
      <w:r>
        <w:rPr>
          <w:rFonts w:ascii="Segoe UI" w:hAnsi="Segoe UI" w:cs="Segoe UI"/>
          <w:color w:val="333333"/>
          <w:shd w:val="clear" w:color="auto" w:fill="FFFFFF"/>
        </w:rPr>
        <w:t>Where</w:t>
      </w:r>
    </w:p>
    <w:p w:rsidR="00114811" w:rsidRDefault="00114811">
      <w:pPr>
        <w:rPr>
          <w:rFonts w:ascii="Segoe UI" w:hAnsi="Segoe UI" w:cs="Segoe UI"/>
          <w:color w:val="333333"/>
          <w:shd w:val="clear" w:color="auto" w:fill="FFFFFF"/>
        </w:rPr>
      </w:pPr>
      <w:r>
        <w:rPr>
          <w:rStyle w:val="Strong"/>
          <w:rFonts w:ascii="Segoe UI" w:hAnsi="Segoe UI" w:cs="Segoe UI"/>
          <w:color w:val="333333"/>
          <w:shd w:val="clear" w:color="auto" w:fill="FFFFFF"/>
        </w:rPr>
        <w:t>a1, a2</w:t>
      </w:r>
      <w:r>
        <w:rPr>
          <w:rFonts w:ascii="Segoe UI" w:hAnsi="Segoe UI" w:cs="Segoe UI"/>
          <w:color w:val="333333"/>
          <w:shd w:val="clear" w:color="auto" w:fill="FFFFFF"/>
        </w:rPr>
        <w:t> are attributes</w:t>
      </w:r>
      <w:r>
        <w:rPr>
          <w:rFonts w:ascii="Segoe UI" w:hAnsi="Segoe UI" w:cs="Segoe UI"/>
          <w:color w:val="333333"/>
        </w:rPr>
        <w:br/>
      </w:r>
      <w:r>
        <w:rPr>
          <w:rStyle w:val="Strong"/>
          <w:rFonts w:ascii="Segoe UI" w:hAnsi="Segoe UI" w:cs="Segoe UI"/>
          <w:color w:val="333333"/>
          <w:shd w:val="clear" w:color="auto" w:fill="FFFFFF"/>
        </w:rPr>
        <w:t>P</w:t>
      </w:r>
      <w:r>
        <w:rPr>
          <w:rFonts w:ascii="Segoe UI" w:hAnsi="Segoe UI" w:cs="Segoe UI"/>
          <w:color w:val="333333"/>
          <w:shd w:val="clear" w:color="auto" w:fill="FFFFFF"/>
        </w:rPr>
        <w:t> stands for formula built by inner attributes</w:t>
      </w:r>
    </w:p>
    <w:p w:rsidR="00114811" w:rsidRPr="00114811" w:rsidRDefault="00114811" w:rsidP="0011481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14811">
        <w:rPr>
          <w:rFonts w:ascii="Segoe UI" w:eastAsia="Times New Roman" w:hAnsi="Segoe UI" w:cs="Segoe UI"/>
          <w:b/>
          <w:bCs/>
          <w:color w:val="333333"/>
          <w:sz w:val="24"/>
          <w:szCs w:val="24"/>
        </w:rPr>
        <w:t>For example:</w:t>
      </w:r>
    </w:p>
    <w:p w:rsidR="00114811" w:rsidRPr="00114811" w:rsidRDefault="00114811" w:rsidP="00114811">
      <w:pPr>
        <w:numPr>
          <w:ilvl w:val="0"/>
          <w:numId w:val="3"/>
        </w:numPr>
        <w:spacing w:after="120" w:line="375" w:lineRule="atLeast"/>
        <w:ind w:left="0"/>
        <w:jc w:val="both"/>
        <w:rPr>
          <w:rFonts w:ascii="Segoe UI" w:eastAsia="Times New Roman" w:hAnsi="Segoe UI" w:cs="Segoe UI"/>
          <w:color w:val="000000"/>
          <w:sz w:val="24"/>
          <w:szCs w:val="24"/>
        </w:rPr>
      </w:pPr>
      <w:r w:rsidRPr="00114811">
        <w:rPr>
          <w:rFonts w:ascii="Segoe UI" w:eastAsia="Times New Roman" w:hAnsi="Segoe UI" w:cs="Segoe UI"/>
          <w:color w:val="000000"/>
          <w:sz w:val="24"/>
          <w:szCs w:val="24"/>
          <w:bdr w:val="none" w:sz="0" w:space="0" w:color="auto" w:frame="1"/>
        </w:rPr>
        <w:lastRenderedPageBreak/>
        <w:t>{&lt; article, page, subject &gt; |  </w:t>
      </w:r>
      <w:r w:rsidRPr="00114811">
        <w:rPr>
          <w:rFonts w:ascii="Cambria Math" w:eastAsia="Times New Roman" w:hAnsi="Cambria Math" w:cs="Cambria Math"/>
          <w:color w:val="000000"/>
          <w:sz w:val="24"/>
          <w:szCs w:val="24"/>
          <w:bdr w:val="none" w:sz="0" w:space="0" w:color="auto" w:frame="1"/>
        </w:rPr>
        <w:t>∈</w:t>
      </w:r>
      <w:r w:rsidRPr="00114811">
        <w:rPr>
          <w:rFonts w:ascii="Segoe UI" w:eastAsia="Times New Roman" w:hAnsi="Segoe UI" w:cs="Segoe UI"/>
          <w:color w:val="000000"/>
          <w:sz w:val="24"/>
          <w:szCs w:val="24"/>
          <w:bdr w:val="none" w:sz="0" w:space="0" w:color="auto" w:frame="1"/>
        </w:rPr>
        <w:t> javatpoint </w:t>
      </w:r>
      <w:r w:rsidRPr="00114811">
        <w:rPr>
          <w:rFonts w:ascii="Cambria Math" w:eastAsia="Times New Roman" w:hAnsi="Cambria Math" w:cs="Cambria Math"/>
          <w:color w:val="000000"/>
          <w:sz w:val="24"/>
          <w:szCs w:val="24"/>
          <w:bdr w:val="none" w:sz="0" w:space="0" w:color="auto" w:frame="1"/>
        </w:rPr>
        <w:t>∧</w:t>
      </w:r>
      <w:r w:rsidRPr="00114811">
        <w:rPr>
          <w:rFonts w:ascii="Segoe UI" w:eastAsia="Times New Roman" w:hAnsi="Segoe UI" w:cs="Segoe UI"/>
          <w:color w:val="000000"/>
          <w:sz w:val="24"/>
          <w:szCs w:val="24"/>
          <w:bdr w:val="none" w:sz="0" w:space="0" w:color="auto" w:frame="1"/>
        </w:rPr>
        <w:t> subject = </w:t>
      </w:r>
      <w:r w:rsidRPr="00114811">
        <w:rPr>
          <w:rFonts w:ascii="Segoe UI" w:eastAsia="Times New Roman" w:hAnsi="Segoe UI" w:cs="Segoe UI"/>
          <w:color w:val="0000FF"/>
          <w:sz w:val="24"/>
          <w:szCs w:val="24"/>
        </w:rPr>
        <w:t>'database'</w:t>
      </w:r>
      <w:r w:rsidRPr="00114811">
        <w:rPr>
          <w:rFonts w:ascii="Segoe UI" w:eastAsia="Times New Roman" w:hAnsi="Segoe UI" w:cs="Segoe UI"/>
          <w:color w:val="000000"/>
          <w:sz w:val="24"/>
          <w:szCs w:val="24"/>
          <w:bdr w:val="none" w:sz="0" w:space="0" w:color="auto" w:frame="1"/>
        </w:rPr>
        <w:t>}  </w:t>
      </w:r>
    </w:p>
    <w:p w:rsidR="00114811" w:rsidRDefault="00C36E29">
      <w:pPr>
        <w:rPr>
          <w:rFonts w:ascii="Segoe UI" w:hAnsi="Segoe UI" w:cs="Segoe UI"/>
          <w:color w:val="333333"/>
          <w:shd w:val="clear" w:color="auto" w:fill="FFFFFF"/>
        </w:rPr>
      </w:pPr>
      <w:r>
        <w:rPr>
          <w:rStyle w:val="Strong"/>
          <w:rFonts w:ascii="Segoe UI" w:hAnsi="Segoe UI" w:cs="Segoe UI"/>
          <w:color w:val="333333"/>
          <w:shd w:val="clear" w:color="auto" w:fill="FFFFFF"/>
        </w:rPr>
        <w:t>Output:</w:t>
      </w:r>
      <w:r>
        <w:rPr>
          <w:rFonts w:ascii="Segoe UI" w:hAnsi="Segoe UI" w:cs="Segoe UI"/>
          <w:color w:val="333333"/>
          <w:shd w:val="clear" w:color="auto" w:fill="FFFFFF"/>
        </w:rPr>
        <w:t xml:space="preserve"> This query will yield the article, page, and subject from the relational </w:t>
      </w:r>
      <w:proofErr w:type="spellStart"/>
      <w:r>
        <w:rPr>
          <w:rFonts w:ascii="Segoe UI" w:hAnsi="Segoe UI" w:cs="Segoe UI"/>
          <w:color w:val="333333"/>
          <w:shd w:val="clear" w:color="auto" w:fill="FFFFFF"/>
        </w:rPr>
        <w:t>javatpoint</w:t>
      </w:r>
      <w:proofErr w:type="spellEnd"/>
      <w:r>
        <w:rPr>
          <w:rFonts w:ascii="Segoe UI" w:hAnsi="Segoe UI" w:cs="Segoe UI"/>
          <w:color w:val="333333"/>
          <w:shd w:val="clear" w:color="auto" w:fill="FFFFFF"/>
        </w:rPr>
        <w:t>, where the subject is a database.</w:t>
      </w:r>
    </w:p>
    <w:p w:rsidR="00A569B2" w:rsidRDefault="00A569B2">
      <w:pPr>
        <w:rPr>
          <w:rFonts w:ascii="Segoe UI" w:hAnsi="Segoe UI" w:cs="Segoe UI"/>
          <w:color w:val="333333"/>
          <w:shd w:val="clear" w:color="auto" w:fill="FFFFFF"/>
        </w:rPr>
      </w:pPr>
    </w:p>
    <w:p w:rsidR="00A569B2" w:rsidRDefault="00A569B2" w:rsidP="00A569B2">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To retrieve the names of all employees who earn more than $50,000 per year, we can use the following TRC query:</w:t>
      </w:r>
    </w:p>
    <w:p w:rsidR="00A569B2" w:rsidRDefault="00A569B2" w:rsidP="00A569B2">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roofErr w:type="gramStart"/>
      <w:r>
        <w:rPr>
          <w:rFonts w:ascii="Arial" w:hAnsi="Arial" w:cs="Arial"/>
          <w:color w:val="273239"/>
          <w:spacing w:val="2"/>
          <w:sz w:val="26"/>
          <w:szCs w:val="26"/>
        </w:rPr>
        <w:t>{ t</w:t>
      </w:r>
      <w:proofErr w:type="gramEnd"/>
      <w:r>
        <w:rPr>
          <w:rFonts w:ascii="Arial" w:hAnsi="Arial" w:cs="Arial"/>
          <w:color w:val="273239"/>
          <w:spacing w:val="2"/>
          <w:sz w:val="26"/>
          <w:szCs w:val="26"/>
        </w:rPr>
        <w:t xml:space="preserve"> | Employees(t) </w:t>
      </w:r>
      <w:r>
        <w:rPr>
          <w:rFonts w:ascii="Cambria Math" w:hAnsi="Cambria Math" w:cs="Cambria Math"/>
          <w:color w:val="273239"/>
          <w:spacing w:val="2"/>
          <w:sz w:val="26"/>
          <w:szCs w:val="26"/>
        </w:rPr>
        <w:t>∧</w:t>
      </w:r>
      <w:r>
        <w:rPr>
          <w:rFonts w:ascii="Arial" w:hAnsi="Arial" w:cs="Arial"/>
          <w:color w:val="273239"/>
          <w:spacing w:val="2"/>
          <w:sz w:val="26"/>
          <w:szCs w:val="26"/>
        </w:rPr>
        <w:t xml:space="preserve"> </w:t>
      </w:r>
      <w:proofErr w:type="spellStart"/>
      <w:r>
        <w:rPr>
          <w:rFonts w:ascii="Arial" w:hAnsi="Arial" w:cs="Arial"/>
          <w:color w:val="273239"/>
          <w:spacing w:val="2"/>
          <w:sz w:val="26"/>
          <w:szCs w:val="26"/>
        </w:rPr>
        <w:t>t.Salary</w:t>
      </w:r>
      <w:proofErr w:type="spellEnd"/>
      <w:r>
        <w:rPr>
          <w:rFonts w:ascii="Arial" w:hAnsi="Arial" w:cs="Arial"/>
          <w:color w:val="273239"/>
          <w:spacing w:val="2"/>
          <w:sz w:val="26"/>
          <w:szCs w:val="26"/>
        </w:rPr>
        <w:t xml:space="preserve"> &gt; 50000 }</w:t>
      </w:r>
    </w:p>
    <w:p w:rsidR="00A569B2" w:rsidRDefault="00A569B2">
      <w:pPr>
        <w:rPr>
          <w:rFonts w:ascii="Segoe UI" w:hAnsi="Segoe UI" w:cs="Segoe UI"/>
          <w:color w:val="333333"/>
          <w:shd w:val="clear" w:color="auto" w:fill="FFFFFF"/>
        </w:rPr>
      </w:pPr>
    </w:p>
    <w:p w:rsidR="00A569B2" w:rsidRPr="00A569B2" w:rsidRDefault="00A569B2" w:rsidP="00A569B2">
      <w:pPr>
        <w:shd w:val="clear" w:color="auto" w:fill="FFFFFF"/>
        <w:spacing w:after="150" w:line="240" w:lineRule="auto"/>
        <w:jc w:val="both"/>
        <w:textAlignment w:val="baseline"/>
        <w:rPr>
          <w:rFonts w:ascii="Arial" w:eastAsia="Times New Roman" w:hAnsi="Arial" w:cs="Arial"/>
          <w:color w:val="273239"/>
          <w:spacing w:val="2"/>
          <w:sz w:val="26"/>
          <w:szCs w:val="26"/>
        </w:rPr>
      </w:pPr>
      <w:r w:rsidRPr="00A569B2">
        <w:rPr>
          <w:rFonts w:ascii="Arial" w:eastAsia="Times New Roman" w:hAnsi="Arial" w:cs="Arial"/>
          <w:color w:val="273239"/>
          <w:spacing w:val="2"/>
          <w:sz w:val="26"/>
          <w:szCs w:val="26"/>
        </w:rPr>
        <w:t>Find the loan number, branch, and amount of loans greater than or equal to 10000 amount.</w:t>
      </w:r>
    </w:p>
    <w:p w:rsidR="00A569B2" w:rsidRPr="00A569B2" w:rsidRDefault="00A569B2" w:rsidP="00A569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pacing w:val="2"/>
          <w:sz w:val="24"/>
          <w:szCs w:val="24"/>
        </w:rPr>
      </w:pPr>
      <w:r w:rsidRPr="00A569B2">
        <w:rPr>
          <w:rFonts w:ascii="Consolas" w:eastAsia="Times New Roman" w:hAnsi="Consolas" w:cs="Consolas"/>
          <w:spacing w:val="2"/>
          <w:sz w:val="24"/>
          <w:szCs w:val="24"/>
        </w:rPr>
        <w:t>{</w:t>
      </w:r>
      <w:proofErr w:type="gramStart"/>
      <w:r w:rsidRPr="00A569B2">
        <w:rPr>
          <w:rFonts w:ascii="Consolas" w:eastAsia="Times New Roman" w:hAnsi="Consolas" w:cs="Consolas"/>
          <w:spacing w:val="2"/>
          <w:sz w:val="24"/>
          <w:szCs w:val="24"/>
        </w:rPr>
        <w:t>t</w:t>
      </w:r>
      <w:proofErr w:type="gramEnd"/>
      <w:r w:rsidRPr="00A569B2">
        <w:rPr>
          <w:rFonts w:ascii="Consolas" w:eastAsia="Times New Roman" w:hAnsi="Consolas" w:cs="Consolas"/>
          <w:spacing w:val="2"/>
          <w:sz w:val="24"/>
          <w:szCs w:val="24"/>
        </w:rPr>
        <w:t xml:space="preserve">| t </w:t>
      </w:r>
      <w:r w:rsidRPr="00A569B2">
        <w:rPr>
          <w:rFonts w:ascii="Cambria Math" w:eastAsia="Times New Roman" w:hAnsi="Cambria Math" w:cs="Cambria Math"/>
          <w:spacing w:val="2"/>
          <w:sz w:val="24"/>
          <w:szCs w:val="24"/>
        </w:rPr>
        <w:t>∈</w:t>
      </w:r>
      <w:r w:rsidRPr="00A569B2">
        <w:rPr>
          <w:rFonts w:ascii="Consolas" w:eastAsia="Times New Roman" w:hAnsi="Consolas" w:cs="Consolas"/>
          <w:spacing w:val="2"/>
          <w:sz w:val="24"/>
          <w:szCs w:val="24"/>
        </w:rPr>
        <w:t xml:space="preserve"> loan  </w:t>
      </w:r>
      <w:r w:rsidRPr="00A569B2">
        <w:rPr>
          <w:rFonts w:ascii="Cambria Math" w:eastAsia="Times New Roman" w:hAnsi="Cambria Math" w:cs="Cambria Math"/>
          <w:spacing w:val="2"/>
          <w:sz w:val="24"/>
          <w:szCs w:val="24"/>
        </w:rPr>
        <w:t>∧</w:t>
      </w:r>
      <w:r w:rsidRPr="00A569B2">
        <w:rPr>
          <w:rFonts w:ascii="Consolas" w:eastAsia="Times New Roman" w:hAnsi="Consolas" w:cs="Consolas"/>
          <w:spacing w:val="2"/>
          <w:sz w:val="24"/>
          <w:szCs w:val="24"/>
        </w:rPr>
        <w:t xml:space="preserve"> t[amount]&gt;=10000}</w:t>
      </w:r>
    </w:p>
    <w:p w:rsidR="00A569B2" w:rsidRDefault="00A569B2">
      <w:pPr>
        <w:rPr>
          <w:rFonts w:ascii="Segoe UI" w:hAnsi="Segoe UI" w:cs="Segoe UI"/>
          <w:color w:val="333333"/>
          <w:shd w:val="clear" w:color="auto" w:fill="FFFFFF"/>
        </w:rPr>
      </w:pPr>
    </w:p>
    <w:p w:rsidR="00043041" w:rsidRDefault="00043041" w:rsidP="00043041">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Find the loan number for each loan of an amount greater or equal to 10000.  </w:t>
      </w:r>
    </w:p>
    <w:p w:rsidR="00043041" w:rsidRDefault="00043041" w:rsidP="00043041">
      <w:pPr>
        <w:pStyle w:val="HTMLPreformatted"/>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 xml:space="preserve">{t| </w:t>
      </w:r>
      <w:r>
        <w:rPr>
          <w:rFonts w:ascii="Cambria Math" w:hAnsi="Cambria Math" w:cs="Cambria Math"/>
          <w:spacing w:val="2"/>
          <w:sz w:val="24"/>
          <w:szCs w:val="24"/>
        </w:rPr>
        <w:t>∃</w:t>
      </w:r>
      <w:r>
        <w:rPr>
          <w:rFonts w:ascii="Consolas" w:hAnsi="Consolas" w:cs="Consolas"/>
          <w:spacing w:val="2"/>
          <w:sz w:val="24"/>
          <w:szCs w:val="24"/>
        </w:rPr>
        <w:t xml:space="preserve"> s </w:t>
      </w:r>
      <w:r>
        <w:rPr>
          <w:rFonts w:ascii="Cambria Math" w:hAnsi="Cambria Math" w:cs="Cambria Math"/>
          <w:spacing w:val="2"/>
          <w:sz w:val="24"/>
          <w:szCs w:val="24"/>
        </w:rPr>
        <w:t>∈</w:t>
      </w:r>
      <w:r>
        <w:rPr>
          <w:rFonts w:ascii="Consolas" w:hAnsi="Consolas" w:cs="Consolas"/>
          <w:spacing w:val="2"/>
          <w:sz w:val="24"/>
          <w:szCs w:val="24"/>
        </w:rPr>
        <w:t xml:space="preserve"> </w:t>
      </w:r>
      <w:proofErr w:type="gramStart"/>
      <w:r>
        <w:rPr>
          <w:rFonts w:ascii="Consolas" w:hAnsi="Consolas" w:cs="Consolas"/>
          <w:spacing w:val="2"/>
          <w:sz w:val="24"/>
          <w:szCs w:val="24"/>
        </w:rPr>
        <w:t>loan(</w:t>
      </w:r>
      <w:proofErr w:type="gramEnd"/>
      <w:r>
        <w:rPr>
          <w:rFonts w:ascii="Consolas" w:hAnsi="Consolas" w:cs="Consolas"/>
          <w:spacing w:val="2"/>
          <w:sz w:val="24"/>
          <w:szCs w:val="24"/>
        </w:rPr>
        <w:t xml:space="preserve">t[loan number] = s[loan number]  </w:t>
      </w:r>
    </w:p>
    <w:p w:rsidR="00043041" w:rsidRDefault="00043041" w:rsidP="00043041">
      <w:pPr>
        <w:pStyle w:val="HTMLPreformatted"/>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 xml:space="preserve">                   </w:t>
      </w:r>
      <w:r>
        <w:rPr>
          <w:rFonts w:ascii="Cambria Math" w:hAnsi="Cambria Math" w:cs="Cambria Math"/>
          <w:spacing w:val="2"/>
          <w:sz w:val="24"/>
          <w:szCs w:val="24"/>
        </w:rPr>
        <w:t>∧</w:t>
      </w:r>
      <w:r>
        <w:rPr>
          <w:rFonts w:ascii="Consolas" w:hAnsi="Consolas" w:cs="Consolas"/>
          <w:spacing w:val="2"/>
          <w:sz w:val="24"/>
          <w:szCs w:val="24"/>
        </w:rPr>
        <w:t xml:space="preserve"> </w:t>
      </w:r>
      <w:proofErr w:type="gramStart"/>
      <w:r>
        <w:rPr>
          <w:rFonts w:ascii="Consolas" w:hAnsi="Consolas" w:cs="Consolas"/>
          <w:spacing w:val="2"/>
          <w:sz w:val="24"/>
          <w:szCs w:val="24"/>
        </w:rPr>
        <w:t>s[</w:t>
      </w:r>
      <w:proofErr w:type="gramEnd"/>
      <w:r>
        <w:rPr>
          <w:rFonts w:ascii="Consolas" w:hAnsi="Consolas" w:cs="Consolas"/>
          <w:spacing w:val="2"/>
          <w:sz w:val="24"/>
          <w:szCs w:val="24"/>
        </w:rPr>
        <w:t>amount]&gt;=10000)}</w:t>
      </w:r>
    </w:p>
    <w:p w:rsidR="00043041" w:rsidRDefault="00043041">
      <w:pPr>
        <w:rPr>
          <w:rFonts w:ascii="Segoe UI" w:hAnsi="Segoe UI" w:cs="Segoe UI"/>
          <w:color w:val="333333"/>
          <w:shd w:val="clear" w:color="auto" w:fill="FFFFFF"/>
        </w:rPr>
      </w:pPr>
    </w:p>
    <w:p w:rsidR="00CA0A0C" w:rsidRDefault="00CA0A0C">
      <w:pPr>
        <w:rPr>
          <w:rFonts w:ascii="Segoe UI" w:hAnsi="Segoe UI" w:cs="Segoe UI"/>
          <w:color w:val="333333"/>
          <w:shd w:val="clear" w:color="auto" w:fill="FFFFFF"/>
        </w:rPr>
      </w:pPr>
      <w:r>
        <w:rPr>
          <w:rFonts w:ascii="Segoe UI" w:hAnsi="Segoe UI" w:cs="Segoe UI"/>
          <w:color w:val="333333"/>
          <w:shd w:val="clear" w:color="auto" w:fill="FFFFFF"/>
        </w:rPr>
        <w:t>Differences between Relational Algebra and Relational Calculus:</w:t>
      </w:r>
    </w:p>
    <w:p w:rsidR="003C5166" w:rsidRDefault="003C5166" w:rsidP="003C516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Relational Algebra is a procedural language. In Relational Algebra, The order is specified in which the operations have to be performed. In </w:t>
      </w:r>
      <w:hyperlink r:id="rId6" w:history="1">
        <w:r>
          <w:rPr>
            <w:rStyle w:val="Hyperlink"/>
            <w:rFonts w:ascii="Arial" w:hAnsi="Arial" w:cs="Arial"/>
            <w:spacing w:val="2"/>
            <w:sz w:val="26"/>
            <w:szCs w:val="26"/>
            <w:bdr w:val="none" w:sz="0" w:space="0" w:color="auto" w:frame="1"/>
          </w:rPr>
          <w:t>Relational Algebra</w:t>
        </w:r>
      </w:hyperlink>
      <w:r>
        <w:rPr>
          <w:rFonts w:ascii="Arial" w:hAnsi="Arial" w:cs="Arial"/>
          <w:color w:val="273239"/>
          <w:spacing w:val="2"/>
          <w:sz w:val="26"/>
          <w:szCs w:val="26"/>
        </w:rPr>
        <w:t xml:space="preserve">, frameworks are created to implement the queries. The basic </w:t>
      </w:r>
      <w:proofErr w:type="gramStart"/>
      <w:r>
        <w:rPr>
          <w:rFonts w:ascii="Arial" w:hAnsi="Arial" w:cs="Arial"/>
          <w:color w:val="273239"/>
          <w:spacing w:val="2"/>
          <w:sz w:val="26"/>
          <w:szCs w:val="26"/>
        </w:rPr>
        <w:t>operation included in relational algebra are</w:t>
      </w:r>
      <w:proofErr w:type="gramEnd"/>
      <w:r>
        <w:rPr>
          <w:rFonts w:ascii="Arial" w:hAnsi="Arial" w:cs="Arial"/>
          <w:color w:val="273239"/>
          <w:spacing w:val="2"/>
          <w:sz w:val="26"/>
          <w:szCs w:val="26"/>
        </w:rPr>
        <w:t>: </w:t>
      </w:r>
    </w:p>
    <w:p w:rsidR="003C5166" w:rsidRDefault="003C5166" w:rsidP="003C5166">
      <w:pPr>
        <w:pStyle w:val="HTMLPreformatted"/>
        <w:shd w:val="clear" w:color="auto" w:fill="E0E0E0"/>
        <w:textAlignment w:val="baseline"/>
        <w:rPr>
          <w:rFonts w:ascii="Consolas" w:hAnsi="Consolas" w:cs="Consolas"/>
          <w:spacing w:val="2"/>
          <w:sz w:val="24"/>
          <w:szCs w:val="24"/>
        </w:rPr>
      </w:pPr>
      <w:r>
        <w:rPr>
          <w:rStyle w:val="Strong"/>
          <w:rFonts w:ascii="Consolas" w:hAnsi="Consolas" w:cs="Consolas"/>
          <w:spacing w:val="2"/>
          <w:sz w:val="24"/>
          <w:szCs w:val="24"/>
          <w:bdr w:val="none" w:sz="0" w:space="0" w:color="auto" w:frame="1"/>
        </w:rPr>
        <w:t>1.</w:t>
      </w:r>
      <w:r>
        <w:rPr>
          <w:rFonts w:ascii="Consolas" w:hAnsi="Consolas" w:cs="Consolas"/>
          <w:spacing w:val="2"/>
          <w:sz w:val="24"/>
          <w:szCs w:val="24"/>
        </w:rPr>
        <w:t xml:space="preserve"> Select (σ)</w:t>
      </w:r>
    </w:p>
    <w:p w:rsidR="003C5166" w:rsidRDefault="003C5166" w:rsidP="003C5166">
      <w:pPr>
        <w:pStyle w:val="HTMLPreformatted"/>
        <w:shd w:val="clear" w:color="auto" w:fill="E0E0E0"/>
        <w:textAlignment w:val="baseline"/>
        <w:rPr>
          <w:rFonts w:ascii="Consolas" w:hAnsi="Consolas" w:cs="Consolas"/>
          <w:spacing w:val="2"/>
          <w:sz w:val="24"/>
          <w:szCs w:val="24"/>
        </w:rPr>
      </w:pPr>
      <w:r>
        <w:rPr>
          <w:rStyle w:val="Strong"/>
          <w:rFonts w:ascii="Consolas" w:hAnsi="Consolas" w:cs="Consolas"/>
          <w:spacing w:val="2"/>
          <w:sz w:val="24"/>
          <w:szCs w:val="24"/>
          <w:bdr w:val="none" w:sz="0" w:space="0" w:color="auto" w:frame="1"/>
        </w:rPr>
        <w:t>2.</w:t>
      </w:r>
      <w:r>
        <w:rPr>
          <w:rFonts w:ascii="Consolas" w:hAnsi="Consolas" w:cs="Consolas"/>
          <w:spacing w:val="2"/>
          <w:sz w:val="24"/>
          <w:szCs w:val="24"/>
        </w:rPr>
        <w:t xml:space="preserve"> Project (Π)</w:t>
      </w:r>
    </w:p>
    <w:p w:rsidR="003C5166" w:rsidRDefault="003C5166" w:rsidP="003C5166">
      <w:pPr>
        <w:pStyle w:val="HTMLPreformatted"/>
        <w:shd w:val="clear" w:color="auto" w:fill="E0E0E0"/>
        <w:textAlignment w:val="baseline"/>
        <w:rPr>
          <w:rFonts w:ascii="Consolas" w:hAnsi="Consolas" w:cs="Consolas"/>
          <w:spacing w:val="2"/>
          <w:sz w:val="24"/>
          <w:szCs w:val="24"/>
        </w:rPr>
      </w:pPr>
      <w:r>
        <w:rPr>
          <w:rStyle w:val="Strong"/>
          <w:rFonts w:ascii="Consolas" w:hAnsi="Consolas" w:cs="Consolas"/>
          <w:spacing w:val="2"/>
          <w:sz w:val="24"/>
          <w:szCs w:val="24"/>
          <w:bdr w:val="none" w:sz="0" w:space="0" w:color="auto" w:frame="1"/>
        </w:rPr>
        <w:t>3.</w:t>
      </w:r>
      <w:r>
        <w:rPr>
          <w:rFonts w:ascii="Consolas" w:hAnsi="Consolas" w:cs="Consolas"/>
          <w:spacing w:val="2"/>
          <w:sz w:val="24"/>
          <w:szCs w:val="24"/>
        </w:rPr>
        <w:t xml:space="preserve"> Union (U)</w:t>
      </w:r>
    </w:p>
    <w:p w:rsidR="003C5166" w:rsidRDefault="003C5166" w:rsidP="003C5166">
      <w:pPr>
        <w:pStyle w:val="HTMLPreformatted"/>
        <w:shd w:val="clear" w:color="auto" w:fill="E0E0E0"/>
        <w:textAlignment w:val="baseline"/>
        <w:rPr>
          <w:rFonts w:ascii="Consolas" w:hAnsi="Consolas" w:cs="Consolas"/>
          <w:spacing w:val="2"/>
          <w:sz w:val="24"/>
          <w:szCs w:val="24"/>
        </w:rPr>
      </w:pPr>
      <w:r>
        <w:rPr>
          <w:rStyle w:val="Strong"/>
          <w:rFonts w:ascii="Consolas" w:hAnsi="Consolas" w:cs="Consolas"/>
          <w:spacing w:val="2"/>
          <w:sz w:val="24"/>
          <w:szCs w:val="24"/>
          <w:bdr w:val="none" w:sz="0" w:space="0" w:color="auto" w:frame="1"/>
        </w:rPr>
        <w:t>4.</w:t>
      </w:r>
      <w:r>
        <w:rPr>
          <w:rFonts w:ascii="Consolas" w:hAnsi="Consolas" w:cs="Consolas"/>
          <w:spacing w:val="2"/>
          <w:sz w:val="24"/>
          <w:szCs w:val="24"/>
        </w:rPr>
        <w:t xml:space="preserve"> Set Difference (-)</w:t>
      </w:r>
    </w:p>
    <w:p w:rsidR="003C5166" w:rsidRDefault="003C5166" w:rsidP="003C5166">
      <w:pPr>
        <w:pStyle w:val="HTMLPreformatted"/>
        <w:shd w:val="clear" w:color="auto" w:fill="E0E0E0"/>
        <w:textAlignment w:val="baseline"/>
        <w:rPr>
          <w:rFonts w:ascii="Consolas" w:hAnsi="Consolas" w:cs="Consolas"/>
          <w:spacing w:val="2"/>
          <w:sz w:val="24"/>
          <w:szCs w:val="24"/>
        </w:rPr>
      </w:pPr>
      <w:r>
        <w:rPr>
          <w:rStyle w:val="Strong"/>
          <w:rFonts w:ascii="Consolas" w:hAnsi="Consolas" w:cs="Consolas"/>
          <w:spacing w:val="2"/>
          <w:sz w:val="24"/>
          <w:szCs w:val="24"/>
          <w:bdr w:val="none" w:sz="0" w:space="0" w:color="auto" w:frame="1"/>
        </w:rPr>
        <w:t>5.</w:t>
      </w:r>
      <w:r>
        <w:rPr>
          <w:rFonts w:ascii="Consolas" w:hAnsi="Consolas" w:cs="Consolas"/>
          <w:spacing w:val="2"/>
          <w:sz w:val="24"/>
          <w:szCs w:val="24"/>
        </w:rPr>
        <w:t xml:space="preserve"> Cartesian product (X)</w:t>
      </w:r>
    </w:p>
    <w:p w:rsidR="003C5166" w:rsidRDefault="003C5166" w:rsidP="003C5166">
      <w:pPr>
        <w:pStyle w:val="HTMLPreformatted"/>
        <w:shd w:val="clear" w:color="auto" w:fill="E0E0E0"/>
        <w:textAlignment w:val="baseline"/>
        <w:rPr>
          <w:rFonts w:ascii="Consolas" w:hAnsi="Consolas" w:cs="Consolas"/>
          <w:spacing w:val="2"/>
          <w:sz w:val="24"/>
          <w:szCs w:val="24"/>
        </w:rPr>
      </w:pPr>
      <w:r>
        <w:rPr>
          <w:rStyle w:val="Strong"/>
          <w:rFonts w:ascii="Consolas" w:hAnsi="Consolas" w:cs="Consolas"/>
          <w:spacing w:val="2"/>
          <w:sz w:val="24"/>
          <w:szCs w:val="24"/>
          <w:bdr w:val="none" w:sz="0" w:space="0" w:color="auto" w:frame="1"/>
        </w:rPr>
        <w:t>6.</w:t>
      </w:r>
      <w:r>
        <w:rPr>
          <w:rFonts w:ascii="Consolas" w:hAnsi="Consolas" w:cs="Consolas"/>
          <w:spacing w:val="2"/>
          <w:sz w:val="24"/>
          <w:szCs w:val="24"/>
        </w:rPr>
        <w:t xml:space="preserve"> Rename (ρ) </w:t>
      </w:r>
    </w:p>
    <w:p w:rsidR="00CA0A0C" w:rsidRDefault="00CA0A0C">
      <w:pPr>
        <w:rPr>
          <w:rFonts w:ascii="Segoe UI" w:hAnsi="Segoe UI" w:cs="Segoe UI"/>
          <w:color w:val="333333"/>
          <w:shd w:val="clear" w:color="auto" w:fill="FFFFFF"/>
        </w:rPr>
      </w:pPr>
    </w:p>
    <w:p w:rsidR="00D64FAD" w:rsidRPr="00D64FAD" w:rsidRDefault="00D64FAD" w:rsidP="00D64FAD">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r w:rsidRPr="00D64FAD">
        <w:rPr>
          <w:rFonts w:ascii="Arial" w:eastAsia="Times New Roman" w:hAnsi="Arial" w:cs="Arial"/>
          <w:b/>
          <w:bCs/>
          <w:color w:val="273239"/>
          <w:spacing w:val="2"/>
          <w:sz w:val="28"/>
          <w:szCs w:val="28"/>
        </w:rPr>
        <w:t>Relational Calculus: </w:t>
      </w:r>
    </w:p>
    <w:p w:rsidR="00D64FAD" w:rsidRPr="00D64FAD" w:rsidRDefault="00D64FAD" w:rsidP="00D64FAD">
      <w:pPr>
        <w:shd w:val="clear" w:color="auto" w:fill="FFFFFF"/>
        <w:spacing w:after="0" w:line="240" w:lineRule="auto"/>
        <w:textAlignment w:val="baseline"/>
        <w:rPr>
          <w:rFonts w:ascii="Arial" w:eastAsia="Times New Roman" w:hAnsi="Arial" w:cs="Arial"/>
          <w:color w:val="273239"/>
          <w:spacing w:val="2"/>
          <w:sz w:val="26"/>
          <w:szCs w:val="26"/>
        </w:rPr>
      </w:pPr>
      <w:r w:rsidRPr="00D64FAD">
        <w:rPr>
          <w:rFonts w:ascii="Arial" w:eastAsia="Times New Roman" w:hAnsi="Arial" w:cs="Arial"/>
          <w:color w:val="273239"/>
          <w:spacing w:val="2"/>
          <w:sz w:val="26"/>
          <w:szCs w:val="26"/>
        </w:rPr>
        <w:t>Relational Calculus is the formal query language. It is also known as </w:t>
      </w:r>
      <w:proofErr w:type="gramStart"/>
      <w:r w:rsidRPr="00D64FAD">
        <w:rPr>
          <w:rFonts w:ascii="Arial" w:eastAsia="Times New Roman" w:hAnsi="Arial" w:cs="Arial"/>
          <w:b/>
          <w:bCs/>
          <w:color w:val="273239"/>
          <w:spacing w:val="2"/>
          <w:sz w:val="26"/>
        </w:rPr>
        <w:t>Declarative</w:t>
      </w:r>
      <w:proofErr w:type="gramEnd"/>
      <w:r w:rsidRPr="00D64FAD">
        <w:rPr>
          <w:rFonts w:ascii="Arial" w:eastAsia="Times New Roman" w:hAnsi="Arial" w:cs="Arial"/>
          <w:b/>
          <w:bCs/>
          <w:color w:val="273239"/>
          <w:spacing w:val="2"/>
          <w:sz w:val="26"/>
        </w:rPr>
        <w:t xml:space="preserve"> language</w:t>
      </w:r>
      <w:r w:rsidRPr="00D64FAD">
        <w:rPr>
          <w:rFonts w:ascii="Arial" w:eastAsia="Times New Roman" w:hAnsi="Arial" w:cs="Arial"/>
          <w:color w:val="273239"/>
          <w:spacing w:val="2"/>
          <w:sz w:val="26"/>
          <w:szCs w:val="26"/>
        </w:rPr>
        <w:t xml:space="preserve">. In Relational Calculus, the order is not specified in which the operation has to be performed. Relational Calculus means what </w:t>
      </w:r>
      <w:r w:rsidRPr="00D64FAD">
        <w:rPr>
          <w:rFonts w:ascii="Arial" w:eastAsia="Times New Roman" w:hAnsi="Arial" w:cs="Arial"/>
          <w:color w:val="273239"/>
          <w:spacing w:val="2"/>
          <w:sz w:val="26"/>
          <w:szCs w:val="26"/>
        </w:rPr>
        <w:lastRenderedPageBreak/>
        <w:t>result we have to obtain. </w:t>
      </w:r>
      <w:r w:rsidRPr="00D64FAD">
        <w:rPr>
          <w:rFonts w:ascii="Arial" w:eastAsia="Times New Roman" w:hAnsi="Arial" w:cs="Arial"/>
          <w:color w:val="273239"/>
          <w:spacing w:val="2"/>
          <w:sz w:val="26"/>
          <w:szCs w:val="26"/>
        </w:rPr>
        <w:br/>
        <w:t>Relational Calculus has two variations: </w:t>
      </w:r>
    </w:p>
    <w:p w:rsidR="00D64FAD" w:rsidRPr="00D64FAD" w:rsidRDefault="00D64FAD" w:rsidP="00D64FAD">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7" w:history="1">
        <w:proofErr w:type="spellStart"/>
        <w:r w:rsidRPr="00D64FAD">
          <w:rPr>
            <w:rFonts w:ascii="Arial" w:eastAsia="Times New Roman" w:hAnsi="Arial" w:cs="Arial"/>
            <w:color w:val="0000FF"/>
            <w:spacing w:val="2"/>
            <w:sz w:val="26"/>
            <w:u w:val="single"/>
          </w:rPr>
          <w:t>Tuple</w:t>
        </w:r>
        <w:proofErr w:type="spellEnd"/>
        <w:r w:rsidRPr="00D64FAD">
          <w:rPr>
            <w:rFonts w:ascii="Arial" w:eastAsia="Times New Roman" w:hAnsi="Arial" w:cs="Arial"/>
            <w:color w:val="0000FF"/>
            <w:spacing w:val="2"/>
            <w:sz w:val="26"/>
            <w:u w:val="single"/>
          </w:rPr>
          <w:t xml:space="preserve"> Relational Calculus (TRC)</w:t>
        </w:r>
      </w:hyperlink>
    </w:p>
    <w:p w:rsidR="00D64FAD" w:rsidRPr="00D64FAD" w:rsidRDefault="00D64FAD" w:rsidP="00D64FAD">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8" w:history="1">
        <w:r w:rsidRPr="00D64FAD">
          <w:rPr>
            <w:rFonts w:ascii="Arial" w:eastAsia="Times New Roman" w:hAnsi="Arial" w:cs="Arial"/>
            <w:color w:val="0000FF"/>
            <w:spacing w:val="2"/>
            <w:sz w:val="26"/>
            <w:u w:val="single"/>
          </w:rPr>
          <w:t>Domain Relational Calculus (DRC)</w:t>
        </w:r>
      </w:hyperlink>
    </w:p>
    <w:p w:rsidR="00D64FAD" w:rsidRDefault="00D64FAD">
      <w:pPr>
        <w:rPr>
          <w:rFonts w:ascii="Segoe UI" w:hAnsi="Segoe UI" w:cs="Segoe UI"/>
          <w:color w:val="333333"/>
          <w:shd w:val="clear" w:color="auto" w:fill="FFFFFF"/>
        </w:rPr>
      </w:pPr>
    </w:p>
    <w:tbl>
      <w:tblPr>
        <w:tblW w:w="0" w:type="auto"/>
        <w:shd w:val="clear" w:color="auto" w:fill="FFFFFF"/>
        <w:tblCellMar>
          <w:left w:w="0" w:type="dxa"/>
          <w:right w:w="0" w:type="dxa"/>
        </w:tblCellMar>
        <w:tblLook w:val="04A0"/>
      </w:tblPr>
      <w:tblGrid>
        <w:gridCol w:w="488"/>
        <w:gridCol w:w="2318"/>
        <w:gridCol w:w="3205"/>
        <w:gridCol w:w="3649"/>
      </w:tblGrid>
      <w:tr w:rsidR="001255B8" w:rsidRPr="001255B8" w:rsidTr="001255B8">
        <w:trPr>
          <w:gridAfter w:val="1"/>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1255B8" w:rsidRPr="001255B8" w:rsidRDefault="001255B8" w:rsidP="001255B8">
            <w:pPr>
              <w:spacing w:after="0" w:line="240" w:lineRule="auto"/>
              <w:jc w:val="center"/>
              <w:rPr>
                <w:rFonts w:ascii="Arial" w:eastAsia="Times New Roman" w:hAnsi="Arial" w:cs="Arial"/>
                <w:b/>
                <w:bCs/>
                <w:color w:val="273239"/>
                <w:spacing w:val="2"/>
                <w:sz w:val="28"/>
                <w:szCs w:val="28"/>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1255B8" w:rsidRPr="001255B8" w:rsidRDefault="000977A6" w:rsidP="001255B8">
            <w:pPr>
              <w:spacing w:after="0" w:line="240" w:lineRule="auto"/>
              <w:jc w:val="center"/>
              <w:rPr>
                <w:rFonts w:ascii="Arial" w:eastAsia="Times New Roman" w:hAnsi="Arial" w:cs="Arial"/>
                <w:b/>
                <w:bCs/>
                <w:color w:val="273239"/>
                <w:spacing w:val="2"/>
                <w:sz w:val="28"/>
                <w:szCs w:val="28"/>
              </w:rPr>
            </w:pPr>
            <w:r w:rsidRPr="001255B8">
              <w:rPr>
                <w:rFonts w:ascii="Arial" w:eastAsia="Times New Roman" w:hAnsi="Arial" w:cs="Arial"/>
                <w:b/>
                <w:bCs/>
                <w:color w:val="273239"/>
                <w:spacing w:val="2"/>
                <w:sz w:val="28"/>
                <w:szCs w:val="28"/>
              </w:rPr>
              <w:t>Basis of Comparison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1255B8" w:rsidRPr="001255B8" w:rsidRDefault="001255B8" w:rsidP="000977A6">
            <w:pPr>
              <w:spacing w:after="0" w:line="240" w:lineRule="auto"/>
              <w:jc w:val="center"/>
              <w:rPr>
                <w:rFonts w:ascii="Arial" w:eastAsia="Times New Roman" w:hAnsi="Arial" w:cs="Arial"/>
                <w:b/>
                <w:bCs/>
                <w:color w:val="273239"/>
                <w:spacing w:val="2"/>
                <w:sz w:val="28"/>
                <w:szCs w:val="28"/>
              </w:rPr>
            </w:pPr>
          </w:p>
        </w:tc>
      </w:tr>
      <w:tr w:rsidR="001255B8" w:rsidRPr="001255B8" w:rsidTr="001255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bottom"/>
            <w:hideMark/>
          </w:tcPr>
          <w:p w:rsidR="001255B8" w:rsidRPr="001255B8" w:rsidRDefault="001255B8" w:rsidP="001255B8">
            <w:pPr>
              <w:spacing w:after="0" w:line="240" w:lineRule="auto"/>
              <w:jc w:val="center"/>
              <w:rPr>
                <w:rFonts w:ascii="Arial" w:eastAsia="Times New Roman" w:hAnsi="Arial" w:cs="Arial"/>
                <w:b/>
                <w:bCs/>
                <w:color w:val="273239"/>
                <w:spacing w:val="2"/>
                <w:sz w:val="26"/>
                <w:szCs w:val="26"/>
              </w:rPr>
            </w:pPr>
            <w:r w:rsidRPr="001255B8">
              <w:rPr>
                <w:rFonts w:ascii="Arial" w:eastAsia="Times New Roman" w:hAnsi="Arial" w:cs="Arial"/>
                <w:b/>
                <w:bCs/>
                <w:color w:val="273239"/>
                <w:spacing w:val="2"/>
                <w:sz w:val="26"/>
                <w:szCs w:val="26"/>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b/>
                <w:bCs/>
                <w:color w:val="273239"/>
                <w:spacing w:val="2"/>
                <w:sz w:val="25"/>
              </w:rPr>
              <w:t>Language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center"/>
            <w:hideMark/>
          </w:tcPr>
          <w:p w:rsidR="001255B8" w:rsidRPr="001255B8" w:rsidRDefault="000977A6"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b/>
                <w:bCs/>
                <w:color w:val="273239"/>
                <w:spacing w:val="2"/>
                <w:sz w:val="28"/>
                <w:szCs w:val="28"/>
              </w:rPr>
              <w:t xml:space="preserve">Relational Algebra </w:t>
            </w:r>
            <w:r>
              <w:rPr>
                <w:rFonts w:ascii="Arial" w:eastAsia="Times New Roman" w:hAnsi="Arial" w:cs="Arial"/>
                <w:b/>
                <w:bCs/>
                <w:color w:val="273239"/>
                <w:spacing w:val="2"/>
                <w:sz w:val="28"/>
                <w:szCs w:val="28"/>
              </w:rPr>
              <w:t>:</w:t>
            </w:r>
            <w:r w:rsidR="001255B8" w:rsidRPr="001255B8">
              <w:rPr>
                <w:rFonts w:ascii="Arial" w:eastAsia="Times New Roman" w:hAnsi="Arial" w:cs="Arial"/>
                <w:color w:val="273239"/>
                <w:spacing w:val="2"/>
                <w:sz w:val="25"/>
                <w:szCs w:val="25"/>
              </w:rPr>
              <w:t>It is a Procedural language.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b/>
                <w:color w:val="273239"/>
                <w:spacing w:val="2"/>
                <w:sz w:val="25"/>
                <w:szCs w:val="25"/>
              </w:rPr>
              <w:t>Relational Calculus</w:t>
            </w:r>
            <w:r w:rsidRPr="001255B8">
              <w:rPr>
                <w:rFonts w:ascii="Arial" w:eastAsia="Times New Roman" w:hAnsi="Arial" w:cs="Arial"/>
                <w:color w:val="273239"/>
                <w:spacing w:val="2"/>
                <w:sz w:val="25"/>
                <w:szCs w:val="25"/>
              </w:rPr>
              <w:t xml:space="preserve"> is a Declarative (non-procedural) language.</w:t>
            </w:r>
          </w:p>
        </w:tc>
      </w:tr>
      <w:tr w:rsidR="001255B8" w:rsidRPr="001255B8" w:rsidTr="001255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bottom"/>
            <w:hideMark/>
          </w:tcPr>
          <w:p w:rsidR="001255B8" w:rsidRPr="001255B8" w:rsidRDefault="001255B8" w:rsidP="001255B8">
            <w:pPr>
              <w:spacing w:after="0" w:line="240" w:lineRule="auto"/>
              <w:jc w:val="center"/>
              <w:rPr>
                <w:rFonts w:ascii="Arial" w:eastAsia="Times New Roman" w:hAnsi="Arial" w:cs="Arial"/>
                <w:b/>
                <w:bCs/>
                <w:color w:val="273239"/>
                <w:spacing w:val="2"/>
                <w:sz w:val="26"/>
                <w:szCs w:val="26"/>
              </w:rPr>
            </w:pPr>
            <w:r w:rsidRPr="001255B8">
              <w:rPr>
                <w:rFonts w:ascii="Arial" w:eastAsia="Times New Roman" w:hAnsi="Arial" w:cs="Arial"/>
                <w:b/>
                <w:bCs/>
                <w:color w:val="273239"/>
                <w:spacing w:val="2"/>
                <w:sz w:val="26"/>
                <w:szCs w:val="26"/>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b/>
                <w:bCs/>
                <w:color w:val="273239"/>
                <w:spacing w:val="2"/>
                <w:sz w:val="25"/>
              </w:rPr>
              <w:t>Procedure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color w:val="273239"/>
                <w:spacing w:val="2"/>
                <w:sz w:val="25"/>
                <w:szCs w:val="25"/>
              </w:rPr>
              <w:t>Relational Algebra means how to obtain the result.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color w:val="273239"/>
                <w:spacing w:val="2"/>
                <w:sz w:val="25"/>
                <w:szCs w:val="25"/>
              </w:rPr>
              <w:t>Relational Calculus means what result we have to obtain.</w:t>
            </w:r>
          </w:p>
        </w:tc>
      </w:tr>
      <w:tr w:rsidR="001255B8" w:rsidRPr="001255B8" w:rsidTr="001255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bottom"/>
            <w:hideMark/>
          </w:tcPr>
          <w:p w:rsidR="001255B8" w:rsidRPr="001255B8" w:rsidRDefault="001255B8" w:rsidP="001255B8">
            <w:pPr>
              <w:spacing w:after="0" w:line="240" w:lineRule="auto"/>
              <w:jc w:val="center"/>
              <w:rPr>
                <w:rFonts w:ascii="Arial" w:eastAsia="Times New Roman" w:hAnsi="Arial" w:cs="Arial"/>
                <w:b/>
                <w:bCs/>
                <w:color w:val="273239"/>
                <w:spacing w:val="2"/>
                <w:sz w:val="26"/>
                <w:szCs w:val="26"/>
              </w:rPr>
            </w:pPr>
            <w:r w:rsidRPr="001255B8">
              <w:rPr>
                <w:rFonts w:ascii="Arial" w:eastAsia="Times New Roman" w:hAnsi="Arial" w:cs="Arial"/>
                <w:b/>
                <w:bCs/>
                <w:color w:val="273239"/>
                <w:spacing w:val="2"/>
                <w:sz w:val="26"/>
                <w:szCs w:val="26"/>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b/>
                <w:bCs/>
                <w:color w:val="273239"/>
                <w:spacing w:val="2"/>
                <w:sz w:val="25"/>
              </w:rPr>
              <w:t>Order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color w:val="273239"/>
                <w:spacing w:val="2"/>
                <w:sz w:val="25"/>
                <w:szCs w:val="25"/>
              </w:rPr>
              <w:t>In Relational Algebra, the order is specified in which the operations have to be performed.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color w:val="273239"/>
                <w:spacing w:val="2"/>
                <w:sz w:val="25"/>
                <w:szCs w:val="25"/>
              </w:rPr>
              <w:t>In Relational Calculus, the order is not specified.</w:t>
            </w:r>
          </w:p>
        </w:tc>
      </w:tr>
      <w:tr w:rsidR="001255B8" w:rsidRPr="001255B8" w:rsidTr="001255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bottom"/>
            <w:hideMark/>
          </w:tcPr>
          <w:p w:rsidR="001255B8" w:rsidRPr="001255B8" w:rsidRDefault="001255B8" w:rsidP="001255B8">
            <w:pPr>
              <w:spacing w:after="0" w:line="240" w:lineRule="auto"/>
              <w:jc w:val="center"/>
              <w:rPr>
                <w:rFonts w:ascii="Arial" w:eastAsia="Times New Roman" w:hAnsi="Arial" w:cs="Arial"/>
                <w:b/>
                <w:bCs/>
                <w:color w:val="273239"/>
                <w:spacing w:val="2"/>
                <w:sz w:val="26"/>
                <w:szCs w:val="26"/>
              </w:rPr>
            </w:pPr>
            <w:r w:rsidRPr="001255B8">
              <w:rPr>
                <w:rFonts w:ascii="Arial" w:eastAsia="Times New Roman" w:hAnsi="Arial" w:cs="Arial"/>
                <w:b/>
                <w:bCs/>
                <w:color w:val="273239"/>
                <w:spacing w:val="2"/>
                <w:sz w:val="26"/>
                <w:szCs w:val="26"/>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b/>
                <w:bCs/>
                <w:color w:val="273239"/>
                <w:spacing w:val="2"/>
                <w:sz w:val="25"/>
              </w:rPr>
              <w:t>Domain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color w:val="273239"/>
                <w:spacing w:val="2"/>
                <w:sz w:val="25"/>
                <w:szCs w:val="25"/>
              </w:rPr>
              <w:t>Relational Algebra is independent of the domain.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color w:val="273239"/>
                <w:spacing w:val="2"/>
                <w:sz w:val="25"/>
                <w:szCs w:val="25"/>
              </w:rPr>
              <w:t>Relation Calculus can be domain-dependent because of domain relational calculus.</w:t>
            </w:r>
          </w:p>
        </w:tc>
      </w:tr>
      <w:tr w:rsidR="001255B8" w:rsidRPr="001255B8" w:rsidTr="001255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bottom"/>
            <w:hideMark/>
          </w:tcPr>
          <w:p w:rsidR="001255B8" w:rsidRPr="001255B8" w:rsidRDefault="001255B8" w:rsidP="001255B8">
            <w:pPr>
              <w:spacing w:after="0" w:line="240" w:lineRule="auto"/>
              <w:jc w:val="center"/>
              <w:rPr>
                <w:rFonts w:ascii="Arial" w:eastAsia="Times New Roman" w:hAnsi="Arial" w:cs="Arial"/>
                <w:b/>
                <w:bCs/>
                <w:color w:val="273239"/>
                <w:spacing w:val="2"/>
                <w:sz w:val="26"/>
                <w:szCs w:val="26"/>
              </w:rPr>
            </w:pPr>
            <w:r w:rsidRPr="001255B8">
              <w:rPr>
                <w:rFonts w:ascii="Arial" w:eastAsia="Times New Roman" w:hAnsi="Arial" w:cs="Arial"/>
                <w:b/>
                <w:bCs/>
                <w:color w:val="273239"/>
                <w:spacing w:val="2"/>
                <w:sz w:val="26"/>
                <w:szCs w:val="26"/>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b/>
                <w:bCs/>
                <w:color w:val="273239"/>
                <w:spacing w:val="2"/>
                <w:sz w:val="25"/>
              </w:rPr>
              <w:t>Programming language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color w:val="273239"/>
                <w:spacing w:val="2"/>
                <w:sz w:val="25"/>
                <w:szCs w:val="25"/>
              </w:rPr>
              <w:t>Relational Algebra is nearer to a programming language.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color w:val="273239"/>
                <w:spacing w:val="2"/>
                <w:sz w:val="25"/>
                <w:szCs w:val="25"/>
              </w:rPr>
              <w:t>Relational Calculus is not nearer to programming language but to natural language.</w:t>
            </w:r>
          </w:p>
        </w:tc>
      </w:tr>
      <w:tr w:rsidR="001255B8" w:rsidRPr="001255B8" w:rsidTr="001255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bottom"/>
            <w:hideMark/>
          </w:tcPr>
          <w:p w:rsidR="001255B8" w:rsidRPr="001255B8" w:rsidRDefault="001255B8" w:rsidP="001255B8">
            <w:pPr>
              <w:spacing w:after="0" w:line="240" w:lineRule="auto"/>
              <w:jc w:val="center"/>
              <w:rPr>
                <w:rFonts w:ascii="Arial" w:eastAsia="Times New Roman" w:hAnsi="Arial" w:cs="Arial"/>
                <w:b/>
                <w:bCs/>
                <w:color w:val="273239"/>
                <w:spacing w:val="2"/>
                <w:sz w:val="26"/>
                <w:szCs w:val="26"/>
              </w:rPr>
            </w:pPr>
            <w:r w:rsidRPr="001255B8">
              <w:rPr>
                <w:rFonts w:ascii="Arial" w:eastAsia="Times New Roman" w:hAnsi="Arial" w:cs="Arial"/>
                <w:b/>
                <w:bCs/>
                <w:color w:val="273239"/>
                <w:spacing w:val="2"/>
                <w:sz w:val="26"/>
                <w:szCs w:val="26"/>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b/>
                <w:bCs/>
                <w:color w:val="273239"/>
                <w:spacing w:val="2"/>
                <w:sz w:val="25"/>
              </w:rPr>
              <w:t>Inclusion in SQL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color w:val="273239"/>
                <w:spacing w:val="2"/>
                <w:sz w:val="25"/>
                <w:szCs w:val="25"/>
              </w:rPr>
              <w:t>The SQL includes only some features from the relational algebra.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color w:val="273239"/>
                <w:spacing w:val="2"/>
                <w:sz w:val="25"/>
                <w:szCs w:val="25"/>
              </w:rPr>
              <w:t xml:space="preserve">SQL is based to a greater extent on the </w:t>
            </w:r>
            <w:proofErr w:type="spellStart"/>
            <w:r w:rsidRPr="001255B8">
              <w:rPr>
                <w:rFonts w:ascii="Arial" w:eastAsia="Times New Roman" w:hAnsi="Arial" w:cs="Arial"/>
                <w:color w:val="273239"/>
                <w:spacing w:val="2"/>
                <w:sz w:val="25"/>
                <w:szCs w:val="25"/>
              </w:rPr>
              <w:t>tuple</w:t>
            </w:r>
            <w:proofErr w:type="spellEnd"/>
            <w:r w:rsidRPr="001255B8">
              <w:rPr>
                <w:rFonts w:ascii="Arial" w:eastAsia="Times New Roman" w:hAnsi="Arial" w:cs="Arial"/>
                <w:color w:val="273239"/>
                <w:spacing w:val="2"/>
                <w:sz w:val="25"/>
                <w:szCs w:val="25"/>
              </w:rPr>
              <w:t xml:space="preserve"> relational calculus.</w:t>
            </w:r>
          </w:p>
        </w:tc>
      </w:tr>
      <w:tr w:rsidR="001255B8" w:rsidRPr="001255B8" w:rsidTr="001255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bottom"/>
            <w:hideMark/>
          </w:tcPr>
          <w:p w:rsidR="001255B8" w:rsidRPr="001255B8" w:rsidRDefault="001255B8" w:rsidP="001255B8">
            <w:pPr>
              <w:spacing w:after="0" w:line="240" w:lineRule="auto"/>
              <w:jc w:val="center"/>
              <w:rPr>
                <w:rFonts w:ascii="Arial" w:eastAsia="Times New Roman" w:hAnsi="Arial" w:cs="Arial"/>
                <w:b/>
                <w:bCs/>
                <w:color w:val="273239"/>
                <w:spacing w:val="2"/>
                <w:sz w:val="26"/>
                <w:szCs w:val="26"/>
              </w:rPr>
            </w:pPr>
            <w:r w:rsidRPr="001255B8">
              <w:rPr>
                <w:rFonts w:ascii="Arial" w:eastAsia="Times New Roman" w:hAnsi="Arial" w:cs="Arial"/>
                <w:b/>
                <w:bCs/>
                <w:color w:val="273239"/>
                <w:spacing w:val="2"/>
                <w:sz w:val="26"/>
                <w:szCs w:val="26"/>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b/>
                <w:bCs/>
                <w:color w:val="273239"/>
                <w:spacing w:val="2"/>
                <w:sz w:val="25"/>
              </w:rPr>
              <w:t>Relationally completeness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color w:val="273239"/>
                <w:spacing w:val="2"/>
                <w:sz w:val="25"/>
                <w:szCs w:val="25"/>
              </w:rPr>
              <w:t xml:space="preserve">Relational Algebra is one of the languages in which queries can be expressed but the queries should also be expressed in relational calculus to be relationally </w:t>
            </w:r>
            <w:r w:rsidRPr="001255B8">
              <w:rPr>
                <w:rFonts w:ascii="Arial" w:eastAsia="Times New Roman" w:hAnsi="Arial" w:cs="Arial"/>
                <w:color w:val="273239"/>
                <w:spacing w:val="2"/>
                <w:sz w:val="25"/>
                <w:szCs w:val="25"/>
              </w:rPr>
              <w:lastRenderedPageBreak/>
              <w:t>complete.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color w:val="273239"/>
                <w:spacing w:val="2"/>
                <w:sz w:val="25"/>
                <w:szCs w:val="25"/>
              </w:rPr>
              <w:lastRenderedPageBreak/>
              <w:t>For a database language to be relationally complete, the query written in it must be expressible in relational calculus.</w:t>
            </w:r>
          </w:p>
        </w:tc>
      </w:tr>
      <w:tr w:rsidR="001255B8" w:rsidRPr="001255B8" w:rsidTr="001255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bottom"/>
            <w:hideMark/>
          </w:tcPr>
          <w:p w:rsidR="001255B8" w:rsidRPr="001255B8" w:rsidRDefault="001255B8" w:rsidP="001255B8">
            <w:pPr>
              <w:spacing w:after="0" w:line="240" w:lineRule="auto"/>
              <w:jc w:val="center"/>
              <w:rPr>
                <w:rFonts w:ascii="Arial" w:eastAsia="Times New Roman" w:hAnsi="Arial" w:cs="Arial"/>
                <w:b/>
                <w:bCs/>
                <w:color w:val="273239"/>
                <w:spacing w:val="2"/>
                <w:sz w:val="26"/>
                <w:szCs w:val="26"/>
              </w:rPr>
            </w:pPr>
            <w:r w:rsidRPr="001255B8">
              <w:rPr>
                <w:rFonts w:ascii="Arial" w:eastAsia="Times New Roman" w:hAnsi="Arial" w:cs="Arial"/>
                <w:b/>
                <w:bCs/>
                <w:color w:val="273239"/>
                <w:spacing w:val="2"/>
                <w:sz w:val="26"/>
                <w:szCs w:val="26"/>
              </w:rPr>
              <w:lastRenderedPageBreak/>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b/>
                <w:bCs/>
                <w:color w:val="273239"/>
                <w:spacing w:val="2"/>
                <w:sz w:val="25"/>
              </w:rPr>
              <w:t>Query Evaluation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color w:val="273239"/>
                <w:spacing w:val="2"/>
                <w:sz w:val="25"/>
                <w:szCs w:val="25"/>
              </w:rPr>
              <w:t>The evaluation of the query relies on the order specification in which the operations must be performed.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color w:val="273239"/>
                <w:spacing w:val="2"/>
                <w:sz w:val="25"/>
                <w:szCs w:val="25"/>
              </w:rPr>
              <w:t>The order of operations does not matter in relational calculus for the evaluation of queries.</w:t>
            </w:r>
          </w:p>
        </w:tc>
      </w:tr>
      <w:tr w:rsidR="001255B8" w:rsidRPr="001255B8" w:rsidTr="001255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bottom"/>
            <w:hideMark/>
          </w:tcPr>
          <w:p w:rsidR="001255B8" w:rsidRPr="001255B8" w:rsidRDefault="001255B8" w:rsidP="001255B8">
            <w:pPr>
              <w:spacing w:after="0" w:line="240" w:lineRule="auto"/>
              <w:jc w:val="center"/>
              <w:rPr>
                <w:rFonts w:ascii="Arial" w:eastAsia="Times New Roman" w:hAnsi="Arial" w:cs="Arial"/>
                <w:b/>
                <w:bCs/>
                <w:color w:val="273239"/>
                <w:spacing w:val="2"/>
                <w:sz w:val="26"/>
                <w:szCs w:val="26"/>
              </w:rPr>
            </w:pPr>
            <w:r w:rsidRPr="001255B8">
              <w:rPr>
                <w:rFonts w:ascii="Arial" w:eastAsia="Times New Roman" w:hAnsi="Arial" w:cs="Arial"/>
                <w:b/>
                <w:bCs/>
                <w:color w:val="273239"/>
                <w:spacing w:val="2"/>
                <w:sz w:val="26"/>
                <w:szCs w:val="26"/>
              </w:rPr>
              <w:t>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b/>
                <w:bCs/>
                <w:color w:val="273239"/>
                <w:spacing w:val="2"/>
                <w:sz w:val="25"/>
              </w:rPr>
              <w:t>Database access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color w:val="273239"/>
                <w:spacing w:val="2"/>
                <w:sz w:val="25"/>
                <w:szCs w:val="25"/>
              </w:rPr>
              <w:t>For accessing the database, relational algebra provides a solution in terms of what is required and how to get that information by following a step-by-step 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color w:val="273239"/>
                <w:spacing w:val="2"/>
                <w:sz w:val="25"/>
                <w:szCs w:val="25"/>
              </w:rPr>
              <w:t>For accessing the database, relational calculus provides a solution in terms as simple as what is required and lets the system find the solution for that.</w:t>
            </w:r>
          </w:p>
        </w:tc>
      </w:tr>
      <w:tr w:rsidR="001255B8" w:rsidRPr="001255B8" w:rsidTr="001255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bottom"/>
            <w:hideMark/>
          </w:tcPr>
          <w:p w:rsidR="001255B8" w:rsidRPr="001255B8" w:rsidRDefault="001255B8" w:rsidP="001255B8">
            <w:pPr>
              <w:spacing w:after="0" w:line="240" w:lineRule="auto"/>
              <w:jc w:val="center"/>
              <w:rPr>
                <w:rFonts w:ascii="Arial" w:eastAsia="Times New Roman" w:hAnsi="Arial" w:cs="Arial"/>
                <w:b/>
                <w:bCs/>
                <w:color w:val="273239"/>
                <w:spacing w:val="2"/>
                <w:sz w:val="26"/>
                <w:szCs w:val="26"/>
              </w:rPr>
            </w:pPr>
            <w:r w:rsidRPr="001255B8">
              <w:rPr>
                <w:rFonts w:ascii="Arial" w:eastAsia="Times New Roman" w:hAnsi="Arial" w:cs="Arial"/>
                <w:b/>
                <w:bCs/>
                <w:color w:val="273239"/>
                <w:spacing w:val="2"/>
                <w:sz w:val="26"/>
                <w:szCs w:val="26"/>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b/>
                <w:bCs/>
                <w:color w:val="273239"/>
                <w:spacing w:val="2"/>
                <w:sz w:val="25"/>
              </w:rPr>
              <w:t>Expressiveness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color w:val="273239"/>
                <w:spacing w:val="2"/>
                <w:sz w:val="25"/>
                <w:szCs w:val="25"/>
              </w:rPr>
              <w:t>The expressiveness of any given language is judged using relational algebra operations as a standard.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69" w:type="dxa"/>
              <w:left w:w="60" w:type="dxa"/>
              <w:bottom w:w="69" w:type="dxa"/>
              <w:right w:w="60" w:type="dxa"/>
            </w:tcMar>
            <w:vAlign w:val="center"/>
            <w:hideMark/>
          </w:tcPr>
          <w:p w:rsidR="001255B8" w:rsidRPr="001255B8" w:rsidRDefault="001255B8" w:rsidP="001255B8">
            <w:pPr>
              <w:spacing w:after="0" w:line="240" w:lineRule="auto"/>
              <w:jc w:val="center"/>
              <w:rPr>
                <w:rFonts w:ascii="Arial" w:eastAsia="Times New Roman" w:hAnsi="Arial" w:cs="Arial"/>
                <w:color w:val="273239"/>
                <w:spacing w:val="2"/>
                <w:sz w:val="25"/>
                <w:szCs w:val="25"/>
              </w:rPr>
            </w:pPr>
            <w:r w:rsidRPr="001255B8">
              <w:rPr>
                <w:rFonts w:ascii="Arial" w:eastAsia="Times New Roman" w:hAnsi="Arial" w:cs="Arial"/>
                <w:color w:val="273239"/>
                <w:spacing w:val="2"/>
                <w:sz w:val="25"/>
                <w:szCs w:val="25"/>
              </w:rPr>
              <w:t>The completeness of a language is measured in the manner that it is least as powerful as calculus. That implies relation defined using some expression of the calculus is also definable by some other expression, the language is in question.</w:t>
            </w:r>
          </w:p>
        </w:tc>
      </w:tr>
    </w:tbl>
    <w:p w:rsidR="00D64FAD" w:rsidRDefault="00D64FAD">
      <w:pPr>
        <w:rPr>
          <w:rFonts w:ascii="Segoe UI" w:hAnsi="Segoe UI" w:cs="Segoe UI"/>
          <w:color w:val="333333"/>
          <w:shd w:val="clear" w:color="auto" w:fill="FFFFFF"/>
        </w:rPr>
      </w:pPr>
    </w:p>
    <w:sectPr w:rsidR="00D64F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B41FEE"/>
    <w:multiLevelType w:val="multilevel"/>
    <w:tmpl w:val="3DD2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5B0628"/>
    <w:multiLevelType w:val="multilevel"/>
    <w:tmpl w:val="B5C24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BC049E"/>
    <w:multiLevelType w:val="multilevel"/>
    <w:tmpl w:val="F904B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413A51"/>
    <w:multiLevelType w:val="multilevel"/>
    <w:tmpl w:val="0A56F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C32F5"/>
    <w:rsid w:val="00043041"/>
    <w:rsid w:val="000977A6"/>
    <w:rsid w:val="00114811"/>
    <w:rsid w:val="001255B8"/>
    <w:rsid w:val="001734E3"/>
    <w:rsid w:val="003C5166"/>
    <w:rsid w:val="004B5AD3"/>
    <w:rsid w:val="005D2529"/>
    <w:rsid w:val="0061723F"/>
    <w:rsid w:val="007A379C"/>
    <w:rsid w:val="009C32F5"/>
    <w:rsid w:val="00A569B2"/>
    <w:rsid w:val="00C36E29"/>
    <w:rsid w:val="00CA0A0C"/>
    <w:rsid w:val="00D64FAD"/>
    <w:rsid w:val="00F362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362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6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259"/>
    <w:rPr>
      <w:rFonts w:ascii="Tahoma" w:hAnsi="Tahoma" w:cs="Tahoma"/>
      <w:sz w:val="16"/>
      <w:szCs w:val="16"/>
    </w:rPr>
  </w:style>
  <w:style w:type="character" w:customStyle="1" w:styleId="Heading3Char">
    <w:name w:val="Heading 3 Char"/>
    <w:basedOn w:val="DefaultParagraphFont"/>
    <w:link w:val="Heading3"/>
    <w:uiPriority w:val="9"/>
    <w:rsid w:val="00F362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62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259"/>
    <w:rPr>
      <w:b/>
      <w:bCs/>
    </w:rPr>
  </w:style>
  <w:style w:type="character" w:customStyle="1" w:styleId="string">
    <w:name w:val="string"/>
    <w:basedOn w:val="DefaultParagraphFont"/>
    <w:rsid w:val="004B5AD3"/>
  </w:style>
  <w:style w:type="paragraph" w:styleId="HTMLPreformatted">
    <w:name w:val="HTML Preformatted"/>
    <w:basedOn w:val="Normal"/>
    <w:link w:val="HTMLPreformattedChar"/>
    <w:uiPriority w:val="99"/>
    <w:semiHidden/>
    <w:unhideWhenUsed/>
    <w:rsid w:val="00A56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69B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C5166"/>
    <w:rPr>
      <w:color w:val="0000FF"/>
      <w:u w:val="single"/>
    </w:rPr>
  </w:style>
</w:styles>
</file>

<file path=word/webSettings.xml><?xml version="1.0" encoding="utf-8"?>
<w:webSettings xmlns:r="http://schemas.openxmlformats.org/officeDocument/2006/relationships" xmlns:w="http://schemas.openxmlformats.org/wordprocessingml/2006/main">
  <w:divs>
    <w:div w:id="435712285">
      <w:bodyDiv w:val="1"/>
      <w:marLeft w:val="0"/>
      <w:marRight w:val="0"/>
      <w:marTop w:val="0"/>
      <w:marBottom w:val="0"/>
      <w:divBdr>
        <w:top w:val="none" w:sz="0" w:space="0" w:color="auto"/>
        <w:left w:val="none" w:sz="0" w:space="0" w:color="auto"/>
        <w:bottom w:val="none" w:sz="0" w:space="0" w:color="auto"/>
        <w:right w:val="none" w:sz="0" w:space="0" w:color="auto"/>
      </w:divBdr>
    </w:div>
    <w:div w:id="471794214">
      <w:bodyDiv w:val="1"/>
      <w:marLeft w:val="0"/>
      <w:marRight w:val="0"/>
      <w:marTop w:val="0"/>
      <w:marBottom w:val="0"/>
      <w:divBdr>
        <w:top w:val="none" w:sz="0" w:space="0" w:color="auto"/>
        <w:left w:val="none" w:sz="0" w:space="0" w:color="auto"/>
        <w:bottom w:val="none" w:sz="0" w:space="0" w:color="auto"/>
        <w:right w:val="none" w:sz="0" w:space="0" w:color="auto"/>
      </w:divBdr>
    </w:div>
    <w:div w:id="1018240506">
      <w:bodyDiv w:val="1"/>
      <w:marLeft w:val="0"/>
      <w:marRight w:val="0"/>
      <w:marTop w:val="0"/>
      <w:marBottom w:val="0"/>
      <w:divBdr>
        <w:top w:val="none" w:sz="0" w:space="0" w:color="auto"/>
        <w:left w:val="none" w:sz="0" w:space="0" w:color="auto"/>
        <w:bottom w:val="none" w:sz="0" w:space="0" w:color="auto"/>
        <w:right w:val="none" w:sz="0" w:space="0" w:color="auto"/>
      </w:divBdr>
    </w:div>
    <w:div w:id="1167939883">
      <w:bodyDiv w:val="1"/>
      <w:marLeft w:val="0"/>
      <w:marRight w:val="0"/>
      <w:marTop w:val="0"/>
      <w:marBottom w:val="0"/>
      <w:divBdr>
        <w:top w:val="none" w:sz="0" w:space="0" w:color="auto"/>
        <w:left w:val="none" w:sz="0" w:space="0" w:color="auto"/>
        <w:bottom w:val="none" w:sz="0" w:space="0" w:color="auto"/>
        <w:right w:val="none" w:sz="0" w:space="0" w:color="auto"/>
      </w:divBdr>
      <w:divsChild>
        <w:div w:id="60870685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98610414">
      <w:bodyDiv w:val="1"/>
      <w:marLeft w:val="0"/>
      <w:marRight w:val="0"/>
      <w:marTop w:val="0"/>
      <w:marBottom w:val="0"/>
      <w:divBdr>
        <w:top w:val="none" w:sz="0" w:space="0" w:color="auto"/>
        <w:left w:val="none" w:sz="0" w:space="0" w:color="auto"/>
        <w:bottom w:val="none" w:sz="0" w:space="0" w:color="auto"/>
        <w:right w:val="none" w:sz="0" w:space="0" w:color="auto"/>
      </w:divBdr>
    </w:div>
    <w:div w:id="1334408032">
      <w:bodyDiv w:val="1"/>
      <w:marLeft w:val="0"/>
      <w:marRight w:val="0"/>
      <w:marTop w:val="0"/>
      <w:marBottom w:val="0"/>
      <w:divBdr>
        <w:top w:val="none" w:sz="0" w:space="0" w:color="auto"/>
        <w:left w:val="none" w:sz="0" w:space="0" w:color="auto"/>
        <w:bottom w:val="none" w:sz="0" w:space="0" w:color="auto"/>
        <w:right w:val="none" w:sz="0" w:space="0" w:color="auto"/>
      </w:divBdr>
    </w:div>
    <w:div w:id="1542396716">
      <w:bodyDiv w:val="1"/>
      <w:marLeft w:val="0"/>
      <w:marRight w:val="0"/>
      <w:marTop w:val="0"/>
      <w:marBottom w:val="0"/>
      <w:divBdr>
        <w:top w:val="none" w:sz="0" w:space="0" w:color="auto"/>
        <w:left w:val="none" w:sz="0" w:space="0" w:color="auto"/>
        <w:bottom w:val="none" w:sz="0" w:space="0" w:color="auto"/>
        <w:right w:val="none" w:sz="0" w:space="0" w:color="auto"/>
      </w:divBdr>
    </w:div>
    <w:div w:id="1745764632">
      <w:bodyDiv w:val="1"/>
      <w:marLeft w:val="0"/>
      <w:marRight w:val="0"/>
      <w:marTop w:val="0"/>
      <w:marBottom w:val="0"/>
      <w:divBdr>
        <w:top w:val="none" w:sz="0" w:space="0" w:color="auto"/>
        <w:left w:val="none" w:sz="0" w:space="0" w:color="auto"/>
        <w:bottom w:val="none" w:sz="0" w:space="0" w:color="auto"/>
        <w:right w:val="none" w:sz="0" w:space="0" w:color="auto"/>
      </w:divBdr>
    </w:div>
    <w:div w:id="1803033594">
      <w:bodyDiv w:val="1"/>
      <w:marLeft w:val="0"/>
      <w:marRight w:val="0"/>
      <w:marTop w:val="0"/>
      <w:marBottom w:val="0"/>
      <w:divBdr>
        <w:top w:val="none" w:sz="0" w:space="0" w:color="auto"/>
        <w:left w:val="none" w:sz="0" w:space="0" w:color="auto"/>
        <w:bottom w:val="none" w:sz="0" w:space="0" w:color="auto"/>
        <w:right w:val="none" w:sz="0" w:space="0" w:color="auto"/>
      </w:divBdr>
    </w:div>
    <w:div w:id="1836258278">
      <w:bodyDiv w:val="1"/>
      <w:marLeft w:val="0"/>
      <w:marRight w:val="0"/>
      <w:marTop w:val="0"/>
      <w:marBottom w:val="0"/>
      <w:divBdr>
        <w:top w:val="none" w:sz="0" w:space="0" w:color="auto"/>
        <w:left w:val="none" w:sz="0" w:space="0" w:color="auto"/>
        <w:bottom w:val="none" w:sz="0" w:space="0" w:color="auto"/>
        <w:right w:val="none" w:sz="0" w:space="0" w:color="auto"/>
      </w:divBdr>
    </w:div>
    <w:div w:id="1849368982">
      <w:bodyDiv w:val="1"/>
      <w:marLeft w:val="0"/>
      <w:marRight w:val="0"/>
      <w:marTop w:val="0"/>
      <w:marBottom w:val="0"/>
      <w:divBdr>
        <w:top w:val="none" w:sz="0" w:space="0" w:color="auto"/>
        <w:left w:val="none" w:sz="0" w:space="0" w:color="auto"/>
        <w:bottom w:val="none" w:sz="0" w:space="0" w:color="auto"/>
        <w:right w:val="none" w:sz="0" w:space="0" w:color="auto"/>
      </w:divBdr>
    </w:div>
    <w:div w:id="1881934121">
      <w:bodyDiv w:val="1"/>
      <w:marLeft w:val="0"/>
      <w:marRight w:val="0"/>
      <w:marTop w:val="0"/>
      <w:marBottom w:val="0"/>
      <w:divBdr>
        <w:top w:val="none" w:sz="0" w:space="0" w:color="auto"/>
        <w:left w:val="none" w:sz="0" w:space="0" w:color="auto"/>
        <w:bottom w:val="none" w:sz="0" w:space="0" w:color="auto"/>
        <w:right w:val="none" w:sz="0" w:space="0" w:color="auto"/>
      </w:divBdr>
      <w:divsChild>
        <w:div w:id="190113630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bms-domain-relational-calculus/" TargetMode="External"/><Relationship Id="rId3" Type="http://schemas.openxmlformats.org/officeDocument/2006/relationships/settings" Target="settings.xml"/><Relationship Id="rId7" Type="http://schemas.openxmlformats.org/officeDocument/2006/relationships/hyperlink" Target="https://www.geeksforgeeks.org/dbms-tupple-relational-calcul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of-relational-algebra-in-dbm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935</Words>
  <Characters>5335</Characters>
  <Application>Microsoft Office Word</Application>
  <DocSecurity>0</DocSecurity>
  <Lines>44</Lines>
  <Paragraphs>12</Paragraphs>
  <ScaleCrop>false</ScaleCrop>
  <Company/>
  <LinksUpToDate>false</LinksUpToDate>
  <CharactersWithSpaces>6258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dc:creator>
  <cp:keywords/>
  <dc:description/>
  <cp:lastModifiedBy>LIB</cp:lastModifiedBy>
  <cp:revision>17</cp:revision>
  <dcterms:created xsi:type="dcterms:W3CDTF">2024-03-12T09:44:00Z</dcterms:created>
  <dcterms:modified xsi:type="dcterms:W3CDTF">2024-03-12T10:08:00Z</dcterms:modified>
</cp:coreProperties>
</file>