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Gestion Immobilière (Property Manager)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GUIMARAES Inès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12/12/2001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P-M1 MAGI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PARIS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12.67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6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13.30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12.90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11.80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12.00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14.50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14.20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14.80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15.51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17.77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MAGI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10.50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Baux commerciaux et gestion locative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10.50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Actifs tertiaires en copropriété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6.45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Techniques du batiment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14.16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26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25h30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45 minutes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PARIS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03/06/2024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