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7AC1F388" w14:textId="77777777" w:rsidR="005C2BB7" w:rsidRPr="00715EF5" w:rsidRDefault="005C2BB7" w:rsidP="00874DDE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ALT 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078C11B4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</w:p>
          <w:p w14:paraId="4936E78E" w14:textId="6E6D24FD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</w:t>
            </w:r>
          </w:p>
        </w:tc>
        <w:tc>
          <w:tcPr>
            <w:tcW w:w="5596" w:type="dxa"/>
          </w:tcPr>
          <w:p w14:paraId="5A5E1437" w14:textId="20C61A37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</w:t>
            </w:r>
          </w:p>
          <w:p w14:paraId="663A75D1" w14:textId="66E182B6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 : 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559"/>
        <w:gridCol w:w="1417"/>
        <w:gridCol w:w="1701"/>
      </w:tblGrid>
      <w:tr w:rsidR="005C2BB7" w:rsidRPr="005704E0" w14:paraId="64DBBBBB" w14:textId="77777777" w:rsidTr="00250D02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559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417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701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250D02">
        <w:tc>
          <w:tcPr>
            <w:tcW w:w="5813" w:type="dxa"/>
          </w:tcPr>
          <w:p w14:paraId="5CBDCFD2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UE 1 – Economie &amp; Gestion</w:t>
            </w:r>
          </w:p>
        </w:tc>
        <w:tc>
          <w:tcPr>
            <w:tcW w:w="1559" w:type="dxa"/>
          </w:tcPr>
          <w:p w14:paraId="78DA91CA" w14:textId="3831C3BC" w:rsidR="005C2BB7" w:rsidRPr="005704E0" w:rsidRDefault="00F52F7E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12</w:t>
            </w:r>
          </w:p>
        </w:tc>
        <w:tc>
          <w:tcPr>
            <w:tcW w:w="1417" w:type="dxa"/>
          </w:tcPr>
          <w:p w14:paraId="7417DECD" w14:textId="682ECA1A" w:rsidR="005C2BB7" w:rsidRPr="005704E0" w:rsidRDefault="00F52F7E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3</w:t>
            </w:r>
          </w:p>
        </w:tc>
        <w:tc>
          <w:tcPr>
            <w:tcW w:w="1701" w:type="dxa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250D02">
        <w:tc>
          <w:tcPr>
            <w:tcW w:w="5813" w:type="dxa"/>
          </w:tcPr>
          <w:p w14:paraId="5162BCC3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Stratégie et Solutions Immobilières</w:t>
            </w:r>
          </w:p>
        </w:tc>
        <w:tc>
          <w:tcPr>
            <w:tcW w:w="1559" w:type="dxa"/>
          </w:tcPr>
          <w:p w14:paraId="53F055D6" w14:textId="4CE34D48" w:rsidR="005C2BB7" w:rsidRPr="005704E0" w:rsidRDefault="00F52F7E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8</w:t>
            </w:r>
          </w:p>
        </w:tc>
        <w:tc>
          <w:tcPr>
            <w:tcW w:w="1417" w:type="dxa"/>
          </w:tcPr>
          <w:p w14:paraId="4619DA25" w14:textId="1DFC51C9" w:rsidR="005C2BB7" w:rsidRPr="005704E0" w:rsidRDefault="00F52F7E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3</w:t>
            </w:r>
          </w:p>
        </w:tc>
        <w:tc>
          <w:tcPr>
            <w:tcW w:w="1701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4D1183EA" w14:textId="77777777" w:rsidTr="00250D02">
        <w:tc>
          <w:tcPr>
            <w:tcW w:w="5813" w:type="dxa"/>
          </w:tcPr>
          <w:p w14:paraId="4C465736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Finance Immobilière</w:t>
            </w:r>
          </w:p>
        </w:tc>
        <w:tc>
          <w:tcPr>
            <w:tcW w:w="1559" w:type="dxa"/>
          </w:tcPr>
          <w:p w14:paraId="418C8D35" w14:textId="471890DB" w:rsidR="005C2BB7" w:rsidRPr="005704E0" w:rsidRDefault="00F52F7E" w:rsidP="00CA1BC3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2</w:t>
            </w:r>
          </w:p>
        </w:tc>
        <w:tc>
          <w:tcPr>
            <w:tcW w:w="1417" w:type="dxa"/>
          </w:tcPr>
          <w:p w14:paraId="4811F4E2" w14:textId="73DA3DB2" w:rsidR="005C2BB7" w:rsidRPr="005704E0" w:rsidRDefault="00F52F7E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3</w:t>
            </w:r>
          </w:p>
        </w:tc>
        <w:tc>
          <w:tcPr>
            <w:tcW w:w="1701" w:type="dxa"/>
          </w:tcPr>
          <w:p w14:paraId="73EC58A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3E817AB9" w14:textId="77777777" w:rsidTr="00250D02">
        <w:tc>
          <w:tcPr>
            <w:tcW w:w="5813" w:type="dxa"/>
          </w:tcPr>
          <w:p w14:paraId="33FE770F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Economie Immobilière I</w:t>
            </w:r>
          </w:p>
        </w:tc>
        <w:tc>
          <w:tcPr>
            <w:tcW w:w="1559" w:type="dxa"/>
          </w:tcPr>
          <w:p w14:paraId="442A4620" w14:textId="147A0943" w:rsidR="005C2BB7" w:rsidRPr="005704E0" w:rsidRDefault="00F52F7E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4</w:t>
            </w:r>
          </w:p>
        </w:tc>
        <w:tc>
          <w:tcPr>
            <w:tcW w:w="1417" w:type="dxa"/>
          </w:tcPr>
          <w:p w14:paraId="24D12500" w14:textId="167DBFEA" w:rsidR="005C2BB7" w:rsidRPr="005704E0" w:rsidRDefault="00F52F7E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2</w:t>
            </w:r>
          </w:p>
        </w:tc>
        <w:tc>
          <w:tcPr>
            <w:tcW w:w="1701" w:type="dxa"/>
          </w:tcPr>
          <w:p w14:paraId="06852FA5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4AEC8F2C" w14:textId="77777777" w:rsidTr="00250D02">
        <w:tc>
          <w:tcPr>
            <w:tcW w:w="5813" w:type="dxa"/>
          </w:tcPr>
          <w:p w14:paraId="084DE460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UE 2 – Droit</w:t>
            </w:r>
          </w:p>
        </w:tc>
        <w:tc>
          <w:tcPr>
            <w:tcW w:w="1559" w:type="dxa"/>
          </w:tcPr>
          <w:p w14:paraId="2F3EF032" w14:textId="1596EBF5" w:rsidR="005C2BB7" w:rsidRPr="005704E0" w:rsidRDefault="00F52F7E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12</w:t>
            </w:r>
          </w:p>
        </w:tc>
        <w:tc>
          <w:tcPr>
            <w:tcW w:w="1417" w:type="dxa"/>
          </w:tcPr>
          <w:p w14:paraId="1C918648" w14:textId="05217731" w:rsidR="005C2BB7" w:rsidRPr="005704E0" w:rsidRDefault="00F52F7E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3</w:t>
            </w:r>
          </w:p>
        </w:tc>
        <w:tc>
          <w:tcPr>
            <w:tcW w:w="1701" w:type="dxa"/>
          </w:tcPr>
          <w:p w14:paraId="15D94303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05F026B9" w14:textId="77777777" w:rsidTr="00250D02">
        <w:tc>
          <w:tcPr>
            <w:tcW w:w="5813" w:type="dxa"/>
          </w:tcPr>
          <w:p w14:paraId="703D76F4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Droit des Affaires et des Contrats</w:t>
            </w:r>
          </w:p>
        </w:tc>
        <w:tc>
          <w:tcPr>
            <w:tcW w:w="1559" w:type="dxa"/>
          </w:tcPr>
          <w:p w14:paraId="01096508" w14:textId="59E6E175" w:rsidR="005C2BB7" w:rsidRPr="005704E0" w:rsidRDefault="00F52F7E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3</w:t>
            </w:r>
          </w:p>
        </w:tc>
        <w:tc>
          <w:tcPr>
            <w:tcW w:w="1417" w:type="dxa"/>
          </w:tcPr>
          <w:p w14:paraId="60759715" w14:textId="6FE64B85" w:rsidR="005C2BB7" w:rsidRPr="005704E0" w:rsidRDefault="00F52F7E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4</w:t>
            </w:r>
          </w:p>
        </w:tc>
        <w:tc>
          <w:tcPr>
            <w:tcW w:w="1701" w:type="dxa"/>
          </w:tcPr>
          <w:p w14:paraId="1A31DCC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092C1F71" w14:textId="77777777" w:rsidTr="00250D02">
        <w:tc>
          <w:tcPr>
            <w:tcW w:w="5813" w:type="dxa"/>
          </w:tcPr>
          <w:p w14:paraId="690A4BEA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UE 3 – Aménagement &amp; Urbanisme</w:t>
            </w:r>
          </w:p>
        </w:tc>
        <w:tc>
          <w:tcPr>
            <w:tcW w:w="1559" w:type="dxa"/>
          </w:tcPr>
          <w:p w14:paraId="4B0F3F80" w14:textId="09641BFA" w:rsidR="005C2BB7" w:rsidRPr="005704E0" w:rsidRDefault="00F52F7E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3</w:t>
            </w:r>
          </w:p>
        </w:tc>
        <w:tc>
          <w:tcPr>
            <w:tcW w:w="1417" w:type="dxa"/>
          </w:tcPr>
          <w:p w14:paraId="2303F621" w14:textId="70EC1A69" w:rsidR="005C2BB7" w:rsidRPr="005704E0" w:rsidRDefault="00F52F7E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5</w:t>
            </w:r>
          </w:p>
        </w:tc>
        <w:tc>
          <w:tcPr>
            <w:tcW w:w="1701" w:type="dxa"/>
          </w:tcPr>
          <w:p w14:paraId="6A0627A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307A0383" w14:textId="77777777" w:rsidTr="00250D02">
        <w:tc>
          <w:tcPr>
            <w:tcW w:w="5813" w:type="dxa"/>
          </w:tcPr>
          <w:p w14:paraId="7CBEE97F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Ville et Développements Urbains</w:t>
            </w:r>
          </w:p>
        </w:tc>
        <w:tc>
          <w:tcPr>
            <w:tcW w:w="1559" w:type="dxa"/>
          </w:tcPr>
          <w:p w14:paraId="431096DC" w14:textId="6091EA75" w:rsidR="005C2BB7" w:rsidRPr="005704E0" w:rsidRDefault="00F52F7E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4</w:t>
            </w:r>
          </w:p>
        </w:tc>
        <w:tc>
          <w:tcPr>
            <w:tcW w:w="1417" w:type="dxa"/>
          </w:tcPr>
          <w:p w14:paraId="6E785B26" w14:textId="2CBE19F8" w:rsidR="005C2BB7" w:rsidRPr="005704E0" w:rsidRDefault="00F52F7E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5</w:t>
            </w:r>
          </w:p>
        </w:tc>
        <w:tc>
          <w:tcPr>
            <w:tcW w:w="1701" w:type="dxa"/>
          </w:tcPr>
          <w:p w14:paraId="1A4DA9D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49071787" w14:textId="77777777" w:rsidTr="00250D02">
        <w:tc>
          <w:tcPr>
            <w:tcW w:w="5813" w:type="dxa"/>
          </w:tcPr>
          <w:p w14:paraId="53E580F8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Politique de l'Habitat</w:t>
            </w:r>
          </w:p>
        </w:tc>
        <w:tc>
          <w:tcPr>
            <w:tcW w:w="1559" w:type="dxa"/>
          </w:tcPr>
          <w:p w14:paraId="269195C5" w14:textId="58DC83E3" w:rsidR="005C2BB7" w:rsidRPr="005704E0" w:rsidRDefault="00F52F7E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4</w:t>
            </w:r>
          </w:p>
        </w:tc>
        <w:tc>
          <w:tcPr>
            <w:tcW w:w="1417" w:type="dxa"/>
          </w:tcPr>
          <w:p w14:paraId="3A2B5AB8" w14:textId="13F70142" w:rsidR="005C2BB7" w:rsidRPr="005704E0" w:rsidRDefault="00F52F7E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6</w:t>
            </w:r>
          </w:p>
        </w:tc>
        <w:tc>
          <w:tcPr>
            <w:tcW w:w="1701" w:type="dxa"/>
          </w:tcPr>
          <w:p w14:paraId="2C44088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6C55099D" w14:textId="77777777" w:rsidTr="00250D02">
        <w:tc>
          <w:tcPr>
            <w:tcW w:w="5813" w:type="dxa"/>
          </w:tcPr>
          <w:p w14:paraId="301E67A4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UE 4 – Compétences Professionnalisantes</w:t>
            </w:r>
          </w:p>
        </w:tc>
        <w:tc>
          <w:tcPr>
            <w:tcW w:w="1559" w:type="dxa"/>
          </w:tcPr>
          <w:p w14:paraId="197AD100" w14:textId="406871F0" w:rsidR="005C2BB7" w:rsidRPr="005704E0" w:rsidRDefault="00F52F7E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34</w:t>
            </w:r>
          </w:p>
        </w:tc>
        <w:tc>
          <w:tcPr>
            <w:tcW w:w="1417" w:type="dxa"/>
          </w:tcPr>
          <w:p w14:paraId="17B0BF59" w14:textId="05F8035E" w:rsidR="005C2BB7" w:rsidRPr="005704E0" w:rsidRDefault="00F52F7E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6</w:t>
            </w:r>
          </w:p>
        </w:tc>
        <w:tc>
          <w:tcPr>
            <w:tcW w:w="1701" w:type="dxa"/>
          </w:tcPr>
          <w:p w14:paraId="72A984B5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6B1A714E" w14:textId="77777777" w:rsidTr="00250D02">
        <w:tc>
          <w:tcPr>
            <w:tcW w:w="5813" w:type="dxa"/>
          </w:tcPr>
          <w:p w14:paraId="155EC19A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Real Estate English</w:t>
            </w:r>
          </w:p>
        </w:tc>
        <w:tc>
          <w:tcPr>
            <w:tcW w:w="1559" w:type="dxa"/>
          </w:tcPr>
          <w:p w14:paraId="6F35E445" w14:textId="01E7D6B0" w:rsidR="005C2BB7" w:rsidRPr="005704E0" w:rsidRDefault="00F52F7E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3</w:t>
            </w:r>
          </w:p>
        </w:tc>
        <w:tc>
          <w:tcPr>
            <w:tcW w:w="1417" w:type="dxa"/>
          </w:tcPr>
          <w:p w14:paraId="0183152B" w14:textId="16A5DE14" w:rsidR="005C2BB7" w:rsidRPr="005704E0" w:rsidRDefault="00F52F7E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7</w:t>
            </w:r>
          </w:p>
        </w:tc>
        <w:tc>
          <w:tcPr>
            <w:tcW w:w="1701" w:type="dxa"/>
          </w:tcPr>
          <w:p w14:paraId="1CCFCDE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5126C616" w14:textId="77777777" w:rsidTr="00250D02">
        <w:tc>
          <w:tcPr>
            <w:tcW w:w="5813" w:type="dxa"/>
          </w:tcPr>
          <w:p w14:paraId="70799BA1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Les Rencontres de l'Immobilier</w:t>
            </w:r>
          </w:p>
        </w:tc>
        <w:tc>
          <w:tcPr>
            <w:tcW w:w="1559" w:type="dxa"/>
          </w:tcPr>
          <w:p w14:paraId="04547371" w14:textId="3623D0E4" w:rsidR="005C2BB7" w:rsidRPr="005704E0" w:rsidRDefault="00F52F7E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3</w:t>
            </w:r>
          </w:p>
        </w:tc>
        <w:tc>
          <w:tcPr>
            <w:tcW w:w="1417" w:type="dxa"/>
          </w:tcPr>
          <w:p w14:paraId="36DD6495" w14:textId="74457031" w:rsidR="005C2BB7" w:rsidRPr="005704E0" w:rsidRDefault="00F52F7E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7</w:t>
            </w:r>
          </w:p>
        </w:tc>
        <w:tc>
          <w:tcPr>
            <w:tcW w:w="1701" w:type="dxa"/>
          </w:tcPr>
          <w:p w14:paraId="66687A4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361FE98E" w14:textId="77777777" w:rsidTr="00250D02">
        <w:tc>
          <w:tcPr>
            <w:tcW w:w="5813" w:type="dxa"/>
          </w:tcPr>
          <w:p w14:paraId="578A15DA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ESPI Career Services</w:t>
            </w:r>
          </w:p>
        </w:tc>
        <w:tc>
          <w:tcPr>
            <w:tcW w:w="1559" w:type="dxa"/>
          </w:tcPr>
          <w:p w14:paraId="6775408F" w14:textId="17118217" w:rsidR="005C2BB7" w:rsidRPr="005704E0" w:rsidRDefault="00F52F7E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3</w:t>
            </w:r>
          </w:p>
        </w:tc>
        <w:tc>
          <w:tcPr>
            <w:tcW w:w="1417" w:type="dxa"/>
          </w:tcPr>
          <w:p w14:paraId="183A8B2A" w14:textId="26EDFA38" w:rsidR="005C2BB7" w:rsidRPr="005704E0" w:rsidRDefault="00F52F7E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8</w:t>
            </w:r>
          </w:p>
        </w:tc>
        <w:tc>
          <w:tcPr>
            <w:tcW w:w="1701" w:type="dxa"/>
          </w:tcPr>
          <w:p w14:paraId="18F97C3D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59239878" w14:textId="77777777" w:rsidTr="00250D02">
        <w:tc>
          <w:tcPr>
            <w:tcW w:w="5813" w:type="dxa"/>
          </w:tcPr>
          <w:p w14:paraId="014FCBAD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ESPI Inside</w:t>
            </w:r>
          </w:p>
        </w:tc>
        <w:tc>
          <w:tcPr>
            <w:tcW w:w="1559" w:type="dxa"/>
          </w:tcPr>
          <w:p w14:paraId="6D454C37" w14:textId="15B86CDF" w:rsidR="005C2BB7" w:rsidRPr="005704E0" w:rsidRDefault="00F52F7E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3</w:t>
            </w:r>
          </w:p>
        </w:tc>
        <w:tc>
          <w:tcPr>
            <w:tcW w:w="1417" w:type="dxa"/>
          </w:tcPr>
          <w:p w14:paraId="1689C5CE" w14:textId="12A4F7E9" w:rsidR="005C2BB7" w:rsidRPr="005704E0" w:rsidRDefault="00F52F7E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7</w:t>
            </w:r>
          </w:p>
        </w:tc>
        <w:tc>
          <w:tcPr>
            <w:tcW w:w="1701" w:type="dxa"/>
          </w:tcPr>
          <w:p w14:paraId="3E763D89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20FC311F" w14:textId="77777777" w:rsidTr="00250D02">
        <w:tc>
          <w:tcPr>
            <w:tcW w:w="5813" w:type="dxa"/>
          </w:tcPr>
          <w:p w14:paraId="459D1C6B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Immersion Professionnelle</w:t>
            </w:r>
          </w:p>
        </w:tc>
        <w:tc>
          <w:tcPr>
            <w:tcW w:w="1559" w:type="dxa"/>
          </w:tcPr>
          <w:p w14:paraId="37581322" w14:textId="5F35698C" w:rsidR="005C2BB7" w:rsidRPr="005704E0" w:rsidRDefault="00F52F7E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3</w:t>
            </w:r>
          </w:p>
        </w:tc>
        <w:tc>
          <w:tcPr>
            <w:tcW w:w="1417" w:type="dxa"/>
          </w:tcPr>
          <w:p w14:paraId="48E2C629" w14:textId="5DC756A5" w:rsidR="005C2BB7" w:rsidRPr="005704E0" w:rsidRDefault="00F52F7E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8</w:t>
            </w:r>
          </w:p>
        </w:tc>
        <w:tc>
          <w:tcPr>
            <w:tcW w:w="1701" w:type="dxa"/>
          </w:tcPr>
          <w:p w14:paraId="3ED8DF52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4D848AF5" w14:textId="77777777" w:rsidTr="00250D02">
        <w:tc>
          <w:tcPr>
            <w:tcW w:w="5813" w:type="dxa"/>
          </w:tcPr>
          <w:p w14:paraId="05F52E0F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Projet Voltaire</w:t>
            </w:r>
          </w:p>
        </w:tc>
        <w:tc>
          <w:tcPr>
            <w:tcW w:w="1559" w:type="dxa"/>
          </w:tcPr>
          <w:p w14:paraId="29F4A6FA" w14:textId="0413060C" w:rsidR="005C2BB7" w:rsidRPr="005704E0" w:rsidRDefault="00F52F7E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33</w:t>
            </w:r>
          </w:p>
        </w:tc>
        <w:tc>
          <w:tcPr>
            <w:tcW w:w="1417" w:type="dxa"/>
          </w:tcPr>
          <w:p w14:paraId="29B6A122" w14:textId="4353F034" w:rsidR="005C2BB7" w:rsidRPr="005704E0" w:rsidRDefault="00F52F7E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8</w:t>
            </w:r>
          </w:p>
        </w:tc>
        <w:tc>
          <w:tcPr>
            <w:tcW w:w="1701" w:type="dxa"/>
          </w:tcPr>
          <w:p w14:paraId="5E5066CC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3366A2BC" w14:textId="77777777" w:rsidTr="00250D02">
        <w:tc>
          <w:tcPr>
            <w:tcW w:w="5813" w:type="dxa"/>
          </w:tcPr>
          <w:p w14:paraId="70D3B397" w14:textId="77777777" w:rsidR="005C2BB7" w:rsidRPr="005704E0" w:rsidRDefault="005C2BB7" w:rsidP="00645F82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UE SPE – MAPI</w:t>
            </w:r>
          </w:p>
        </w:tc>
        <w:tc>
          <w:tcPr>
            <w:tcW w:w="1559" w:type="dxa"/>
          </w:tcPr>
          <w:p w14:paraId="049D98DA" w14:textId="68DBA0CC" w:rsidR="005C2BB7" w:rsidRPr="005704E0" w:rsidRDefault="00F52F7E" w:rsidP="00645F8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3</w:t>
            </w:r>
          </w:p>
        </w:tc>
        <w:tc>
          <w:tcPr>
            <w:tcW w:w="1417" w:type="dxa"/>
          </w:tcPr>
          <w:p w14:paraId="2CFD9360" w14:textId="6468DA83" w:rsidR="005C2BB7" w:rsidRPr="005704E0" w:rsidRDefault="00F52F7E" w:rsidP="00645F8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88</w:t>
            </w:r>
          </w:p>
        </w:tc>
        <w:tc>
          <w:tcPr>
            <w:tcW w:w="1701" w:type="dxa"/>
          </w:tcPr>
          <w:p w14:paraId="170B9BD9" w14:textId="77777777" w:rsidR="005C2BB7" w:rsidRPr="005704E0" w:rsidRDefault="005C2BB7" w:rsidP="00645F8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478AE4E6" w14:textId="77777777" w:rsidTr="00250D02">
        <w:tc>
          <w:tcPr>
            <w:tcW w:w="5813" w:type="dxa"/>
          </w:tcPr>
          <w:p w14:paraId="037DC40B" w14:textId="77777777" w:rsidR="005C2BB7" w:rsidRPr="005704E0" w:rsidRDefault="005C2BB7" w:rsidP="00195147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Etude Foncière</w:t>
            </w:r>
          </w:p>
        </w:tc>
        <w:tc>
          <w:tcPr>
            <w:tcW w:w="1559" w:type="dxa"/>
          </w:tcPr>
          <w:p w14:paraId="0AD680E3" w14:textId="13CA4D80" w:rsidR="005C2BB7" w:rsidRPr="005704E0" w:rsidRDefault="00F52F7E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4</w:t>
            </w:r>
          </w:p>
        </w:tc>
        <w:tc>
          <w:tcPr>
            <w:tcW w:w="1417" w:type="dxa"/>
          </w:tcPr>
          <w:p w14:paraId="621B425B" w14:textId="2593C6D5" w:rsidR="005C2BB7" w:rsidRPr="005704E0" w:rsidRDefault="00F52F7E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7</w:t>
            </w:r>
          </w:p>
        </w:tc>
        <w:tc>
          <w:tcPr>
            <w:tcW w:w="1701" w:type="dxa"/>
          </w:tcPr>
          <w:p w14:paraId="4ACD783F" w14:textId="77777777" w:rsidR="005C2BB7" w:rsidRPr="005704E0" w:rsidRDefault="005C2BB7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1F72077D" w14:textId="77777777" w:rsidTr="00250D02">
        <w:tc>
          <w:tcPr>
            <w:tcW w:w="5813" w:type="dxa"/>
          </w:tcPr>
          <w:p w14:paraId="367C277E" w14:textId="77777777" w:rsidR="005C2BB7" w:rsidRPr="005704E0" w:rsidRDefault="005C2BB7" w:rsidP="00195147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Montage d'une Opération de Promotion Immobilière</w:t>
            </w:r>
          </w:p>
        </w:tc>
        <w:tc>
          <w:tcPr>
            <w:tcW w:w="1559" w:type="dxa"/>
          </w:tcPr>
          <w:p w14:paraId="5403E1BE" w14:textId="46750EEC" w:rsidR="005C2BB7" w:rsidRPr="005704E0" w:rsidRDefault="00F52F7E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4</w:t>
            </w:r>
          </w:p>
        </w:tc>
        <w:tc>
          <w:tcPr>
            <w:tcW w:w="1417" w:type="dxa"/>
          </w:tcPr>
          <w:p w14:paraId="33F80F1D" w14:textId="313F9ACB" w:rsidR="005C2BB7" w:rsidRPr="005704E0" w:rsidRDefault="00F52F7E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9</w:t>
            </w:r>
          </w:p>
        </w:tc>
        <w:tc>
          <w:tcPr>
            <w:tcW w:w="1701" w:type="dxa"/>
          </w:tcPr>
          <w:p w14:paraId="4E68A440" w14:textId="77777777" w:rsidR="005C2BB7" w:rsidRPr="005704E0" w:rsidRDefault="005C2BB7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D585631" w14:textId="77777777" w:rsidTr="00250D02">
        <w:tc>
          <w:tcPr>
            <w:tcW w:w="5813" w:type="dxa"/>
          </w:tcPr>
          <w:p w14:paraId="749610E3" w14:textId="77777777" w:rsidR="005C2BB7" w:rsidRPr="005704E0" w:rsidRDefault="005C2BB7" w:rsidP="00195147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Acquisition et Dissociation du Foncier</w:t>
            </w:r>
          </w:p>
        </w:tc>
        <w:tc>
          <w:tcPr>
            <w:tcW w:w="1559" w:type="dxa"/>
          </w:tcPr>
          <w:p w14:paraId="3C12C36F" w14:textId="4CB492EB" w:rsidR="005C2BB7" w:rsidRPr="005704E0" w:rsidRDefault="00F52F7E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3</w:t>
            </w:r>
          </w:p>
        </w:tc>
        <w:tc>
          <w:tcPr>
            <w:tcW w:w="1417" w:type="dxa"/>
          </w:tcPr>
          <w:p w14:paraId="36E0539D" w14:textId="7022272C" w:rsidR="005C2BB7" w:rsidRPr="005704E0" w:rsidRDefault="00F52F7E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4</w:t>
            </w:r>
          </w:p>
        </w:tc>
        <w:tc>
          <w:tcPr>
            <w:tcW w:w="1701" w:type="dxa"/>
          </w:tcPr>
          <w:p w14:paraId="56F48327" w14:textId="77777777" w:rsidR="005C2BB7" w:rsidRPr="005704E0" w:rsidRDefault="005C2BB7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2BF7A3CC" w14:textId="77777777" w:rsidTr="00250D02">
        <w:tc>
          <w:tcPr>
            <w:tcW w:w="5813" w:type="dxa"/>
            <w:shd w:val="clear" w:color="auto" w:fill="0A5C81"/>
          </w:tcPr>
          <w:p w14:paraId="40EF8CA3" w14:textId="77777777" w:rsidR="005C2BB7" w:rsidRPr="005704E0" w:rsidRDefault="005C2BB7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559" w:type="dxa"/>
            <w:shd w:val="clear" w:color="auto" w:fill="0A5C81"/>
          </w:tcPr>
          <w:p w14:paraId="40F3265A" w14:textId="0C579268" w:rsidR="005C2BB7" w:rsidRPr="00013B9F" w:rsidRDefault="00F52F7E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12</w:t>
            </w:r>
          </w:p>
        </w:tc>
        <w:tc>
          <w:tcPr>
            <w:tcW w:w="1417" w:type="dxa"/>
            <w:shd w:val="clear" w:color="auto" w:fill="0A5C81"/>
          </w:tcPr>
          <w:p w14:paraId="4B131C11" w14:textId="6AF2F157" w:rsidR="005C2BB7" w:rsidRPr="00013B9F" w:rsidRDefault="00F52F7E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23</w:t>
            </w:r>
          </w:p>
        </w:tc>
        <w:tc>
          <w:tcPr>
            <w:tcW w:w="1701" w:type="dxa"/>
            <w:shd w:val="clear" w:color="auto" w:fill="0A5C81"/>
          </w:tcPr>
          <w:p w14:paraId="37289C0E" w14:textId="77777777" w:rsidR="005C2BB7" w:rsidRPr="005704E0" w:rsidRDefault="005C2BB7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1087"/>
      </w:tblGrid>
      <w:tr w:rsidR="005C2BB7" w:rsidRPr="005704E0" w14:paraId="6EAE6514" w14:textId="77777777" w:rsidTr="00DE4B3F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10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587E76E" w14:textId="77777777" w:rsidR="005C2BB7" w:rsidRPr="005704E0" w:rsidRDefault="005C2BB7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00h00</w:t>
            </w:r>
          </w:p>
          <w:p w14:paraId="59C641FF" w14:textId="77777777" w:rsidR="005C2BB7" w:rsidRPr="005704E0" w:rsidRDefault="005C2BB7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00h00</w:t>
            </w:r>
          </w:p>
          <w:p w14:paraId="25DEC814" w14:textId="77777777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00h00</w:t>
            </w:r>
          </w:p>
        </w:tc>
      </w:tr>
    </w:tbl>
    <w:p w14:paraId="3368AAD9" w14:textId="77777777" w:rsidR="005C2BB7" w:rsidRPr="003F7BD8" w:rsidRDefault="005C2BB7" w:rsidP="00F52F7E">
      <w:pPr>
        <w:pStyle w:val="YPTitreFormation"/>
      </w:pPr>
      <w:r w:rsidRPr="003F7BD8">
        <w:t>APPRECIATION DU CONSEIL PEDAGOGIQUE</w:t>
      </w: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E039BE6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CA1BC3">
        <w:rPr>
          <w:rFonts w:ascii="Poppins" w:eastAsia="Calibri" w:hAnsi="Poppins" w:cs="Poppins"/>
          <w:noProof/>
          <w:sz w:val="18"/>
          <w:szCs w:val="22"/>
        </w:rPr>
        <w:t>LYON 09</w:t>
      </w:r>
      <w:r w:rsidRPr="00CA1BC3">
        <w:rPr>
          <w:rFonts w:ascii="Poppins" w:eastAsia="Calibri" w:hAnsi="Poppins" w:cs="Poppins"/>
          <w:sz w:val="18"/>
          <w:szCs w:val="22"/>
        </w:rPr>
        <w:t xml:space="preserve">, le </w:t>
      </w:r>
      <w:r w:rsidRPr="00CA1BC3">
        <w:rPr>
          <w:rFonts w:ascii="Poppins" w:eastAsia="Calibri" w:hAnsi="Poppins" w:cs="Poppins"/>
          <w:sz w:val="18"/>
          <w:szCs w:val="22"/>
        </w:rPr>
        <w:fldChar w:fldCharType="begin"/>
      </w:r>
      <w:r w:rsidRPr="00CA1BC3">
        <w:rPr>
          <w:rFonts w:ascii="Poppins" w:eastAsia="Calibri" w:hAnsi="Poppins" w:cs="Poppins"/>
          <w:sz w:val="18"/>
          <w:szCs w:val="22"/>
        </w:rPr>
        <w:instrText xml:space="preserve"> TIME \@ "d MMMM yyyy" </w:instrText>
      </w:r>
      <w:r w:rsidRPr="00CA1BC3">
        <w:rPr>
          <w:rFonts w:ascii="Poppins" w:eastAsia="Calibri" w:hAnsi="Poppins" w:cs="Poppins"/>
          <w:sz w:val="18"/>
          <w:szCs w:val="22"/>
        </w:rPr>
        <w:fldChar w:fldCharType="separate"/>
      </w:r>
      <w:r w:rsidR="00F52F7E">
        <w:rPr>
          <w:rFonts w:ascii="Poppins" w:eastAsia="Calibri" w:hAnsi="Poppins" w:cs="Poppins"/>
          <w:noProof/>
          <w:sz w:val="18"/>
          <w:szCs w:val="22"/>
        </w:rPr>
        <w:t>5 avril 2024</w:t>
      </w:r>
      <w:r w:rsidRPr="00CA1BC3">
        <w:rPr>
          <w:rFonts w:ascii="Poppins" w:eastAsia="Calibri" w:hAnsi="Poppins" w:cs="Poppins"/>
          <w:sz w:val="18"/>
          <w:szCs w:val="22"/>
        </w:rPr>
        <w:fldChar w:fldCharType="end"/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7744C8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7744C8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5CB03" w14:textId="77777777" w:rsidR="007744C8" w:rsidRDefault="007744C8" w:rsidP="001B0E94">
      <w:r>
        <w:separator/>
      </w:r>
    </w:p>
  </w:endnote>
  <w:endnote w:type="continuationSeparator" w:id="0">
    <w:p w14:paraId="5F774C76" w14:textId="77777777" w:rsidR="007744C8" w:rsidRDefault="007744C8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7EFE6" w14:textId="77777777" w:rsidR="007744C8" w:rsidRDefault="007744C8" w:rsidP="001B0E94">
      <w:r>
        <w:separator/>
      </w:r>
    </w:p>
  </w:footnote>
  <w:footnote w:type="continuationSeparator" w:id="0">
    <w:p w14:paraId="5F873D3D" w14:textId="77777777" w:rsidR="007744C8" w:rsidRDefault="007744C8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3B9F"/>
    <w:rsid w:val="000247B1"/>
    <w:rsid w:val="00092D0D"/>
    <w:rsid w:val="000C0B7B"/>
    <w:rsid w:val="00195147"/>
    <w:rsid w:val="001B0E94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F6A3D"/>
    <w:rsid w:val="00335AC9"/>
    <w:rsid w:val="00343FB0"/>
    <w:rsid w:val="00355CF4"/>
    <w:rsid w:val="003A43C6"/>
    <w:rsid w:val="003F7BD8"/>
    <w:rsid w:val="004037BC"/>
    <w:rsid w:val="004329E7"/>
    <w:rsid w:val="0044216E"/>
    <w:rsid w:val="0046418E"/>
    <w:rsid w:val="004A4CB8"/>
    <w:rsid w:val="00514B2B"/>
    <w:rsid w:val="00544F4A"/>
    <w:rsid w:val="005704E0"/>
    <w:rsid w:val="00571EC1"/>
    <w:rsid w:val="005C2BB7"/>
    <w:rsid w:val="005E45AC"/>
    <w:rsid w:val="00645F82"/>
    <w:rsid w:val="006532FF"/>
    <w:rsid w:val="00653A2C"/>
    <w:rsid w:val="00672926"/>
    <w:rsid w:val="006E59EC"/>
    <w:rsid w:val="006E65AA"/>
    <w:rsid w:val="00715EF5"/>
    <w:rsid w:val="007744C8"/>
    <w:rsid w:val="007A4795"/>
    <w:rsid w:val="008336D0"/>
    <w:rsid w:val="00874DDE"/>
    <w:rsid w:val="0091210A"/>
    <w:rsid w:val="009F08C4"/>
    <w:rsid w:val="009F3DD5"/>
    <w:rsid w:val="00A86A19"/>
    <w:rsid w:val="00AB3498"/>
    <w:rsid w:val="00AB7F5F"/>
    <w:rsid w:val="00AC32FB"/>
    <w:rsid w:val="00AC5FAF"/>
    <w:rsid w:val="00AF4B53"/>
    <w:rsid w:val="00B04EE1"/>
    <w:rsid w:val="00B64A70"/>
    <w:rsid w:val="00C35161"/>
    <w:rsid w:val="00C70EEB"/>
    <w:rsid w:val="00C9444D"/>
    <w:rsid w:val="00CA031B"/>
    <w:rsid w:val="00CA1BC3"/>
    <w:rsid w:val="00CE503E"/>
    <w:rsid w:val="00D1584C"/>
    <w:rsid w:val="00DC4768"/>
    <w:rsid w:val="00DE4B3F"/>
    <w:rsid w:val="00E07A6D"/>
    <w:rsid w:val="00E4617A"/>
    <w:rsid w:val="00E51897"/>
    <w:rsid w:val="00E71672"/>
    <w:rsid w:val="00E8273D"/>
    <w:rsid w:val="00EC0791"/>
    <w:rsid w:val="00EC0AAF"/>
    <w:rsid w:val="00ED1AFB"/>
    <w:rsid w:val="00EF4D58"/>
    <w:rsid w:val="00F13A4C"/>
    <w:rsid w:val="00F52F7E"/>
    <w:rsid w:val="00F8422D"/>
    <w:rsid w:val="00F87D25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F7E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F52F7E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F52F7E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9</cp:revision>
  <dcterms:created xsi:type="dcterms:W3CDTF">2024-04-03T13:32:00Z</dcterms:created>
  <dcterms:modified xsi:type="dcterms:W3CDTF">2024-04-05T12:48:00Z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