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B068E" w14:textId="77777777" w:rsidR="00CB420B" w:rsidRDefault="00CB420B" w:rsidP="000A2530">
      <w:pPr>
        <w:pStyle w:val="1"/>
        <w:ind w:right="240"/>
        <w:jc w:val="center"/>
      </w:pPr>
      <w:bookmarkStart w:id="0" w:name="_GoBack"/>
      <w:bookmarkEnd w:id="0"/>
    </w:p>
    <w:p w14:paraId="1D2758B8" w14:textId="77777777" w:rsidR="00E92EDF" w:rsidRDefault="00E92EDF" w:rsidP="000A2530">
      <w:pPr>
        <w:ind w:right="240"/>
      </w:pPr>
    </w:p>
    <w:p w14:paraId="09834A3D" w14:textId="77777777" w:rsidR="00E92EDF" w:rsidRDefault="00E92EDF" w:rsidP="000A2530">
      <w:pPr>
        <w:ind w:right="240"/>
      </w:pPr>
    </w:p>
    <w:p w14:paraId="0CC3ACE7" w14:textId="77777777" w:rsidR="00E92EDF" w:rsidRDefault="00E92EDF" w:rsidP="000A2530">
      <w:pPr>
        <w:ind w:right="240"/>
      </w:pPr>
    </w:p>
    <w:p w14:paraId="49CCC9DF" w14:textId="77777777" w:rsidR="00E92EDF" w:rsidRDefault="009875EB" w:rsidP="000A2530">
      <w:pPr>
        <w:pStyle w:val="1"/>
        <w:ind w:right="240"/>
        <w:jc w:val="center"/>
        <w:rPr>
          <w:sz w:val="52"/>
          <w:szCs w:val="52"/>
        </w:rPr>
      </w:pPr>
      <w:r>
        <w:rPr>
          <w:rFonts w:hint="eastAsia"/>
          <w:sz w:val="52"/>
          <w:szCs w:val="52"/>
        </w:rPr>
        <w:t>《</w:t>
      </w:r>
      <w:r w:rsidR="00E92EDF" w:rsidRPr="00E92EDF">
        <w:rPr>
          <w:rFonts w:hint="eastAsia"/>
          <w:sz w:val="52"/>
          <w:szCs w:val="52"/>
        </w:rPr>
        <w:t>中间件技术课程报告</w:t>
      </w:r>
      <w:r>
        <w:rPr>
          <w:rFonts w:hint="eastAsia"/>
          <w:sz w:val="52"/>
          <w:szCs w:val="52"/>
        </w:rPr>
        <w:t>》</w:t>
      </w:r>
    </w:p>
    <w:p w14:paraId="50695371" w14:textId="77777777" w:rsidR="00E92EDF" w:rsidRDefault="00E92EDF" w:rsidP="000A2530">
      <w:pPr>
        <w:ind w:right="240"/>
      </w:pPr>
    </w:p>
    <w:p w14:paraId="73B2F150" w14:textId="77777777" w:rsidR="00E92EDF" w:rsidRDefault="00E92EDF" w:rsidP="000A2530">
      <w:pPr>
        <w:ind w:right="240"/>
      </w:pPr>
    </w:p>
    <w:p w14:paraId="32E06D0B" w14:textId="77777777" w:rsidR="00E92EDF" w:rsidRDefault="00E92EDF" w:rsidP="000A2530">
      <w:pPr>
        <w:ind w:right="240"/>
      </w:pPr>
    </w:p>
    <w:p w14:paraId="66C416E3" w14:textId="77777777" w:rsidR="00E92EDF" w:rsidRDefault="00E92EDF" w:rsidP="000A2530">
      <w:pPr>
        <w:ind w:right="240"/>
      </w:pPr>
    </w:p>
    <w:p w14:paraId="0BAEDEC8" w14:textId="77777777" w:rsidR="00E92EDF" w:rsidRDefault="00E92EDF" w:rsidP="000A2530">
      <w:pPr>
        <w:ind w:right="240"/>
      </w:pPr>
    </w:p>
    <w:p w14:paraId="4EA549BD" w14:textId="77777777" w:rsidR="00E92EDF" w:rsidRDefault="00E92EDF" w:rsidP="000A2530">
      <w:pPr>
        <w:ind w:right="240"/>
      </w:pPr>
    </w:p>
    <w:p w14:paraId="360AC282" w14:textId="77777777" w:rsidR="00E92EDF" w:rsidRDefault="00E92EDF" w:rsidP="000A2530">
      <w:pPr>
        <w:ind w:right="240"/>
      </w:pPr>
    </w:p>
    <w:p w14:paraId="55D4CFD0" w14:textId="77777777" w:rsidR="00E92EDF" w:rsidRDefault="00E92EDF" w:rsidP="000A2530">
      <w:pPr>
        <w:ind w:right="240"/>
      </w:pPr>
    </w:p>
    <w:p w14:paraId="60354F8D" w14:textId="77777777" w:rsidR="00E92EDF" w:rsidRPr="00E92EDF" w:rsidRDefault="00E92EDF" w:rsidP="000A2530">
      <w:pPr>
        <w:ind w:right="240"/>
        <w:rPr>
          <w:szCs w:val="28"/>
        </w:rPr>
      </w:pPr>
    </w:p>
    <w:p w14:paraId="7839D120" w14:textId="77777777" w:rsidR="00E92EDF" w:rsidRPr="00C46733" w:rsidRDefault="00E92EDF" w:rsidP="000A2530">
      <w:pPr>
        <w:spacing w:line="360" w:lineRule="auto"/>
        <w:ind w:right="240"/>
        <w:rPr>
          <w:rFonts w:ascii="微软雅黑" w:hAnsi="微软雅黑"/>
          <w:sz w:val="28"/>
          <w:szCs w:val="32"/>
        </w:rPr>
      </w:pPr>
    </w:p>
    <w:p w14:paraId="5D18B0F5" w14:textId="77777777" w:rsidR="00E92EDF" w:rsidRPr="002C34D5" w:rsidRDefault="00E92EDF" w:rsidP="000A2530">
      <w:pPr>
        <w:spacing w:line="360" w:lineRule="auto"/>
        <w:ind w:right="240"/>
        <w:rPr>
          <w:rFonts w:ascii="微软雅黑" w:hAnsi="微软雅黑"/>
          <w:sz w:val="28"/>
          <w:szCs w:val="32"/>
        </w:rPr>
      </w:pPr>
      <w:r w:rsidRPr="00C46733">
        <w:rPr>
          <w:rFonts w:ascii="微软雅黑" w:hAnsi="微软雅黑" w:hint="eastAsia"/>
          <w:sz w:val="28"/>
          <w:szCs w:val="32"/>
        </w:rPr>
        <w:tab/>
      </w:r>
      <w:r w:rsidRPr="00C46733">
        <w:rPr>
          <w:rFonts w:ascii="微软雅黑" w:hAnsi="微软雅黑" w:hint="eastAsia"/>
          <w:sz w:val="28"/>
          <w:szCs w:val="32"/>
        </w:rPr>
        <w:tab/>
      </w:r>
      <w:r w:rsidRPr="00C46733">
        <w:rPr>
          <w:rFonts w:ascii="微软雅黑" w:hAnsi="微软雅黑" w:hint="eastAsia"/>
          <w:sz w:val="28"/>
          <w:szCs w:val="32"/>
        </w:rPr>
        <w:tab/>
      </w:r>
      <w:r w:rsidRPr="00C46733">
        <w:rPr>
          <w:rFonts w:ascii="微软雅黑" w:hAnsi="微软雅黑" w:hint="eastAsia"/>
          <w:sz w:val="28"/>
          <w:szCs w:val="32"/>
        </w:rPr>
        <w:tab/>
      </w:r>
      <w:r w:rsidRPr="00C46733">
        <w:rPr>
          <w:rFonts w:ascii="微软雅黑" w:hAnsi="微软雅黑" w:hint="eastAsia"/>
          <w:sz w:val="28"/>
          <w:szCs w:val="32"/>
        </w:rPr>
        <w:tab/>
      </w:r>
      <w:r w:rsidRPr="00C46733">
        <w:rPr>
          <w:rFonts w:ascii="微软雅黑" w:hAnsi="微软雅黑" w:hint="eastAsia"/>
          <w:sz w:val="28"/>
          <w:szCs w:val="32"/>
        </w:rPr>
        <w:tab/>
        <w:t xml:space="preserve">  </w:t>
      </w:r>
    </w:p>
    <w:p w14:paraId="17499C6B" w14:textId="77777777" w:rsidR="00E92EDF" w:rsidRPr="00C46733" w:rsidRDefault="009875EB" w:rsidP="000A2530">
      <w:pPr>
        <w:spacing w:line="360" w:lineRule="auto"/>
        <w:ind w:right="240"/>
        <w:rPr>
          <w:rFonts w:ascii="微软雅黑" w:hAnsi="微软雅黑"/>
          <w:sz w:val="28"/>
          <w:szCs w:val="32"/>
        </w:rPr>
      </w:pPr>
      <w:r w:rsidRPr="00C46733">
        <w:rPr>
          <w:rFonts w:ascii="微软雅黑" w:hAnsi="微软雅黑" w:hint="eastAsia"/>
          <w:sz w:val="28"/>
          <w:szCs w:val="32"/>
        </w:rPr>
        <w:t xml:space="preserve">                    </w:t>
      </w:r>
      <w:r w:rsidR="00E92EDF" w:rsidRPr="00C46733">
        <w:rPr>
          <w:rFonts w:ascii="微软雅黑" w:hAnsi="微软雅黑" w:hint="eastAsia"/>
          <w:sz w:val="28"/>
          <w:szCs w:val="32"/>
        </w:rPr>
        <w:t>姓名：魏伊雪</w:t>
      </w:r>
    </w:p>
    <w:p w14:paraId="7E02808C" w14:textId="77777777" w:rsidR="00383D25" w:rsidRDefault="009875EB" w:rsidP="000A2530">
      <w:pPr>
        <w:spacing w:line="360" w:lineRule="auto"/>
        <w:ind w:right="240"/>
        <w:rPr>
          <w:rFonts w:ascii="微软雅黑" w:hAnsi="微软雅黑"/>
          <w:sz w:val="28"/>
          <w:szCs w:val="32"/>
        </w:rPr>
      </w:pPr>
      <w:r w:rsidRPr="00C46733">
        <w:rPr>
          <w:rFonts w:ascii="微软雅黑" w:hAnsi="微软雅黑" w:hint="eastAsia"/>
          <w:sz w:val="28"/>
          <w:szCs w:val="32"/>
        </w:rPr>
        <w:t xml:space="preserve">                    </w:t>
      </w:r>
      <w:r w:rsidR="00E92EDF" w:rsidRPr="00C46733">
        <w:rPr>
          <w:rFonts w:ascii="微软雅黑" w:hAnsi="微软雅黑" w:hint="eastAsia"/>
          <w:sz w:val="28"/>
          <w:szCs w:val="32"/>
        </w:rPr>
        <w:t>学号：2017104156</w:t>
      </w:r>
    </w:p>
    <w:p w14:paraId="410A663B" w14:textId="77777777" w:rsidR="002C34D5" w:rsidRPr="00C46733" w:rsidRDefault="002C34D5" w:rsidP="002C34D5">
      <w:pPr>
        <w:spacing w:line="360" w:lineRule="auto"/>
        <w:ind w:right="240"/>
        <w:jc w:val="center"/>
        <w:rPr>
          <w:rFonts w:ascii="微软雅黑" w:hAnsi="微软雅黑"/>
          <w:sz w:val="28"/>
          <w:szCs w:val="32"/>
        </w:rPr>
      </w:pPr>
      <w:r>
        <w:rPr>
          <w:rFonts w:ascii="微软雅黑" w:hAnsi="微软雅黑" w:hint="eastAsia"/>
          <w:sz w:val="28"/>
          <w:szCs w:val="32"/>
        </w:rPr>
        <w:t>项目地址：</w:t>
      </w:r>
      <w:r w:rsidRPr="002C34D5">
        <w:rPr>
          <w:rFonts w:ascii="微软雅黑" w:hAnsi="微软雅黑"/>
          <w:sz w:val="28"/>
          <w:szCs w:val="32"/>
        </w:rPr>
        <w:t>https://github.com/58code/Oceanus</w:t>
      </w:r>
    </w:p>
    <w:p w14:paraId="4700CA83" w14:textId="77777777" w:rsidR="00383D25" w:rsidRDefault="00383D25" w:rsidP="000A2530">
      <w:pPr>
        <w:widowControl/>
        <w:ind w:right="240"/>
        <w:rPr>
          <w:sz w:val="28"/>
          <w:szCs w:val="32"/>
        </w:rPr>
      </w:pPr>
      <w:r>
        <w:rPr>
          <w:sz w:val="28"/>
          <w:szCs w:val="32"/>
        </w:rPr>
        <w:br w:type="page"/>
      </w:r>
    </w:p>
    <w:p w14:paraId="0465DEB5" w14:textId="77777777" w:rsidR="00E92EDF" w:rsidRDefault="00FA43D4" w:rsidP="000A2530">
      <w:pPr>
        <w:pStyle w:val="2"/>
        <w:ind w:right="240"/>
      </w:pPr>
      <w:r>
        <w:rPr>
          <w:rFonts w:hint="eastAsia"/>
        </w:rPr>
        <w:lastRenderedPageBreak/>
        <w:t>5</w:t>
      </w:r>
      <w:r w:rsidR="00383D25" w:rsidRPr="00DB3F22">
        <w:rPr>
          <w:rFonts w:hint="eastAsia"/>
        </w:rPr>
        <w:t>8</w:t>
      </w:r>
      <w:r w:rsidR="00383D25" w:rsidRPr="00DB3F22">
        <w:rPr>
          <w:rFonts w:hint="eastAsia"/>
        </w:rPr>
        <w:t>同城数据库中间件</w:t>
      </w:r>
      <w:r>
        <w:rPr>
          <w:rFonts w:hint="eastAsia"/>
        </w:rPr>
        <w:t>oceanus</w:t>
      </w:r>
      <w:r>
        <w:rPr>
          <w:rFonts w:hint="eastAsia"/>
        </w:rPr>
        <w:t>研究报告</w:t>
      </w:r>
    </w:p>
    <w:p w14:paraId="531D746F" w14:textId="77777777" w:rsidR="00DB3F22" w:rsidRDefault="00C46733" w:rsidP="000A2530">
      <w:pPr>
        <w:pStyle w:val="3"/>
        <w:ind w:right="240"/>
      </w:pPr>
      <w:r>
        <w:rPr>
          <w:rFonts w:hint="eastAsia"/>
        </w:rPr>
        <w:t>一、背景</w:t>
      </w:r>
      <w:r w:rsidR="00692E8D">
        <w:rPr>
          <w:rFonts w:hint="eastAsia"/>
        </w:rPr>
        <w:t>分析</w:t>
      </w:r>
    </w:p>
    <w:p w14:paraId="2C08A662" w14:textId="77777777" w:rsidR="00692E8D" w:rsidRDefault="00692E8D" w:rsidP="000A2530">
      <w:pPr>
        <w:ind w:right="240" w:firstLineChars="200" w:firstLine="480"/>
      </w:pPr>
      <w:r w:rsidRPr="00692E8D">
        <w:rPr>
          <w:rFonts w:hint="eastAsia"/>
        </w:rPr>
        <w:t>随着互联网产品在体量和规模上日益膨胀，无论是</w:t>
      </w:r>
      <w:r w:rsidRPr="00692E8D">
        <w:rPr>
          <w:rFonts w:hint="eastAsia"/>
        </w:rPr>
        <w:t>Oracle</w:t>
      </w:r>
      <w:r w:rsidRPr="00692E8D">
        <w:rPr>
          <w:rFonts w:hint="eastAsia"/>
        </w:rPr>
        <w:t>还是</w:t>
      </w:r>
      <w:r w:rsidRPr="00692E8D">
        <w:rPr>
          <w:rFonts w:hint="eastAsia"/>
        </w:rPr>
        <w:t>MySQL</w:t>
      </w:r>
      <w:r w:rsidRPr="00692E8D">
        <w:rPr>
          <w:rFonts w:hint="eastAsia"/>
        </w:rPr>
        <w:t>，都会第一时间面临来自磁盘，</w:t>
      </w:r>
      <w:r w:rsidRPr="00692E8D">
        <w:rPr>
          <w:rFonts w:hint="eastAsia"/>
        </w:rPr>
        <w:t>CPU</w:t>
      </w:r>
      <w:r w:rsidRPr="00692E8D">
        <w:rPr>
          <w:rFonts w:hint="eastAsia"/>
        </w:rPr>
        <w:t>和内存等单机瓶颈，为此，产品方除了需要不断购买成本难以控制的高规格服务器，还要面临不断迭代的在线数据迁移。在这种情况下，无论是海量的结构化数据还是快速成长的业务规模，都迫切需要一种水平扩展的方法将存储成本分摊到成本可控的商用服务器上。同时，也希望通过线性扩容降低全量数据迁移对线上服务带来的影响，分库分表方案便应运而生。</w:t>
      </w:r>
    </w:p>
    <w:p w14:paraId="62E3D232" w14:textId="77777777" w:rsidR="00C46733" w:rsidRDefault="00C46733" w:rsidP="000A2530">
      <w:pPr>
        <w:ind w:right="240" w:firstLineChars="200" w:firstLine="480"/>
      </w:pPr>
      <w:r w:rsidRPr="00C46733">
        <w:rPr>
          <w:rFonts w:hint="eastAsia"/>
        </w:rPr>
        <w:t>在</w:t>
      </w:r>
      <w:r w:rsidRPr="00C46733">
        <w:rPr>
          <w:rFonts w:hint="eastAsia"/>
        </w:rPr>
        <w:t>DB</w:t>
      </w:r>
      <w:r w:rsidRPr="00C46733">
        <w:rPr>
          <w:rFonts w:hint="eastAsia"/>
        </w:rPr>
        <w:t>存储需求中，尽管业务不同，技术难点还是类似的，开源世界有很多</w:t>
      </w:r>
      <w:r w:rsidRPr="00C46733">
        <w:rPr>
          <w:rFonts w:hint="eastAsia"/>
        </w:rPr>
        <w:t>DB</w:t>
      </w:r>
      <w:r w:rsidRPr="00C46733">
        <w:rPr>
          <w:rFonts w:hint="eastAsia"/>
        </w:rPr>
        <w:t>中间件，解决方案也以通用方案为主，满足业务需要为前提，支持各种类型的需求。</w:t>
      </w:r>
      <w:r w:rsidR="009C54BF">
        <w:rPr>
          <w:rFonts w:hint="eastAsia"/>
        </w:rPr>
        <w:t>中间件技术可以解决的数据库问题有：</w:t>
      </w:r>
      <w:r w:rsidR="009C54BF">
        <w:rPr>
          <w:rFonts w:hint="eastAsia"/>
        </w:rPr>
        <w:t xml:space="preserve"> </w:t>
      </w:r>
      <w:r>
        <w:rPr>
          <w:rFonts w:hint="eastAsia"/>
        </w:rPr>
        <w:t>简化开发，降低分库分表复杂度、分库分表透明化、统一配置管理、提供监控、链接管理、</w:t>
      </w:r>
      <w:r>
        <w:rPr>
          <w:rFonts w:hint="eastAsia"/>
        </w:rPr>
        <w:t>HA</w:t>
      </w:r>
      <w:r>
        <w:rPr>
          <w:rFonts w:hint="eastAsia"/>
        </w:rPr>
        <w:t>支持、</w:t>
      </w:r>
      <w:r>
        <w:rPr>
          <w:rFonts w:hint="eastAsia"/>
        </w:rPr>
        <w:t>LoadBlance</w:t>
      </w:r>
      <w:r>
        <w:rPr>
          <w:rFonts w:hint="eastAsia"/>
        </w:rPr>
        <w:t>支持、提供更好的扩展能力。</w:t>
      </w:r>
    </w:p>
    <w:p w14:paraId="5903A4C6" w14:textId="77777777" w:rsidR="00692E8D" w:rsidRDefault="00692E8D" w:rsidP="000A2530">
      <w:pPr>
        <w:pStyle w:val="3"/>
        <w:ind w:right="240"/>
      </w:pPr>
      <w:r>
        <w:rPr>
          <w:rFonts w:hint="eastAsia"/>
        </w:rPr>
        <w:t>二、</w:t>
      </w:r>
      <w:r w:rsidR="000A2530">
        <w:rPr>
          <w:rFonts w:hint="eastAsia"/>
        </w:rPr>
        <w:t>Oceanus</w:t>
      </w:r>
      <w:r>
        <w:rPr>
          <w:rFonts w:hint="eastAsia"/>
        </w:rPr>
        <w:t>介绍</w:t>
      </w:r>
    </w:p>
    <w:p w14:paraId="7BD52D3F" w14:textId="77777777" w:rsidR="00692E8D" w:rsidRDefault="000A2530" w:rsidP="000A2530">
      <w:pPr>
        <w:ind w:right="240" w:firstLineChars="177" w:firstLine="425"/>
      </w:pPr>
      <w:r w:rsidRPr="000A2530">
        <w:rPr>
          <w:rFonts w:hint="eastAsia"/>
        </w:rPr>
        <w:t>Oceanus</w:t>
      </w:r>
      <w:r w:rsidRPr="000A2530">
        <w:rPr>
          <w:rFonts w:hint="eastAsia"/>
        </w:rPr>
        <w:t>致力于打造一个功能简单、可依赖、易于上手、易于扩展、易于集成的解决方案，甚至是平台化系统。拥抱开源，提供各类插件机制集成其他开源项目，新手可以在几分钟内上手编程，分库分表逻辑不再与业务紧密耦合，扩容有标准模式，减少意外错误的发生。</w:t>
      </w:r>
    </w:p>
    <w:p w14:paraId="3C35CA9D" w14:textId="77777777" w:rsidR="00F369FF" w:rsidRDefault="00F369FF" w:rsidP="00F369FF">
      <w:pPr>
        <w:ind w:right="240" w:firstLineChars="177" w:firstLine="425"/>
      </w:pPr>
      <w:r>
        <w:rPr>
          <w:rFonts w:hint="eastAsia"/>
        </w:rPr>
        <w:t>数据在单据数据库存储，与分库分表场景的多库存储，在使用方法上有很</w:t>
      </w:r>
    </w:p>
    <w:p w14:paraId="76AAC545" w14:textId="77777777" w:rsidR="00F369FF" w:rsidRDefault="00F369FF" w:rsidP="00F369FF">
      <w:pPr>
        <w:ind w:right="240"/>
      </w:pPr>
      <w:r>
        <w:rPr>
          <w:rFonts w:hint="eastAsia"/>
        </w:rPr>
        <w:lastRenderedPageBreak/>
        <w:t>大的不同。各类数据库中间件产品极力简化使用者的开发成本，希望做到</w:t>
      </w:r>
    </w:p>
    <w:p w14:paraId="105ED8E9" w14:textId="77777777" w:rsidR="00F369FF" w:rsidRDefault="00F369FF" w:rsidP="00F369FF">
      <w:pPr>
        <w:ind w:right="240"/>
      </w:pPr>
      <w:r>
        <w:rPr>
          <w:rFonts w:hint="eastAsia"/>
        </w:rPr>
        <w:t>操作单库场景一样操作多库。</w:t>
      </w:r>
    </w:p>
    <w:p w14:paraId="21B42B67" w14:textId="77777777" w:rsidR="00F369FF" w:rsidRDefault="00F369FF" w:rsidP="00EB7CDC">
      <w:pPr>
        <w:ind w:right="240" w:firstLineChars="177" w:firstLine="425"/>
      </w:pPr>
      <w:r>
        <w:rPr>
          <w:rFonts w:hint="eastAsia"/>
        </w:rPr>
        <w:t xml:space="preserve">Oceanus </w:t>
      </w:r>
      <w:r>
        <w:rPr>
          <w:rFonts w:hint="eastAsia"/>
        </w:rPr>
        <w:t>通过标准配置，与业务方制定好路由规则，程序运行时提交简单</w:t>
      </w:r>
      <w:r>
        <w:rPr>
          <w:rFonts w:hint="eastAsia"/>
        </w:rPr>
        <w:t xml:space="preserve"> sql </w:t>
      </w:r>
      <w:r>
        <w:rPr>
          <w:rFonts w:hint="eastAsia"/>
        </w:rPr>
        <w:t>即可自动路由到不同库中执行，合并结果后返回上层。</w:t>
      </w:r>
    </w:p>
    <w:p w14:paraId="17F1D035" w14:textId="77777777" w:rsidR="00292515" w:rsidRDefault="00292515" w:rsidP="00F369FF">
      <w:pPr>
        <w:pStyle w:val="3"/>
        <w:spacing w:line="120" w:lineRule="auto"/>
      </w:pPr>
      <w:r>
        <w:rPr>
          <w:rFonts w:hint="eastAsia"/>
        </w:rPr>
        <w:t>三、</w:t>
      </w:r>
      <w:r w:rsidR="00C52EC8">
        <w:rPr>
          <w:rFonts w:hint="eastAsia"/>
        </w:rPr>
        <w:t>功能及</w:t>
      </w:r>
      <w:r>
        <w:rPr>
          <w:rFonts w:hint="eastAsia"/>
        </w:rPr>
        <w:t>技术分析</w:t>
      </w:r>
    </w:p>
    <w:p w14:paraId="32CD472A" w14:textId="77777777" w:rsidR="00A22FA2" w:rsidRDefault="00292515" w:rsidP="00A22FA2">
      <w:pPr>
        <w:ind w:firstLineChars="177" w:firstLine="425"/>
      </w:pPr>
      <w:r>
        <w:rPr>
          <w:rFonts w:hint="eastAsia"/>
        </w:rPr>
        <w:t>实现方法：</w:t>
      </w:r>
      <w:r w:rsidR="004640B4">
        <w:rPr>
          <w:rFonts w:hint="eastAsia"/>
        </w:rPr>
        <w:t xml:space="preserve"> </w:t>
      </w:r>
      <w:r w:rsidRPr="00292515">
        <w:rPr>
          <w:rFonts w:hint="eastAsia"/>
        </w:rPr>
        <w:t>应用硬编码实现、</w:t>
      </w:r>
      <w:r w:rsidRPr="00292515">
        <w:rPr>
          <w:rFonts w:hint="eastAsia"/>
        </w:rPr>
        <w:t>DAL</w:t>
      </w:r>
      <w:r w:rsidRPr="00292515">
        <w:rPr>
          <w:rFonts w:hint="eastAsia"/>
        </w:rPr>
        <w:t>封装（或者</w:t>
      </w:r>
      <w:r w:rsidRPr="00292515">
        <w:rPr>
          <w:rFonts w:hint="eastAsia"/>
        </w:rPr>
        <w:t>ORM</w:t>
      </w:r>
      <w:r w:rsidRPr="00292515">
        <w:rPr>
          <w:rFonts w:hint="eastAsia"/>
        </w:rPr>
        <w:t>封装）、</w:t>
      </w:r>
      <w:r w:rsidR="00F369FF">
        <w:rPr>
          <w:rFonts w:hint="eastAsia"/>
        </w:rPr>
        <w:t>面向</w:t>
      </w:r>
      <w:r w:rsidRPr="00292515">
        <w:rPr>
          <w:rFonts w:hint="eastAsia"/>
        </w:rPr>
        <w:t>JDBC</w:t>
      </w:r>
      <w:r w:rsidR="00F369FF">
        <w:rPr>
          <w:rFonts w:hint="eastAsia"/>
        </w:rPr>
        <w:t>标准</w:t>
      </w:r>
      <w:r w:rsidRPr="00292515">
        <w:rPr>
          <w:rFonts w:hint="eastAsia"/>
        </w:rPr>
        <w:t>、基于</w:t>
      </w:r>
      <w:r w:rsidRPr="00292515">
        <w:rPr>
          <w:rFonts w:hint="eastAsia"/>
        </w:rPr>
        <w:t>Mysql</w:t>
      </w:r>
      <w:r w:rsidRPr="00292515">
        <w:rPr>
          <w:rFonts w:hint="eastAsia"/>
        </w:rPr>
        <w:t>客户端协议</w:t>
      </w:r>
      <w:r w:rsidR="004640B4">
        <w:rPr>
          <w:rFonts w:hint="eastAsia"/>
        </w:rPr>
        <w:t>。</w:t>
      </w:r>
    </w:p>
    <w:p w14:paraId="082FDBCC" w14:textId="77777777" w:rsidR="00A22FA2" w:rsidRPr="00692E8D" w:rsidRDefault="00A22FA2" w:rsidP="00A22FA2">
      <w:pPr>
        <w:ind w:firstLineChars="177" w:firstLine="425"/>
      </w:pPr>
      <w:r>
        <w:rPr>
          <w:rFonts w:hint="eastAsia"/>
        </w:rPr>
        <w:t>设计原则：模块化、职责分离、支持封装和扩展</w:t>
      </w:r>
    </w:p>
    <w:p w14:paraId="2F0FC3CD" w14:textId="77777777" w:rsidR="00C52EC8" w:rsidRDefault="00C52EC8" w:rsidP="00C52EC8">
      <w:pPr>
        <w:ind w:firstLineChars="177" w:firstLine="425"/>
      </w:pPr>
    </w:p>
    <w:p w14:paraId="0AD76D23" w14:textId="77777777" w:rsidR="00C52EC8" w:rsidRDefault="00C52EC8" w:rsidP="00C52EC8">
      <w:pPr>
        <w:ind w:leftChars="-236" w:left="-424" w:hangingChars="59" w:hanging="142"/>
      </w:pPr>
      <w:r w:rsidRPr="00C52EC8">
        <w:rPr>
          <w:noProof/>
        </w:rPr>
        <w:drawing>
          <wp:inline distT="0" distB="0" distL="0" distR="0" wp14:anchorId="39B766E8" wp14:editId="4BF3AA06">
            <wp:extent cx="6084039" cy="4051004"/>
            <wp:effectExtent l="19050" t="0" r="0" b="0"/>
            <wp:docPr id="2" name="图片 2"/>
            <wp:cNvGraphicFramePr/>
            <a:graphic xmlns:a="http://schemas.openxmlformats.org/drawingml/2006/main">
              <a:graphicData uri="http://schemas.openxmlformats.org/drawingml/2006/picture">
                <pic:pic xmlns:pic="http://schemas.openxmlformats.org/drawingml/2006/picture">
                  <pic:nvPicPr>
                    <pic:cNvPr id="23555" name="内容占位符 5"/>
                    <pic:cNvPicPr>
                      <a:picLocks noGrp="1" noChangeAspect="1"/>
                    </pic:cNvPicPr>
                  </pic:nvPicPr>
                  <pic:blipFill>
                    <a:blip r:embed="rId7" cstate="print"/>
                    <a:srcRect/>
                    <a:stretch>
                      <a:fillRect/>
                    </a:stretch>
                  </pic:blipFill>
                  <pic:spPr bwMode="auto">
                    <a:xfrm>
                      <a:off x="0" y="0"/>
                      <a:ext cx="6091233" cy="4055794"/>
                    </a:xfrm>
                    <a:prstGeom prst="rect">
                      <a:avLst/>
                    </a:prstGeom>
                    <a:noFill/>
                    <a:ln w="9525">
                      <a:noFill/>
                      <a:miter lim="800000"/>
                      <a:headEnd/>
                      <a:tailEnd/>
                    </a:ln>
                  </pic:spPr>
                </pic:pic>
              </a:graphicData>
            </a:graphic>
          </wp:inline>
        </w:drawing>
      </w:r>
    </w:p>
    <w:p w14:paraId="05828D25" w14:textId="77777777" w:rsidR="00C52EC8" w:rsidRDefault="00C52EC8" w:rsidP="00C52EC8">
      <w:pPr>
        <w:ind w:leftChars="-236" w:left="-424" w:hangingChars="59" w:hanging="142"/>
        <w:jc w:val="center"/>
      </w:pPr>
      <w:r>
        <w:rPr>
          <w:rFonts w:hint="eastAsia"/>
        </w:rPr>
        <w:t>功能规划图</w:t>
      </w:r>
    </w:p>
    <w:p w14:paraId="7C6D651B" w14:textId="77777777" w:rsidR="00F87A87" w:rsidRPr="00F87A87" w:rsidRDefault="00F87A87" w:rsidP="00F87A87">
      <w:pPr>
        <w:ind w:firstLineChars="177" w:firstLine="425"/>
      </w:pPr>
      <w:r>
        <w:rPr>
          <w:rFonts w:hint="eastAsia"/>
        </w:rPr>
        <w:lastRenderedPageBreak/>
        <w:t>总体思路：</w:t>
      </w:r>
      <w:r w:rsidRPr="00F87A87">
        <w:rPr>
          <w:rFonts w:hint="eastAsia"/>
        </w:rPr>
        <w:t>通过约定的</w:t>
      </w:r>
      <w:r w:rsidRPr="00F87A87">
        <w:rPr>
          <w:rFonts w:hint="eastAsia"/>
        </w:rPr>
        <w:t>XML</w:t>
      </w:r>
      <w:r w:rsidRPr="00F87A87">
        <w:rPr>
          <w:rFonts w:hint="eastAsia"/>
        </w:rPr>
        <w:t>规则（分表分库规则）和</w:t>
      </w:r>
      <w:r w:rsidRPr="00F87A87">
        <w:rPr>
          <w:rFonts w:hint="eastAsia"/>
        </w:rPr>
        <w:t xml:space="preserve"> </w:t>
      </w:r>
      <w:r w:rsidRPr="00F87A87">
        <w:rPr>
          <w:rFonts w:hint="eastAsia"/>
        </w:rPr>
        <w:t>封装</w:t>
      </w:r>
      <w:r w:rsidRPr="00F87A87">
        <w:rPr>
          <w:rFonts w:hint="eastAsia"/>
        </w:rPr>
        <w:t>jdbc</w:t>
      </w:r>
      <w:r w:rsidRPr="00F87A87">
        <w:rPr>
          <w:rFonts w:hint="eastAsia"/>
        </w:rPr>
        <w:t>的</w:t>
      </w:r>
      <w:r w:rsidRPr="00F87A87">
        <w:rPr>
          <w:rFonts w:hint="eastAsia"/>
        </w:rPr>
        <w:t>Connection</w:t>
      </w:r>
      <w:r w:rsidRPr="00F87A87">
        <w:rPr>
          <w:rFonts w:hint="eastAsia"/>
        </w:rPr>
        <w:t>和</w:t>
      </w:r>
      <w:r w:rsidRPr="00F87A87">
        <w:rPr>
          <w:rFonts w:hint="eastAsia"/>
        </w:rPr>
        <w:t>PreparedStatement</w:t>
      </w:r>
      <w:r w:rsidRPr="00F87A87">
        <w:rPr>
          <w:rFonts w:hint="eastAsia"/>
        </w:rPr>
        <w:t>来实现</w:t>
      </w:r>
      <w:r w:rsidRPr="00F87A87">
        <w:rPr>
          <w:rFonts w:hint="eastAsia"/>
        </w:rPr>
        <w:t>SQL</w:t>
      </w:r>
      <w:r w:rsidRPr="00F87A87">
        <w:rPr>
          <w:rFonts w:hint="eastAsia"/>
        </w:rPr>
        <w:t>解析，</w:t>
      </w:r>
      <w:r w:rsidRPr="00F87A87">
        <w:rPr>
          <w:rFonts w:hint="eastAsia"/>
        </w:rPr>
        <w:t>sql</w:t>
      </w:r>
      <w:r w:rsidRPr="00F87A87">
        <w:rPr>
          <w:rFonts w:hint="eastAsia"/>
        </w:rPr>
        <w:t>路由和</w:t>
      </w:r>
      <w:r w:rsidRPr="00F87A87">
        <w:rPr>
          <w:rFonts w:hint="eastAsia"/>
        </w:rPr>
        <w:t>sql</w:t>
      </w:r>
      <w:r w:rsidRPr="00F87A87">
        <w:rPr>
          <w:rFonts w:hint="eastAsia"/>
        </w:rPr>
        <w:t>重写。</w:t>
      </w:r>
    </w:p>
    <w:p w14:paraId="0BCCC482" w14:textId="77777777" w:rsidR="00FC72CF" w:rsidRDefault="00D80D3B" w:rsidP="00D80D3B">
      <w:pPr>
        <w:pStyle w:val="3"/>
      </w:pPr>
      <w:r>
        <w:rPr>
          <w:rFonts w:hint="eastAsia"/>
        </w:rPr>
        <w:t>四、源码分析</w:t>
      </w:r>
    </w:p>
    <w:p w14:paraId="499B60E7" w14:textId="77777777" w:rsidR="00D80D3B" w:rsidRPr="00D80D3B" w:rsidRDefault="00D80D3B" w:rsidP="00D80D3B">
      <w:pPr>
        <w:rPr>
          <w:rFonts w:ascii="微软雅黑" w:hAnsi="微软雅黑"/>
          <w:b/>
          <w:bCs/>
        </w:rPr>
      </w:pPr>
      <w:r w:rsidRPr="00D80D3B">
        <w:rPr>
          <w:rFonts w:ascii="微软雅黑" w:hAnsi="微软雅黑" w:hint="eastAsia"/>
          <w:b/>
          <w:bCs/>
        </w:rPr>
        <w:t>3个核心类：</w:t>
      </w:r>
    </w:p>
    <w:p w14:paraId="68E1682A" w14:textId="77777777" w:rsidR="00D80D3B" w:rsidRDefault="00D80D3B" w:rsidP="00D80D3B">
      <w:pPr>
        <w:rPr>
          <w:rFonts w:ascii="微软雅黑" w:hAnsi="微软雅黑"/>
        </w:rPr>
      </w:pPr>
      <w:r w:rsidRPr="00D80D3B">
        <w:rPr>
          <w:rFonts w:ascii="微软雅黑" w:hAnsi="微软雅黑" w:hint="eastAsia"/>
        </w:rPr>
        <w:t>ConnectionWrapper（JDBC Connection</w:t>
      </w:r>
      <w:r>
        <w:rPr>
          <w:rFonts w:ascii="微软雅黑" w:hAnsi="微软雅黑" w:hint="eastAsia"/>
        </w:rPr>
        <w:t>包装）</w:t>
      </w:r>
      <w:r w:rsidRPr="00D80D3B">
        <w:rPr>
          <w:rFonts w:ascii="微软雅黑" w:hAnsi="微软雅黑" w:hint="eastAsia"/>
        </w:rPr>
        <w:t>PreparedStatementWrapper( JDBC PreparedStatement包装)</w:t>
      </w:r>
    </w:p>
    <w:p w14:paraId="2A6602D4" w14:textId="77777777" w:rsidR="00D80D3B" w:rsidRDefault="00D80D3B" w:rsidP="00D80D3B">
      <w:pPr>
        <w:rPr>
          <w:rFonts w:ascii="微软雅黑" w:hAnsi="微软雅黑"/>
        </w:rPr>
      </w:pPr>
      <w:r w:rsidRPr="00D80D3B">
        <w:rPr>
          <w:rFonts w:ascii="微软雅黑" w:hAnsi="微软雅黑" w:hint="eastAsia"/>
        </w:rPr>
        <w:t>SimpleExecutor(sql执行器，类似mybatis的SimpleExecutor)</w:t>
      </w:r>
    </w:p>
    <w:p w14:paraId="26874440" w14:textId="77777777" w:rsidR="00D80D3B" w:rsidRPr="00D80D3B" w:rsidRDefault="00D80D3B" w:rsidP="00D80D3B">
      <w:pPr>
        <w:rPr>
          <w:rFonts w:ascii="微软雅黑" w:hAnsi="微软雅黑"/>
          <w:b/>
          <w:bCs/>
        </w:rPr>
      </w:pPr>
      <w:r w:rsidRPr="00D80D3B">
        <w:rPr>
          <w:rFonts w:ascii="微软雅黑" w:hAnsi="微软雅黑" w:hint="eastAsia"/>
          <w:b/>
          <w:bCs/>
        </w:rPr>
        <w:t>3个上下文传参数：</w:t>
      </w:r>
    </w:p>
    <w:p w14:paraId="2E521ECC" w14:textId="77777777" w:rsidR="00D80D3B" w:rsidRDefault="00D80D3B" w:rsidP="00D80D3B">
      <w:pPr>
        <w:rPr>
          <w:rFonts w:ascii="微软雅黑" w:hAnsi="微软雅黑"/>
        </w:rPr>
      </w:pPr>
      <w:r w:rsidRPr="00D80D3B">
        <w:rPr>
          <w:rFonts w:ascii="微软雅黑" w:hAnsi="微软雅黑" w:hint="eastAsia"/>
        </w:rPr>
        <w:t>ConnectionContext，StatementContext，transactionContext</w:t>
      </w:r>
    </w:p>
    <w:p w14:paraId="1F743FE5" w14:textId="77777777" w:rsidR="00D80D3B" w:rsidRPr="00D80D3B" w:rsidRDefault="00D80D3B" w:rsidP="00D80D3B">
      <w:pPr>
        <w:rPr>
          <w:rFonts w:ascii="微软雅黑" w:hAnsi="微软雅黑"/>
          <w:b/>
          <w:bCs/>
        </w:rPr>
      </w:pPr>
      <w:r w:rsidRPr="00D80D3B">
        <w:rPr>
          <w:rFonts w:ascii="微软雅黑" w:hAnsi="微软雅黑" w:hint="eastAsia"/>
          <w:b/>
          <w:bCs/>
        </w:rPr>
        <w:t>真正干活的类：</w:t>
      </w:r>
    </w:p>
    <w:p w14:paraId="49C3E81E" w14:textId="77777777" w:rsidR="00FA43D4" w:rsidRDefault="00D80D3B" w:rsidP="00FA43D4">
      <w:pPr>
        <w:pStyle w:val="a9"/>
        <w:numPr>
          <w:ilvl w:val="0"/>
          <w:numId w:val="1"/>
        </w:numPr>
        <w:ind w:firstLineChars="0"/>
        <w:rPr>
          <w:rFonts w:ascii="微软雅黑" w:hAnsi="微软雅黑"/>
        </w:rPr>
      </w:pPr>
      <w:r w:rsidRPr="00FA43D4">
        <w:rPr>
          <w:rFonts w:ascii="微软雅黑" w:hAnsi="微软雅黑" w:hint="eastAsia"/>
        </w:rPr>
        <w:t>DefaultStatementContextBuilder类：</w:t>
      </w:r>
    </w:p>
    <w:p w14:paraId="7BAC9C03" w14:textId="77777777" w:rsidR="00D80D3B" w:rsidRPr="00FA43D4" w:rsidRDefault="00D80D3B" w:rsidP="00FA43D4">
      <w:pPr>
        <w:rPr>
          <w:rFonts w:ascii="微软雅黑" w:hAnsi="微软雅黑"/>
        </w:rPr>
      </w:pPr>
      <w:r w:rsidRPr="00FA43D4">
        <w:rPr>
          <w:rFonts w:ascii="微软雅黑" w:hAnsi="微软雅黑" w:hint="eastAsia"/>
        </w:rPr>
        <w:t>解析SQL并保存BatchItem到StatementContext</w:t>
      </w:r>
    </w:p>
    <w:p w14:paraId="27EA2C7B" w14:textId="77777777" w:rsidR="00FA43D4" w:rsidRPr="00FA43D4" w:rsidRDefault="00FA43D4" w:rsidP="00FA43D4">
      <w:pPr>
        <w:widowControl/>
        <w:shd w:val="clear" w:color="auto" w:fill="FFFFFF"/>
        <w:spacing w:before="0" w:after="0"/>
        <w:rPr>
          <w:rFonts w:ascii="Consolas" w:eastAsia="宋体" w:hAnsi="Consolas" w:cs="Consolas"/>
          <w:b/>
          <w:bCs/>
          <w:color w:val="000000"/>
          <w:kern w:val="0"/>
          <w:sz w:val="18"/>
          <w:szCs w:val="18"/>
          <w:lang w:bidi="th-TH"/>
        </w:rPr>
      </w:pPr>
      <w:r w:rsidRPr="00FA43D4">
        <w:rPr>
          <w:rFonts w:ascii="Consolas" w:eastAsia="宋体" w:hAnsi="Consolas" w:cs="Consolas"/>
          <w:b/>
          <w:bCs/>
          <w:color w:val="000000"/>
          <w:kern w:val="0"/>
          <w:sz w:val="18"/>
          <w:szCs w:val="18"/>
          <w:lang w:bidi="th-TH"/>
        </w:rPr>
        <w:t>Java</w:t>
      </w:r>
      <w:r w:rsidRPr="00FA43D4">
        <w:rPr>
          <w:rFonts w:ascii="Consolas" w:eastAsia="宋体" w:hAnsi="Consolas" w:cs="Consolas"/>
          <w:b/>
          <w:bCs/>
          <w:color w:val="000000"/>
          <w:kern w:val="0"/>
          <w:sz w:val="18"/>
          <w:szCs w:val="18"/>
          <w:lang w:bidi="th-TH"/>
        </w:rPr>
        <w:t>代码</w:t>
      </w:r>
      <w:r w:rsidRPr="00FA43D4">
        <w:rPr>
          <w:rFonts w:ascii="Consolas" w:eastAsia="宋体" w:hAnsi="Consolas" w:cs="Consolas"/>
          <w:b/>
          <w:bCs/>
          <w:color w:val="000000"/>
          <w:kern w:val="0"/>
          <w:sz w:val="18"/>
          <w:szCs w:val="18"/>
          <w:lang w:bidi="th-TH"/>
        </w:rPr>
        <w:t>  </w:t>
      </w:r>
      <w:r>
        <w:rPr>
          <w:rFonts w:ascii="Consolas" w:eastAsia="宋体" w:hAnsi="Consolas" w:cs="Consolas"/>
          <w:b/>
          <w:bCs/>
          <w:noProof/>
          <w:color w:val="108AC6"/>
          <w:kern w:val="0"/>
          <w:sz w:val="18"/>
          <w:szCs w:val="18"/>
        </w:rPr>
        <w:drawing>
          <wp:inline distT="0" distB="0" distL="0" distR="0" wp14:anchorId="5DCE768E" wp14:editId="54A6FF46">
            <wp:extent cx="142875" cy="133350"/>
            <wp:effectExtent l="19050" t="0" r="9525" b="0"/>
            <wp:docPr id="6" name="图片 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14:paraId="5DB93B3B"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b/>
          <w:bCs/>
          <w:color w:val="7F0055"/>
          <w:kern w:val="0"/>
          <w:sz w:val="18"/>
          <w:lang w:bidi="th-TH"/>
        </w:rPr>
        <w:t>public</w:t>
      </w:r>
      <w:r w:rsidRPr="00FA43D4">
        <w:rPr>
          <w:rFonts w:ascii="Consolas" w:eastAsia="宋体" w:hAnsi="Consolas" w:cs="Consolas"/>
          <w:color w:val="000000"/>
          <w:kern w:val="0"/>
          <w:sz w:val="18"/>
          <w:szCs w:val="18"/>
          <w:lang w:bidi="th-TH"/>
        </w:rPr>
        <w:t> StatementContext build(String sql, StatementContext context)  </w:t>
      </w:r>
    </w:p>
    <w:p w14:paraId="26222A64"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throws</w:t>
      </w:r>
      <w:r w:rsidRPr="00FA43D4">
        <w:rPr>
          <w:rFonts w:ascii="Consolas" w:eastAsia="宋体" w:hAnsi="Consolas" w:cs="Consolas"/>
          <w:color w:val="000000"/>
          <w:kern w:val="0"/>
          <w:sz w:val="18"/>
          <w:szCs w:val="18"/>
          <w:lang w:bidi="th-TH"/>
        </w:rPr>
        <w:t> SQLException {  </w:t>
      </w:r>
    </w:p>
    <w:p w14:paraId="07C0FDA5"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(context == ) {  </w:t>
      </w:r>
    </w:p>
    <w:p w14:paraId="11CF6914"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context = </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StatementContext();  </w:t>
      </w:r>
    </w:p>
    <w:p w14:paraId="5CFED857"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StatementContext.setContext(context);  </w:t>
      </w:r>
    </w:p>
    <w:p w14:paraId="37BE64A9"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(logger.isDebugEnabled()) {  </w:t>
      </w:r>
    </w:p>
    <w:p w14:paraId="1E28862E"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logger.debug(</w:t>
      </w:r>
      <w:r w:rsidRPr="00FA43D4">
        <w:rPr>
          <w:rFonts w:ascii="Consolas" w:eastAsia="宋体" w:hAnsi="Consolas" w:cs="Consolas"/>
          <w:color w:val="0000FF"/>
          <w:kern w:val="0"/>
          <w:sz w:val="18"/>
          <w:szCs w:val="18"/>
          <w:lang w:bidi="th-TH"/>
        </w:rPr>
        <w:t>"create context!sql="</w:t>
      </w:r>
      <w:r w:rsidRPr="00FA43D4">
        <w:rPr>
          <w:rFonts w:ascii="Consolas" w:eastAsia="宋体" w:hAnsi="Consolas" w:cs="Consolas"/>
          <w:color w:val="000000"/>
          <w:kern w:val="0"/>
          <w:sz w:val="18"/>
          <w:szCs w:val="18"/>
          <w:lang w:bidi="th-TH"/>
        </w:rPr>
        <w:t> + sql);  </w:t>
      </w:r>
    </w:p>
    <w:p w14:paraId="13B063F0"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70F69DC4"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400F4F28"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(context.getCurrentBatch().getSql() == ) {  </w:t>
      </w:r>
    </w:p>
    <w:p w14:paraId="265C7B30"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context.getCurrentBatch().setSql(sql);  </w:t>
      </w:r>
    </w:p>
    <w:p w14:paraId="44EEA91E"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12DAC515"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6DC780A8"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StatementContextHandler handler = ;  </w:t>
      </w:r>
    </w:p>
    <w:p w14:paraId="199F988E"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lastRenderedPageBreak/>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(context.isBatch()) {  </w:t>
      </w:r>
    </w:p>
    <w:p w14:paraId="1AAC4C3D"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handler = HandlerFactory.create(StatementType.BATCH);  </w:t>
      </w:r>
    </w:p>
    <w:p w14:paraId="5EF59307"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StatementContext resultContext = handler.handle(sql, context);  </w:t>
      </w:r>
    </w:p>
    <w:p w14:paraId="0E166FB4"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processPreparedValues(resultContext);  </w:t>
      </w:r>
    </w:p>
    <w:p w14:paraId="0DC7FF0C"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resultContext;  </w:t>
      </w:r>
    </w:p>
    <w:p w14:paraId="4C901ABE"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4F5ECB61"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02AD38B6"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TrackerExecutor.trackBegin(TrackPoint.PARSE_SQL, sql);  </w:t>
      </w:r>
    </w:p>
    <w:p w14:paraId="4A6543E1"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SQLParser parser = StatementHelper.createSQLParser();  </w:t>
      </w:r>
    </w:p>
    <w:p w14:paraId="29E9FD90"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try</w:t>
      </w:r>
      <w:r w:rsidRPr="00FA43D4">
        <w:rPr>
          <w:rFonts w:ascii="Consolas" w:eastAsia="宋体" w:hAnsi="Consolas" w:cs="Consolas"/>
          <w:color w:val="000000"/>
          <w:kern w:val="0"/>
          <w:sz w:val="18"/>
          <w:szCs w:val="18"/>
          <w:lang w:bidi="th-TH"/>
        </w:rPr>
        <w:t> {  </w:t>
      </w:r>
    </w:p>
    <w:p w14:paraId="10B13A3B"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DMLStatementNode statementNode = (DMLStatementNode) parser  </w:t>
      </w:r>
    </w:p>
    <w:p w14:paraId="7A13B6C2"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.parseStatement(sql);  </w:t>
      </w:r>
    </w:p>
    <w:p w14:paraId="61571BB2"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switch</w:t>
      </w:r>
      <w:r w:rsidRPr="00FA43D4">
        <w:rPr>
          <w:rFonts w:ascii="Consolas" w:eastAsia="宋体" w:hAnsi="Consolas" w:cs="Consolas"/>
          <w:color w:val="000000"/>
          <w:kern w:val="0"/>
          <w:sz w:val="18"/>
          <w:szCs w:val="18"/>
          <w:lang w:bidi="th-TH"/>
        </w:rPr>
        <w:t> (statementNode.getNodeType()) {  </w:t>
      </w:r>
    </w:p>
    <w:p w14:paraId="65CE792B"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NodeTypes.CURSOR_NODE:  </w:t>
      </w:r>
    </w:p>
    <w:p w14:paraId="3D0B49FA"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handler = HandlerFactory.create(StatementType.SELECT);  </w:t>
      </w:r>
    </w:p>
    <w:p w14:paraId="7521D01D"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break</w:t>
      </w:r>
      <w:r w:rsidRPr="00FA43D4">
        <w:rPr>
          <w:rFonts w:ascii="Consolas" w:eastAsia="宋体" w:hAnsi="Consolas" w:cs="Consolas"/>
          <w:color w:val="000000"/>
          <w:kern w:val="0"/>
          <w:sz w:val="18"/>
          <w:szCs w:val="18"/>
          <w:lang w:bidi="th-TH"/>
        </w:rPr>
        <w:t>;  </w:t>
      </w:r>
    </w:p>
    <w:p w14:paraId="2D39CFA3"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NodeTypes.DELETE_NODE:  </w:t>
      </w:r>
    </w:p>
    <w:p w14:paraId="1DDF77A9"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handler = HandlerFactory.create(StatementType.DELETE);  </w:t>
      </w:r>
    </w:p>
    <w:p w14:paraId="20FE40E6"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break</w:t>
      </w:r>
      <w:r w:rsidRPr="00FA43D4">
        <w:rPr>
          <w:rFonts w:ascii="Consolas" w:eastAsia="宋体" w:hAnsi="Consolas" w:cs="Consolas"/>
          <w:color w:val="000000"/>
          <w:kern w:val="0"/>
          <w:sz w:val="18"/>
          <w:szCs w:val="18"/>
          <w:lang w:bidi="th-TH"/>
        </w:rPr>
        <w:t>;  </w:t>
      </w:r>
    </w:p>
    <w:p w14:paraId="550C7B5D"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NodeTypes.UPDATE_NODE:  </w:t>
      </w:r>
    </w:p>
    <w:p w14:paraId="5AE58762"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handler = HandlerFactory.create(StatementType.UPDATE);  </w:t>
      </w:r>
    </w:p>
    <w:p w14:paraId="3287AA52"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break</w:t>
      </w:r>
      <w:r w:rsidRPr="00FA43D4">
        <w:rPr>
          <w:rFonts w:ascii="Consolas" w:eastAsia="宋体" w:hAnsi="Consolas" w:cs="Consolas"/>
          <w:color w:val="000000"/>
          <w:kern w:val="0"/>
          <w:sz w:val="18"/>
          <w:szCs w:val="18"/>
          <w:lang w:bidi="th-TH"/>
        </w:rPr>
        <w:t>;  </w:t>
      </w:r>
    </w:p>
    <w:p w14:paraId="199DDEF6"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NodeTypes.INSERT_NODE:  </w:t>
      </w:r>
    </w:p>
    <w:p w14:paraId="587F4EAB"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handler = HandlerFactory.create(StatementType.INSERT);  </w:t>
      </w:r>
    </w:p>
    <w:p w14:paraId="26F9E504"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break</w:t>
      </w:r>
      <w:r w:rsidRPr="00FA43D4">
        <w:rPr>
          <w:rFonts w:ascii="Consolas" w:eastAsia="宋体" w:hAnsi="Consolas" w:cs="Consolas"/>
          <w:color w:val="000000"/>
          <w:kern w:val="0"/>
          <w:sz w:val="18"/>
          <w:szCs w:val="18"/>
          <w:lang w:bidi="th-TH"/>
        </w:rPr>
        <w:t>;  </w:t>
      </w:r>
    </w:p>
    <w:p w14:paraId="5BD39DB2"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NodeTypes.CALL_STATEMENT_NODE:  </w:t>
      </w:r>
    </w:p>
    <w:p w14:paraId="6055AE4C"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handler = HandlerFactory.create(StatementType.CALLABLE);  </w:t>
      </w:r>
    </w:p>
    <w:p w14:paraId="520C8462"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break</w:t>
      </w:r>
      <w:r w:rsidRPr="00FA43D4">
        <w:rPr>
          <w:rFonts w:ascii="Consolas" w:eastAsia="宋体" w:hAnsi="Consolas" w:cs="Consolas"/>
          <w:color w:val="000000"/>
          <w:kern w:val="0"/>
          <w:sz w:val="18"/>
          <w:szCs w:val="18"/>
          <w:lang w:bidi="th-TH"/>
        </w:rPr>
        <w:t>;  </w:t>
      </w:r>
    </w:p>
    <w:p w14:paraId="453F7739"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2ECD9475"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1FC522AC"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StatementContext resultContext = handler.handle(statementNode,  </w:t>
      </w:r>
    </w:p>
    <w:p w14:paraId="68CFF5FA"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context);  </w:t>
      </w:r>
    </w:p>
    <w:p w14:paraId="0D1C5B54"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13E86163"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TrackerExecutor.trackEnd(TrackPoint.PARSE_SQL);  </w:t>
      </w:r>
    </w:p>
    <w:p w14:paraId="54ECCB76"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1B46460F"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processPreparedValues(resultContext);  </w:t>
      </w:r>
    </w:p>
    <w:p w14:paraId="71FA7F45"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resultContext;  </w:t>
      </w:r>
    </w:p>
    <w:p w14:paraId="31F16165"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143225C1"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r w:rsidRPr="00FA43D4">
        <w:rPr>
          <w:rFonts w:ascii="Consolas" w:eastAsia="宋体" w:hAnsi="Consolas" w:cs="Consolas"/>
          <w:b/>
          <w:bCs/>
          <w:color w:val="7F0055"/>
          <w:kern w:val="0"/>
          <w:sz w:val="18"/>
          <w:lang w:bidi="th-TH"/>
        </w:rPr>
        <w:t>catch</w:t>
      </w:r>
      <w:r w:rsidRPr="00FA43D4">
        <w:rPr>
          <w:rFonts w:ascii="Consolas" w:eastAsia="宋体" w:hAnsi="Consolas" w:cs="Consolas"/>
          <w:color w:val="000000"/>
          <w:kern w:val="0"/>
          <w:sz w:val="18"/>
          <w:szCs w:val="18"/>
          <w:lang w:bidi="th-TH"/>
        </w:rPr>
        <w:t> (StandardException se) {  </w:t>
      </w:r>
    </w:p>
    <w:p w14:paraId="62DF0A38"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System.out.println(</w:t>
      </w:r>
      <w:r w:rsidRPr="00FA43D4">
        <w:rPr>
          <w:rFonts w:ascii="Consolas" w:eastAsia="宋体" w:hAnsi="Consolas" w:cs="Consolas"/>
          <w:color w:val="0000FF"/>
          <w:kern w:val="0"/>
          <w:sz w:val="18"/>
          <w:szCs w:val="18"/>
          <w:lang w:bidi="th-TH"/>
        </w:rPr>
        <w:t>"sql parse error, sql:"</w:t>
      </w:r>
      <w:r w:rsidRPr="00FA43D4">
        <w:rPr>
          <w:rFonts w:ascii="Consolas" w:eastAsia="宋体" w:hAnsi="Consolas" w:cs="Consolas"/>
          <w:color w:val="000000"/>
          <w:kern w:val="0"/>
          <w:sz w:val="18"/>
          <w:szCs w:val="18"/>
          <w:lang w:bidi="th-TH"/>
        </w:rPr>
        <w:t>+sql);  </w:t>
      </w:r>
    </w:p>
    <w:p w14:paraId="2197ED86"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se.printStackTrace();  </w:t>
      </w:r>
    </w:p>
    <w:p w14:paraId="5C7FE5BA"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r w:rsidRPr="00FA43D4">
        <w:rPr>
          <w:rFonts w:ascii="Consolas" w:eastAsia="宋体" w:hAnsi="Consolas" w:cs="Consolas"/>
          <w:b/>
          <w:bCs/>
          <w:color w:val="7F0055"/>
          <w:kern w:val="0"/>
          <w:sz w:val="18"/>
          <w:lang w:bidi="th-TH"/>
        </w:rPr>
        <w:t>catch</w:t>
      </w:r>
      <w:r w:rsidRPr="00FA43D4">
        <w:rPr>
          <w:rFonts w:ascii="Consolas" w:eastAsia="宋体" w:hAnsi="Consolas" w:cs="Consolas"/>
          <w:color w:val="000000"/>
          <w:kern w:val="0"/>
          <w:sz w:val="18"/>
          <w:szCs w:val="18"/>
          <w:lang w:bidi="th-TH"/>
        </w:rPr>
        <w:t> (Exception e) {  </w:t>
      </w:r>
    </w:p>
    <w:p w14:paraId="319CE551"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e.printStackTrace();  </w:t>
      </w:r>
    </w:p>
    <w:p w14:paraId="6B16189C"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49BAFDC0"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lastRenderedPageBreak/>
        <w:t>        processPreparedValues(context);  </w:t>
      </w:r>
    </w:p>
    <w:p w14:paraId="25A589F1"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context;  </w:t>
      </w:r>
    </w:p>
    <w:p w14:paraId="5AA99833" w14:textId="77777777" w:rsidR="00FA43D4" w:rsidRPr="00FA43D4" w:rsidRDefault="00FA43D4" w:rsidP="00FA43D4">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3740B877" w14:textId="77777777" w:rsidR="00FA43D4" w:rsidRPr="00FA43D4" w:rsidRDefault="00FA43D4" w:rsidP="00FA43D4">
      <w:pPr>
        <w:pStyle w:val="a9"/>
        <w:numPr>
          <w:ilvl w:val="0"/>
          <w:numId w:val="1"/>
        </w:numPr>
        <w:ind w:firstLineChars="0"/>
        <w:rPr>
          <w:rFonts w:ascii="微软雅黑" w:hAnsi="微软雅黑"/>
        </w:rPr>
      </w:pPr>
      <w:r w:rsidRPr="00FA43D4">
        <w:rPr>
          <w:rFonts w:ascii="微软雅黑" w:hAnsi="微软雅黑" w:hint="eastAsia"/>
        </w:rPr>
        <w:t>DefaultTargetDispatcher：根据batchItem和batchItem中的tableInfo获取路由信息和重写SQL，达到路由到指定的分库分表的目的</w:t>
      </w:r>
    </w:p>
    <w:p w14:paraId="48F18233" w14:textId="77777777" w:rsidR="00FA43D4" w:rsidRPr="00FA43D4" w:rsidRDefault="00FA43D4" w:rsidP="00FA43D4">
      <w:pPr>
        <w:widowControl/>
        <w:shd w:val="clear" w:color="auto" w:fill="FFFFFF"/>
        <w:wordWrap w:val="0"/>
        <w:spacing w:before="0" w:after="0"/>
        <w:rPr>
          <w:rFonts w:ascii="Consolas" w:eastAsia="宋体" w:hAnsi="Consolas" w:cs="Consolas"/>
          <w:b/>
          <w:bCs/>
          <w:color w:val="000000"/>
          <w:kern w:val="0"/>
          <w:sz w:val="18"/>
          <w:szCs w:val="18"/>
          <w:lang w:bidi="th-TH"/>
        </w:rPr>
      </w:pPr>
      <w:r w:rsidRPr="00FA43D4">
        <w:rPr>
          <w:rFonts w:ascii="Consolas" w:eastAsia="宋体" w:hAnsi="Consolas" w:cs="Consolas"/>
          <w:b/>
          <w:bCs/>
          <w:color w:val="000000"/>
          <w:kern w:val="0"/>
          <w:sz w:val="18"/>
          <w:szCs w:val="18"/>
          <w:lang w:bidi="th-TH"/>
        </w:rPr>
        <w:t>Java</w:t>
      </w:r>
      <w:r w:rsidRPr="00FA43D4">
        <w:rPr>
          <w:rFonts w:ascii="Consolas" w:eastAsia="宋体" w:hAnsi="Consolas" w:cs="Consolas"/>
          <w:b/>
          <w:bCs/>
          <w:color w:val="000000"/>
          <w:kern w:val="0"/>
          <w:sz w:val="18"/>
          <w:szCs w:val="18"/>
          <w:lang w:bidi="th-TH"/>
        </w:rPr>
        <w:t>代码</w:t>
      </w:r>
      <w:r w:rsidRPr="00FA43D4">
        <w:rPr>
          <w:rFonts w:ascii="Consolas" w:eastAsia="宋体" w:hAnsi="Consolas" w:cs="Consolas"/>
          <w:b/>
          <w:bCs/>
          <w:color w:val="000000"/>
          <w:kern w:val="0"/>
          <w:sz w:val="18"/>
          <w:szCs w:val="18"/>
          <w:lang w:bidi="th-TH"/>
        </w:rPr>
        <w:t>  </w:t>
      </w:r>
      <w:r>
        <w:rPr>
          <w:rFonts w:ascii="Consolas" w:eastAsia="宋体" w:hAnsi="Consolas" w:cs="Consolas"/>
          <w:b/>
          <w:bCs/>
          <w:noProof/>
          <w:color w:val="108AC6"/>
          <w:kern w:val="0"/>
          <w:sz w:val="18"/>
          <w:szCs w:val="18"/>
        </w:rPr>
        <w:drawing>
          <wp:inline distT="0" distB="0" distL="0" distR="0" wp14:anchorId="259C0A88" wp14:editId="6E4CBEAC">
            <wp:extent cx="142875" cy="133350"/>
            <wp:effectExtent l="19050" t="0" r="9525" b="0"/>
            <wp:docPr id="8" name="图片 8"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14:paraId="741CB79D"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Set&lt;RouteTarget&gt; getSpecifyTargets(TableInfo tableInfo, BatchItem batchItem) {  </w:t>
      </w:r>
    </w:p>
    <w:p w14:paraId="0CBD011E"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Set&lt;RouteTarget&gt; targetSet = </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LinkedHashSet&lt;RouteTarget&gt;();  </w:t>
      </w:r>
    </w:p>
    <w:p w14:paraId="49E091C6"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Configurations configurations = Configurations.getInstance();  </w:t>
      </w:r>
    </w:p>
    <w:p w14:paraId="47452369"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426C3BC0"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8200"/>
          <w:kern w:val="0"/>
          <w:sz w:val="18"/>
          <w:szCs w:val="18"/>
          <w:lang w:bidi="th-TH"/>
        </w:rPr>
        <w:t>/**</w:t>
      </w:r>
      <w:r w:rsidRPr="00FA43D4">
        <w:rPr>
          <w:rFonts w:ascii="Consolas" w:eastAsia="宋体" w:hAnsi="Consolas" w:cs="Consolas"/>
          <w:color w:val="000000"/>
          <w:kern w:val="0"/>
          <w:sz w:val="18"/>
          <w:szCs w:val="18"/>
          <w:lang w:bidi="th-TH"/>
        </w:rPr>
        <w:t> </w:t>
      </w:r>
    </w:p>
    <w:p w14:paraId="4D3D0EF7"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8200"/>
          <w:kern w:val="0"/>
          <w:sz w:val="18"/>
          <w:szCs w:val="18"/>
          <w:lang w:bidi="th-TH"/>
        </w:rPr>
        <w:t>         * </w:t>
      </w:r>
      <w:r w:rsidRPr="00FA43D4">
        <w:rPr>
          <w:rFonts w:ascii="Consolas" w:eastAsia="宋体" w:hAnsi="Consolas" w:cs="Consolas"/>
          <w:color w:val="008200"/>
          <w:kern w:val="0"/>
          <w:sz w:val="18"/>
          <w:szCs w:val="18"/>
          <w:lang w:bidi="th-TH"/>
        </w:rPr>
        <w:t>解析</w:t>
      </w:r>
      <w:r w:rsidRPr="00FA43D4">
        <w:rPr>
          <w:rFonts w:ascii="Consolas" w:eastAsia="宋体" w:hAnsi="Consolas" w:cs="Consolas"/>
          <w:color w:val="008200"/>
          <w:kern w:val="0"/>
          <w:sz w:val="18"/>
          <w:szCs w:val="18"/>
          <w:lang w:bidi="th-TH"/>
        </w:rPr>
        <w:t>where</w:t>
      </w:r>
      <w:r w:rsidRPr="00FA43D4">
        <w:rPr>
          <w:rFonts w:ascii="Consolas" w:eastAsia="宋体" w:hAnsi="Consolas" w:cs="Consolas"/>
          <w:color w:val="008200"/>
          <w:kern w:val="0"/>
          <w:sz w:val="18"/>
          <w:szCs w:val="18"/>
          <w:lang w:bidi="th-TH"/>
        </w:rPr>
        <w:t>中符合分库分表字段的值</w:t>
      </w:r>
      <w:r w:rsidRPr="00FA43D4">
        <w:rPr>
          <w:rFonts w:ascii="Consolas" w:eastAsia="宋体" w:hAnsi="Consolas" w:cs="Consolas"/>
          <w:color w:val="000000"/>
          <w:kern w:val="0"/>
          <w:sz w:val="18"/>
          <w:szCs w:val="18"/>
          <w:lang w:bidi="th-TH"/>
        </w:rPr>
        <w:t> </w:t>
      </w:r>
    </w:p>
    <w:p w14:paraId="3A73E7E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8200"/>
          <w:kern w:val="0"/>
          <w:sz w:val="18"/>
          <w:szCs w:val="18"/>
          <w:lang w:bidi="th-TH"/>
        </w:rPr>
        <w:t>         */</w:t>
      </w:r>
      <w:r w:rsidRPr="00FA43D4">
        <w:rPr>
          <w:rFonts w:ascii="Consolas" w:eastAsia="宋体" w:hAnsi="Consolas" w:cs="Consolas"/>
          <w:color w:val="000000"/>
          <w:kern w:val="0"/>
          <w:sz w:val="18"/>
          <w:szCs w:val="18"/>
          <w:lang w:bidi="th-TH"/>
        </w:rPr>
        <w:t>  </w:t>
      </w:r>
    </w:p>
    <w:p w14:paraId="0B938DE4"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Map&lt;String, List&lt;TableColumn&gt;&gt; resolveColumns = RouteHelper  </w:t>
      </w:r>
    </w:p>
    <w:p w14:paraId="36B70D90"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.getResolveColumns(tableInfo.getOrgName(),  </w:t>
      </w:r>
    </w:p>
    <w:p w14:paraId="27902DD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batchItem.getAnalyzeResult());  </w:t>
      </w:r>
    </w:p>
    <w:p w14:paraId="613AA954"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List&lt;Map&lt;String, Object&gt;&gt; parameters = RouteHelper  </w:t>
      </w:r>
    </w:p>
    <w:p w14:paraId="227EE5C4"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.getParameterValues(resolveColumns);  </w:t>
      </w:r>
    </w:p>
    <w:p w14:paraId="79415968"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Set&lt;Integer&gt; indexs = </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HashSet&lt;Integer&gt;();  </w:t>
      </w:r>
    </w:p>
    <w:p w14:paraId="5B0FD660"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TableDescription desc = configurations.getTableDescription(tableInfo  </w:t>
      </w:r>
    </w:p>
    <w:p w14:paraId="09A01AC9"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.getOrgName());  </w:t>
      </w:r>
    </w:p>
    <w:p w14:paraId="5E3058CD"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List&lt;NameNodeHolder&gt; nameNodes = desc.getNameNodes();  </w:t>
      </w:r>
    </w:p>
    <w:p w14:paraId="7FCB8AC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Function func = desc.getFunction();  </w:t>
      </w:r>
    </w:p>
    <w:p w14:paraId="3E972FF5"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8200"/>
          <w:kern w:val="0"/>
          <w:sz w:val="18"/>
          <w:szCs w:val="18"/>
          <w:lang w:bidi="th-TH"/>
        </w:rPr>
        <w:t>//</w:t>
      </w:r>
      <w:r w:rsidRPr="00FA43D4">
        <w:rPr>
          <w:rFonts w:ascii="Consolas" w:eastAsia="宋体" w:hAnsi="Consolas" w:cs="Consolas"/>
          <w:color w:val="008200"/>
          <w:kern w:val="0"/>
          <w:sz w:val="18"/>
          <w:szCs w:val="18"/>
          <w:lang w:bidi="th-TH"/>
        </w:rPr>
        <w:t>分库分表函数，本质就是获取</w:t>
      </w:r>
      <w:r w:rsidRPr="00FA43D4">
        <w:rPr>
          <w:rFonts w:ascii="Consolas" w:eastAsia="宋体" w:hAnsi="Consolas" w:cs="Consolas"/>
          <w:color w:val="008200"/>
          <w:kern w:val="0"/>
          <w:sz w:val="18"/>
          <w:szCs w:val="18"/>
          <w:lang w:bidi="th-TH"/>
        </w:rPr>
        <w:t>table</w:t>
      </w:r>
      <w:r w:rsidRPr="00FA43D4">
        <w:rPr>
          <w:rFonts w:ascii="Consolas" w:eastAsia="宋体" w:hAnsi="Consolas" w:cs="Consolas"/>
          <w:color w:val="008200"/>
          <w:kern w:val="0"/>
          <w:sz w:val="18"/>
          <w:szCs w:val="18"/>
          <w:lang w:bidi="th-TH"/>
        </w:rPr>
        <w:t>节点中</w:t>
      </w:r>
      <w:r w:rsidRPr="00FA43D4">
        <w:rPr>
          <w:rFonts w:ascii="Consolas" w:eastAsia="宋体" w:hAnsi="Consolas" w:cs="Consolas"/>
          <w:color w:val="008200"/>
          <w:kern w:val="0"/>
          <w:sz w:val="18"/>
          <w:szCs w:val="18"/>
          <w:lang w:bidi="th-TH"/>
        </w:rPr>
        <w:t>namenode</w:t>
      </w:r>
      <w:r w:rsidRPr="00FA43D4">
        <w:rPr>
          <w:rFonts w:ascii="Consolas" w:eastAsia="宋体" w:hAnsi="Consolas" w:cs="Consolas"/>
          <w:color w:val="008200"/>
          <w:kern w:val="0"/>
          <w:sz w:val="18"/>
          <w:szCs w:val="18"/>
          <w:lang w:bidi="th-TH"/>
        </w:rPr>
        <w:t>节点的序号</w:t>
      </w:r>
      <w:r w:rsidRPr="00FA43D4">
        <w:rPr>
          <w:rFonts w:ascii="Consolas" w:eastAsia="宋体" w:hAnsi="Consolas" w:cs="Consolas"/>
          <w:color w:val="000000"/>
          <w:kern w:val="0"/>
          <w:sz w:val="18"/>
          <w:szCs w:val="18"/>
          <w:lang w:bidi="th-TH"/>
        </w:rPr>
        <w:t>  </w:t>
      </w:r>
    </w:p>
    <w:p w14:paraId="4917B108"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for</w:t>
      </w:r>
      <w:r w:rsidRPr="00FA43D4">
        <w:rPr>
          <w:rFonts w:ascii="Consolas" w:eastAsia="宋体" w:hAnsi="Consolas" w:cs="Consolas"/>
          <w:color w:val="000000"/>
          <w:kern w:val="0"/>
          <w:sz w:val="18"/>
          <w:szCs w:val="18"/>
          <w:lang w:bidi="th-TH"/>
        </w:rPr>
        <w:t> (Map&lt;String, Object&gt; item : parameters) {  </w:t>
      </w:r>
    </w:p>
    <w:p w14:paraId="2CEF5061"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checkParameters(item, batchItem);  </w:t>
      </w:r>
    </w:p>
    <w:p w14:paraId="73EB7639"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int</w:t>
      </w:r>
      <w:r w:rsidRPr="00FA43D4">
        <w:rPr>
          <w:rFonts w:ascii="Consolas" w:eastAsia="宋体" w:hAnsi="Consolas" w:cs="Consolas"/>
          <w:color w:val="000000"/>
          <w:kern w:val="0"/>
          <w:sz w:val="18"/>
          <w:szCs w:val="18"/>
          <w:lang w:bidi="th-TH"/>
        </w:rPr>
        <w:t> i = func.execute(nameNodes.size(), item);  </w:t>
      </w:r>
    </w:p>
    <w:p w14:paraId="2B23528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indexs.add(i);  </w:t>
      </w:r>
    </w:p>
    <w:p w14:paraId="05210AFD"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5FAF4381"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61BDA386"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(indexs.size() &gt; </w:t>
      </w:r>
      <w:r w:rsidRPr="00FA43D4">
        <w:rPr>
          <w:rFonts w:ascii="Consolas" w:eastAsia="宋体" w:hAnsi="Consolas" w:cs="Consolas"/>
          <w:color w:val="C00000"/>
          <w:kern w:val="0"/>
          <w:sz w:val="18"/>
          <w:lang w:bidi="th-TH"/>
        </w:rPr>
        <w:t>0</w:t>
      </w:r>
      <w:r w:rsidRPr="00FA43D4">
        <w:rPr>
          <w:rFonts w:ascii="Consolas" w:eastAsia="宋体" w:hAnsi="Consolas" w:cs="Consolas"/>
          <w:color w:val="000000"/>
          <w:kern w:val="0"/>
          <w:sz w:val="18"/>
          <w:szCs w:val="18"/>
          <w:lang w:bidi="th-TH"/>
        </w:rPr>
        <w:t>) {  </w:t>
      </w:r>
    </w:p>
    <w:p w14:paraId="43372897"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AnalyzeResult analyzeResult = batchItem.getAnalyzeResult();  </w:t>
      </w:r>
    </w:p>
    <w:p w14:paraId="361D0BB0"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HavingInfo havingInfo = analyzeResult.getHavingInfo();  </w:t>
      </w:r>
    </w:p>
    <w:p w14:paraId="135628D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(havingInfo != ) {  </w:t>
      </w:r>
    </w:p>
    <w:p w14:paraId="6B68B78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AnalyzerCallback callback = havingInfo.getCallback();  </w:t>
      </w:r>
    </w:p>
    <w:p w14:paraId="2B54F169"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(callback != ) {  </w:t>
      </w:r>
    </w:p>
    <w:p w14:paraId="74BE144B"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callback.call();  </w:t>
      </w:r>
    </w:p>
    <w:p w14:paraId="3B1D8891"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770CFE4F"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48852285"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lastRenderedPageBreak/>
        <w:t>        }  </w:t>
      </w:r>
    </w:p>
    <w:p w14:paraId="368A320B"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((!batchItem.getAnalyzeResult().getAppendResultColumns().isEmpty() || batchItem  </w:t>
      </w:r>
    </w:p>
    <w:p w14:paraId="6EAE8EC9"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.getAnalyzeResult().getLimit() != ) &amp;&amp; indexs.size() &gt; </w:t>
      </w:r>
      <w:r w:rsidRPr="00FA43D4">
        <w:rPr>
          <w:rFonts w:ascii="Consolas" w:eastAsia="宋体" w:hAnsi="Consolas" w:cs="Consolas"/>
          <w:color w:val="C00000"/>
          <w:kern w:val="0"/>
          <w:sz w:val="18"/>
          <w:lang w:bidi="th-TH"/>
        </w:rPr>
        <w:t>1</w:t>
      </w: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8200"/>
          <w:kern w:val="0"/>
          <w:sz w:val="18"/>
          <w:szCs w:val="18"/>
          <w:lang w:bidi="th-TH"/>
        </w:rPr>
        <w:t>// </w:t>
      </w:r>
      <w:r w:rsidRPr="00FA43D4">
        <w:rPr>
          <w:rFonts w:ascii="Consolas" w:eastAsia="宋体" w:hAnsi="Consolas" w:cs="Consolas"/>
          <w:color w:val="008200"/>
          <w:kern w:val="0"/>
          <w:sz w:val="18"/>
          <w:szCs w:val="18"/>
          <w:lang w:bidi="th-TH"/>
        </w:rPr>
        <w:t>存在</w:t>
      </w:r>
      <w:r w:rsidRPr="00FA43D4">
        <w:rPr>
          <w:rFonts w:ascii="Consolas" w:eastAsia="宋体" w:hAnsi="Consolas" w:cs="Consolas"/>
          <w:color w:val="008200"/>
          <w:kern w:val="0"/>
          <w:sz w:val="18"/>
          <w:szCs w:val="18"/>
          <w:lang w:bidi="th-TH"/>
        </w:rPr>
        <w:t>limit</w:t>
      </w:r>
      <w:r w:rsidRPr="00FA43D4">
        <w:rPr>
          <w:rFonts w:ascii="Consolas" w:eastAsia="宋体" w:hAnsi="Consolas" w:cs="Consolas"/>
          <w:color w:val="008200"/>
          <w:kern w:val="0"/>
          <w:sz w:val="18"/>
          <w:szCs w:val="18"/>
          <w:lang w:bidi="th-TH"/>
        </w:rPr>
        <w:t>或者</w:t>
      </w:r>
      <w:r w:rsidRPr="00FA43D4">
        <w:rPr>
          <w:rFonts w:ascii="Consolas" w:eastAsia="宋体" w:hAnsi="Consolas" w:cs="Consolas"/>
          <w:color w:val="008200"/>
          <w:kern w:val="0"/>
          <w:sz w:val="18"/>
          <w:szCs w:val="18"/>
          <w:lang w:bidi="th-TH"/>
        </w:rPr>
        <w:t>avg</w:t>
      </w:r>
      <w:r w:rsidRPr="00FA43D4">
        <w:rPr>
          <w:rFonts w:ascii="Consolas" w:eastAsia="宋体" w:hAnsi="Consolas" w:cs="Consolas"/>
          <w:color w:val="008200"/>
          <w:kern w:val="0"/>
          <w:sz w:val="18"/>
          <w:szCs w:val="18"/>
          <w:lang w:bidi="th-TH"/>
        </w:rPr>
        <w:t>等聚集函数</w:t>
      </w:r>
      <w:r w:rsidRPr="00FA43D4">
        <w:rPr>
          <w:rFonts w:ascii="Consolas" w:eastAsia="宋体" w:hAnsi="Consolas" w:cs="Consolas"/>
          <w:color w:val="008200"/>
          <w:kern w:val="0"/>
          <w:sz w:val="18"/>
          <w:szCs w:val="18"/>
          <w:lang w:bidi="th-TH"/>
        </w:rPr>
        <w:t>,</w:t>
      </w:r>
      <w:r w:rsidRPr="00FA43D4">
        <w:rPr>
          <w:rFonts w:ascii="Consolas" w:eastAsia="宋体" w:hAnsi="Consolas" w:cs="Consolas"/>
          <w:color w:val="008200"/>
          <w:kern w:val="0"/>
          <w:sz w:val="18"/>
          <w:szCs w:val="18"/>
          <w:lang w:bidi="th-TH"/>
        </w:rPr>
        <w:t>需要重新生成</w:t>
      </w:r>
      <w:r w:rsidRPr="00FA43D4">
        <w:rPr>
          <w:rFonts w:ascii="Consolas" w:eastAsia="宋体" w:hAnsi="Consolas" w:cs="Consolas"/>
          <w:color w:val="008200"/>
          <w:kern w:val="0"/>
          <w:sz w:val="18"/>
          <w:szCs w:val="18"/>
          <w:lang w:bidi="th-TH"/>
        </w:rPr>
        <w:t>sql</w:t>
      </w:r>
      <w:r w:rsidRPr="00FA43D4">
        <w:rPr>
          <w:rFonts w:ascii="Consolas" w:eastAsia="宋体" w:hAnsi="Consolas" w:cs="Consolas"/>
          <w:color w:val="000000"/>
          <w:kern w:val="0"/>
          <w:sz w:val="18"/>
          <w:szCs w:val="18"/>
          <w:lang w:bidi="th-TH"/>
        </w:rPr>
        <w:t>  </w:t>
      </w:r>
    </w:p>
    <w:p w14:paraId="39A8971A"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Collection&lt;AnalyzerCallback&gt; analyzerCallbacks = batchItem  </w:t>
      </w:r>
    </w:p>
    <w:p w14:paraId="13B9917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.getAnalyzeResult().getAnalyzerCallbacks();  </w:t>
      </w:r>
    </w:p>
    <w:p w14:paraId="510D8373"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(batchItem.getAnalyzeResult().getLimit() != ) {  </w:t>
      </w:r>
    </w:p>
    <w:p w14:paraId="0E78C618"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SqlValueItem limitItem = batchItem.getAnalyzeResult()  </w:t>
      </w:r>
    </w:p>
    <w:p w14:paraId="4A544F19"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.getLimit();  </w:t>
      </w:r>
    </w:p>
    <w:p w14:paraId="1F6B5DC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SqlValueItem offsetItem = batchItem.getAnalyzeResult()  </w:t>
      </w:r>
    </w:p>
    <w:p w14:paraId="74F88FA0"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.getOffset();  </w:t>
      </w:r>
    </w:p>
    <w:p w14:paraId="7EAAD725"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(offsetItem==){  </w:t>
      </w:r>
    </w:p>
    <w:p w14:paraId="7B0CA78A"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offsetItem=</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SqlValueItem();  </w:t>
      </w:r>
    </w:p>
    <w:p w14:paraId="2F845823"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offsetItem.setValue(</w:t>
      </w:r>
      <w:r w:rsidRPr="00FA43D4">
        <w:rPr>
          <w:rFonts w:ascii="Consolas" w:eastAsia="宋体" w:hAnsi="Consolas" w:cs="Consolas"/>
          <w:color w:val="C00000"/>
          <w:kern w:val="0"/>
          <w:sz w:val="18"/>
          <w:lang w:bidi="th-TH"/>
        </w:rPr>
        <w:t>0</w:t>
      </w:r>
      <w:r w:rsidRPr="00FA43D4">
        <w:rPr>
          <w:rFonts w:ascii="Consolas" w:eastAsia="宋体" w:hAnsi="Consolas" w:cs="Consolas"/>
          <w:color w:val="000000"/>
          <w:kern w:val="0"/>
          <w:sz w:val="18"/>
          <w:szCs w:val="18"/>
          <w:lang w:bidi="th-TH"/>
        </w:rPr>
        <w:t>);  </w:t>
      </w:r>
    </w:p>
    <w:p w14:paraId="03360C10"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4B797104"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(limitItem.getParameterIndex() &gt; </w:t>
      </w:r>
      <w:r w:rsidRPr="00FA43D4">
        <w:rPr>
          <w:rFonts w:ascii="Consolas" w:eastAsia="宋体" w:hAnsi="Consolas" w:cs="Consolas"/>
          <w:color w:val="C00000"/>
          <w:kern w:val="0"/>
          <w:sz w:val="18"/>
          <w:lang w:bidi="th-TH"/>
        </w:rPr>
        <w:t>0</w:t>
      </w:r>
      <w:r w:rsidRPr="00FA43D4">
        <w:rPr>
          <w:rFonts w:ascii="Consolas" w:eastAsia="宋体" w:hAnsi="Consolas" w:cs="Consolas"/>
          <w:color w:val="000000"/>
          <w:kern w:val="0"/>
          <w:sz w:val="18"/>
          <w:szCs w:val="18"/>
          <w:lang w:bidi="th-TH"/>
        </w:rPr>
        <w:t>  </w:t>
      </w:r>
    </w:p>
    <w:p w14:paraId="0CF190EF"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&amp;&amp; offsetItem.getParameterIndex() &gt; </w:t>
      </w:r>
      <w:r w:rsidRPr="00FA43D4">
        <w:rPr>
          <w:rFonts w:ascii="Consolas" w:eastAsia="宋体" w:hAnsi="Consolas" w:cs="Consolas"/>
          <w:color w:val="C00000"/>
          <w:kern w:val="0"/>
          <w:sz w:val="18"/>
          <w:lang w:bidi="th-TH"/>
        </w:rPr>
        <w:t>0</w:t>
      </w: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8200"/>
          <w:kern w:val="0"/>
          <w:sz w:val="18"/>
          <w:szCs w:val="18"/>
          <w:lang w:bidi="th-TH"/>
        </w:rPr>
        <w:t>// limit ?,?</w:t>
      </w:r>
      <w:r w:rsidRPr="00FA43D4">
        <w:rPr>
          <w:rFonts w:ascii="Consolas" w:eastAsia="宋体" w:hAnsi="Consolas" w:cs="Consolas"/>
          <w:color w:val="000000"/>
          <w:kern w:val="0"/>
          <w:sz w:val="18"/>
          <w:szCs w:val="18"/>
          <w:lang w:bidi="th-TH"/>
        </w:rPr>
        <w:t>  </w:t>
      </w:r>
    </w:p>
    <w:p w14:paraId="2A51C936"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Integer limitSize = limitItem.getValue()  </w:t>
      </w:r>
    </w:p>
    <w:p w14:paraId="1EA0F2C9"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offsetItem.getValue();  </w:t>
      </w:r>
    </w:p>
    <w:p w14:paraId="1F8EDE84"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batchItem.getCallback(limitItem.getParameterIndex())  </w:t>
      </w:r>
    </w:p>
    <w:p w14:paraId="46FB2B18"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.setParameter(limitSize);  </w:t>
      </w:r>
    </w:p>
    <w:p w14:paraId="2CB119F4"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batchItem.getCallback(offsetItem.getParameterIndex())  </w:t>
      </w:r>
    </w:p>
    <w:p w14:paraId="213D5E24"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.setParameter(</w:t>
      </w:r>
      <w:r w:rsidRPr="00FA43D4">
        <w:rPr>
          <w:rFonts w:ascii="Consolas" w:eastAsia="宋体" w:hAnsi="Consolas" w:cs="Consolas"/>
          <w:color w:val="C00000"/>
          <w:kern w:val="0"/>
          <w:sz w:val="18"/>
          <w:lang w:bidi="th-TH"/>
        </w:rPr>
        <w:t>0</w:t>
      </w:r>
      <w:r w:rsidRPr="00FA43D4">
        <w:rPr>
          <w:rFonts w:ascii="Consolas" w:eastAsia="宋体" w:hAnsi="Consolas" w:cs="Consolas"/>
          <w:color w:val="000000"/>
          <w:kern w:val="0"/>
          <w:sz w:val="18"/>
          <w:szCs w:val="18"/>
          <w:lang w:bidi="th-TH"/>
        </w:rPr>
        <w:t>);  </w:t>
      </w:r>
    </w:p>
    <w:p w14:paraId="4A513CE8"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299A621B"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(limitItem.getParameterIndex() &gt; offsetItem.getParameterIndex()){  </w:t>
      </w:r>
    </w:p>
    <w:p w14:paraId="22B266C6"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batchItem.getCallback(offsetItem.getParameterIndex())  </w:t>
      </w:r>
    </w:p>
    <w:p w14:paraId="311D7FEA"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.setParameterIndex(limitItem.getParameterIndex());  </w:t>
      </w:r>
    </w:p>
    <w:p w14:paraId="53C1008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2E3D6686"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batchItem.getCallback(limitItem.getParameterIndex())  </w:t>
      </w:r>
    </w:p>
    <w:p w14:paraId="049300B8"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.setParameterIndex(offsetItem.getParameterIndex());  </w:t>
      </w:r>
    </w:p>
    <w:p w14:paraId="168F44C0"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114D2C2E"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r w:rsidRPr="00FA43D4">
        <w:rPr>
          <w:rFonts w:ascii="Consolas" w:eastAsia="宋体" w:hAnsi="Consolas" w:cs="Consolas"/>
          <w:b/>
          <w:bCs/>
          <w:color w:val="7F0055"/>
          <w:kern w:val="0"/>
          <w:sz w:val="18"/>
          <w:lang w:bidi="th-TH"/>
        </w:rPr>
        <w:t>else</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(limitItem.getParameterIndex() &gt; </w:t>
      </w:r>
      <w:r w:rsidRPr="00FA43D4">
        <w:rPr>
          <w:rFonts w:ascii="Consolas" w:eastAsia="宋体" w:hAnsi="Consolas" w:cs="Consolas"/>
          <w:color w:val="C00000"/>
          <w:kern w:val="0"/>
          <w:sz w:val="18"/>
          <w:lang w:bidi="th-TH"/>
        </w:rPr>
        <w:t>0</w:t>
      </w: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8200"/>
          <w:kern w:val="0"/>
          <w:sz w:val="18"/>
          <w:szCs w:val="18"/>
          <w:lang w:bidi="th-TH"/>
        </w:rPr>
        <w:t>// limit 1,?</w:t>
      </w:r>
      <w:r w:rsidRPr="00FA43D4">
        <w:rPr>
          <w:rFonts w:ascii="Consolas" w:eastAsia="宋体" w:hAnsi="Consolas" w:cs="Consolas"/>
          <w:color w:val="000000"/>
          <w:kern w:val="0"/>
          <w:sz w:val="18"/>
          <w:szCs w:val="18"/>
          <w:lang w:bidi="th-TH"/>
        </w:rPr>
        <w:t>  </w:t>
      </w:r>
    </w:p>
    <w:p w14:paraId="58A49D8D"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Integer limitSize = limitItem.getValue()  </w:t>
      </w:r>
    </w:p>
    <w:p w14:paraId="3E3D16F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offsetItem.getValue();  </w:t>
      </w:r>
    </w:p>
    <w:p w14:paraId="48A60AE5"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batchItem.getCallback(limitItem.getParameterIndex())  </w:t>
      </w:r>
    </w:p>
    <w:p w14:paraId="24FCC9E3"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.setParameter(limitSize);  </w:t>
      </w:r>
    </w:p>
    <w:p w14:paraId="10D9C303"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lastRenderedPageBreak/>
        <w:t>                } </w:t>
      </w:r>
      <w:r w:rsidRPr="00FA43D4">
        <w:rPr>
          <w:rFonts w:ascii="Consolas" w:eastAsia="宋体" w:hAnsi="Consolas" w:cs="Consolas"/>
          <w:b/>
          <w:bCs/>
          <w:color w:val="7F0055"/>
          <w:kern w:val="0"/>
          <w:sz w:val="18"/>
          <w:lang w:bidi="th-TH"/>
        </w:rPr>
        <w:t>else</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(offsetItem.getParameterIndex() &gt; </w:t>
      </w:r>
      <w:r w:rsidRPr="00FA43D4">
        <w:rPr>
          <w:rFonts w:ascii="Consolas" w:eastAsia="宋体" w:hAnsi="Consolas" w:cs="Consolas"/>
          <w:color w:val="C00000"/>
          <w:kern w:val="0"/>
          <w:sz w:val="18"/>
          <w:lang w:bidi="th-TH"/>
        </w:rPr>
        <w:t>0</w:t>
      </w: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8200"/>
          <w:kern w:val="0"/>
          <w:sz w:val="18"/>
          <w:szCs w:val="18"/>
          <w:lang w:bidi="th-TH"/>
        </w:rPr>
        <w:t>// limit ?,10</w:t>
      </w:r>
      <w:r w:rsidRPr="00FA43D4">
        <w:rPr>
          <w:rFonts w:ascii="Consolas" w:eastAsia="宋体" w:hAnsi="Consolas" w:cs="Consolas"/>
          <w:color w:val="000000"/>
          <w:kern w:val="0"/>
          <w:sz w:val="18"/>
          <w:szCs w:val="18"/>
          <w:lang w:bidi="th-TH"/>
        </w:rPr>
        <w:t>  </w:t>
      </w:r>
    </w:p>
    <w:p w14:paraId="0D1B10C0"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batchItem.getCallback(offsetItem.getParameterIndex())  </w:t>
      </w:r>
    </w:p>
    <w:p w14:paraId="625E543D"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.setParameter(</w:t>
      </w:r>
      <w:r w:rsidRPr="00FA43D4">
        <w:rPr>
          <w:rFonts w:ascii="Consolas" w:eastAsia="宋体" w:hAnsi="Consolas" w:cs="Consolas"/>
          <w:color w:val="C00000"/>
          <w:kern w:val="0"/>
          <w:sz w:val="18"/>
          <w:lang w:bidi="th-TH"/>
        </w:rPr>
        <w:t>0</w:t>
      </w:r>
      <w:r w:rsidRPr="00FA43D4">
        <w:rPr>
          <w:rFonts w:ascii="Consolas" w:eastAsia="宋体" w:hAnsi="Consolas" w:cs="Consolas"/>
          <w:color w:val="000000"/>
          <w:kern w:val="0"/>
          <w:sz w:val="18"/>
          <w:szCs w:val="18"/>
          <w:lang w:bidi="th-TH"/>
        </w:rPr>
        <w:t>);  </w:t>
      </w:r>
    </w:p>
    <w:p w14:paraId="57D294BB"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44A0AB57"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62DA078A"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for</w:t>
      </w:r>
      <w:r w:rsidRPr="00FA43D4">
        <w:rPr>
          <w:rFonts w:ascii="Consolas" w:eastAsia="宋体" w:hAnsi="Consolas" w:cs="Consolas"/>
          <w:color w:val="000000"/>
          <w:kern w:val="0"/>
          <w:sz w:val="18"/>
          <w:szCs w:val="18"/>
          <w:lang w:bidi="th-TH"/>
        </w:rPr>
        <w:t> (AnalyzerCallback callback : analyzerCallbacks) {  </w:t>
      </w:r>
    </w:p>
    <w:p w14:paraId="6160184A"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callback.call();  </w:t>
      </w:r>
    </w:p>
    <w:p w14:paraId="3E90C2F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5293A59D"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r w:rsidRPr="00FA43D4">
        <w:rPr>
          <w:rFonts w:ascii="Consolas" w:eastAsia="宋体" w:hAnsi="Consolas" w:cs="Consolas"/>
          <w:b/>
          <w:bCs/>
          <w:color w:val="7F0055"/>
          <w:kern w:val="0"/>
          <w:sz w:val="18"/>
          <w:lang w:bidi="th-TH"/>
        </w:rPr>
        <w:t>else</w:t>
      </w: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8200"/>
          <w:kern w:val="0"/>
          <w:sz w:val="18"/>
          <w:szCs w:val="18"/>
          <w:lang w:bidi="th-TH"/>
        </w:rPr>
        <w:t>// </w:t>
      </w:r>
      <w:r w:rsidRPr="00FA43D4">
        <w:rPr>
          <w:rFonts w:ascii="Consolas" w:eastAsia="宋体" w:hAnsi="Consolas" w:cs="Consolas"/>
          <w:color w:val="008200"/>
          <w:kern w:val="0"/>
          <w:sz w:val="18"/>
          <w:szCs w:val="18"/>
          <w:lang w:bidi="th-TH"/>
        </w:rPr>
        <w:t>在单库路由的情况下，如果检测到是</w:t>
      </w:r>
      <w:r w:rsidRPr="00FA43D4">
        <w:rPr>
          <w:rFonts w:ascii="Consolas" w:eastAsia="宋体" w:hAnsi="Consolas" w:cs="Consolas"/>
          <w:color w:val="008200"/>
          <w:kern w:val="0"/>
          <w:sz w:val="18"/>
          <w:szCs w:val="18"/>
          <w:lang w:bidi="th-TH"/>
        </w:rPr>
        <w:t>limit ?,?</w:t>
      </w:r>
      <w:r w:rsidRPr="00FA43D4">
        <w:rPr>
          <w:rFonts w:ascii="Consolas" w:eastAsia="宋体" w:hAnsi="Consolas" w:cs="Consolas"/>
          <w:color w:val="008200"/>
          <w:kern w:val="0"/>
          <w:sz w:val="18"/>
          <w:szCs w:val="18"/>
          <w:lang w:bidi="th-TH"/>
        </w:rPr>
        <w:t>，就置换</w:t>
      </w:r>
      <w:r w:rsidRPr="00FA43D4">
        <w:rPr>
          <w:rFonts w:ascii="Consolas" w:eastAsia="宋体" w:hAnsi="Consolas" w:cs="Consolas"/>
          <w:color w:val="008200"/>
          <w:kern w:val="0"/>
          <w:sz w:val="18"/>
          <w:szCs w:val="18"/>
          <w:lang w:bidi="th-TH"/>
        </w:rPr>
        <w:t>Parameter</w:t>
      </w:r>
      <w:r w:rsidRPr="00FA43D4">
        <w:rPr>
          <w:rFonts w:ascii="Consolas" w:eastAsia="宋体" w:hAnsi="Consolas" w:cs="Consolas"/>
          <w:color w:val="008200"/>
          <w:kern w:val="0"/>
          <w:sz w:val="18"/>
          <w:szCs w:val="18"/>
          <w:lang w:bidi="th-TH"/>
        </w:rPr>
        <w:t>顺序</w:t>
      </w:r>
      <w:r w:rsidRPr="00FA43D4">
        <w:rPr>
          <w:rFonts w:ascii="Consolas" w:eastAsia="宋体" w:hAnsi="Consolas" w:cs="Consolas"/>
          <w:color w:val="000000"/>
          <w:kern w:val="0"/>
          <w:sz w:val="18"/>
          <w:szCs w:val="18"/>
          <w:lang w:bidi="th-TH"/>
        </w:rPr>
        <w:t>  </w:t>
      </w:r>
    </w:p>
    <w:p w14:paraId="054560DD"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SqlValueItem limitItem = batchItem.getAnalyzeResult()  </w:t>
      </w:r>
    </w:p>
    <w:p w14:paraId="51A1B62E"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.getLimit();  </w:t>
      </w:r>
    </w:p>
    <w:p w14:paraId="43D6EFE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SqlValueItem offsetItem = batchItem.getAnalyzeResult()  </w:t>
      </w:r>
    </w:p>
    <w:p w14:paraId="27BD7D88"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.getOffset();  </w:t>
      </w:r>
    </w:p>
    <w:p w14:paraId="2B858860"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3CCD86AB"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(limitItem != &amp;&amp; offsetItem != &amp;&amp;   </w:t>
      </w:r>
    </w:p>
    <w:p w14:paraId="33B42603"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limitItem.getParameterIndex() &gt; offsetItem.getParameterIndex()){  </w:t>
      </w:r>
    </w:p>
    <w:p w14:paraId="21231D67"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5B2BC9DD"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batchItem.getCallback(offsetItem.getParameterIndex())  </w:t>
      </w:r>
    </w:p>
    <w:p w14:paraId="39EC0E2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.setParameterIndex(limitItem.getParameterIndex());  </w:t>
      </w:r>
    </w:p>
    <w:p w14:paraId="2FE708F1"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4D4ED02E"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batchItem.getCallback(limitItem.getParameterIndex())  </w:t>
      </w:r>
    </w:p>
    <w:p w14:paraId="63954B40"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.setParameterIndex(offsetItem.getParameterIndex());  </w:t>
      </w:r>
    </w:p>
    <w:p w14:paraId="7174CE95"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29261F65"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368F238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for</w:t>
      </w:r>
      <w:r w:rsidRPr="00FA43D4">
        <w:rPr>
          <w:rFonts w:ascii="Consolas" w:eastAsia="宋体" w:hAnsi="Consolas" w:cs="Consolas"/>
          <w:color w:val="000000"/>
          <w:kern w:val="0"/>
          <w:sz w:val="18"/>
          <w:szCs w:val="18"/>
          <w:lang w:bidi="th-TH"/>
        </w:rPr>
        <w:t> (Integer i : indexs) {</w:t>
      </w:r>
      <w:r w:rsidRPr="00FA43D4">
        <w:rPr>
          <w:rFonts w:ascii="Consolas" w:eastAsia="宋体" w:hAnsi="Consolas" w:cs="Consolas"/>
          <w:color w:val="008200"/>
          <w:kern w:val="0"/>
          <w:sz w:val="18"/>
          <w:szCs w:val="18"/>
          <w:lang w:bidi="th-TH"/>
        </w:rPr>
        <w:t>// </w:t>
      </w:r>
      <w:r w:rsidRPr="00FA43D4">
        <w:rPr>
          <w:rFonts w:ascii="Consolas" w:eastAsia="宋体" w:hAnsi="Consolas" w:cs="Consolas"/>
          <w:color w:val="008200"/>
          <w:kern w:val="0"/>
          <w:sz w:val="18"/>
          <w:szCs w:val="18"/>
          <w:lang w:bidi="th-TH"/>
        </w:rPr>
        <w:t>生成</w:t>
      </w:r>
      <w:r w:rsidRPr="00FA43D4">
        <w:rPr>
          <w:rFonts w:ascii="Consolas" w:eastAsia="宋体" w:hAnsi="Consolas" w:cs="Consolas"/>
          <w:color w:val="008200"/>
          <w:kern w:val="0"/>
          <w:sz w:val="18"/>
          <w:szCs w:val="18"/>
          <w:lang w:bidi="th-TH"/>
        </w:rPr>
        <w:t>target</w:t>
      </w:r>
      <w:r w:rsidRPr="00FA43D4">
        <w:rPr>
          <w:rFonts w:ascii="Consolas" w:eastAsia="宋体" w:hAnsi="Consolas" w:cs="Consolas"/>
          <w:color w:val="000000"/>
          <w:kern w:val="0"/>
          <w:sz w:val="18"/>
          <w:szCs w:val="18"/>
          <w:lang w:bidi="th-TH"/>
        </w:rPr>
        <w:t>  </w:t>
      </w:r>
    </w:p>
    <w:p w14:paraId="2C520673"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NameNode nameNode = configurations.getNameNode(  </w:t>
      </w:r>
    </w:p>
    <w:p w14:paraId="61CE238C"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tableInfo.getOrgName(), i);  </w:t>
      </w:r>
    </w:p>
    <w:p w14:paraId="3C368D6C"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DefaultRouteTarget target = </w:t>
      </w:r>
      <w:r w:rsidRPr="00FA43D4">
        <w:rPr>
          <w:rFonts w:ascii="Consolas" w:eastAsia="宋体" w:hAnsi="Consolas" w:cs="Consolas"/>
          <w:b/>
          <w:bCs/>
          <w:color w:val="7F0055"/>
          <w:kern w:val="0"/>
          <w:sz w:val="18"/>
          <w:lang w:bidi="th-TH"/>
        </w:rPr>
        <w:t>this</w:t>
      </w:r>
      <w:r w:rsidRPr="00FA43D4">
        <w:rPr>
          <w:rFonts w:ascii="Consolas" w:eastAsia="宋体" w:hAnsi="Consolas" w:cs="Consolas"/>
          <w:color w:val="000000"/>
          <w:kern w:val="0"/>
          <w:sz w:val="18"/>
          <w:szCs w:val="18"/>
          <w:lang w:bidi="th-TH"/>
        </w:rPr>
        <w:t>.createTarget(batchItem, nameNode, tableInfo);  </w:t>
      </w:r>
    </w:p>
    <w:p w14:paraId="13DC40BA"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targetSet.add(target);  </w:t>
      </w:r>
    </w:p>
    <w:p w14:paraId="03ABE6E8"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74C602C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6B64BA5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124CC0B8"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for</w:t>
      </w:r>
      <w:r w:rsidRPr="00FA43D4">
        <w:rPr>
          <w:rFonts w:ascii="Consolas" w:eastAsia="宋体" w:hAnsi="Consolas" w:cs="Consolas"/>
          <w:color w:val="000000"/>
          <w:kern w:val="0"/>
          <w:sz w:val="18"/>
          <w:szCs w:val="18"/>
          <w:lang w:bidi="th-TH"/>
        </w:rPr>
        <w:t> (RouteTarget item : targetSet) {  </w:t>
      </w:r>
    </w:p>
    <w:p w14:paraId="258A2019"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DefaultRouteTarget target = (DefaultRouteTarget) item;  </w:t>
      </w:r>
    </w:p>
    <w:p w14:paraId="3EFE1CF9"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SqlExecuteInfo info = </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SqlExecuteInfo();  </w:t>
      </w:r>
    </w:p>
    <w:p w14:paraId="35AA57A5"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info.setCallbacks(</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LinkedHashSet&lt;ParameterCallback&lt;?&gt;&gt;(batchItem  </w:t>
      </w:r>
    </w:p>
    <w:p w14:paraId="62F130F4"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.getCallbacks()));  </w:t>
      </w:r>
    </w:p>
    <w:p w14:paraId="59EFDC94"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61EDEEBC"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(desc.isDifferentName()) {  </w:t>
      </w:r>
    </w:p>
    <w:p w14:paraId="7FEC7B6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lastRenderedPageBreak/>
        <w:t>                info.setExecuteSql(configurations.getGenerator().generate(  </w:t>
      </w:r>
    </w:p>
    <w:p w14:paraId="2E465DAE"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(NameNodeHolder) target.getNameNode(),  </w:t>
      </w:r>
    </w:p>
    <w:p w14:paraId="5C84B872"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batchItem.getAnalyzeResult()));  </w:t>
      </w:r>
    </w:p>
    <w:p w14:paraId="6AA4DE41"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r w:rsidRPr="00FA43D4">
        <w:rPr>
          <w:rFonts w:ascii="Consolas" w:eastAsia="宋体" w:hAnsi="Consolas" w:cs="Consolas"/>
          <w:b/>
          <w:bCs/>
          <w:color w:val="7F0055"/>
          <w:kern w:val="0"/>
          <w:sz w:val="18"/>
          <w:lang w:bidi="th-TH"/>
        </w:rPr>
        <w:t>else</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if</w:t>
      </w:r>
      <w:r w:rsidRPr="00FA43D4">
        <w:rPr>
          <w:rFonts w:ascii="Consolas" w:eastAsia="宋体" w:hAnsi="Consolas" w:cs="Consolas"/>
          <w:color w:val="000000"/>
          <w:kern w:val="0"/>
          <w:sz w:val="18"/>
          <w:szCs w:val="18"/>
          <w:lang w:bidi="th-TH"/>
        </w:rPr>
        <w:t> ((!batchItem.getAnalyzeResult().getAppendResultColumns().isEmpty() || batchItem  </w:t>
      </w:r>
    </w:p>
    <w:p w14:paraId="51EF5295"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.getAnalyzeResult().getLimit() != ) &amp;&amp; nameNodes.size() &gt; </w:t>
      </w:r>
      <w:r w:rsidRPr="00FA43D4">
        <w:rPr>
          <w:rFonts w:ascii="Consolas" w:eastAsia="宋体" w:hAnsi="Consolas" w:cs="Consolas"/>
          <w:color w:val="C00000"/>
          <w:kern w:val="0"/>
          <w:sz w:val="18"/>
          <w:lang w:bidi="th-TH"/>
        </w:rPr>
        <w:t>1</w:t>
      </w: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8200"/>
          <w:kern w:val="0"/>
          <w:sz w:val="18"/>
          <w:szCs w:val="18"/>
          <w:lang w:bidi="th-TH"/>
        </w:rPr>
        <w:t>// </w:t>
      </w:r>
      <w:r w:rsidRPr="00FA43D4">
        <w:rPr>
          <w:rFonts w:ascii="Consolas" w:eastAsia="宋体" w:hAnsi="Consolas" w:cs="Consolas"/>
          <w:color w:val="008200"/>
          <w:kern w:val="0"/>
          <w:sz w:val="18"/>
          <w:szCs w:val="18"/>
          <w:lang w:bidi="th-TH"/>
        </w:rPr>
        <w:t>存在</w:t>
      </w:r>
      <w:r w:rsidRPr="00FA43D4">
        <w:rPr>
          <w:rFonts w:ascii="Consolas" w:eastAsia="宋体" w:hAnsi="Consolas" w:cs="Consolas"/>
          <w:color w:val="008200"/>
          <w:kern w:val="0"/>
          <w:sz w:val="18"/>
          <w:szCs w:val="18"/>
          <w:lang w:bidi="th-TH"/>
        </w:rPr>
        <w:t>limit</w:t>
      </w:r>
      <w:r w:rsidRPr="00FA43D4">
        <w:rPr>
          <w:rFonts w:ascii="Consolas" w:eastAsia="宋体" w:hAnsi="Consolas" w:cs="Consolas"/>
          <w:color w:val="008200"/>
          <w:kern w:val="0"/>
          <w:sz w:val="18"/>
          <w:szCs w:val="18"/>
          <w:lang w:bidi="th-TH"/>
        </w:rPr>
        <w:t>或者</w:t>
      </w:r>
      <w:r w:rsidRPr="00FA43D4">
        <w:rPr>
          <w:rFonts w:ascii="Consolas" w:eastAsia="宋体" w:hAnsi="Consolas" w:cs="Consolas"/>
          <w:color w:val="008200"/>
          <w:kern w:val="0"/>
          <w:sz w:val="18"/>
          <w:szCs w:val="18"/>
          <w:lang w:bidi="th-TH"/>
        </w:rPr>
        <w:t>avg</w:t>
      </w:r>
      <w:r w:rsidRPr="00FA43D4">
        <w:rPr>
          <w:rFonts w:ascii="Consolas" w:eastAsia="宋体" w:hAnsi="Consolas" w:cs="Consolas"/>
          <w:color w:val="008200"/>
          <w:kern w:val="0"/>
          <w:sz w:val="18"/>
          <w:szCs w:val="18"/>
          <w:lang w:bidi="th-TH"/>
        </w:rPr>
        <w:t>等聚集函数</w:t>
      </w:r>
      <w:r w:rsidRPr="00FA43D4">
        <w:rPr>
          <w:rFonts w:ascii="Consolas" w:eastAsia="宋体" w:hAnsi="Consolas" w:cs="Consolas"/>
          <w:color w:val="008200"/>
          <w:kern w:val="0"/>
          <w:sz w:val="18"/>
          <w:szCs w:val="18"/>
          <w:lang w:bidi="th-TH"/>
        </w:rPr>
        <w:t>,</w:t>
      </w:r>
      <w:r w:rsidRPr="00FA43D4">
        <w:rPr>
          <w:rFonts w:ascii="Consolas" w:eastAsia="宋体" w:hAnsi="Consolas" w:cs="Consolas"/>
          <w:color w:val="008200"/>
          <w:kern w:val="0"/>
          <w:sz w:val="18"/>
          <w:szCs w:val="18"/>
          <w:lang w:bidi="th-TH"/>
        </w:rPr>
        <w:t>需要重新生成</w:t>
      </w:r>
      <w:r w:rsidRPr="00FA43D4">
        <w:rPr>
          <w:rFonts w:ascii="Consolas" w:eastAsia="宋体" w:hAnsi="Consolas" w:cs="Consolas"/>
          <w:color w:val="008200"/>
          <w:kern w:val="0"/>
          <w:sz w:val="18"/>
          <w:szCs w:val="18"/>
          <w:lang w:bidi="th-TH"/>
        </w:rPr>
        <w:t>sql,</w:t>
      </w:r>
      <w:r w:rsidRPr="00FA43D4">
        <w:rPr>
          <w:rFonts w:ascii="Consolas" w:eastAsia="宋体" w:hAnsi="Consolas" w:cs="Consolas"/>
          <w:color w:val="008200"/>
          <w:kern w:val="0"/>
          <w:sz w:val="18"/>
          <w:szCs w:val="18"/>
          <w:lang w:bidi="th-TH"/>
        </w:rPr>
        <w:t>必须要超过</w:t>
      </w:r>
      <w:r w:rsidRPr="00FA43D4">
        <w:rPr>
          <w:rFonts w:ascii="Consolas" w:eastAsia="宋体" w:hAnsi="Consolas" w:cs="Consolas"/>
          <w:color w:val="008200"/>
          <w:kern w:val="0"/>
          <w:sz w:val="18"/>
          <w:szCs w:val="18"/>
          <w:lang w:bidi="th-TH"/>
        </w:rPr>
        <w:t>1</w:t>
      </w:r>
      <w:r w:rsidRPr="00FA43D4">
        <w:rPr>
          <w:rFonts w:ascii="Consolas" w:eastAsia="宋体" w:hAnsi="Consolas" w:cs="Consolas"/>
          <w:color w:val="008200"/>
          <w:kern w:val="0"/>
          <w:sz w:val="18"/>
          <w:szCs w:val="18"/>
          <w:lang w:bidi="th-TH"/>
        </w:rPr>
        <w:t>个路由结果</w:t>
      </w:r>
      <w:r w:rsidRPr="00FA43D4">
        <w:rPr>
          <w:rFonts w:ascii="Consolas" w:eastAsia="宋体" w:hAnsi="Consolas" w:cs="Consolas"/>
          <w:color w:val="000000"/>
          <w:kern w:val="0"/>
          <w:sz w:val="18"/>
          <w:szCs w:val="18"/>
          <w:lang w:bidi="th-TH"/>
        </w:rPr>
        <w:t>  </w:t>
      </w:r>
    </w:p>
    <w:p w14:paraId="653FF857"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info.setExecuteSql(configurations.getLimitAvgGenerator()  </w:t>
      </w:r>
    </w:p>
    <w:p w14:paraId="6227161E"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.generate((NameNodeHolder) target.getNameNode(),  </w:t>
      </w:r>
    </w:p>
    <w:p w14:paraId="1088680D"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batchItem.getAnalyzeResult()));  </w:t>
      </w:r>
    </w:p>
    <w:p w14:paraId="5C0C6475"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r w:rsidRPr="00FA43D4">
        <w:rPr>
          <w:rFonts w:ascii="Consolas" w:eastAsia="宋体" w:hAnsi="Consolas" w:cs="Consolas"/>
          <w:b/>
          <w:bCs/>
          <w:color w:val="7F0055"/>
          <w:kern w:val="0"/>
          <w:sz w:val="18"/>
          <w:lang w:bidi="th-TH"/>
        </w:rPr>
        <w:t>else</w:t>
      </w:r>
      <w:r w:rsidRPr="00FA43D4">
        <w:rPr>
          <w:rFonts w:ascii="Consolas" w:eastAsia="宋体" w:hAnsi="Consolas" w:cs="Consolas"/>
          <w:color w:val="000000"/>
          <w:kern w:val="0"/>
          <w:sz w:val="18"/>
          <w:szCs w:val="18"/>
          <w:lang w:bidi="th-TH"/>
        </w:rPr>
        <w:t> {  </w:t>
      </w:r>
    </w:p>
    <w:p w14:paraId="6276BD03"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info.setExecuteSql(batchItem.getSql());  </w:t>
      </w:r>
    </w:p>
    <w:p w14:paraId="003DF423"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63CB803C"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target.setExecuteInfo(info);  </w:t>
      </w:r>
    </w:p>
    <w:p w14:paraId="11036D5F"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4B8782C5"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targetSet;  </w:t>
      </w:r>
    </w:p>
    <w:p w14:paraId="28B08E51" w14:textId="77777777" w:rsidR="00FA43D4" w:rsidRPr="00FA43D4" w:rsidRDefault="00FA43D4" w:rsidP="00FA43D4">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before="0" w:after="0" w:line="270" w:lineRule="atLeast"/>
        <w:ind w:left="705"/>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18508F99" w14:textId="77777777" w:rsidR="00FA43D4" w:rsidRDefault="00FA43D4" w:rsidP="00FA43D4">
      <w:pPr>
        <w:rPr>
          <w:rFonts w:ascii="微软雅黑" w:hAnsi="微软雅黑"/>
        </w:rPr>
      </w:pPr>
      <w:r w:rsidRPr="00FA43D4">
        <w:rPr>
          <w:rFonts w:ascii="微软雅黑" w:hAnsi="微软雅黑" w:hint="eastAsia"/>
        </w:rPr>
        <w:t>(3)SimpleExecutor 和 HandlerFactory: 根据StatementContext的RouteTarget（路由数据）， 新建事务并获取数据库连接，实际执行JDBC curd操作的类</w:t>
      </w:r>
      <w:r>
        <w:rPr>
          <w:rFonts w:ascii="微软雅黑" w:hAnsi="微软雅黑" w:hint="eastAsia"/>
        </w:rPr>
        <w:t>。</w:t>
      </w:r>
    </w:p>
    <w:p w14:paraId="65A18FB6" w14:textId="77777777" w:rsidR="00FA43D4" w:rsidRPr="00FA43D4" w:rsidRDefault="00FA43D4" w:rsidP="00FA43D4">
      <w:pPr>
        <w:widowControl/>
        <w:shd w:val="clear" w:color="auto" w:fill="FFFFFF"/>
        <w:spacing w:before="0" w:after="0"/>
        <w:rPr>
          <w:rFonts w:ascii="Consolas" w:eastAsia="宋体" w:hAnsi="Consolas" w:cs="Consolas"/>
          <w:b/>
          <w:bCs/>
          <w:color w:val="000000"/>
          <w:kern w:val="0"/>
          <w:sz w:val="18"/>
          <w:szCs w:val="18"/>
          <w:lang w:bidi="th-TH"/>
        </w:rPr>
      </w:pPr>
      <w:r w:rsidRPr="00FA43D4">
        <w:rPr>
          <w:rFonts w:ascii="Consolas" w:eastAsia="宋体" w:hAnsi="Consolas" w:cs="Consolas"/>
          <w:b/>
          <w:bCs/>
          <w:color w:val="000000"/>
          <w:kern w:val="0"/>
          <w:sz w:val="18"/>
          <w:szCs w:val="18"/>
          <w:lang w:bidi="th-TH"/>
        </w:rPr>
        <w:t>Java</w:t>
      </w:r>
      <w:r w:rsidRPr="00FA43D4">
        <w:rPr>
          <w:rFonts w:ascii="Consolas" w:eastAsia="宋体" w:hAnsi="Consolas" w:cs="Consolas"/>
          <w:b/>
          <w:bCs/>
          <w:color w:val="000000"/>
          <w:kern w:val="0"/>
          <w:sz w:val="18"/>
          <w:szCs w:val="18"/>
          <w:lang w:bidi="th-TH"/>
        </w:rPr>
        <w:t>代码</w:t>
      </w:r>
      <w:r w:rsidRPr="00FA43D4">
        <w:rPr>
          <w:rFonts w:ascii="Consolas" w:eastAsia="宋体" w:hAnsi="Consolas" w:cs="Consolas"/>
          <w:b/>
          <w:bCs/>
          <w:color w:val="000000"/>
          <w:kern w:val="0"/>
          <w:sz w:val="18"/>
          <w:szCs w:val="18"/>
          <w:lang w:bidi="th-TH"/>
        </w:rPr>
        <w:t>  </w:t>
      </w:r>
      <w:r>
        <w:rPr>
          <w:rFonts w:ascii="Consolas" w:eastAsia="宋体" w:hAnsi="Consolas" w:cs="Consolas"/>
          <w:b/>
          <w:bCs/>
          <w:noProof/>
          <w:color w:val="108AC6"/>
          <w:kern w:val="0"/>
          <w:sz w:val="18"/>
          <w:szCs w:val="18"/>
        </w:rPr>
        <w:drawing>
          <wp:inline distT="0" distB="0" distL="0" distR="0" wp14:anchorId="113BC054" wp14:editId="3C4E0319">
            <wp:extent cx="142875" cy="133350"/>
            <wp:effectExtent l="19050" t="0" r="9525" b="0"/>
            <wp:docPr id="16" name="图片 16"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8" tooltip="&quot;收藏这段代码&quot;"/>
                    </pic:cNvPr>
                    <pic:cNvPicPr>
                      <a:picLocks noChangeAspect="1" noChangeArrowheads="1"/>
                    </pic:cNvPicPr>
                  </pic:nvPicPr>
                  <pic:blipFill>
                    <a:blip r:embed="rId9"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14:paraId="02131CA0"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646464"/>
          <w:kern w:val="0"/>
          <w:sz w:val="18"/>
          <w:lang w:bidi="th-TH"/>
        </w:rPr>
        <w:t>@SuppressWarnings</w:t>
      </w: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00FF"/>
          <w:kern w:val="0"/>
          <w:sz w:val="18"/>
          <w:szCs w:val="18"/>
          <w:lang w:bidi="th-TH"/>
        </w:rPr>
        <w:t>"rawtypes"</w:t>
      </w:r>
      <w:r w:rsidRPr="00FA43D4">
        <w:rPr>
          <w:rFonts w:ascii="Consolas" w:eastAsia="宋体" w:hAnsi="Consolas" w:cs="Consolas"/>
          <w:color w:val="000000"/>
          <w:kern w:val="0"/>
          <w:sz w:val="18"/>
          <w:szCs w:val="18"/>
          <w:lang w:bidi="th-TH"/>
        </w:rPr>
        <w:t>, </w:t>
      </w:r>
      <w:r w:rsidRPr="00FA43D4">
        <w:rPr>
          <w:rFonts w:ascii="Consolas" w:eastAsia="宋体" w:hAnsi="Consolas" w:cs="Consolas"/>
          <w:color w:val="0000FF"/>
          <w:kern w:val="0"/>
          <w:sz w:val="18"/>
          <w:szCs w:val="18"/>
          <w:lang w:bidi="th-TH"/>
        </w:rPr>
        <w:t>"unchecked"</w:t>
      </w:r>
      <w:r w:rsidRPr="00FA43D4">
        <w:rPr>
          <w:rFonts w:ascii="Consolas" w:eastAsia="宋体" w:hAnsi="Consolas" w:cs="Consolas"/>
          <w:color w:val="000000"/>
          <w:kern w:val="0"/>
          <w:sz w:val="18"/>
          <w:szCs w:val="18"/>
          <w:lang w:bidi="th-TH"/>
        </w:rPr>
        <w:t> })  </w:t>
      </w:r>
    </w:p>
    <w:p w14:paraId="323DE1FE"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b/>
          <w:bCs/>
          <w:color w:val="7F0055"/>
          <w:kern w:val="0"/>
          <w:sz w:val="18"/>
          <w:lang w:bidi="th-TH"/>
        </w:rPr>
        <w:t>public</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class</w:t>
      </w:r>
      <w:r w:rsidRPr="00FA43D4">
        <w:rPr>
          <w:rFonts w:ascii="Consolas" w:eastAsia="宋体" w:hAnsi="Consolas" w:cs="Consolas"/>
          <w:color w:val="000000"/>
          <w:kern w:val="0"/>
          <w:sz w:val="18"/>
          <w:szCs w:val="18"/>
          <w:lang w:bidi="th-TH"/>
        </w:rPr>
        <w:t> SimpleExecutor </w:t>
      </w:r>
      <w:r w:rsidRPr="00FA43D4">
        <w:rPr>
          <w:rFonts w:ascii="Consolas" w:eastAsia="宋体" w:hAnsi="Consolas" w:cs="Consolas"/>
          <w:b/>
          <w:bCs/>
          <w:color w:val="7F0055"/>
          <w:kern w:val="0"/>
          <w:sz w:val="18"/>
          <w:lang w:bidi="th-TH"/>
        </w:rPr>
        <w:t>implements</w:t>
      </w:r>
      <w:r w:rsidRPr="00FA43D4">
        <w:rPr>
          <w:rFonts w:ascii="Consolas" w:eastAsia="宋体" w:hAnsi="Consolas" w:cs="Consolas"/>
          <w:color w:val="000000"/>
          <w:kern w:val="0"/>
          <w:sz w:val="18"/>
          <w:szCs w:val="18"/>
          <w:lang w:bidi="th-TH"/>
        </w:rPr>
        <w:t> Executor {  </w:t>
      </w:r>
    </w:p>
    <w:p w14:paraId="0B13AC23"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static</w:t>
      </w:r>
      <w:r w:rsidRPr="00FA43D4">
        <w:rPr>
          <w:rFonts w:ascii="Consolas" w:eastAsia="宋体" w:hAnsi="Consolas" w:cs="Consolas"/>
          <w:color w:val="000000"/>
          <w:kern w:val="0"/>
          <w:sz w:val="18"/>
          <w:szCs w:val="18"/>
          <w:lang w:bidi="th-TH"/>
        </w:rPr>
        <w:t> Logger logger = LoggerFactory.getLogger(SimpleExecutor.</w:t>
      </w:r>
      <w:r w:rsidRPr="00FA43D4">
        <w:rPr>
          <w:rFonts w:ascii="Consolas" w:eastAsia="宋体" w:hAnsi="Consolas" w:cs="Consolas"/>
          <w:b/>
          <w:bCs/>
          <w:color w:val="7F0055"/>
          <w:kern w:val="0"/>
          <w:sz w:val="18"/>
          <w:lang w:bidi="th-TH"/>
        </w:rPr>
        <w:t>class</w:t>
      </w:r>
      <w:r w:rsidRPr="00FA43D4">
        <w:rPr>
          <w:rFonts w:ascii="Consolas" w:eastAsia="宋体" w:hAnsi="Consolas" w:cs="Consolas"/>
          <w:color w:val="000000"/>
          <w:kern w:val="0"/>
          <w:sz w:val="18"/>
          <w:szCs w:val="18"/>
          <w:lang w:bidi="th-TH"/>
        </w:rPr>
        <w:t>);  </w:t>
      </w:r>
    </w:p>
    <w:p w14:paraId="0CBF838C"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static</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final</w:t>
      </w:r>
      <w:r w:rsidRPr="00FA43D4">
        <w:rPr>
          <w:rFonts w:ascii="Consolas" w:eastAsia="宋体" w:hAnsi="Consolas" w:cs="Consolas"/>
          <w:color w:val="000000"/>
          <w:kern w:val="0"/>
          <w:sz w:val="18"/>
          <w:szCs w:val="18"/>
          <w:lang w:bidi="th-TH"/>
        </w:rPr>
        <w:t> ExecuteHandler&lt;Integer&gt; deleteHandler = </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DeleteExecuteHandler();  </w:t>
      </w:r>
    </w:p>
    <w:p w14:paraId="2A265A9E"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static</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final</w:t>
      </w:r>
      <w:r w:rsidRPr="00FA43D4">
        <w:rPr>
          <w:rFonts w:ascii="Consolas" w:eastAsia="宋体" w:hAnsi="Consolas" w:cs="Consolas"/>
          <w:color w:val="000000"/>
          <w:kern w:val="0"/>
          <w:sz w:val="18"/>
          <w:szCs w:val="18"/>
          <w:lang w:bidi="th-TH"/>
        </w:rPr>
        <w:t> ExecuteHandler&lt;Integer&gt; insertHandler = </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InsertExecuteHandler();  </w:t>
      </w:r>
    </w:p>
    <w:p w14:paraId="1C6F2130"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static</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final</w:t>
      </w:r>
      <w:r w:rsidRPr="00FA43D4">
        <w:rPr>
          <w:rFonts w:ascii="Consolas" w:eastAsia="宋体" w:hAnsi="Consolas" w:cs="Consolas"/>
          <w:color w:val="000000"/>
          <w:kern w:val="0"/>
          <w:sz w:val="18"/>
          <w:szCs w:val="18"/>
          <w:lang w:bidi="th-TH"/>
        </w:rPr>
        <w:t> ExecuteHandler&lt;Integer&gt; updateHandler = </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UpdateExecuteHandler();  </w:t>
      </w:r>
    </w:p>
    <w:p w14:paraId="6E58F458"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static</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final</w:t>
      </w:r>
      <w:r w:rsidRPr="00FA43D4">
        <w:rPr>
          <w:rFonts w:ascii="Consolas" w:eastAsia="宋体" w:hAnsi="Consolas" w:cs="Consolas"/>
          <w:color w:val="000000"/>
          <w:kern w:val="0"/>
          <w:sz w:val="18"/>
          <w:szCs w:val="18"/>
          <w:lang w:bidi="th-TH"/>
        </w:rPr>
        <w:t> ExecuteHandler&lt;ResultSet&gt; queryHandler = </w:t>
      </w:r>
      <w:r w:rsidRPr="00FA43D4">
        <w:rPr>
          <w:rFonts w:ascii="Consolas" w:eastAsia="宋体" w:hAnsi="Consolas" w:cs="Consolas"/>
          <w:b/>
          <w:bCs/>
          <w:color w:val="7F0055"/>
          <w:kern w:val="0"/>
          <w:sz w:val="18"/>
          <w:lang w:bidi="th-TH"/>
        </w:rPr>
        <w:t>new</w:t>
      </w:r>
      <w:r w:rsidRPr="00FA43D4">
        <w:rPr>
          <w:rFonts w:ascii="Consolas" w:eastAsia="宋体" w:hAnsi="Consolas" w:cs="Consolas"/>
          <w:color w:val="000000"/>
          <w:kern w:val="0"/>
          <w:sz w:val="18"/>
          <w:szCs w:val="18"/>
          <w:lang w:bidi="th-TH"/>
        </w:rPr>
        <w:t> QueryExecuteHandler();  </w:t>
      </w:r>
    </w:p>
    <w:p w14:paraId="65A2BFDD"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2FA770B4"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color w:val="646464"/>
          <w:kern w:val="0"/>
          <w:sz w:val="18"/>
          <w:lang w:bidi="th-TH"/>
        </w:rPr>
        <w:t>@Override</w:t>
      </w:r>
      <w:r w:rsidRPr="00FA43D4">
        <w:rPr>
          <w:rFonts w:ascii="Consolas" w:eastAsia="宋体" w:hAnsi="Consolas" w:cs="Consolas"/>
          <w:color w:val="000000"/>
          <w:kern w:val="0"/>
          <w:sz w:val="18"/>
          <w:szCs w:val="18"/>
          <w:lang w:bidi="th-TH"/>
        </w:rPr>
        <w:t>  </w:t>
      </w:r>
    </w:p>
    <w:p w14:paraId="459B870D"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public</w:t>
      </w:r>
      <w:r w:rsidRPr="00FA43D4">
        <w:rPr>
          <w:rFonts w:ascii="Consolas" w:eastAsia="宋体" w:hAnsi="Consolas" w:cs="Consolas"/>
          <w:color w:val="000000"/>
          <w:kern w:val="0"/>
          <w:sz w:val="18"/>
          <w:szCs w:val="18"/>
          <w:lang w:bidi="th-TH"/>
        </w:rPr>
        <w:t> Object execute(StatementContext context, ExecuteCallback callback)  </w:t>
      </w:r>
    </w:p>
    <w:p w14:paraId="7A98D982"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throws</w:t>
      </w:r>
      <w:r w:rsidRPr="00FA43D4">
        <w:rPr>
          <w:rFonts w:ascii="Consolas" w:eastAsia="宋体" w:hAnsi="Consolas" w:cs="Consolas"/>
          <w:color w:val="000000"/>
          <w:kern w:val="0"/>
          <w:sz w:val="18"/>
          <w:szCs w:val="18"/>
          <w:lang w:bidi="th-TH"/>
        </w:rPr>
        <w:t> SQLException {  </w:t>
      </w:r>
    </w:p>
    <w:p w14:paraId="54DD3D9F"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4691DE18"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lastRenderedPageBreak/>
        <w:t>        </w:t>
      </w:r>
      <w:r w:rsidRPr="00FA43D4">
        <w:rPr>
          <w:rFonts w:ascii="Consolas" w:eastAsia="宋体" w:hAnsi="Consolas" w:cs="Consolas"/>
          <w:b/>
          <w:bCs/>
          <w:color w:val="7F0055"/>
          <w:kern w:val="0"/>
          <w:sz w:val="18"/>
          <w:lang w:bidi="th-TH"/>
        </w:rPr>
        <w:t>switch</w:t>
      </w:r>
      <w:r w:rsidRPr="00FA43D4">
        <w:rPr>
          <w:rFonts w:ascii="Consolas" w:eastAsia="宋体" w:hAnsi="Consolas" w:cs="Consolas"/>
          <w:color w:val="000000"/>
          <w:kern w:val="0"/>
          <w:sz w:val="18"/>
          <w:szCs w:val="18"/>
          <w:lang w:bidi="th-TH"/>
        </w:rPr>
        <w:t> (context.getCurrentBatch().getAnalyzeResult().getStatementType()) {  </w:t>
      </w:r>
    </w:p>
    <w:p w14:paraId="650216AF"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SELECT:  </w:t>
      </w:r>
    </w:p>
    <w:p w14:paraId="1C2D1ADB"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this</w:t>
      </w:r>
      <w:r w:rsidRPr="00FA43D4">
        <w:rPr>
          <w:rFonts w:ascii="Consolas" w:eastAsia="宋体" w:hAnsi="Consolas" w:cs="Consolas"/>
          <w:color w:val="000000"/>
          <w:kern w:val="0"/>
          <w:sz w:val="18"/>
          <w:szCs w:val="18"/>
          <w:lang w:bidi="th-TH"/>
        </w:rPr>
        <w:t>.doQuery(context, callback);  </w:t>
      </w:r>
    </w:p>
    <w:p w14:paraId="096C10E3"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INSERT:  </w:t>
      </w:r>
    </w:p>
    <w:p w14:paraId="11D09954"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UPDATE:  </w:t>
      </w:r>
    </w:p>
    <w:p w14:paraId="0A96DC39"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DELETE:  </w:t>
      </w:r>
    </w:p>
    <w:p w14:paraId="588B2CBB"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doUpdate(context, callback);  </w:t>
      </w:r>
    </w:p>
    <w:p w14:paraId="6E3FDA59"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default</w:t>
      </w:r>
      <w:r w:rsidRPr="00FA43D4">
        <w:rPr>
          <w:rFonts w:ascii="Consolas" w:eastAsia="宋体" w:hAnsi="Consolas" w:cs="Consolas"/>
          <w:color w:val="000000"/>
          <w:kern w:val="0"/>
          <w:sz w:val="18"/>
          <w:szCs w:val="18"/>
          <w:lang w:bidi="th-TH"/>
        </w:rPr>
        <w:t>:  </w:t>
      </w:r>
    </w:p>
    <w:p w14:paraId="22A86F10"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break</w:t>
      </w:r>
      <w:r w:rsidRPr="00FA43D4">
        <w:rPr>
          <w:rFonts w:ascii="Consolas" w:eastAsia="宋体" w:hAnsi="Consolas" w:cs="Consolas"/>
          <w:color w:val="000000"/>
          <w:kern w:val="0"/>
          <w:sz w:val="18"/>
          <w:szCs w:val="18"/>
          <w:lang w:bidi="th-TH"/>
        </w:rPr>
        <w:t>;  </w:t>
      </w:r>
    </w:p>
    <w:p w14:paraId="32B96D7D"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0EAA227D"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  </w:t>
      </w:r>
    </w:p>
    <w:p w14:paraId="2FF9D33A"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1E292C4B"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2C94F304"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ExecuteHandler&lt;?&gt; getHandler(StatementType statementType) {  </w:t>
      </w:r>
    </w:p>
    <w:p w14:paraId="693BBC03"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switch</w:t>
      </w:r>
      <w:r w:rsidRPr="00FA43D4">
        <w:rPr>
          <w:rFonts w:ascii="Consolas" w:eastAsia="宋体" w:hAnsi="Consolas" w:cs="Consolas"/>
          <w:color w:val="000000"/>
          <w:kern w:val="0"/>
          <w:sz w:val="18"/>
          <w:szCs w:val="18"/>
          <w:lang w:bidi="th-TH"/>
        </w:rPr>
        <w:t> (statementType) {  </w:t>
      </w:r>
    </w:p>
    <w:p w14:paraId="33A8BDF2"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SELECT:  </w:t>
      </w:r>
    </w:p>
    <w:p w14:paraId="6B8BB43E"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queryHandler;  </w:t>
      </w:r>
    </w:p>
    <w:p w14:paraId="698EABBA"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INSERT:  </w:t>
      </w:r>
    </w:p>
    <w:p w14:paraId="215EEC7E"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insertHandler;  </w:t>
      </w:r>
    </w:p>
    <w:p w14:paraId="51A36328"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UPDATE:  </w:t>
      </w:r>
    </w:p>
    <w:p w14:paraId="041FD704"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updateHandler;  </w:t>
      </w:r>
    </w:p>
    <w:p w14:paraId="548873FE"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case</w:t>
      </w:r>
      <w:r w:rsidRPr="00FA43D4">
        <w:rPr>
          <w:rFonts w:ascii="Consolas" w:eastAsia="宋体" w:hAnsi="Consolas" w:cs="Consolas"/>
          <w:color w:val="000000"/>
          <w:kern w:val="0"/>
          <w:sz w:val="18"/>
          <w:szCs w:val="18"/>
          <w:lang w:bidi="th-TH"/>
        </w:rPr>
        <w:t> DELETE:  </w:t>
      </w:r>
    </w:p>
    <w:p w14:paraId="11D6B251"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deleteHandler;  </w:t>
      </w:r>
    </w:p>
    <w:p w14:paraId="74837523"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default</w:t>
      </w:r>
      <w:r w:rsidRPr="00FA43D4">
        <w:rPr>
          <w:rFonts w:ascii="Consolas" w:eastAsia="宋体" w:hAnsi="Consolas" w:cs="Consolas"/>
          <w:color w:val="000000"/>
          <w:kern w:val="0"/>
          <w:sz w:val="18"/>
          <w:szCs w:val="18"/>
          <w:lang w:bidi="th-TH"/>
        </w:rPr>
        <w:t>:  </w:t>
      </w:r>
    </w:p>
    <w:p w14:paraId="7231A3E4"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break</w:t>
      </w:r>
      <w:r w:rsidRPr="00FA43D4">
        <w:rPr>
          <w:rFonts w:ascii="Consolas" w:eastAsia="宋体" w:hAnsi="Consolas" w:cs="Consolas"/>
          <w:color w:val="000000"/>
          <w:kern w:val="0"/>
          <w:sz w:val="18"/>
          <w:szCs w:val="18"/>
          <w:lang w:bidi="th-TH"/>
        </w:rPr>
        <w:t>;  </w:t>
      </w:r>
    </w:p>
    <w:p w14:paraId="75695C7C"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660DE839"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r w:rsidRPr="00FA43D4">
        <w:rPr>
          <w:rFonts w:ascii="Consolas" w:eastAsia="宋体" w:hAnsi="Consolas" w:cs="Consolas"/>
          <w:b/>
          <w:bCs/>
          <w:color w:val="7F0055"/>
          <w:kern w:val="0"/>
          <w:sz w:val="18"/>
          <w:lang w:bidi="th-TH"/>
        </w:rPr>
        <w:t>return</w:t>
      </w:r>
      <w:r w:rsidRPr="00FA43D4">
        <w:rPr>
          <w:rFonts w:ascii="Consolas" w:eastAsia="宋体" w:hAnsi="Consolas" w:cs="Consolas"/>
          <w:color w:val="000000"/>
          <w:kern w:val="0"/>
          <w:sz w:val="18"/>
          <w:szCs w:val="18"/>
          <w:lang w:bidi="th-TH"/>
        </w:rPr>
        <w:t> ;  </w:t>
      </w:r>
    </w:p>
    <w:p w14:paraId="3E92B131"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  </w:t>
      </w:r>
    </w:p>
    <w:p w14:paraId="1CA48084" w14:textId="77777777" w:rsidR="00FA43D4" w:rsidRPr="00FA43D4" w:rsidRDefault="00FA43D4" w:rsidP="00FA43D4">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spacing w:before="0" w:after="0" w:line="270" w:lineRule="atLeast"/>
        <w:ind w:left="570"/>
        <w:rPr>
          <w:rFonts w:ascii="Consolas" w:eastAsia="宋体" w:hAnsi="Consolas" w:cs="Consolas"/>
          <w:color w:val="2B91AF"/>
          <w:kern w:val="0"/>
          <w:sz w:val="18"/>
          <w:szCs w:val="18"/>
          <w:lang w:bidi="th-TH"/>
        </w:rPr>
      </w:pPr>
      <w:r w:rsidRPr="00FA43D4">
        <w:rPr>
          <w:rFonts w:ascii="Consolas" w:eastAsia="宋体" w:hAnsi="Consolas" w:cs="Consolas"/>
          <w:color w:val="000000"/>
          <w:kern w:val="0"/>
          <w:sz w:val="18"/>
          <w:szCs w:val="18"/>
          <w:lang w:bidi="th-TH"/>
        </w:rPr>
        <w:t>...  </w:t>
      </w:r>
    </w:p>
    <w:p w14:paraId="6DE30804" w14:textId="77777777" w:rsidR="00FA43D4" w:rsidRPr="00FA43D4" w:rsidRDefault="00FA43D4" w:rsidP="00FA43D4">
      <w:pPr>
        <w:rPr>
          <w:rFonts w:ascii="微软雅黑" w:hAnsi="微软雅黑"/>
        </w:rPr>
      </w:pPr>
    </w:p>
    <w:sectPr w:rsidR="00FA43D4" w:rsidRPr="00FA43D4" w:rsidSect="00CB42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A58CC" w14:textId="77777777" w:rsidR="00270A12" w:rsidRDefault="00270A12" w:rsidP="00E92EDF">
      <w:pPr>
        <w:spacing w:before="0" w:after="0"/>
      </w:pPr>
      <w:r>
        <w:separator/>
      </w:r>
    </w:p>
  </w:endnote>
  <w:endnote w:type="continuationSeparator" w:id="0">
    <w:p w14:paraId="6C26CA6A" w14:textId="77777777" w:rsidR="00270A12" w:rsidRDefault="00270A12" w:rsidP="00E92ED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rdia New">
    <w:altName w:val="Angsana New"/>
    <w:panose1 w:val="00000000000000000000"/>
    <w:charset w:val="DE"/>
    <w:family w:val="roman"/>
    <w:notTrueType/>
    <w:pitch w:val="variable"/>
    <w:sig w:usb0="01000001" w:usb1="00000000" w:usb2="00000000" w:usb3="00000000" w:csb0="00010000" w:csb1="00000000"/>
  </w:font>
  <w:font w:name="微软雅黑">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1936B" w14:textId="77777777" w:rsidR="00270A12" w:rsidRDefault="00270A12" w:rsidP="00E92EDF">
      <w:pPr>
        <w:spacing w:before="0" w:after="0"/>
      </w:pPr>
      <w:r>
        <w:separator/>
      </w:r>
    </w:p>
  </w:footnote>
  <w:footnote w:type="continuationSeparator" w:id="0">
    <w:p w14:paraId="0E751C29" w14:textId="77777777" w:rsidR="00270A12" w:rsidRDefault="00270A12" w:rsidP="00E92EDF">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038A7"/>
    <w:multiLevelType w:val="multilevel"/>
    <w:tmpl w:val="2E9E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214E86"/>
    <w:multiLevelType w:val="hybridMultilevel"/>
    <w:tmpl w:val="1ACA0D3C"/>
    <w:lvl w:ilvl="0" w:tplc="F54613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9AA2751"/>
    <w:multiLevelType w:val="multilevel"/>
    <w:tmpl w:val="EF960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E45FAB"/>
    <w:multiLevelType w:val="multilevel"/>
    <w:tmpl w:val="EB70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DF"/>
    <w:rsid w:val="000A2530"/>
    <w:rsid w:val="001434C4"/>
    <w:rsid w:val="001702F7"/>
    <w:rsid w:val="00270A12"/>
    <w:rsid w:val="00292515"/>
    <w:rsid w:val="002C34D5"/>
    <w:rsid w:val="00383D25"/>
    <w:rsid w:val="004640B4"/>
    <w:rsid w:val="00682170"/>
    <w:rsid w:val="00692E8D"/>
    <w:rsid w:val="007E4E37"/>
    <w:rsid w:val="009875EB"/>
    <w:rsid w:val="009C54BF"/>
    <w:rsid w:val="00A22FA2"/>
    <w:rsid w:val="00B648FD"/>
    <w:rsid w:val="00C46733"/>
    <w:rsid w:val="00C52EC8"/>
    <w:rsid w:val="00CB420B"/>
    <w:rsid w:val="00D80D3B"/>
    <w:rsid w:val="00DB3F22"/>
    <w:rsid w:val="00E92EDF"/>
    <w:rsid w:val="00EB7CDC"/>
    <w:rsid w:val="00F369FF"/>
    <w:rsid w:val="00F87A87"/>
    <w:rsid w:val="00FA43D4"/>
    <w:rsid w:val="00FC72C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81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6733"/>
    <w:pPr>
      <w:widowControl w:val="0"/>
      <w:spacing w:before="120" w:after="120"/>
    </w:pPr>
    <w:rPr>
      <w:rFonts w:eastAsia="微软雅黑"/>
      <w:sz w:val="24"/>
    </w:rPr>
  </w:style>
  <w:style w:type="paragraph" w:styleId="1">
    <w:name w:val="heading 1"/>
    <w:basedOn w:val="a"/>
    <w:next w:val="a"/>
    <w:link w:val="10"/>
    <w:uiPriority w:val="9"/>
    <w:qFormat/>
    <w:rsid w:val="00C467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6733"/>
    <w:pPr>
      <w:keepNext/>
      <w:keepLines/>
      <w:spacing w:before="260" w:after="260" w:line="416" w:lineRule="auto"/>
      <w:jc w:val="center"/>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C46733"/>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92ED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E92EDF"/>
    <w:rPr>
      <w:sz w:val="18"/>
      <w:szCs w:val="18"/>
    </w:rPr>
  </w:style>
  <w:style w:type="paragraph" w:styleId="a5">
    <w:name w:val="footer"/>
    <w:basedOn w:val="a"/>
    <w:link w:val="a6"/>
    <w:uiPriority w:val="99"/>
    <w:semiHidden/>
    <w:unhideWhenUsed/>
    <w:rsid w:val="00E92EDF"/>
    <w:pPr>
      <w:tabs>
        <w:tab w:val="center" w:pos="4153"/>
        <w:tab w:val="right" w:pos="8306"/>
      </w:tabs>
      <w:snapToGrid w:val="0"/>
    </w:pPr>
    <w:rPr>
      <w:sz w:val="18"/>
      <w:szCs w:val="18"/>
    </w:rPr>
  </w:style>
  <w:style w:type="character" w:customStyle="1" w:styleId="a6">
    <w:name w:val="页脚字符"/>
    <w:basedOn w:val="a0"/>
    <w:link w:val="a5"/>
    <w:uiPriority w:val="99"/>
    <w:semiHidden/>
    <w:rsid w:val="00E92EDF"/>
    <w:rPr>
      <w:sz w:val="18"/>
      <w:szCs w:val="18"/>
    </w:rPr>
  </w:style>
  <w:style w:type="character" w:customStyle="1" w:styleId="10">
    <w:name w:val="标题 1字符"/>
    <w:basedOn w:val="a0"/>
    <w:link w:val="1"/>
    <w:uiPriority w:val="9"/>
    <w:rsid w:val="00C46733"/>
    <w:rPr>
      <w:rFonts w:eastAsia="微软雅黑"/>
      <w:b/>
      <w:bCs/>
      <w:kern w:val="44"/>
      <w:sz w:val="44"/>
      <w:szCs w:val="44"/>
    </w:rPr>
  </w:style>
  <w:style w:type="character" w:customStyle="1" w:styleId="20">
    <w:name w:val="标题 2字符"/>
    <w:basedOn w:val="a0"/>
    <w:link w:val="2"/>
    <w:uiPriority w:val="9"/>
    <w:rsid w:val="00C46733"/>
    <w:rPr>
      <w:rFonts w:asciiTheme="majorHAnsi" w:eastAsia="微软雅黑" w:hAnsiTheme="majorHAnsi" w:cstheme="majorBidi"/>
      <w:b/>
      <w:bCs/>
      <w:sz w:val="32"/>
      <w:szCs w:val="32"/>
    </w:rPr>
  </w:style>
  <w:style w:type="character" w:customStyle="1" w:styleId="30">
    <w:name w:val="标题 3字符"/>
    <w:basedOn w:val="a0"/>
    <w:link w:val="3"/>
    <w:uiPriority w:val="9"/>
    <w:rsid w:val="00C46733"/>
    <w:rPr>
      <w:rFonts w:eastAsia="微软雅黑"/>
      <w:b/>
      <w:bCs/>
      <w:sz w:val="28"/>
      <w:szCs w:val="32"/>
    </w:rPr>
  </w:style>
  <w:style w:type="paragraph" w:styleId="a7">
    <w:name w:val="Balloon Text"/>
    <w:basedOn w:val="a"/>
    <w:link w:val="a8"/>
    <w:uiPriority w:val="99"/>
    <w:semiHidden/>
    <w:unhideWhenUsed/>
    <w:rsid w:val="00C52EC8"/>
    <w:pPr>
      <w:spacing w:before="0" w:after="0"/>
    </w:pPr>
    <w:rPr>
      <w:sz w:val="18"/>
      <w:szCs w:val="18"/>
    </w:rPr>
  </w:style>
  <w:style w:type="character" w:customStyle="1" w:styleId="a8">
    <w:name w:val="批注框文本字符"/>
    <w:basedOn w:val="a0"/>
    <w:link w:val="a7"/>
    <w:uiPriority w:val="99"/>
    <w:semiHidden/>
    <w:rsid w:val="00C52EC8"/>
    <w:rPr>
      <w:rFonts w:eastAsia="微软雅黑"/>
      <w:sz w:val="18"/>
      <w:szCs w:val="18"/>
    </w:rPr>
  </w:style>
  <w:style w:type="paragraph" w:styleId="a9">
    <w:name w:val="List Paragraph"/>
    <w:basedOn w:val="a"/>
    <w:uiPriority w:val="34"/>
    <w:qFormat/>
    <w:rsid w:val="00FA43D4"/>
    <w:pPr>
      <w:ind w:firstLineChars="200" w:firstLine="420"/>
    </w:pPr>
  </w:style>
  <w:style w:type="character" w:customStyle="1" w:styleId="keyword">
    <w:name w:val="keyword"/>
    <w:basedOn w:val="a0"/>
    <w:rsid w:val="00FA43D4"/>
  </w:style>
  <w:style w:type="character" w:customStyle="1" w:styleId="string">
    <w:name w:val="string"/>
    <w:basedOn w:val="a0"/>
    <w:rsid w:val="00FA43D4"/>
  </w:style>
  <w:style w:type="character" w:customStyle="1" w:styleId="comment">
    <w:name w:val="comment"/>
    <w:basedOn w:val="a0"/>
    <w:rsid w:val="00FA43D4"/>
  </w:style>
  <w:style w:type="character" w:customStyle="1" w:styleId="number">
    <w:name w:val="number"/>
    <w:basedOn w:val="a0"/>
    <w:rsid w:val="00FA43D4"/>
  </w:style>
  <w:style w:type="character" w:customStyle="1" w:styleId="annotation">
    <w:name w:val="annotation"/>
    <w:basedOn w:val="a0"/>
    <w:rsid w:val="00FA4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70982">
      <w:bodyDiv w:val="1"/>
      <w:marLeft w:val="0"/>
      <w:marRight w:val="0"/>
      <w:marTop w:val="0"/>
      <w:marBottom w:val="0"/>
      <w:divBdr>
        <w:top w:val="none" w:sz="0" w:space="0" w:color="auto"/>
        <w:left w:val="none" w:sz="0" w:space="0" w:color="auto"/>
        <w:bottom w:val="none" w:sz="0" w:space="0" w:color="auto"/>
        <w:right w:val="none" w:sz="0" w:space="0" w:color="auto"/>
      </w:divBdr>
    </w:div>
    <w:div w:id="937905131">
      <w:bodyDiv w:val="1"/>
      <w:marLeft w:val="0"/>
      <w:marRight w:val="0"/>
      <w:marTop w:val="0"/>
      <w:marBottom w:val="0"/>
      <w:divBdr>
        <w:top w:val="none" w:sz="0" w:space="0" w:color="auto"/>
        <w:left w:val="none" w:sz="0" w:space="0" w:color="auto"/>
        <w:bottom w:val="none" w:sz="0" w:space="0" w:color="auto"/>
        <w:right w:val="none" w:sz="0" w:space="0" w:color="auto"/>
      </w:divBdr>
    </w:div>
    <w:div w:id="1070881088">
      <w:bodyDiv w:val="1"/>
      <w:marLeft w:val="0"/>
      <w:marRight w:val="0"/>
      <w:marTop w:val="0"/>
      <w:marBottom w:val="0"/>
      <w:divBdr>
        <w:top w:val="none" w:sz="0" w:space="0" w:color="auto"/>
        <w:left w:val="none" w:sz="0" w:space="0" w:color="auto"/>
        <w:bottom w:val="none" w:sz="0" w:space="0" w:color="auto"/>
        <w:right w:val="none" w:sz="0" w:space="0" w:color="auto"/>
      </w:divBdr>
    </w:div>
    <w:div w:id="1611934426">
      <w:bodyDiv w:val="1"/>
      <w:marLeft w:val="0"/>
      <w:marRight w:val="0"/>
      <w:marTop w:val="0"/>
      <w:marBottom w:val="0"/>
      <w:divBdr>
        <w:top w:val="none" w:sz="0" w:space="0" w:color="auto"/>
        <w:left w:val="none" w:sz="0" w:space="0" w:color="auto"/>
        <w:bottom w:val="none" w:sz="0" w:space="0" w:color="auto"/>
        <w:right w:val="none" w:sz="0" w:space="0" w:color="auto"/>
      </w:divBdr>
      <w:divsChild>
        <w:div w:id="1240865142">
          <w:marLeft w:val="135"/>
          <w:marRight w:val="0"/>
          <w:marTop w:val="0"/>
          <w:marBottom w:val="0"/>
          <w:divBdr>
            <w:top w:val="none" w:sz="0" w:space="0" w:color="auto"/>
            <w:left w:val="none" w:sz="0" w:space="0" w:color="auto"/>
            <w:bottom w:val="none" w:sz="0" w:space="0" w:color="auto"/>
            <w:right w:val="none" w:sz="0" w:space="0" w:color="auto"/>
          </w:divBdr>
          <w:divsChild>
            <w:div w:id="14924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3108">
      <w:bodyDiv w:val="1"/>
      <w:marLeft w:val="0"/>
      <w:marRight w:val="0"/>
      <w:marTop w:val="0"/>
      <w:marBottom w:val="0"/>
      <w:divBdr>
        <w:top w:val="none" w:sz="0" w:space="0" w:color="auto"/>
        <w:left w:val="none" w:sz="0" w:space="0" w:color="auto"/>
        <w:bottom w:val="none" w:sz="0" w:space="0" w:color="auto"/>
        <w:right w:val="none" w:sz="0" w:space="0" w:color="auto"/>
      </w:divBdr>
      <w:divsChild>
        <w:div w:id="1351250573">
          <w:marLeft w:val="547"/>
          <w:marRight w:val="0"/>
          <w:marTop w:val="154"/>
          <w:marBottom w:val="0"/>
          <w:divBdr>
            <w:top w:val="none" w:sz="0" w:space="0" w:color="auto"/>
            <w:left w:val="none" w:sz="0" w:space="0" w:color="auto"/>
            <w:bottom w:val="none" w:sz="0" w:space="0" w:color="auto"/>
            <w:right w:val="none" w:sz="0" w:space="0" w:color="auto"/>
          </w:divBdr>
        </w:div>
        <w:div w:id="1047872235">
          <w:marLeft w:val="547"/>
          <w:marRight w:val="0"/>
          <w:marTop w:val="154"/>
          <w:marBottom w:val="0"/>
          <w:divBdr>
            <w:top w:val="none" w:sz="0" w:space="0" w:color="auto"/>
            <w:left w:val="none" w:sz="0" w:space="0" w:color="auto"/>
            <w:bottom w:val="none" w:sz="0" w:space="0" w:color="auto"/>
            <w:right w:val="none" w:sz="0" w:space="0" w:color="auto"/>
          </w:divBdr>
        </w:div>
        <w:div w:id="1417090407">
          <w:marLeft w:val="547"/>
          <w:marRight w:val="0"/>
          <w:marTop w:val="154"/>
          <w:marBottom w:val="0"/>
          <w:divBdr>
            <w:top w:val="none" w:sz="0" w:space="0" w:color="auto"/>
            <w:left w:val="none" w:sz="0" w:space="0" w:color="auto"/>
            <w:bottom w:val="none" w:sz="0" w:space="0" w:color="auto"/>
            <w:right w:val="none" w:sz="0" w:space="0" w:color="auto"/>
          </w:divBdr>
        </w:div>
        <w:div w:id="358170178">
          <w:marLeft w:val="547"/>
          <w:marRight w:val="0"/>
          <w:marTop w:val="154"/>
          <w:marBottom w:val="0"/>
          <w:divBdr>
            <w:top w:val="none" w:sz="0" w:space="0" w:color="auto"/>
            <w:left w:val="none" w:sz="0" w:space="0" w:color="auto"/>
            <w:bottom w:val="none" w:sz="0" w:space="0" w:color="auto"/>
            <w:right w:val="none" w:sz="0" w:space="0" w:color="auto"/>
          </w:divBdr>
        </w:div>
        <w:div w:id="2119371798">
          <w:marLeft w:val="547"/>
          <w:marRight w:val="0"/>
          <w:marTop w:val="154"/>
          <w:marBottom w:val="0"/>
          <w:divBdr>
            <w:top w:val="none" w:sz="0" w:space="0" w:color="auto"/>
            <w:left w:val="none" w:sz="0" w:space="0" w:color="auto"/>
            <w:bottom w:val="none" w:sz="0" w:space="0" w:color="auto"/>
            <w:right w:val="none" w:sz="0" w:space="0" w:color="auto"/>
          </w:divBdr>
        </w:div>
        <w:div w:id="736513642">
          <w:marLeft w:val="547"/>
          <w:marRight w:val="0"/>
          <w:marTop w:val="154"/>
          <w:marBottom w:val="0"/>
          <w:divBdr>
            <w:top w:val="none" w:sz="0" w:space="0" w:color="auto"/>
            <w:left w:val="none" w:sz="0" w:space="0" w:color="auto"/>
            <w:bottom w:val="none" w:sz="0" w:space="0" w:color="auto"/>
            <w:right w:val="none" w:sz="0" w:space="0" w:color="auto"/>
          </w:divBdr>
        </w:div>
        <w:div w:id="1459105297">
          <w:marLeft w:val="547"/>
          <w:marRight w:val="0"/>
          <w:marTop w:val="154"/>
          <w:marBottom w:val="0"/>
          <w:divBdr>
            <w:top w:val="none" w:sz="0" w:space="0" w:color="auto"/>
            <w:left w:val="none" w:sz="0" w:space="0" w:color="auto"/>
            <w:bottom w:val="none" w:sz="0" w:space="0" w:color="auto"/>
            <w:right w:val="none" w:sz="0" w:space="0" w:color="auto"/>
          </w:divBdr>
        </w:div>
        <w:div w:id="149186934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javascript:void()" TargetMode="External"/><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1745</Words>
  <Characters>9951</Characters>
  <Application>Microsoft Macintosh Word</Application>
  <DocSecurity>0</DocSecurity>
  <Lines>82</Lines>
  <Paragraphs>23</Paragraphs>
  <ScaleCrop>false</ScaleCrop>
  <Company/>
  <LinksUpToDate>false</LinksUpToDate>
  <CharactersWithSpaces>11673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2</cp:revision>
  <dcterms:created xsi:type="dcterms:W3CDTF">2018-10-14T03:40:00Z</dcterms:created>
  <dcterms:modified xsi:type="dcterms:W3CDTF">2018-10-14T03:40:00Z</dcterms:modified>
</cp:coreProperties>
</file>