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8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金融大数据课程</w:t>
      </w:r>
      <w:r>
        <w:rPr>
          <w:rFonts w:hint="eastAsia" w:ascii="黑体" w:hAnsi="黑体" w:eastAsia="黑体" w:cs="黑体"/>
          <w:sz w:val="28"/>
          <w:szCs w:val="28"/>
        </w:rPr>
        <w:t>个人报告</w:t>
      </w:r>
    </w:p>
    <w:p w14:paraId="00C7B1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2024100908 金威廷</w:t>
      </w:r>
    </w:p>
    <w:p w14:paraId="7AA80B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</w:p>
    <w:p w14:paraId="5B608E2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个人贡献</w:t>
      </w:r>
    </w:p>
    <w:p w14:paraId="6FC302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在本次金融大数据课程的期末作业中，我主要负责多因子模型的构建与回测框架的设计与实现。我的贡献可以细分为以下几个方面：</w:t>
      </w:r>
    </w:p>
    <w:p w14:paraId="5C8D75D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多因子模型构建</w:t>
      </w:r>
    </w:p>
    <w:p w14:paraId="152DB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参考Gu等（2020），</w:t>
      </w:r>
      <w:r>
        <w:rPr>
          <w:rFonts w:hint="eastAsia" w:ascii="宋体" w:hAnsi="宋体" w:eastAsia="宋体" w:cs="宋体"/>
        </w:rPr>
        <w:t>我构建了四种多因子模型，不仅涵盖了经典的线性回归方法，还引入了降维技术和正则化方法，能够适应不同的数据特征和分析需求。具体包括</w:t>
      </w:r>
      <w:r>
        <w:rPr>
          <w:rFonts w:hint="eastAsia" w:ascii="宋体" w:hAnsi="宋体" w:eastAsia="宋体" w:cs="宋体"/>
          <w:lang w:eastAsia="zh-CN"/>
        </w:rPr>
        <w:t>：</w:t>
      </w:r>
    </w:p>
    <w:p w14:paraId="706FC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OLS（使用Huber损失函数）：通过引入Huber损失函数，增强了模型对异常值的鲁棒性，能够在金融市场数据中更好地处理极端值的影响。</w:t>
      </w:r>
    </w:p>
    <w:p w14:paraId="5515B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PCR（主成分回归）：利用主成分分析（PCA）对高维数据进行降维，解决了多重共线性问题，同时减少了模型的过拟合风险。</w:t>
      </w:r>
    </w:p>
    <w:p w14:paraId="26D747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PLS（偏最小二乘法）：在降维过程中同时考虑了自变量和因变量的信息，提升了模型对因变量的解释能力。</w:t>
      </w:r>
    </w:p>
    <w:p w14:paraId="2C142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GLM（广义线性模型）：结合样条基函数和Group Lasso正则化，捕捉了非线性关系，并通过分组正则化增强了模型的稀疏性。</w:t>
      </w:r>
    </w:p>
    <w:p w14:paraId="3411EEE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回测框架设计与实现</w:t>
      </w:r>
    </w:p>
    <w:p w14:paraId="5ABD24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我设计并实现了整个</w:t>
      </w:r>
      <w:r>
        <w:rPr>
          <w:rFonts w:hint="eastAsia" w:ascii="宋体" w:hAnsi="宋体" w:eastAsia="宋体" w:cs="宋体"/>
          <w:lang w:val="en-US" w:eastAsia="zh-CN"/>
        </w:rPr>
        <w:t>项目</w:t>
      </w:r>
      <w:r>
        <w:rPr>
          <w:rFonts w:hint="eastAsia" w:ascii="宋体" w:hAnsi="宋体" w:eastAsia="宋体" w:cs="宋体"/>
        </w:rPr>
        <w:t>的回测框架，具体包括：</w:t>
      </w:r>
    </w:p>
    <w:p w14:paraId="4E545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样本分割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我构建了TimeSeriesSplitter类，用于将时间序列数据划分为训练集、验证集和测试集。划分方法严格遵循时间顺序，确保模型在样本外数据上的测试能力。</w:t>
      </w: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</w:rPr>
        <w:t>训练集用于模型参数的估计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验证集用于超参数调优，模拟模型的样本外测试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  <w:lang w:val="en-US" w:eastAsia="zh-CN"/>
        </w:rPr>
        <w:t>样本外</w:t>
      </w:r>
      <w:r>
        <w:rPr>
          <w:rFonts w:hint="eastAsia" w:ascii="宋体" w:hAnsi="宋体" w:eastAsia="宋体" w:cs="宋体"/>
        </w:rPr>
        <w:t>测试集作为真正的样本外数据，用于评估模型的最终性能。</w:t>
      </w:r>
    </w:p>
    <w:p w14:paraId="4E9C3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滚动窗口机制</w:t>
      </w:r>
      <w:r>
        <w:rPr>
          <w:rFonts w:hint="eastAsia" w:ascii="宋体" w:hAnsi="宋体" w:eastAsia="宋体" w:cs="宋体"/>
        </w:rPr>
        <w:t>：通过滚动窗口的方式，逐步向前移动时间窗口，确保模型能够在不同时间段上进行测试，从而更全面地评估其稳定性。</w:t>
      </w:r>
    </w:p>
    <w:p w14:paraId="439E2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回测与评估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我使用backtrader库对所有模型进行了回测，模拟了模型在实际市场环境中的表现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具体包括：</w:t>
      </w:r>
    </w:p>
    <w:p w14:paraId="23DA94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收益统计：计算了模型在测试集上的累计收益、年化收益等关键指标。</w:t>
      </w:r>
    </w:p>
    <w:p w14:paraId="7F289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分数：评估了模型对因变量的解释能力。</w:t>
      </w:r>
    </w:p>
    <w:p w14:paraId="1304B5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信息系数（IC）：计算了模型预测值与实际值之间的相关性，衡量了模型的预测能力。</w:t>
      </w:r>
    </w:p>
    <w:p w14:paraId="03C3F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在</w:t>
      </w:r>
      <w:r>
        <w:rPr>
          <w:rFonts w:hint="eastAsia" w:ascii="宋体" w:hAnsi="宋体" w:eastAsia="宋体" w:cs="宋体"/>
        </w:rPr>
        <w:t>回测框架</w:t>
      </w:r>
      <w:r>
        <w:rPr>
          <w:rFonts w:hint="eastAsia" w:ascii="宋体" w:hAnsi="宋体" w:eastAsia="宋体" w:cs="宋体"/>
          <w:lang w:val="en-US" w:eastAsia="zh-CN"/>
        </w:rPr>
        <w:t>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我</w:t>
      </w:r>
      <w:r>
        <w:rPr>
          <w:rFonts w:hint="eastAsia" w:ascii="宋体" w:hAnsi="宋体" w:eastAsia="宋体" w:cs="宋体"/>
        </w:rPr>
        <w:t>采用模块化设计，</w:t>
      </w:r>
      <w:r>
        <w:rPr>
          <w:rFonts w:hint="eastAsia" w:ascii="宋体" w:hAnsi="宋体" w:eastAsia="宋体" w:cs="宋体"/>
          <w:lang w:val="en-US" w:eastAsia="zh-CN"/>
        </w:rPr>
        <w:t>用类的形式对模型、分割器等不同部分进行封装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能够灵活支持不同模型的回测需求。</w:t>
      </w:r>
      <w:r>
        <w:rPr>
          <w:rFonts w:hint="eastAsia" w:ascii="宋体" w:hAnsi="宋体" w:eastAsia="宋体" w:cs="宋体"/>
          <w:lang w:val="en-US" w:eastAsia="zh-CN"/>
        </w:rPr>
        <w:t>并且</w:t>
      </w:r>
      <w:r>
        <w:rPr>
          <w:rFonts w:hint="eastAsia" w:ascii="宋体" w:hAnsi="宋体" w:eastAsia="宋体" w:cs="宋体"/>
        </w:rPr>
        <w:t>通过自动化脚本实现了从数据加载、模型训练到回测评估的完整流程，显著提高了</w:t>
      </w:r>
      <w:r>
        <w:rPr>
          <w:rFonts w:hint="eastAsia" w:ascii="宋体" w:hAnsi="宋体" w:eastAsia="宋体" w:cs="宋体"/>
          <w:lang w:val="en-US" w:eastAsia="zh-CN"/>
        </w:rPr>
        <w:t>回测</w:t>
      </w:r>
      <w:r>
        <w:rPr>
          <w:rFonts w:hint="eastAsia" w:ascii="宋体" w:hAnsi="宋体" w:eastAsia="宋体" w:cs="宋体"/>
        </w:rPr>
        <w:t>效率。</w:t>
      </w:r>
    </w:p>
    <w:p w14:paraId="3A9F60B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对课程的理解与思考</w:t>
      </w:r>
    </w:p>
    <w:p w14:paraId="54A8F52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量化投资的核心理念</w:t>
      </w:r>
    </w:p>
    <w:p w14:paraId="2D512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通过本次课程，我深刻理解了量化投资的核心理念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hint="eastAsia" w:ascii="宋体" w:hAnsi="宋体" w:eastAsia="宋体" w:cs="宋体"/>
        </w:rPr>
        <w:t>数据驱动决策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hint="eastAsia" w:ascii="宋体" w:hAnsi="宋体" w:eastAsia="宋体" w:cs="宋体"/>
        </w:rPr>
        <w:t>。量化投资通过对历史数据的分析和建模，挖掘市场中的规律，并基于这些规律制定投资策略。本次作业中，我构建的多因子模型正是量化投资中常用的工具，能够帮助投资者从海量数据中提取有效信息，辅助投资决策。</w:t>
      </w:r>
    </w:p>
    <w:p w14:paraId="2E71616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多因子模型的重要性</w:t>
      </w:r>
    </w:p>
    <w:p w14:paraId="240DF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多因子模型是量化投资中的重要工具，它通过结合多个因子来解释资产收益率的变动。在本次作业中，我不仅深入理解了模型</w:t>
      </w:r>
      <w:r>
        <w:rPr>
          <w:rFonts w:hint="eastAsia" w:ascii="宋体" w:hAnsi="宋体" w:eastAsia="宋体" w:cs="宋体"/>
          <w:lang w:val="en-US" w:eastAsia="zh-CN"/>
        </w:rPr>
        <w:t>建立、</w:t>
      </w:r>
      <w:r>
        <w:rPr>
          <w:rFonts w:hint="eastAsia" w:ascii="宋体" w:hAnsi="宋体" w:eastAsia="宋体" w:cs="宋体"/>
        </w:rPr>
        <w:t>优化和评估的完整流程。这让我认识到，多因子模型的成功不仅依赖于数学和统计方法，还需要对金融市场有深刻的理解。</w:t>
      </w:r>
    </w:p>
    <w:p w14:paraId="19BB16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对课程的建议</w:t>
      </w:r>
    </w:p>
    <w:p w14:paraId="284AB4B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增加实战案例</w:t>
      </w:r>
    </w:p>
    <w:p w14:paraId="2C9993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建议课程增加真实的金融数据分析案例，帮助学生更好地理解理论知识在实际中的应用。</w:t>
      </w:r>
    </w:p>
    <w:p w14:paraId="59DD3B76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引入更多工具</w:t>
      </w:r>
    </w:p>
    <w:p w14:paraId="07512C8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引入更多量化分析工具（如微软的Q-Lib、Backtrader等），丰富学生的技术栈。此外，还可以向学生介绍现在市面上好用的量化分析平台，如JoinQuant和WorldQuant。JoinQuant是一个专注于量化投资的在线平台，提供了丰富的历史数据和实时数据，用户可以在平台上直接编写策略并进行回测和模拟交易。WorldQuant则是一个全球化的量化研究平台，提供了海量的金融数据和强大的研究工具，在</w:t>
      </w:r>
      <w:r>
        <w:rPr>
          <w:rFonts w:hint="default" w:ascii="宋体" w:hAnsi="宋体" w:eastAsia="宋体" w:cs="宋体"/>
          <w:lang w:val="en-US" w:eastAsia="zh-CN"/>
        </w:rPr>
        <w:t>WorldQuant</w:t>
      </w:r>
      <w:r>
        <w:rPr>
          <w:rFonts w:hint="eastAsia" w:ascii="宋体" w:hAnsi="宋体" w:eastAsia="宋体" w:cs="宋体"/>
          <w:lang w:val="en-US" w:eastAsia="zh-CN"/>
        </w:rPr>
        <w:t>上只需要用户构建</w:t>
      </w:r>
      <w:r>
        <w:rPr>
          <w:rFonts w:hint="default" w:ascii="宋体" w:hAnsi="宋体" w:eastAsia="宋体" w:cs="宋体"/>
          <w:lang w:val="en-US" w:eastAsia="zh-CN"/>
        </w:rPr>
        <w:t>Alpha</w:t>
      </w:r>
      <w:r>
        <w:rPr>
          <w:rFonts w:hint="eastAsia" w:ascii="宋体" w:hAnsi="宋体" w:eastAsia="宋体" w:cs="宋体"/>
          <w:lang w:val="en-US" w:eastAsia="zh-CN"/>
        </w:rPr>
        <w:t>表达式，就可以一键回测，成为签约顾问后还会有补贴和绩效。这些工具和平台不仅能够帮助学生更好地理解量化投资的实践流程，还能为他们未来的职业发展提供更多可能性。</w:t>
      </w:r>
    </w:p>
    <w:p w14:paraId="14AB5E0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总结</w:t>
      </w:r>
    </w:p>
    <w:p w14:paraId="1756A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本次课程作业，我不仅提升了自己的技术能力，还加深了对量化投资的理解。我在小组中负责的多因子模型构建与回测框架设计，为团队任务的顺利完成提供了重要支持。未来，我将继续深入学习量化投资的相关知识，探索更多数据驱动方法在金融领域的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5539A"/>
    <w:multiLevelType w:val="singleLevel"/>
    <w:tmpl w:val="F725539A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1">
    <w:nsid w:val="FA7FD717"/>
    <w:multiLevelType w:val="singleLevel"/>
    <w:tmpl w:val="FA7FD7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E789CB"/>
    <w:multiLevelType w:val="singleLevel"/>
    <w:tmpl w:val="76E789C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FFFD0F9"/>
    <w:multiLevelType w:val="singleLevel"/>
    <w:tmpl w:val="7FFFD0F9"/>
    <w:lvl w:ilvl="0" w:tentative="0">
      <w:start w:val="1"/>
      <w:numFmt w:val="chineseCounting"/>
      <w:suff w:val="nothing"/>
      <w:lvlText w:val="%1、"/>
      <w:lvlJc w:val="left"/>
      <w:pPr>
        <w:ind w:left="-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4A5D"/>
    <w:rsid w:val="77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2025-02-14T21:22:00Z</dcterms:created>
  <dc:creator>年少轻狂爱物理</dc:creator>
  <cp:lastModifiedBy>年少轻狂爱物理</cp:lastModifiedBy>
  <dcterms:modified xsi:type="dcterms:W3CDTF">2025-02-14T21:54:44Z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60A561A018F290C8AE43AF67066720C5_41</vt:lpwstr>
  </property>
</Properties>
</file>