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E26B3" w14:textId="4B66293A" w:rsidR="00FD556C" w:rsidRDefault="00CE3331" w:rsidP="001822F9">
      <w:pPr>
        <w:pStyle w:val="DocTitle"/>
        <w:ind w:left="3150"/>
      </w:pPr>
      <w:r>
        <w:t>SMWE Managed Security Services - IAM</w:t>
      </w:r>
    </w:p>
    <w:p w14:paraId="05DF7D91" w14:textId="29487D06" w:rsidR="00FD556C" w:rsidRDefault="00FD556C" w:rsidP="00CE3331">
      <w:pPr>
        <w:pStyle w:val="DocSubTitle"/>
        <w:ind w:left="0"/>
      </w:pPr>
    </w:p>
    <w:p w14:paraId="69E0E3AA" w14:textId="3EA3EA98" w:rsidR="00AE1AB5" w:rsidRDefault="009E648E" w:rsidP="00FD556C">
      <w:pPr>
        <w:pStyle w:val="DocVersion"/>
      </w:pPr>
      <w:fldSimple w:instr=" DOCPROPERTY  &quot;&lt;&lt;Document Version&gt;&gt;&quot;  \* MERGEFORMAT ">
        <w:r w:rsidR="00CE3331">
          <w:t xml:space="preserve">Version </w:t>
        </w:r>
      </w:fldSimple>
      <w:r w:rsidR="00CE3331">
        <w:t xml:space="preserve"> </w:t>
      </w:r>
      <w:r w:rsidR="00CE3331">
        <w:rPr>
          <w:rFonts w:cs="Calibri"/>
        </w:rPr>
        <w:t>1.5.5</w:t>
      </w:r>
    </w:p>
    <w:p w14:paraId="738ACF3D" w14:textId="2661BBEE" w:rsidR="007C5F9C" w:rsidRDefault="009E648E" w:rsidP="006B1ECD">
      <w:pPr>
        <w:pStyle w:val="DocDate"/>
      </w:pPr>
      <w:fldSimple w:instr=" DOCPROPERTY  Category  \* MERGEFORMAT ">
        <w:r w:rsidR="00CE3331">
          <w:t>May</w:t>
        </w:r>
        <w:r w:rsidR="006B1CD5">
          <w:t xml:space="preserve"> </w:t>
        </w:r>
        <w:r w:rsidR="00CE3331">
          <w:t>15</w:t>
        </w:r>
        <w:r w:rsidR="006B1CD5">
          <w:t xml:space="preserve">, </w:t>
        </w:r>
        <w:r w:rsidR="00CE3331">
          <w:t>2020</w:t>
        </w:r>
      </w:fldSimple>
    </w:p>
    <w:p w14:paraId="2F3D593D" w14:textId="77777777" w:rsidR="00FD556C" w:rsidRPr="00FD556C" w:rsidRDefault="00FD556C" w:rsidP="00FD556C"/>
    <w:p w14:paraId="5F953939" w14:textId="77777777" w:rsidR="00524243" w:rsidRPr="00A8601F" w:rsidRDefault="00524243" w:rsidP="003D2176">
      <w:pPr>
        <w:sectPr w:rsidR="00524243" w:rsidRPr="00A8601F" w:rsidSect="009F2A0E">
          <w:headerReference w:type="default" r:id="rId11"/>
          <w:footerReference w:type="default" r:id="rId12"/>
          <w:pgSz w:w="12240" w:h="15840" w:code="1"/>
          <w:pgMar w:top="1440" w:right="346" w:bottom="720" w:left="346" w:header="720" w:footer="720" w:gutter="0"/>
          <w:cols w:space="720"/>
          <w:docGrid w:linePitch="360"/>
        </w:sectPr>
      </w:pPr>
    </w:p>
    <w:p w14:paraId="7AC12528" w14:textId="77777777" w:rsidR="006B1ECD" w:rsidRDefault="006B1ECD" w:rsidP="002C5592">
      <w:pPr>
        <w:pStyle w:val="TOCTitle"/>
      </w:pPr>
      <w:r>
        <w:lastRenderedPageBreak/>
        <w:t>Revision History</w:t>
      </w:r>
    </w:p>
    <w:tbl>
      <w:tblPr>
        <w:tblW w:w="9324" w:type="dxa"/>
        <w:jc w:val="center"/>
        <w:tblBorders>
          <w:top w:val="single" w:sz="6" w:space="0" w:color="7F7F7F"/>
          <w:left w:val="single" w:sz="6" w:space="0" w:color="7F7F7F"/>
          <w:bottom w:val="single" w:sz="6" w:space="0" w:color="7F7F7F"/>
          <w:right w:val="single" w:sz="6" w:space="0" w:color="7F7F7F"/>
        </w:tblBorders>
        <w:tblLook w:val="04A0" w:firstRow="1" w:lastRow="0" w:firstColumn="1" w:lastColumn="0" w:noHBand="0" w:noVBand="1"/>
      </w:tblPr>
      <w:tblGrid>
        <w:gridCol w:w="980"/>
        <w:gridCol w:w="1644"/>
        <w:gridCol w:w="2040"/>
        <w:gridCol w:w="1208"/>
        <w:gridCol w:w="1123"/>
        <w:gridCol w:w="1170"/>
        <w:gridCol w:w="1159"/>
      </w:tblGrid>
      <w:tr w:rsidR="006B1ECD" w:rsidRPr="00F640DB" w14:paraId="2009D84B" w14:textId="77777777" w:rsidTr="00940786">
        <w:trPr>
          <w:jc w:val="center"/>
        </w:trPr>
        <w:tc>
          <w:tcPr>
            <w:tcW w:w="980" w:type="dxa"/>
            <w:tcBorders>
              <w:top w:val="single" w:sz="4" w:space="0" w:color="5087C6"/>
              <w:left w:val="single" w:sz="4" w:space="0" w:color="5087C6"/>
              <w:bottom w:val="single" w:sz="6" w:space="0" w:color="FFFFFF"/>
              <w:right w:val="single" w:sz="6" w:space="0" w:color="FFFFFF"/>
            </w:tcBorders>
            <w:shd w:val="clear" w:color="auto" w:fill="5087C7"/>
            <w:vAlign w:val="center"/>
          </w:tcPr>
          <w:p w14:paraId="5EBB6D7C" w14:textId="77777777" w:rsidR="006B1ECD" w:rsidRPr="00014169" w:rsidRDefault="006B1ECD" w:rsidP="00AD353A">
            <w:pPr>
              <w:pStyle w:val="TableInsideHeaderWhiteText"/>
            </w:pPr>
            <w:r>
              <w:t xml:space="preserve">Version </w:t>
            </w:r>
          </w:p>
        </w:tc>
        <w:tc>
          <w:tcPr>
            <w:tcW w:w="1644" w:type="dxa"/>
            <w:tcBorders>
              <w:top w:val="single" w:sz="4" w:space="0" w:color="5087C6"/>
              <w:left w:val="single" w:sz="6" w:space="0" w:color="FFFFFF"/>
              <w:bottom w:val="single" w:sz="6" w:space="0" w:color="FFFFFF"/>
              <w:right w:val="single" w:sz="6" w:space="0" w:color="FFFFFF"/>
            </w:tcBorders>
            <w:shd w:val="clear" w:color="auto" w:fill="5087C7"/>
            <w:vAlign w:val="center"/>
          </w:tcPr>
          <w:p w14:paraId="576414EC" w14:textId="77777777" w:rsidR="006B1ECD" w:rsidRPr="00014169" w:rsidRDefault="006B1ECD" w:rsidP="00AD353A">
            <w:pPr>
              <w:pStyle w:val="TableInsideHeaderWhiteText"/>
            </w:pPr>
            <w:r>
              <w:t>Effective Date (DD/MM/YYYY)</w:t>
            </w:r>
          </w:p>
        </w:tc>
        <w:tc>
          <w:tcPr>
            <w:tcW w:w="2040" w:type="dxa"/>
            <w:tcBorders>
              <w:top w:val="single" w:sz="4" w:space="0" w:color="5087C6"/>
              <w:left w:val="single" w:sz="6" w:space="0" w:color="FFFFFF"/>
              <w:bottom w:val="single" w:sz="6" w:space="0" w:color="FFFFFF"/>
              <w:right w:val="single" w:sz="4" w:space="0" w:color="5087C6"/>
            </w:tcBorders>
            <w:shd w:val="clear" w:color="auto" w:fill="5087C7"/>
            <w:vAlign w:val="center"/>
          </w:tcPr>
          <w:p w14:paraId="35838AA3" w14:textId="77777777" w:rsidR="006B1ECD" w:rsidRPr="00014169" w:rsidRDefault="006B1ECD" w:rsidP="00AD353A">
            <w:pPr>
              <w:pStyle w:val="TableInsideHeaderWhiteText"/>
            </w:pPr>
            <w:r>
              <w:t>Brief Description of Change</w:t>
            </w:r>
          </w:p>
        </w:tc>
        <w:tc>
          <w:tcPr>
            <w:tcW w:w="1208" w:type="dxa"/>
            <w:tcBorders>
              <w:top w:val="single" w:sz="4" w:space="0" w:color="5087C6"/>
              <w:left w:val="single" w:sz="6" w:space="0" w:color="FFFFFF"/>
              <w:bottom w:val="single" w:sz="6" w:space="0" w:color="FFFFFF"/>
              <w:right w:val="single" w:sz="4" w:space="0" w:color="5087C6"/>
            </w:tcBorders>
            <w:shd w:val="clear" w:color="auto" w:fill="5087C7"/>
            <w:vAlign w:val="center"/>
          </w:tcPr>
          <w:p w14:paraId="126A4E15" w14:textId="77777777" w:rsidR="006B1ECD" w:rsidRPr="00014169" w:rsidRDefault="006B1ECD" w:rsidP="00AD353A">
            <w:pPr>
              <w:pStyle w:val="TableInsideHeaderWhiteText"/>
            </w:pPr>
            <w:r w:rsidRPr="006B1ECD">
              <w:t>Affected Section(s)</w:t>
            </w:r>
          </w:p>
        </w:tc>
        <w:tc>
          <w:tcPr>
            <w:tcW w:w="1123" w:type="dxa"/>
            <w:tcBorders>
              <w:top w:val="single" w:sz="4" w:space="0" w:color="5087C6"/>
              <w:left w:val="single" w:sz="6" w:space="0" w:color="FFFFFF"/>
              <w:bottom w:val="single" w:sz="6" w:space="0" w:color="FFFFFF"/>
              <w:right w:val="single" w:sz="4" w:space="0" w:color="5087C6"/>
            </w:tcBorders>
            <w:shd w:val="clear" w:color="auto" w:fill="5087C7"/>
            <w:vAlign w:val="center"/>
          </w:tcPr>
          <w:p w14:paraId="13423E51" w14:textId="77777777" w:rsidR="006B1ECD" w:rsidRPr="00014169" w:rsidRDefault="006B1ECD" w:rsidP="00AD353A">
            <w:pPr>
              <w:pStyle w:val="TableInsideHeaderWhiteText"/>
            </w:pPr>
            <w:r w:rsidRPr="006B1ECD">
              <w:t>Prepared By</w:t>
            </w:r>
          </w:p>
        </w:tc>
        <w:tc>
          <w:tcPr>
            <w:tcW w:w="1170" w:type="dxa"/>
            <w:tcBorders>
              <w:top w:val="single" w:sz="4" w:space="0" w:color="5087C6"/>
              <w:left w:val="single" w:sz="6" w:space="0" w:color="FFFFFF"/>
              <w:bottom w:val="single" w:sz="6" w:space="0" w:color="FFFFFF"/>
              <w:right w:val="single" w:sz="4" w:space="0" w:color="5087C6"/>
            </w:tcBorders>
            <w:shd w:val="clear" w:color="auto" w:fill="5087C7"/>
            <w:vAlign w:val="center"/>
          </w:tcPr>
          <w:p w14:paraId="6F5D763A" w14:textId="77777777" w:rsidR="006B1ECD" w:rsidRPr="00014169" w:rsidRDefault="006B1ECD" w:rsidP="00AD353A">
            <w:pPr>
              <w:pStyle w:val="TableInsideHeaderWhiteText"/>
            </w:pPr>
            <w:r w:rsidRPr="006B1ECD">
              <w:t>Reviewed By</w:t>
            </w:r>
          </w:p>
        </w:tc>
        <w:tc>
          <w:tcPr>
            <w:tcW w:w="1159" w:type="dxa"/>
            <w:tcBorders>
              <w:top w:val="single" w:sz="4" w:space="0" w:color="5087C6"/>
              <w:left w:val="single" w:sz="6" w:space="0" w:color="FFFFFF"/>
              <w:bottom w:val="single" w:sz="6" w:space="0" w:color="FFFFFF"/>
              <w:right w:val="single" w:sz="4" w:space="0" w:color="5087C6"/>
            </w:tcBorders>
            <w:shd w:val="clear" w:color="auto" w:fill="5087C7"/>
            <w:vAlign w:val="center"/>
          </w:tcPr>
          <w:p w14:paraId="6F8D6FE0" w14:textId="77777777" w:rsidR="006B1ECD" w:rsidRPr="006B1ECD" w:rsidRDefault="006B1ECD" w:rsidP="00AD353A">
            <w:pPr>
              <w:pStyle w:val="TableInsideHeaderWhiteText"/>
            </w:pPr>
            <w:r w:rsidRPr="006B1ECD">
              <w:t>Approved By</w:t>
            </w:r>
          </w:p>
        </w:tc>
      </w:tr>
      <w:tr w:rsidR="002C2BCE" w:rsidRPr="00F640DB" w14:paraId="0020DBA9" w14:textId="77777777" w:rsidTr="00940786">
        <w:trPr>
          <w:jc w:val="center"/>
        </w:trPr>
        <w:tc>
          <w:tcPr>
            <w:tcW w:w="980" w:type="dxa"/>
            <w:tcBorders>
              <w:top w:val="nil"/>
              <w:bottom w:val="single" w:sz="6" w:space="0" w:color="7F7F7F"/>
              <w:right w:val="single" w:sz="6" w:space="0" w:color="7F7F7F"/>
            </w:tcBorders>
          </w:tcPr>
          <w:p w14:paraId="34BB68B9" w14:textId="7FB92100" w:rsidR="002C2BCE" w:rsidRPr="00A15FD0" w:rsidRDefault="002C2BCE" w:rsidP="002C2BCE">
            <w:pPr>
              <w:pStyle w:val="TableBody"/>
            </w:pPr>
            <w:r w:rsidRPr="00316342">
              <w:rPr>
                <w:rFonts w:cs="Calibri"/>
              </w:rPr>
              <w:t>V</w:t>
            </w:r>
            <w:r w:rsidR="00940786">
              <w:rPr>
                <w:rFonts w:cs="Calibri"/>
              </w:rPr>
              <w:t xml:space="preserve"> 1</w:t>
            </w:r>
          </w:p>
        </w:tc>
        <w:tc>
          <w:tcPr>
            <w:tcW w:w="1644" w:type="dxa"/>
            <w:tcBorders>
              <w:top w:val="nil"/>
              <w:left w:val="single" w:sz="6" w:space="0" w:color="7F7F7F"/>
              <w:bottom w:val="single" w:sz="6" w:space="0" w:color="7F7F7F"/>
              <w:right w:val="single" w:sz="6" w:space="0" w:color="7F7F7F"/>
            </w:tcBorders>
          </w:tcPr>
          <w:p w14:paraId="14AD52E2" w14:textId="32DE5DFB" w:rsidR="002C2BCE" w:rsidRPr="002C2BCE" w:rsidRDefault="00940786" w:rsidP="002C2BCE">
            <w:pPr>
              <w:pStyle w:val="TableBody"/>
              <w:rPr>
                <w:rFonts w:cs="Calibri"/>
              </w:rPr>
            </w:pPr>
            <w:r>
              <w:rPr>
                <w:rFonts w:cs="Calibri"/>
              </w:rPr>
              <w:t>03/10/</w:t>
            </w:r>
            <w:r w:rsidR="002C2BCE" w:rsidRPr="00316342">
              <w:rPr>
                <w:rFonts w:cs="Calibri"/>
              </w:rPr>
              <w:t>2109</w:t>
            </w:r>
          </w:p>
        </w:tc>
        <w:tc>
          <w:tcPr>
            <w:tcW w:w="2040" w:type="dxa"/>
            <w:tcBorders>
              <w:top w:val="nil"/>
              <w:left w:val="single" w:sz="6" w:space="0" w:color="7F7F7F"/>
              <w:bottom w:val="single" w:sz="6" w:space="0" w:color="7F7F7F"/>
            </w:tcBorders>
          </w:tcPr>
          <w:p w14:paraId="58515B20" w14:textId="6EEB0DFF" w:rsidR="002C2BCE" w:rsidRPr="002C2BCE" w:rsidRDefault="002C2BCE" w:rsidP="002C2BCE">
            <w:pPr>
              <w:pStyle w:val="TableBody"/>
              <w:rPr>
                <w:rFonts w:cs="Calibri"/>
              </w:rPr>
            </w:pPr>
            <w:r w:rsidRPr="00316342">
              <w:rPr>
                <w:rFonts w:cs="Calibri"/>
              </w:rPr>
              <w:t>Initial draft</w:t>
            </w:r>
          </w:p>
        </w:tc>
        <w:tc>
          <w:tcPr>
            <w:tcW w:w="1208" w:type="dxa"/>
            <w:tcBorders>
              <w:top w:val="nil"/>
              <w:left w:val="single" w:sz="6" w:space="0" w:color="7F7F7F"/>
              <w:bottom w:val="single" w:sz="6" w:space="0" w:color="7F7F7F"/>
            </w:tcBorders>
          </w:tcPr>
          <w:p w14:paraId="4421CF37" w14:textId="53308EDC" w:rsidR="002C2BCE" w:rsidRPr="002C2BCE" w:rsidRDefault="002C2BCE" w:rsidP="002C2BCE">
            <w:pPr>
              <w:pStyle w:val="TableBody"/>
              <w:rPr>
                <w:rFonts w:cs="Calibri"/>
              </w:rPr>
            </w:pPr>
          </w:p>
        </w:tc>
        <w:tc>
          <w:tcPr>
            <w:tcW w:w="1123" w:type="dxa"/>
            <w:tcBorders>
              <w:top w:val="nil"/>
              <w:left w:val="single" w:sz="6" w:space="0" w:color="7F7F7F"/>
              <w:bottom w:val="single" w:sz="6" w:space="0" w:color="7F7F7F"/>
            </w:tcBorders>
          </w:tcPr>
          <w:p w14:paraId="60173CBB" w14:textId="6941DEA2" w:rsidR="002C2BCE" w:rsidRPr="002C2BCE" w:rsidRDefault="002C2BCE" w:rsidP="002C2BCE">
            <w:pPr>
              <w:pStyle w:val="TableBody"/>
              <w:rPr>
                <w:rFonts w:cs="Calibri"/>
              </w:rPr>
            </w:pPr>
            <w:r w:rsidRPr="00316342">
              <w:rPr>
                <w:rFonts w:cs="Calibri"/>
              </w:rPr>
              <w:t>Suman Sharma</w:t>
            </w:r>
            <w:r>
              <w:rPr>
                <w:rFonts w:cs="Calibri"/>
              </w:rPr>
              <w:t xml:space="preserve">, </w:t>
            </w:r>
            <w:r w:rsidRPr="00316342">
              <w:rPr>
                <w:rFonts w:cs="Calibri"/>
              </w:rPr>
              <w:t>Mrinal Kant</w:t>
            </w:r>
          </w:p>
        </w:tc>
        <w:tc>
          <w:tcPr>
            <w:tcW w:w="1170" w:type="dxa"/>
            <w:tcBorders>
              <w:top w:val="nil"/>
              <w:left w:val="single" w:sz="6" w:space="0" w:color="7F7F7F"/>
              <w:bottom w:val="single" w:sz="6" w:space="0" w:color="7F7F7F"/>
            </w:tcBorders>
          </w:tcPr>
          <w:p w14:paraId="7681C445" w14:textId="77777777" w:rsidR="002C2BCE" w:rsidRPr="002C2BCE" w:rsidRDefault="002C2BCE" w:rsidP="002C2BCE">
            <w:pPr>
              <w:pStyle w:val="TableBody"/>
              <w:rPr>
                <w:rFonts w:cs="Calibri"/>
              </w:rPr>
            </w:pPr>
          </w:p>
        </w:tc>
        <w:tc>
          <w:tcPr>
            <w:tcW w:w="1159" w:type="dxa"/>
            <w:tcBorders>
              <w:top w:val="nil"/>
              <w:left w:val="single" w:sz="6" w:space="0" w:color="7F7F7F"/>
              <w:bottom w:val="single" w:sz="6" w:space="0" w:color="7F7F7F"/>
            </w:tcBorders>
          </w:tcPr>
          <w:p w14:paraId="6B53924F" w14:textId="77777777" w:rsidR="002C2BCE" w:rsidRPr="002C2BCE" w:rsidRDefault="002C2BCE" w:rsidP="002C2BCE">
            <w:pPr>
              <w:pStyle w:val="TableBody"/>
              <w:rPr>
                <w:rFonts w:cs="Calibri"/>
              </w:rPr>
            </w:pPr>
          </w:p>
        </w:tc>
      </w:tr>
      <w:tr w:rsidR="00940786" w:rsidRPr="00F640DB" w14:paraId="0C9C09C4" w14:textId="77777777" w:rsidTr="00940786">
        <w:trPr>
          <w:jc w:val="center"/>
        </w:trPr>
        <w:tc>
          <w:tcPr>
            <w:tcW w:w="980" w:type="dxa"/>
            <w:tcBorders>
              <w:top w:val="single" w:sz="6" w:space="0" w:color="7F7F7F"/>
              <w:bottom w:val="single" w:sz="6" w:space="0" w:color="7F7F7F"/>
              <w:right w:val="single" w:sz="6" w:space="0" w:color="7F7F7F"/>
            </w:tcBorders>
          </w:tcPr>
          <w:p w14:paraId="079798B9" w14:textId="50792121" w:rsidR="00940786" w:rsidRPr="00940786" w:rsidRDefault="00940786" w:rsidP="00940786">
            <w:pPr>
              <w:pStyle w:val="TableBody"/>
              <w:rPr>
                <w:rFonts w:cs="Calibri"/>
              </w:rPr>
            </w:pPr>
            <w:r>
              <w:rPr>
                <w:rFonts w:cs="Calibri"/>
              </w:rPr>
              <w:t>V 1.2</w:t>
            </w:r>
          </w:p>
        </w:tc>
        <w:tc>
          <w:tcPr>
            <w:tcW w:w="1644" w:type="dxa"/>
            <w:tcBorders>
              <w:top w:val="single" w:sz="6" w:space="0" w:color="7F7F7F"/>
              <w:left w:val="single" w:sz="6" w:space="0" w:color="7F7F7F"/>
              <w:bottom w:val="single" w:sz="6" w:space="0" w:color="7F7F7F"/>
              <w:right w:val="single" w:sz="6" w:space="0" w:color="7F7F7F"/>
            </w:tcBorders>
          </w:tcPr>
          <w:p w14:paraId="5DCA98C5" w14:textId="2FB2FF0C" w:rsidR="00940786" w:rsidRPr="00940786" w:rsidRDefault="00940786" w:rsidP="00940786">
            <w:pPr>
              <w:pStyle w:val="TableBody"/>
              <w:rPr>
                <w:rFonts w:cs="Calibri"/>
              </w:rPr>
            </w:pPr>
            <w:r>
              <w:rPr>
                <w:rFonts w:cs="Calibri"/>
              </w:rPr>
              <w:t>20</w:t>
            </w:r>
            <w:r w:rsidR="00AD353A">
              <w:rPr>
                <w:rFonts w:cs="Calibri"/>
              </w:rPr>
              <w:t>/01/</w:t>
            </w:r>
            <w:r>
              <w:rPr>
                <w:rFonts w:cs="Calibri"/>
              </w:rPr>
              <w:t>2020</w:t>
            </w:r>
          </w:p>
        </w:tc>
        <w:tc>
          <w:tcPr>
            <w:tcW w:w="2040" w:type="dxa"/>
            <w:tcBorders>
              <w:top w:val="single" w:sz="6" w:space="0" w:color="7F7F7F"/>
              <w:left w:val="single" w:sz="6" w:space="0" w:color="7F7F7F"/>
              <w:bottom w:val="single" w:sz="6" w:space="0" w:color="7F7F7F"/>
            </w:tcBorders>
          </w:tcPr>
          <w:p w14:paraId="4053A230" w14:textId="5087FB53" w:rsidR="00940786" w:rsidRPr="002C2BCE" w:rsidRDefault="00940786" w:rsidP="00940786">
            <w:pPr>
              <w:pStyle w:val="TableBody"/>
              <w:rPr>
                <w:rFonts w:cs="Calibri"/>
              </w:rPr>
            </w:pPr>
            <w:r>
              <w:rPr>
                <w:rFonts w:cs="Calibri"/>
              </w:rPr>
              <w:t>Daily Health Check, Change Management, Incident Management</w:t>
            </w:r>
          </w:p>
        </w:tc>
        <w:tc>
          <w:tcPr>
            <w:tcW w:w="1208" w:type="dxa"/>
            <w:tcBorders>
              <w:top w:val="single" w:sz="6" w:space="0" w:color="7F7F7F"/>
              <w:left w:val="single" w:sz="6" w:space="0" w:color="7F7F7F"/>
              <w:bottom w:val="single" w:sz="6" w:space="0" w:color="7F7F7F"/>
            </w:tcBorders>
          </w:tcPr>
          <w:p w14:paraId="6381D3D1" w14:textId="3FCA6FF7" w:rsidR="00940786" w:rsidRPr="002C2BCE"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06A7E49A" w14:textId="50FF3A64" w:rsidR="00940786" w:rsidRPr="002C2BCE" w:rsidRDefault="00940786" w:rsidP="00940786">
            <w:pPr>
              <w:pStyle w:val="TableBody"/>
              <w:rPr>
                <w:rFonts w:cs="Calibri"/>
              </w:rPr>
            </w:pPr>
            <w:r>
              <w:rPr>
                <w:rFonts w:cs="Calibri"/>
              </w:rPr>
              <w:t>Muzibur, Mrinal, Reda</w:t>
            </w:r>
          </w:p>
        </w:tc>
        <w:tc>
          <w:tcPr>
            <w:tcW w:w="1170" w:type="dxa"/>
            <w:tcBorders>
              <w:top w:val="single" w:sz="6" w:space="0" w:color="7F7F7F"/>
              <w:left w:val="single" w:sz="6" w:space="0" w:color="7F7F7F"/>
              <w:bottom w:val="single" w:sz="6" w:space="0" w:color="7F7F7F"/>
            </w:tcBorders>
          </w:tcPr>
          <w:p w14:paraId="71F99C18"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0FE62EBF" w14:textId="77777777" w:rsidR="00940786" w:rsidRPr="002C2BCE" w:rsidRDefault="00940786" w:rsidP="00940786">
            <w:pPr>
              <w:pStyle w:val="TableBody"/>
              <w:rPr>
                <w:rFonts w:cs="Calibri"/>
              </w:rPr>
            </w:pPr>
          </w:p>
        </w:tc>
      </w:tr>
      <w:tr w:rsidR="00940786" w:rsidRPr="00F640DB" w14:paraId="4CE5EC91" w14:textId="77777777" w:rsidTr="00940786">
        <w:trPr>
          <w:jc w:val="center"/>
        </w:trPr>
        <w:tc>
          <w:tcPr>
            <w:tcW w:w="980" w:type="dxa"/>
            <w:tcBorders>
              <w:top w:val="single" w:sz="6" w:space="0" w:color="7F7F7F"/>
              <w:bottom w:val="single" w:sz="6" w:space="0" w:color="7F7F7F"/>
              <w:right w:val="single" w:sz="6" w:space="0" w:color="7F7F7F"/>
            </w:tcBorders>
          </w:tcPr>
          <w:p w14:paraId="6765EFF2" w14:textId="2BB156A9" w:rsidR="00940786" w:rsidRDefault="00940786" w:rsidP="00940786">
            <w:pPr>
              <w:pStyle w:val="TableBody"/>
              <w:rPr>
                <w:rFonts w:cs="Calibri"/>
              </w:rPr>
            </w:pPr>
            <w:r>
              <w:rPr>
                <w:rFonts w:cs="Calibri"/>
              </w:rPr>
              <w:t>V 1.3</w:t>
            </w:r>
          </w:p>
        </w:tc>
        <w:tc>
          <w:tcPr>
            <w:tcW w:w="1644" w:type="dxa"/>
            <w:tcBorders>
              <w:top w:val="single" w:sz="6" w:space="0" w:color="7F7F7F"/>
              <w:left w:val="single" w:sz="6" w:space="0" w:color="7F7F7F"/>
              <w:bottom w:val="single" w:sz="6" w:space="0" w:color="7F7F7F"/>
              <w:right w:val="single" w:sz="6" w:space="0" w:color="7F7F7F"/>
            </w:tcBorders>
          </w:tcPr>
          <w:p w14:paraId="4CB3183D" w14:textId="7D6D2AB9" w:rsidR="00940786" w:rsidRDefault="00940786" w:rsidP="00940786">
            <w:pPr>
              <w:pStyle w:val="TableBody"/>
              <w:rPr>
                <w:rFonts w:cs="Calibri"/>
              </w:rPr>
            </w:pPr>
            <w:r>
              <w:rPr>
                <w:rFonts w:cs="Calibri"/>
              </w:rPr>
              <w:t>24</w:t>
            </w:r>
            <w:r w:rsidR="00AD353A">
              <w:rPr>
                <w:rFonts w:cs="Calibri"/>
              </w:rPr>
              <w:t>/01/</w:t>
            </w:r>
            <w:r>
              <w:rPr>
                <w:rFonts w:cs="Calibri"/>
              </w:rPr>
              <w:t>2020</w:t>
            </w:r>
          </w:p>
        </w:tc>
        <w:tc>
          <w:tcPr>
            <w:tcW w:w="2040" w:type="dxa"/>
            <w:tcBorders>
              <w:top w:val="single" w:sz="6" w:space="0" w:color="7F7F7F"/>
              <w:left w:val="single" w:sz="6" w:space="0" w:color="7F7F7F"/>
              <w:bottom w:val="single" w:sz="6" w:space="0" w:color="7F7F7F"/>
            </w:tcBorders>
          </w:tcPr>
          <w:p w14:paraId="0DB5C9A2" w14:textId="0588238D" w:rsidR="00940786" w:rsidRDefault="00940786" w:rsidP="00940786">
            <w:pPr>
              <w:pStyle w:val="TableBody"/>
              <w:rPr>
                <w:rFonts w:cs="Calibri"/>
              </w:rPr>
            </w:pPr>
            <w:r>
              <w:rPr>
                <w:rFonts w:cs="Calibri"/>
              </w:rPr>
              <w:t>Team Meeting, On Call Escalation Process, Time Off Process, Team Onboarding Procedure</w:t>
            </w:r>
          </w:p>
        </w:tc>
        <w:tc>
          <w:tcPr>
            <w:tcW w:w="1208" w:type="dxa"/>
            <w:tcBorders>
              <w:top w:val="single" w:sz="6" w:space="0" w:color="7F7F7F"/>
              <w:left w:val="single" w:sz="6" w:space="0" w:color="7F7F7F"/>
              <w:bottom w:val="single" w:sz="6" w:space="0" w:color="7F7F7F"/>
            </w:tcBorders>
          </w:tcPr>
          <w:p w14:paraId="12050DCB" w14:textId="76B36AFA"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66EED23A" w14:textId="6A6FF700" w:rsidR="00940786" w:rsidRPr="002C2BCE" w:rsidRDefault="00940786" w:rsidP="00940786">
            <w:pPr>
              <w:pStyle w:val="TableBody"/>
              <w:rPr>
                <w:rFonts w:cs="Calibri"/>
              </w:rPr>
            </w:pPr>
            <w:r>
              <w:rPr>
                <w:rFonts w:cs="Calibri"/>
              </w:rPr>
              <w:t>Muzibur, Mrinal, Reda</w:t>
            </w:r>
          </w:p>
        </w:tc>
        <w:tc>
          <w:tcPr>
            <w:tcW w:w="1170" w:type="dxa"/>
            <w:tcBorders>
              <w:top w:val="single" w:sz="6" w:space="0" w:color="7F7F7F"/>
              <w:left w:val="single" w:sz="6" w:space="0" w:color="7F7F7F"/>
              <w:bottom w:val="single" w:sz="6" w:space="0" w:color="7F7F7F"/>
            </w:tcBorders>
          </w:tcPr>
          <w:p w14:paraId="7303DEB9"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76844F5F" w14:textId="77777777" w:rsidR="00940786" w:rsidRPr="002C2BCE" w:rsidRDefault="00940786" w:rsidP="00940786">
            <w:pPr>
              <w:pStyle w:val="TableBody"/>
              <w:rPr>
                <w:rFonts w:cs="Calibri"/>
              </w:rPr>
            </w:pPr>
          </w:p>
        </w:tc>
      </w:tr>
      <w:tr w:rsidR="00940786" w:rsidRPr="00F640DB" w14:paraId="3E5EE8B9" w14:textId="77777777" w:rsidTr="00940786">
        <w:trPr>
          <w:jc w:val="center"/>
        </w:trPr>
        <w:tc>
          <w:tcPr>
            <w:tcW w:w="980" w:type="dxa"/>
            <w:tcBorders>
              <w:top w:val="single" w:sz="6" w:space="0" w:color="7F7F7F"/>
              <w:bottom w:val="single" w:sz="6" w:space="0" w:color="7F7F7F"/>
              <w:right w:val="single" w:sz="6" w:space="0" w:color="7F7F7F"/>
            </w:tcBorders>
          </w:tcPr>
          <w:p w14:paraId="40BAB617" w14:textId="5A12C5B1" w:rsidR="00940786" w:rsidRDefault="00940786" w:rsidP="00940786">
            <w:pPr>
              <w:pStyle w:val="TableBody"/>
              <w:rPr>
                <w:rFonts w:cs="Calibri"/>
              </w:rPr>
            </w:pPr>
            <w:r>
              <w:rPr>
                <w:rFonts w:cs="Calibri"/>
              </w:rPr>
              <w:t>V 1.4</w:t>
            </w:r>
          </w:p>
        </w:tc>
        <w:tc>
          <w:tcPr>
            <w:tcW w:w="1644" w:type="dxa"/>
            <w:tcBorders>
              <w:top w:val="single" w:sz="6" w:space="0" w:color="7F7F7F"/>
              <w:left w:val="single" w:sz="6" w:space="0" w:color="7F7F7F"/>
              <w:bottom w:val="single" w:sz="6" w:space="0" w:color="7F7F7F"/>
              <w:right w:val="single" w:sz="6" w:space="0" w:color="7F7F7F"/>
            </w:tcBorders>
          </w:tcPr>
          <w:p w14:paraId="55E87A74" w14:textId="32620B20" w:rsidR="00940786" w:rsidRDefault="00940786" w:rsidP="00940786">
            <w:pPr>
              <w:pStyle w:val="TableBody"/>
              <w:rPr>
                <w:rFonts w:cs="Calibri"/>
              </w:rPr>
            </w:pPr>
            <w:r>
              <w:rPr>
                <w:rFonts w:cs="Calibri"/>
              </w:rPr>
              <w:t>24</w:t>
            </w:r>
            <w:r w:rsidR="00AD353A">
              <w:rPr>
                <w:rFonts w:cs="Calibri"/>
              </w:rPr>
              <w:t>/01/</w:t>
            </w:r>
            <w:r>
              <w:rPr>
                <w:rFonts w:cs="Calibri"/>
              </w:rPr>
              <w:t>2020</w:t>
            </w:r>
          </w:p>
        </w:tc>
        <w:tc>
          <w:tcPr>
            <w:tcW w:w="2040" w:type="dxa"/>
            <w:tcBorders>
              <w:top w:val="single" w:sz="6" w:space="0" w:color="7F7F7F"/>
              <w:left w:val="single" w:sz="6" w:space="0" w:color="7F7F7F"/>
              <w:bottom w:val="single" w:sz="6" w:space="0" w:color="7F7F7F"/>
            </w:tcBorders>
          </w:tcPr>
          <w:p w14:paraId="52AE95C5" w14:textId="5FEA8275" w:rsidR="00940786" w:rsidRDefault="00940786" w:rsidP="00940786">
            <w:pPr>
              <w:pStyle w:val="TableBody"/>
              <w:rPr>
                <w:rFonts w:cs="Calibri"/>
              </w:rPr>
            </w:pPr>
            <w:r>
              <w:rPr>
                <w:rFonts w:cs="Calibri"/>
              </w:rPr>
              <w:t>Logging Process with SailPoint Team with Access</w:t>
            </w:r>
          </w:p>
        </w:tc>
        <w:tc>
          <w:tcPr>
            <w:tcW w:w="1208" w:type="dxa"/>
            <w:tcBorders>
              <w:top w:val="single" w:sz="6" w:space="0" w:color="7F7F7F"/>
              <w:left w:val="single" w:sz="6" w:space="0" w:color="7F7F7F"/>
              <w:bottom w:val="single" w:sz="6" w:space="0" w:color="7F7F7F"/>
            </w:tcBorders>
          </w:tcPr>
          <w:p w14:paraId="0EB49A69" w14:textId="3F140B69"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41945A94" w14:textId="6463B1AF" w:rsidR="00940786" w:rsidRPr="002C2BCE" w:rsidRDefault="00940786" w:rsidP="00940786">
            <w:pPr>
              <w:pStyle w:val="TableBody"/>
              <w:rPr>
                <w:rFonts w:cs="Calibri"/>
              </w:rPr>
            </w:pPr>
            <w:r>
              <w:rPr>
                <w:rFonts w:cs="Calibri"/>
              </w:rPr>
              <w:t>Muzibur, Mrinal, Reda</w:t>
            </w:r>
          </w:p>
        </w:tc>
        <w:tc>
          <w:tcPr>
            <w:tcW w:w="1170" w:type="dxa"/>
            <w:tcBorders>
              <w:top w:val="single" w:sz="6" w:space="0" w:color="7F7F7F"/>
              <w:left w:val="single" w:sz="6" w:space="0" w:color="7F7F7F"/>
              <w:bottom w:val="single" w:sz="6" w:space="0" w:color="7F7F7F"/>
            </w:tcBorders>
          </w:tcPr>
          <w:p w14:paraId="7363AE96"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522DB3FE" w14:textId="77777777" w:rsidR="00940786" w:rsidRPr="002C2BCE" w:rsidRDefault="00940786" w:rsidP="00940786">
            <w:pPr>
              <w:pStyle w:val="TableBody"/>
              <w:rPr>
                <w:rFonts w:cs="Calibri"/>
              </w:rPr>
            </w:pPr>
          </w:p>
        </w:tc>
      </w:tr>
      <w:tr w:rsidR="00940786" w:rsidRPr="00F640DB" w14:paraId="1E2A3F2D" w14:textId="77777777" w:rsidTr="00940786">
        <w:trPr>
          <w:jc w:val="center"/>
        </w:trPr>
        <w:tc>
          <w:tcPr>
            <w:tcW w:w="980" w:type="dxa"/>
            <w:tcBorders>
              <w:top w:val="single" w:sz="6" w:space="0" w:color="7F7F7F"/>
              <w:bottom w:val="single" w:sz="6" w:space="0" w:color="7F7F7F"/>
              <w:right w:val="single" w:sz="6" w:space="0" w:color="7F7F7F"/>
            </w:tcBorders>
          </w:tcPr>
          <w:p w14:paraId="4D028C51" w14:textId="55C665AE" w:rsidR="00940786" w:rsidRDefault="00940786" w:rsidP="00940786">
            <w:pPr>
              <w:pStyle w:val="TableBody"/>
              <w:rPr>
                <w:rFonts w:cs="Calibri"/>
              </w:rPr>
            </w:pPr>
            <w:r>
              <w:rPr>
                <w:rFonts w:cs="Calibri"/>
              </w:rPr>
              <w:t>V 1.5</w:t>
            </w:r>
          </w:p>
        </w:tc>
        <w:tc>
          <w:tcPr>
            <w:tcW w:w="1644" w:type="dxa"/>
            <w:tcBorders>
              <w:top w:val="single" w:sz="6" w:space="0" w:color="7F7F7F"/>
              <w:left w:val="single" w:sz="6" w:space="0" w:color="7F7F7F"/>
              <w:bottom w:val="single" w:sz="6" w:space="0" w:color="7F7F7F"/>
              <w:right w:val="single" w:sz="6" w:space="0" w:color="7F7F7F"/>
            </w:tcBorders>
          </w:tcPr>
          <w:p w14:paraId="75CDD105" w14:textId="6CB5EF57" w:rsidR="00940786" w:rsidRDefault="00AD353A" w:rsidP="00940786">
            <w:pPr>
              <w:pStyle w:val="TableBody"/>
              <w:rPr>
                <w:rFonts w:cs="Calibri"/>
              </w:rPr>
            </w:pPr>
            <w:r>
              <w:rPr>
                <w:rFonts w:cs="Calibri"/>
              </w:rPr>
              <w:t>24/01/2020</w:t>
            </w:r>
          </w:p>
        </w:tc>
        <w:tc>
          <w:tcPr>
            <w:tcW w:w="2040" w:type="dxa"/>
            <w:tcBorders>
              <w:top w:val="single" w:sz="6" w:space="0" w:color="7F7F7F"/>
              <w:left w:val="single" w:sz="6" w:space="0" w:color="7F7F7F"/>
              <w:bottom w:val="single" w:sz="6" w:space="0" w:color="7F7F7F"/>
            </w:tcBorders>
          </w:tcPr>
          <w:p w14:paraId="73D8A599" w14:textId="6F7CFEF0" w:rsidR="00940786" w:rsidRDefault="00940786" w:rsidP="00940786">
            <w:pPr>
              <w:pStyle w:val="TableBody"/>
              <w:rPr>
                <w:rFonts w:cs="Calibri"/>
              </w:rPr>
            </w:pPr>
            <w:r>
              <w:rPr>
                <w:rFonts w:cs="Calibri"/>
              </w:rPr>
              <w:t>Add Updates on V1.4</w:t>
            </w:r>
          </w:p>
        </w:tc>
        <w:tc>
          <w:tcPr>
            <w:tcW w:w="1208" w:type="dxa"/>
            <w:tcBorders>
              <w:top w:val="single" w:sz="6" w:space="0" w:color="7F7F7F"/>
              <w:left w:val="single" w:sz="6" w:space="0" w:color="7F7F7F"/>
              <w:bottom w:val="single" w:sz="6" w:space="0" w:color="7F7F7F"/>
            </w:tcBorders>
          </w:tcPr>
          <w:p w14:paraId="5955D74A" w14:textId="5DE27118"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4D3123B3" w14:textId="5FA47BFC" w:rsidR="00940786" w:rsidRPr="002C2BCE" w:rsidRDefault="00940786" w:rsidP="00940786">
            <w:pPr>
              <w:pStyle w:val="TableBody"/>
              <w:rPr>
                <w:rFonts w:cs="Calibri"/>
              </w:rPr>
            </w:pPr>
            <w:r>
              <w:rPr>
                <w:rFonts w:cs="Calibri"/>
              </w:rPr>
              <w:t>Muzibur, Mrinal, Reda</w:t>
            </w:r>
          </w:p>
        </w:tc>
        <w:tc>
          <w:tcPr>
            <w:tcW w:w="1170" w:type="dxa"/>
            <w:tcBorders>
              <w:top w:val="single" w:sz="6" w:space="0" w:color="7F7F7F"/>
              <w:left w:val="single" w:sz="6" w:space="0" w:color="7F7F7F"/>
              <w:bottom w:val="single" w:sz="6" w:space="0" w:color="7F7F7F"/>
            </w:tcBorders>
          </w:tcPr>
          <w:p w14:paraId="7133607E"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5B09B323" w14:textId="77777777" w:rsidR="00940786" w:rsidRPr="002C2BCE" w:rsidRDefault="00940786" w:rsidP="00940786">
            <w:pPr>
              <w:pStyle w:val="TableBody"/>
              <w:rPr>
                <w:rFonts w:cs="Calibri"/>
              </w:rPr>
            </w:pPr>
          </w:p>
        </w:tc>
      </w:tr>
      <w:tr w:rsidR="00940786" w:rsidRPr="00F640DB" w14:paraId="0B430275" w14:textId="77777777" w:rsidTr="00940786">
        <w:trPr>
          <w:jc w:val="center"/>
        </w:trPr>
        <w:tc>
          <w:tcPr>
            <w:tcW w:w="980" w:type="dxa"/>
            <w:tcBorders>
              <w:top w:val="single" w:sz="6" w:space="0" w:color="7F7F7F"/>
              <w:bottom w:val="single" w:sz="6" w:space="0" w:color="7F7F7F"/>
              <w:right w:val="single" w:sz="6" w:space="0" w:color="7F7F7F"/>
            </w:tcBorders>
          </w:tcPr>
          <w:p w14:paraId="6D16F096" w14:textId="24C20C29" w:rsidR="00940786" w:rsidRDefault="00940786" w:rsidP="00940786">
            <w:pPr>
              <w:pStyle w:val="TableBody"/>
              <w:rPr>
                <w:rFonts w:cs="Calibri"/>
              </w:rPr>
            </w:pPr>
            <w:r>
              <w:rPr>
                <w:rFonts w:cs="Calibri"/>
              </w:rPr>
              <w:t>V 1.5.1</w:t>
            </w:r>
          </w:p>
        </w:tc>
        <w:tc>
          <w:tcPr>
            <w:tcW w:w="1644" w:type="dxa"/>
            <w:tcBorders>
              <w:top w:val="single" w:sz="6" w:space="0" w:color="7F7F7F"/>
              <w:left w:val="single" w:sz="6" w:space="0" w:color="7F7F7F"/>
              <w:bottom w:val="single" w:sz="6" w:space="0" w:color="7F7F7F"/>
              <w:right w:val="single" w:sz="6" w:space="0" w:color="7F7F7F"/>
            </w:tcBorders>
          </w:tcPr>
          <w:p w14:paraId="2418A0F5" w14:textId="586E5D31" w:rsidR="00940786" w:rsidRDefault="00AD353A" w:rsidP="00940786">
            <w:pPr>
              <w:pStyle w:val="TableBody"/>
              <w:rPr>
                <w:rFonts w:cs="Calibri"/>
              </w:rPr>
            </w:pPr>
            <w:r>
              <w:rPr>
                <w:rFonts w:cs="Calibri"/>
              </w:rPr>
              <w:t>24/01/2020</w:t>
            </w:r>
          </w:p>
        </w:tc>
        <w:tc>
          <w:tcPr>
            <w:tcW w:w="2040" w:type="dxa"/>
            <w:tcBorders>
              <w:top w:val="single" w:sz="6" w:space="0" w:color="7F7F7F"/>
              <w:left w:val="single" w:sz="6" w:space="0" w:color="7F7F7F"/>
              <w:bottom w:val="single" w:sz="6" w:space="0" w:color="7F7F7F"/>
            </w:tcBorders>
          </w:tcPr>
          <w:p w14:paraId="5FE39139" w14:textId="53686D95" w:rsidR="00940786" w:rsidRDefault="00940786" w:rsidP="00940786">
            <w:pPr>
              <w:pStyle w:val="TableBody"/>
              <w:rPr>
                <w:rFonts w:cs="Calibri"/>
              </w:rPr>
            </w:pPr>
            <w:r>
              <w:rPr>
                <w:rFonts w:cs="Calibri"/>
              </w:rPr>
              <w:t>Add Updates on V1.5</w:t>
            </w:r>
          </w:p>
        </w:tc>
        <w:tc>
          <w:tcPr>
            <w:tcW w:w="1208" w:type="dxa"/>
            <w:tcBorders>
              <w:top w:val="single" w:sz="6" w:space="0" w:color="7F7F7F"/>
              <w:left w:val="single" w:sz="6" w:space="0" w:color="7F7F7F"/>
              <w:bottom w:val="single" w:sz="6" w:space="0" w:color="7F7F7F"/>
            </w:tcBorders>
          </w:tcPr>
          <w:p w14:paraId="384716B8" w14:textId="55400B4F"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1A3F509C" w14:textId="44356496" w:rsidR="00940786" w:rsidRPr="002C2BCE" w:rsidRDefault="00940786" w:rsidP="00940786">
            <w:pPr>
              <w:pStyle w:val="TableBody"/>
              <w:rPr>
                <w:rFonts w:cs="Calibri"/>
              </w:rPr>
            </w:pPr>
            <w:r>
              <w:rPr>
                <w:rFonts w:cs="Calibri"/>
              </w:rPr>
              <w:t>Muzibur, Mrinal, Reda</w:t>
            </w:r>
          </w:p>
        </w:tc>
        <w:tc>
          <w:tcPr>
            <w:tcW w:w="1170" w:type="dxa"/>
            <w:tcBorders>
              <w:top w:val="single" w:sz="6" w:space="0" w:color="7F7F7F"/>
              <w:left w:val="single" w:sz="6" w:space="0" w:color="7F7F7F"/>
              <w:bottom w:val="single" w:sz="6" w:space="0" w:color="7F7F7F"/>
            </w:tcBorders>
          </w:tcPr>
          <w:p w14:paraId="0A043A41"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5F3B9153" w14:textId="77777777" w:rsidR="00940786" w:rsidRPr="002C2BCE" w:rsidRDefault="00940786" w:rsidP="00940786">
            <w:pPr>
              <w:pStyle w:val="TableBody"/>
              <w:rPr>
                <w:rFonts w:cs="Calibri"/>
              </w:rPr>
            </w:pPr>
          </w:p>
        </w:tc>
      </w:tr>
      <w:tr w:rsidR="00940786" w:rsidRPr="00F640DB" w14:paraId="7A1A4D0E" w14:textId="77777777" w:rsidTr="00940786">
        <w:trPr>
          <w:jc w:val="center"/>
        </w:trPr>
        <w:tc>
          <w:tcPr>
            <w:tcW w:w="980" w:type="dxa"/>
            <w:tcBorders>
              <w:top w:val="single" w:sz="6" w:space="0" w:color="7F7F7F"/>
              <w:bottom w:val="single" w:sz="6" w:space="0" w:color="7F7F7F"/>
              <w:right w:val="single" w:sz="6" w:space="0" w:color="7F7F7F"/>
            </w:tcBorders>
          </w:tcPr>
          <w:p w14:paraId="0A087F1D" w14:textId="5E0B0387" w:rsidR="00940786" w:rsidRDefault="00940786" w:rsidP="00940786">
            <w:pPr>
              <w:pStyle w:val="TableBody"/>
              <w:rPr>
                <w:rFonts w:cs="Calibri"/>
              </w:rPr>
            </w:pPr>
            <w:r>
              <w:rPr>
                <w:rFonts w:cs="Calibri"/>
              </w:rPr>
              <w:t>V 1.5.2</w:t>
            </w:r>
          </w:p>
        </w:tc>
        <w:tc>
          <w:tcPr>
            <w:tcW w:w="1644" w:type="dxa"/>
            <w:tcBorders>
              <w:top w:val="single" w:sz="6" w:space="0" w:color="7F7F7F"/>
              <w:left w:val="single" w:sz="6" w:space="0" w:color="7F7F7F"/>
              <w:bottom w:val="single" w:sz="6" w:space="0" w:color="7F7F7F"/>
              <w:right w:val="single" w:sz="6" w:space="0" w:color="7F7F7F"/>
            </w:tcBorders>
          </w:tcPr>
          <w:p w14:paraId="03014126" w14:textId="472594CB" w:rsidR="00940786" w:rsidRDefault="00AD353A" w:rsidP="00940786">
            <w:pPr>
              <w:pStyle w:val="TableBody"/>
              <w:rPr>
                <w:rFonts w:cs="Calibri"/>
              </w:rPr>
            </w:pPr>
            <w:r>
              <w:rPr>
                <w:rFonts w:cs="Calibri"/>
              </w:rPr>
              <w:t>27/01/2020</w:t>
            </w:r>
          </w:p>
        </w:tc>
        <w:tc>
          <w:tcPr>
            <w:tcW w:w="2040" w:type="dxa"/>
            <w:tcBorders>
              <w:top w:val="single" w:sz="6" w:space="0" w:color="7F7F7F"/>
              <w:left w:val="single" w:sz="6" w:space="0" w:color="7F7F7F"/>
              <w:bottom w:val="single" w:sz="6" w:space="0" w:color="7F7F7F"/>
            </w:tcBorders>
          </w:tcPr>
          <w:p w14:paraId="622CF877" w14:textId="1412CE42" w:rsidR="00940786" w:rsidRDefault="00940786" w:rsidP="00940786">
            <w:pPr>
              <w:pStyle w:val="TableBody"/>
              <w:rPr>
                <w:rFonts w:cs="Calibri"/>
              </w:rPr>
            </w:pPr>
            <w:r>
              <w:rPr>
                <w:rFonts w:cs="Calibri"/>
              </w:rPr>
              <w:t>Change Management updates, User Business Contact Table, URL’s, Servers, Git Setup,</w:t>
            </w:r>
          </w:p>
        </w:tc>
        <w:tc>
          <w:tcPr>
            <w:tcW w:w="1208" w:type="dxa"/>
            <w:tcBorders>
              <w:top w:val="single" w:sz="6" w:space="0" w:color="7F7F7F"/>
              <w:left w:val="single" w:sz="6" w:space="0" w:color="7F7F7F"/>
              <w:bottom w:val="single" w:sz="6" w:space="0" w:color="7F7F7F"/>
            </w:tcBorders>
          </w:tcPr>
          <w:p w14:paraId="7244C6C5" w14:textId="72A721D9"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538A66BB" w14:textId="4F60B9DD" w:rsidR="00940786" w:rsidRPr="002C2BCE" w:rsidRDefault="00940786" w:rsidP="00940786">
            <w:pPr>
              <w:pStyle w:val="TableBody"/>
              <w:rPr>
                <w:rFonts w:cs="Calibri"/>
              </w:rPr>
            </w:pPr>
            <w:r>
              <w:rPr>
                <w:rFonts w:cs="Calibri"/>
              </w:rPr>
              <w:t>Muzibur, Mrinal, Reda</w:t>
            </w:r>
          </w:p>
        </w:tc>
        <w:tc>
          <w:tcPr>
            <w:tcW w:w="1170" w:type="dxa"/>
            <w:tcBorders>
              <w:top w:val="single" w:sz="6" w:space="0" w:color="7F7F7F"/>
              <w:left w:val="single" w:sz="6" w:space="0" w:color="7F7F7F"/>
              <w:bottom w:val="single" w:sz="6" w:space="0" w:color="7F7F7F"/>
            </w:tcBorders>
          </w:tcPr>
          <w:p w14:paraId="7F93F4D0"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6A23CA71" w14:textId="77777777" w:rsidR="00940786" w:rsidRPr="002C2BCE" w:rsidRDefault="00940786" w:rsidP="00940786">
            <w:pPr>
              <w:pStyle w:val="TableBody"/>
              <w:rPr>
                <w:rFonts w:cs="Calibri"/>
              </w:rPr>
            </w:pPr>
          </w:p>
        </w:tc>
      </w:tr>
      <w:tr w:rsidR="00940786" w:rsidRPr="00F640DB" w14:paraId="7BC802A4" w14:textId="77777777" w:rsidTr="00940786">
        <w:trPr>
          <w:jc w:val="center"/>
        </w:trPr>
        <w:tc>
          <w:tcPr>
            <w:tcW w:w="980" w:type="dxa"/>
            <w:tcBorders>
              <w:top w:val="single" w:sz="6" w:space="0" w:color="7F7F7F"/>
              <w:bottom w:val="single" w:sz="6" w:space="0" w:color="7F7F7F"/>
              <w:right w:val="single" w:sz="6" w:space="0" w:color="7F7F7F"/>
            </w:tcBorders>
          </w:tcPr>
          <w:p w14:paraId="43A5348E" w14:textId="431A3E32" w:rsidR="00940786" w:rsidRDefault="00940786" w:rsidP="00940786">
            <w:pPr>
              <w:pStyle w:val="TableBody"/>
              <w:rPr>
                <w:rFonts w:cs="Calibri"/>
              </w:rPr>
            </w:pPr>
            <w:r>
              <w:rPr>
                <w:rFonts w:cs="Calibri"/>
              </w:rPr>
              <w:t>V 1.5.3</w:t>
            </w:r>
          </w:p>
        </w:tc>
        <w:tc>
          <w:tcPr>
            <w:tcW w:w="1644" w:type="dxa"/>
            <w:tcBorders>
              <w:top w:val="single" w:sz="6" w:space="0" w:color="7F7F7F"/>
              <w:left w:val="single" w:sz="6" w:space="0" w:color="7F7F7F"/>
              <w:bottom w:val="single" w:sz="6" w:space="0" w:color="7F7F7F"/>
              <w:right w:val="single" w:sz="6" w:space="0" w:color="7F7F7F"/>
            </w:tcBorders>
          </w:tcPr>
          <w:p w14:paraId="33DE1649" w14:textId="6A8B8BEF" w:rsidR="00940786" w:rsidRDefault="00AD353A" w:rsidP="00940786">
            <w:pPr>
              <w:pStyle w:val="TableBody"/>
              <w:rPr>
                <w:rFonts w:cs="Calibri"/>
              </w:rPr>
            </w:pPr>
            <w:r>
              <w:rPr>
                <w:rFonts w:cs="Calibri"/>
              </w:rPr>
              <w:t>27/01/2020</w:t>
            </w:r>
          </w:p>
        </w:tc>
        <w:tc>
          <w:tcPr>
            <w:tcW w:w="2040" w:type="dxa"/>
            <w:tcBorders>
              <w:top w:val="single" w:sz="6" w:space="0" w:color="7F7F7F"/>
              <w:left w:val="single" w:sz="6" w:space="0" w:color="7F7F7F"/>
              <w:bottom w:val="single" w:sz="6" w:space="0" w:color="7F7F7F"/>
            </w:tcBorders>
          </w:tcPr>
          <w:p w14:paraId="6A09BB2B" w14:textId="47ED1D85" w:rsidR="00940786" w:rsidRDefault="00940786" w:rsidP="00940786">
            <w:pPr>
              <w:pStyle w:val="TableBody"/>
              <w:rPr>
                <w:rFonts w:cs="Calibri"/>
              </w:rPr>
            </w:pPr>
            <w:r>
              <w:rPr>
                <w:rFonts w:cs="Calibri"/>
              </w:rPr>
              <w:t>RACI Matrix</w:t>
            </w:r>
          </w:p>
        </w:tc>
        <w:tc>
          <w:tcPr>
            <w:tcW w:w="1208" w:type="dxa"/>
            <w:tcBorders>
              <w:top w:val="single" w:sz="6" w:space="0" w:color="7F7F7F"/>
              <w:left w:val="single" w:sz="6" w:space="0" w:color="7F7F7F"/>
              <w:bottom w:val="single" w:sz="6" w:space="0" w:color="7F7F7F"/>
            </w:tcBorders>
          </w:tcPr>
          <w:p w14:paraId="125E59DC" w14:textId="1C85AC3D"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48A9FC5A" w14:textId="4CC7384A" w:rsidR="00940786" w:rsidRPr="002C2BCE" w:rsidRDefault="00940786" w:rsidP="00940786">
            <w:pPr>
              <w:pStyle w:val="TableBody"/>
              <w:rPr>
                <w:rFonts w:cs="Calibri"/>
              </w:rPr>
            </w:pPr>
            <w:r>
              <w:rPr>
                <w:rFonts w:cs="Calibri"/>
              </w:rPr>
              <w:t>Muzibur, Mrinal, Reda</w:t>
            </w:r>
          </w:p>
        </w:tc>
        <w:tc>
          <w:tcPr>
            <w:tcW w:w="1170" w:type="dxa"/>
            <w:tcBorders>
              <w:top w:val="single" w:sz="6" w:space="0" w:color="7F7F7F"/>
              <w:left w:val="single" w:sz="6" w:space="0" w:color="7F7F7F"/>
              <w:bottom w:val="single" w:sz="6" w:space="0" w:color="7F7F7F"/>
            </w:tcBorders>
          </w:tcPr>
          <w:p w14:paraId="3C42E1B6"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6CD9D4DD" w14:textId="77777777" w:rsidR="00940786" w:rsidRPr="002C2BCE" w:rsidRDefault="00940786" w:rsidP="00940786">
            <w:pPr>
              <w:pStyle w:val="TableBody"/>
              <w:rPr>
                <w:rFonts w:cs="Calibri"/>
              </w:rPr>
            </w:pPr>
          </w:p>
        </w:tc>
      </w:tr>
      <w:tr w:rsidR="00940786" w:rsidRPr="00F640DB" w14:paraId="5D0C7A8C" w14:textId="77777777" w:rsidTr="00940786">
        <w:trPr>
          <w:jc w:val="center"/>
        </w:trPr>
        <w:tc>
          <w:tcPr>
            <w:tcW w:w="980" w:type="dxa"/>
            <w:tcBorders>
              <w:top w:val="single" w:sz="6" w:space="0" w:color="7F7F7F"/>
              <w:bottom w:val="single" w:sz="6" w:space="0" w:color="7F7F7F"/>
              <w:right w:val="single" w:sz="6" w:space="0" w:color="7F7F7F"/>
            </w:tcBorders>
          </w:tcPr>
          <w:p w14:paraId="41D4F32E" w14:textId="42C62B1F" w:rsidR="00940786" w:rsidRDefault="00940786" w:rsidP="00940786">
            <w:pPr>
              <w:pStyle w:val="TableBody"/>
              <w:rPr>
                <w:rFonts w:cs="Calibri"/>
              </w:rPr>
            </w:pPr>
            <w:r>
              <w:rPr>
                <w:rFonts w:cs="Calibri"/>
              </w:rPr>
              <w:t>V 1.5.4</w:t>
            </w:r>
          </w:p>
        </w:tc>
        <w:tc>
          <w:tcPr>
            <w:tcW w:w="1644" w:type="dxa"/>
            <w:tcBorders>
              <w:top w:val="single" w:sz="6" w:space="0" w:color="7F7F7F"/>
              <w:left w:val="single" w:sz="6" w:space="0" w:color="7F7F7F"/>
              <w:bottom w:val="single" w:sz="6" w:space="0" w:color="7F7F7F"/>
              <w:right w:val="single" w:sz="6" w:space="0" w:color="7F7F7F"/>
            </w:tcBorders>
          </w:tcPr>
          <w:p w14:paraId="2181F1EC" w14:textId="533776E4" w:rsidR="00940786" w:rsidRDefault="00940786" w:rsidP="00940786">
            <w:pPr>
              <w:pStyle w:val="TableBody"/>
              <w:rPr>
                <w:rFonts w:cs="Calibri"/>
              </w:rPr>
            </w:pPr>
            <w:r>
              <w:rPr>
                <w:rFonts w:cs="Calibri"/>
              </w:rPr>
              <w:t>15</w:t>
            </w:r>
            <w:r w:rsidR="00AD353A">
              <w:rPr>
                <w:rFonts w:cs="Calibri"/>
              </w:rPr>
              <w:t>/04/</w:t>
            </w:r>
            <w:r>
              <w:rPr>
                <w:rFonts w:cs="Calibri"/>
              </w:rPr>
              <w:t>2020</w:t>
            </w:r>
          </w:p>
        </w:tc>
        <w:tc>
          <w:tcPr>
            <w:tcW w:w="2040" w:type="dxa"/>
            <w:tcBorders>
              <w:top w:val="single" w:sz="6" w:space="0" w:color="7F7F7F"/>
              <w:left w:val="single" w:sz="6" w:space="0" w:color="7F7F7F"/>
              <w:bottom w:val="single" w:sz="6" w:space="0" w:color="7F7F7F"/>
            </w:tcBorders>
          </w:tcPr>
          <w:p w14:paraId="112AA5C8" w14:textId="5BB3C09A" w:rsidR="00940786" w:rsidRDefault="00940786" w:rsidP="00940786">
            <w:pPr>
              <w:pStyle w:val="TableBody"/>
              <w:rPr>
                <w:rFonts w:cs="Calibri"/>
              </w:rPr>
            </w:pPr>
            <w:r>
              <w:rPr>
                <w:rFonts w:cs="Calibri"/>
              </w:rPr>
              <w:t xml:space="preserve">Release Management, </w:t>
            </w:r>
            <w:r w:rsidR="00AD353A">
              <w:rPr>
                <w:rFonts w:cs="Calibri"/>
              </w:rPr>
              <w:t xml:space="preserve">Tomcat </w:t>
            </w:r>
            <w:r>
              <w:rPr>
                <w:rFonts w:cs="Calibri"/>
              </w:rPr>
              <w:t>SSL</w:t>
            </w:r>
            <w:r w:rsidR="00AD353A">
              <w:rPr>
                <w:rFonts w:cs="Calibri"/>
              </w:rPr>
              <w:t xml:space="preserve"> </w:t>
            </w:r>
            <w:r>
              <w:rPr>
                <w:rFonts w:cs="Calibri"/>
              </w:rPr>
              <w:t>setup, Patch/</w:t>
            </w:r>
            <w:proofErr w:type="spellStart"/>
            <w:r>
              <w:rPr>
                <w:rFonts w:cs="Calibri"/>
              </w:rPr>
              <w:t>eFix</w:t>
            </w:r>
            <w:proofErr w:type="spellEnd"/>
            <w:r>
              <w:rPr>
                <w:rFonts w:cs="Calibri"/>
              </w:rPr>
              <w:t xml:space="preserve">/Upgrade, Add updates on V 1.5.3 </w:t>
            </w:r>
          </w:p>
        </w:tc>
        <w:tc>
          <w:tcPr>
            <w:tcW w:w="1208" w:type="dxa"/>
            <w:tcBorders>
              <w:top w:val="single" w:sz="6" w:space="0" w:color="7F7F7F"/>
              <w:left w:val="single" w:sz="6" w:space="0" w:color="7F7F7F"/>
              <w:bottom w:val="single" w:sz="6" w:space="0" w:color="7F7F7F"/>
            </w:tcBorders>
          </w:tcPr>
          <w:p w14:paraId="2C26A23B" w14:textId="19C7681C"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612A6A3A" w14:textId="11F1BBBD" w:rsidR="00940786" w:rsidRPr="002C2BCE" w:rsidRDefault="00940786" w:rsidP="00940786">
            <w:pPr>
              <w:pStyle w:val="TableBody"/>
              <w:rPr>
                <w:rFonts w:cs="Calibri"/>
              </w:rPr>
            </w:pPr>
            <w:r>
              <w:rPr>
                <w:rFonts w:cs="Calibri"/>
              </w:rPr>
              <w:t>Velavar, Gourav, Pragati, Muzibur</w:t>
            </w:r>
          </w:p>
        </w:tc>
        <w:tc>
          <w:tcPr>
            <w:tcW w:w="1170" w:type="dxa"/>
            <w:tcBorders>
              <w:top w:val="single" w:sz="6" w:space="0" w:color="7F7F7F"/>
              <w:left w:val="single" w:sz="6" w:space="0" w:color="7F7F7F"/>
              <w:bottom w:val="single" w:sz="6" w:space="0" w:color="7F7F7F"/>
            </w:tcBorders>
          </w:tcPr>
          <w:p w14:paraId="333A2723"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58FC2B0D" w14:textId="77777777" w:rsidR="00940786" w:rsidRPr="002C2BCE" w:rsidRDefault="00940786" w:rsidP="00940786">
            <w:pPr>
              <w:pStyle w:val="TableBody"/>
              <w:rPr>
                <w:rFonts w:cs="Calibri"/>
              </w:rPr>
            </w:pPr>
          </w:p>
        </w:tc>
      </w:tr>
      <w:tr w:rsidR="00940786" w:rsidRPr="00F640DB" w14:paraId="335123C3" w14:textId="77777777" w:rsidTr="00940786">
        <w:trPr>
          <w:jc w:val="center"/>
        </w:trPr>
        <w:tc>
          <w:tcPr>
            <w:tcW w:w="980" w:type="dxa"/>
            <w:tcBorders>
              <w:top w:val="single" w:sz="6" w:space="0" w:color="7F7F7F"/>
              <w:bottom w:val="single" w:sz="6" w:space="0" w:color="7F7F7F"/>
              <w:right w:val="single" w:sz="6" w:space="0" w:color="7F7F7F"/>
            </w:tcBorders>
          </w:tcPr>
          <w:p w14:paraId="10428241" w14:textId="4AD5C149" w:rsidR="00940786" w:rsidRDefault="00940786" w:rsidP="00940786">
            <w:pPr>
              <w:pStyle w:val="TableBody"/>
              <w:rPr>
                <w:rFonts w:cs="Calibri"/>
              </w:rPr>
            </w:pPr>
            <w:r>
              <w:rPr>
                <w:rFonts w:cs="Calibri"/>
              </w:rPr>
              <w:t>V 1.5.5</w:t>
            </w:r>
          </w:p>
        </w:tc>
        <w:tc>
          <w:tcPr>
            <w:tcW w:w="1644" w:type="dxa"/>
            <w:tcBorders>
              <w:top w:val="single" w:sz="6" w:space="0" w:color="7F7F7F"/>
              <w:left w:val="single" w:sz="6" w:space="0" w:color="7F7F7F"/>
              <w:bottom w:val="single" w:sz="6" w:space="0" w:color="7F7F7F"/>
              <w:right w:val="single" w:sz="6" w:space="0" w:color="7F7F7F"/>
            </w:tcBorders>
          </w:tcPr>
          <w:p w14:paraId="628BA65E" w14:textId="44CA49E7" w:rsidR="00940786" w:rsidRDefault="00AD353A" w:rsidP="00940786">
            <w:pPr>
              <w:pStyle w:val="TableBody"/>
              <w:rPr>
                <w:rFonts w:cs="Calibri"/>
              </w:rPr>
            </w:pPr>
            <w:r>
              <w:rPr>
                <w:rFonts w:cs="Calibri"/>
              </w:rPr>
              <w:t>15/05/2020</w:t>
            </w:r>
          </w:p>
        </w:tc>
        <w:tc>
          <w:tcPr>
            <w:tcW w:w="2040" w:type="dxa"/>
            <w:tcBorders>
              <w:top w:val="single" w:sz="6" w:space="0" w:color="7F7F7F"/>
              <w:left w:val="single" w:sz="6" w:space="0" w:color="7F7F7F"/>
              <w:bottom w:val="single" w:sz="6" w:space="0" w:color="7F7F7F"/>
            </w:tcBorders>
          </w:tcPr>
          <w:p w14:paraId="227A4B2D" w14:textId="0D9908BD" w:rsidR="00940786" w:rsidRDefault="00940786" w:rsidP="00940786">
            <w:pPr>
              <w:pStyle w:val="TableBody"/>
              <w:rPr>
                <w:rFonts w:cs="Calibri"/>
              </w:rPr>
            </w:pPr>
            <w:r>
              <w:rPr>
                <w:rFonts w:cs="Calibri"/>
              </w:rPr>
              <w:t>Address Review comments</w:t>
            </w:r>
          </w:p>
        </w:tc>
        <w:tc>
          <w:tcPr>
            <w:tcW w:w="1208" w:type="dxa"/>
            <w:tcBorders>
              <w:top w:val="single" w:sz="6" w:space="0" w:color="7F7F7F"/>
              <w:left w:val="single" w:sz="6" w:space="0" w:color="7F7F7F"/>
              <w:bottom w:val="single" w:sz="6" w:space="0" w:color="7F7F7F"/>
            </w:tcBorders>
          </w:tcPr>
          <w:p w14:paraId="48A2CDD2" w14:textId="536C35F7" w:rsidR="00940786" w:rsidRDefault="00940786" w:rsidP="00940786">
            <w:pPr>
              <w:pStyle w:val="TableBody"/>
              <w:rPr>
                <w:rFonts w:cs="Calibri"/>
              </w:rPr>
            </w:pPr>
          </w:p>
        </w:tc>
        <w:tc>
          <w:tcPr>
            <w:tcW w:w="1123" w:type="dxa"/>
            <w:tcBorders>
              <w:top w:val="single" w:sz="6" w:space="0" w:color="7F7F7F"/>
              <w:left w:val="single" w:sz="6" w:space="0" w:color="7F7F7F"/>
              <w:bottom w:val="single" w:sz="6" w:space="0" w:color="7F7F7F"/>
            </w:tcBorders>
          </w:tcPr>
          <w:p w14:paraId="28BECE47" w14:textId="795F1D98" w:rsidR="00940786" w:rsidRPr="002C2BCE" w:rsidRDefault="00940786" w:rsidP="00940786">
            <w:pPr>
              <w:pStyle w:val="TableBody"/>
              <w:rPr>
                <w:rFonts w:cs="Calibri"/>
              </w:rPr>
            </w:pPr>
            <w:r>
              <w:rPr>
                <w:rFonts w:cs="Calibri"/>
              </w:rPr>
              <w:t>Velavar</w:t>
            </w:r>
          </w:p>
        </w:tc>
        <w:tc>
          <w:tcPr>
            <w:tcW w:w="1170" w:type="dxa"/>
            <w:tcBorders>
              <w:top w:val="single" w:sz="6" w:space="0" w:color="7F7F7F"/>
              <w:left w:val="single" w:sz="6" w:space="0" w:color="7F7F7F"/>
              <w:bottom w:val="single" w:sz="6" w:space="0" w:color="7F7F7F"/>
            </w:tcBorders>
          </w:tcPr>
          <w:p w14:paraId="3AFC3D3B" w14:textId="77777777" w:rsidR="00940786" w:rsidRPr="002C2BCE" w:rsidRDefault="00940786" w:rsidP="00940786">
            <w:pPr>
              <w:pStyle w:val="TableBody"/>
              <w:rPr>
                <w:rFonts w:cs="Calibri"/>
              </w:rPr>
            </w:pPr>
          </w:p>
        </w:tc>
        <w:tc>
          <w:tcPr>
            <w:tcW w:w="1159" w:type="dxa"/>
            <w:tcBorders>
              <w:top w:val="single" w:sz="6" w:space="0" w:color="7F7F7F"/>
              <w:left w:val="single" w:sz="6" w:space="0" w:color="7F7F7F"/>
              <w:bottom w:val="single" w:sz="6" w:space="0" w:color="7F7F7F"/>
            </w:tcBorders>
          </w:tcPr>
          <w:p w14:paraId="79C5C630" w14:textId="77777777" w:rsidR="00940786" w:rsidRPr="002C2BCE" w:rsidRDefault="00940786" w:rsidP="00940786">
            <w:pPr>
              <w:pStyle w:val="TableBody"/>
              <w:rPr>
                <w:rFonts w:cs="Calibri"/>
              </w:rPr>
            </w:pPr>
          </w:p>
        </w:tc>
      </w:tr>
    </w:tbl>
    <w:p w14:paraId="592F5667" w14:textId="77777777" w:rsidR="006B1ECD" w:rsidRPr="00553C91" w:rsidRDefault="006B1ECD" w:rsidP="00553C91">
      <w:pPr>
        <w:pStyle w:val="Separator"/>
      </w:pPr>
    </w:p>
    <w:p w14:paraId="0812A216" w14:textId="77777777" w:rsidR="00553C91" w:rsidRDefault="00553C91" w:rsidP="006B1ECD"/>
    <w:p w14:paraId="4DE0D259" w14:textId="77777777" w:rsidR="00553C91" w:rsidRDefault="00553C91" w:rsidP="006B1ECD">
      <w:pPr>
        <w:sectPr w:rsidR="00553C91" w:rsidSect="00CA352B">
          <w:headerReference w:type="default" r:id="rId13"/>
          <w:footerReference w:type="default" r:id="rId14"/>
          <w:pgSz w:w="12240" w:h="15840" w:code="1"/>
          <w:pgMar w:top="1440" w:right="1440" w:bottom="1440" w:left="1440" w:header="720" w:footer="720" w:gutter="0"/>
          <w:cols w:space="720"/>
          <w:docGrid w:linePitch="360"/>
        </w:sectPr>
      </w:pPr>
    </w:p>
    <w:p w14:paraId="44F28E8D" w14:textId="77777777" w:rsidR="00354D77" w:rsidRDefault="00354D77" w:rsidP="006B1ECD">
      <w:pPr>
        <w:pStyle w:val="TOCTitle"/>
      </w:pPr>
      <w:r>
        <w:lastRenderedPageBreak/>
        <w:t>Table of Contents</w:t>
      </w:r>
    </w:p>
    <w:p w14:paraId="379341FE" w14:textId="200E937E" w:rsidR="00236027" w:rsidRDefault="005F6CCE">
      <w:pPr>
        <w:pStyle w:val="TOC1"/>
        <w:rPr>
          <w:rFonts w:asciiTheme="minorHAnsi" w:eastAsiaTheme="minorEastAsia" w:hAnsiTheme="minorHAnsi" w:cstheme="minorBidi"/>
          <w:b w:val="0"/>
          <w:color w:val="auto"/>
          <w:sz w:val="22"/>
          <w:lang w:val="en-IN" w:eastAsia="en-IN"/>
        </w:rPr>
      </w:pPr>
      <w:r>
        <w:fldChar w:fldCharType="begin"/>
      </w:r>
      <w:r w:rsidR="00C32AEF">
        <w:instrText xml:space="preserve"> TOC \o "1-3" \h \z \u </w:instrText>
      </w:r>
      <w:r>
        <w:fldChar w:fldCharType="separate"/>
      </w:r>
      <w:hyperlink w:anchor="_Toc41444819" w:history="1">
        <w:r w:rsidR="00236027" w:rsidRPr="00115B53">
          <w:rPr>
            <w:rStyle w:val="Hyperlink"/>
          </w:rPr>
          <w:t>1 Overview</w:t>
        </w:r>
        <w:r w:rsidR="00236027">
          <w:rPr>
            <w:webHidden/>
          </w:rPr>
          <w:tab/>
        </w:r>
        <w:r w:rsidR="00236027">
          <w:rPr>
            <w:webHidden/>
          </w:rPr>
          <w:fldChar w:fldCharType="begin"/>
        </w:r>
        <w:r w:rsidR="00236027">
          <w:rPr>
            <w:webHidden/>
          </w:rPr>
          <w:instrText xml:space="preserve"> PAGEREF _Toc41444819 \h </w:instrText>
        </w:r>
        <w:r w:rsidR="00236027">
          <w:rPr>
            <w:webHidden/>
          </w:rPr>
        </w:r>
        <w:r w:rsidR="00236027">
          <w:rPr>
            <w:webHidden/>
          </w:rPr>
          <w:fldChar w:fldCharType="separate"/>
        </w:r>
        <w:r w:rsidR="00236027">
          <w:rPr>
            <w:webHidden/>
          </w:rPr>
          <w:t>5</w:t>
        </w:r>
        <w:r w:rsidR="00236027">
          <w:rPr>
            <w:webHidden/>
          </w:rPr>
          <w:fldChar w:fldCharType="end"/>
        </w:r>
      </w:hyperlink>
    </w:p>
    <w:p w14:paraId="27578F95" w14:textId="47338D48" w:rsidR="00236027" w:rsidRDefault="00236027">
      <w:pPr>
        <w:pStyle w:val="TOC1"/>
        <w:rPr>
          <w:rFonts w:asciiTheme="minorHAnsi" w:eastAsiaTheme="minorEastAsia" w:hAnsiTheme="minorHAnsi" w:cstheme="minorBidi"/>
          <w:b w:val="0"/>
          <w:color w:val="auto"/>
          <w:sz w:val="22"/>
          <w:lang w:val="en-IN" w:eastAsia="en-IN"/>
        </w:rPr>
      </w:pPr>
      <w:hyperlink w:anchor="_Toc41444820" w:history="1">
        <w:r w:rsidRPr="00115B53">
          <w:rPr>
            <w:rStyle w:val="Hyperlink"/>
          </w:rPr>
          <w:t>2 Scope</w:t>
        </w:r>
        <w:r>
          <w:rPr>
            <w:webHidden/>
          </w:rPr>
          <w:tab/>
        </w:r>
        <w:r>
          <w:rPr>
            <w:webHidden/>
          </w:rPr>
          <w:fldChar w:fldCharType="begin"/>
        </w:r>
        <w:r>
          <w:rPr>
            <w:webHidden/>
          </w:rPr>
          <w:instrText xml:space="preserve"> PAGEREF _Toc41444820 \h </w:instrText>
        </w:r>
        <w:r>
          <w:rPr>
            <w:webHidden/>
          </w:rPr>
        </w:r>
        <w:r>
          <w:rPr>
            <w:webHidden/>
          </w:rPr>
          <w:fldChar w:fldCharType="separate"/>
        </w:r>
        <w:r>
          <w:rPr>
            <w:webHidden/>
          </w:rPr>
          <w:t>6</w:t>
        </w:r>
        <w:r>
          <w:rPr>
            <w:webHidden/>
          </w:rPr>
          <w:fldChar w:fldCharType="end"/>
        </w:r>
      </w:hyperlink>
    </w:p>
    <w:p w14:paraId="652C1D98" w14:textId="7675DD4F" w:rsidR="00236027" w:rsidRDefault="00236027">
      <w:pPr>
        <w:pStyle w:val="TOC1"/>
        <w:rPr>
          <w:rFonts w:asciiTheme="minorHAnsi" w:eastAsiaTheme="minorEastAsia" w:hAnsiTheme="minorHAnsi" w:cstheme="minorBidi"/>
          <w:b w:val="0"/>
          <w:color w:val="auto"/>
          <w:sz w:val="22"/>
          <w:lang w:val="en-IN" w:eastAsia="en-IN"/>
        </w:rPr>
      </w:pPr>
      <w:hyperlink w:anchor="_Toc41444821" w:history="1">
        <w:r w:rsidRPr="00115B53">
          <w:rPr>
            <w:rStyle w:val="Hyperlink"/>
          </w:rPr>
          <w:t>3 Identity and Access Management Service</w:t>
        </w:r>
        <w:r>
          <w:rPr>
            <w:webHidden/>
          </w:rPr>
          <w:tab/>
        </w:r>
        <w:r>
          <w:rPr>
            <w:webHidden/>
          </w:rPr>
          <w:fldChar w:fldCharType="begin"/>
        </w:r>
        <w:r>
          <w:rPr>
            <w:webHidden/>
          </w:rPr>
          <w:instrText xml:space="preserve"> PAGEREF _Toc41444821 \h </w:instrText>
        </w:r>
        <w:r>
          <w:rPr>
            <w:webHidden/>
          </w:rPr>
        </w:r>
        <w:r>
          <w:rPr>
            <w:webHidden/>
          </w:rPr>
          <w:fldChar w:fldCharType="separate"/>
        </w:r>
        <w:r>
          <w:rPr>
            <w:webHidden/>
          </w:rPr>
          <w:t>7</w:t>
        </w:r>
        <w:r>
          <w:rPr>
            <w:webHidden/>
          </w:rPr>
          <w:fldChar w:fldCharType="end"/>
        </w:r>
      </w:hyperlink>
    </w:p>
    <w:p w14:paraId="68784195" w14:textId="3735CB0B" w:rsidR="00236027" w:rsidRDefault="00236027">
      <w:pPr>
        <w:pStyle w:val="TOC2"/>
        <w:rPr>
          <w:rFonts w:asciiTheme="minorHAnsi" w:eastAsiaTheme="minorEastAsia" w:hAnsiTheme="minorHAnsi" w:cstheme="minorBidi"/>
          <w:noProof/>
          <w:color w:val="auto"/>
          <w:sz w:val="22"/>
          <w:lang w:val="en-IN" w:eastAsia="en-IN"/>
        </w:rPr>
      </w:pPr>
      <w:hyperlink w:anchor="_Toc41444822" w:history="1">
        <w:r w:rsidRPr="00115B53">
          <w:rPr>
            <w:rStyle w:val="Hyperlink"/>
            <w:noProof/>
          </w:rPr>
          <w:t>3.1  Standard operation of IAM</w:t>
        </w:r>
        <w:r>
          <w:rPr>
            <w:noProof/>
            <w:webHidden/>
          </w:rPr>
          <w:tab/>
        </w:r>
        <w:r>
          <w:rPr>
            <w:noProof/>
            <w:webHidden/>
          </w:rPr>
          <w:fldChar w:fldCharType="begin"/>
        </w:r>
        <w:r>
          <w:rPr>
            <w:noProof/>
            <w:webHidden/>
          </w:rPr>
          <w:instrText xml:space="preserve"> PAGEREF _Toc41444822 \h </w:instrText>
        </w:r>
        <w:r>
          <w:rPr>
            <w:noProof/>
            <w:webHidden/>
          </w:rPr>
        </w:r>
        <w:r>
          <w:rPr>
            <w:noProof/>
            <w:webHidden/>
          </w:rPr>
          <w:fldChar w:fldCharType="separate"/>
        </w:r>
        <w:r>
          <w:rPr>
            <w:noProof/>
            <w:webHidden/>
          </w:rPr>
          <w:t>7</w:t>
        </w:r>
        <w:r>
          <w:rPr>
            <w:noProof/>
            <w:webHidden/>
          </w:rPr>
          <w:fldChar w:fldCharType="end"/>
        </w:r>
      </w:hyperlink>
    </w:p>
    <w:p w14:paraId="6878EA83" w14:textId="32194E7A" w:rsidR="00236027" w:rsidRDefault="00236027">
      <w:pPr>
        <w:pStyle w:val="TOC2"/>
        <w:rPr>
          <w:rFonts w:asciiTheme="minorHAnsi" w:eastAsiaTheme="minorEastAsia" w:hAnsiTheme="minorHAnsi" w:cstheme="minorBidi"/>
          <w:noProof/>
          <w:color w:val="auto"/>
          <w:sz w:val="22"/>
          <w:lang w:val="en-IN" w:eastAsia="en-IN"/>
        </w:rPr>
      </w:pPr>
      <w:hyperlink w:anchor="_Toc41444823" w:history="1">
        <w:r w:rsidRPr="00115B53">
          <w:rPr>
            <w:rStyle w:val="Hyperlink"/>
            <w:noProof/>
          </w:rPr>
          <w:t>3.2  Application Product</w:t>
        </w:r>
        <w:r>
          <w:rPr>
            <w:noProof/>
            <w:webHidden/>
          </w:rPr>
          <w:tab/>
        </w:r>
        <w:r>
          <w:rPr>
            <w:noProof/>
            <w:webHidden/>
          </w:rPr>
          <w:fldChar w:fldCharType="begin"/>
        </w:r>
        <w:r>
          <w:rPr>
            <w:noProof/>
            <w:webHidden/>
          </w:rPr>
          <w:instrText xml:space="preserve"> PAGEREF _Toc41444823 \h </w:instrText>
        </w:r>
        <w:r>
          <w:rPr>
            <w:noProof/>
            <w:webHidden/>
          </w:rPr>
        </w:r>
        <w:r>
          <w:rPr>
            <w:noProof/>
            <w:webHidden/>
          </w:rPr>
          <w:fldChar w:fldCharType="separate"/>
        </w:r>
        <w:r>
          <w:rPr>
            <w:noProof/>
            <w:webHidden/>
          </w:rPr>
          <w:t>7</w:t>
        </w:r>
        <w:r>
          <w:rPr>
            <w:noProof/>
            <w:webHidden/>
          </w:rPr>
          <w:fldChar w:fldCharType="end"/>
        </w:r>
      </w:hyperlink>
    </w:p>
    <w:p w14:paraId="01C98753" w14:textId="12324FA1" w:rsidR="00236027" w:rsidRDefault="00236027">
      <w:pPr>
        <w:pStyle w:val="TOC2"/>
        <w:rPr>
          <w:rFonts w:asciiTheme="minorHAnsi" w:eastAsiaTheme="minorEastAsia" w:hAnsiTheme="minorHAnsi" w:cstheme="minorBidi"/>
          <w:noProof/>
          <w:color w:val="auto"/>
          <w:sz w:val="22"/>
          <w:lang w:val="en-IN" w:eastAsia="en-IN"/>
        </w:rPr>
      </w:pPr>
      <w:hyperlink w:anchor="_Toc41444824" w:history="1">
        <w:r w:rsidRPr="00115B53">
          <w:rPr>
            <w:rStyle w:val="Hyperlink"/>
            <w:noProof/>
          </w:rPr>
          <w:t>3.3 Users / Business Contacts</w:t>
        </w:r>
        <w:r>
          <w:rPr>
            <w:noProof/>
            <w:webHidden/>
          </w:rPr>
          <w:tab/>
        </w:r>
        <w:r>
          <w:rPr>
            <w:noProof/>
            <w:webHidden/>
          </w:rPr>
          <w:fldChar w:fldCharType="begin"/>
        </w:r>
        <w:r>
          <w:rPr>
            <w:noProof/>
            <w:webHidden/>
          </w:rPr>
          <w:instrText xml:space="preserve"> PAGEREF _Toc41444824 \h </w:instrText>
        </w:r>
        <w:r>
          <w:rPr>
            <w:noProof/>
            <w:webHidden/>
          </w:rPr>
        </w:r>
        <w:r>
          <w:rPr>
            <w:noProof/>
            <w:webHidden/>
          </w:rPr>
          <w:fldChar w:fldCharType="separate"/>
        </w:r>
        <w:r>
          <w:rPr>
            <w:noProof/>
            <w:webHidden/>
          </w:rPr>
          <w:t>7</w:t>
        </w:r>
        <w:r>
          <w:rPr>
            <w:noProof/>
            <w:webHidden/>
          </w:rPr>
          <w:fldChar w:fldCharType="end"/>
        </w:r>
      </w:hyperlink>
    </w:p>
    <w:p w14:paraId="2B592590" w14:textId="48A9BBB2" w:rsidR="00236027" w:rsidRDefault="00236027">
      <w:pPr>
        <w:pStyle w:val="TOC2"/>
        <w:rPr>
          <w:rFonts w:asciiTheme="minorHAnsi" w:eastAsiaTheme="minorEastAsia" w:hAnsiTheme="minorHAnsi" w:cstheme="minorBidi"/>
          <w:noProof/>
          <w:color w:val="auto"/>
          <w:sz w:val="22"/>
          <w:lang w:val="en-IN" w:eastAsia="en-IN"/>
        </w:rPr>
      </w:pPr>
      <w:hyperlink w:anchor="_Toc41444825" w:history="1">
        <w:r w:rsidRPr="00115B53">
          <w:rPr>
            <w:rStyle w:val="Hyperlink"/>
            <w:noProof/>
          </w:rPr>
          <w:t>3.4 URLs</w:t>
        </w:r>
        <w:r>
          <w:rPr>
            <w:noProof/>
            <w:webHidden/>
          </w:rPr>
          <w:tab/>
        </w:r>
        <w:r>
          <w:rPr>
            <w:noProof/>
            <w:webHidden/>
          </w:rPr>
          <w:fldChar w:fldCharType="begin"/>
        </w:r>
        <w:r>
          <w:rPr>
            <w:noProof/>
            <w:webHidden/>
          </w:rPr>
          <w:instrText xml:space="preserve"> PAGEREF _Toc41444825 \h </w:instrText>
        </w:r>
        <w:r>
          <w:rPr>
            <w:noProof/>
            <w:webHidden/>
          </w:rPr>
        </w:r>
        <w:r>
          <w:rPr>
            <w:noProof/>
            <w:webHidden/>
          </w:rPr>
          <w:fldChar w:fldCharType="separate"/>
        </w:r>
        <w:r>
          <w:rPr>
            <w:noProof/>
            <w:webHidden/>
          </w:rPr>
          <w:t>7</w:t>
        </w:r>
        <w:r>
          <w:rPr>
            <w:noProof/>
            <w:webHidden/>
          </w:rPr>
          <w:fldChar w:fldCharType="end"/>
        </w:r>
      </w:hyperlink>
    </w:p>
    <w:p w14:paraId="1602D7D0" w14:textId="4759CA9A"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26" w:history="1">
        <w:r w:rsidRPr="00115B53">
          <w:rPr>
            <w:rStyle w:val="Hyperlink"/>
            <w:noProof/>
          </w:rPr>
          <w:t>3.4.1 Load Balance</w:t>
        </w:r>
        <w:r>
          <w:rPr>
            <w:noProof/>
            <w:webHidden/>
          </w:rPr>
          <w:tab/>
        </w:r>
        <w:r>
          <w:rPr>
            <w:noProof/>
            <w:webHidden/>
          </w:rPr>
          <w:fldChar w:fldCharType="begin"/>
        </w:r>
        <w:r>
          <w:rPr>
            <w:noProof/>
            <w:webHidden/>
          </w:rPr>
          <w:instrText xml:space="preserve"> PAGEREF _Toc41444826 \h </w:instrText>
        </w:r>
        <w:r>
          <w:rPr>
            <w:noProof/>
            <w:webHidden/>
          </w:rPr>
        </w:r>
        <w:r>
          <w:rPr>
            <w:noProof/>
            <w:webHidden/>
          </w:rPr>
          <w:fldChar w:fldCharType="separate"/>
        </w:r>
        <w:r>
          <w:rPr>
            <w:noProof/>
            <w:webHidden/>
          </w:rPr>
          <w:t>7</w:t>
        </w:r>
        <w:r>
          <w:rPr>
            <w:noProof/>
            <w:webHidden/>
          </w:rPr>
          <w:fldChar w:fldCharType="end"/>
        </w:r>
      </w:hyperlink>
    </w:p>
    <w:p w14:paraId="061E1085" w14:textId="4B5830A3"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27" w:history="1">
        <w:r w:rsidRPr="00115B53">
          <w:rPr>
            <w:rStyle w:val="Hyperlink"/>
            <w:noProof/>
          </w:rPr>
          <w:t>3.4.2  Servers</w:t>
        </w:r>
        <w:r>
          <w:rPr>
            <w:noProof/>
            <w:webHidden/>
          </w:rPr>
          <w:tab/>
        </w:r>
        <w:r>
          <w:rPr>
            <w:noProof/>
            <w:webHidden/>
          </w:rPr>
          <w:fldChar w:fldCharType="begin"/>
        </w:r>
        <w:r>
          <w:rPr>
            <w:noProof/>
            <w:webHidden/>
          </w:rPr>
          <w:instrText xml:space="preserve"> PAGEREF _Toc41444827 \h </w:instrText>
        </w:r>
        <w:r>
          <w:rPr>
            <w:noProof/>
            <w:webHidden/>
          </w:rPr>
        </w:r>
        <w:r>
          <w:rPr>
            <w:noProof/>
            <w:webHidden/>
          </w:rPr>
          <w:fldChar w:fldCharType="separate"/>
        </w:r>
        <w:r>
          <w:rPr>
            <w:noProof/>
            <w:webHidden/>
          </w:rPr>
          <w:t>7</w:t>
        </w:r>
        <w:r>
          <w:rPr>
            <w:noProof/>
            <w:webHidden/>
          </w:rPr>
          <w:fldChar w:fldCharType="end"/>
        </w:r>
      </w:hyperlink>
    </w:p>
    <w:p w14:paraId="4A6C7C82" w14:textId="7937B821" w:rsidR="00236027" w:rsidRDefault="00236027">
      <w:pPr>
        <w:pStyle w:val="TOC2"/>
        <w:rPr>
          <w:rFonts w:asciiTheme="minorHAnsi" w:eastAsiaTheme="minorEastAsia" w:hAnsiTheme="minorHAnsi" w:cstheme="minorBidi"/>
          <w:noProof/>
          <w:color w:val="auto"/>
          <w:sz w:val="22"/>
          <w:lang w:val="en-IN" w:eastAsia="en-IN"/>
        </w:rPr>
      </w:pPr>
      <w:hyperlink w:anchor="_Toc41444828" w:history="1">
        <w:r w:rsidRPr="00115B53">
          <w:rPr>
            <w:rStyle w:val="Hyperlink"/>
            <w:noProof/>
          </w:rPr>
          <w:t>3.5</w:t>
        </w:r>
        <w:r>
          <w:rPr>
            <w:rFonts w:asciiTheme="minorHAnsi" w:eastAsiaTheme="minorEastAsia" w:hAnsiTheme="minorHAnsi" w:cstheme="minorBidi"/>
            <w:noProof/>
            <w:color w:val="auto"/>
            <w:sz w:val="22"/>
            <w:lang w:val="en-IN" w:eastAsia="en-IN"/>
          </w:rPr>
          <w:tab/>
        </w:r>
        <w:r w:rsidRPr="00115B53">
          <w:rPr>
            <w:rStyle w:val="Hyperlink"/>
            <w:noProof/>
          </w:rPr>
          <w:t>Daily Health Monitoring</w:t>
        </w:r>
        <w:r>
          <w:rPr>
            <w:noProof/>
            <w:webHidden/>
          </w:rPr>
          <w:tab/>
        </w:r>
        <w:r>
          <w:rPr>
            <w:noProof/>
            <w:webHidden/>
          </w:rPr>
          <w:fldChar w:fldCharType="begin"/>
        </w:r>
        <w:r>
          <w:rPr>
            <w:noProof/>
            <w:webHidden/>
          </w:rPr>
          <w:instrText xml:space="preserve"> PAGEREF _Toc41444828 \h </w:instrText>
        </w:r>
        <w:r>
          <w:rPr>
            <w:noProof/>
            <w:webHidden/>
          </w:rPr>
        </w:r>
        <w:r>
          <w:rPr>
            <w:noProof/>
            <w:webHidden/>
          </w:rPr>
          <w:fldChar w:fldCharType="separate"/>
        </w:r>
        <w:r>
          <w:rPr>
            <w:noProof/>
            <w:webHidden/>
          </w:rPr>
          <w:t>8</w:t>
        </w:r>
        <w:r>
          <w:rPr>
            <w:noProof/>
            <w:webHidden/>
          </w:rPr>
          <w:fldChar w:fldCharType="end"/>
        </w:r>
      </w:hyperlink>
    </w:p>
    <w:p w14:paraId="3EF157ED" w14:textId="66D18EFB" w:rsidR="00236027" w:rsidRDefault="00236027">
      <w:pPr>
        <w:pStyle w:val="TOC2"/>
        <w:rPr>
          <w:rFonts w:asciiTheme="minorHAnsi" w:eastAsiaTheme="minorEastAsia" w:hAnsiTheme="minorHAnsi" w:cstheme="minorBidi"/>
          <w:noProof/>
          <w:color w:val="auto"/>
          <w:sz w:val="22"/>
          <w:lang w:val="en-IN" w:eastAsia="en-IN"/>
        </w:rPr>
      </w:pPr>
      <w:hyperlink w:anchor="_Toc41444829" w:history="1">
        <w:r w:rsidRPr="00115B53">
          <w:rPr>
            <w:rStyle w:val="Hyperlink"/>
            <w:noProof/>
          </w:rPr>
          <w:t>3.6</w:t>
        </w:r>
        <w:r>
          <w:rPr>
            <w:rFonts w:asciiTheme="minorHAnsi" w:eastAsiaTheme="minorEastAsia" w:hAnsiTheme="minorHAnsi" w:cstheme="minorBidi"/>
            <w:noProof/>
            <w:color w:val="auto"/>
            <w:sz w:val="22"/>
            <w:lang w:val="en-IN" w:eastAsia="en-IN"/>
          </w:rPr>
          <w:tab/>
        </w:r>
        <w:r w:rsidRPr="00115B53">
          <w:rPr>
            <w:rStyle w:val="Hyperlink"/>
            <w:noProof/>
          </w:rPr>
          <w:t>Performance Monitoring</w:t>
        </w:r>
        <w:r>
          <w:rPr>
            <w:noProof/>
            <w:webHidden/>
          </w:rPr>
          <w:tab/>
        </w:r>
        <w:r>
          <w:rPr>
            <w:noProof/>
            <w:webHidden/>
          </w:rPr>
          <w:fldChar w:fldCharType="begin"/>
        </w:r>
        <w:r>
          <w:rPr>
            <w:noProof/>
            <w:webHidden/>
          </w:rPr>
          <w:instrText xml:space="preserve"> PAGEREF _Toc41444829 \h </w:instrText>
        </w:r>
        <w:r>
          <w:rPr>
            <w:noProof/>
            <w:webHidden/>
          </w:rPr>
        </w:r>
        <w:r>
          <w:rPr>
            <w:noProof/>
            <w:webHidden/>
          </w:rPr>
          <w:fldChar w:fldCharType="separate"/>
        </w:r>
        <w:r>
          <w:rPr>
            <w:noProof/>
            <w:webHidden/>
          </w:rPr>
          <w:t>8</w:t>
        </w:r>
        <w:r>
          <w:rPr>
            <w:noProof/>
            <w:webHidden/>
          </w:rPr>
          <w:fldChar w:fldCharType="end"/>
        </w:r>
      </w:hyperlink>
    </w:p>
    <w:p w14:paraId="4BC6EAA0" w14:textId="0D731AC6" w:rsidR="00236027" w:rsidRDefault="00236027">
      <w:pPr>
        <w:pStyle w:val="TOC2"/>
        <w:rPr>
          <w:rFonts w:asciiTheme="minorHAnsi" w:eastAsiaTheme="minorEastAsia" w:hAnsiTheme="minorHAnsi" w:cstheme="minorBidi"/>
          <w:noProof/>
          <w:color w:val="auto"/>
          <w:sz w:val="22"/>
          <w:lang w:val="en-IN" w:eastAsia="en-IN"/>
        </w:rPr>
      </w:pPr>
      <w:hyperlink w:anchor="_Toc41444830" w:history="1">
        <w:r w:rsidRPr="00115B53">
          <w:rPr>
            <w:rStyle w:val="Hyperlink"/>
            <w:noProof/>
          </w:rPr>
          <w:t>3.7</w:t>
        </w:r>
        <w:r>
          <w:rPr>
            <w:rFonts w:asciiTheme="minorHAnsi" w:eastAsiaTheme="minorEastAsia" w:hAnsiTheme="minorHAnsi" w:cstheme="minorBidi"/>
            <w:noProof/>
            <w:color w:val="auto"/>
            <w:sz w:val="22"/>
            <w:lang w:val="en-IN" w:eastAsia="en-IN"/>
          </w:rPr>
          <w:tab/>
        </w:r>
        <w:r w:rsidRPr="00115B53">
          <w:rPr>
            <w:rStyle w:val="Hyperlink"/>
            <w:noProof/>
          </w:rPr>
          <w:t>Capacity monitoring</w:t>
        </w:r>
        <w:r>
          <w:rPr>
            <w:noProof/>
            <w:webHidden/>
          </w:rPr>
          <w:tab/>
        </w:r>
        <w:r>
          <w:rPr>
            <w:noProof/>
            <w:webHidden/>
          </w:rPr>
          <w:fldChar w:fldCharType="begin"/>
        </w:r>
        <w:r>
          <w:rPr>
            <w:noProof/>
            <w:webHidden/>
          </w:rPr>
          <w:instrText xml:space="preserve"> PAGEREF _Toc41444830 \h </w:instrText>
        </w:r>
        <w:r>
          <w:rPr>
            <w:noProof/>
            <w:webHidden/>
          </w:rPr>
        </w:r>
        <w:r>
          <w:rPr>
            <w:noProof/>
            <w:webHidden/>
          </w:rPr>
          <w:fldChar w:fldCharType="separate"/>
        </w:r>
        <w:r>
          <w:rPr>
            <w:noProof/>
            <w:webHidden/>
          </w:rPr>
          <w:t>8</w:t>
        </w:r>
        <w:r>
          <w:rPr>
            <w:noProof/>
            <w:webHidden/>
          </w:rPr>
          <w:fldChar w:fldCharType="end"/>
        </w:r>
      </w:hyperlink>
    </w:p>
    <w:p w14:paraId="2923D990" w14:textId="1EF01122" w:rsidR="00236027" w:rsidRDefault="00236027">
      <w:pPr>
        <w:pStyle w:val="TOC2"/>
        <w:rPr>
          <w:rFonts w:asciiTheme="minorHAnsi" w:eastAsiaTheme="minorEastAsia" w:hAnsiTheme="minorHAnsi" w:cstheme="minorBidi"/>
          <w:noProof/>
          <w:color w:val="auto"/>
          <w:sz w:val="22"/>
          <w:lang w:val="en-IN" w:eastAsia="en-IN"/>
        </w:rPr>
      </w:pPr>
      <w:hyperlink w:anchor="_Toc41444831" w:history="1">
        <w:r w:rsidRPr="00115B53">
          <w:rPr>
            <w:rStyle w:val="Hyperlink"/>
            <w:noProof/>
          </w:rPr>
          <w:t>3.8</w:t>
        </w:r>
        <w:r>
          <w:rPr>
            <w:rFonts w:asciiTheme="minorHAnsi" w:eastAsiaTheme="minorEastAsia" w:hAnsiTheme="minorHAnsi" w:cstheme="minorBidi"/>
            <w:noProof/>
            <w:color w:val="auto"/>
            <w:sz w:val="22"/>
            <w:lang w:val="en-IN" w:eastAsia="en-IN"/>
          </w:rPr>
          <w:tab/>
        </w:r>
        <w:r w:rsidRPr="00115B53">
          <w:rPr>
            <w:rStyle w:val="Hyperlink"/>
            <w:noProof/>
          </w:rPr>
          <w:t>Change Management</w:t>
        </w:r>
        <w:r>
          <w:rPr>
            <w:noProof/>
            <w:webHidden/>
          </w:rPr>
          <w:tab/>
        </w:r>
        <w:r>
          <w:rPr>
            <w:noProof/>
            <w:webHidden/>
          </w:rPr>
          <w:fldChar w:fldCharType="begin"/>
        </w:r>
        <w:r>
          <w:rPr>
            <w:noProof/>
            <w:webHidden/>
          </w:rPr>
          <w:instrText xml:space="preserve"> PAGEREF _Toc41444831 \h </w:instrText>
        </w:r>
        <w:r>
          <w:rPr>
            <w:noProof/>
            <w:webHidden/>
          </w:rPr>
        </w:r>
        <w:r>
          <w:rPr>
            <w:noProof/>
            <w:webHidden/>
          </w:rPr>
          <w:fldChar w:fldCharType="separate"/>
        </w:r>
        <w:r>
          <w:rPr>
            <w:noProof/>
            <w:webHidden/>
          </w:rPr>
          <w:t>8</w:t>
        </w:r>
        <w:r>
          <w:rPr>
            <w:noProof/>
            <w:webHidden/>
          </w:rPr>
          <w:fldChar w:fldCharType="end"/>
        </w:r>
      </w:hyperlink>
    </w:p>
    <w:p w14:paraId="5F5E3031" w14:textId="41EF7F75"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32" w:history="1">
        <w:r w:rsidRPr="00115B53">
          <w:rPr>
            <w:rStyle w:val="Hyperlink"/>
            <w:noProof/>
          </w:rPr>
          <w:t>3.8.1  Purpose</w:t>
        </w:r>
        <w:r>
          <w:rPr>
            <w:noProof/>
            <w:webHidden/>
          </w:rPr>
          <w:tab/>
        </w:r>
        <w:r>
          <w:rPr>
            <w:noProof/>
            <w:webHidden/>
          </w:rPr>
          <w:fldChar w:fldCharType="begin"/>
        </w:r>
        <w:r>
          <w:rPr>
            <w:noProof/>
            <w:webHidden/>
          </w:rPr>
          <w:instrText xml:space="preserve"> PAGEREF _Toc41444832 \h </w:instrText>
        </w:r>
        <w:r>
          <w:rPr>
            <w:noProof/>
            <w:webHidden/>
          </w:rPr>
        </w:r>
        <w:r>
          <w:rPr>
            <w:noProof/>
            <w:webHidden/>
          </w:rPr>
          <w:fldChar w:fldCharType="separate"/>
        </w:r>
        <w:r>
          <w:rPr>
            <w:noProof/>
            <w:webHidden/>
          </w:rPr>
          <w:t>8</w:t>
        </w:r>
        <w:r>
          <w:rPr>
            <w:noProof/>
            <w:webHidden/>
          </w:rPr>
          <w:fldChar w:fldCharType="end"/>
        </w:r>
      </w:hyperlink>
    </w:p>
    <w:p w14:paraId="3B6BC18F" w14:textId="69FFB855"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33" w:history="1">
        <w:r w:rsidRPr="00115B53">
          <w:rPr>
            <w:rStyle w:val="Hyperlink"/>
            <w:noProof/>
          </w:rPr>
          <w:t>3.8.2  Change Request Process</w:t>
        </w:r>
        <w:r>
          <w:rPr>
            <w:noProof/>
            <w:webHidden/>
          </w:rPr>
          <w:tab/>
        </w:r>
        <w:r>
          <w:rPr>
            <w:noProof/>
            <w:webHidden/>
          </w:rPr>
          <w:fldChar w:fldCharType="begin"/>
        </w:r>
        <w:r>
          <w:rPr>
            <w:noProof/>
            <w:webHidden/>
          </w:rPr>
          <w:instrText xml:space="preserve"> PAGEREF _Toc41444833 \h </w:instrText>
        </w:r>
        <w:r>
          <w:rPr>
            <w:noProof/>
            <w:webHidden/>
          </w:rPr>
        </w:r>
        <w:r>
          <w:rPr>
            <w:noProof/>
            <w:webHidden/>
          </w:rPr>
          <w:fldChar w:fldCharType="separate"/>
        </w:r>
        <w:r>
          <w:rPr>
            <w:noProof/>
            <w:webHidden/>
          </w:rPr>
          <w:t>8</w:t>
        </w:r>
        <w:r>
          <w:rPr>
            <w:noProof/>
            <w:webHidden/>
          </w:rPr>
          <w:fldChar w:fldCharType="end"/>
        </w:r>
      </w:hyperlink>
    </w:p>
    <w:p w14:paraId="2FED6B29" w14:textId="69299703"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34" w:history="1">
        <w:r w:rsidRPr="00115B53">
          <w:rPr>
            <w:rStyle w:val="Hyperlink"/>
            <w:noProof/>
          </w:rPr>
          <w:t>3.8.3 ServiceNow Change Management Deployment Process IT Operations</w:t>
        </w:r>
        <w:r>
          <w:rPr>
            <w:noProof/>
            <w:webHidden/>
          </w:rPr>
          <w:tab/>
        </w:r>
        <w:r>
          <w:rPr>
            <w:noProof/>
            <w:webHidden/>
          </w:rPr>
          <w:fldChar w:fldCharType="begin"/>
        </w:r>
        <w:r>
          <w:rPr>
            <w:noProof/>
            <w:webHidden/>
          </w:rPr>
          <w:instrText xml:space="preserve"> PAGEREF _Toc41444834 \h </w:instrText>
        </w:r>
        <w:r>
          <w:rPr>
            <w:noProof/>
            <w:webHidden/>
          </w:rPr>
        </w:r>
        <w:r>
          <w:rPr>
            <w:noProof/>
            <w:webHidden/>
          </w:rPr>
          <w:fldChar w:fldCharType="separate"/>
        </w:r>
        <w:r>
          <w:rPr>
            <w:noProof/>
            <w:webHidden/>
          </w:rPr>
          <w:t>9</w:t>
        </w:r>
        <w:r>
          <w:rPr>
            <w:noProof/>
            <w:webHidden/>
          </w:rPr>
          <w:fldChar w:fldCharType="end"/>
        </w:r>
      </w:hyperlink>
    </w:p>
    <w:p w14:paraId="4234C010" w14:textId="005E39D2"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35" w:history="1">
        <w:r w:rsidRPr="00115B53">
          <w:rPr>
            <w:rStyle w:val="Hyperlink"/>
            <w:noProof/>
          </w:rPr>
          <w:t>3.8.4  Change Request Types</w:t>
        </w:r>
        <w:r>
          <w:rPr>
            <w:noProof/>
            <w:webHidden/>
          </w:rPr>
          <w:tab/>
        </w:r>
        <w:r>
          <w:rPr>
            <w:noProof/>
            <w:webHidden/>
          </w:rPr>
          <w:fldChar w:fldCharType="begin"/>
        </w:r>
        <w:r>
          <w:rPr>
            <w:noProof/>
            <w:webHidden/>
          </w:rPr>
          <w:instrText xml:space="preserve"> PAGEREF _Toc41444835 \h </w:instrText>
        </w:r>
        <w:r>
          <w:rPr>
            <w:noProof/>
            <w:webHidden/>
          </w:rPr>
        </w:r>
        <w:r>
          <w:rPr>
            <w:noProof/>
            <w:webHidden/>
          </w:rPr>
          <w:fldChar w:fldCharType="separate"/>
        </w:r>
        <w:r>
          <w:rPr>
            <w:noProof/>
            <w:webHidden/>
          </w:rPr>
          <w:t>9</w:t>
        </w:r>
        <w:r>
          <w:rPr>
            <w:noProof/>
            <w:webHidden/>
          </w:rPr>
          <w:fldChar w:fldCharType="end"/>
        </w:r>
      </w:hyperlink>
    </w:p>
    <w:p w14:paraId="7CB8FA2E" w14:textId="1FCDD7EA"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36" w:history="1">
        <w:r w:rsidRPr="00115B53">
          <w:rPr>
            <w:rStyle w:val="Hyperlink"/>
            <w:noProof/>
          </w:rPr>
          <w:t>3.8.5 Change Form</w:t>
        </w:r>
        <w:r>
          <w:rPr>
            <w:noProof/>
            <w:webHidden/>
          </w:rPr>
          <w:tab/>
        </w:r>
        <w:r>
          <w:rPr>
            <w:noProof/>
            <w:webHidden/>
          </w:rPr>
          <w:fldChar w:fldCharType="begin"/>
        </w:r>
        <w:r>
          <w:rPr>
            <w:noProof/>
            <w:webHidden/>
          </w:rPr>
          <w:instrText xml:space="preserve"> PAGEREF _Toc41444836 \h </w:instrText>
        </w:r>
        <w:r>
          <w:rPr>
            <w:noProof/>
            <w:webHidden/>
          </w:rPr>
        </w:r>
        <w:r>
          <w:rPr>
            <w:noProof/>
            <w:webHidden/>
          </w:rPr>
          <w:fldChar w:fldCharType="separate"/>
        </w:r>
        <w:r>
          <w:rPr>
            <w:noProof/>
            <w:webHidden/>
          </w:rPr>
          <w:t>10</w:t>
        </w:r>
        <w:r>
          <w:rPr>
            <w:noProof/>
            <w:webHidden/>
          </w:rPr>
          <w:fldChar w:fldCharType="end"/>
        </w:r>
      </w:hyperlink>
    </w:p>
    <w:p w14:paraId="5F62A4C7" w14:textId="12951960"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37" w:history="1">
        <w:r w:rsidRPr="00115B53">
          <w:rPr>
            <w:rStyle w:val="Hyperlink"/>
            <w:noProof/>
          </w:rPr>
          <w:t>3.8.6 Key Fields on the Change Request form include:</w:t>
        </w:r>
        <w:r>
          <w:rPr>
            <w:noProof/>
            <w:webHidden/>
          </w:rPr>
          <w:tab/>
        </w:r>
        <w:r>
          <w:rPr>
            <w:noProof/>
            <w:webHidden/>
          </w:rPr>
          <w:fldChar w:fldCharType="begin"/>
        </w:r>
        <w:r>
          <w:rPr>
            <w:noProof/>
            <w:webHidden/>
          </w:rPr>
          <w:instrText xml:space="preserve"> PAGEREF _Toc41444837 \h </w:instrText>
        </w:r>
        <w:r>
          <w:rPr>
            <w:noProof/>
            <w:webHidden/>
          </w:rPr>
        </w:r>
        <w:r>
          <w:rPr>
            <w:noProof/>
            <w:webHidden/>
          </w:rPr>
          <w:fldChar w:fldCharType="separate"/>
        </w:r>
        <w:r>
          <w:rPr>
            <w:noProof/>
            <w:webHidden/>
          </w:rPr>
          <w:t>10</w:t>
        </w:r>
        <w:r>
          <w:rPr>
            <w:noProof/>
            <w:webHidden/>
          </w:rPr>
          <w:fldChar w:fldCharType="end"/>
        </w:r>
      </w:hyperlink>
    </w:p>
    <w:p w14:paraId="6658600D" w14:textId="3F642A8A"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38" w:history="1">
        <w:r w:rsidRPr="00115B53">
          <w:rPr>
            <w:rStyle w:val="Hyperlink"/>
            <w:noProof/>
          </w:rPr>
          <w:t>3.8.7 Emergency Change Management Code Deployment Process</w:t>
        </w:r>
        <w:r>
          <w:rPr>
            <w:noProof/>
            <w:webHidden/>
          </w:rPr>
          <w:tab/>
        </w:r>
        <w:r>
          <w:rPr>
            <w:noProof/>
            <w:webHidden/>
          </w:rPr>
          <w:fldChar w:fldCharType="begin"/>
        </w:r>
        <w:r>
          <w:rPr>
            <w:noProof/>
            <w:webHidden/>
          </w:rPr>
          <w:instrText xml:space="preserve"> PAGEREF _Toc41444838 \h </w:instrText>
        </w:r>
        <w:r>
          <w:rPr>
            <w:noProof/>
            <w:webHidden/>
          </w:rPr>
        </w:r>
        <w:r>
          <w:rPr>
            <w:noProof/>
            <w:webHidden/>
          </w:rPr>
          <w:fldChar w:fldCharType="separate"/>
        </w:r>
        <w:r>
          <w:rPr>
            <w:noProof/>
            <w:webHidden/>
          </w:rPr>
          <w:t>11</w:t>
        </w:r>
        <w:r>
          <w:rPr>
            <w:noProof/>
            <w:webHidden/>
          </w:rPr>
          <w:fldChar w:fldCharType="end"/>
        </w:r>
      </w:hyperlink>
    </w:p>
    <w:p w14:paraId="6769B2EE" w14:textId="53B2F922" w:rsidR="00236027" w:rsidRDefault="00236027">
      <w:pPr>
        <w:pStyle w:val="TOC2"/>
        <w:rPr>
          <w:rFonts w:asciiTheme="minorHAnsi" w:eastAsiaTheme="minorEastAsia" w:hAnsiTheme="minorHAnsi" w:cstheme="minorBidi"/>
          <w:noProof/>
          <w:color w:val="auto"/>
          <w:sz w:val="22"/>
          <w:lang w:val="en-IN" w:eastAsia="en-IN"/>
        </w:rPr>
      </w:pPr>
      <w:hyperlink w:anchor="_Toc41444839" w:history="1">
        <w:r w:rsidRPr="00115B53">
          <w:rPr>
            <w:rStyle w:val="Hyperlink"/>
            <w:noProof/>
          </w:rPr>
          <w:t>3.9</w:t>
        </w:r>
        <w:r>
          <w:rPr>
            <w:rFonts w:asciiTheme="minorHAnsi" w:eastAsiaTheme="minorEastAsia" w:hAnsiTheme="minorHAnsi" w:cstheme="minorBidi"/>
            <w:noProof/>
            <w:color w:val="auto"/>
            <w:sz w:val="22"/>
            <w:lang w:val="en-IN" w:eastAsia="en-IN"/>
          </w:rPr>
          <w:tab/>
        </w:r>
        <w:r w:rsidRPr="00115B53">
          <w:rPr>
            <w:rStyle w:val="Hyperlink"/>
            <w:noProof/>
          </w:rPr>
          <w:t>Problem Management</w:t>
        </w:r>
        <w:r>
          <w:rPr>
            <w:noProof/>
            <w:webHidden/>
          </w:rPr>
          <w:tab/>
        </w:r>
        <w:r>
          <w:rPr>
            <w:noProof/>
            <w:webHidden/>
          </w:rPr>
          <w:fldChar w:fldCharType="begin"/>
        </w:r>
        <w:r>
          <w:rPr>
            <w:noProof/>
            <w:webHidden/>
          </w:rPr>
          <w:instrText xml:space="preserve"> PAGEREF _Toc41444839 \h </w:instrText>
        </w:r>
        <w:r>
          <w:rPr>
            <w:noProof/>
            <w:webHidden/>
          </w:rPr>
        </w:r>
        <w:r>
          <w:rPr>
            <w:noProof/>
            <w:webHidden/>
          </w:rPr>
          <w:fldChar w:fldCharType="separate"/>
        </w:r>
        <w:r>
          <w:rPr>
            <w:noProof/>
            <w:webHidden/>
          </w:rPr>
          <w:t>11</w:t>
        </w:r>
        <w:r>
          <w:rPr>
            <w:noProof/>
            <w:webHidden/>
          </w:rPr>
          <w:fldChar w:fldCharType="end"/>
        </w:r>
      </w:hyperlink>
    </w:p>
    <w:p w14:paraId="5D0236FD" w14:textId="2A4EFC68" w:rsidR="00236027" w:rsidRDefault="00236027">
      <w:pPr>
        <w:pStyle w:val="TOC2"/>
        <w:rPr>
          <w:rFonts w:asciiTheme="minorHAnsi" w:eastAsiaTheme="minorEastAsia" w:hAnsiTheme="minorHAnsi" w:cstheme="minorBidi"/>
          <w:noProof/>
          <w:color w:val="auto"/>
          <w:sz w:val="22"/>
          <w:lang w:val="en-IN" w:eastAsia="en-IN"/>
        </w:rPr>
      </w:pPr>
      <w:hyperlink w:anchor="_Toc41444840" w:history="1">
        <w:r w:rsidRPr="00115B53">
          <w:rPr>
            <w:rStyle w:val="Hyperlink"/>
            <w:noProof/>
          </w:rPr>
          <w:t>3.10</w:t>
        </w:r>
        <w:r>
          <w:rPr>
            <w:rFonts w:asciiTheme="minorHAnsi" w:eastAsiaTheme="minorEastAsia" w:hAnsiTheme="minorHAnsi" w:cstheme="minorBidi"/>
            <w:noProof/>
            <w:color w:val="auto"/>
            <w:sz w:val="22"/>
            <w:lang w:val="en-IN" w:eastAsia="en-IN"/>
          </w:rPr>
          <w:tab/>
        </w:r>
        <w:r w:rsidRPr="00115B53">
          <w:rPr>
            <w:rStyle w:val="Hyperlink"/>
            <w:noProof/>
          </w:rPr>
          <w:t>Incident Management</w:t>
        </w:r>
        <w:r>
          <w:rPr>
            <w:noProof/>
            <w:webHidden/>
          </w:rPr>
          <w:tab/>
        </w:r>
        <w:r>
          <w:rPr>
            <w:noProof/>
            <w:webHidden/>
          </w:rPr>
          <w:fldChar w:fldCharType="begin"/>
        </w:r>
        <w:r>
          <w:rPr>
            <w:noProof/>
            <w:webHidden/>
          </w:rPr>
          <w:instrText xml:space="preserve"> PAGEREF _Toc41444840 \h </w:instrText>
        </w:r>
        <w:r>
          <w:rPr>
            <w:noProof/>
            <w:webHidden/>
          </w:rPr>
        </w:r>
        <w:r>
          <w:rPr>
            <w:noProof/>
            <w:webHidden/>
          </w:rPr>
          <w:fldChar w:fldCharType="separate"/>
        </w:r>
        <w:r>
          <w:rPr>
            <w:noProof/>
            <w:webHidden/>
          </w:rPr>
          <w:t>11</w:t>
        </w:r>
        <w:r>
          <w:rPr>
            <w:noProof/>
            <w:webHidden/>
          </w:rPr>
          <w:fldChar w:fldCharType="end"/>
        </w:r>
      </w:hyperlink>
    </w:p>
    <w:p w14:paraId="390482A5" w14:textId="53C1564A" w:rsidR="00236027" w:rsidRDefault="00236027">
      <w:pPr>
        <w:pStyle w:val="TOC2"/>
        <w:rPr>
          <w:rFonts w:asciiTheme="minorHAnsi" w:eastAsiaTheme="minorEastAsia" w:hAnsiTheme="minorHAnsi" w:cstheme="minorBidi"/>
          <w:noProof/>
          <w:color w:val="auto"/>
          <w:sz w:val="22"/>
          <w:lang w:val="en-IN" w:eastAsia="en-IN"/>
        </w:rPr>
      </w:pPr>
      <w:hyperlink w:anchor="_Toc41444841" w:history="1">
        <w:r w:rsidRPr="00115B53">
          <w:rPr>
            <w:rStyle w:val="Hyperlink"/>
            <w:noProof/>
          </w:rPr>
          <w:t>3.11</w:t>
        </w:r>
        <w:r>
          <w:rPr>
            <w:rFonts w:asciiTheme="minorHAnsi" w:eastAsiaTheme="minorEastAsia" w:hAnsiTheme="minorHAnsi" w:cstheme="minorBidi"/>
            <w:noProof/>
            <w:color w:val="auto"/>
            <w:sz w:val="22"/>
            <w:lang w:val="en-IN" w:eastAsia="en-IN"/>
          </w:rPr>
          <w:tab/>
        </w:r>
        <w:r w:rsidRPr="00115B53">
          <w:rPr>
            <w:rStyle w:val="Hyperlink"/>
            <w:noProof/>
          </w:rPr>
          <w:t>Patch Management</w:t>
        </w:r>
        <w:r>
          <w:rPr>
            <w:noProof/>
            <w:webHidden/>
          </w:rPr>
          <w:tab/>
        </w:r>
        <w:r>
          <w:rPr>
            <w:noProof/>
            <w:webHidden/>
          </w:rPr>
          <w:fldChar w:fldCharType="begin"/>
        </w:r>
        <w:r>
          <w:rPr>
            <w:noProof/>
            <w:webHidden/>
          </w:rPr>
          <w:instrText xml:space="preserve"> PAGEREF _Toc41444841 \h </w:instrText>
        </w:r>
        <w:r>
          <w:rPr>
            <w:noProof/>
            <w:webHidden/>
          </w:rPr>
        </w:r>
        <w:r>
          <w:rPr>
            <w:noProof/>
            <w:webHidden/>
          </w:rPr>
          <w:fldChar w:fldCharType="separate"/>
        </w:r>
        <w:r>
          <w:rPr>
            <w:noProof/>
            <w:webHidden/>
          </w:rPr>
          <w:t>13</w:t>
        </w:r>
        <w:r>
          <w:rPr>
            <w:noProof/>
            <w:webHidden/>
          </w:rPr>
          <w:fldChar w:fldCharType="end"/>
        </w:r>
      </w:hyperlink>
    </w:p>
    <w:p w14:paraId="7D14BBA5" w14:textId="2240718F" w:rsidR="00236027" w:rsidRDefault="00236027">
      <w:pPr>
        <w:pStyle w:val="TOC2"/>
        <w:rPr>
          <w:rFonts w:asciiTheme="minorHAnsi" w:eastAsiaTheme="minorEastAsia" w:hAnsiTheme="minorHAnsi" w:cstheme="minorBidi"/>
          <w:noProof/>
          <w:color w:val="auto"/>
          <w:sz w:val="22"/>
          <w:lang w:val="en-IN" w:eastAsia="en-IN"/>
        </w:rPr>
      </w:pPr>
      <w:hyperlink w:anchor="_Toc41444842" w:history="1">
        <w:r w:rsidRPr="00115B53">
          <w:rPr>
            <w:rStyle w:val="Hyperlink"/>
            <w:noProof/>
          </w:rPr>
          <w:t>3.12</w:t>
        </w:r>
        <w:r>
          <w:rPr>
            <w:rFonts w:asciiTheme="minorHAnsi" w:eastAsiaTheme="minorEastAsia" w:hAnsiTheme="minorHAnsi" w:cstheme="minorBidi"/>
            <w:noProof/>
            <w:color w:val="auto"/>
            <w:sz w:val="22"/>
            <w:lang w:val="en-IN" w:eastAsia="en-IN"/>
          </w:rPr>
          <w:tab/>
        </w:r>
        <w:r w:rsidRPr="00115B53">
          <w:rPr>
            <w:rStyle w:val="Hyperlink"/>
            <w:noProof/>
          </w:rPr>
          <w:t>E-fix (Security Fix)</w:t>
        </w:r>
        <w:r>
          <w:rPr>
            <w:noProof/>
            <w:webHidden/>
          </w:rPr>
          <w:tab/>
        </w:r>
        <w:r>
          <w:rPr>
            <w:noProof/>
            <w:webHidden/>
          </w:rPr>
          <w:fldChar w:fldCharType="begin"/>
        </w:r>
        <w:r>
          <w:rPr>
            <w:noProof/>
            <w:webHidden/>
          </w:rPr>
          <w:instrText xml:space="preserve"> PAGEREF _Toc41444842 \h </w:instrText>
        </w:r>
        <w:r>
          <w:rPr>
            <w:noProof/>
            <w:webHidden/>
          </w:rPr>
        </w:r>
        <w:r>
          <w:rPr>
            <w:noProof/>
            <w:webHidden/>
          </w:rPr>
          <w:fldChar w:fldCharType="separate"/>
        </w:r>
        <w:r>
          <w:rPr>
            <w:noProof/>
            <w:webHidden/>
          </w:rPr>
          <w:t>13</w:t>
        </w:r>
        <w:r>
          <w:rPr>
            <w:noProof/>
            <w:webHidden/>
          </w:rPr>
          <w:fldChar w:fldCharType="end"/>
        </w:r>
      </w:hyperlink>
    </w:p>
    <w:p w14:paraId="1F6FA2A1" w14:textId="3496FE39"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43" w:history="1">
        <w:r w:rsidRPr="00115B53">
          <w:rPr>
            <w:rStyle w:val="Hyperlink"/>
            <w:noProof/>
          </w:rPr>
          <w:t>3.12.1</w:t>
        </w:r>
        <w:r>
          <w:rPr>
            <w:rFonts w:asciiTheme="minorHAnsi" w:eastAsiaTheme="minorEastAsia" w:hAnsiTheme="minorHAnsi" w:cstheme="minorBidi"/>
            <w:noProof/>
            <w:color w:val="auto"/>
            <w:sz w:val="22"/>
            <w:lang w:val="en-IN" w:eastAsia="en-IN"/>
          </w:rPr>
          <w:tab/>
        </w:r>
        <w:r w:rsidRPr="00115B53">
          <w:rPr>
            <w:rStyle w:val="Hyperlink"/>
            <w:noProof/>
          </w:rPr>
          <w:t>Why e-fix Required</w:t>
        </w:r>
        <w:r>
          <w:rPr>
            <w:noProof/>
            <w:webHidden/>
          </w:rPr>
          <w:tab/>
        </w:r>
        <w:r>
          <w:rPr>
            <w:noProof/>
            <w:webHidden/>
          </w:rPr>
          <w:fldChar w:fldCharType="begin"/>
        </w:r>
        <w:r>
          <w:rPr>
            <w:noProof/>
            <w:webHidden/>
          </w:rPr>
          <w:instrText xml:space="preserve"> PAGEREF _Toc41444843 \h </w:instrText>
        </w:r>
        <w:r>
          <w:rPr>
            <w:noProof/>
            <w:webHidden/>
          </w:rPr>
        </w:r>
        <w:r>
          <w:rPr>
            <w:noProof/>
            <w:webHidden/>
          </w:rPr>
          <w:fldChar w:fldCharType="separate"/>
        </w:r>
        <w:r>
          <w:rPr>
            <w:noProof/>
            <w:webHidden/>
          </w:rPr>
          <w:t>13</w:t>
        </w:r>
        <w:r>
          <w:rPr>
            <w:noProof/>
            <w:webHidden/>
          </w:rPr>
          <w:fldChar w:fldCharType="end"/>
        </w:r>
      </w:hyperlink>
    </w:p>
    <w:p w14:paraId="18BEAD5E" w14:textId="08DE84C5"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44" w:history="1">
        <w:r w:rsidRPr="00115B53">
          <w:rPr>
            <w:rStyle w:val="Hyperlink"/>
            <w:noProof/>
          </w:rPr>
          <w:t>3.12.2</w:t>
        </w:r>
        <w:r>
          <w:rPr>
            <w:rFonts w:asciiTheme="minorHAnsi" w:eastAsiaTheme="minorEastAsia" w:hAnsiTheme="minorHAnsi" w:cstheme="minorBidi"/>
            <w:noProof/>
            <w:color w:val="auto"/>
            <w:sz w:val="22"/>
            <w:lang w:val="en-IN" w:eastAsia="en-IN"/>
          </w:rPr>
          <w:tab/>
        </w:r>
        <w:r w:rsidRPr="00115B53">
          <w:rPr>
            <w:rStyle w:val="Hyperlink"/>
            <w:noProof/>
          </w:rPr>
          <w:t>What are the changes:</w:t>
        </w:r>
        <w:r>
          <w:rPr>
            <w:noProof/>
            <w:webHidden/>
          </w:rPr>
          <w:tab/>
        </w:r>
        <w:r>
          <w:rPr>
            <w:noProof/>
            <w:webHidden/>
          </w:rPr>
          <w:fldChar w:fldCharType="begin"/>
        </w:r>
        <w:r>
          <w:rPr>
            <w:noProof/>
            <w:webHidden/>
          </w:rPr>
          <w:instrText xml:space="preserve"> PAGEREF _Toc41444844 \h </w:instrText>
        </w:r>
        <w:r>
          <w:rPr>
            <w:noProof/>
            <w:webHidden/>
          </w:rPr>
        </w:r>
        <w:r>
          <w:rPr>
            <w:noProof/>
            <w:webHidden/>
          </w:rPr>
          <w:fldChar w:fldCharType="separate"/>
        </w:r>
        <w:r>
          <w:rPr>
            <w:noProof/>
            <w:webHidden/>
          </w:rPr>
          <w:t>13</w:t>
        </w:r>
        <w:r>
          <w:rPr>
            <w:noProof/>
            <w:webHidden/>
          </w:rPr>
          <w:fldChar w:fldCharType="end"/>
        </w:r>
      </w:hyperlink>
    </w:p>
    <w:p w14:paraId="660DAF6F" w14:textId="054A6654"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45" w:history="1">
        <w:r w:rsidRPr="00115B53">
          <w:rPr>
            <w:rStyle w:val="Hyperlink"/>
            <w:noProof/>
          </w:rPr>
          <w:t>3.12.3</w:t>
        </w:r>
        <w:r>
          <w:rPr>
            <w:rFonts w:asciiTheme="minorHAnsi" w:eastAsiaTheme="minorEastAsia" w:hAnsiTheme="minorHAnsi" w:cstheme="minorBidi"/>
            <w:noProof/>
            <w:color w:val="auto"/>
            <w:sz w:val="22"/>
            <w:lang w:val="en-IN" w:eastAsia="en-IN"/>
          </w:rPr>
          <w:tab/>
        </w:r>
        <w:r w:rsidRPr="00115B53">
          <w:rPr>
            <w:rStyle w:val="Hyperlink"/>
            <w:noProof/>
          </w:rPr>
          <w:t>Steps required to apply this E-fix:</w:t>
        </w:r>
        <w:r>
          <w:rPr>
            <w:noProof/>
            <w:webHidden/>
          </w:rPr>
          <w:tab/>
        </w:r>
        <w:r>
          <w:rPr>
            <w:noProof/>
            <w:webHidden/>
          </w:rPr>
          <w:fldChar w:fldCharType="begin"/>
        </w:r>
        <w:r>
          <w:rPr>
            <w:noProof/>
            <w:webHidden/>
          </w:rPr>
          <w:instrText xml:space="preserve"> PAGEREF _Toc41444845 \h </w:instrText>
        </w:r>
        <w:r>
          <w:rPr>
            <w:noProof/>
            <w:webHidden/>
          </w:rPr>
        </w:r>
        <w:r>
          <w:rPr>
            <w:noProof/>
            <w:webHidden/>
          </w:rPr>
          <w:fldChar w:fldCharType="separate"/>
        </w:r>
        <w:r>
          <w:rPr>
            <w:noProof/>
            <w:webHidden/>
          </w:rPr>
          <w:t>14</w:t>
        </w:r>
        <w:r>
          <w:rPr>
            <w:noProof/>
            <w:webHidden/>
          </w:rPr>
          <w:fldChar w:fldCharType="end"/>
        </w:r>
      </w:hyperlink>
    </w:p>
    <w:p w14:paraId="36102FAF" w14:textId="034AD475"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46" w:history="1">
        <w:r w:rsidRPr="00115B53">
          <w:rPr>
            <w:rStyle w:val="Hyperlink"/>
            <w:noProof/>
          </w:rPr>
          <w:t>3.12.4</w:t>
        </w:r>
        <w:r>
          <w:rPr>
            <w:rFonts w:asciiTheme="minorHAnsi" w:eastAsiaTheme="minorEastAsia" w:hAnsiTheme="minorHAnsi" w:cstheme="minorBidi"/>
            <w:noProof/>
            <w:color w:val="auto"/>
            <w:sz w:val="22"/>
            <w:lang w:val="en-IN" w:eastAsia="en-IN"/>
          </w:rPr>
          <w:tab/>
        </w:r>
        <w:r w:rsidRPr="00115B53">
          <w:rPr>
            <w:rStyle w:val="Hyperlink"/>
            <w:noProof/>
          </w:rPr>
          <w:t>Below is the list of files with path need to place at the given path:</w:t>
        </w:r>
        <w:r>
          <w:rPr>
            <w:noProof/>
            <w:webHidden/>
          </w:rPr>
          <w:tab/>
        </w:r>
        <w:r>
          <w:rPr>
            <w:noProof/>
            <w:webHidden/>
          </w:rPr>
          <w:fldChar w:fldCharType="begin"/>
        </w:r>
        <w:r>
          <w:rPr>
            <w:noProof/>
            <w:webHidden/>
          </w:rPr>
          <w:instrText xml:space="preserve"> PAGEREF _Toc41444846 \h </w:instrText>
        </w:r>
        <w:r>
          <w:rPr>
            <w:noProof/>
            <w:webHidden/>
          </w:rPr>
        </w:r>
        <w:r>
          <w:rPr>
            <w:noProof/>
            <w:webHidden/>
          </w:rPr>
          <w:fldChar w:fldCharType="separate"/>
        </w:r>
        <w:r>
          <w:rPr>
            <w:noProof/>
            <w:webHidden/>
          </w:rPr>
          <w:t>14</w:t>
        </w:r>
        <w:r>
          <w:rPr>
            <w:noProof/>
            <w:webHidden/>
          </w:rPr>
          <w:fldChar w:fldCharType="end"/>
        </w:r>
      </w:hyperlink>
    </w:p>
    <w:p w14:paraId="260217CE" w14:textId="0587C1A6"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47" w:history="1">
        <w:r w:rsidRPr="00115B53">
          <w:rPr>
            <w:rStyle w:val="Hyperlink"/>
            <w:noProof/>
          </w:rPr>
          <w:t>3.12.5</w:t>
        </w:r>
        <w:r>
          <w:rPr>
            <w:rFonts w:asciiTheme="minorHAnsi" w:eastAsiaTheme="minorEastAsia" w:hAnsiTheme="minorHAnsi" w:cstheme="minorBidi"/>
            <w:noProof/>
            <w:color w:val="auto"/>
            <w:sz w:val="22"/>
            <w:lang w:val="en-IN" w:eastAsia="en-IN"/>
          </w:rPr>
          <w:tab/>
        </w:r>
        <w:r w:rsidRPr="00115B53">
          <w:rPr>
            <w:rStyle w:val="Hyperlink"/>
            <w:noProof/>
          </w:rPr>
          <w:t>Restart all application server instances in the IdentityIQ installation</w:t>
        </w:r>
        <w:r>
          <w:rPr>
            <w:noProof/>
            <w:webHidden/>
          </w:rPr>
          <w:tab/>
        </w:r>
        <w:r>
          <w:rPr>
            <w:noProof/>
            <w:webHidden/>
          </w:rPr>
          <w:fldChar w:fldCharType="begin"/>
        </w:r>
        <w:r>
          <w:rPr>
            <w:noProof/>
            <w:webHidden/>
          </w:rPr>
          <w:instrText xml:space="preserve"> PAGEREF _Toc41444847 \h </w:instrText>
        </w:r>
        <w:r>
          <w:rPr>
            <w:noProof/>
            <w:webHidden/>
          </w:rPr>
        </w:r>
        <w:r>
          <w:rPr>
            <w:noProof/>
            <w:webHidden/>
          </w:rPr>
          <w:fldChar w:fldCharType="separate"/>
        </w:r>
        <w:r>
          <w:rPr>
            <w:noProof/>
            <w:webHidden/>
          </w:rPr>
          <w:t>14</w:t>
        </w:r>
        <w:r>
          <w:rPr>
            <w:noProof/>
            <w:webHidden/>
          </w:rPr>
          <w:fldChar w:fldCharType="end"/>
        </w:r>
      </w:hyperlink>
    </w:p>
    <w:p w14:paraId="3957FB66" w14:textId="74DC3DC8"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48" w:history="1">
        <w:r w:rsidRPr="00115B53">
          <w:rPr>
            <w:rStyle w:val="Hyperlink"/>
            <w:noProof/>
          </w:rPr>
          <w:t>3.12.6</w:t>
        </w:r>
        <w:r>
          <w:rPr>
            <w:rFonts w:asciiTheme="minorHAnsi" w:eastAsiaTheme="minorEastAsia" w:hAnsiTheme="minorHAnsi" w:cstheme="minorBidi"/>
            <w:noProof/>
            <w:color w:val="auto"/>
            <w:sz w:val="22"/>
            <w:lang w:val="en-IN" w:eastAsia="en-IN"/>
          </w:rPr>
          <w:tab/>
        </w:r>
        <w:r w:rsidRPr="00115B53">
          <w:rPr>
            <w:rStyle w:val="Hyperlink"/>
            <w:noProof/>
          </w:rPr>
          <w:t>Installation Verification:</w:t>
        </w:r>
        <w:r>
          <w:rPr>
            <w:noProof/>
            <w:webHidden/>
          </w:rPr>
          <w:tab/>
        </w:r>
        <w:r>
          <w:rPr>
            <w:noProof/>
            <w:webHidden/>
          </w:rPr>
          <w:fldChar w:fldCharType="begin"/>
        </w:r>
        <w:r>
          <w:rPr>
            <w:noProof/>
            <w:webHidden/>
          </w:rPr>
          <w:instrText xml:space="preserve"> PAGEREF _Toc41444848 \h </w:instrText>
        </w:r>
        <w:r>
          <w:rPr>
            <w:noProof/>
            <w:webHidden/>
          </w:rPr>
        </w:r>
        <w:r>
          <w:rPr>
            <w:noProof/>
            <w:webHidden/>
          </w:rPr>
          <w:fldChar w:fldCharType="separate"/>
        </w:r>
        <w:r>
          <w:rPr>
            <w:noProof/>
            <w:webHidden/>
          </w:rPr>
          <w:t>14</w:t>
        </w:r>
        <w:r>
          <w:rPr>
            <w:noProof/>
            <w:webHidden/>
          </w:rPr>
          <w:fldChar w:fldCharType="end"/>
        </w:r>
      </w:hyperlink>
    </w:p>
    <w:p w14:paraId="7F544F6B" w14:textId="002BA54F" w:rsidR="00236027" w:rsidRDefault="00236027">
      <w:pPr>
        <w:pStyle w:val="TOC2"/>
        <w:rPr>
          <w:rFonts w:asciiTheme="minorHAnsi" w:eastAsiaTheme="minorEastAsia" w:hAnsiTheme="minorHAnsi" w:cstheme="minorBidi"/>
          <w:noProof/>
          <w:color w:val="auto"/>
          <w:sz w:val="22"/>
          <w:lang w:val="en-IN" w:eastAsia="en-IN"/>
        </w:rPr>
      </w:pPr>
      <w:hyperlink w:anchor="_Toc41444849" w:history="1">
        <w:r w:rsidRPr="00115B53">
          <w:rPr>
            <w:rStyle w:val="Hyperlink"/>
            <w:noProof/>
          </w:rPr>
          <w:t>3.13</w:t>
        </w:r>
        <w:r>
          <w:rPr>
            <w:rFonts w:asciiTheme="minorHAnsi" w:eastAsiaTheme="minorEastAsia" w:hAnsiTheme="minorHAnsi" w:cstheme="minorBidi"/>
            <w:noProof/>
            <w:color w:val="auto"/>
            <w:sz w:val="22"/>
            <w:lang w:val="en-IN" w:eastAsia="en-IN"/>
          </w:rPr>
          <w:tab/>
        </w:r>
        <w:r w:rsidRPr="00115B53">
          <w:rPr>
            <w:rStyle w:val="Hyperlink"/>
            <w:noProof/>
          </w:rPr>
          <w:t>Version  Upgrade</w:t>
        </w:r>
        <w:r>
          <w:rPr>
            <w:noProof/>
            <w:webHidden/>
          </w:rPr>
          <w:tab/>
        </w:r>
        <w:r>
          <w:rPr>
            <w:noProof/>
            <w:webHidden/>
          </w:rPr>
          <w:fldChar w:fldCharType="begin"/>
        </w:r>
        <w:r>
          <w:rPr>
            <w:noProof/>
            <w:webHidden/>
          </w:rPr>
          <w:instrText xml:space="preserve"> PAGEREF _Toc41444849 \h </w:instrText>
        </w:r>
        <w:r>
          <w:rPr>
            <w:noProof/>
            <w:webHidden/>
          </w:rPr>
        </w:r>
        <w:r>
          <w:rPr>
            <w:noProof/>
            <w:webHidden/>
          </w:rPr>
          <w:fldChar w:fldCharType="separate"/>
        </w:r>
        <w:r>
          <w:rPr>
            <w:noProof/>
            <w:webHidden/>
          </w:rPr>
          <w:t>15</w:t>
        </w:r>
        <w:r>
          <w:rPr>
            <w:noProof/>
            <w:webHidden/>
          </w:rPr>
          <w:fldChar w:fldCharType="end"/>
        </w:r>
      </w:hyperlink>
    </w:p>
    <w:p w14:paraId="6077B421" w14:textId="54DA1B29"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50" w:history="1">
        <w:r w:rsidRPr="00115B53">
          <w:rPr>
            <w:rStyle w:val="Hyperlink"/>
            <w:noProof/>
          </w:rPr>
          <w:t>3.13.1</w:t>
        </w:r>
        <w:r>
          <w:rPr>
            <w:rFonts w:asciiTheme="minorHAnsi" w:eastAsiaTheme="minorEastAsia" w:hAnsiTheme="minorHAnsi" w:cstheme="minorBidi"/>
            <w:noProof/>
            <w:color w:val="auto"/>
            <w:sz w:val="22"/>
            <w:lang w:val="en-IN" w:eastAsia="en-IN"/>
          </w:rPr>
          <w:tab/>
        </w:r>
        <w:r w:rsidRPr="00115B53">
          <w:rPr>
            <w:rStyle w:val="Hyperlink"/>
            <w:noProof/>
          </w:rPr>
          <w:t>Overview</w:t>
        </w:r>
        <w:r>
          <w:rPr>
            <w:noProof/>
            <w:webHidden/>
          </w:rPr>
          <w:tab/>
        </w:r>
        <w:r>
          <w:rPr>
            <w:noProof/>
            <w:webHidden/>
          </w:rPr>
          <w:fldChar w:fldCharType="begin"/>
        </w:r>
        <w:r>
          <w:rPr>
            <w:noProof/>
            <w:webHidden/>
          </w:rPr>
          <w:instrText xml:space="preserve"> PAGEREF _Toc41444850 \h </w:instrText>
        </w:r>
        <w:r>
          <w:rPr>
            <w:noProof/>
            <w:webHidden/>
          </w:rPr>
        </w:r>
        <w:r>
          <w:rPr>
            <w:noProof/>
            <w:webHidden/>
          </w:rPr>
          <w:fldChar w:fldCharType="separate"/>
        </w:r>
        <w:r>
          <w:rPr>
            <w:noProof/>
            <w:webHidden/>
          </w:rPr>
          <w:t>15</w:t>
        </w:r>
        <w:r>
          <w:rPr>
            <w:noProof/>
            <w:webHidden/>
          </w:rPr>
          <w:fldChar w:fldCharType="end"/>
        </w:r>
      </w:hyperlink>
    </w:p>
    <w:p w14:paraId="6B46445B" w14:textId="4A3221D8"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51" w:history="1">
        <w:r w:rsidRPr="00115B53">
          <w:rPr>
            <w:rStyle w:val="Hyperlink"/>
            <w:noProof/>
          </w:rPr>
          <w:t>3.13.2</w:t>
        </w:r>
        <w:r>
          <w:rPr>
            <w:rFonts w:asciiTheme="minorHAnsi" w:eastAsiaTheme="minorEastAsia" w:hAnsiTheme="minorHAnsi" w:cstheme="minorBidi"/>
            <w:noProof/>
            <w:color w:val="auto"/>
            <w:sz w:val="22"/>
            <w:lang w:val="en-IN" w:eastAsia="en-IN"/>
          </w:rPr>
          <w:tab/>
        </w:r>
        <w:r w:rsidRPr="00115B53">
          <w:rPr>
            <w:rStyle w:val="Hyperlink"/>
            <w:noProof/>
          </w:rPr>
          <w:t>Sandbox upgrade</w:t>
        </w:r>
        <w:r>
          <w:rPr>
            <w:noProof/>
            <w:webHidden/>
          </w:rPr>
          <w:tab/>
        </w:r>
        <w:r>
          <w:rPr>
            <w:noProof/>
            <w:webHidden/>
          </w:rPr>
          <w:fldChar w:fldCharType="begin"/>
        </w:r>
        <w:r>
          <w:rPr>
            <w:noProof/>
            <w:webHidden/>
          </w:rPr>
          <w:instrText xml:space="preserve"> PAGEREF _Toc41444851 \h </w:instrText>
        </w:r>
        <w:r>
          <w:rPr>
            <w:noProof/>
            <w:webHidden/>
          </w:rPr>
        </w:r>
        <w:r>
          <w:rPr>
            <w:noProof/>
            <w:webHidden/>
          </w:rPr>
          <w:fldChar w:fldCharType="separate"/>
        </w:r>
        <w:r>
          <w:rPr>
            <w:noProof/>
            <w:webHidden/>
          </w:rPr>
          <w:t>15</w:t>
        </w:r>
        <w:r>
          <w:rPr>
            <w:noProof/>
            <w:webHidden/>
          </w:rPr>
          <w:fldChar w:fldCharType="end"/>
        </w:r>
      </w:hyperlink>
    </w:p>
    <w:p w14:paraId="01B94642" w14:textId="673F5AFE"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52" w:history="1">
        <w:r w:rsidRPr="00115B53">
          <w:rPr>
            <w:rStyle w:val="Hyperlink"/>
            <w:noProof/>
          </w:rPr>
          <w:t>3.13.3</w:t>
        </w:r>
        <w:r>
          <w:rPr>
            <w:rFonts w:asciiTheme="minorHAnsi" w:eastAsiaTheme="minorEastAsia" w:hAnsiTheme="minorHAnsi" w:cstheme="minorBidi"/>
            <w:noProof/>
            <w:color w:val="auto"/>
            <w:sz w:val="22"/>
            <w:lang w:val="en-IN" w:eastAsia="en-IN"/>
          </w:rPr>
          <w:tab/>
        </w:r>
        <w:r w:rsidRPr="00115B53">
          <w:rPr>
            <w:rStyle w:val="Hyperlink"/>
            <w:noProof/>
          </w:rPr>
          <w:t>Dev (if not taken as sandbox) and Prod Upgrade:</w:t>
        </w:r>
        <w:r>
          <w:rPr>
            <w:noProof/>
            <w:webHidden/>
          </w:rPr>
          <w:tab/>
        </w:r>
        <w:r>
          <w:rPr>
            <w:noProof/>
            <w:webHidden/>
          </w:rPr>
          <w:fldChar w:fldCharType="begin"/>
        </w:r>
        <w:r>
          <w:rPr>
            <w:noProof/>
            <w:webHidden/>
          </w:rPr>
          <w:instrText xml:space="preserve"> PAGEREF _Toc41444852 \h </w:instrText>
        </w:r>
        <w:r>
          <w:rPr>
            <w:noProof/>
            <w:webHidden/>
          </w:rPr>
        </w:r>
        <w:r>
          <w:rPr>
            <w:noProof/>
            <w:webHidden/>
          </w:rPr>
          <w:fldChar w:fldCharType="separate"/>
        </w:r>
        <w:r>
          <w:rPr>
            <w:noProof/>
            <w:webHidden/>
          </w:rPr>
          <w:t>16</w:t>
        </w:r>
        <w:r>
          <w:rPr>
            <w:noProof/>
            <w:webHidden/>
          </w:rPr>
          <w:fldChar w:fldCharType="end"/>
        </w:r>
      </w:hyperlink>
    </w:p>
    <w:p w14:paraId="3BC8F45F" w14:textId="682F71DB"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53" w:history="1">
        <w:r w:rsidRPr="00115B53">
          <w:rPr>
            <w:rStyle w:val="Hyperlink"/>
            <w:noProof/>
          </w:rPr>
          <w:t>3.13.4</w:t>
        </w:r>
        <w:r>
          <w:rPr>
            <w:rFonts w:asciiTheme="minorHAnsi" w:eastAsiaTheme="minorEastAsia" w:hAnsiTheme="minorHAnsi" w:cstheme="minorBidi"/>
            <w:noProof/>
            <w:color w:val="auto"/>
            <w:sz w:val="22"/>
            <w:lang w:val="en-IN" w:eastAsia="en-IN"/>
          </w:rPr>
          <w:tab/>
        </w:r>
        <w:r w:rsidRPr="00115B53">
          <w:rPr>
            <w:rStyle w:val="Hyperlink"/>
            <w:noProof/>
          </w:rPr>
          <w:t>Data Clean up</w:t>
        </w:r>
        <w:r>
          <w:rPr>
            <w:noProof/>
            <w:webHidden/>
          </w:rPr>
          <w:tab/>
        </w:r>
        <w:r>
          <w:rPr>
            <w:noProof/>
            <w:webHidden/>
          </w:rPr>
          <w:fldChar w:fldCharType="begin"/>
        </w:r>
        <w:r>
          <w:rPr>
            <w:noProof/>
            <w:webHidden/>
          </w:rPr>
          <w:instrText xml:space="preserve"> PAGEREF _Toc41444853 \h </w:instrText>
        </w:r>
        <w:r>
          <w:rPr>
            <w:noProof/>
            <w:webHidden/>
          </w:rPr>
        </w:r>
        <w:r>
          <w:rPr>
            <w:noProof/>
            <w:webHidden/>
          </w:rPr>
          <w:fldChar w:fldCharType="separate"/>
        </w:r>
        <w:r>
          <w:rPr>
            <w:noProof/>
            <w:webHidden/>
          </w:rPr>
          <w:t>17</w:t>
        </w:r>
        <w:r>
          <w:rPr>
            <w:noProof/>
            <w:webHidden/>
          </w:rPr>
          <w:fldChar w:fldCharType="end"/>
        </w:r>
      </w:hyperlink>
    </w:p>
    <w:p w14:paraId="2753A24E" w14:textId="33433DB5" w:rsidR="00236027" w:rsidRDefault="00236027">
      <w:pPr>
        <w:pStyle w:val="TOC2"/>
        <w:rPr>
          <w:rFonts w:asciiTheme="minorHAnsi" w:eastAsiaTheme="minorEastAsia" w:hAnsiTheme="minorHAnsi" w:cstheme="minorBidi"/>
          <w:noProof/>
          <w:color w:val="auto"/>
          <w:sz w:val="22"/>
          <w:lang w:val="en-IN" w:eastAsia="en-IN"/>
        </w:rPr>
      </w:pPr>
      <w:hyperlink w:anchor="_Toc41444854" w:history="1">
        <w:r w:rsidRPr="00115B53">
          <w:rPr>
            <w:rStyle w:val="Hyperlink"/>
            <w:noProof/>
          </w:rPr>
          <w:t>3.14</w:t>
        </w:r>
        <w:r>
          <w:rPr>
            <w:rFonts w:asciiTheme="minorHAnsi" w:eastAsiaTheme="minorEastAsia" w:hAnsiTheme="minorHAnsi" w:cstheme="minorBidi"/>
            <w:noProof/>
            <w:color w:val="auto"/>
            <w:sz w:val="22"/>
            <w:lang w:val="en-IN" w:eastAsia="en-IN"/>
          </w:rPr>
          <w:tab/>
        </w:r>
        <w:r w:rsidRPr="00115B53">
          <w:rPr>
            <w:rStyle w:val="Hyperlink"/>
            <w:noProof/>
          </w:rPr>
          <w:t>Auditing and Reporting</w:t>
        </w:r>
        <w:r>
          <w:rPr>
            <w:noProof/>
            <w:webHidden/>
          </w:rPr>
          <w:tab/>
        </w:r>
        <w:r>
          <w:rPr>
            <w:noProof/>
            <w:webHidden/>
          </w:rPr>
          <w:fldChar w:fldCharType="begin"/>
        </w:r>
        <w:r>
          <w:rPr>
            <w:noProof/>
            <w:webHidden/>
          </w:rPr>
          <w:instrText xml:space="preserve"> PAGEREF _Toc41444854 \h </w:instrText>
        </w:r>
        <w:r>
          <w:rPr>
            <w:noProof/>
            <w:webHidden/>
          </w:rPr>
        </w:r>
        <w:r>
          <w:rPr>
            <w:noProof/>
            <w:webHidden/>
          </w:rPr>
          <w:fldChar w:fldCharType="separate"/>
        </w:r>
        <w:r>
          <w:rPr>
            <w:noProof/>
            <w:webHidden/>
          </w:rPr>
          <w:t>17</w:t>
        </w:r>
        <w:r>
          <w:rPr>
            <w:noProof/>
            <w:webHidden/>
          </w:rPr>
          <w:fldChar w:fldCharType="end"/>
        </w:r>
      </w:hyperlink>
    </w:p>
    <w:p w14:paraId="4E8640E2" w14:textId="1F4176BD" w:rsidR="00236027" w:rsidRDefault="00236027">
      <w:pPr>
        <w:pStyle w:val="TOC2"/>
        <w:rPr>
          <w:rFonts w:asciiTheme="minorHAnsi" w:eastAsiaTheme="minorEastAsia" w:hAnsiTheme="minorHAnsi" w:cstheme="minorBidi"/>
          <w:noProof/>
          <w:color w:val="auto"/>
          <w:sz w:val="22"/>
          <w:lang w:val="en-IN" w:eastAsia="en-IN"/>
        </w:rPr>
      </w:pPr>
      <w:hyperlink w:anchor="_Toc41444855" w:history="1">
        <w:r w:rsidRPr="00115B53">
          <w:rPr>
            <w:rStyle w:val="Hyperlink"/>
            <w:noProof/>
          </w:rPr>
          <w:t>3.15</w:t>
        </w:r>
        <w:r>
          <w:rPr>
            <w:rFonts w:asciiTheme="minorHAnsi" w:eastAsiaTheme="minorEastAsia" w:hAnsiTheme="minorHAnsi" w:cstheme="minorBidi"/>
            <w:noProof/>
            <w:color w:val="auto"/>
            <w:sz w:val="22"/>
            <w:lang w:val="en-IN" w:eastAsia="en-IN"/>
          </w:rPr>
          <w:tab/>
        </w:r>
        <w:r w:rsidRPr="00115B53">
          <w:rPr>
            <w:rStyle w:val="Hyperlink"/>
            <w:noProof/>
          </w:rPr>
          <w:t>Escalation Process</w:t>
        </w:r>
        <w:r>
          <w:rPr>
            <w:noProof/>
            <w:webHidden/>
          </w:rPr>
          <w:tab/>
        </w:r>
        <w:r>
          <w:rPr>
            <w:noProof/>
            <w:webHidden/>
          </w:rPr>
          <w:fldChar w:fldCharType="begin"/>
        </w:r>
        <w:r>
          <w:rPr>
            <w:noProof/>
            <w:webHidden/>
          </w:rPr>
          <w:instrText xml:space="preserve"> PAGEREF _Toc41444855 \h </w:instrText>
        </w:r>
        <w:r>
          <w:rPr>
            <w:noProof/>
            <w:webHidden/>
          </w:rPr>
        </w:r>
        <w:r>
          <w:rPr>
            <w:noProof/>
            <w:webHidden/>
          </w:rPr>
          <w:fldChar w:fldCharType="separate"/>
        </w:r>
        <w:r>
          <w:rPr>
            <w:noProof/>
            <w:webHidden/>
          </w:rPr>
          <w:t>17</w:t>
        </w:r>
        <w:r>
          <w:rPr>
            <w:noProof/>
            <w:webHidden/>
          </w:rPr>
          <w:fldChar w:fldCharType="end"/>
        </w:r>
      </w:hyperlink>
    </w:p>
    <w:p w14:paraId="0F7400EF" w14:textId="01BEFA93"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56" w:history="1">
        <w:r w:rsidRPr="00115B53">
          <w:rPr>
            <w:rStyle w:val="Hyperlink"/>
            <w:noProof/>
          </w:rPr>
          <w:t>3.15.1</w:t>
        </w:r>
        <w:r>
          <w:rPr>
            <w:rFonts w:asciiTheme="minorHAnsi" w:eastAsiaTheme="minorEastAsia" w:hAnsiTheme="minorHAnsi" w:cstheme="minorBidi"/>
            <w:noProof/>
            <w:color w:val="auto"/>
            <w:sz w:val="22"/>
            <w:lang w:val="en-IN" w:eastAsia="en-IN"/>
          </w:rPr>
          <w:tab/>
        </w:r>
        <w:r w:rsidRPr="00115B53">
          <w:rPr>
            <w:rStyle w:val="Hyperlink"/>
            <w:noProof/>
          </w:rPr>
          <w:t>Escalation Matrix:</w:t>
        </w:r>
        <w:r>
          <w:rPr>
            <w:noProof/>
            <w:webHidden/>
          </w:rPr>
          <w:tab/>
        </w:r>
        <w:r>
          <w:rPr>
            <w:noProof/>
            <w:webHidden/>
          </w:rPr>
          <w:fldChar w:fldCharType="begin"/>
        </w:r>
        <w:r>
          <w:rPr>
            <w:noProof/>
            <w:webHidden/>
          </w:rPr>
          <w:instrText xml:space="preserve"> PAGEREF _Toc41444856 \h </w:instrText>
        </w:r>
        <w:r>
          <w:rPr>
            <w:noProof/>
            <w:webHidden/>
          </w:rPr>
        </w:r>
        <w:r>
          <w:rPr>
            <w:noProof/>
            <w:webHidden/>
          </w:rPr>
          <w:fldChar w:fldCharType="separate"/>
        </w:r>
        <w:r>
          <w:rPr>
            <w:noProof/>
            <w:webHidden/>
          </w:rPr>
          <w:t>18</w:t>
        </w:r>
        <w:r>
          <w:rPr>
            <w:noProof/>
            <w:webHidden/>
          </w:rPr>
          <w:fldChar w:fldCharType="end"/>
        </w:r>
      </w:hyperlink>
    </w:p>
    <w:p w14:paraId="70549AB3" w14:textId="1B836AB6" w:rsidR="00236027" w:rsidRDefault="00236027">
      <w:pPr>
        <w:pStyle w:val="TOC3"/>
        <w:tabs>
          <w:tab w:val="left" w:pos="1320"/>
          <w:tab w:val="right" w:leader="dot" w:pos="9350"/>
        </w:tabs>
        <w:rPr>
          <w:rFonts w:asciiTheme="minorHAnsi" w:eastAsiaTheme="minorEastAsia" w:hAnsiTheme="minorHAnsi" w:cstheme="minorBidi"/>
          <w:noProof/>
          <w:color w:val="auto"/>
          <w:sz w:val="22"/>
          <w:lang w:val="en-IN" w:eastAsia="en-IN"/>
        </w:rPr>
      </w:pPr>
      <w:hyperlink w:anchor="_Toc41444857" w:history="1">
        <w:r w:rsidRPr="00115B53">
          <w:rPr>
            <w:rStyle w:val="Hyperlink"/>
            <w:noProof/>
          </w:rPr>
          <w:t>3.15.2</w:t>
        </w:r>
        <w:r>
          <w:rPr>
            <w:rFonts w:asciiTheme="minorHAnsi" w:eastAsiaTheme="minorEastAsia" w:hAnsiTheme="minorHAnsi" w:cstheme="minorBidi"/>
            <w:noProof/>
            <w:color w:val="auto"/>
            <w:sz w:val="22"/>
            <w:lang w:val="en-IN" w:eastAsia="en-IN"/>
          </w:rPr>
          <w:tab/>
        </w:r>
        <w:r w:rsidRPr="00115B53">
          <w:rPr>
            <w:rStyle w:val="Hyperlink"/>
            <w:noProof/>
          </w:rPr>
          <w:t>Hierarchical Escalation</w:t>
        </w:r>
        <w:r>
          <w:rPr>
            <w:noProof/>
            <w:webHidden/>
          </w:rPr>
          <w:tab/>
        </w:r>
        <w:r>
          <w:rPr>
            <w:noProof/>
            <w:webHidden/>
          </w:rPr>
          <w:fldChar w:fldCharType="begin"/>
        </w:r>
        <w:r>
          <w:rPr>
            <w:noProof/>
            <w:webHidden/>
          </w:rPr>
          <w:instrText xml:space="preserve"> PAGEREF _Toc41444857 \h </w:instrText>
        </w:r>
        <w:r>
          <w:rPr>
            <w:noProof/>
            <w:webHidden/>
          </w:rPr>
        </w:r>
        <w:r>
          <w:rPr>
            <w:noProof/>
            <w:webHidden/>
          </w:rPr>
          <w:fldChar w:fldCharType="separate"/>
        </w:r>
        <w:r>
          <w:rPr>
            <w:noProof/>
            <w:webHidden/>
          </w:rPr>
          <w:t>18</w:t>
        </w:r>
        <w:r>
          <w:rPr>
            <w:noProof/>
            <w:webHidden/>
          </w:rPr>
          <w:fldChar w:fldCharType="end"/>
        </w:r>
      </w:hyperlink>
    </w:p>
    <w:p w14:paraId="78BFC8F9" w14:textId="06A1BFC1" w:rsidR="00236027" w:rsidRDefault="00236027">
      <w:pPr>
        <w:pStyle w:val="TOC2"/>
        <w:rPr>
          <w:rFonts w:asciiTheme="minorHAnsi" w:eastAsiaTheme="minorEastAsia" w:hAnsiTheme="minorHAnsi" w:cstheme="minorBidi"/>
          <w:noProof/>
          <w:color w:val="auto"/>
          <w:sz w:val="22"/>
          <w:lang w:val="en-IN" w:eastAsia="en-IN"/>
        </w:rPr>
      </w:pPr>
      <w:hyperlink w:anchor="_Toc41444858" w:history="1">
        <w:r w:rsidRPr="00115B53">
          <w:rPr>
            <w:rStyle w:val="Hyperlink"/>
            <w:noProof/>
          </w:rPr>
          <w:t>3.16</w:t>
        </w:r>
        <w:r>
          <w:rPr>
            <w:rFonts w:asciiTheme="minorHAnsi" w:eastAsiaTheme="minorEastAsia" w:hAnsiTheme="minorHAnsi" w:cstheme="minorBidi"/>
            <w:noProof/>
            <w:color w:val="auto"/>
            <w:sz w:val="22"/>
            <w:lang w:val="en-IN" w:eastAsia="en-IN"/>
          </w:rPr>
          <w:tab/>
        </w:r>
        <w:r w:rsidRPr="00115B53">
          <w:rPr>
            <w:rStyle w:val="Hyperlink"/>
            <w:noProof/>
          </w:rPr>
          <w:t>Adhoc Support</w:t>
        </w:r>
        <w:r>
          <w:rPr>
            <w:noProof/>
            <w:webHidden/>
          </w:rPr>
          <w:tab/>
        </w:r>
        <w:r>
          <w:rPr>
            <w:noProof/>
            <w:webHidden/>
          </w:rPr>
          <w:fldChar w:fldCharType="begin"/>
        </w:r>
        <w:r>
          <w:rPr>
            <w:noProof/>
            <w:webHidden/>
          </w:rPr>
          <w:instrText xml:space="preserve"> PAGEREF _Toc41444858 \h </w:instrText>
        </w:r>
        <w:r>
          <w:rPr>
            <w:noProof/>
            <w:webHidden/>
          </w:rPr>
        </w:r>
        <w:r>
          <w:rPr>
            <w:noProof/>
            <w:webHidden/>
          </w:rPr>
          <w:fldChar w:fldCharType="separate"/>
        </w:r>
        <w:r>
          <w:rPr>
            <w:noProof/>
            <w:webHidden/>
          </w:rPr>
          <w:t>19</w:t>
        </w:r>
        <w:r>
          <w:rPr>
            <w:noProof/>
            <w:webHidden/>
          </w:rPr>
          <w:fldChar w:fldCharType="end"/>
        </w:r>
      </w:hyperlink>
    </w:p>
    <w:p w14:paraId="708DF3B6" w14:textId="00714568" w:rsidR="00236027" w:rsidRDefault="00236027">
      <w:pPr>
        <w:pStyle w:val="TOC2"/>
        <w:rPr>
          <w:rFonts w:asciiTheme="minorHAnsi" w:eastAsiaTheme="minorEastAsia" w:hAnsiTheme="minorHAnsi" w:cstheme="minorBidi"/>
          <w:noProof/>
          <w:color w:val="auto"/>
          <w:sz w:val="22"/>
          <w:lang w:val="en-IN" w:eastAsia="en-IN"/>
        </w:rPr>
      </w:pPr>
      <w:hyperlink w:anchor="_Toc41444859" w:history="1">
        <w:r w:rsidRPr="00115B53">
          <w:rPr>
            <w:rStyle w:val="Hyperlink"/>
            <w:noProof/>
          </w:rPr>
          <w:t>3.17</w:t>
        </w:r>
        <w:r>
          <w:rPr>
            <w:rFonts w:asciiTheme="minorHAnsi" w:eastAsiaTheme="minorEastAsia" w:hAnsiTheme="minorHAnsi" w:cstheme="minorBidi"/>
            <w:noProof/>
            <w:color w:val="auto"/>
            <w:sz w:val="22"/>
            <w:lang w:val="en-IN" w:eastAsia="en-IN"/>
          </w:rPr>
          <w:tab/>
        </w:r>
        <w:r w:rsidRPr="00115B53">
          <w:rPr>
            <w:rStyle w:val="Hyperlink"/>
            <w:noProof/>
          </w:rPr>
          <w:t>Deployment Process</w:t>
        </w:r>
        <w:r>
          <w:rPr>
            <w:noProof/>
            <w:webHidden/>
          </w:rPr>
          <w:tab/>
        </w:r>
        <w:r>
          <w:rPr>
            <w:noProof/>
            <w:webHidden/>
          </w:rPr>
          <w:fldChar w:fldCharType="begin"/>
        </w:r>
        <w:r>
          <w:rPr>
            <w:noProof/>
            <w:webHidden/>
          </w:rPr>
          <w:instrText xml:space="preserve"> PAGEREF _Toc41444859 \h </w:instrText>
        </w:r>
        <w:r>
          <w:rPr>
            <w:noProof/>
            <w:webHidden/>
          </w:rPr>
        </w:r>
        <w:r>
          <w:rPr>
            <w:noProof/>
            <w:webHidden/>
          </w:rPr>
          <w:fldChar w:fldCharType="separate"/>
        </w:r>
        <w:r>
          <w:rPr>
            <w:noProof/>
            <w:webHidden/>
          </w:rPr>
          <w:t>19</w:t>
        </w:r>
        <w:r>
          <w:rPr>
            <w:noProof/>
            <w:webHidden/>
          </w:rPr>
          <w:fldChar w:fldCharType="end"/>
        </w:r>
      </w:hyperlink>
    </w:p>
    <w:p w14:paraId="10CB85AE" w14:textId="4A1A5471" w:rsidR="00236027" w:rsidRDefault="00236027">
      <w:pPr>
        <w:pStyle w:val="TOC2"/>
        <w:rPr>
          <w:rFonts w:asciiTheme="minorHAnsi" w:eastAsiaTheme="minorEastAsia" w:hAnsiTheme="minorHAnsi" w:cstheme="minorBidi"/>
          <w:noProof/>
          <w:color w:val="auto"/>
          <w:sz w:val="22"/>
          <w:lang w:val="en-IN" w:eastAsia="en-IN"/>
        </w:rPr>
      </w:pPr>
      <w:hyperlink w:anchor="_Toc41444860" w:history="1">
        <w:r w:rsidRPr="00115B53">
          <w:rPr>
            <w:rStyle w:val="Hyperlink"/>
            <w:noProof/>
          </w:rPr>
          <w:t>3.18</w:t>
        </w:r>
        <w:r>
          <w:rPr>
            <w:rFonts w:asciiTheme="minorHAnsi" w:eastAsiaTheme="minorEastAsia" w:hAnsiTheme="minorHAnsi" w:cstheme="minorBidi"/>
            <w:noProof/>
            <w:color w:val="auto"/>
            <w:sz w:val="22"/>
            <w:lang w:val="en-IN" w:eastAsia="en-IN"/>
          </w:rPr>
          <w:tab/>
        </w:r>
        <w:r w:rsidRPr="00115B53">
          <w:rPr>
            <w:rStyle w:val="Hyperlink"/>
            <w:noProof/>
          </w:rPr>
          <w:t>Importing iiq Certs</w:t>
        </w:r>
        <w:r>
          <w:rPr>
            <w:noProof/>
            <w:webHidden/>
          </w:rPr>
          <w:tab/>
        </w:r>
        <w:r>
          <w:rPr>
            <w:noProof/>
            <w:webHidden/>
          </w:rPr>
          <w:fldChar w:fldCharType="begin"/>
        </w:r>
        <w:r>
          <w:rPr>
            <w:noProof/>
            <w:webHidden/>
          </w:rPr>
          <w:instrText xml:space="preserve"> PAGEREF _Toc41444860 \h </w:instrText>
        </w:r>
        <w:r>
          <w:rPr>
            <w:noProof/>
            <w:webHidden/>
          </w:rPr>
        </w:r>
        <w:r>
          <w:rPr>
            <w:noProof/>
            <w:webHidden/>
          </w:rPr>
          <w:fldChar w:fldCharType="separate"/>
        </w:r>
        <w:r>
          <w:rPr>
            <w:noProof/>
            <w:webHidden/>
          </w:rPr>
          <w:t>21</w:t>
        </w:r>
        <w:r>
          <w:rPr>
            <w:noProof/>
            <w:webHidden/>
          </w:rPr>
          <w:fldChar w:fldCharType="end"/>
        </w:r>
      </w:hyperlink>
    </w:p>
    <w:p w14:paraId="6AD421BA" w14:textId="257DA7EB" w:rsidR="00236027" w:rsidRDefault="00236027">
      <w:pPr>
        <w:pStyle w:val="TOC2"/>
        <w:rPr>
          <w:rFonts w:asciiTheme="minorHAnsi" w:eastAsiaTheme="minorEastAsia" w:hAnsiTheme="minorHAnsi" w:cstheme="minorBidi"/>
          <w:noProof/>
          <w:color w:val="auto"/>
          <w:sz w:val="22"/>
          <w:lang w:val="en-IN" w:eastAsia="en-IN"/>
        </w:rPr>
      </w:pPr>
      <w:hyperlink w:anchor="_Toc41444861" w:history="1">
        <w:r w:rsidRPr="00115B53">
          <w:rPr>
            <w:rStyle w:val="Hyperlink"/>
            <w:noProof/>
          </w:rPr>
          <w:t>3.19</w:t>
        </w:r>
        <w:r>
          <w:rPr>
            <w:rFonts w:asciiTheme="minorHAnsi" w:eastAsiaTheme="minorEastAsia" w:hAnsiTheme="minorHAnsi" w:cstheme="minorBidi"/>
            <w:noProof/>
            <w:color w:val="auto"/>
            <w:sz w:val="22"/>
            <w:lang w:val="en-IN" w:eastAsia="en-IN"/>
          </w:rPr>
          <w:tab/>
        </w:r>
        <w:r w:rsidRPr="00115B53">
          <w:rPr>
            <w:rStyle w:val="Hyperlink"/>
            <w:noProof/>
          </w:rPr>
          <w:t>Backup Process</w:t>
        </w:r>
        <w:r>
          <w:rPr>
            <w:noProof/>
            <w:webHidden/>
          </w:rPr>
          <w:tab/>
        </w:r>
        <w:r>
          <w:rPr>
            <w:noProof/>
            <w:webHidden/>
          </w:rPr>
          <w:fldChar w:fldCharType="begin"/>
        </w:r>
        <w:r>
          <w:rPr>
            <w:noProof/>
            <w:webHidden/>
          </w:rPr>
          <w:instrText xml:space="preserve"> PAGEREF _Toc41444861 \h </w:instrText>
        </w:r>
        <w:r>
          <w:rPr>
            <w:noProof/>
            <w:webHidden/>
          </w:rPr>
        </w:r>
        <w:r>
          <w:rPr>
            <w:noProof/>
            <w:webHidden/>
          </w:rPr>
          <w:fldChar w:fldCharType="separate"/>
        </w:r>
        <w:r>
          <w:rPr>
            <w:noProof/>
            <w:webHidden/>
          </w:rPr>
          <w:t>23</w:t>
        </w:r>
        <w:r>
          <w:rPr>
            <w:noProof/>
            <w:webHidden/>
          </w:rPr>
          <w:fldChar w:fldCharType="end"/>
        </w:r>
      </w:hyperlink>
    </w:p>
    <w:p w14:paraId="671EBB47" w14:textId="506C18D2" w:rsidR="00236027" w:rsidRDefault="00236027">
      <w:pPr>
        <w:pStyle w:val="TOC2"/>
        <w:rPr>
          <w:rFonts w:asciiTheme="minorHAnsi" w:eastAsiaTheme="minorEastAsia" w:hAnsiTheme="minorHAnsi" w:cstheme="minorBidi"/>
          <w:noProof/>
          <w:color w:val="auto"/>
          <w:sz w:val="22"/>
          <w:lang w:val="en-IN" w:eastAsia="en-IN"/>
        </w:rPr>
      </w:pPr>
      <w:hyperlink w:anchor="_Toc41444862" w:history="1">
        <w:r w:rsidRPr="00115B53">
          <w:rPr>
            <w:rStyle w:val="Hyperlink"/>
            <w:noProof/>
          </w:rPr>
          <w:t>3.20</w:t>
        </w:r>
        <w:r>
          <w:rPr>
            <w:rFonts w:asciiTheme="minorHAnsi" w:eastAsiaTheme="minorEastAsia" w:hAnsiTheme="minorHAnsi" w:cstheme="minorBidi"/>
            <w:noProof/>
            <w:color w:val="auto"/>
            <w:sz w:val="22"/>
            <w:lang w:val="en-IN" w:eastAsia="en-IN"/>
          </w:rPr>
          <w:tab/>
        </w:r>
        <w:r w:rsidRPr="00115B53">
          <w:rPr>
            <w:rStyle w:val="Hyperlink"/>
            <w:noProof/>
          </w:rPr>
          <w:t>Team Onboarding Process</w:t>
        </w:r>
        <w:r>
          <w:rPr>
            <w:noProof/>
            <w:webHidden/>
          </w:rPr>
          <w:tab/>
        </w:r>
        <w:r>
          <w:rPr>
            <w:noProof/>
            <w:webHidden/>
          </w:rPr>
          <w:fldChar w:fldCharType="begin"/>
        </w:r>
        <w:r>
          <w:rPr>
            <w:noProof/>
            <w:webHidden/>
          </w:rPr>
          <w:instrText xml:space="preserve"> PAGEREF _Toc41444862 \h </w:instrText>
        </w:r>
        <w:r>
          <w:rPr>
            <w:noProof/>
            <w:webHidden/>
          </w:rPr>
        </w:r>
        <w:r>
          <w:rPr>
            <w:noProof/>
            <w:webHidden/>
          </w:rPr>
          <w:fldChar w:fldCharType="separate"/>
        </w:r>
        <w:r>
          <w:rPr>
            <w:noProof/>
            <w:webHidden/>
          </w:rPr>
          <w:t>23</w:t>
        </w:r>
        <w:r>
          <w:rPr>
            <w:noProof/>
            <w:webHidden/>
          </w:rPr>
          <w:fldChar w:fldCharType="end"/>
        </w:r>
      </w:hyperlink>
    </w:p>
    <w:p w14:paraId="2103836A" w14:textId="62084D1F" w:rsidR="00236027" w:rsidRDefault="00236027">
      <w:pPr>
        <w:pStyle w:val="TOC2"/>
        <w:rPr>
          <w:rFonts w:asciiTheme="minorHAnsi" w:eastAsiaTheme="minorEastAsia" w:hAnsiTheme="minorHAnsi" w:cstheme="minorBidi"/>
          <w:noProof/>
          <w:color w:val="auto"/>
          <w:sz w:val="22"/>
          <w:lang w:val="en-IN" w:eastAsia="en-IN"/>
        </w:rPr>
      </w:pPr>
      <w:hyperlink w:anchor="_Toc41444863" w:history="1">
        <w:r w:rsidRPr="00115B53">
          <w:rPr>
            <w:rStyle w:val="Hyperlink"/>
            <w:noProof/>
          </w:rPr>
          <w:t>3.21  Time Off Process</w:t>
        </w:r>
        <w:r>
          <w:rPr>
            <w:noProof/>
            <w:webHidden/>
          </w:rPr>
          <w:tab/>
        </w:r>
        <w:r>
          <w:rPr>
            <w:noProof/>
            <w:webHidden/>
          </w:rPr>
          <w:fldChar w:fldCharType="begin"/>
        </w:r>
        <w:r>
          <w:rPr>
            <w:noProof/>
            <w:webHidden/>
          </w:rPr>
          <w:instrText xml:space="preserve"> PAGEREF _Toc41444863 \h </w:instrText>
        </w:r>
        <w:r>
          <w:rPr>
            <w:noProof/>
            <w:webHidden/>
          </w:rPr>
        </w:r>
        <w:r>
          <w:rPr>
            <w:noProof/>
            <w:webHidden/>
          </w:rPr>
          <w:fldChar w:fldCharType="separate"/>
        </w:r>
        <w:r>
          <w:rPr>
            <w:noProof/>
            <w:webHidden/>
          </w:rPr>
          <w:t>23</w:t>
        </w:r>
        <w:r>
          <w:rPr>
            <w:noProof/>
            <w:webHidden/>
          </w:rPr>
          <w:fldChar w:fldCharType="end"/>
        </w:r>
      </w:hyperlink>
    </w:p>
    <w:p w14:paraId="1ED52D36" w14:textId="7011919A" w:rsidR="00236027" w:rsidRDefault="00236027">
      <w:pPr>
        <w:pStyle w:val="TOC2"/>
        <w:rPr>
          <w:rFonts w:asciiTheme="minorHAnsi" w:eastAsiaTheme="minorEastAsia" w:hAnsiTheme="minorHAnsi" w:cstheme="minorBidi"/>
          <w:noProof/>
          <w:color w:val="auto"/>
          <w:sz w:val="22"/>
          <w:lang w:val="en-IN" w:eastAsia="en-IN"/>
        </w:rPr>
      </w:pPr>
      <w:hyperlink w:anchor="_Toc41444864" w:history="1">
        <w:r w:rsidRPr="00115B53">
          <w:rPr>
            <w:rStyle w:val="Hyperlink"/>
            <w:noProof/>
          </w:rPr>
          <w:t>3.22 Team Meeting</w:t>
        </w:r>
        <w:r>
          <w:rPr>
            <w:noProof/>
            <w:webHidden/>
          </w:rPr>
          <w:tab/>
        </w:r>
        <w:r>
          <w:rPr>
            <w:noProof/>
            <w:webHidden/>
          </w:rPr>
          <w:fldChar w:fldCharType="begin"/>
        </w:r>
        <w:r>
          <w:rPr>
            <w:noProof/>
            <w:webHidden/>
          </w:rPr>
          <w:instrText xml:space="preserve"> PAGEREF _Toc41444864 \h </w:instrText>
        </w:r>
        <w:r>
          <w:rPr>
            <w:noProof/>
            <w:webHidden/>
          </w:rPr>
        </w:r>
        <w:r>
          <w:rPr>
            <w:noProof/>
            <w:webHidden/>
          </w:rPr>
          <w:fldChar w:fldCharType="separate"/>
        </w:r>
        <w:r>
          <w:rPr>
            <w:noProof/>
            <w:webHidden/>
          </w:rPr>
          <w:t>24</w:t>
        </w:r>
        <w:r>
          <w:rPr>
            <w:noProof/>
            <w:webHidden/>
          </w:rPr>
          <w:fldChar w:fldCharType="end"/>
        </w:r>
      </w:hyperlink>
    </w:p>
    <w:p w14:paraId="733430D4" w14:textId="085ADFC2" w:rsidR="00236027" w:rsidRDefault="00236027">
      <w:pPr>
        <w:pStyle w:val="TOC2"/>
        <w:rPr>
          <w:rFonts w:asciiTheme="minorHAnsi" w:eastAsiaTheme="minorEastAsia" w:hAnsiTheme="minorHAnsi" w:cstheme="minorBidi"/>
          <w:noProof/>
          <w:color w:val="auto"/>
          <w:sz w:val="22"/>
          <w:lang w:val="en-IN" w:eastAsia="en-IN"/>
        </w:rPr>
      </w:pPr>
      <w:hyperlink w:anchor="_Toc41444865" w:history="1">
        <w:r w:rsidRPr="00115B53">
          <w:rPr>
            <w:rStyle w:val="Hyperlink"/>
            <w:noProof/>
          </w:rPr>
          <w:t>3.23 On call Escalation Process</w:t>
        </w:r>
        <w:r>
          <w:rPr>
            <w:noProof/>
            <w:webHidden/>
          </w:rPr>
          <w:tab/>
        </w:r>
        <w:r>
          <w:rPr>
            <w:noProof/>
            <w:webHidden/>
          </w:rPr>
          <w:fldChar w:fldCharType="begin"/>
        </w:r>
        <w:r>
          <w:rPr>
            <w:noProof/>
            <w:webHidden/>
          </w:rPr>
          <w:instrText xml:space="preserve"> PAGEREF _Toc41444865 \h </w:instrText>
        </w:r>
        <w:r>
          <w:rPr>
            <w:noProof/>
            <w:webHidden/>
          </w:rPr>
        </w:r>
        <w:r>
          <w:rPr>
            <w:noProof/>
            <w:webHidden/>
          </w:rPr>
          <w:fldChar w:fldCharType="separate"/>
        </w:r>
        <w:r>
          <w:rPr>
            <w:noProof/>
            <w:webHidden/>
          </w:rPr>
          <w:t>24</w:t>
        </w:r>
        <w:r>
          <w:rPr>
            <w:noProof/>
            <w:webHidden/>
          </w:rPr>
          <w:fldChar w:fldCharType="end"/>
        </w:r>
      </w:hyperlink>
    </w:p>
    <w:p w14:paraId="34422868" w14:textId="2E693564" w:rsidR="00236027" w:rsidRDefault="00236027">
      <w:pPr>
        <w:pStyle w:val="TOC2"/>
        <w:rPr>
          <w:rFonts w:asciiTheme="minorHAnsi" w:eastAsiaTheme="minorEastAsia" w:hAnsiTheme="minorHAnsi" w:cstheme="minorBidi"/>
          <w:noProof/>
          <w:color w:val="auto"/>
          <w:sz w:val="22"/>
          <w:lang w:val="en-IN" w:eastAsia="en-IN"/>
        </w:rPr>
      </w:pPr>
      <w:hyperlink w:anchor="_Toc41444866" w:history="1">
        <w:r w:rsidRPr="00115B53">
          <w:rPr>
            <w:rStyle w:val="Hyperlink"/>
            <w:noProof/>
          </w:rPr>
          <w:t>3.24 Login Process for SailPoint Team with Access</w:t>
        </w:r>
        <w:r>
          <w:rPr>
            <w:noProof/>
            <w:webHidden/>
          </w:rPr>
          <w:tab/>
        </w:r>
        <w:r>
          <w:rPr>
            <w:noProof/>
            <w:webHidden/>
          </w:rPr>
          <w:fldChar w:fldCharType="begin"/>
        </w:r>
        <w:r>
          <w:rPr>
            <w:noProof/>
            <w:webHidden/>
          </w:rPr>
          <w:instrText xml:space="preserve"> PAGEREF _Toc41444866 \h </w:instrText>
        </w:r>
        <w:r>
          <w:rPr>
            <w:noProof/>
            <w:webHidden/>
          </w:rPr>
        </w:r>
        <w:r>
          <w:rPr>
            <w:noProof/>
            <w:webHidden/>
          </w:rPr>
          <w:fldChar w:fldCharType="separate"/>
        </w:r>
        <w:r>
          <w:rPr>
            <w:noProof/>
            <w:webHidden/>
          </w:rPr>
          <w:t>24</w:t>
        </w:r>
        <w:r>
          <w:rPr>
            <w:noProof/>
            <w:webHidden/>
          </w:rPr>
          <w:fldChar w:fldCharType="end"/>
        </w:r>
      </w:hyperlink>
    </w:p>
    <w:p w14:paraId="6914ED21" w14:textId="0CC90FA8" w:rsidR="00236027" w:rsidRDefault="00236027">
      <w:pPr>
        <w:pStyle w:val="TOC2"/>
        <w:rPr>
          <w:rFonts w:asciiTheme="minorHAnsi" w:eastAsiaTheme="minorEastAsia" w:hAnsiTheme="minorHAnsi" w:cstheme="minorBidi"/>
          <w:noProof/>
          <w:color w:val="auto"/>
          <w:sz w:val="22"/>
          <w:lang w:val="en-IN" w:eastAsia="en-IN"/>
        </w:rPr>
      </w:pPr>
      <w:hyperlink w:anchor="_Toc41444867" w:history="1">
        <w:r w:rsidRPr="00115B53">
          <w:rPr>
            <w:rStyle w:val="Hyperlink"/>
            <w:noProof/>
          </w:rPr>
          <w:t>3.25 Git Set-Up Steps</w:t>
        </w:r>
        <w:r>
          <w:rPr>
            <w:noProof/>
            <w:webHidden/>
          </w:rPr>
          <w:tab/>
        </w:r>
        <w:r>
          <w:rPr>
            <w:noProof/>
            <w:webHidden/>
          </w:rPr>
          <w:fldChar w:fldCharType="begin"/>
        </w:r>
        <w:r>
          <w:rPr>
            <w:noProof/>
            <w:webHidden/>
          </w:rPr>
          <w:instrText xml:space="preserve"> PAGEREF _Toc41444867 \h </w:instrText>
        </w:r>
        <w:r>
          <w:rPr>
            <w:noProof/>
            <w:webHidden/>
          </w:rPr>
        </w:r>
        <w:r>
          <w:rPr>
            <w:noProof/>
            <w:webHidden/>
          </w:rPr>
          <w:fldChar w:fldCharType="separate"/>
        </w:r>
        <w:r>
          <w:rPr>
            <w:noProof/>
            <w:webHidden/>
          </w:rPr>
          <w:t>25</w:t>
        </w:r>
        <w:r>
          <w:rPr>
            <w:noProof/>
            <w:webHidden/>
          </w:rPr>
          <w:fldChar w:fldCharType="end"/>
        </w:r>
      </w:hyperlink>
    </w:p>
    <w:p w14:paraId="62D9F28A" w14:textId="269A131E" w:rsidR="00236027" w:rsidRDefault="00236027">
      <w:pPr>
        <w:pStyle w:val="TOC2"/>
        <w:rPr>
          <w:rFonts w:asciiTheme="minorHAnsi" w:eastAsiaTheme="minorEastAsia" w:hAnsiTheme="minorHAnsi" w:cstheme="minorBidi"/>
          <w:noProof/>
          <w:color w:val="auto"/>
          <w:sz w:val="22"/>
          <w:lang w:val="en-IN" w:eastAsia="en-IN"/>
        </w:rPr>
      </w:pPr>
      <w:hyperlink w:anchor="_Toc41444868" w:history="1">
        <w:r w:rsidRPr="00115B53">
          <w:rPr>
            <w:rStyle w:val="Hyperlink"/>
            <w:noProof/>
          </w:rPr>
          <w:t>3.26 Roles and Responsibilities</w:t>
        </w:r>
        <w:r>
          <w:rPr>
            <w:noProof/>
            <w:webHidden/>
          </w:rPr>
          <w:tab/>
        </w:r>
        <w:r>
          <w:rPr>
            <w:noProof/>
            <w:webHidden/>
          </w:rPr>
          <w:fldChar w:fldCharType="begin"/>
        </w:r>
        <w:r>
          <w:rPr>
            <w:noProof/>
            <w:webHidden/>
          </w:rPr>
          <w:instrText xml:space="preserve"> PAGEREF _Toc41444868 \h </w:instrText>
        </w:r>
        <w:r>
          <w:rPr>
            <w:noProof/>
            <w:webHidden/>
          </w:rPr>
        </w:r>
        <w:r>
          <w:rPr>
            <w:noProof/>
            <w:webHidden/>
          </w:rPr>
          <w:fldChar w:fldCharType="separate"/>
        </w:r>
        <w:r>
          <w:rPr>
            <w:noProof/>
            <w:webHidden/>
          </w:rPr>
          <w:t>25</w:t>
        </w:r>
        <w:r>
          <w:rPr>
            <w:noProof/>
            <w:webHidden/>
          </w:rPr>
          <w:fldChar w:fldCharType="end"/>
        </w:r>
      </w:hyperlink>
    </w:p>
    <w:p w14:paraId="5E3A7305" w14:textId="5EE37628" w:rsidR="00236027" w:rsidRDefault="00236027">
      <w:pPr>
        <w:pStyle w:val="TOC2"/>
        <w:rPr>
          <w:rFonts w:asciiTheme="minorHAnsi" w:eastAsiaTheme="minorEastAsia" w:hAnsiTheme="minorHAnsi" w:cstheme="minorBidi"/>
          <w:noProof/>
          <w:color w:val="auto"/>
          <w:sz w:val="22"/>
          <w:lang w:val="en-IN" w:eastAsia="en-IN"/>
        </w:rPr>
      </w:pPr>
      <w:hyperlink w:anchor="_Toc41444869" w:history="1">
        <w:r w:rsidRPr="00115B53">
          <w:rPr>
            <w:rStyle w:val="Hyperlink"/>
            <w:noProof/>
          </w:rPr>
          <w:t>3.27 MSS Enhancements Release Process</w:t>
        </w:r>
        <w:r>
          <w:rPr>
            <w:noProof/>
            <w:webHidden/>
          </w:rPr>
          <w:tab/>
        </w:r>
        <w:r>
          <w:rPr>
            <w:noProof/>
            <w:webHidden/>
          </w:rPr>
          <w:fldChar w:fldCharType="begin"/>
        </w:r>
        <w:r>
          <w:rPr>
            <w:noProof/>
            <w:webHidden/>
          </w:rPr>
          <w:instrText xml:space="preserve"> PAGEREF _Toc41444869 \h </w:instrText>
        </w:r>
        <w:r>
          <w:rPr>
            <w:noProof/>
            <w:webHidden/>
          </w:rPr>
        </w:r>
        <w:r>
          <w:rPr>
            <w:noProof/>
            <w:webHidden/>
          </w:rPr>
          <w:fldChar w:fldCharType="separate"/>
        </w:r>
        <w:r>
          <w:rPr>
            <w:noProof/>
            <w:webHidden/>
          </w:rPr>
          <w:t>26</w:t>
        </w:r>
        <w:r>
          <w:rPr>
            <w:noProof/>
            <w:webHidden/>
          </w:rPr>
          <w:fldChar w:fldCharType="end"/>
        </w:r>
      </w:hyperlink>
    </w:p>
    <w:p w14:paraId="035B6D53" w14:textId="4BEC332A"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70" w:history="1">
        <w:r w:rsidRPr="00115B53">
          <w:rPr>
            <w:rStyle w:val="Hyperlink"/>
            <w:noProof/>
          </w:rPr>
          <w:t>3.27.1 High Level Process</w:t>
        </w:r>
        <w:r>
          <w:rPr>
            <w:noProof/>
            <w:webHidden/>
          </w:rPr>
          <w:tab/>
        </w:r>
        <w:r>
          <w:rPr>
            <w:noProof/>
            <w:webHidden/>
          </w:rPr>
          <w:fldChar w:fldCharType="begin"/>
        </w:r>
        <w:r>
          <w:rPr>
            <w:noProof/>
            <w:webHidden/>
          </w:rPr>
          <w:instrText xml:space="preserve"> PAGEREF _Toc41444870 \h </w:instrText>
        </w:r>
        <w:r>
          <w:rPr>
            <w:noProof/>
            <w:webHidden/>
          </w:rPr>
        </w:r>
        <w:r>
          <w:rPr>
            <w:noProof/>
            <w:webHidden/>
          </w:rPr>
          <w:fldChar w:fldCharType="separate"/>
        </w:r>
        <w:r>
          <w:rPr>
            <w:noProof/>
            <w:webHidden/>
          </w:rPr>
          <w:t>26</w:t>
        </w:r>
        <w:r>
          <w:rPr>
            <w:noProof/>
            <w:webHidden/>
          </w:rPr>
          <w:fldChar w:fldCharType="end"/>
        </w:r>
      </w:hyperlink>
    </w:p>
    <w:p w14:paraId="657DA8D8" w14:textId="24B7EDB9" w:rsidR="00236027" w:rsidRDefault="00236027">
      <w:pPr>
        <w:pStyle w:val="TOC3"/>
        <w:tabs>
          <w:tab w:val="right" w:leader="dot" w:pos="9350"/>
        </w:tabs>
        <w:rPr>
          <w:rFonts w:asciiTheme="minorHAnsi" w:eastAsiaTheme="minorEastAsia" w:hAnsiTheme="minorHAnsi" w:cstheme="minorBidi"/>
          <w:noProof/>
          <w:color w:val="auto"/>
          <w:sz w:val="22"/>
          <w:lang w:val="en-IN" w:eastAsia="en-IN"/>
        </w:rPr>
      </w:pPr>
      <w:hyperlink w:anchor="_Toc41444871" w:history="1">
        <w:r w:rsidRPr="00115B53">
          <w:rPr>
            <w:rStyle w:val="Hyperlink"/>
            <w:noProof/>
          </w:rPr>
          <w:t>3.27.2 Process Steps</w:t>
        </w:r>
        <w:r>
          <w:rPr>
            <w:noProof/>
            <w:webHidden/>
          </w:rPr>
          <w:tab/>
        </w:r>
        <w:r>
          <w:rPr>
            <w:noProof/>
            <w:webHidden/>
          </w:rPr>
          <w:fldChar w:fldCharType="begin"/>
        </w:r>
        <w:r>
          <w:rPr>
            <w:noProof/>
            <w:webHidden/>
          </w:rPr>
          <w:instrText xml:space="preserve"> PAGEREF _Toc41444871 \h </w:instrText>
        </w:r>
        <w:r>
          <w:rPr>
            <w:noProof/>
            <w:webHidden/>
          </w:rPr>
        </w:r>
        <w:r>
          <w:rPr>
            <w:noProof/>
            <w:webHidden/>
          </w:rPr>
          <w:fldChar w:fldCharType="separate"/>
        </w:r>
        <w:r>
          <w:rPr>
            <w:noProof/>
            <w:webHidden/>
          </w:rPr>
          <w:t>26</w:t>
        </w:r>
        <w:r>
          <w:rPr>
            <w:noProof/>
            <w:webHidden/>
          </w:rPr>
          <w:fldChar w:fldCharType="end"/>
        </w:r>
      </w:hyperlink>
    </w:p>
    <w:p w14:paraId="7B1A222E" w14:textId="20C3604E" w:rsidR="00354D77" w:rsidRDefault="005F6CCE" w:rsidP="002D0F60">
      <w:pPr>
        <w:pStyle w:val="BodyText"/>
        <w:rPr>
          <w:rFonts w:eastAsia="Times New Roman" w:cs="Times New Roman"/>
          <w:b/>
          <w:color w:val="4D4D4D"/>
        </w:rPr>
      </w:pPr>
      <w:r>
        <w:rPr>
          <w:rFonts w:eastAsia="Times New Roman" w:cs="Times New Roman"/>
          <w:b/>
        </w:rPr>
        <w:fldChar w:fldCharType="end"/>
      </w:r>
    </w:p>
    <w:p w14:paraId="349E2F41" w14:textId="77777777" w:rsidR="00354D77" w:rsidRDefault="00354D77" w:rsidP="002D0F60">
      <w:pPr>
        <w:pStyle w:val="BodyText"/>
        <w:rPr>
          <w:rFonts w:eastAsia="Times New Roman" w:cs="Times New Roman"/>
          <w:b/>
          <w:color w:val="4D4D4D"/>
        </w:rPr>
        <w:sectPr w:rsidR="00354D77" w:rsidSect="00CA352B">
          <w:pgSz w:w="12240" w:h="15840" w:code="1"/>
          <w:pgMar w:top="1440" w:right="1440" w:bottom="1440" w:left="1440" w:header="720" w:footer="720" w:gutter="0"/>
          <w:cols w:space="720"/>
          <w:docGrid w:linePitch="360"/>
        </w:sectPr>
      </w:pPr>
      <w:bookmarkStart w:id="0" w:name="_GoBack"/>
      <w:bookmarkEnd w:id="0"/>
    </w:p>
    <w:p w14:paraId="1093AE29" w14:textId="08C31246" w:rsidR="00786543" w:rsidRPr="00786543" w:rsidRDefault="009E648E" w:rsidP="009E648E">
      <w:pPr>
        <w:pStyle w:val="Heading1"/>
        <w:ind w:left="720" w:hanging="720"/>
      </w:pPr>
      <w:bookmarkStart w:id="1" w:name="_Toc20828312"/>
      <w:bookmarkStart w:id="2" w:name="_Toc41444819"/>
      <w:r>
        <w:lastRenderedPageBreak/>
        <w:t xml:space="preserve">1 </w:t>
      </w:r>
      <w:r w:rsidR="00786543" w:rsidRPr="00786543">
        <w:t>Overview</w:t>
      </w:r>
      <w:bookmarkEnd w:id="1"/>
      <w:bookmarkEnd w:id="2"/>
    </w:p>
    <w:p w14:paraId="1C6FAD09" w14:textId="77777777" w:rsidR="00786543" w:rsidRPr="00786543" w:rsidRDefault="00786543" w:rsidP="00786543">
      <w:pPr>
        <w:pStyle w:val="BodyText"/>
      </w:pPr>
      <w:r w:rsidRPr="00786543">
        <w:t>NTTDATA will provide Managed security services (MSS) as a systematic approach for managing an organization's </w:t>
      </w:r>
      <w:hyperlink r:id="rId15" w:tooltip="Security" w:history="1">
        <w:r w:rsidRPr="00786543">
          <w:t>security</w:t>
        </w:r>
      </w:hyperlink>
      <w:r w:rsidRPr="00786543">
        <w:t> needs. Functions of a managed security service include </w:t>
      </w:r>
      <w:hyperlink r:id="rId16" w:tooltip="24/7 service" w:history="1">
        <w:r w:rsidRPr="00786543">
          <w:t>round-the-clock</w:t>
        </w:r>
      </w:hyperlink>
      <w:r w:rsidRPr="00786543">
        <w:t> monitoring and management of </w:t>
      </w:r>
      <w:hyperlink r:id="rId17" w:tooltip="Intrusion detection system" w:history="1">
        <w:r w:rsidRPr="00786543">
          <w:t>reported incidents</w:t>
        </w:r>
      </w:hyperlink>
      <w:r w:rsidRPr="00786543">
        <w:t>, overseeing </w:t>
      </w:r>
      <w:hyperlink r:id="rId18" w:tooltip="Patch-management" w:history="1">
        <w:r w:rsidRPr="00786543">
          <w:t>patch management</w:t>
        </w:r>
      </w:hyperlink>
      <w:r w:rsidRPr="00786543">
        <w:t> and </w:t>
      </w:r>
      <w:hyperlink r:id="rId19" w:tooltip="Upgrade" w:history="1">
        <w:r w:rsidRPr="00786543">
          <w:t>upgrades</w:t>
        </w:r>
      </w:hyperlink>
      <w:r w:rsidRPr="00786543">
        <w:t>, performing security assessments and </w:t>
      </w:r>
      <w:hyperlink r:id="rId20" w:tooltip="Security audit" w:history="1">
        <w:r w:rsidRPr="00786543">
          <w:t>security audits</w:t>
        </w:r>
      </w:hyperlink>
      <w:r w:rsidRPr="00786543">
        <w:t>, and responding to </w:t>
      </w:r>
      <w:hyperlink r:id="rId21" w:tooltip="Emergencies" w:history="1">
        <w:r w:rsidRPr="00786543">
          <w:t>emergencies</w:t>
        </w:r>
      </w:hyperlink>
      <w:r w:rsidRPr="00786543">
        <w:t>.</w:t>
      </w:r>
    </w:p>
    <w:p w14:paraId="591D9B34" w14:textId="2B9A888E" w:rsidR="00786543" w:rsidRDefault="00786543" w:rsidP="00786543">
      <w:pPr>
        <w:jc w:val="center"/>
      </w:pPr>
      <w:r>
        <w:rPr>
          <w:noProof/>
        </w:rPr>
        <w:drawing>
          <wp:inline distT="0" distB="0" distL="0" distR="0" wp14:anchorId="62D1CFC0" wp14:editId="261BDA50">
            <wp:extent cx="2562225" cy="206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225" cy="2066925"/>
                    </a:xfrm>
                    <a:prstGeom prst="rect">
                      <a:avLst/>
                    </a:prstGeom>
                    <a:noFill/>
                    <a:ln>
                      <a:noFill/>
                    </a:ln>
                  </pic:spPr>
                </pic:pic>
              </a:graphicData>
            </a:graphic>
          </wp:inline>
        </w:drawing>
      </w:r>
    </w:p>
    <w:p w14:paraId="537AB1E7" w14:textId="385FDA3F" w:rsidR="00786543" w:rsidRPr="00786543" w:rsidRDefault="009E648E" w:rsidP="005E4FD8">
      <w:pPr>
        <w:pStyle w:val="Heading1"/>
      </w:pPr>
      <w:bookmarkStart w:id="3" w:name="_Toc20828313"/>
      <w:bookmarkStart w:id="4" w:name="_Toc41444820"/>
      <w:r>
        <w:lastRenderedPageBreak/>
        <w:t xml:space="preserve">2 </w:t>
      </w:r>
      <w:r w:rsidR="00786543" w:rsidRPr="005E4FD8">
        <w:t>Scope</w:t>
      </w:r>
      <w:bookmarkEnd w:id="3"/>
      <w:bookmarkEnd w:id="4"/>
    </w:p>
    <w:p w14:paraId="2507D16C" w14:textId="77777777" w:rsidR="00786543" w:rsidRPr="00786543" w:rsidRDefault="00786543" w:rsidP="00786543">
      <w:pPr>
        <w:pStyle w:val="BodyText"/>
      </w:pPr>
      <w:r w:rsidRPr="00786543">
        <w:t>This document will cover the standard operating procedures for identity and access management service with the agreement between client SMWE and supplier.</w:t>
      </w:r>
    </w:p>
    <w:p w14:paraId="034E02E5" w14:textId="5FD7FDEB" w:rsidR="00786543" w:rsidRDefault="00786543" w:rsidP="00786543">
      <w:pPr>
        <w:sectPr w:rsidR="00786543" w:rsidSect="00CA352B">
          <w:headerReference w:type="default" r:id="rId23"/>
          <w:pgSz w:w="12240" w:h="15840" w:code="1"/>
          <w:pgMar w:top="1440" w:right="1440" w:bottom="1440" w:left="1440" w:header="720" w:footer="720" w:gutter="0"/>
          <w:cols w:space="720"/>
          <w:docGrid w:linePitch="360"/>
        </w:sectPr>
      </w:pPr>
    </w:p>
    <w:p w14:paraId="4541B1EE" w14:textId="6C27579F" w:rsidR="005E4FD8" w:rsidRPr="005E4FD8" w:rsidRDefault="009E648E" w:rsidP="005E4FD8">
      <w:pPr>
        <w:pStyle w:val="Heading1"/>
      </w:pPr>
      <w:bookmarkStart w:id="5" w:name="_Toc20828314"/>
      <w:bookmarkStart w:id="6" w:name="_Toc30779433"/>
      <w:bookmarkStart w:id="7" w:name="_Toc41444821"/>
      <w:r>
        <w:lastRenderedPageBreak/>
        <w:t xml:space="preserve">3 </w:t>
      </w:r>
      <w:r w:rsidR="005E4FD8" w:rsidRPr="005E4FD8">
        <w:t>Identity and Access Management Service</w:t>
      </w:r>
      <w:bookmarkEnd w:id="5"/>
      <w:bookmarkEnd w:id="6"/>
      <w:bookmarkEnd w:id="7"/>
    </w:p>
    <w:p w14:paraId="209F5F5E" w14:textId="0716045E" w:rsidR="005E4FD8" w:rsidRDefault="005E4FD8" w:rsidP="005E4FD8">
      <w:pPr>
        <w:pStyle w:val="BodyText"/>
      </w:pPr>
      <w:r w:rsidRPr="005E4FD8">
        <w:t>Customer is using SailPoint IIQ as an Identity and access management (IAM) Solution for their current environment to facilitates the user lifecycle management, group management, access controls, credential management and Policy management in their organization. Supplier will perform the below set of operation as a part of signed agreement between both the parties (NTT and Client SMWE).</w:t>
      </w:r>
    </w:p>
    <w:p w14:paraId="49BEECEF" w14:textId="577ABC7A" w:rsidR="00B63841" w:rsidRPr="009E648E" w:rsidRDefault="009E648E" w:rsidP="009E648E">
      <w:pPr>
        <w:pStyle w:val="Heading2"/>
        <w:ind w:left="720" w:hanging="720"/>
      </w:pPr>
      <w:bookmarkStart w:id="8" w:name="_Toc20828315"/>
      <w:bookmarkStart w:id="9" w:name="_Toc41444822"/>
      <w:r>
        <w:t xml:space="preserve">3.1 </w:t>
      </w:r>
      <w:r w:rsidR="00B63841" w:rsidRPr="009E648E">
        <w:t xml:space="preserve"> Standard operation of IAM</w:t>
      </w:r>
      <w:bookmarkEnd w:id="8"/>
      <w:bookmarkEnd w:id="9"/>
    </w:p>
    <w:p w14:paraId="2464373C" w14:textId="49A1BD18" w:rsidR="00B63841" w:rsidRPr="009E648E" w:rsidRDefault="009E648E" w:rsidP="009E648E">
      <w:pPr>
        <w:pStyle w:val="Heading2"/>
        <w:ind w:left="720" w:hanging="720"/>
      </w:pPr>
      <w:bookmarkStart w:id="10" w:name="_Toc447180371"/>
      <w:bookmarkStart w:id="11" w:name="_Toc527633342"/>
      <w:bookmarkStart w:id="12" w:name="_Toc41444823"/>
      <w:r>
        <w:t xml:space="preserve">3.2 </w:t>
      </w:r>
      <w:r w:rsidR="00B63841" w:rsidRPr="009E648E">
        <w:t xml:space="preserve"> Application Product</w:t>
      </w:r>
      <w:bookmarkEnd w:id="10"/>
      <w:bookmarkEnd w:id="11"/>
      <w:bookmarkEnd w:id="12"/>
    </w:p>
    <w:p w14:paraId="4377605E" w14:textId="77777777" w:rsidR="00B63841" w:rsidRPr="009E648E" w:rsidRDefault="00B63841" w:rsidP="009E648E">
      <w:pPr>
        <w:pStyle w:val="BodyText"/>
      </w:pPr>
      <w:r w:rsidRPr="009E648E">
        <w:t>Software Vendor:  SailPoint</w:t>
      </w:r>
    </w:p>
    <w:p w14:paraId="55B8D2C2" w14:textId="7791C7CE" w:rsidR="00B63841" w:rsidRDefault="00B63841" w:rsidP="009E648E">
      <w:pPr>
        <w:pStyle w:val="BodyText"/>
      </w:pPr>
      <w:r w:rsidRPr="009E648E">
        <w:t>Software Version:  8.0</w:t>
      </w:r>
    </w:p>
    <w:p w14:paraId="2EAB2ED6" w14:textId="449B6D1D" w:rsidR="006D17FB" w:rsidRDefault="006F50A5" w:rsidP="006F50A5">
      <w:pPr>
        <w:pStyle w:val="Heading2"/>
        <w:ind w:left="720" w:hanging="720"/>
      </w:pPr>
      <w:bookmarkStart w:id="13" w:name="_Toc445214198"/>
      <w:bookmarkStart w:id="14" w:name="_Toc445722164"/>
      <w:bookmarkStart w:id="15" w:name="_Toc445722409"/>
      <w:bookmarkStart w:id="16" w:name="_Toc447180372"/>
      <w:bookmarkStart w:id="17" w:name="_Toc527633343"/>
      <w:bookmarkStart w:id="18" w:name="_Toc41444824"/>
      <w:r>
        <w:t xml:space="preserve">3.3 </w:t>
      </w:r>
      <w:r w:rsidR="006D17FB" w:rsidRPr="009E648E">
        <w:t>Users / Business Contacts</w:t>
      </w:r>
      <w:bookmarkEnd w:id="13"/>
      <w:bookmarkEnd w:id="14"/>
      <w:bookmarkEnd w:id="15"/>
      <w:bookmarkEnd w:id="16"/>
      <w:bookmarkEnd w:id="17"/>
      <w:bookmarkEnd w:id="18"/>
    </w:p>
    <w:p w14:paraId="19B5C4B5" w14:textId="77777777" w:rsidR="00D930E1" w:rsidRPr="00D930E1" w:rsidRDefault="00D930E1" w:rsidP="00D930E1">
      <w:pPr>
        <w:pStyle w:val="BodyText"/>
      </w:pPr>
    </w:p>
    <w:tbl>
      <w:tblPr>
        <w:tblW w:w="0" w:type="auto"/>
        <w:tblInd w:w="108" w:type="dxa"/>
        <w:tblBorders>
          <w:top w:val="single" w:sz="6" w:space="0" w:color="7F7F7F"/>
          <w:left w:val="single" w:sz="6" w:space="0" w:color="7F7F7F"/>
          <w:bottom w:val="single" w:sz="6" w:space="0" w:color="7F7F7F"/>
          <w:right w:val="single" w:sz="6" w:space="0" w:color="7F7F7F"/>
          <w:insideH w:val="single" w:sz="6" w:space="0" w:color="7F7F7F"/>
          <w:insideV w:val="single" w:sz="6" w:space="0" w:color="7F7F7F"/>
        </w:tblBorders>
        <w:tblLook w:val="04A0" w:firstRow="1" w:lastRow="0" w:firstColumn="1" w:lastColumn="0" w:noHBand="0" w:noVBand="1"/>
      </w:tblPr>
      <w:tblGrid>
        <w:gridCol w:w="1710"/>
        <w:gridCol w:w="2586"/>
        <w:gridCol w:w="2586"/>
        <w:gridCol w:w="2586"/>
      </w:tblGrid>
      <w:tr w:rsidR="00AB0760" w:rsidRPr="00F640DB" w14:paraId="29858109" w14:textId="0D2A25C6" w:rsidTr="00AB0760">
        <w:tc>
          <w:tcPr>
            <w:tcW w:w="1710" w:type="dxa"/>
            <w:tcBorders>
              <w:top w:val="single" w:sz="4" w:space="0" w:color="5087C6"/>
              <w:left w:val="single" w:sz="4" w:space="0" w:color="5087C6"/>
              <w:bottom w:val="single" w:sz="6" w:space="0" w:color="FFFFFF"/>
              <w:right w:val="nil"/>
            </w:tcBorders>
            <w:shd w:val="clear" w:color="auto" w:fill="5087C7"/>
            <w:vAlign w:val="center"/>
          </w:tcPr>
          <w:p w14:paraId="22A45B56" w14:textId="4EB008C0" w:rsidR="00AB0760" w:rsidRPr="009E4227" w:rsidRDefault="00AB0760" w:rsidP="005816C8">
            <w:pPr>
              <w:pStyle w:val="TableInsideHeaderWhiteText"/>
            </w:pPr>
            <w:r>
              <w:t>Name</w:t>
            </w:r>
          </w:p>
        </w:tc>
        <w:tc>
          <w:tcPr>
            <w:tcW w:w="2586" w:type="dxa"/>
            <w:tcBorders>
              <w:left w:val="nil"/>
            </w:tcBorders>
            <w:vAlign w:val="center"/>
          </w:tcPr>
          <w:p w14:paraId="39205C66" w14:textId="15AB2FCA" w:rsidR="00AB0760" w:rsidRPr="00A15FD0" w:rsidRDefault="00AB0760" w:rsidP="00BC7CAD">
            <w:pPr>
              <w:pStyle w:val="BodyText"/>
            </w:pPr>
            <w:r w:rsidRPr="00BC7CAD">
              <w:t>Martina, Rob Zavala</w:t>
            </w:r>
          </w:p>
        </w:tc>
        <w:tc>
          <w:tcPr>
            <w:tcW w:w="2586" w:type="dxa"/>
            <w:tcBorders>
              <w:left w:val="nil"/>
            </w:tcBorders>
          </w:tcPr>
          <w:p w14:paraId="02AE790B" w14:textId="541AC19C" w:rsidR="00AB0760" w:rsidRPr="00A15FD0" w:rsidRDefault="00AB0760" w:rsidP="00AB0760">
            <w:pPr>
              <w:pStyle w:val="TableTextRight"/>
              <w:jc w:val="left"/>
            </w:pPr>
            <w:r>
              <w:rPr>
                <w:szCs w:val="20"/>
              </w:rPr>
              <w:t>Marty, Gabe, Rob, Alan, Robyn</w:t>
            </w:r>
          </w:p>
        </w:tc>
        <w:tc>
          <w:tcPr>
            <w:tcW w:w="2586" w:type="dxa"/>
            <w:tcBorders>
              <w:left w:val="nil"/>
            </w:tcBorders>
          </w:tcPr>
          <w:p w14:paraId="24F7E6A9" w14:textId="4CE639B0" w:rsidR="00AB0760" w:rsidRPr="00A15FD0" w:rsidRDefault="00AB0760" w:rsidP="00AB0760">
            <w:pPr>
              <w:pStyle w:val="TableTextRight"/>
              <w:jc w:val="left"/>
            </w:pPr>
            <w:r>
              <w:rPr>
                <w:szCs w:val="20"/>
              </w:rPr>
              <w:t>Velavar, Pragati, Gourav, Muzibur</w:t>
            </w:r>
          </w:p>
        </w:tc>
      </w:tr>
      <w:tr w:rsidR="00AB0760" w:rsidRPr="00F640DB" w14:paraId="056F23C7" w14:textId="5558B10B" w:rsidTr="00AB0760">
        <w:tc>
          <w:tcPr>
            <w:tcW w:w="1710" w:type="dxa"/>
            <w:tcBorders>
              <w:top w:val="single" w:sz="6" w:space="0" w:color="FFFFFF"/>
              <w:left w:val="single" w:sz="4" w:space="0" w:color="5087C6"/>
              <w:bottom w:val="single" w:sz="6" w:space="0" w:color="FFFFFF"/>
              <w:right w:val="nil"/>
            </w:tcBorders>
            <w:shd w:val="clear" w:color="auto" w:fill="5087C7"/>
            <w:vAlign w:val="center"/>
          </w:tcPr>
          <w:p w14:paraId="01B3F0CB" w14:textId="40620EBB" w:rsidR="00AB0760" w:rsidRPr="009E4227" w:rsidRDefault="00AB0760" w:rsidP="005816C8">
            <w:pPr>
              <w:pStyle w:val="TableInsideHeaderWhiteText"/>
            </w:pPr>
            <w:r>
              <w:t>Description</w:t>
            </w:r>
          </w:p>
        </w:tc>
        <w:tc>
          <w:tcPr>
            <w:tcW w:w="2586" w:type="dxa"/>
            <w:tcBorders>
              <w:left w:val="nil"/>
            </w:tcBorders>
            <w:vAlign w:val="center"/>
          </w:tcPr>
          <w:p w14:paraId="4BCCA8A8" w14:textId="033E4CD9" w:rsidR="00AB0760" w:rsidRPr="00A15FD0" w:rsidRDefault="00AB0760" w:rsidP="00AB0760">
            <w:pPr>
              <w:pStyle w:val="TableTextRight"/>
              <w:jc w:val="left"/>
            </w:pPr>
            <w:r w:rsidRPr="00DE66AA">
              <w:rPr>
                <w:szCs w:val="20"/>
              </w:rPr>
              <w:t>Business Owner</w:t>
            </w:r>
          </w:p>
        </w:tc>
        <w:tc>
          <w:tcPr>
            <w:tcW w:w="2586" w:type="dxa"/>
            <w:tcBorders>
              <w:left w:val="nil"/>
            </w:tcBorders>
          </w:tcPr>
          <w:p w14:paraId="3F4267A3" w14:textId="78458971" w:rsidR="00AB0760" w:rsidRPr="00A15FD0" w:rsidRDefault="00AB0760" w:rsidP="00AB0760">
            <w:pPr>
              <w:pStyle w:val="TableTextRight"/>
              <w:jc w:val="left"/>
            </w:pPr>
            <w:r w:rsidRPr="00DE66AA">
              <w:rPr>
                <w:szCs w:val="20"/>
              </w:rPr>
              <w:t>Application Administration, responsible for processing</w:t>
            </w:r>
          </w:p>
        </w:tc>
        <w:tc>
          <w:tcPr>
            <w:tcW w:w="2586" w:type="dxa"/>
            <w:tcBorders>
              <w:left w:val="nil"/>
            </w:tcBorders>
          </w:tcPr>
          <w:p w14:paraId="468CD00F" w14:textId="2D4631E9" w:rsidR="00AB0760" w:rsidRPr="00A15FD0" w:rsidRDefault="00AB0760" w:rsidP="00AB0760">
            <w:pPr>
              <w:pStyle w:val="TableTextRight"/>
              <w:jc w:val="left"/>
            </w:pPr>
            <w:r>
              <w:rPr>
                <w:szCs w:val="20"/>
              </w:rPr>
              <w:t>Support/</w:t>
            </w:r>
            <w:r w:rsidRPr="00DE66AA">
              <w:rPr>
                <w:szCs w:val="20"/>
              </w:rPr>
              <w:t>Developer</w:t>
            </w:r>
          </w:p>
        </w:tc>
      </w:tr>
      <w:tr w:rsidR="00AB0760" w:rsidRPr="00F640DB" w14:paraId="76DCCDCF" w14:textId="231699DB" w:rsidTr="00AB0760">
        <w:tc>
          <w:tcPr>
            <w:tcW w:w="1710" w:type="dxa"/>
            <w:tcBorders>
              <w:top w:val="single" w:sz="6" w:space="0" w:color="FFFFFF"/>
              <w:left w:val="single" w:sz="4" w:space="0" w:color="5087C6"/>
              <w:bottom w:val="single" w:sz="6" w:space="0" w:color="FFFFFF"/>
              <w:right w:val="nil"/>
            </w:tcBorders>
            <w:shd w:val="clear" w:color="auto" w:fill="5087C7"/>
            <w:vAlign w:val="center"/>
          </w:tcPr>
          <w:p w14:paraId="13BC4E9B" w14:textId="133FA998" w:rsidR="00AB0760" w:rsidRPr="009E4227" w:rsidRDefault="00AB0760" w:rsidP="005816C8">
            <w:pPr>
              <w:pStyle w:val="TableInsideHeaderWhiteText"/>
            </w:pPr>
            <w:r>
              <w:t>Email</w:t>
            </w:r>
          </w:p>
        </w:tc>
        <w:tc>
          <w:tcPr>
            <w:tcW w:w="2586" w:type="dxa"/>
            <w:tcBorders>
              <w:left w:val="nil"/>
            </w:tcBorders>
            <w:vAlign w:val="center"/>
          </w:tcPr>
          <w:p w14:paraId="7782FACF" w14:textId="4101DA23" w:rsidR="00AB0760" w:rsidRPr="00A15FD0" w:rsidRDefault="00AB0760" w:rsidP="00AB0760">
            <w:pPr>
              <w:pStyle w:val="TableBullet2"/>
              <w:numPr>
                <w:ilvl w:val="0"/>
                <w:numId w:val="0"/>
              </w:numPr>
              <w:jc w:val="left"/>
            </w:pPr>
          </w:p>
        </w:tc>
        <w:tc>
          <w:tcPr>
            <w:tcW w:w="2586" w:type="dxa"/>
            <w:tcBorders>
              <w:left w:val="nil"/>
            </w:tcBorders>
          </w:tcPr>
          <w:p w14:paraId="0782F518" w14:textId="77777777" w:rsidR="00AB0760" w:rsidRPr="00A15FD0" w:rsidRDefault="00AB0760" w:rsidP="00AB0760">
            <w:pPr>
              <w:pStyle w:val="TableBullet2"/>
              <w:numPr>
                <w:ilvl w:val="0"/>
                <w:numId w:val="0"/>
              </w:numPr>
              <w:jc w:val="left"/>
            </w:pPr>
          </w:p>
        </w:tc>
        <w:tc>
          <w:tcPr>
            <w:tcW w:w="2586" w:type="dxa"/>
            <w:tcBorders>
              <w:left w:val="nil"/>
            </w:tcBorders>
          </w:tcPr>
          <w:p w14:paraId="35192832" w14:textId="77777777" w:rsidR="00AB0760" w:rsidRPr="00A15FD0" w:rsidRDefault="00AB0760" w:rsidP="00AB0760">
            <w:pPr>
              <w:pStyle w:val="TableBullet2"/>
              <w:numPr>
                <w:ilvl w:val="0"/>
                <w:numId w:val="0"/>
              </w:numPr>
              <w:jc w:val="left"/>
            </w:pPr>
          </w:p>
        </w:tc>
      </w:tr>
      <w:tr w:rsidR="00AB0760" w:rsidRPr="00F640DB" w14:paraId="1844B91E" w14:textId="2127E480" w:rsidTr="00AB0760">
        <w:tc>
          <w:tcPr>
            <w:tcW w:w="1710" w:type="dxa"/>
            <w:tcBorders>
              <w:top w:val="single" w:sz="6" w:space="0" w:color="FFFFFF"/>
              <w:left w:val="single" w:sz="4" w:space="0" w:color="5087C6"/>
              <w:bottom w:val="single" w:sz="4" w:space="0" w:color="5087C6"/>
              <w:right w:val="nil"/>
            </w:tcBorders>
            <w:shd w:val="clear" w:color="auto" w:fill="5087C7"/>
            <w:vAlign w:val="center"/>
          </w:tcPr>
          <w:p w14:paraId="12C4977A" w14:textId="5FDD1F2D" w:rsidR="00AB0760" w:rsidRDefault="00AB0760" w:rsidP="005816C8">
            <w:pPr>
              <w:pStyle w:val="TableInsideHeaderWhiteText"/>
            </w:pPr>
            <w:r>
              <w:t>Group</w:t>
            </w:r>
          </w:p>
        </w:tc>
        <w:tc>
          <w:tcPr>
            <w:tcW w:w="2586" w:type="dxa"/>
            <w:tcBorders>
              <w:left w:val="nil"/>
            </w:tcBorders>
            <w:vAlign w:val="center"/>
          </w:tcPr>
          <w:p w14:paraId="1AF3DBD2" w14:textId="6FCC7D83" w:rsidR="00AB0760" w:rsidRPr="00A15FD0" w:rsidRDefault="00AB0760" w:rsidP="00AB0760">
            <w:pPr>
              <w:pStyle w:val="TableBody"/>
              <w:jc w:val="left"/>
            </w:pPr>
            <w:r>
              <w:t>SMWE</w:t>
            </w:r>
          </w:p>
        </w:tc>
        <w:tc>
          <w:tcPr>
            <w:tcW w:w="2586" w:type="dxa"/>
            <w:tcBorders>
              <w:left w:val="nil"/>
            </w:tcBorders>
          </w:tcPr>
          <w:p w14:paraId="3A15532F" w14:textId="68E1B0E6" w:rsidR="00AB0760" w:rsidRPr="00A15FD0" w:rsidRDefault="00AB0760" w:rsidP="00AB0760">
            <w:pPr>
              <w:pStyle w:val="TableBody"/>
              <w:jc w:val="left"/>
            </w:pPr>
            <w:r>
              <w:t>SMWE IT, Business</w:t>
            </w:r>
          </w:p>
        </w:tc>
        <w:tc>
          <w:tcPr>
            <w:tcW w:w="2586" w:type="dxa"/>
            <w:tcBorders>
              <w:left w:val="nil"/>
            </w:tcBorders>
          </w:tcPr>
          <w:p w14:paraId="1275D047" w14:textId="37E71B58" w:rsidR="00AB0760" w:rsidRPr="00A15FD0" w:rsidRDefault="00AB0760" w:rsidP="00AB0760">
            <w:pPr>
              <w:pStyle w:val="TableBody"/>
              <w:jc w:val="left"/>
            </w:pPr>
            <w:r>
              <w:t>NTT Data Services</w:t>
            </w:r>
          </w:p>
        </w:tc>
      </w:tr>
    </w:tbl>
    <w:p w14:paraId="41B53D89" w14:textId="6D481F0E" w:rsidR="00AB0760" w:rsidRDefault="006F50A5" w:rsidP="006F50A5">
      <w:pPr>
        <w:pStyle w:val="Heading2"/>
        <w:ind w:left="720" w:hanging="720"/>
      </w:pPr>
      <w:bookmarkStart w:id="19" w:name="_Toc445214199"/>
      <w:bookmarkStart w:id="20" w:name="_Toc445722165"/>
      <w:bookmarkStart w:id="21" w:name="_Toc445722410"/>
      <w:bookmarkStart w:id="22" w:name="_Toc447180373"/>
      <w:bookmarkStart w:id="23" w:name="_Toc527633344"/>
      <w:bookmarkStart w:id="24" w:name="_Toc41444825"/>
      <w:r>
        <w:t xml:space="preserve">3.4 </w:t>
      </w:r>
      <w:r w:rsidR="00AB0760" w:rsidRPr="006F50A5">
        <w:t>URLs</w:t>
      </w:r>
      <w:bookmarkEnd w:id="19"/>
      <w:bookmarkEnd w:id="20"/>
      <w:bookmarkEnd w:id="21"/>
      <w:bookmarkEnd w:id="22"/>
      <w:bookmarkEnd w:id="23"/>
      <w:bookmarkEnd w:id="24"/>
    </w:p>
    <w:p w14:paraId="379BB50F" w14:textId="18EFFCBC" w:rsidR="00B07DF0" w:rsidRPr="00B07DF0" w:rsidRDefault="00B07DF0" w:rsidP="00B07DF0">
      <w:pPr>
        <w:pStyle w:val="Heading3"/>
        <w:ind w:left="720" w:hanging="720"/>
      </w:pPr>
      <w:bookmarkStart w:id="25" w:name="_Toc41444826"/>
      <w:r>
        <w:t>3.4.1 Load Balance</w:t>
      </w:r>
      <w:bookmarkEnd w:id="25"/>
    </w:p>
    <w:p w14:paraId="52429CE1" w14:textId="5576C43D" w:rsidR="00AB0760" w:rsidRPr="000025D9" w:rsidRDefault="00AB0760" w:rsidP="006F50A5">
      <w:pPr>
        <w:pStyle w:val="BodyText"/>
      </w:pPr>
      <w:r w:rsidRPr="00AB0760">
        <w:t>Production:</w:t>
      </w:r>
      <w:r w:rsidR="00B07DF0">
        <w:t xml:space="preserve">    </w:t>
      </w:r>
      <w:r w:rsidRPr="006F50A5">
        <w:t xml:space="preserve"> </w:t>
      </w:r>
      <w:hyperlink r:id="rId24" w:history="1">
        <w:r w:rsidRPr="00B07DF0">
          <w:rPr>
            <w:rStyle w:val="Hyperlink"/>
            <w:rFonts w:eastAsia="Calibri" w:cs="Times New Roman"/>
            <w:noProof w:val="0"/>
          </w:rPr>
          <w:t>https://iamportal.stemichelle.ustis.com:8443/identityiq/</w:t>
        </w:r>
      </w:hyperlink>
    </w:p>
    <w:p w14:paraId="60894093" w14:textId="208FD1B9" w:rsidR="00AB0760" w:rsidRDefault="00B07DF0" w:rsidP="006F50A5">
      <w:pPr>
        <w:pStyle w:val="BodyText"/>
      </w:pPr>
      <w:r w:rsidRPr="00B07DF0">
        <w:t>Development</w:t>
      </w:r>
      <w:r w:rsidR="00AB0760" w:rsidRPr="00AB0760">
        <w:t>:</w:t>
      </w:r>
      <w:r w:rsidR="00AB0760">
        <w:t xml:space="preserve"> </w:t>
      </w:r>
      <w:r w:rsidR="00AB0760" w:rsidRPr="00B07DF0">
        <w:rPr>
          <w:rStyle w:val="Hyperlink"/>
          <w:rFonts w:eastAsia="Calibri" w:cs="Times New Roman"/>
          <w:noProof w:val="0"/>
        </w:rPr>
        <w:t>https://deviamportal:8443/identityiq/</w:t>
      </w:r>
    </w:p>
    <w:p w14:paraId="3716CF8F" w14:textId="72A861F0" w:rsidR="00B63841" w:rsidRPr="00B07DF0" w:rsidRDefault="00B07DF0" w:rsidP="00B07DF0">
      <w:pPr>
        <w:pStyle w:val="Heading3"/>
        <w:ind w:left="720" w:hanging="720"/>
      </w:pPr>
      <w:bookmarkStart w:id="26" w:name="_Toc447180374"/>
      <w:bookmarkStart w:id="27" w:name="_Toc527633345"/>
      <w:bookmarkStart w:id="28" w:name="_Toc41444827"/>
      <w:r>
        <w:t xml:space="preserve">3.4.2 </w:t>
      </w:r>
      <w:r w:rsidR="006F50A5">
        <w:t xml:space="preserve"> </w:t>
      </w:r>
      <w:r w:rsidR="00B63841" w:rsidRPr="00B07DF0">
        <w:t>Servers</w:t>
      </w:r>
      <w:bookmarkEnd w:id="26"/>
      <w:bookmarkEnd w:id="27"/>
      <w:bookmarkEnd w:id="28"/>
    </w:p>
    <w:p w14:paraId="3DC3AA21" w14:textId="0A3E8D60" w:rsidR="00B63841" w:rsidRDefault="00B63841" w:rsidP="00B07DF0">
      <w:pPr>
        <w:pStyle w:val="BodyText"/>
      </w:pPr>
      <w:r w:rsidRPr="00B07DF0">
        <w:t>Production</w:t>
      </w:r>
      <w:r w:rsidR="00B07DF0">
        <w:t xml:space="preserve"> </w:t>
      </w:r>
      <w:r w:rsidRPr="00B07DF0">
        <w:t>Task Server:</w:t>
      </w:r>
      <w:r>
        <w:rPr>
          <w:rFonts w:cs="Calibri"/>
          <w:szCs w:val="20"/>
        </w:rPr>
        <w:t xml:space="preserve"> </w:t>
      </w:r>
      <w:r w:rsidR="00B07DF0">
        <w:rPr>
          <w:rFonts w:cs="Calibri"/>
          <w:szCs w:val="20"/>
        </w:rPr>
        <w:t xml:space="preserve">    </w:t>
      </w:r>
      <w:hyperlink r:id="rId25" w:history="1">
        <w:r w:rsidR="00B07DF0" w:rsidRPr="00FA3A5A">
          <w:rPr>
            <w:rStyle w:val="Hyperlink"/>
          </w:rPr>
          <w:t>https://172.16.201.63:8443/identityiq/login.jsf?prompt=true</w:t>
        </w:r>
      </w:hyperlink>
    </w:p>
    <w:p w14:paraId="166281E1" w14:textId="51083AB8" w:rsidR="00B63841" w:rsidRDefault="00B07DF0" w:rsidP="00B63841">
      <w:r w:rsidRPr="00B07DF0">
        <w:rPr>
          <w:rFonts w:eastAsia="Cambria" w:cs="Arial"/>
          <w:noProof/>
          <w:color w:val="000000"/>
        </w:rPr>
        <w:t xml:space="preserve">Production </w:t>
      </w:r>
      <w:r w:rsidR="00B63841" w:rsidRPr="00B07DF0">
        <w:rPr>
          <w:rFonts w:eastAsia="Cambria" w:cs="Arial"/>
          <w:noProof/>
          <w:color w:val="000000"/>
        </w:rPr>
        <w:t>UI Server:</w:t>
      </w:r>
      <w:r w:rsidR="00B63841" w:rsidRPr="00D50D39">
        <w:rPr>
          <w:rFonts w:cs="Calibri"/>
          <w:b/>
          <w:bCs/>
          <w:szCs w:val="20"/>
        </w:rPr>
        <w:t xml:space="preserve"> </w:t>
      </w:r>
      <w:r w:rsidR="00B63841">
        <w:rPr>
          <w:rFonts w:cs="Calibri"/>
          <w:b/>
          <w:bCs/>
          <w:szCs w:val="20"/>
        </w:rPr>
        <w:t xml:space="preserve">     </w:t>
      </w:r>
      <w:r>
        <w:rPr>
          <w:rFonts w:cs="Calibri"/>
          <w:b/>
          <w:bCs/>
          <w:szCs w:val="20"/>
        </w:rPr>
        <w:t xml:space="preserve">    </w:t>
      </w:r>
      <w:hyperlink r:id="rId26" w:history="1">
        <w:r w:rsidRPr="00FA3A5A">
          <w:rPr>
            <w:rStyle w:val="Hyperlink"/>
          </w:rPr>
          <w:t>https://172.16.201.64:8443/identityiq/login.jsf?prompt=true</w:t>
        </w:r>
      </w:hyperlink>
    </w:p>
    <w:p w14:paraId="6C3702D4" w14:textId="583C2AA5" w:rsidR="00B63841" w:rsidRDefault="00B07DF0" w:rsidP="00B63841">
      <w:pPr>
        <w:rPr>
          <w:color w:val="000000"/>
          <w:sz w:val="24"/>
          <w:szCs w:val="24"/>
          <w:lang w:eastAsia="en-IN"/>
        </w:rPr>
      </w:pPr>
      <w:r w:rsidRPr="00B07DF0">
        <w:rPr>
          <w:rFonts w:eastAsia="Cambria" w:cs="Arial"/>
          <w:noProof/>
          <w:color w:val="000000"/>
        </w:rPr>
        <w:t xml:space="preserve">Development </w:t>
      </w:r>
      <w:r w:rsidR="00B63841" w:rsidRPr="00B07DF0">
        <w:rPr>
          <w:rFonts w:eastAsia="Cambria" w:cs="Arial"/>
          <w:noProof/>
          <w:color w:val="000000"/>
        </w:rPr>
        <w:t>Task Server:</w:t>
      </w:r>
      <w:r w:rsidR="00B63841">
        <w:rPr>
          <w:rFonts w:cs="Calibri"/>
          <w:szCs w:val="20"/>
        </w:rPr>
        <w:t xml:space="preserve"> </w:t>
      </w:r>
      <w:r>
        <w:rPr>
          <w:rFonts w:cs="Calibri"/>
          <w:szCs w:val="20"/>
        </w:rPr>
        <w:t xml:space="preserve"> </w:t>
      </w:r>
      <w:hyperlink r:id="rId27" w:history="1">
        <w:r w:rsidR="00BC7CAD" w:rsidRPr="00FA3A5A">
          <w:rPr>
            <w:rStyle w:val="Hyperlink"/>
          </w:rPr>
          <w:t>https://172.16.200.94:8443/identityiq/login.jsf?prompt=true</w:t>
        </w:r>
      </w:hyperlink>
    </w:p>
    <w:p w14:paraId="15747375" w14:textId="1837B840" w:rsidR="00B63841" w:rsidRDefault="00B07DF0" w:rsidP="00B63841">
      <w:pPr>
        <w:rPr>
          <w:color w:val="000000"/>
          <w:sz w:val="24"/>
          <w:szCs w:val="24"/>
          <w:lang w:eastAsia="en-IN"/>
        </w:rPr>
      </w:pPr>
      <w:r w:rsidRPr="00B07DF0">
        <w:rPr>
          <w:rFonts w:eastAsia="Cambria" w:cs="Arial"/>
          <w:noProof/>
          <w:color w:val="000000"/>
        </w:rPr>
        <w:t xml:space="preserve">Development </w:t>
      </w:r>
      <w:r w:rsidR="00B63841" w:rsidRPr="00B07DF0">
        <w:rPr>
          <w:rFonts w:eastAsia="Cambria" w:cs="Arial"/>
          <w:noProof/>
          <w:color w:val="000000"/>
        </w:rPr>
        <w:t>UI Server:</w:t>
      </w:r>
      <w:r w:rsidR="00B63841" w:rsidRPr="00D50D39">
        <w:rPr>
          <w:rFonts w:cs="Calibri"/>
          <w:b/>
          <w:bCs/>
          <w:szCs w:val="20"/>
        </w:rPr>
        <w:t xml:space="preserve"> </w:t>
      </w:r>
      <w:r w:rsidR="00B63841">
        <w:rPr>
          <w:rFonts w:cs="Calibri"/>
          <w:b/>
          <w:bCs/>
          <w:szCs w:val="20"/>
        </w:rPr>
        <w:t xml:space="preserve">     </w:t>
      </w:r>
      <w:hyperlink r:id="rId28" w:history="1">
        <w:r w:rsidR="00B63841" w:rsidRPr="00B07DF0">
          <w:rPr>
            <w:rStyle w:val="Hyperlink"/>
            <w:rFonts w:eastAsia="Cambria" w:cs="Arial"/>
            <w:noProof/>
          </w:rPr>
          <w:t>https://172.16.200.95:8443/identityiq/login.jsf?prompt=true</w:t>
        </w:r>
      </w:hyperlink>
    </w:p>
    <w:p w14:paraId="2F7E0D79" w14:textId="77777777" w:rsidR="00B63841" w:rsidRDefault="00B63841" w:rsidP="00B63841"/>
    <w:p w14:paraId="16BF1BA5" w14:textId="4CA2EEAA" w:rsidR="00B63841" w:rsidRPr="00EF4A7B" w:rsidRDefault="00B63841" w:rsidP="00F844ED">
      <w:pPr>
        <w:pStyle w:val="Heading2"/>
        <w:numPr>
          <w:ilvl w:val="1"/>
          <w:numId w:val="28"/>
        </w:numPr>
        <w:ind w:left="720" w:hanging="720"/>
      </w:pPr>
      <w:r w:rsidRPr="00EF4A7B">
        <w:lastRenderedPageBreak/>
        <w:t xml:space="preserve"> </w:t>
      </w:r>
      <w:bookmarkStart w:id="29" w:name="_Toc41444828"/>
      <w:r w:rsidRPr="00EF4A7B">
        <w:t>Daily Health Monitoring</w:t>
      </w:r>
      <w:bookmarkEnd w:id="29"/>
    </w:p>
    <w:p w14:paraId="1E3D8247" w14:textId="77777777" w:rsidR="00B63841" w:rsidRPr="00EF4A7B" w:rsidRDefault="00B63841" w:rsidP="00F844ED">
      <w:pPr>
        <w:pStyle w:val="ListParagraph"/>
        <w:numPr>
          <w:ilvl w:val="0"/>
          <w:numId w:val="29"/>
        </w:numPr>
        <w:rPr>
          <w:rFonts w:eastAsia="Cambria" w:cs="Arial"/>
          <w:noProof/>
          <w:color w:val="000000"/>
        </w:rPr>
      </w:pPr>
      <w:r w:rsidRPr="00EF4A7B">
        <w:rPr>
          <w:rFonts w:eastAsia="Cambria" w:cs="Arial"/>
          <w:noProof/>
          <w:color w:val="000000"/>
        </w:rPr>
        <w:t>Check SailPoint servers are up and running</w:t>
      </w:r>
    </w:p>
    <w:p w14:paraId="38BBA247" w14:textId="77777777" w:rsidR="00B63841" w:rsidRPr="00EF4A7B" w:rsidRDefault="00B63841" w:rsidP="00F844ED">
      <w:pPr>
        <w:pStyle w:val="ListParagraph"/>
        <w:numPr>
          <w:ilvl w:val="0"/>
          <w:numId w:val="29"/>
        </w:numPr>
        <w:rPr>
          <w:rFonts w:eastAsia="Cambria" w:cs="Arial"/>
          <w:noProof/>
          <w:color w:val="000000"/>
        </w:rPr>
      </w:pPr>
      <w:r w:rsidRPr="00EF4A7B">
        <w:rPr>
          <w:rFonts w:eastAsia="Cambria" w:cs="Arial"/>
          <w:noProof/>
          <w:color w:val="000000"/>
        </w:rPr>
        <w:t>Check latest Authoritative source file is available as per schedule</w:t>
      </w:r>
    </w:p>
    <w:p w14:paraId="114D5862" w14:textId="77777777" w:rsidR="00B63841" w:rsidRPr="00EF4A7B" w:rsidRDefault="00B63841" w:rsidP="00F844ED">
      <w:pPr>
        <w:pStyle w:val="ListParagraph"/>
        <w:numPr>
          <w:ilvl w:val="0"/>
          <w:numId w:val="29"/>
        </w:numPr>
        <w:rPr>
          <w:rFonts w:eastAsia="Cambria" w:cs="Arial"/>
          <w:noProof/>
          <w:color w:val="000000"/>
        </w:rPr>
      </w:pPr>
      <w:r w:rsidRPr="00EF4A7B">
        <w:rPr>
          <w:rFonts w:eastAsia="Cambria" w:cs="Arial"/>
          <w:noProof/>
          <w:color w:val="000000"/>
        </w:rPr>
        <w:t>Check All Authoritative and Non-Authoritative applications Account aggregation task status</w:t>
      </w:r>
    </w:p>
    <w:p w14:paraId="5F44723B" w14:textId="77777777" w:rsidR="00B63841" w:rsidRPr="00EF4A7B" w:rsidRDefault="00B63841" w:rsidP="00F844ED">
      <w:pPr>
        <w:pStyle w:val="ListParagraph"/>
        <w:numPr>
          <w:ilvl w:val="0"/>
          <w:numId w:val="29"/>
        </w:numPr>
        <w:rPr>
          <w:rFonts w:eastAsia="Cambria" w:cs="Arial"/>
          <w:noProof/>
          <w:color w:val="000000"/>
        </w:rPr>
      </w:pPr>
      <w:r w:rsidRPr="00EF4A7B">
        <w:rPr>
          <w:rFonts w:eastAsia="Cambria" w:cs="Arial"/>
          <w:noProof/>
          <w:color w:val="000000"/>
        </w:rPr>
        <w:t>Check All Application Group Aggregation Task Status</w:t>
      </w:r>
    </w:p>
    <w:p w14:paraId="5FDF17F9" w14:textId="77777777" w:rsidR="00B63841" w:rsidRPr="00EF4A7B" w:rsidRDefault="00B63841" w:rsidP="00F844ED">
      <w:pPr>
        <w:pStyle w:val="ListParagraph"/>
        <w:numPr>
          <w:ilvl w:val="0"/>
          <w:numId w:val="29"/>
        </w:numPr>
        <w:rPr>
          <w:rFonts w:eastAsia="Cambria" w:cs="Arial"/>
          <w:noProof/>
          <w:color w:val="000000"/>
        </w:rPr>
      </w:pPr>
      <w:r w:rsidRPr="00EF4A7B">
        <w:rPr>
          <w:rFonts w:eastAsia="Cambria" w:cs="Arial"/>
          <w:noProof/>
          <w:color w:val="000000"/>
        </w:rPr>
        <w:t>Check status of Performance Maintenance, Full refresh Task status</w:t>
      </w:r>
    </w:p>
    <w:p w14:paraId="0CA7A3CC" w14:textId="77777777" w:rsidR="00B63841" w:rsidRPr="00EF4A7B" w:rsidRDefault="00B63841" w:rsidP="00F844ED">
      <w:pPr>
        <w:pStyle w:val="ListParagraph"/>
        <w:numPr>
          <w:ilvl w:val="0"/>
          <w:numId w:val="29"/>
        </w:numPr>
        <w:rPr>
          <w:rFonts w:eastAsia="Cambria" w:cs="Arial"/>
          <w:noProof/>
          <w:color w:val="000000"/>
        </w:rPr>
      </w:pPr>
      <w:r w:rsidRPr="00EF4A7B">
        <w:rPr>
          <w:rFonts w:eastAsia="Cambria" w:cs="Arial"/>
          <w:noProof/>
          <w:color w:val="000000"/>
        </w:rPr>
        <w:t>Check Entitlement Extract task status</w:t>
      </w:r>
    </w:p>
    <w:p w14:paraId="164371A6" w14:textId="77777777" w:rsidR="00B63841" w:rsidRPr="00EF4A7B" w:rsidRDefault="00B63841" w:rsidP="00F844ED">
      <w:pPr>
        <w:pStyle w:val="ListParagraph"/>
        <w:numPr>
          <w:ilvl w:val="0"/>
          <w:numId w:val="29"/>
        </w:numPr>
        <w:rPr>
          <w:rFonts w:eastAsia="Cambria" w:cs="Arial"/>
          <w:noProof/>
          <w:color w:val="000000"/>
        </w:rPr>
      </w:pPr>
      <w:r w:rsidRPr="00EF4A7B">
        <w:rPr>
          <w:rFonts w:eastAsia="Cambria" w:cs="Arial"/>
          <w:noProof/>
          <w:color w:val="000000"/>
        </w:rPr>
        <w:t>Check the IIQ logs</w:t>
      </w:r>
    </w:p>
    <w:p w14:paraId="218DB89D" w14:textId="0AE9EEC2" w:rsidR="00B63841" w:rsidRPr="00CD14B4" w:rsidRDefault="00B63841" w:rsidP="00F844ED">
      <w:pPr>
        <w:pStyle w:val="Heading2"/>
        <w:numPr>
          <w:ilvl w:val="1"/>
          <w:numId w:val="28"/>
        </w:numPr>
        <w:ind w:left="720" w:hanging="720"/>
      </w:pPr>
      <w:bookmarkStart w:id="30" w:name="_Toc41444829"/>
      <w:r w:rsidRPr="00CD14B4">
        <w:t>Performance Monitoring</w:t>
      </w:r>
      <w:bookmarkEnd w:id="30"/>
    </w:p>
    <w:p w14:paraId="1A928B4A" w14:textId="77777777" w:rsidR="00B63841" w:rsidRPr="00CD14B4" w:rsidRDefault="00B63841" w:rsidP="00F844ED">
      <w:pPr>
        <w:pStyle w:val="ListParagraph"/>
        <w:numPr>
          <w:ilvl w:val="0"/>
          <w:numId w:val="29"/>
        </w:numPr>
        <w:rPr>
          <w:rFonts w:eastAsia="Cambria" w:cs="Arial"/>
          <w:noProof/>
          <w:color w:val="000000"/>
        </w:rPr>
      </w:pPr>
      <w:r w:rsidRPr="00CD14B4">
        <w:rPr>
          <w:rFonts w:eastAsia="Cambria" w:cs="Arial"/>
          <w:noProof/>
          <w:color w:val="000000"/>
        </w:rPr>
        <w:t>Performance of the application will be monitored based on the response time, transaction time, transaction break-down and error-rates.</w:t>
      </w:r>
    </w:p>
    <w:p w14:paraId="02F64B89" w14:textId="77777777" w:rsidR="00B63841" w:rsidRPr="00CD14B4" w:rsidRDefault="00B63841" w:rsidP="00F844ED">
      <w:pPr>
        <w:pStyle w:val="ListParagraph"/>
        <w:numPr>
          <w:ilvl w:val="0"/>
          <w:numId w:val="29"/>
        </w:numPr>
        <w:rPr>
          <w:rFonts w:eastAsia="Cambria" w:cs="Arial"/>
          <w:noProof/>
          <w:color w:val="000000"/>
        </w:rPr>
      </w:pPr>
      <w:r w:rsidRPr="00CD14B4">
        <w:rPr>
          <w:rFonts w:eastAsia="Cambria" w:cs="Arial"/>
          <w:noProof/>
          <w:color w:val="000000"/>
        </w:rPr>
        <w:t>In case of any major degradation in performance is noticed an alert will be generated keeping all the respective participants involved.</w:t>
      </w:r>
    </w:p>
    <w:p w14:paraId="3DBC7C58" w14:textId="77777777" w:rsidR="00B63841" w:rsidRPr="00CD14B4" w:rsidRDefault="00B63841" w:rsidP="00F844ED">
      <w:pPr>
        <w:pStyle w:val="ListParagraph"/>
        <w:numPr>
          <w:ilvl w:val="0"/>
          <w:numId w:val="29"/>
        </w:numPr>
        <w:rPr>
          <w:rFonts w:eastAsia="Cambria" w:cs="Arial"/>
          <w:noProof/>
          <w:color w:val="000000"/>
        </w:rPr>
      </w:pPr>
      <w:r w:rsidRPr="00CD14B4">
        <w:rPr>
          <w:rFonts w:eastAsia="Cambria" w:cs="Arial"/>
          <w:noProof/>
          <w:color w:val="000000"/>
        </w:rPr>
        <w:t xml:space="preserve">Windows severs team, Data base team, Application server team will be contacted. </w:t>
      </w:r>
    </w:p>
    <w:p w14:paraId="02FB10F2" w14:textId="77777777" w:rsidR="00B63841" w:rsidRPr="00CD14B4" w:rsidRDefault="00B63841" w:rsidP="00F844ED">
      <w:pPr>
        <w:pStyle w:val="ListParagraph"/>
        <w:numPr>
          <w:ilvl w:val="0"/>
          <w:numId w:val="29"/>
        </w:numPr>
        <w:rPr>
          <w:rFonts w:eastAsia="Cambria" w:cs="Arial"/>
          <w:noProof/>
          <w:color w:val="000000"/>
        </w:rPr>
      </w:pPr>
      <w:r w:rsidRPr="00CD14B4">
        <w:rPr>
          <w:rFonts w:eastAsia="Cambria" w:cs="Arial"/>
          <w:noProof/>
          <w:color w:val="000000"/>
        </w:rPr>
        <w:t>Proactive approach will be considered to mitigate the Performance issue immediately.</w:t>
      </w:r>
    </w:p>
    <w:p w14:paraId="601514CE" w14:textId="2F64A35B" w:rsidR="00B63841" w:rsidRPr="00CD14B4" w:rsidRDefault="00B63841" w:rsidP="00F844ED">
      <w:pPr>
        <w:pStyle w:val="Heading2"/>
        <w:numPr>
          <w:ilvl w:val="1"/>
          <w:numId w:val="28"/>
        </w:numPr>
        <w:ind w:left="720" w:hanging="720"/>
      </w:pPr>
      <w:bookmarkStart w:id="31" w:name="_Toc41444830"/>
      <w:r w:rsidRPr="00CD14B4">
        <w:t>Capacity monitoring</w:t>
      </w:r>
      <w:bookmarkEnd w:id="31"/>
    </w:p>
    <w:p w14:paraId="67975D41" w14:textId="77777777" w:rsidR="00B63841" w:rsidRPr="00CD14B4" w:rsidRDefault="00B63841" w:rsidP="00F844ED">
      <w:pPr>
        <w:pStyle w:val="ListParagraph"/>
        <w:numPr>
          <w:ilvl w:val="0"/>
          <w:numId w:val="29"/>
        </w:numPr>
        <w:rPr>
          <w:rFonts w:eastAsia="Cambria" w:cs="Arial"/>
          <w:noProof/>
          <w:color w:val="000000"/>
        </w:rPr>
      </w:pPr>
      <w:r w:rsidRPr="00CD14B4">
        <w:rPr>
          <w:rFonts w:eastAsia="Cambria" w:cs="Arial"/>
          <w:noProof/>
          <w:color w:val="000000"/>
        </w:rPr>
        <w:t xml:space="preserve">It will consist of set of guidelines as recommended by SailPoint and mutually agreed between NTT and client SMWE to keep the system tuned and with the maximum peak load. </w:t>
      </w:r>
    </w:p>
    <w:p w14:paraId="34E16F70" w14:textId="77777777" w:rsidR="00B63841" w:rsidRPr="00CD14B4" w:rsidRDefault="00B63841" w:rsidP="00F844ED">
      <w:pPr>
        <w:pStyle w:val="ListParagraph"/>
        <w:numPr>
          <w:ilvl w:val="0"/>
          <w:numId w:val="29"/>
        </w:numPr>
        <w:rPr>
          <w:rFonts w:eastAsia="Cambria" w:cs="Arial"/>
          <w:noProof/>
          <w:color w:val="000000"/>
        </w:rPr>
      </w:pPr>
      <w:r w:rsidRPr="00CD14B4">
        <w:rPr>
          <w:rFonts w:eastAsia="Cambria" w:cs="Arial"/>
          <w:noProof/>
          <w:color w:val="000000"/>
        </w:rPr>
        <w:t>There will be a monthly or quarterly check to keep the system tune as per business requirements.</w:t>
      </w:r>
    </w:p>
    <w:p w14:paraId="7529666B" w14:textId="31DBF69D" w:rsidR="00B63841" w:rsidRPr="00CD14B4" w:rsidRDefault="00B63841" w:rsidP="00F844ED">
      <w:pPr>
        <w:pStyle w:val="Heading2"/>
        <w:numPr>
          <w:ilvl w:val="1"/>
          <w:numId w:val="28"/>
        </w:numPr>
        <w:ind w:left="720" w:hanging="720"/>
      </w:pPr>
      <w:bookmarkStart w:id="32" w:name="_Toc41444831"/>
      <w:r w:rsidRPr="00CD14B4">
        <w:t>Change Management</w:t>
      </w:r>
      <w:bookmarkEnd w:id="32"/>
    </w:p>
    <w:p w14:paraId="504AFB33" w14:textId="41A49436" w:rsidR="00B63841" w:rsidRPr="00CD14B4" w:rsidRDefault="00CD14B4" w:rsidP="00CD14B4">
      <w:pPr>
        <w:pStyle w:val="Heading3"/>
        <w:ind w:left="720" w:hanging="720"/>
      </w:pPr>
      <w:bookmarkStart w:id="33" w:name="_Toc41444832"/>
      <w:r w:rsidRPr="00CD14B4">
        <w:t xml:space="preserve">3.8.1 </w:t>
      </w:r>
      <w:r w:rsidR="00B63841" w:rsidRPr="00CD14B4">
        <w:t xml:space="preserve"> Purpose</w:t>
      </w:r>
      <w:bookmarkEnd w:id="33"/>
    </w:p>
    <w:p w14:paraId="6793B5C2" w14:textId="77777777" w:rsidR="00B63841" w:rsidRPr="00CD14B4" w:rsidRDefault="00B63841" w:rsidP="00F844ED">
      <w:pPr>
        <w:pStyle w:val="ListParagraph"/>
        <w:numPr>
          <w:ilvl w:val="0"/>
          <w:numId w:val="29"/>
        </w:numPr>
        <w:rPr>
          <w:rFonts w:eastAsia="Cambria" w:cs="Arial"/>
          <w:noProof/>
          <w:color w:val="000000"/>
        </w:rPr>
      </w:pPr>
      <w:r w:rsidRPr="00CD14B4">
        <w:rPr>
          <w:rFonts w:eastAsia="Cambria" w:cs="Arial"/>
          <w:noProof/>
          <w:color w:val="000000"/>
        </w:rPr>
        <w:t>SMWE Service Now Change Management Deployment Process</w:t>
      </w:r>
    </w:p>
    <w:p w14:paraId="28B0B256" w14:textId="6720DCF1" w:rsidR="00B63841" w:rsidRPr="00CD14B4" w:rsidRDefault="00CD14B4" w:rsidP="00CD14B4">
      <w:pPr>
        <w:pStyle w:val="Heading3"/>
        <w:ind w:left="720" w:hanging="720"/>
      </w:pPr>
      <w:bookmarkStart w:id="34" w:name="_Toc41444833"/>
      <w:r w:rsidRPr="00CD14B4">
        <w:t xml:space="preserve">3.8.2 </w:t>
      </w:r>
      <w:r w:rsidR="00B63841" w:rsidRPr="00CD14B4">
        <w:t xml:space="preserve"> Change Request Process</w:t>
      </w:r>
      <w:bookmarkEnd w:id="34"/>
    </w:p>
    <w:p w14:paraId="1DB6656F" w14:textId="77777777" w:rsidR="00B63841" w:rsidRPr="00CD14B4" w:rsidRDefault="00B63841" w:rsidP="00CD14B4">
      <w:pPr>
        <w:pStyle w:val="BodyText"/>
      </w:pPr>
      <w:r w:rsidRPr="00CD14B4">
        <w:t>All changes to servers, database management systems and enterprise applications shall be documented and approved in Service Now Change Request.</w:t>
      </w:r>
    </w:p>
    <w:p w14:paraId="795E2525" w14:textId="77777777" w:rsidR="00B63841" w:rsidRPr="00CD14B4" w:rsidRDefault="00B63841" w:rsidP="00CD14B4">
      <w:pPr>
        <w:pStyle w:val="BodyText"/>
      </w:pPr>
      <w:r w:rsidRPr="00CD14B4">
        <w:t>There are three type of change requests configured:</w:t>
      </w:r>
    </w:p>
    <w:p w14:paraId="2BC3E3C5" w14:textId="77777777" w:rsidR="00B63841" w:rsidRPr="00CD14B4" w:rsidRDefault="00B63841" w:rsidP="00F844ED">
      <w:pPr>
        <w:pStyle w:val="ListParagraph"/>
        <w:numPr>
          <w:ilvl w:val="0"/>
          <w:numId w:val="29"/>
        </w:numPr>
        <w:rPr>
          <w:rFonts w:eastAsia="Cambria" w:cs="Arial"/>
          <w:noProof/>
          <w:color w:val="000000"/>
        </w:rPr>
      </w:pPr>
      <w:r w:rsidRPr="004275FE">
        <w:rPr>
          <w:rFonts w:eastAsia="Cambria" w:cs="Arial"/>
          <w:b/>
          <w:bCs/>
          <w:noProof/>
          <w:color w:val="000000"/>
        </w:rPr>
        <w:t>Standard</w:t>
      </w:r>
      <w:r w:rsidRPr="00CD14B4">
        <w:rPr>
          <w:rFonts w:eastAsia="Cambria" w:cs="Arial"/>
          <w:noProof/>
          <w:color w:val="000000"/>
        </w:rPr>
        <w:t>:  Routine changes with pre-defined change plans.  These are often pre-approved.</w:t>
      </w:r>
    </w:p>
    <w:p w14:paraId="1505C2A1" w14:textId="77777777" w:rsidR="00B63841" w:rsidRPr="00CD14B4" w:rsidRDefault="00B63841" w:rsidP="00CD14B4">
      <w:pPr>
        <w:pStyle w:val="ListParagraph"/>
        <w:rPr>
          <w:rFonts w:eastAsia="Cambria" w:cs="Arial"/>
          <w:noProof/>
          <w:color w:val="000000"/>
        </w:rPr>
      </w:pPr>
      <w:r w:rsidRPr="00CD14B4">
        <w:rPr>
          <w:rFonts w:eastAsia="Cambria" w:cs="Arial"/>
          <w:noProof/>
          <w:color w:val="000000"/>
        </w:rPr>
        <w:t>Daily audit reports</w:t>
      </w:r>
    </w:p>
    <w:p w14:paraId="19084799" w14:textId="77777777" w:rsidR="00B63841" w:rsidRPr="00CD14B4" w:rsidRDefault="00B63841" w:rsidP="00F844ED">
      <w:pPr>
        <w:pStyle w:val="ListParagraph"/>
        <w:numPr>
          <w:ilvl w:val="0"/>
          <w:numId w:val="29"/>
        </w:numPr>
        <w:rPr>
          <w:rFonts w:eastAsia="Cambria" w:cs="Arial"/>
          <w:noProof/>
          <w:color w:val="000000"/>
        </w:rPr>
      </w:pPr>
      <w:r w:rsidRPr="004275FE">
        <w:rPr>
          <w:rFonts w:eastAsia="Cambria" w:cs="Arial"/>
          <w:b/>
          <w:bCs/>
          <w:noProof/>
          <w:color w:val="000000"/>
        </w:rPr>
        <w:t>Normal</w:t>
      </w:r>
      <w:r w:rsidRPr="00CD14B4">
        <w:rPr>
          <w:rFonts w:eastAsia="Cambria" w:cs="Arial"/>
          <w:noProof/>
          <w:color w:val="000000"/>
        </w:rPr>
        <w:t>:  Changes without predefined change plans</w:t>
      </w:r>
    </w:p>
    <w:p w14:paraId="6DAF7964" w14:textId="77777777" w:rsidR="00B63841" w:rsidRPr="00CD14B4" w:rsidRDefault="00B63841" w:rsidP="00F844ED">
      <w:pPr>
        <w:pStyle w:val="ListParagraph"/>
        <w:numPr>
          <w:ilvl w:val="0"/>
          <w:numId w:val="29"/>
        </w:numPr>
        <w:rPr>
          <w:rFonts w:eastAsia="Cambria" w:cs="Arial"/>
          <w:noProof/>
          <w:color w:val="000000"/>
        </w:rPr>
      </w:pPr>
      <w:r w:rsidRPr="004275FE">
        <w:rPr>
          <w:rFonts w:eastAsia="Cambria" w:cs="Arial"/>
          <w:b/>
          <w:bCs/>
          <w:noProof/>
          <w:color w:val="000000"/>
        </w:rPr>
        <w:t>Emergency</w:t>
      </w:r>
      <w:r w:rsidRPr="00CD14B4">
        <w:rPr>
          <w:rFonts w:eastAsia="Cambria" w:cs="Arial"/>
          <w:noProof/>
          <w:color w:val="000000"/>
        </w:rPr>
        <w:t>:  Unplanned changes necessary to restore service</w:t>
      </w:r>
    </w:p>
    <w:p w14:paraId="7FD0F619" w14:textId="77777777" w:rsidR="00B63841" w:rsidRDefault="00B63841" w:rsidP="00B63841">
      <w:pPr>
        <w:spacing w:after="0"/>
        <w:jc w:val="both"/>
        <w:rPr>
          <w:rFonts w:cs="Calibri"/>
        </w:rPr>
      </w:pPr>
    </w:p>
    <w:p w14:paraId="0E7E1831" w14:textId="77777777" w:rsidR="00B63841" w:rsidRDefault="00B63841" w:rsidP="00B63841">
      <w:pPr>
        <w:spacing w:after="0"/>
        <w:jc w:val="both"/>
        <w:rPr>
          <w:rFonts w:cs="Calibri"/>
        </w:rPr>
      </w:pPr>
    </w:p>
    <w:p w14:paraId="1672D410" w14:textId="77777777" w:rsidR="00B63841" w:rsidRDefault="00B63841" w:rsidP="00B63841">
      <w:pPr>
        <w:spacing w:after="0"/>
        <w:jc w:val="both"/>
        <w:rPr>
          <w:rFonts w:cs="Calibri"/>
        </w:rPr>
      </w:pPr>
    </w:p>
    <w:p w14:paraId="4E3E2F7F" w14:textId="77777777" w:rsidR="00B63841" w:rsidRDefault="00B63841" w:rsidP="00B63841">
      <w:pPr>
        <w:spacing w:after="0"/>
        <w:jc w:val="both"/>
        <w:rPr>
          <w:rFonts w:cs="Calibri"/>
        </w:rPr>
      </w:pPr>
    </w:p>
    <w:p w14:paraId="42B0F221" w14:textId="77777777" w:rsidR="00B63841" w:rsidRDefault="00B63841" w:rsidP="00B63841">
      <w:pPr>
        <w:spacing w:after="0"/>
        <w:jc w:val="both"/>
        <w:rPr>
          <w:rFonts w:cs="Calibri"/>
        </w:rPr>
      </w:pPr>
    </w:p>
    <w:p w14:paraId="1945B169" w14:textId="77777777" w:rsidR="00B63841" w:rsidRPr="008F70DE" w:rsidRDefault="00B63841" w:rsidP="00B63841">
      <w:pPr>
        <w:spacing w:after="0"/>
        <w:jc w:val="both"/>
        <w:rPr>
          <w:rFonts w:cs="Calibri"/>
          <w:lang w:val="en-IN"/>
        </w:rPr>
      </w:pPr>
    </w:p>
    <w:p w14:paraId="21B3BF52" w14:textId="77777777" w:rsidR="00B63841" w:rsidRPr="00316342" w:rsidRDefault="00B63841" w:rsidP="00B63841">
      <w:pPr>
        <w:spacing w:after="0"/>
        <w:jc w:val="both"/>
        <w:rPr>
          <w:rFonts w:cs="Calibri"/>
          <w:bCs/>
          <w:i/>
          <w:sz w:val="24"/>
          <w:szCs w:val="24"/>
        </w:rPr>
      </w:pPr>
    </w:p>
    <w:p w14:paraId="07BF6CC8" w14:textId="1E6084EC" w:rsidR="00B63841" w:rsidRPr="00CD14B4" w:rsidRDefault="00B63841" w:rsidP="00CD14B4">
      <w:pPr>
        <w:pStyle w:val="Heading3"/>
        <w:ind w:left="720" w:hanging="720"/>
      </w:pPr>
      <w:r w:rsidRPr="00CD14B4">
        <w:t xml:space="preserve"> </w:t>
      </w:r>
      <w:bookmarkStart w:id="35" w:name="_Toc41444834"/>
      <w:r w:rsidR="00CD14B4" w:rsidRPr="00CD14B4">
        <w:t>3.8.3</w:t>
      </w:r>
      <w:r w:rsidRPr="00CD14B4">
        <w:t xml:space="preserve"> ServiceNow Change Management Deployment Process IT Operations</w:t>
      </w:r>
      <w:bookmarkEnd w:id="35"/>
    </w:p>
    <w:p w14:paraId="4BD46A01" w14:textId="3688758D" w:rsidR="00B63841" w:rsidRDefault="00B63841" w:rsidP="00404AF7">
      <w:pPr>
        <w:pStyle w:val="BodyText"/>
      </w:pPr>
      <w:r>
        <w:t xml:space="preserve">CM is raised in the Service Now tool as below and Requested for Approval; The changes implemented in a week are listed in the Weekly Status report. Approvers are as listed in below for SMWE (Approval from one of the 3 approvers is sufficent to proceed with the implementation). </w:t>
      </w:r>
    </w:p>
    <w:p w14:paraId="2EF38ECB" w14:textId="4CA7F237" w:rsidR="00B63841" w:rsidRDefault="00B63841" w:rsidP="00B63841">
      <w:pPr>
        <w:rPr>
          <w:noProof/>
        </w:rPr>
      </w:pPr>
      <w:r>
        <w:rPr>
          <w:noProof/>
        </w:rPr>
        <w:drawing>
          <wp:inline distT="0" distB="0" distL="0" distR="0" wp14:anchorId="3D9F1605" wp14:editId="4C329C6D">
            <wp:extent cx="5724525"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0127A956" w14:textId="51758AD6" w:rsidR="00B63841" w:rsidRPr="00CD14B4" w:rsidRDefault="00CD14B4" w:rsidP="00CD14B4">
      <w:pPr>
        <w:pStyle w:val="Heading3"/>
        <w:ind w:left="720" w:hanging="720"/>
      </w:pPr>
      <w:bookmarkStart w:id="36" w:name="_Toc41444835"/>
      <w:r w:rsidRPr="00CD14B4">
        <w:t xml:space="preserve">3.8.4 </w:t>
      </w:r>
      <w:r w:rsidR="00B63841" w:rsidRPr="00CD14B4">
        <w:t xml:space="preserve"> Change Request Types</w:t>
      </w:r>
      <w:bookmarkEnd w:id="36"/>
    </w:p>
    <w:p w14:paraId="2F81C09B" w14:textId="4CCF0C9F" w:rsidR="002D71D5" w:rsidRPr="00D67EEB" w:rsidRDefault="00B63841" w:rsidP="00D67EEB">
      <w:pPr>
        <w:rPr>
          <w:rFonts w:cs="Calibri"/>
        </w:rPr>
      </w:pPr>
      <w:r>
        <w:rPr>
          <w:rFonts w:cs="Calibri"/>
          <w:noProof/>
        </w:rPr>
        <w:drawing>
          <wp:inline distT="0" distB="0" distL="0" distR="0" wp14:anchorId="1B1C817B" wp14:editId="50488017">
            <wp:extent cx="5686425" cy="561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425" cy="561975"/>
                    </a:xfrm>
                    <a:prstGeom prst="rect">
                      <a:avLst/>
                    </a:prstGeom>
                    <a:noFill/>
                    <a:ln>
                      <a:noFill/>
                    </a:ln>
                    <a:effectLst/>
                  </pic:spPr>
                </pic:pic>
              </a:graphicData>
            </a:graphic>
          </wp:inline>
        </w:drawing>
      </w:r>
      <w:r w:rsidRPr="002D71D5">
        <w:rPr>
          <w:rFonts w:cs="Arial"/>
        </w:rPr>
        <w:t xml:space="preserve">In </w:t>
      </w:r>
      <w:r w:rsidRPr="00145370">
        <w:rPr>
          <w:rFonts w:eastAsia="Cambria" w:cs="Arial"/>
          <w:noProof/>
          <w:color w:val="000000"/>
        </w:rPr>
        <w:t>Service Now, on the Navigation panel select Change, create new</w:t>
      </w:r>
    </w:p>
    <w:p w14:paraId="5EDDA2E4" w14:textId="4708967B" w:rsidR="00B63841" w:rsidRPr="002D71D5" w:rsidRDefault="00B63841" w:rsidP="002D71D5">
      <w:pPr>
        <w:pStyle w:val="BodyText"/>
      </w:pPr>
      <w:r w:rsidRPr="002D71D5">
        <w:t>A Change Request form will appear.  There are three types of changes:</w:t>
      </w:r>
    </w:p>
    <w:p w14:paraId="7176AC06" w14:textId="2EBF6D5D" w:rsidR="00B63841" w:rsidRPr="002D71D5" w:rsidRDefault="00B63841" w:rsidP="00F844ED">
      <w:pPr>
        <w:pStyle w:val="ListParagraph"/>
        <w:numPr>
          <w:ilvl w:val="0"/>
          <w:numId w:val="29"/>
        </w:numPr>
        <w:rPr>
          <w:rFonts w:eastAsia="Cambria" w:cs="Arial"/>
          <w:noProof/>
          <w:color w:val="000000"/>
        </w:rPr>
      </w:pPr>
      <w:r w:rsidRPr="00DC0A2F">
        <w:rPr>
          <w:rFonts w:eastAsia="Cambria" w:cs="Arial"/>
          <w:b/>
          <w:bCs/>
          <w:noProof/>
          <w:color w:val="000000"/>
        </w:rPr>
        <w:t>Standard</w:t>
      </w:r>
      <w:r w:rsidRPr="002D71D5">
        <w:rPr>
          <w:rFonts w:eastAsia="Cambria" w:cs="Arial"/>
          <w:noProof/>
          <w:color w:val="000000"/>
        </w:rPr>
        <w:t>:  Routine changes with pre-defined change plans.  These are often pre-approved.Daily audit reports</w:t>
      </w:r>
    </w:p>
    <w:p w14:paraId="70B24442" w14:textId="77777777" w:rsidR="00B63841" w:rsidRPr="002D71D5" w:rsidRDefault="00B63841" w:rsidP="00F844ED">
      <w:pPr>
        <w:pStyle w:val="ListParagraph"/>
        <w:numPr>
          <w:ilvl w:val="0"/>
          <w:numId w:val="29"/>
        </w:numPr>
        <w:rPr>
          <w:rFonts w:eastAsia="Cambria" w:cs="Arial"/>
          <w:noProof/>
          <w:color w:val="000000"/>
        </w:rPr>
      </w:pPr>
      <w:r w:rsidRPr="00DC0A2F">
        <w:rPr>
          <w:rFonts w:eastAsia="Cambria" w:cs="Arial"/>
          <w:b/>
          <w:bCs/>
          <w:noProof/>
          <w:color w:val="000000"/>
        </w:rPr>
        <w:t>Normal</w:t>
      </w:r>
      <w:r w:rsidRPr="002D71D5">
        <w:rPr>
          <w:rFonts w:eastAsia="Cambria" w:cs="Arial"/>
          <w:noProof/>
          <w:color w:val="000000"/>
        </w:rPr>
        <w:t>:  Changes without predefined change plans</w:t>
      </w:r>
    </w:p>
    <w:p w14:paraId="01F18F57" w14:textId="77777777" w:rsidR="00B63841" w:rsidRPr="002D71D5" w:rsidRDefault="00B63841" w:rsidP="00F844ED">
      <w:pPr>
        <w:pStyle w:val="ListParagraph"/>
        <w:numPr>
          <w:ilvl w:val="0"/>
          <w:numId w:val="29"/>
        </w:numPr>
        <w:rPr>
          <w:rFonts w:eastAsia="Cambria" w:cs="Arial"/>
          <w:noProof/>
          <w:color w:val="000000"/>
        </w:rPr>
      </w:pPr>
      <w:r w:rsidRPr="00DC0A2F">
        <w:rPr>
          <w:rFonts w:eastAsia="Cambria" w:cs="Arial"/>
          <w:b/>
          <w:bCs/>
          <w:noProof/>
          <w:color w:val="000000"/>
        </w:rPr>
        <w:t>Emergency</w:t>
      </w:r>
      <w:r w:rsidRPr="002D71D5">
        <w:rPr>
          <w:rFonts w:eastAsia="Cambria" w:cs="Arial"/>
          <w:noProof/>
          <w:color w:val="000000"/>
        </w:rPr>
        <w:t>:  Unplanned changes necessary to restore service</w:t>
      </w:r>
    </w:p>
    <w:p w14:paraId="2B14BDB8" w14:textId="58481EC4" w:rsidR="00B63841" w:rsidRPr="00CD14B4" w:rsidRDefault="00CD14B4" w:rsidP="00CD14B4">
      <w:pPr>
        <w:pStyle w:val="Heading3"/>
        <w:ind w:left="720" w:hanging="720"/>
      </w:pPr>
      <w:bookmarkStart w:id="37" w:name="_Toc41444836"/>
      <w:r w:rsidRPr="00CD14B4">
        <w:lastRenderedPageBreak/>
        <w:t>3.8.5</w:t>
      </w:r>
      <w:r w:rsidR="00B63841" w:rsidRPr="00CD14B4">
        <w:t xml:space="preserve"> Change Form</w:t>
      </w:r>
      <w:bookmarkEnd w:id="37"/>
    </w:p>
    <w:p w14:paraId="55BF0FC4" w14:textId="77777777" w:rsidR="00B63841" w:rsidRPr="000934B6" w:rsidRDefault="00B63841" w:rsidP="000934B6">
      <w:pPr>
        <w:pStyle w:val="BodyText"/>
      </w:pPr>
      <w:r w:rsidRPr="000934B6">
        <w:t xml:space="preserve">The Change Request Form looks very similar to the Problem and Incident Forms.  As with the other forms, some fields will pre-populate based on the initial information you provided. </w:t>
      </w:r>
    </w:p>
    <w:p w14:paraId="50279136" w14:textId="49B7D108" w:rsidR="00B63841" w:rsidRDefault="00B63841" w:rsidP="00B63841">
      <w:pPr>
        <w:rPr>
          <w:rFonts w:cs="Calibri"/>
        </w:rPr>
      </w:pPr>
      <w:r>
        <w:rPr>
          <w:rFonts w:cs="Calibri"/>
          <w:noProof/>
        </w:rPr>
        <w:drawing>
          <wp:inline distT="0" distB="0" distL="0" distR="0" wp14:anchorId="2F9FFFFC" wp14:editId="56710ACA">
            <wp:extent cx="573405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8FA9C70" w14:textId="1934CF72" w:rsidR="00B63841" w:rsidRPr="0070206C" w:rsidRDefault="0070206C" w:rsidP="0070206C">
      <w:pPr>
        <w:pStyle w:val="Heading3"/>
        <w:ind w:left="720" w:hanging="720"/>
      </w:pPr>
      <w:bookmarkStart w:id="38" w:name="_Toc41444837"/>
      <w:r w:rsidRPr="0070206C">
        <w:t xml:space="preserve">3.8.6 </w:t>
      </w:r>
      <w:r w:rsidR="00B63841" w:rsidRPr="0070206C">
        <w:t>Key Fields on the Change Request form include:</w:t>
      </w:r>
      <w:bookmarkEnd w:id="38"/>
    </w:p>
    <w:p w14:paraId="615023AA" w14:textId="0A07FE71" w:rsidR="00B63841" w:rsidRPr="00DE0DFD" w:rsidRDefault="00B63841" w:rsidP="00B63841">
      <w:pPr>
        <w:rPr>
          <w:rFonts w:cs="Calibri"/>
          <w:b/>
          <w:bCs/>
        </w:rPr>
      </w:pPr>
      <w:r w:rsidRPr="00DE0DFD">
        <w:rPr>
          <w:rFonts w:cs="Calibri"/>
          <w:b/>
          <w:bCs/>
        </w:rPr>
        <w:t>Change Tab</w:t>
      </w:r>
      <w:r w:rsidR="00DE0DFD" w:rsidRPr="00DE0DFD">
        <w:rPr>
          <w:rFonts w:cs="Calibri"/>
          <w:b/>
          <w:bCs/>
        </w:rPr>
        <w:t>:</w:t>
      </w:r>
    </w:p>
    <w:p w14:paraId="5A752CB0"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Number – Starts with CHG and is the unique identifier of the Change</w:t>
      </w:r>
    </w:p>
    <w:p w14:paraId="5C404669"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Type – By default is set to Normal, it can be manually changed to Emergency as needed.</w:t>
      </w:r>
    </w:p>
    <w:p w14:paraId="28DA0842"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Requested By</w:t>
      </w:r>
    </w:p>
    <w:p w14:paraId="4F7B84D9"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Approval – Defaults to Not yet Requested</w:t>
      </w:r>
    </w:p>
    <w:p w14:paraId="50A44D80"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 xml:space="preserve">Location – </w:t>
      </w:r>
    </w:p>
    <w:p w14:paraId="4A3E0B14"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Category / Sub-Category – Further identifies the change</w:t>
      </w:r>
    </w:p>
    <w:p w14:paraId="493BE777"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Configuration Item – CI selected must be flagged as Deployable Application</w:t>
      </w:r>
    </w:p>
    <w:p w14:paraId="1A2B9AF9"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Assignment Group – Group implementing the change</w:t>
      </w:r>
    </w:p>
    <w:p w14:paraId="15E4F4A9"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 xml:space="preserve">Assigned To – Person implementing the change </w:t>
      </w:r>
    </w:p>
    <w:p w14:paraId="0B8AC5B3"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Planned Start Date – Change window</w:t>
      </w:r>
    </w:p>
    <w:p w14:paraId="65CF1062"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Planned End Date – Change window</w:t>
      </w:r>
    </w:p>
    <w:p w14:paraId="53B46DD2"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Description – Describe the change being implemented</w:t>
      </w:r>
    </w:p>
    <w:p w14:paraId="4BE5F28C" w14:textId="77777777" w:rsidR="00B63841" w:rsidRPr="0070206C" w:rsidRDefault="00B63841" w:rsidP="00F844ED">
      <w:pPr>
        <w:pStyle w:val="ListParagraph"/>
        <w:numPr>
          <w:ilvl w:val="0"/>
          <w:numId w:val="30"/>
        </w:numPr>
        <w:rPr>
          <w:rFonts w:eastAsia="Cambria" w:cs="Arial"/>
          <w:noProof/>
          <w:color w:val="000000"/>
        </w:rPr>
      </w:pPr>
      <w:r w:rsidRPr="0070206C">
        <w:rPr>
          <w:rFonts w:eastAsia="Cambria" w:cs="Arial"/>
          <w:noProof/>
          <w:color w:val="000000"/>
        </w:rPr>
        <w:t>Justification – Purpose of the change</w:t>
      </w:r>
    </w:p>
    <w:p w14:paraId="4F96B5DB" w14:textId="77777777" w:rsidR="00B63841" w:rsidRDefault="00B63841" w:rsidP="00B63841">
      <w:pPr>
        <w:rPr>
          <w:noProof/>
        </w:rPr>
      </w:pPr>
    </w:p>
    <w:p w14:paraId="63CB79F5" w14:textId="77777777" w:rsidR="00B63841" w:rsidRDefault="00B63841" w:rsidP="00B63841">
      <w:pPr>
        <w:rPr>
          <w:noProof/>
        </w:rPr>
      </w:pPr>
    </w:p>
    <w:p w14:paraId="2ADCBE4B" w14:textId="0633C53A" w:rsidR="00B63841" w:rsidRPr="00DE0DFD" w:rsidRDefault="00CD14B4" w:rsidP="00DE0DFD">
      <w:pPr>
        <w:pStyle w:val="Heading3"/>
        <w:ind w:left="720" w:hanging="720"/>
      </w:pPr>
      <w:bookmarkStart w:id="39" w:name="_Toc41444838"/>
      <w:r w:rsidRPr="00DE0DFD">
        <w:lastRenderedPageBreak/>
        <w:t>3.8.</w:t>
      </w:r>
      <w:r w:rsidR="00DE0DFD" w:rsidRPr="00DE0DFD">
        <w:t>7</w:t>
      </w:r>
      <w:r w:rsidR="00B63841" w:rsidRPr="00DE0DFD">
        <w:t xml:space="preserve"> Emergency Change Management Code Deployment Process</w:t>
      </w:r>
      <w:bookmarkEnd w:id="39"/>
    </w:p>
    <w:p w14:paraId="717D1DC2" w14:textId="77777777" w:rsidR="00B63841" w:rsidRPr="00145370" w:rsidRDefault="00B63841" w:rsidP="00145370">
      <w:pPr>
        <w:pStyle w:val="BodyText"/>
      </w:pPr>
      <w:r w:rsidRPr="00145370">
        <w:t>The Emergency Change Management Process is used when there is an urgent business need that needs to be addressed. They are usually triggered in response to an incident or problem.  An Emergency Change Request must be created and approved by the IS Manager prior to Production implementation.  Change Management Team and Business Approvals are provided after Production implementation.</w:t>
      </w:r>
    </w:p>
    <w:p w14:paraId="67EB857F" w14:textId="71E6E743" w:rsidR="00B63841" w:rsidRPr="00C1474F" w:rsidRDefault="00B63841" w:rsidP="00B63841">
      <w:pPr>
        <w:rPr>
          <w:rFonts w:cs="Calibri"/>
        </w:rPr>
      </w:pPr>
      <w:r>
        <w:rPr>
          <w:noProof/>
        </w:rPr>
        <w:drawing>
          <wp:inline distT="0" distB="0" distL="0" distR="0" wp14:anchorId="282C3825" wp14:editId="5E5B5C0A">
            <wp:extent cx="5734050"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038350"/>
                    </a:xfrm>
                    <a:prstGeom prst="rect">
                      <a:avLst/>
                    </a:prstGeom>
                    <a:noFill/>
                    <a:ln>
                      <a:noFill/>
                    </a:ln>
                  </pic:spPr>
                </pic:pic>
              </a:graphicData>
            </a:graphic>
          </wp:inline>
        </w:drawing>
      </w:r>
      <w:r w:rsidRPr="00316342">
        <w:rPr>
          <w:rFonts w:cs="Calibri"/>
          <w:b/>
          <w:bCs/>
          <w:shd w:val="clear" w:color="auto" w:fill="FFFFFF"/>
        </w:rPr>
        <w:t xml:space="preserve">                            </w:t>
      </w:r>
    </w:p>
    <w:p w14:paraId="6B2BAEB9" w14:textId="298A27A1" w:rsidR="00B63841" w:rsidRPr="00DC0A2F" w:rsidRDefault="00B63841" w:rsidP="00F844ED">
      <w:pPr>
        <w:pStyle w:val="Heading2"/>
        <w:numPr>
          <w:ilvl w:val="1"/>
          <w:numId w:val="28"/>
        </w:numPr>
        <w:ind w:left="720" w:hanging="720"/>
      </w:pPr>
      <w:bookmarkStart w:id="40" w:name="_Toc41444839"/>
      <w:r w:rsidRPr="00DC0A2F">
        <w:t>Problem Management</w:t>
      </w:r>
      <w:bookmarkEnd w:id="40"/>
    </w:p>
    <w:p w14:paraId="3964B4CF" w14:textId="77777777" w:rsidR="00B63841" w:rsidRPr="00DC0A2F" w:rsidRDefault="00B63841" w:rsidP="00F844ED">
      <w:pPr>
        <w:pStyle w:val="ListParagraph"/>
        <w:numPr>
          <w:ilvl w:val="0"/>
          <w:numId w:val="29"/>
        </w:numPr>
        <w:rPr>
          <w:rFonts w:eastAsia="Cambria" w:cs="Arial"/>
          <w:noProof/>
          <w:color w:val="000000"/>
        </w:rPr>
      </w:pPr>
      <w:r w:rsidRPr="00DC0A2F">
        <w:rPr>
          <w:rFonts w:eastAsia="Cambria" w:cs="Arial"/>
          <w:noProof/>
          <w:color w:val="000000"/>
        </w:rPr>
        <w:t xml:space="preserve">Problem management will include activities required to diagnose the root cause of incidents and determine the permanent resolution steps that should be taken. </w:t>
      </w:r>
    </w:p>
    <w:p w14:paraId="67793806" w14:textId="77777777" w:rsidR="00B63841" w:rsidRPr="00DC0A2F" w:rsidRDefault="00B63841" w:rsidP="00F844ED">
      <w:pPr>
        <w:pStyle w:val="ListParagraph"/>
        <w:numPr>
          <w:ilvl w:val="0"/>
          <w:numId w:val="29"/>
        </w:numPr>
        <w:rPr>
          <w:rFonts w:eastAsia="Cambria" w:cs="Arial"/>
          <w:noProof/>
          <w:color w:val="000000"/>
        </w:rPr>
      </w:pPr>
      <w:r w:rsidRPr="00DC0A2F">
        <w:rPr>
          <w:rFonts w:eastAsia="Cambria" w:cs="Arial"/>
          <w:noProof/>
          <w:color w:val="000000"/>
        </w:rPr>
        <w:t>It is also responsible for ensuring that any resolutions are implemented as per the SailPoint guidelines, safely and effectively in accordance with change management and release management policies and procedures.</w:t>
      </w:r>
    </w:p>
    <w:p w14:paraId="30671B51" w14:textId="77777777" w:rsidR="00B63841" w:rsidRPr="00DC0A2F" w:rsidRDefault="00B63841" w:rsidP="00F844ED">
      <w:pPr>
        <w:pStyle w:val="ListParagraph"/>
        <w:numPr>
          <w:ilvl w:val="0"/>
          <w:numId w:val="29"/>
        </w:numPr>
        <w:rPr>
          <w:rFonts w:eastAsia="Cambria" w:cs="Arial"/>
          <w:noProof/>
          <w:color w:val="000000"/>
        </w:rPr>
      </w:pPr>
      <w:r w:rsidRPr="00DC0A2F">
        <w:rPr>
          <w:rFonts w:eastAsia="Cambria" w:cs="Arial"/>
          <w:noProof/>
          <w:color w:val="000000"/>
        </w:rPr>
        <w:t xml:space="preserve">These activities will be documented in Service Now ticket, while addressing tickets; if new enhancement is required, it is maintained in a Master Enhancement list document. </w:t>
      </w:r>
    </w:p>
    <w:p w14:paraId="6C574CFD" w14:textId="358501E0" w:rsidR="00B63841" w:rsidRPr="00D10820" w:rsidRDefault="00B63841" w:rsidP="00F844ED">
      <w:pPr>
        <w:pStyle w:val="Heading2"/>
        <w:numPr>
          <w:ilvl w:val="1"/>
          <w:numId w:val="28"/>
        </w:numPr>
        <w:ind w:left="720" w:hanging="720"/>
      </w:pPr>
      <w:bookmarkStart w:id="41" w:name="_Toc41444840"/>
      <w:r w:rsidRPr="00D10820">
        <w:t>Incident Management</w:t>
      </w:r>
      <w:bookmarkEnd w:id="41"/>
    </w:p>
    <w:p w14:paraId="3DF0D1F6" w14:textId="77777777" w:rsidR="00B63841" w:rsidRPr="00145370" w:rsidRDefault="00B63841" w:rsidP="00145370">
      <w:pPr>
        <w:pStyle w:val="BodyText"/>
      </w:pPr>
      <w:r w:rsidRPr="00145370">
        <w:t>NTTDATA will provide the IAM Baseline Support Services with the support coverage described below</w:t>
      </w:r>
    </w:p>
    <w:p w14:paraId="3928117F" w14:textId="1CB5B8BD" w:rsidR="00B63841" w:rsidRPr="00316342" w:rsidRDefault="00B63841" w:rsidP="00B63841">
      <w:pPr>
        <w:autoSpaceDE w:val="0"/>
        <w:autoSpaceDN w:val="0"/>
        <w:adjustRightInd w:val="0"/>
        <w:spacing w:after="0"/>
        <w:rPr>
          <w:rFonts w:cs="Calibri"/>
        </w:rPr>
      </w:pPr>
      <w:r>
        <w:rPr>
          <w:rFonts w:cs="Calibri"/>
          <w:noProof/>
        </w:rPr>
        <w:drawing>
          <wp:inline distT="0" distB="0" distL="0" distR="0" wp14:anchorId="4372B5DD" wp14:editId="7C9FE233">
            <wp:extent cx="571500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085850"/>
                    </a:xfrm>
                    <a:prstGeom prst="rect">
                      <a:avLst/>
                    </a:prstGeom>
                    <a:noFill/>
                    <a:ln>
                      <a:noFill/>
                    </a:ln>
                  </pic:spPr>
                </pic:pic>
              </a:graphicData>
            </a:graphic>
          </wp:inline>
        </w:drawing>
      </w:r>
    </w:p>
    <w:p w14:paraId="5133FAE5" w14:textId="77777777" w:rsidR="00B63841" w:rsidRPr="00316342" w:rsidRDefault="00B63841" w:rsidP="00B63841">
      <w:pPr>
        <w:pStyle w:val="Default"/>
        <w:spacing w:after="51"/>
        <w:rPr>
          <w:rFonts w:ascii="Calibri" w:hAnsi="Calibri" w:cs="Calibri"/>
        </w:rPr>
      </w:pPr>
    </w:p>
    <w:p w14:paraId="522D0127" w14:textId="77777777" w:rsidR="00B63841" w:rsidRPr="00316342" w:rsidRDefault="00B63841" w:rsidP="00B63841">
      <w:pPr>
        <w:pStyle w:val="Default"/>
        <w:spacing w:after="51"/>
        <w:rPr>
          <w:rFonts w:ascii="Calibri" w:hAnsi="Calibri" w:cs="Calibri"/>
        </w:rPr>
      </w:pPr>
    </w:p>
    <w:p w14:paraId="23920678" w14:textId="77777777" w:rsidR="00B63841" w:rsidRPr="00145370" w:rsidRDefault="00B63841" w:rsidP="00F844ED">
      <w:pPr>
        <w:pStyle w:val="ListParagraph"/>
        <w:numPr>
          <w:ilvl w:val="0"/>
          <w:numId w:val="29"/>
        </w:numPr>
        <w:rPr>
          <w:rFonts w:eastAsia="Cambria" w:cs="Arial"/>
          <w:noProof/>
          <w:color w:val="000000"/>
        </w:rPr>
      </w:pPr>
      <w:r w:rsidRPr="00145370">
        <w:rPr>
          <w:rFonts w:eastAsia="Cambria" w:cs="Arial"/>
          <w:noProof/>
          <w:color w:val="000000"/>
        </w:rPr>
        <w:t>On-Call Support during the hours described below (Priority 1 Incidents and Priority 2 Incidents)</w:t>
      </w:r>
    </w:p>
    <w:p w14:paraId="340EE025" w14:textId="77777777" w:rsidR="00B63841" w:rsidRPr="00145370" w:rsidRDefault="00B63841" w:rsidP="00F844ED">
      <w:pPr>
        <w:pStyle w:val="ListParagraph"/>
        <w:numPr>
          <w:ilvl w:val="0"/>
          <w:numId w:val="29"/>
        </w:numPr>
        <w:rPr>
          <w:rFonts w:eastAsia="Cambria" w:cs="Arial"/>
          <w:noProof/>
          <w:color w:val="000000"/>
        </w:rPr>
      </w:pPr>
      <w:r w:rsidRPr="00145370">
        <w:rPr>
          <w:rFonts w:eastAsia="Cambria" w:cs="Arial"/>
          <w:noProof/>
          <w:color w:val="000000"/>
        </w:rPr>
        <w:t xml:space="preserve">Dedicated 9x5 support covering Client’s standard business hours (8:00 AM to 5:00 PM PT Monday through Friday) (“Business Hours”) </w:t>
      </w:r>
    </w:p>
    <w:p w14:paraId="39B9A7E9" w14:textId="77777777" w:rsidR="00B63841" w:rsidRPr="00145370" w:rsidRDefault="00B63841" w:rsidP="00F844ED">
      <w:pPr>
        <w:pStyle w:val="ListParagraph"/>
        <w:numPr>
          <w:ilvl w:val="0"/>
          <w:numId w:val="29"/>
        </w:numPr>
        <w:rPr>
          <w:rFonts w:eastAsia="Cambria" w:cs="Arial"/>
          <w:noProof/>
          <w:color w:val="000000"/>
        </w:rPr>
      </w:pPr>
      <w:r w:rsidRPr="00145370">
        <w:rPr>
          <w:rFonts w:eastAsia="Cambria" w:cs="Arial"/>
          <w:noProof/>
          <w:color w:val="000000"/>
        </w:rPr>
        <w:t xml:space="preserve">On-call support for Priority 1 Incidents and Priority 2 Incidents delivered from India covering 5:00 PM through 8:00 AM PT on weekdays and 24 hours on weekends </w:t>
      </w:r>
    </w:p>
    <w:p w14:paraId="226B5F87" w14:textId="77777777" w:rsidR="00B63841" w:rsidRPr="00145370" w:rsidRDefault="00B63841" w:rsidP="00F844ED">
      <w:pPr>
        <w:pStyle w:val="ListParagraph"/>
        <w:numPr>
          <w:ilvl w:val="0"/>
          <w:numId w:val="29"/>
        </w:numPr>
        <w:rPr>
          <w:rFonts w:eastAsia="Cambria" w:cs="Arial"/>
          <w:noProof/>
          <w:color w:val="000000"/>
        </w:rPr>
      </w:pPr>
      <w:r w:rsidRPr="00145370">
        <w:rPr>
          <w:rFonts w:eastAsia="Cambria" w:cs="Arial"/>
          <w:noProof/>
          <w:color w:val="000000"/>
        </w:rPr>
        <w:t xml:space="preserve">Seamless communication between Client, and onshore and offshore Supplier teams </w:t>
      </w:r>
    </w:p>
    <w:p w14:paraId="0C3C7545" w14:textId="77777777" w:rsidR="00B63841" w:rsidRPr="00316342" w:rsidRDefault="00B63841" w:rsidP="00B63841">
      <w:pPr>
        <w:pStyle w:val="Default"/>
        <w:rPr>
          <w:rFonts w:ascii="Calibri" w:hAnsi="Calibri" w:cs="Calibri"/>
          <w:sz w:val="22"/>
          <w:szCs w:val="22"/>
        </w:rPr>
      </w:pPr>
    </w:p>
    <w:p w14:paraId="066B8687" w14:textId="77777777" w:rsidR="00B63841" w:rsidRPr="00145370" w:rsidRDefault="00B63841" w:rsidP="00145370">
      <w:pPr>
        <w:pStyle w:val="BodyText"/>
      </w:pPr>
      <w:r w:rsidRPr="00145370">
        <w:t>Supplier will address each Incident ticket per the following priority categorization and in accordance with the Service Levels described below. Client will categorize each Incident ticket reported by Client.</w:t>
      </w:r>
    </w:p>
    <w:tbl>
      <w:tblPr>
        <w:tblW w:w="8800" w:type="dxa"/>
        <w:tblInd w:w="108" w:type="dxa"/>
        <w:tblLook w:val="04A0" w:firstRow="1" w:lastRow="0" w:firstColumn="1" w:lastColumn="0" w:noHBand="0" w:noVBand="1"/>
      </w:tblPr>
      <w:tblGrid>
        <w:gridCol w:w="2190"/>
        <w:gridCol w:w="3449"/>
        <w:gridCol w:w="1530"/>
        <w:gridCol w:w="1631"/>
      </w:tblGrid>
      <w:tr w:rsidR="00B63841" w:rsidRPr="002E31A7" w14:paraId="7438431B" w14:textId="77777777" w:rsidTr="00B63841">
        <w:trPr>
          <w:trHeight w:val="300"/>
        </w:trPr>
        <w:tc>
          <w:tcPr>
            <w:tcW w:w="2190" w:type="dxa"/>
            <w:tcBorders>
              <w:top w:val="nil"/>
              <w:left w:val="nil"/>
              <w:bottom w:val="single" w:sz="12" w:space="0" w:color="FFFFFF"/>
              <w:right w:val="single" w:sz="4" w:space="0" w:color="FFFFFF"/>
            </w:tcBorders>
            <w:shd w:val="clear" w:color="5B9BD5" w:fill="5B9BD5"/>
            <w:vAlign w:val="bottom"/>
            <w:hideMark/>
          </w:tcPr>
          <w:p w14:paraId="25E38FBB" w14:textId="77777777" w:rsidR="00B63841" w:rsidRPr="002E31A7" w:rsidRDefault="00B63841" w:rsidP="00B63841">
            <w:pPr>
              <w:spacing w:after="0"/>
              <w:jc w:val="center"/>
              <w:rPr>
                <w:rFonts w:cs="Calibri"/>
                <w:b/>
                <w:bCs/>
                <w:color w:val="FFFFFF"/>
                <w:lang w:val="en-IN" w:eastAsia="en-IN"/>
              </w:rPr>
            </w:pPr>
            <w:r w:rsidRPr="002E31A7">
              <w:rPr>
                <w:rFonts w:cs="Calibri"/>
                <w:b/>
                <w:bCs/>
                <w:color w:val="FFFFFF"/>
                <w:lang w:val="en-IN" w:eastAsia="en-IN"/>
              </w:rPr>
              <w:t>Incident Categorization</w:t>
            </w:r>
          </w:p>
        </w:tc>
        <w:tc>
          <w:tcPr>
            <w:tcW w:w="3449" w:type="dxa"/>
            <w:tcBorders>
              <w:top w:val="nil"/>
              <w:left w:val="single" w:sz="4" w:space="0" w:color="FFFFFF"/>
              <w:bottom w:val="single" w:sz="12" w:space="0" w:color="FFFFFF"/>
              <w:right w:val="single" w:sz="4" w:space="0" w:color="FFFFFF"/>
            </w:tcBorders>
            <w:shd w:val="clear" w:color="5B9BD5" w:fill="5B9BD5"/>
            <w:vAlign w:val="bottom"/>
            <w:hideMark/>
          </w:tcPr>
          <w:p w14:paraId="260DCA75" w14:textId="77777777" w:rsidR="00B63841" w:rsidRPr="002E31A7" w:rsidRDefault="00B63841" w:rsidP="00B63841">
            <w:pPr>
              <w:spacing w:after="0"/>
              <w:jc w:val="center"/>
              <w:rPr>
                <w:rFonts w:cs="Calibri"/>
                <w:b/>
                <w:bCs/>
                <w:color w:val="FFFFFF"/>
                <w:lang w:val="en-IN" w:eastAsia="en-IN"/>
              </w:rPr>
            </w:pPr>
            <w:r w:rsidRPr="002E31A7">
              <w:rPr>
                <w:rFonts w:cs="Calibri"/>
                <w:b/>
                <w:bCs/>
                <w:color w:val="FFFFFF"/>
                <w:lang w:val="en-IN" w:eastAsia="en-IN"/>
              </w:rPr>
              <w:t>Description</w:t>
            </w:r>
          </w:p>
        </w:tc>
        <w:tc>
          <w:tcPr>
            <w:tcW w:w="1530" w:type="dxa"/>
            <w:tcBorders>
              <w:top w:val="nil"/>
              <w:left w:val="single" w:sz="4" w:space="0" w:color="FFFFFF"/>
              <w:bottom w:val="single" w:sz="12" w:space="0" w:color="FFFFFF"/>
              <w:right w:val="single" w:sz="4" w:space="0" w:color="FFFFFF"/>
            </w:tcBorders>
            <w:shd w:val="clear" w:color="5B9BD5" w:fill="5B9BD5"/>
            <w:vAlign w:val="bottom"/>
            <w:hideMark/>
          </w:tcPr>
          <w:p w14:paraId="7A1CB5F4" w14:textId="77777777" w:rsidR="00B63841" w:rsidRPr="002E31A7" w:rsidRDefault="00B63841" w:rsidP="00B63841">
            <w:pPr>
              <w:spacing w:after="0"/>
              <w:jc w:val="center"/>
              <w:rPr>
                <w:rFonts w:cs="Calibri"/>
                <w:b/>
                <w:bCs/>
                <w:color w:val="FFFFFF"/>
                <w:lang w:val="en-IN" w:eastAsia="en-IN"/>
              </w:rPr>
            </w:pPr>
            <w:r w:rsidRPr="002E31A7">
              <w:rPr>
                <w:rFonts w:cs="Calibri"/>
                <w:b/>
                <w:bCs/>
                <w:color w:val="FFFFFF"/>
                <w:lang w:val="en-IN" w:eastAsia="en-IN"/>
              </w:rPr>
              <w:t>Response Time</w:t>
            </w:r>
          </w:p>
        </w:tc>
        <w:tc>
          <w:tcPr>
            <w:tcW w:w="1631" w:type="dxa"/>
            <w:tcBorders>
              <w:top w:val="nil"/>
              <w:left w:val="single" w:sz="4" w:space="0" w:color="FFFFFF"/>
              <w:bottom w:val="single" w:sz="12" w:space="0" w:color="FFFFFF"/>
              <w:right w:val="nil"/>
            </w:tcBorders>
            <w:shd w:val="clear" w:color="5B9BD5" w:fill="5B9BD5"/>
            <w:vAlign w:val="bottom"/>
            <w:hideMark/>
          </w:tcPr>
          <w:p w14:paraId="3A7D4E79" w14:textId="77777777" w:rsidR="00B63841" w:rsidRPr="002E31A7" w:rsidRDefault="00B63841" w:rsidP="00B63841">
            <w:pPr>
              <w:spacing w:after="0"/>
              <w:jc w:val="center"/>
              <w:rPr>
                <w:rFonts w:cs="Calibri"/>
                <w:b/>
                <w:bCs/>
                <w:color w:val="FFFFFF"/>
                <w:lang w:val="en-IN" w:eastAsia="en-IN"/>
              </w:rPr>
            </w:pPr>
            <w:r w:rsidRPr="002E31A7">
              <w:rPr>
                <w:rFonts w:cs="Calibri"/>
                <w:b/>
                <w:bCs/>
                <w:color w:val="FFFFFF"/>
                <w:lang w:val="en-IN" w:eastAsia="en-IN"/>
              </w:rPr>
              <w:t>Resolution Time</w:t>
            </w:r>
          </w:p>
        </w:tc>
      </w:tr>
      <w:tr w:rsidR="00B63841" w:rsidRPr="002E31A7" w14:paraId="4E86E59B" w14:textId="77777777" w:rsidTr="00B63841">
        <w:trPr>
          <w:trHeight w:val="2400"/>
        </w:trPr>
        <w:tc>
          <w:tcPr>
            <w:tcW w:w="2190" w:type="dxa"/>
            <w:tcBorders>
              <w:top w:val="single" w:sz="4" w:space="0" w:color="FFFFFF"/>
              <w:left w:val="nil"/>
              <w:bottom w:val="single" w:sz="4" w:space="0" w:color="FFFFFF"/>
              <w:right w:val="single" w:sz="4" w:space="0" w:color="FFFFFF"/>
            </w:tcBorders>
            <w:shd w:val="clear" w:color="BDD7EE" w:fill="BDD7EE"/>
            <w:vAlign w:val="center"/>
            <w:hideMark/>
          </w:tcPr>
          <w:p w14:paraId="2D736A21"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Priority 1(Critical)</w:t>
            </w:r>
          </w:p>
        </w:tc>
        <w:tc>
          <w:tcPr>
            <w:tcW w:w="3449" w:type="dxa"/>
            <w:tcBorders>
              <w:top w:val="single" w:sz="4" w:space="0" w:color="FFFFFF"/>
              <w:left w:val="single" w:sz="4" w:space="0" w:color="FFFFFF"/>
              <w:bottom w:val="single" w:sz="4" w:space="0" w:color="FFFFFF"/>
              <w:right w:val="single" w:sz="4" w:space="0" w:color="FFFFFF"/>
            </w:tcBorders>
            <w:shd w:val="clear" w:color="BDD7EE" w:fill="BDD7EE"/>
            <w:hideMark/>
          </w:tcPr>
          <w:p w14:paraId="3FBB4FA0" w14:textId="77777777" w:rsidR="00B63841" w:rsidRPr="002E31A7" w:rsidRDefault="00B63841" w:rsidP="00B63841">
            <w:pPr>
              <w:spacing w:after="0"/>
              <w:rPr>
                <w:rFonts w:cs="Calibri"/>
                <w:color w:val="000000"/>
                <w:lang w:val="en-IN" w:eastAsia="en-IN"/>
              </w:rPr>
            </w:pPr>
            <w:r w:rsidRPr="002E31A7">
              <w:rPr>
                <w:rFonts w:cs="Calibri"/>
                <w:color w:val="000000"/>
                <w:lang w:val="en-IN" w:eastAsia="en-IN"/>
              </w:rPr>
              <w:t>A Critical Impact Incident exists when the SailPoint IIQ Solution or part of the SailPoint IIQ Solution is unavailable or severely degraded for multiple Authorized Users; or an incident occurs that has major actual business impact. Critical Impact Incidents must be worked on a 24-hour x 7-day basis until resolved.</w:t>
            </w:r>
          </w:p>
        </w:tc>
        <w:tc>
          <w:tcPr>
            <w:tcW w:w="153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FEA8C96"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15 Minutes</w:t>
            </w:r>
          </w:p>
        </w:tc>
        <w:tc>
          <w:tcPr>
            <w:tcW w:w="1631" w:type="dxa"/>
            <w:tcBorders>
              <w:top w:val="single" w:sz="4" w:space="0" w:color="FFFFFF"/>
              <w:left w:val="single" w:sz="4" w:space="0" w:color="FFFFFF"/>
              <w:bottom w:val="single" w:sz="4" w:space="0" w:color="FFFFFF"/>
              <w:right w:val="nil"/>
            </w:tcBorders>
            <w:shd w:val="clear" w:color="BDD7EE" w:fill="BDD7EE"/>
            <w:vAlign w:val="center"/>
            <w:hideMark/>
          </w:tcPr>
          <w:p w14:paraId="342019B4"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4 Hours</w:t>
            </w:r>
          </w:p>
        </w:tc>
      </w:tr>
      <w:tr w:rsidR="00B63841" w:rsidRPr="002E31A7" w14:paraId="0FEE01D9" w14:textId="77777777" w:rsidTr="00B63841">
        <w:trPr>
          <w:trHeight w:val="3300"/>
        </w:trPr>
        <w:tc>
          <w:tcPr>
            <w:tcW w:w="2190" w:type="dxa"/>
            <w:tcBorders>
              <w:top w:val="single" w:sz="4" w:space="0" w:color="FFFFFF"/>
              <w:left w:val="nil"/>
              <w:bottom w:val="single" w:sz="4" w:space="0" w:color="FFFFFF"/>
              <w:right w:val="single" w:sz="4" w:space="0" w:color="FFFFFF"/>
            </w:tcBorders>
            <w:shd w:val="clear" w:color="DDEBF7" w:fill="DDEBF7"/>
            <w:vAlign w:val="center"/>
            <w:hideMark/>
          </w:tcPr>
          <w:p w14:paraId="282355A2"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Priority 2(Major)</w:t>
            </w:r>
          </w:p>
        </w:tc>
        <w:tc>
          <w:tcPr>
            <w:tcW w:w="3449" w:type="dxa"/>
            <w:tcBorders>
              <w:top w:val="single" w:sz="4" w:space="0" w:color="FFFFFF"/>
              <w:left w:val="single" w:sz="4" w:space="0" w:color="FFFFFF"/>
              <w:bottom w:val="single" w:sz="4" w:space="0" w:color="FFFFFF"/>
              <w:right w:val="single" w:sz="4" w:space="0" w:color="FFFFFF"/>
            </w:tcBorders>
            <w:shd w:val="clear" w:color="DDEBF7" w:fill="DDEBF7"/>
            <w:hideMark/>
          </w:tcPr>
          <w:p w14:paraId="6E98F806" w14:textId="77777777" w:rsidR="00B63841" w:rsidRPr="002E31A7" w:rsidRDefault="00B63841" w:rsidP="00B63841">
            <w:pPr>
              <w:spacing w:after="0"/>
              <w:rPr>
                <w:rFonts w:cs="Calibri"/>
                <w:color w:val="000000"/>
                <w:lang w:val="en-IN" w:eastAsia="en-IN"/>
              </w:rPr>
            </w:pPr>
            <w:r w:rsidRPr="002E31A7">
              <w:rPr>
                <w:rFonts w:cs="Calibri"/>
                <w:color w:val="000000"/>
                <w:lang w:val="en-IN" w:eastAsia="en-IN"/>
              </w:rPr>
              <w:t>A Major Impact Incident is any incident that may not be classified as a Critical Impact Incident and exists when (</w:t>
            </w:r>
            <w:proofErr w:type="spellStart"/>
            <w:r w:rsidRPr="002E31A7">
              <w:rPr>
                <w:rFonts w:cs="Calibri"/>
                <w:color w:val="000000"/>
                <w:lang w:val="en-IN" w:eastAsia="en-IN"/>
              </w:rPr>
              <w:t>i</w:t>
            </w:r>
            <w:proofErr w:type="spellEnd"/>
            <w:r w:rsidRPr="002E31A7">
              <w:rPr>
                <w:rFonts w:cs="Calibri"/>
                <w:color w:val="000000"/>
                <w:lang w:val="en-IN" w:eastAsia="en-IN"/>
              </w:rPr>
              <w:t>) the SailPoint IIQ Solution or part of the SailPoint IIQ Solution is degraded for multiple Authorized Users; or (ii) the SailPoint IIQ Solution or part of the SailPoint IIQ Solution is unavailable for a single Authorized User: or (iii) has significant actual business impact. Major Impact Incidents must be worked on a 24-hour x 7-day basis until resolved.</w:t>
            </w:r>
          </w:p>
        </w:tc>
        <w:tc>
          <w:tcPr>
            <w:tcW w:w="153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7D6FE5A7"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30 Minutes</w:t>
            </w:r>
          </w:p>
        </w:tc>
        <w:tc>
          <w:tcPr>
            <w:tcW w:w="1631" w:type="dxa"/>
            <w:tcBorders>
              <w:top w:val="single" w:sz="4" w:space="0" w:color="FFFFFF"/>
              <w:left w:val="single" w:sz="4" w:space="0" w:color="FFFFFF"/>
              <w:bottom w:val="single" w:sz="4" w:space="0" w:color="FFFFFF"/>
              <w:right w:val="nil"/>
            </w:tcBorders>
            <w:shd w:val="clear" w:color="DDEBF7" w:fill="DDEBF7"/>
            <w:vAlign w:val="center"/>
            <w:hideMark/>
          </w:tcPr>
          <w:p w14:paraId="48CA3207"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8 Hours</w:t>
            </w:r>
          </w:p>
        </w:tc>
      </w:tr>
      <w:tr w:rsidR="00B63841" w:rsidRPr="002E31A7" w14:paraId="17E663E2" w14:textId="77777777" w:rsidTr="00B63841">
        <w:trPr>
          <w:trHeight w:val="3900"/>
        </w:trPr>
        <w:tc>
          <w:tcPr>
            <w:tcW w:w="2190" w:type="dxa"/>
            <w:tcBorders>
              <w:top w:val="single" w:sz="4" w:space="0" w:color="FFFFFF"/>
              <w:left w:val="nil"/>
              <w:bottom w:val="single" w:sz="4" w:space="0" w:color="FFFFFF"/>
              <w:right w:val="single" w:sz="4" w:space="0" w:color="FFFFFF"/>
            </w:tcBorders>
            <w:shd w:val="clear" w:color="BDD7EE" w:fill="BDD7EE"/>
            <w:vAlign w:val="center"/>
            <w:hideMark/>
          </w:tcPr>
          <w:p w14:paraId="38C9AA5D"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Priority 3(Moderate)</w:t>
            </w:r>
          </w:p>
        </w:tc>
        <w:tc>
          <w:tcPr>
            <w:tcW w:w="3449" w:type="dxa"/>
            <w:tcBorders>
              <w:top w:val="single" w:sz="4" w:space="0" w:color="FFFFFF"/>
              <w:left w:val="single" w:sz="4" w:space="0" w:color="FFFFFF"/>
              <w:bottom w:val="single" w:sz="4" w:space="0" w:color="FFFFFF"/>
              <w:right w:val="single" w:sz="4" w:space="0" w:color="FFFFFF"/>
            </w:tcBorders>
            <w:shd w:val="clear" w:color="BDD7EE" w:fill="BDD7EE"/>
            <w:hideMark/>
          </w:tcPr>
          <w:p w14:paraId="2B998508" w14:textId="77777777" w:rsidR="00B63841" w:rsidRPr="002E31A7" w:rsidRDefault="00B63841" w:rsidP="00B63841">
            <w:pPr>
              <w:spacing w:after="0"/>
              <w:rPr>
                <w:rFonts w:cs="Calibri"/>
                <w:color w:val="000000"/>
                <w:lang w:val="en-IN" w:eastAsia="en-IN"/>
              </w:rPr>
            </w:pPr>
            <w:r w:rsidRPr="002E31A7">
              <w:rPr>
                <w:rFonts w:cs="Calibri"/>
                <w:color w:val="000000"/>
                <w:lang w:val="en-IN" w:eastAsia="en-IN"/>
              </w:rPr>
              <w:t>A Moderate Impact Incident is any incident causing a moderate interruption or degradation of the SailPoint IIQ Solution, with moderate impact to the affected Authorized Users, environment, or business operations. While immediate impact is moderate, the risk for increased impact is apparent. There may be an automated or manual contingency plan that allows those affected to achieve a level approaching normal service delivery during the event. Moderate Impact Incidents must be worked during Business Hours until resolved.</w:t>
            </w:r>
          </w:p>
        </w:tc>
        <w:tc>
          <w:tcPr>
            <w:tcW w:w="153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B91562E"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2 Hours</w:t>
            </w:r>
          </w:p>
        </w:tc>
        <w:tc>
          <w:tcPr>
            <w:tcW w:w="1631" w:type="dxa"/>
            <w:tcBorders>
              <w:top w:val="single" w:sz="4" w:space="0" w:color="FFFFFF"/>
              <w:left w:val="single" w:sz="4" w:space="0" w:color="FFFFFF"/>
              <w:bottom w:val="single" w:sz="4" w:space="0" w:color="FFFFFF"/>
              <w:right w:val="nil"/>
            </w:tcBorders>
            <w:shd w:val="clear" w:color="BDD7EE" w:fill="BDD7EE"/>
            <w:vAlign w:val="center"/>
            <w:hideMark/>
          </w:tcPr>
          <w:p w14:paraId="51A3E71F"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16 Business Hours</w:t>
            </w:r>
          </w:p>
        </w:tc>
      </w:tr>
      <w:tr w:rsidR="00B63841" w:rsidRPr="002E31A7" w14:paraId="4EA8699F" w14:textId="77777777" w:rsidTr="00B63841">
        <w:trPr>
          <w:trHeight w:val="1800"/>
        </w:trPr>
        <w:tc>
          <w:tcPr>
            <w:tcW w:w="2190" w:type="dxa"/>
            <w:tcBorders>
              <w:top w:val="single" w:sz="4" w:space="0" w:color="FFFFFF"/>
              <w:left w:val="nil"/>
              <w:bottom w:val="nil"/>
              <w:right w:val="single" w:sz="4" w:space="0" w:color="FFFFFF"/>
            </w:tcBorders>
            <w:shd w:val="clear" w:color="DDEBF7" w:fill="DDEBF7"/>
            <w:vAlign w:val="center"/>
            <w:hideMark/>
          </w:tcPr>
          <w:p w14:paraId="7C92A3D9"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lastRenderedPageBreak/>
              <w:t>Priority 4</w:t>
            </w:r>
            <w:r w:rsidRPr="002E31A7">
              <w:rPr>
                <w:rFonts w:cs="Calibri"/>
                <w:color w:val="000000"/>
                <w:lang w:val="en-IN" w:eastAsia="en-IN"/>
              </w:rPr>
              <w:br/>
              <w:t>(Low)</w:t>
            </w:r>
          </w:p>
        </w:tc>
        <w:tc>
          <w:tcPr>
            <w:tcW w:w="3449" w:type="dxa"/>
            <w:tcBorders>
              <w:top w:val="single" w:sz="4" w:space="0" w:color="FFFFFF"/>
              <w:left w:val="single" w:sz="4" w:space="0" w:color="FFFFFF"/>
              <w:bottom w:val="nil"/>
              <w:right w:val="single" w:sz="4" w:space="0" w:color="FFFFFF"/>
            </w:tcBorders>
            <w:shd w:val="clear" w:color="DDEBF7" w:fill="DDEBF7"/>
            <w:hideMark/>
          </w:tcPr>
          <w:p w14:paraId="20A4B85D" w14:textId="77777777" w:rsidR="00B63841" w:rsidRPr="002E31A7" w:rsidRDefault="00B63841" w:rsidP="00B63841">
            <w:pPr>
              <w:spacing w:after="0"/>
              <w:rPr>
                <w:rFonts w:cs="Calibri"/>
                <w:color w:val="000000"/>
                <w:lang w:val="en-IN" w:eastAsia="en-IN"/>
              </w:rPr>
            </w:pPr>
            <w:r w:rsidRPr="002E31A7">
              <w:rPr>
                <w:rFonts w:cs="Calibri"/>
                <w:color w:val="000000"/>
                <w:lang w:val="en-IN" w:eastAsia="en-IN"/>
              </w:rPr>
              <w:t>A Minor Impact Incident is any incident causing a minor or no interruption or degradation of the SailPoint IIQ Solution, with minimum impact to the affected Authorized User, environment, or business operations.</w:t>
            </w:r>
          </w:p>
        </w:tc>
        <w:tc>
          <w:tcPr>
            <w:tcW w:w="1530" w:type="dxa"/>
            <w:tcBorders>
              <w:top w:val="single" w:sz="4" w:space="0" w:color="FFFFFF"/>
              <w:left w:val="single" w:sz="4" w:space="0" w:color="FFFFFF"/>
              <w:bottom w:val="nil"/>
              <w:right w:val="single" w:sz="4" w:space="0" w:color="FFFFFF"/>
            </w:tcBorders>
            <w:shd w:val="clear" w:color="DDEBF7" w:fill="DDEBF7"/>
            <w:vAlign w:val="center"/>
            <w:hideMark/>
          </w:tcPr>
          <w:p w14:paraId="6A419D6D"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4 Hours</w:t>
            </w:r>
          </w:p>
        </w:tc>
        <w:tc>
          <w:tcPr>
            <w:tcW w:w="1631" w:type="dxa"/>
            <w:tcBorders>
              <w:top w:val="single" w:sz="4" w:space="0" w:color="FFFFFF"/>
              <w:left w:val="single" w:sz="4" w:space="0" w:color="FFFFFF"/>
              <w:bottom w:val="nil"/>
              <w:right w:val="nil"/>
            </w:tcBorders>
            <w:shd w:val="clear" w:color="DDEBF7" w:fill="DDEBF7"/>
            <w:vAlign w:val="center"/>
            <w:hideMark/>
          </w:tcPr>
          <w:p w14:paraId="72415009" w14:textId="77777777" w:rsidR="00B63841" w:rsidRPr="002E31A7" w:rsidRDefault="00B63841" w:rsidP="00B63841">
            <w:pPr>
              <w:spacing w:after="0"/>
              <w:jc w:val="center"/>
              <w:rPr>
                <w:rFonts w:cs="Calibri"/>
                <w:color w:val="000000"/>
                <w:lang w:val="en-IN" w:eastAsia="en-IN"/>
              </w:rPr>
            </w:pPr>
            <w:r w:rsidRPr="002E31A7">
              <w:rPr>
                <w:rFonts w:cs="Calibri"/>
                <w:color w:val="000000"/>
                <w:lang w:val="en-IN" w:eastAsia="en-IN"/>
              </w:rPr>
              <w:t>24 Business Hours</w:t>
            </w:r>
          </w:p>
        </w:tc>
      </w:tr>
    </w:tbl>
    <w:p w14:paraId="58C46587" w14:textId="77777777" w:rsidR="00B63841" w:rsidRPr="00145370" w:rsidRDefault="00B63841" w:rsidP="00145370">
      <w:pPr>
        <w:pStyle w:val="BodyText"/>
      </w:pPr>
      <w:r w:rsidRPr="00145370">
        <w:t>As used in this Project Agreement, “Response Time” begins when Supplier is notified of an Incident and ends when Supplier responds to the same. “Resolution Time” begins when Supplier is notified of an Incident and ends when Supplier determines and corrects the root cause of the Incident and the subsequently restores the functionality or technical capability of the SailPoint IIQ Solution that was affected by such Incident.</w:t>
      </w:r>
    </w:p>
    <w:p w14:paraId="6E70186C" w14:textId="77777777" w:rsidR="00B63841" w:rsidRPr="00145370" w:rsidRDefault="00B63841" w:rsidP="005954F6">
      <w:pPr>
        <w:pStyle w:val="Note"/>
        <w:ind w:left="1440" w:hanging="720"/>
      </w:pPr>
      <w:r w:rsidRPr="00145370">
        <w:t xml:space="preserve">Note:  Client doesn’t have a Response Time SLA currently configured in their Service Now tool and not used with any other vendor contracts. Whether changing the ticket status to ‘Active’ indicates as ‘Response’ time? is not clear. </w:t>
      </w:r>
    </w:p>
    <w:p w14:paraId="116FC719" w14:textId="560D899D" w:rsidR="00B63841" w:rsidRPr="005954F6" w:rsidRDefault="00B63841" w:rsidP="00F844ED">
      <w:pPr>
        <w:pStyle w:val="Heading2"/>
        <w:numPr>
          <w:ilvl w:val="1"/>
          <w:numId w:val="28"/>
        </w:numPr>
        <w:ind w:left="720" w:hanging="720"/>
      </w:pPr>
      <w:bookmarkStart w:id="42" w:name="_Toc41444841"/>
      <w:r w:rsidRPr="005954F6">
        <w:t>Patch Management</w:t>
      </w:r>
      <w:bookmarkEnd w:id="42"/>
    </w:p>
    <w:p w14:paraId="0835BB04" w14:textId="77777777" w:rsidR="00B63841" w:rsidRPr="005954F6" w:rsidRDefault="00B63841" w:rsidP="00F844ED">
      <w:pPr>
        <w:pStyle w:val="ListParagraph"/>
        <w:numPr>
          <w:ilvl w:val="0"/>
          <w:numId w:val="29"/>
        </w:numPr>
        <w:rPr>
          <w:rFonts w:eastAsia="Cambria" w:cs="Arial"/>
          <w:noProof/>
          <w:color w:val="000000"/>
        </w:rPr>
      </w:pPr>
      <w:r w:rsidRPr="005954F6">
        <w:rPr>
          <w:rFonts w:eastAsia="Cambria" w:cs="Arial"/>
          <w:noProof/>
          <w:color w:val="000000"/>
        </w:rPr>
        <w:t xml:space="preserve">Supplier will maintain the application with the latest Vendor Service Pack (N-1) as recommended and mutually agreed between both parties. </w:t>
      </w:r>
    </w:p>
    <w:p w14:paraId="10542D05" w14:textId="77777777" w:rsidR="00B63841" w:rsidRPr="005954F6" w:rsidRDefault="00B63841" w:rsidP="00F844ED">
      <w:pPr>
        <w:pStyle w:val="ListParagraph"/>
        <w:numPr>
          <w:ilvl w:val="0"/>
          <w:numId w:val="29"/>
        </w:numPr>
        <w:rPr>
          <w:rFonts w:eastAsia="Cambria" w:cs="Arial"/>
          <w:noProof/>
          <w:color w:val="000000"/>
        </w:rPr>
      </w:pPr>
      <w:r w:rsidRPr="005954F6">
        <w:rPr>
          <w:rFonts w:eastAsia="Cambria" w:cs="Arial"/>
          <w:noProof/>
          <w:color w:val="000000"/>
        </w:rPr>
        <w:t xml:space="preserve">Supplier will deploy patch first in DEV environment. Once successful in Dev after 1 week it should be in QA/Staging/Pre-Prod Environment. </w:t>
      </w:r>
    </w:p>
    <w:p w14:paraId="084FE4DF" w14:textId="77777777" w:rsidR="00B63841" w:rsidRPr="005954F6" w:rsidRDefault="00B63841" w:rsidP="00F844ED">
      <w:pPr>
        <w:pStyle w:val="ListParagraph"/>
        <w:numPr>
          <w:ilvl w:val="0"/>
          <w:numId w:val="29"/>
        </w:numPr>
        <w:rPr>
          <w:rFonts w:eastAsia="Cambria" w:cs="Arial"/>
          <w:noProof/>
          <w:color w:val="000000"/>
        </w:rPr>
      </w:pPr>
      <w:r w:rsidRPr="005954F6">
        <w:rPr>
          <w:rFonts w:eastAsia="Cambria" w:cs="Arial"/>
          <w:noProof/>
          <w:color w:val="000000"/>
        </w:rPr>
        <w:t>Once QA will test all the existing and new functionalities. Prod Patching should be planned 2-3 weeks after QA/Staging/Pre-Prod Environment.</w:t>
      </w:r>
    </w:p>
    <w:p w14:paraId="7C0C007F" w14:textId="77777777" w:rsidR="00B63841" w:rsidRPr="005954F6" w:rsidRDefault="00B63841" w:rsidP="00F844ED">
      <w:pPr>
        <w:pStyle w:val="ListParagraph"/>
        <w:numPr>
          <w:ilvl w:val="0"/>
          <w:numId w:val="29"/>
        </w:numPr>
        <w:rPr>
          <w:rFonts w:eastAsia="Cambria" w:cs="Arial"/>
          <w:noProof/>
          <w:color w:val="000000"/>
        </w:rPr>
      </w:pPr>
      <w:r w:rsidRPr="005954F6">
        <w:rPr>
          <w:rFonts w:eastAsia="Cambria" w:cs="Arial"/>
          <w:noProof/>
          <w:color w:val="000000"/>
        </w:rPr>
        <w:t>Supplier/ Vendor should follow SailPoint Certification Matrix for any Patch installation. This must be reviewed and approved by enterprise architect before implementing in any of the environment.</w:t>
      </w:r>
    </w:p>
    <w:p w14:paraId="737BFEE5" w14:textId="77777777" w:rsidR="00B63841" w:rsidRPr="005954F6" w:rsidRDefault="00B63841" w:rsidP="00F844ED">
      <w:pPr>
        <w:pStyle w:val="ListParagraph"/>
        <w:numPr>
          <w:ilvl w:val="0"/>
          <w:numId w:val="29"/>
        </w:numPr>
        <w:rPr>
          <w:rFonts w:eastAsia="Cambria" w:cs="Arial"/>
          <w:noProof/>
          <w:color w:val="000000"/>
        </w:rPr>
      </w:pPr>
      <w:r w:rsidRPr="005954F6">
        <w:rPr>
          <w:rFonts w:eastAsia="Cambria" w:cs="Arial"/>
          <w:noProof/>
          <w:color w:val="000000"/>
        </w:rPr>
        <w:t>Similar process will be applied for Version Upgrades</w:t>
      </w:r>
    </w:p>
    <w:p w14:paraId="5CBDB832" w14:textId="73FFA18F" w:rsidR="00B63841" w:rsidRPr="005954F6" w:rsidRDefault="00B63841" w:rsidP="00F844ED">
      <w:pPr>
        <w:pStyle w:val="ListParagraph"/>
        <w:numPr>
          <w:ilvl w:val="0"/>
          <w:numId w:val="29"/>
        </w:numPr>
        <w:rPr>
          <w:rFonts w:eastAsia="Cambria" w:cs="Arial"/>
          <w:noProof/>
          <w:color w:val="000000"/>
        </w:rPr>
      </w:pPr>
      <w:r w:rsidRPr="005954F6">
        <w:rPr>
          <w:rFonts w:eastAsia="Cambria" w:cs="Arial"/>
          <w:noProof/>
          <w:color w:val="000000"/>
        </w:rPr>
        <w:t>E-fix is an urgent security fix from SailPoint which fixes some critical vulnerabilities and will have to be moved to Production on priority depending on the functionality impacted. The typical steps for e-fix can vary, but a sample is as given below.</w:t>
      </w:r>
    </w:p>
    <w:p w14:paraId="21065FC3" w14:textId="6D78B790" w:rsidR="00B63841" w:rsidRPr="005954F6" w:rsidRDefault="00B63841" w:rsidP="00F844ED">
      <w:pPr>
        <w:pStyle w:val="Heading2"/>
        <w:numPr>
          <w:ilvl w:val="1"/>
          <w:numId w:val="28"/>
        </w:numPr>
        <w:ind w:left="720" w:hanging="720"/>
      </w:pPr>
      <w:bookmarkStart w:id="43" w:name="_Toc41444842"/>
      <w:r w:rsidRPr="005954F6">
        <w:t>E-fix (Security Fix)</w:t>
      </w:r>
      <w:bookmarkEnd w:id="43"/>
      <w:r w:rsidRPr="005954F6">
        <w:t xml:space="preserve"> </w:t>
      </w:r>
    </w:p>
    <w:p w14:paraId="362BC057" w14:textId="47EF26F7" w:rsidR="00B63841" w:rsidRPr="005954F6" w:rsidRDefault="00B63841" w:rsidP="00F844ED">
      <w:pPr>
        <w:pStyle w:val="Heading3"/>
        <w:numPr>
          <w:ilvl w:val="2"/>
          <w:numId w:val="28"/>
        </w:numPr>
      </w:pPr>
      <w:bookmarkStart w:id="44" w:name="_Toc41444843"/>
      <w:r w:rsidRPr="005954F6">
        <w:t>Why e-fix Required</w:t>
      </w:r>
      <w:bookmarkEnd w:id="44"/>
    </w:p>
    <w:p w14:paraId="368C2D61" w14:textId="18E991C3" w:rsidR="00B63841" w:rsidRPr="005954F6" w:rsidRDefault="00B63841" w:rsidP="005954F6">
      <w:pPr>
        <w:pStyle w:val="BodyText"/>
      </w:pPr>
      <w:r w:rsidRPr="005954F6">
        <w:t>SailPoint has identified a vulnerability in the Lifecycle Manager</w:t>
      </w:r>
      <w:r w:rsidR="005954F6">
        <w:t xml:space="preserve"> </w:t>
      </w:r>
      <w:r w:rsidRPr="005954F6">
        <w:t>Create Identity flow and Self-Service Registration feature for</w:t>
      </w:r>
      <w:r w:rsidR="005954F6">
        <w:t xml:space="preserve"> </w:t>
      </w:r>
      <w:r w:rsidRPr="005954F6">
        <w:t>vertical privilege escalation and an ExtJS grid state Cross Site Request Forgery</w:t>
      </w:r>
      <w:r w:rsidR="005954F6">
        <w:t xml:space="preserve"> </w:t>
      </w:r>
      <w:r w:rsidRPr="005954F6">
        <w:t>vulnerability in all releases of IdentityIQ prior to 8.1.</w:t>
      </w:r>
    </w:p>
    <w:p w14:paraId="69A3D56F" w14:textId="154BD9D3" w:rsidR="00B63841" w:rsidRPr="005954F6" w:rsidRDefault="00B63841" w:rsidP="00F844ED">
      <w:pPr>
        <w:pStyle w:val="Heading3"/>
        <w:numPr>
          <w:ilvl w:val="2"/>
          <w:numId w:val="28"/>
        </w:numPr>
      </w:pPr>
      <w:bookmarkStart w:id="45" w:name="_Toc41444844"/>
      <w:r w:rsidRPr="005954F6">
        <w:t>What are the changes:</w:t>
      </w:r>
      <w:bookmarkEnd w:id="45"/>
    </w:p>
    <w:p w14:paraId="7E7CEC17" w14:textId="4C1C97F0" w:rsidR="00B63841" w:rsidRPr="000A2CB8" w:rsidRDefault="00B63841" w:rsidP="000A2CB8">
      <w:pPr>
        <w:pStyle w:val="BodyText"/>
      </w:pPr>
      <w:r w:rsidRPr="000A2CB8">
        <w:t>The fix includes product code changes packaged in e-fix format and</w:t>
      </w:r>
      <w:r w:rsidR="000A2CB8">
        <w:t xml:space="preserve"> </w:t>
      </w:r>
      <w:r w:rsidRPr="000A2CB8">
        <w:t>requires deploying these changes to, and restart of, all application</w:t>
      </w:r>
      <w:r w:rsidR="000A2CB8">
        <w:t xml:space="preserve"> </w:t>
      </w:r>
      <w:r w:rsidRPr="000A2CB8">
        <w:t>server instances in the IdentityIQ installation.</w:t>
      </w:r>
    </w:p>
    <w:p w14:paraId="0F8D584E" w14:textId="77777777" w:rsidR="000A2CB8" w:rsidRDefault="00B63841" w:rsidP="000A2CB8">
      <w:pPr>
        <w:pStyle w:val="BodyText"/>
      </w:pPr>
      <w:r w:rsidRPr="000A2CB8">
        <w:t>This security fix contains changes to the Identity Request Approve</w:t>
      </w:r>
      <w:r w:rsidR="000A2CB8">
        <w:t xml:space="preserve"> </w:t>
      </w:r>
      <w:r w:rsidRPr="000A2CB8">
        <w:t>Identity Changes subprocess workflow, LCM Registration, and LCM</w:t>
      </w:r>
      <w:r w:rsidR="000A2CB8">
        <w:t xml:space="preserve"> </w:t>
      </w:r>
      <w:r w:rsidRPr="000A2CB8">
        <w:t>Validate Identity Name rule.</w:t>
      </w:r>
    </w:p>
    <w:p w14:paraId="2AA5157A" w14:textId="23DA7A2A" w:rsidR="00B63841" w:rsidRPr="000A2CB8" w:rsidRDefault="00B63841" w:rsidP="000A2CB8">
      <w:pPr>
        <w:pStyle w:val="BodyText"/>
      </w:pPr>
      <w:r w:rsidRPr="000A2CB8">
        <w:lastRenderedPageBreak/>
        <w:t>The changes in the workflow are to use getObjectByName instead of</w:t>
      </w:r>
      <w:r w:rsidR="000A2CB8">
        <w:t xml:space="preserve"> </w:t>
      </w:r>
      <w:r w:rsidRPr="000A2CB8">
        <w:t>getObject when fetching an identity and assigning it to the</w:t>
      </w:r>
      <w:r w:rsidR="000A2CB8">
        <w:t xml:space="preserve"> </w:t>
      </w:r>
      <w:r w:rsidRPr="000A2CB8">
        <w:t>variable named stub, and to perform extra identity validation</w:t>
      </w:r>
      <w:r w:rsidR="000A2CB8">
        <w:t xml:space="preserve"> </w:t>
      </w:r>
      <w:r w:rsidRPr="000A2CB8">
        <w:t>during the create identity process.</w:t>
      </w:r>
    </w:p>
    <w:p w14:paraId="575320F9" w14:textId="3C8160E8" w:rsidR="00B63841" w:rsidRPr="000A2CB8" w:rsidRDefault="00B63841" w:rsidP="000A2CB8">
      <w:pPr>
        <w:pStyle w:val="BodyText"/>
      </w:pPr>
      <w:r w:rsidRPr="000A2CB8">
        <w:t>The change includes two rule changes. One change in the rules</w:t>
      </w:r>
      <w:r w:rsidR="000A2CB8">
        <w:t xml:space="preserve"> </w:t>
      </w:r>
      <w:r w:rsidRPr="000A2CB8">
        <w:t>is to the trim the name if the identity exists.</w:t>
      </w:r>
      <w:r w:rsidR="000A2CB8">
        <w:t xml:space="preserve"> </w:t>
      </w:r>
      <w:r w:rsidRPr="000A2CB8">
        <w:t>The other change</w:t>
      </w:r>
      <w:r w:rsidR="000A2CB8">
        <w:t xml:space="preserve"> </w:t>
      </w:r>
      <w:r w:rsidRPr="000A2CB8">
        <w:t>to the rules is to the definition of the filter string</w:t>
      </w:r>
      <w:r w:rsidR="000A2CB8">
        <w:t xml:space="preserve"> </w:t>
      </w:r>
      <w:r w:rsidRPr="000A2CB8">
        <w:t>used for counting identities.</w:t>
      </w:r>
    </w:p>
    <w:p w14:paraId="2B24C594" w14:textId="61B3D1E2" w:rsidR="00B63841" w:rsidRPr="005954F6" w:rsidRDefault="00B63841" w:rsidP="00F844ED">
      <w:pPr>
        <w:pStyle w:val="Heading3"/>
        <w:numPr>
          <w:ilvl w:val="2"/>
          <w:numId w:val="28"/>
        </w:numPr>
      </w:pPr>
      <w:bookmarkStart w:id="46" w:name="_Toc41444845"/>
      <w:r w:rsidRPr="005954F6">
        <w:t>Steps required to apply this E-fix:</w:t>
      </w:r>
      <w:bookmarkEnd w:id="46"/>
    </w:p>
    <w:p w14:paraId="26293FF0" w14:textId="338E2F8D" w:rsidR="00B63841" w:rsidRPr="00A07AA4" w:rsidRDefault="00B63841" w:rsidP="00F844ED">
      <w:pPr>
        <w:pStyle w:val="BodyText"/>
        <w:numPr>
          <w:ilvl w:val="0"/>
          <w:numId w:val="31"/>
        </w:numPr>
      </w:pPr>
      <w:r w:rsidRPr="00A07AA4">
        <w:t>Download the security fix file for the version of IdentityIQ in use.The security fix is compatible only with the patch level of the</w:t>
      </w:r>
      <w:r w:rsidR="00A07AA4">
        <w:t xml:space="preserve"> </w:t>
      </w:r>
      <w:r w:rsidRPr="00A07AA4">
        <w:t>indicated version unless otherwise specified</w:t>
      </w:r>
      <w:r w:rsidR="00634EA8">
        <w:t xml:space="preserve">.                             </w:t>
      </w:r>
      <w:hyperlink r:id="rId34" w:tgtFrame="_self" w:history="1">
        <w:r w:rsidRPr="00A07AA4">
          <w:t>identityiq-8.0-iiqetn8680.zip</w:t>
        </w:r>
      </w:hyperlink>
    </w:p>
    <w:p w14:paraId="246D90F6" w14:textId="08A11E99" w:rsidR="00B63841" w:rsidRPr="00A07AA4" w:rsidRDefault="00B63841" w:rsidP="00F844ED">
      <w:pPr>
        <w:pStyle w:val="BodyText"/>
        <w:numPr>
          <w:ilvl w:val="0"/>
          <w:numId w:val="31"/>
        </w:numPr>
      </w:pPr>
      <w:r w:rsidRPr="00A07AA4">
        <w:t>Extract the security fix into the root of each IdentityIQ instance</w:t>
      </w:r>
      <w:r w:rsidR="00634EA8">
        <w:t xml:space="preserve"> </w:t>
      </w:r>
      <w:r w:rsidRPr="00A07AA4">
        <w:t>in the IdentityIQ installation.</w:t>
      </w:r>
    </w:p>
    <w:p w14:paraId="463D809F" w14:textId="4D974BA7" w:rsidR="00B63841" w:rsidRPr="00634EA8" w:rsidRDefault="00B63841" w:rsidP="00F844ED">
      <w:pPr>
        <w:pStyle w:val="Heading3"/>
        <w:numPr>
          <w:ilvl w:val="2"/>
          <w:numId w:val="28"/>
        </w:numPr>
      </w:pPr>
      <w:bookmarkStart w:id="47" w:name="_Toc41444846"/>
      <w:r w:rsidRPr="00634EA8">
        <w:t>Below is the list of files with path need to place at the given path:</w:t>
      </w:r>
      <w:bookmarkEnd w:id="47"/>
    </w:p>
    <w:p w14:paraId="777DF826" w14:textId="3F5763A0" w:rsidR="00B63841" w:rsidRPr="00634EA8" w:rsidRDefault="00B63841" w:rsidP="00634EA8">
      <w:pPr>
        <w:pStyle w:val="BodyText"/>
      </w:pPr>
      <w:r w:rsidRPr="00634EA8">
        <w:t>Take backup if any existing file if it is same as new file.</w:t>
      </w:r>
    </w:p>
    <w:p w14:paraId="36A5BB52"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WEB-INF/classes/sailpoint/object/IntegrationConfig$RoleSyncHistory.class</w:t>
      </w:r>
    </w:p>
    <w:p w14:paraId="0F1019D3"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WEB-INF/classes/sailpoint/object/IntegrationConfig.class</w:t>
      </w:r>
    </w:p>
    <w:p w14:paraId="77BB6FBE"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WEB-INF/classes/sailpoint/object/ProvisioningProject$1.class</w:t>
      </w:r>
    </w:p>
    <w:p w14:paraId="6CBABFC9"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WEB-INF/classes/sailpoint/object/ProvisioningProject$FilterReason.class</w:t>
      </w:r>
    </w:p>
    <w:p w14:paraId="535C7449"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WEB-INF/classes/sailpoint/object/ProvisioningProject.class</w:t>
      </w:r>
    </w:p>
    <w:p w14:paraId="1CE5EE83"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WEB-INF/classes/sailpoint/transformer/IdentityTransformer.class</w:t>
      </w:r>
    </w:p>
    <w:p w14:paraId="3BFBD0D6"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WEB-INF/classes/sailpoint/web/lcm/attributes/IdentityPolicyAttributesFormBuilder.class</w:t>
      </w:r>
    </w:p>
    <w:p w14:paraId="468772E4"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WEB-INF/classes/sailpoint/workflow/IdentityLibrary$LinkDifferencer.class</w:t>
      </w:r>
    </w:p>
    <w:p w14:paraId="554F63CD"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WEB-INF/classes/sailpoint/workflow/IdentityLibrary$LinksInfoGenerator.class</w:t>
      </w:r>
    </w:p>
    <w:p w14:paraId="61B49A8B"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WEB-INF/classes/sailpoint/workflow/IdentityLibrary.class</w:t>
      </w:r>
    </w:p>
    <w:p w14:paraId="6899B5FD"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WEB-INF/config/identityRequestWorkflowSubs.xml</w:t>
      </w:r>
    </w:p>
    <w:p w14:paraId="6BE78F89"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WEB-INF/config/lcmrules.xml</w:t>
      </w:r>
    </w:p>
    <w:p w14:paraId="2D7A78CD"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WEB-INF/config/lcmworkflows.xml</w:t>
      </w:r>
    </w:p>
    <w:p w14:paraId="4E791807" w14:textId="77777777" w:rsidR="00B63841" w:rsidRPr="00634EA8" w:rsidRDefault="00B63841" w:rsidP="00F844ED">
      <w:pPr>
        <w:pStyle w:val="ListParagraph"/>
        <w:numPr>
          <w:ilvl w:val="0"/>
          <w:numId w:val="29"/>
        </w:numPr>
        <w:rPr>
          <w:rFonts w:eastAsia="Cambria" w:cs="Arial"/>
          <w:noProof/>
          <w:color w:val="000000"/>
        </w:rPr>
      </w:pPr>
      <w:r w:rsidRPr="00634EA8">
        <w:rPr>
          <w:rFonts w:eastAsia="Cambria" w:cs="Arial"/>
          <w:noProof/>
          <w:color w:val="000000"/>
        </w:rPr>
        <w:t>WEB-INF/web.xml</w:t>
      </w:r>
    </w:p>
    <w:p w14:paraId="6DC6E85D" w14:textId="0AE3345E" w:rsidR="00B63841" w:rsidRPr="00634EA8" w:rsidRDefault="00B63841" w:rsidP="00F844ED">
      <w:pPr>
        <w:pStyle w:val="Heading3"/>
        <w:numPr>
          <w:ilvl w:val="2"/>
          <w:numId w:val="28"/>
        </w:numPr>
      </w:pPr>
      <w:bookmarkStart w:id="48" w:name="_Toc41444847"/>
      <w:r w:rsidRPr="00634EA8">
        <w:t>Restart all application server instances in the IdentityIQ installation</w:t>
      </w:r>
      <w:bookmarkEnd w:id="48"/>
    </w:p>
    <w:p w14:paraId="33D21B60" w14:textId="2E2C1A85" w:rsidR="00B63841" w:rsidRPr="00634EA8" w:rsidRDefault="00B63841" w:rsidP="00F844ED">
      <w:pPr>
        <w:pStyle w:val="Heading3"/>
        <w:numPr>
          <w:ilvl w:val="2"/>
          <w:numId w:val="28"/>
        </w:numPr>
      </w:pPr>
      <w:bookmarkStart w:id="49" w:name="_Toc41444848"/>
      <w:r w:rsidRPr="00634EA8">
        <w:t>Installation Verification:</w:t>
      </w:r>
      <w:bookmarkEnd w:id="49"/>
    </w:p>
    <w:p w14:paraId="7DFB61A6" w14:textId="5ACDBAF5" w:rsidR="00B63841" w:rsidRDefault="00B63841" w:rsidP="00634EA8">
      <w:pPr>
        <w:pStyle w:val="BodyText"/>
      </w:pPr>
      <w:r w:rsidRPr="00634EA8">
        <w:t>For verification after installation We can go the below path and check the message.</w:t>
      </w:r>
      <w:r w:rsidR="00634EA8">
        <w:t xml:space="preserve"> </w:t>
      </w:r>
      <w:r w:rsidRPr="00634EA8">
        <w:t>The /debug/about.jsf page in the IdentityIQ installation that is available to</w:t>
      </w:r>
      <w:r w:rsidR="00634EA8">
        <w:t xml:space="preserve"> </w:t>
      </w:r>
      <w:r w:rsidRPr="00634EA8">
        <w:t>users assigned the System Administrator capability will provide confirmation</w:t>
      </w:r>
      <w:r w:rsidR="00634EA8">
        <w:t xml:space="preserve"> </w:t>
      </w:r>
      <w:r w:rsidRPr="00634EA8">
        <w:t>that the security fix has been extracted and deployed into the installation.</w:t>
      </w:r>
      <w:r w:rsidR="00634EA8">
        <w:t xml:space="preserve"> </w:t>
      </w:r>
      <w:r w:rsidRPr="00634EA8">
        <w:t>However, this feature is available only in IdentityIQ 7.3 and later.</w:t>
      </w:r>
    </w:p>
    <w:p w14:paraId="218A349A" w14:textId="4E10CB7D" w:rsidR="00F95856" w:rsidRDefault="00F95856" w:rsidP="00634EA8">
      <w:pPr>
        <w:pStyle w:val="BodyText"/>
      </w:pPr>
    </w:p>
    <w:p w14:paraId="755B688D" w14:textId="6953A7AB" w:rsidR="00F95856" w:rsidRDefault="00F95856" w:rsidP="00634EA8">
      <w:pPr>
        <w:pStyle w:val="BodyText"/>
      </w:pPr>
    </w:p>
    <w:p w14:paraId="49543DD6" w14:textId="77777777" w:rsidR="00F95856" w:rsidRPr="00634EA8" w:rsidRDefault="00F95856" w:rsidP="00634EA8">
      <w:pPr>
        <w:pStyle w:val="BodyText"/>
      </w:pPr>
    </w:p>
    <w:p w14:paraId="74F40F01" w14:textId="3CDD3590" w:rsidR="00B63841" w:rsidRPr="00F95856" w:rsidRDefault="00B63841" w:rsidP="00F844ED">
      <w:pPr>
        <w:pStyle w:val="Heading2"/>
        <w:numPr>
          <w:ilvl w:val="1"/>
          <w:numId w:val="28"/>
        </w:numPr>
        <w:ind w:left="720" w:hanging="720"/>
      </w:pPr>
      <w:bookmarkStart w:id="50" w:name="_Toc41444849"/>
      <w:r w:rsidRPr="00F95856">
        <w:lastRenderedPageBreak/>
        <w:t>Version  Upgrade</w:t>
      </w:r>
      <w:bookmarkEnd w:id="50"/>
    </w:p>
    <w:p w14:paraId="2D5E99D8" w14:textId="77777777" w:rsidR="00ED290C" w:rsidRDefault="00B63841" w:rsidP="00ED290C">
      <w:pPr>
        <w:pStyle w:val="BodyText"/>
      </w:pPr>
      <w:r>
        <w:t xml:space="preserve">Each Version upgrade has to be carefully evaluated for the backward compatibility, any existing functionality that can break, effort required for the complete upgrade\validation process, downtime required etc. with the Client. </w:t>
      </w:r>
    </w:p>
    <w:p w14:paraId="30BACFEF" w14:textId="01FFD541" w:rsidR="00B63841" w:rsidRPr="00EE667C" w:rsidRDefault="00B63841" w:rsidP="00F844ED">
      <w:pPr>
        <w:pStyle w:val="Heading3"/>
        <w:numPr>
          <w:ilvl w:val="2"/>
          <w:numId w:val="28"/>
        </w:numPr>
      </w:pPr>
      <w:bookmarkStart w:id="51" w:name="_Toc41444850"/>
      <w:r>
        <w:t>Overview</w:t>
      </w:r>
      <w:bookmarkEnd w:id="51"/>
    </w:p>
    <w:p w14:paraId="09C7D25A" w14:textId="2DD9DF6D" w:rsidR="00B63841" w:rsidRDefault="00B63841" w:rsidP="00F844ED">
      <w:pPr>
        <w:pStyle w:val="ListParagraph"/>
        <w:numPr>
          <w:ilvl w:val="0"/>
          <w:numId w:val="32"/>
        </w:numPr>
        <w:spacing w:before="0" w:after="160" w:line="259" w:lineRule="auto"/>
      </w:pPr>
      <w:r>
        <w:t>Current Version: 8.0</w:t>
      </w:r>
    </w:p>
    <w:p w14:paraId="51DD87F5" w14:textId="77777777" w:rsidR="00B63841" w:rsidRDefault="00B63841" w:rsidP="00F844ED">
      <w:pPr>
        <w:pStyle w:val="ListParagraph"/>
        <w:numPr>
          <w:ilvl w:val="0"/>
          <w:numId w:val="32"/>
        </w:numPr>
        <w:spacing w:before="0" w:after="160" w:line="259" w:lineRule="auto"/>
      </w:pPr>
      <w:r>
        <w:t>Target Version: 8.1</w:t>
      </w:r>
    </w:p>
    <w:p w14:paraId="3AB5A3DC" w14:textId="77777777" w:rsidR="00B63841" w:rsidRDefault="00B63841" w:rsidP="00F844ED">
      <w:pPr>
        <w:pStyle w:val="ListParagraph"/>
        <w:numPr>
          <w:ilvl w:val="0"/>
          <w:numId w:val="32"/>
        </w:numPr>
        <w:spacing w:before="0" w:after="160" w:line="259" w:lineRule="auto"/>
      </w:pPr>
      <w:r>
        <w:t>Required Upgrade Path: 8.0GA -&gt; 8.1GA</w:t>
      </w:r>
    </w:p>
    <w:p w14:paraId="655C114D" w14:textId="77777777" w:rsidR="00B63841" w:rsidRDefault="00B63841" w:rsidP="00F844ED">
      <w:pPr>
        <w:pStyle w:val="ListParagraph"/>
        <w:numPr>
          <w:ilvl w:val="0"/>
          <w:numId w:val="32"/>
        </w:numPr>
        <w:spacing w:before="0" w:after="160" w:line="259" w:lineRule="auto"/>
      </w:pPr>
      <w:r>
        <w:t>Managed Artifacts</w:t>
      </w:r>
    </w:p>
    <w:p w14:paraId="1810A3C5" w14:textId="77777777" w:rsidR="00B63841" w:rsidRDefault="00B63841" w:rsidP="00F844ED">
      <w:pPr>
        <w:pStyle w:val="ListParagraph"/>
        <w:numPr>
          <w:ilvl w:val="1"/>
          <w:numId w:val="26"/>
        </w:numPr>
        <w:spacing w:before="0" w:after="160" w:line="259" w:lineRule="auto"/>
      </w:pPr>
      <w:r>
        <w:t>XML Artifacts: yes</w:t>
      </w:r>
    </w:p>
    <w:p w14:paraId="51678C84" w14:textId="77777777" w:rsidR="00B63841" w:rsidRDefault="00B63841" w:rsidP="00F844ED">
      <w:pPr>
        <w:pStyle w:val="ListParagraph"/>
        <w:numPr>
          <w:ilvl w:val="1"/>
          <w:numId w:val="26"/>
        </w:numPr>
        <w:spacing w:before="0" w:after="160" w:line="259" w:lineRule="auto"/>
      </w:pPr>
      <w:r>
        <w:t>Custom Java Classes: no</w:t>
      </w:r>
    </w:p>
    <w:p w14:paraId="0C867687" w14:textId="77777777" w:rsidR="00B63841" w:rsidRDefault="00B63841" w:rsidP="00F844ED">
      <w:pPr>
        <w:pStyle w:val="ListParagraph"/>
        <w:numPr>
          <w:ilvl w:val="1"/>
          <w:numId w:val="26"/>
        </w:numPr>
        <w:spacing w:before="0" w:after="160" w:line="259" w:lineRule="auto"/>
      </w:pPr>
      <w:r>
        <w:t>File System Artifacts: yes</w:t>
      </w:r>
    </w:p>
    <w:p w14:paraId="1D7DD2F7" w14:textId="77777777" w:rsidR="00B63841" w:rsidRDefault="00B63841" w:rsidP="00F844ED">
      <w:pPr>
        <w:pStyle w:val="ListParagraph"/>
        <w:numPr>
          <w:ilvl w:val="0"/>
          <w:numId w:val="33"/>
        </w:numPr>
        <w:spacing w:before="0" w:after="160" w:line="259" w:lineRule="auto"/>
      </w:pPr>
      <w:r>
        <w:t xml:space="preserve">Post Upgrade considerations: </w:t>
      </w:r>
    </w:p>
    <w:p w14:paraId="7F1310DD" w14:textId="77777777" w:rsidR="00B63841" w:rsidRDefault="00B63841" w:rsidP="00F844ED">
      <w:pPr>
        <w:pStyle w:val="ListParagraph"/>
        <w:numPr>
          <w:ilvl w:val="1"/>
          <w:numId w:val="26"/>
        </w:numPr>
        <w:spacing w:before="0" w:after="160" w:line="259" w:lineRule="auto"/>
      </w:pPr>
      <w:r>
        <w:t>Validation</w:t>
      </w:r>
    </w:p>
    <w:p w14:paraId="1AAC13B7" w14:textId="6604968C" w:rsidR="00B63841" w:rsidRDefault="00B63841" w:rsidP="00F844ED">
      <w:pPr>
        <w:pStyle w:val="Heading3"/>
        <w:numPr>
          <w:ilvl w:val="2"/>
          <w:numId w:val="28"/>
        </w:numPr>
      </w:pPr>
      <w:bookmarkStart w:id="52" w:name="_Toc41444851"/>
      <w:r>
        <w:t>Sandbox upgrade</w:t>
      </w:r>
      <w:bookmarkEnd w:id="52"/>
    </w:p>
    <w:p w14:paraId="150ADBFB" w14:textId="1F0ABDAA" w:rsidR="00B63841" w:rsidRDefault="00085015" w:rsidP="00F844ED">
      <w:pPr>
        <w:pStyle w:val="ListParagraph"/>
        <w:numPr>
          <w:ilvl w:val="0"/>
          <w:numId w:val="22"/>
        </w:numPr>
        <w:spacing w:before="0" w:after="160" w:line="259" w:lineRule="auto"/>
      </w:pPr>
      <w:r>
        <w:t>S</w:t>
      </w:r>
      <w:r w:rsidR="00B63841">
        <w:t>hut down the server</w:t>
      </w:r>
    </w:p>
    <w:p w14:paraId="5CA5EEB8" w14:textId="77777777" w:rsidR="00B63841" w:rsidRPr="00B36C5A" w:rsidRDefault="00B63841" w:rsidP="00B36C5A">
      <w:pPr>
        <w:pStyle w:val="Note"/>
        <w:ind w:left="1440" w:hanging="720"/>
      </w:pPr>
      <w:r w:rsidRPr="00B36C5A">
        <w:t>Note: Steps 2-5 are performed to create a replica of prod in sandbox</w:t>
      </w:r>
    </w:p>
    <w:p w14:paraId="64C3EE12" w14:textId="7365A449" w:rsidR="00B63841" w:rsidRDefault="00085015" w:rsidP="00F844ED">
      <w:pPr>
        <w:pStyle w:val="ListParagraph"/>
        <w:numPr>
          <w:ilvl w:val="0"/>
          <w:numId w:val="22"/>
        </w:numPr>
        <w:spacing w:before="0" w:after="160" w:line="259" w:lineRule="auto"/>
      </w:pPr>
      <w:r>
        <w:t>B</w:t>
      </w:r>
      <w:r w:rsidR="00B63841">
        <w:t>ackup DB and folder</w:t>
      </w:r>
    </w:p>
    <w:p w14:paraId="4B911197" w14:textId="77777777" w:rsidR="00B63841" w:rsidRDefault="00B63841" w:rsidP="00F844ED">
      <w:pPr>
        <w:pStyle w:val="ListParagraph"/>
        <w:numPr>
          <w:ilvl w:val="0"/>
          <w:numId w:val="22"/>
        </w:numPr>
        <w:spacing w:before="0" w:after="160" w:line="259" w:lineRule="auto"/>
      </w:pPr>
      <w:r>
        <w:t>Save below in web folder of ssb:</w:t>
      </w:r>
    </w:p>
    <w:p w14:paraId="175C9AA9" w14:textId="0B718359" w:rsidR="00B63841" w:rsidRDefault="00B63841" w:rsidP="00F844ED">
      <w:pPr>
        <w:pStyle w:val="ListParagraph"/>
        <w:numPr>
          <w:ilvl w:val="1"/>
          <w:numId w:val="23"/>
        </w:numPr>
        <w:spacing w:before="0" w:after="160" w:line="259" w:lineRule="auto"/>
      </w:pPr>
      <w:r>
        <w:t>WEB-INF/classes/iiq.properties</w:t>
      </w:r>
    </w:p>
    <w:p w14:paraId="56A5FFD6" w14:textId="77777777" w:rsidR="00B63841" w:rsidRDefault="00B63841" w:rsidP="00F844ED">
      <w:pPr>
        <w:pStyle w:val="ListParagraph"/>
        <w:numPr>
          <w:ilvl w:val="1"/>
          <w:numId w:val="23"/>
        </w:numPr>
        <w:spacing w:before="0" w:after="160" w:line="259" w:lineRule="auto"/>
      </w:pPr>
      <w:r>
        <w:t>WEB-INF/classes/sailpoint/object/*Extended.hbm.xml</w:t>
      </w:r>
    </w:p>
    <w:p w14:paraId="3954A8A8" w14:textId="77777777" w:rsidR="00B63841" w:rsidRDefault="00B63841" w:rsidP="00F844ED">
      <w:pPr>
        <w:pStyle w:val="ListParagraph"/>
        <w:numPr>
          <w:ilvl w:val="1"/>
          <w:numId w:val="23"/>
        </w:numPr>
        <w:spacing w:before="0" w:after="160" w:line="259" w:lineRule="auto"/>
      </w:pPr>
      <w:r>
        <w:t>JDBC drivers in WEB-INF/lib</w:t>
      </w:r>
    </w:p>
    <w:p w14:paraId="7FD70ECB" w14:textId="77777777" w:rsidR="00B63841" w:rsidRDefault="00B63841" w:rsidP="00F844ED">
      <w:pPr>
        <w:pStyle w:val="ListParagraph"/>
        <w:numPr>
          <w:ilvl w:val="0"/>
          <w:numId w:val="22"/>
        </w:numPr>
        <w:spacing w:before="0" w:after="160" w:line="259" w:lineRule="auto"/>
      </w:pPr>
      <w:r>
        <w:t>Delete all contents of the IdentityIQ installation directory tree</w:t>
      </w:r>
    </w:p>
    <w:p w14:paraId="785F72CF" w14:textId="77777777" w:rsidR="00B63841" w:rsidRDefault="00B63841" w:rsidP="00F844ED">
      <w:pPr>
        <w:pStyle w:val="ListParagraph"/>
        <w:numPr>
          <w:ilvl w:val="0"/>
          <w:numId w:val="22"/>
        </w:numPr>
        <w:spacing w:before="0" w:after="160" w:line="259" w:lineRule="auto"/>
      </w:pPr>
      <w:r>
        <w:t>Build and deploy a clean copy of the current production IdentityIQ version in the sandbox environment like this:</w:t>
      </w:r>
    </w:p>
    <w:p w14:paraId="00C47327" w14:textId="2EE6CE42" w:rsidR="00B63841" w:rsidRDefault="00B63841" w:rsidP="00F844ED">
      <w:pPr>
        <w:pStyle w:val="ListParagraph"/>
        <w:numPr>
          <w:ilvl w:val="0"/>
          <w:numId w:val="34"/>
        </w:numPr>
        <w:spacing w:before="0" w:after="160" w:line="259" w:lineRule="auto"/>
      </w:pPr>
      <w:r>
        <w:t>Checkout the build environment from the version control system.</w:t>
      </w:r>
    </w:p>
    <w:p w14:paraId="5367C256" w14:textId="77777777" w:rsidR="00085015" w:rsidRDefault="00B63841" w:rsidP="00F844ED">
      <w:pPr>
        <w:pStyle w:val="ListParagraph"/>
        <w:numPr>
          <w:ilvl w:val="0"/>
          <w:numId w:val="34"/>
        </w:numPr>
        <w:spacing w:before="0" w:after="160" w:line="259" w:lineRule="auto"/>
      </w:pPr>
      <w:r>
        <w:t>Perform a clean build of the current system version with the managed artifacts and deploy it to the sandbox environment.</w:t>
      </w:r>
    </w:p>
    <w:p w14:paraId="20EB9E27" w14:textId="13E589AB" w:rsidR="00B63841" w:rsidRDefault="00B63841" w:rsidP="00F844ED">
      <w:pPr>
        <w:pStyle w:val="ListParagraph"/>
        <w:numPr>
          <w:ilvl w:val="0"/>
          <w:numId w:val="34"/>
        </w:numPr>
        <w:spacing w:before="0" w:after="160" w:line="259" w:lineRule="auto"/>
      </w:pPr>
      <w:r>
        <w:t xml:space="preserve">Run </w:t>
      </w:r>
      <w:proofErr w:type="spellStart"/>
      <w:r>
        <w:t>iiq</w:t>
      </w:r>
      <w:proofErr w:type="spellEnd"/>
      <w:r>
        <w:t xml:space="preserve"> Schema command and Drop the database and recreate it using the Create scripts</w:t>
      </w:r>
    </w:p>
    <w:p w14:paraId="0A1F0025" w14:textId="77777777" w:rsidR="00B63841" w:rsidRPr="00B36C5A" w:rsidRDefault="00B63841" w:rsidP="00B36C5A">
      <w:pPr>
        <w:pStyle w:val="Note"/>
        <w:ind w:left="1440" w:hanging="720"/>
      </w:pPr>
      <w:r w:rsidRPr="00B36C5A">
        <w:t>NOTE: Since extended attributes have been added to the *Extended.hbm.xml files, the correct Create scripts must be generated by running the iiq schema command; the default scripts create only the standard number of extended attributes for each object type</w:t>
      </w:r>
    </w:p>
    <w:p w14:paraId="62554F96" w14:textId="77777777" w:rsidR="00B63841" w:rsidRDefault="00B63841" w:rsidP="00F844ED">
      <w:pPr>
        <w:pStyle w:val="ListParagraph"/>
        <w:numPr>
          <w:ilvl w:val="0"/>
          <w:numId w:val="34"/>
        </w:numPr>
        <w:spacing w:before="0" w:after="160" w:line="259" w:lineRule="auto"/>
      </w:pPr>
      <w:r>
        <w:t xml:space="preserve">Go to </w:t>
      </w:r>
      <w:proofErr w:type="spellStart"/>
      <w:r>
        <w:t>iiq</w:t>
      </w:r>
      <w:proofErr w:type="spellEnd"/>
      <w:r>
        <w:t xml:space="preserve"> console &gt;&gt; </w:t>
      </w:r>
      <w:r w:rsidRPr="00A56B13">
        <w:t>import the init.xml file</w:t>
      </w:r>
    </w:p>
    <w:p w14:paraId="7DDB2244" w14:textId="77777777" w:rsidR="00B63841" w:rsidRDefault="00B63841" w:rsidP="00F844ED">
      <w:pPr>
        <w:pStyle w:val="ListParagraph"/>
        <w:numPr>
          <w:ilvl w:val="0"/>
          <w:numId w:val="34"/>
        </w:numPr>
        <w:spacing w:before="0" w:after="160" w:line="259" w:lineRule="auto"/>
      </w:pPr>
      <w:r>
        <w:t>Run import init-lcm.xml</w:t>
      </w:r>
    </w:p>
    <w:p w14:paraId="5ABE7B18" w14:textId="77777777" w:rsidR="00B63841" w:rsidRDefault="00B63841" w:rsidP="00F844ED">
      <w:pPr>
        <w:pStyle w:val="ListParagraph"/>
        <w:numPr>
          <w:ilvl w:val="0"/>
          <w:numId w:val="34"/>
        </w:numPr>
        <w:spacing w:before="0" w:after="160" w:line="259" w:lineRule="auto"/>
      </w:pPr>
      <w:r>
        <w:t>Run import sp.init-custom.xml</w:t>
      </w:r>
    </w:p>
    <w:p w14:paraId="5885333D" w14:textId="77777777" w:rsidR="00B63841" w:rsidRPr="00B36C5A" w:rsidRDefault="00B63841" w:rsidP="00B36C5A">
      <w:pPr>
        <w:pStyle w:val="Note"/>
        <w:ind w:left="1440" w:hanging="720"/>
      </w:pPr>
      <w:r w:rsidRPr="00B36C5A">
        <w:t>Note: Steps 6-8 are performed to upgrade sandbox to required GA release</w:t>
      </w:r>
    </w:p>
    <w:p w14:paraId="090B9E1B" w14:textId="77777777" w:rsidR="00B63841" w:rsidRDefault="00B63841" w:rsidP="00F844ED">
      <w:pPr>
        <w:pStyle w:val="ListParagraph"/>
        <w:numPr>
          <w:ilvl w:val="0"/>
          <w:numId w:val="22"/>
        </w:numPr>
        <w:spacing w:before="0" w:after="160" w:line="259" w:lineRule="auto"/>
      </w:pPr>
      <w:r w:rsidRPr="00BD0231">
        <w:t>Back up the database and zip a copy of the IdentityIQ installation directory tree</w:t>
      </w:r>
    </w:p>
    <w:p w14:paraId="1DBD175A" w14:textId="77777777" w:rsidR="00B63841" w:rsidRDefault="00B63841" w:rsidP="00F844ED">
      <w:pPr>
        <w:pStyle w:val="ListParagraph"/>
        <w:numPr>
          <w:ilvl w:val="0"/>
          <w:numId w:val="22"/>
        </w:numPr>
        <w:spacing w:before="0" w:after="160" w:line="259" w:lineRule="auto"/>
      </w:pPr>
      <w:r>
        <w:t>Deploy the upgrade version to your sandbox file system like this (Do not use the build process for this step.):</w:t>
      </w:r>
    </w:p>
    <w:p w14:paraId="7A358B3E" w14:textId="5661EC19" w:rsidR="00B63841" w:rsidRDefault="00B63841" w:rsidP="00F844ED">
      <w:pPr>
        <w:pStyle w:val="ListParagraph"/>
        <w:numPr>
          <w:ilvl w:val="0"/>
          <w:numId w:val="24"/>
        </w:numPr>
        <w:spacing w:before="0" w:after="160" w:line="259" w:lineRule="auto"/>
      </w:pPr>
      <w:r>
        <w:t xml:space="preserve">For a GA upgrade, delete the entire contents of the IdentityIQ installation directory tree. Then download the war file and </w:t>
      </w:r>
      <w:proofErr w:type="spellStart"/>
      <w:r>
        <w:t>unjar</w:t>
      </w:r>
      <w:proofErr w:type="spellEnd"/>
      <w:r>
        <w:t xml:space="preserve"> it in the installation directory.</w:t>
      </w:r>
    </w:p>
    <w:p w14:paraId="732BC886" w14:textId="77777777" w:rsidR="00B63841" w:rsidRDefault="00B63841" w:rsidP="00F844ED">
      <w:pPr>
        <w:pStyle w:val="ListParagraph"/>
        <w:numPr>
          <w:ilvl w:val="0"/>
          <w:numId w:val="24"/>
        </w:numPr>
        <w:spacing w:before="0" w:after="160" w:line="259" w:lineRule="auto"/>
      </w:pPr>
      <w:r>
        <w:lastRenderedPageBreak/>
        <w:t xml:space="preserve">For a patch upgrade, download the jar file and </w:t>
      </w:r>
      <w:proofErr w:type="spellStart"/>
      <w:r>
        <w:t>unjar</w:t>
      </w:r>
      <w:proofErr w:type="spellEnd"/>
      <w:r>
        <w:t xml:space="preserve"> it in the installation directory.</w:t>
      </w:r>
    </w:p>
    <w:p w14:paraId="71B8B862" w14:textId="77777777" w:rsidR="00B63841" w:rsidRDefault="00B63841" w:rsidP="00F844ED">
      <w:pPr>
        <w:pStyle w:val="ListParagraph"/>
        <w:numPr>
          <w:ilvl w:val="0"/>
          <w:numId w:val="24"/>
        </w:numPr>
        <w:spacing w:before="0" w:after="160" w:line="259" w:lineRule="auto"/>
      </w:pPr>
      <w:r w:rsidRPr="00DD4B2B">
        <w:t xml:space="preserve">Copy the configuration files saved in step 3 above back into the installation: </w:t>
      </w:r>
    </w:p>
    <w:p w14:paraId="5686839B" w14:textId="77777777" w:rsidR="00B63841" w:rsidRDefault="00B63841" w:rsidP="00F844ED">
      <w:pPr>
        <w:pStyle w:val="ListParagraph"/>
        <w:numPr>
          <w:ilvl w:val="1"/>
          <w:numId w:val="35"/>
        </w:numPr>
        <w:spacing w:before="0" w:after="160" w:line="259" w:lineRule="auto"/>
      </w:pPr>
      <w:r w:rsidRPr="00DD4B2B">
        <w:t xml:space="preserve">iiq.properties -&gt; WEB-INF/classes </w:t>
      </w:r>
    </w:p>
    <w:p w14:paraId="0173C2D4" w14:textId="77777777" w:rsidR="00B63841" w:rsidRDefault="00B63841" w:rsidP="00F844ED">
      <w:pPr>
        <w:pStyle w:val="ListParagraph"/>
        <w:numPr>
          <w:ilvl w:val="1"/>
          <w:numId w:val="35"/>
        </w:numPr>
        <w:spacing w:before="0" w:after="160" w:line="259" w:lineRule="auto"/>
      </w:pPr>
      <w:r w:rsidRPr="00DD4B2B">
        <w:t xml:space="preserve">*Extended.hbm.xml -&gt; WEB-INF/classes/sailpoint/object </w:t>
      </w:r>
    </w:p>
    <w:p w14:paraId="5105F99C" w14:textId="77777777" w:rsidR="00B63841" w:rsidRPr="00DD4B2B" w:rsidRDefault="00B63841" w:rsidP="00F844ED">
      <w:pPr>
        <w:pStyle w:val="ListParagraph"/>
        <w:numPr>
          <w:ilvl w:val="1"/>
          <w:numId w:val="35"/>
        </w:numPr>
        <w:spacing w:before="0" w:after="160" w:line="259" w:lineRule="auto"/>
      </w:pPr>
      <w:r w:rsidRPr="00DD4B2B">
        <w:t xml:space="preserve">JDBC drivers -&gt; WEB-INF/lib </w:t>
      </w:r>
    </w:p>
    <w:p w14:paraId="6D45B128" w14:textId="77777777" w:rsidR="00B63841" w:rsidRDefault="00B63841" w:rsidP="00F844ED">
      <w:pPr>
        <w:pStyle w:val="ListParagraph"/>
        <w:numPr>
          <w:ilvl w:val="0"/>
          <w:numId w:val="22"/>
        </w:numPr>
        <w:spacing w:before="0" w:after="160" w:line="259" w:lineRule="auto"/>
      </w:pPr>
      <w:r w:rsidRPr="00983436">
        <w:t xml:space="preserve">Run the SQL upgrade scripts (DDL) and the </w:t>
      </w:r>
      <w:proofErr w:type="spellStart"/>
      <w:r w:rsidRPr="00983436">
        <w:t>iiq</w:t>
      </w:r>
      <w:proofErr w:type="spellEnd"/>
      <w:r w:rsidRPr="00983436">
        <w:t xml:space="preserve"> upgrade or </w:t>
      </w:r>
      <w:proofErr w:type="spellStart"/>
      <w:r w:rsidRPr="00983436">
        <w:t>iiq</w:t>
      </w:r>
      <w:proofErr w:type="spellEnd"/>
      <w:r w:rsidRPr="00983436">
        <w:t xml:space="preserve"> patch command</w:t>
      </w:r>
    </w:p>
    <w:p w14:paraId="25AA4EE2" w14:textId="77777777" w:rsidR="00B63841" w:rsidRPr="00B36C5A" w:rsidRDefault="00B63841" w:rsidP="00B36C5A">
      <w:pPr>
        <w:pStyle w:val="Note"/>
        <w:ind w:left="1440" w:hanging="720"/>
      </w:pPr>
      <w:r w:rsidRPr="00B36C5A">
        <w:t>Note: next steps include SSB update process. This is required to recompile java classes, include UI related artifacts</w:t>
      </w:r>
    </w:p>
    <w:p w14:paraId="11A0F79D" w14:textId="77777777" w:rsidR="00B63841" w:rsidRPr="00916D0F" w:rsidRDefault="00B63841" w:rsidP="00F844ED">
      <w:pPr>
        <w:pStyle w:val="ListParagraph"/>
        <w:numPr>
          <w:ilvl w:val="0"/>
          <w:numId w:val="22"/>
        </w:numPr>
        <w:spacing w:before="0" w:after="160" w:line="259" w:lineRule="auto"/>
      </w:pPr>
      <w:r w:rsidRPr="003D2828">
        <w:t>When the final target version upgrade has been performed, export copies of the managed XML artifacts from the upgraded system and copy them into the config folder of the build environment structure.</w:t>
      </w:r>
      <w:r>
        <w:t xml:space="preserve"> This </w:t>
      </w:r>
      <w:r w:rsidRPr="00916D0F">
        <w:t>ensures that all object modifications made by the upgrade process are reflected in the build’s set of managed XML artifacts.</w:t>
      </w:r>
    </w:p>
    <w:p w14:paraId="67480EC2" w14:textId="77777777" w:rsidR="00B63841" w:rsidRDefault="00B63841" w:rsidP="00F844ED">
      <w:pPr>
        <w:pStyle w:val="ListParagraph"/>
        <w:numPr>
          <w:ilvl w:val="0"/>
          <w:numId w:val="22"/>
        </w:numPr>
        <w:spacing w:before="0" w:after="160" w:line="259" w:lineRule="auto"/>
      </w:pPr>
      <w:r w:rsidRPr="007E4899">
        <w:t>Use the build process to build and deploy the final target upgrade version in the sandbox environment as described below:</w:t>
      </w:r>
    </w:p>
    <w:p w14:paraId="526B28AE" w14:textId="59926E48" w:rsidR="00B63841" w:rsidRDefault="00B63841" w:rsidP="00F844ED">
      <w:pPr>
        <w:pStyle w:val="ListParagraph"/>
        <w:numPr>
          <w:ilvl w:val="1"/>
          <w:numId w:val="25"/>
        </w:numPr>
        <w:spacing w:before="0" w:after="160" w:line="259" w:lineRule="auto"/>
      </w:pPr>
      <w:r>
        <w:t>Start with the build environment structure used in previous steps.</w:t>
      </w:r>
    </w:p>
    <w:p w14:paraId="74046CE1" w14:textId="77777777" w:rsidR="00B63841" w:rsidRDefault="00B63841" w:rsidP="00F844ED">
      <w:pPr>
        <w:pStyle w:val="ListParagraph"/>
        <w:numPr>
          <w:ilvl w:val="1"/>
          <w:numId w:val="25"/>
        </w:numPr>
        <w:spacing w:before="0" w:after="160" w:line="259" w:lineRule="auto"/>
      </w:pPr>
      <w:r>
        <w:t>copy the patch’s jar file into the base/patch directory of the build directory structure.</w:t>
      </w:r>
    </w:p>
    <w:p w14:paraId="68D1F37D" w14:textId="77777777" w:rsidR="00B63841" w:rsidRDefault="00B63841" w:rsidP="00F844ED">
      <w:pPr>
        <w:pStyle w:val="ListParagraph"/>
        <w:numPr>
          <w:ilvl w:val="1"/>
          <w:numId w:val="25"/>
        </w:numPr>
        <w:spacing w:before="0" w:after="160" w:line="259" w:lineRule="auto"/>
      </w:pPr>
      <w:r>
        <w:t>copy the target version’s zip file into the base/</w:t>
      </w:r>
      <w:proofErr w:type="spellStart"/>
      <w:r>
        <w:t>ga</w:t>
      </w:r>
      <w:proofErr w:type="spellEnd"/>
      <w:r>
        <w:t xml:space="preserve"> directory of the build directory structure.</w:t>
      </w:r>
    </w:p>
    <w:p w14:paraId="5976F713" w14:textId="77777777" w:rsidR="00B63841" w:rsidRDefault="00B63841" w:rsidP="00F844ED">
      <w:pPr>
        <w:pStyle w:val="ListParagraph"/>
        <w:numPr>
          <w:ilvl w:val="1"/>
          <w:numId w:val="25"/>
        </w:numPr>
        <w:spacing w:before="0" w:after="160" w:line="259" w:lineRule="auto"/>
      </w:pPr>
      <w:r>
        <w:t xml:space="preserve">Remove any </w:t>
      </w:r>
      <w:proofErr w:type="spellStart"/>
      <w:r>
        <w:t>efixes</w:t>
      </w:r>
      <w:proofErr w:type="spellEnd"/>
      <w:r>
        <w:t xml:space="preserve"> from the /base/</w:t>
      </w:r>
      <w:proofErr w:type="spellStart"/>
      <w:r>
        <w:t>efix</w:t>
      </w:r>
      <w:proofErr w:type="spellEnd"/>
      <w:r>
        <w:t xml:space="preserve"> directory of the build directory structure. </w:t>
      </w:r>
    </w:p>
    <w:p w14:paraId="43F166A0" w14:textId="77777777" w:rsidR="00B63841" w:rsidRPr="00916D0F" w:rsidRDefault="00B63841" w:rsidP="00F844ED">
      <w:pPr>
        <w:pStyle w:val="ListParagraph"/>
        <w:numPr>
          <w:ilvl w:val="1"/>
          <w:numId w:val="25"/>
        </w:numPr>
        <w:spacing w:before="0" w:after="160" w:line="259" w:lineRule="auto"/>
      </w:pPr>
      <w:r>
        <w:t>Copy updated java file (</w:t>
      </w:r>
      <w:proofErr w:type="spellStart"/>
      <w:r>
        <w:t>logiplex</w:t>
      </w:r>
      <w:proofErr w:type="spellEnd"/>
      <w:r>
        <w:t>) to web directory of the build directory structure.</w:t>
      </w:r>
      <w:r w:rsidRPr="00916D0F">
        <w:t xml:space="preserve"> </w:t>
      </w:r>
    </w:p>
    <w:p w14:paraId="1EFACFFC" w14:textId="77777777" w:rsidR="00B63841" w:rsidRDefault="00B63841" w:rsidP="00F844ED">
      <w:pPr>
        <w:pStyle w:val="ListParagraph"/>
        <w:numPr>
          <w:ilvl w:val="0"/>
          <w:numId w:val="22"/>
        </w:numPr>
        <w:spacing w:before="0" w:after="160" w:line="259" w:lineRule="auto"/>
      </w:pPr>
      <w:r w:rsidRPr="00916D0F">
        <w:t xml:space="preserve">Build a war file for the target upgrade version and deploy it to the sandbox environment. </w:t>
      </w:r>
    </w:p>
    <w:p w14:paraId="1709B171" w14:textId="77777777" w:rsidR="00B63841" w:rsidRPr="00916D0F" w:rsidRDefault="00B63841" w:rsidP="00F844ED">
      <w:pPr>
        <w:pStyle w:val="ListParagraph"/>
        <w:numPr>
          <w:ilvl w:val="0"/>
          <w:numId w:val="22"/>
        </w:numPr>
        <w:spacing w:before="0" w:after="160" w:line="259" w:lineRule="auto"/>
      </w:pPr>
      <w:r>
        <w:t>Restart the server and validate if upgrade is successful.</w:t>
      </w:r>
    </w:p>
    <w:p w14:paraId="2CA66CC3" w14:textId="77777777" w:rsidR="00B63841" w:rsidRDefault="00B63841" w:rsidP="00F844ED">
      <w:pPr>
        <w:pStyle w:val="Heading3"/>
        <w:numPr>
          <w:ilvl w:val="2"/>
          <w:numId w:val="28"/>
        </w:numPr>
      </w:pPr>
      <w:bookmarkStart w:id="53" w:name="_Toc41444852"/>
      <w:r>
        <w:t>Dev (if not taken as sandbox) and Prod Upgrade:</w:t>
      </w:r>
      <w:bookmarkEnd w:id="53"/>
    </w:p>
    <w:p w14:paraId="3693D121" w14:textId="77777777" w:rsidR="00B63841" w:rsidRDefault="00B63841" w:rsidP="00F844ED">
      <w:pPr>
        <w:pStyle w:val="ListParagraph"/>
        <w:numPr>
          <w:ilvl w:val="0"/>
          <w:numId w:val="27"/>
        </w:numPr>
        <w:spacing w:before="0" w:after="160" w:line="259" w:lineRule="auto"/>
      </w:pPr>
      <w:r>
        <w:t>Download identityiq-8.1.zip</w:t>
      </w:r>
    </w:p>
    <w:p w14:paraId="5FCAA44C" w14:textId="77777777" w:rsidR="00B63841" w:rsidRDefault="00B63841" w:rsidP="00F844ED">
      <w:pPr>
        <w:pStyle w:val="ListParagraph"/>
        <w:numPr>
          <w:ilvl w:val="0"/>
          <w:numId w:val="27"/>
        </w:numPr>
        <w:spacing w:before="0" w:after="160" w:line="259" w:lineRule="auto"/>
      </w:pPr>
      <w:r>
        <w:t>Stop the IdentityIQ application.</w:t>
      </w:r>
    </w:p>
    <w:p w14:paraId="7C0DD21F" w14:textId="77777777" w:rsidR="00B63841" w:rsidRDefault="00B63841" w:rsidP="00F844ED">
      <w:pPr>
        <w:pStyle w:val="ListParagraph"/>
        <w:numPr>
          <w:ilvl w:val="0"/>
          <w:numId w:val="27"/>
        </w:numPr>
        <w:spacing w:before="0" w:after="160" w:line="259" w:lineRule="auto"/>
      </w:pPr>
      <w:r>
        <w:t>Take a backup of the DB and jar the IdentityIQ installation directory.</w:t>
      </w:r>
    </w:p>
    <w:p w14:paraId="3942D949" w14:textId="77777777" w:rsidR="00B63841" w:rsidRDefault="00B63841" w:rsidP="00F844ED">
      <w:pPr>
        <w:pStyle w:val="ListParagraph"/>
        <w:numPr>
          <w:ilvl w:val="0"/>
          <w:numId w:val="27"/>
        </w:numPr>
        <w:spacing w:before="0" w:after="160" w:line="259" w:lineRule="auto"/>
      </w:pPr>
      <w:r>
        <w:t>Copy WEB-INF/classes/iiq.properties to /</w:t>
      </w:r>
      <w:proofErr w:type="spellStart"/>
      <w:r>
        <w:t>tmp</w:t>
      </w:r>
      <w:proofErr w:type="spellEnd"/>
      <w:r>
        <w:t>.</w:t>
      </w:r>
    </w:p>
    <w:p w14:paraId="5496A042" w14:textId="77777777" w:rsidR="00B63841" w:rsidRDefault="00B63841" w:rsidP="00F844ED">
      <w:pPr>
        <w:pStyle w:val="ListParagraph"/>
        <w:numPr>
          <w:ilvl w:val="0"/>
          <w:numId w:val="27"/>
        </w:numPr>
        <w:spacing w:before="0" w:after="160" w:line="259" w:lineRule="auto"/>
      </w:pPr>
      <w:r>
        <w:t>Delete all from /tomcat/</w:t>
      </w:r>
      <w:proofErr w:type="spellStart"/>
      <w:r>
        <w:t>webapps</w:t>
      </w:r>
      <w:proofErr w:type="spellEnd"/>
      <w:r>
        <w:t>/</w:t>
      </w:r>
      <w:proofErr w:type="spellStart"/>
      <w:r>
        <w:t>identityiq</w:t>
      </w:r>
      <w:proofErr w:type="spellEnd"/>
      <w:r>
        <w:t xml:space="preserve"> directory. Unzip identityiq-8.1.zip and copy </w:t>
      </w:r>
      <w:proofErr w:type="spellStart"/>
      <w:r>
        <w:t>identityiq.war</w:t>
      </w:r>
      <w:proofErr w:type="spellEnd"/>
      <w:r>
        <w:t xml:space="preserve"> to /tomcat/</w:t>
      </w:r>
      <w:proofErr w:type="spellStart"/>
      <w:r>
        <w:t>webapps</w:t>
      </w:r>
      <w:proofErr w:type="spellEnd"/>
      <w:r>
        <w:t>/</w:t>
      </w:r>
      <w:proofErr w:type="spellStart"/>
      <w:r>
        <w:t>identityiq</w:t>
      </w:r>
      <w:proofErr w:type="spellEnd"/>
      <w:r>
        <w:t>. (jar –</w:t>
      </w:r>
      <w:proofErr w:type="spellStart"/>
      <w:r>
        <w:t>xvf</w:t>
      </w:r>
      <w:proofErr w:type="spellEnd"/>
      <w:r>
        <w:t xml:space="preserve"> </w:t>
      </w:r>
      <w:proofErr w:type="spellStart"/>
      <w:r>
        <w:t>identityiq.war</w:t>
      </w:r>
      <w:proofErr w:type="spellEnd"/>
      <w:r>
        <w:t>)</w:t>
      </w:r>
    </w:p>
    <w:p w14:paraId="318EDC8B" w14:textId="77777777" w:rsidR="00B63841" w:rsidRDefault="00B63841" w:rsidP="00F844ED">
      <w:pPr>
        <w:pStyle w:val="ListParagraph"/>
        <w:numPr>
          <w:ilvl w:val="0"/>
          <w:numId w:val="27"/>
        </w:numPr>
        <w:spacing w:before="0" w:after="160" w:line="259" w:lineRule="auto"/>
      </w:pPr>
      <w:r>
        <w:t>Copy /</w:t>
      </w:r>
      <w:proofErr w:type="spellStart"/>
      <w:r>
        <w:t>tmp</w:t>
      </w:r>
      <w:proofErr w:type="spellEnd"/>
      <w:r>
        <w:t>/iiq.properties to WEB-INF/classes.</w:t>
      </w:r>
    </w:p>
    <w:p w14:paraId="50AF8ECC" w14:textId="77777777" w:rsidR="00B63841" w:rsidRDefault="00B63841" w:rsidP="00F844ED">
      <w:pPr>
        <w:pStyle w:val="ListParagraph"/>
        <w:numPr>
          <w:ilvl w:val="0"/>
          <w:numId w:val="27"/>
        </w:numPr>
        <w:spacing w:before="0" w:after="160" w:line="259" w:lineRule="auto"/>
      </w:pPr>
      <w:r>
        <w:t xml:space="preserve">Run upgrade DDL: log into </w:t>
      </w:r>
      <w:proofErr w:type="spellStart"/>
      <w:r>
        <w:t>mysql</w:t>
      </w:r>
      <w:proofErr w:type="spellEnd"/>
      <w:r>
        <w:t xml:space="preserve">; source </w:t>
      </w:r>
      <w:proofErr w:type="spellStart"/>
      <w:r>
        <w:t>upgrade_identityiq_tables.mysql</w:t>
      </w:r>
      <w:proofErr w:type="spellEnd"/>
      <w:r>
        <w:t>.</w:t>
      </w:r>
    </w:p>
    <w:p w14:paraId="7A05FAD4" w14:textId="77777777" w:rsidR="00B63841" w:rsidRDefault="00B63841" w:rsidP="00F844ED">
      <w:pPr>
        <w:pStyle w:val="ListParagraph"/>
        <w:numPr>
          <w:ilvl w:val="0"/>
          <w:numId w:val="27"/>
        </w:numPr>
        <w:spacing w:before="0" w:after="160" w:line="259" w:lineRule="auto"/>
      </w:pPr>
      <w:r>
        <w:t xml:space="preserve">In WEB-INF/bin directory, run </w:t>
      </w:r>
      <w:proofErr w:type="spellStart"/>
      <w:r>
        <w:t>iiq</w:t>
      </w:r>
      <w:proofErr w:type="spellEnd"/>
      <w:r>
        <w:t xml:space="preserve"> upgrade</w:t>
      </w:r>
    </w:p>
    <w:p w14:paraId="5274853C" w14:textId="77777777" w:rsidR="00B63841" w:rsidRDefault="00B63841" w:rsidP="00F844ED">
      <w:pPr>
        <w:pStyle w:val="ListParagraph"/>
        <w:numPr>
          <w:ilvl w:val="0"/>
          <w:numId w:val="27"/>
        </w:numPr>
        <w:spacing w:before="0" w:after="160" w:line="259" w:lineRule="auto"/>
      </w:pPr>
      <w:r>
        <w:t>Build iiq8.1.war file from the SSB environment, pointing servers.properties to [Environment]. (This assumes [environment].iiq.properties exists with correct properties and that[environment].target.properties contains the appropriate token properties for token substitutions. It also assumes that the 8.1GA zip war file was dropped into the build in the sandbox upgrade preparation process.)</w:t>
      </w:r>
    </w:p>
    <w:p w14:paraId="5B283021" w14:textId="77777777" w:rsidR="00B63841" w:rsidRDefault="00B63841" w:rsidP="00F844ED">
      <w:pPr>
        <w:pStyle w:val="ListParagraph"/>
        <w:numPr>
          <w:ilvl w:val="0"/>
          <w:numId w:val="27"/>
        </w:numPr>
        <w:spacing w:before="0" w:after="160" w:line="259" w:lineRule="auto"/>
      </w:pPr>
      <w:r>
        <w:t>Delete all from /tomcat/</w:t>
      </w:r>
      <w:proofErr w:type="spellStart"/>
      <w:r>
        <w:t>webapps</w:t>
      </w:r>
      <w:proofErr w:type="spellEnd"/>
      <w:r>
        <w:t>/</w:t>
      </w:r>
      <w:proofErr w:type="spellStart"/>
      <w:r>
        <w:t>identityiq</w:t>
      </w:r>
      <w:proofErr w:type="spellEnd"/>
      <w:r>
        <w:t xml:space="preserve"> directory. Copy iiq8.1.war into /tomcat/</w:t>
      </w:r>
      <w:proofErr w:type="spellStart"/>
      <w:r>
        <w:t>webapps</w:t>
      </w:r>
      <w:proofErr w:type="spellEnd"/>
      <w:r>
        <w:t>/</w:t>
      </w:r>
      <w:proofErr w:type="spellStart"/>
      <w:r>
        <w:t>identityiq</w:t>
      </w:r>
      <w:proofErr w:type="spellEnd"/>
      <w:r>
        <w:t xml:space="preserve"> and jar-</w:t>
      </w:r>
      <w:proofErr w:type="spellStart"/>
      <w:r>
        <w:t>xvf</w:t>
      </w:r>
      <w:proofErr w:type="spellEnd"/>
      <w:r>
        <w:t xml:space="preserve"> iiq8.1.war.</w:t>
      </w:r>
    </w:p>
    <w:p w14:paraId="2FCB39F5" w14:textId="77777777" w:rsidR="00B63841" w:rsidRDefault="00B63841" w:rsidP="00F844ED">
      <w:pPr>
        <w:pStyle w:val="ListParagraph"/>
        <w:numPr>
          <w:ilvl w:val="0"/>
          <w:numId w:val="27"/>
        </w:numPr>
        <w:spacing w:before="0" w:after="160" w:line="259" w:lineRule="auto"/>
      </w:pPr>
      <w:r>
        <w:t>Copy /</w:t>
      </w:r>
      <w:proofErr w:type="spellStart"/>
      <w:r>
        <w:t>tmp</w:t>
      </w:r>
      <w:proofErr w:type="spellEnd"/>
      <w:r>
        <w:t>/iiq.properties to WEB-INF/classes.</w:t>
      </w:r>
    </w:p>
    <w:p w14:paraId="227B28EC" w14:textId="77777777" w:rsidR="00B63841" w:rsidRDefault="00B63841" w:rsidP="00F844ED">
      <w:pPr>
        <w:pStyle w:val="ListParagraph"/>
        <w:numPr>
          <w:ilvl w:val="0"/>
          <w:numId w:val="27"/>
        </w:numPr>
        <w:spacing w:before="0" w:after="160" w:line="259" w:lineRule="auto"/>
      </w:pPr>
      <w:r>
        <w:t>Launch the console (from WEB-INF/bin: ./</w:t>
      </w:r>
      <w:proofErr w:type="spellStart"/>
      <w:r>
        <w:t>iiq</w:t>
      </w:r>
      <w:proofErr w:type="spellEnd"/>
      <w:r>
        <w:t xml:space="preserve"> console). Import sp.init-custom.xml. (This reloads all upgraded</w:t>
      </w:r>
    </w:p>
    <w:p w14:paraId="69DDB30F" w14:textId="77777777" w:rsidR="00B63841" w:rsidRDefault="00B63841" w:rsidP="00F844ED">
      <w:pPr>
        <w:pStyle w:val="ListParagraph"/>
        <w:numPr>
          <w:ilvl w:val="0"/>
          <w:numId w:val="27"/>
        </w:numPr>
        <w:spacing w:before="0" w:after="160" w:line="259" w:lineRule="auto"/>
      </w:pPr>
      <w:r>
        <w:t>managed XML objects.)</w:t>
      </w:r>
    </w:p>
    <w:p w14:paraId="792B31AB" w14:textId="77777777" w:rsidR="00B63841" w:rsidRDefault="00B63841" w:rsidP="00F844ED">
      <w:pPr>
        <w:pStyle w:val="ListParagraph"/>
        <w:numPr>
          <w:ilvl w:val="0"/>
          <w:numId w:val="27"/>
        </w:numPr>
        <w:spacing w:before="0" w:after="160" w:line="259" w:lineRule="auto"/>
      </w:pPr>
      <w:r>
        <w:t>Restart the application.</w:t>
      </w:r>
    </w:p>
    <w:p w14:paraId="091D6A8E" w14:textId="77777777" w:rsidR="00B63841" w:rsidRDefault="00B63841" w:rsidP="00F844ED">
      <w:pPr>
        <w:pStyle w:val="ListParagraph"/>
        <w:numPr>
          <w:ilvl w:val="0"/>
          <w:numId w:val="27"/>
        </w:numPr>
        <w:spacing w:before="0" w:after="160" w:line="259" w:lineRule="auto"/>
      </w:pPr>
      <w:r>
        <w:t>Perform all prescribed test cases (according to documented test plan).</w:t>
      </w:r>
    </w:p>
    <w:p w14:paraId="488D7FC2" w14:textId="77777777" w:rsidR="00B63841" w:rsidRPr="00943062" w:rsidRDefault="00B63841" w:rsidP="00B63841"/>
    <w:p w14:paraId="776B1BD3" w14:textId="77777777" w:rsidR="00B63841" w:rsidRDefault="00B63841" w:rsidP="009C2F26">
      <w:pPr>
        <w:pStyle w:val="Heading2"/>
        <w:rPr>
          <w:rFonts w:ascii="Calibri" w:hAnsi="Calibri" w:cs="Calibri"/>
          <w:b w:val="0"/>
          <w:bCs/>
          <w:sz w:val="22"/>
          <w:szCs w:val="22"/>
          <w:shd w:val="clear" w:color="auto" w:fill="FFFFFF"/>
        </w:rPr>
      </w:pPr>
    </w:p>
    <w:p w14:paraId="1590744A" w14:textId="00008DCE" w:rsidR="00B63841" w:rsidRPr="0042374D" w:rsidRDefault="00B63841" w:rsidP="00F844ED">
      <w:pPr>
        <w:pStyle w:val="Heading3"/>
        <w:numPr>
          <w:ilvl w:val="2"/>
          <w:numId w:val="28"/>
        </w:numPr>
      </w:pPr>
      <w:bookmarkStart w:id="54" w:name="_Toc41444853"/>
      <w:r w:rsidRPr="0042374D">
        <w:t>Data Clean up</w:t>
      </w:r>
      <w:bookmarkEnd w:id="54"/>
    </w:p>
    <w:p w14:paraId="1DB84F58" w14:textId="77777777" w:rsidR="00B63841" w:rsidRPr="009C2F26" w:rsidRDefault="00B63841" w:rsidP="00F844ED">
      <w:pPr>
        <w:pStyle w:val="ListParagraph"/>
        <w:numPr>
          <w:ilvl w:val="0"/>
          <w:numId w:val="32"/>
        </w:numPr>
        <w:spacing w:before="0" w:after="160" w:line="259" w:lineRule="auto"/>
      </w:pPr>
      <w:r w:rsidRPr="009C2F26">
        <w:t>Supplier will provide the support for the data clean up and initial load activities as per defined SOW.</w:t>
      </w:r>
    </w:p>
    <w:p w14:paraId="42C89492" w14:textId="77777777" w:rsidR="00B63841" w:rsidRPr="009C2F26" w:rsidRDefault="00B63841" w:rsidP="00F844ED">
      <w:pPr>
        <w:pStyle w:val="ListParagraph"/>
        <w:numPr>
          <w:ilvl w:val="0"/>
          <w:numId w:val="32"/>
        </w:numPr>
        <w:spacing w:before="0" w:after="160" w:line="259" w:lineRule="auto"/>
      </w:pPr>
      <w:r w:rsidRPr="009C2F26">
        <w:t xml:space="preserve">Technical architect will do a code review and refine it as per the requirement.                  </w:t>
      </w:r>
    </w:p>
    <w:p w14:paraId="23F88852" w14:textId="77777777" w:rsidR="00B63841" w:rsidRPr="009C2F26" w:rsidRDefault="00B63841" w:rsidP="00F844ED">
      <w:pPr>
        <w:pStyle w:val="ListParagraph"/>
        <w:numPr>
          <w:ilvl w:val="0"/>
          <w:numId w:val="32"/>
        </w:numPr>
        <w:spacing w:before="0" w:after="160" w:line="259" w:lineRule="auto"/>
      </w:pPr>
      <w:r w:rsidRPr="009C2F26">
        <w:t>Supplier will take care of any customization which is impacting the current infrastructure and needs a cleanup based on SailPoint recommendation with mutual agreement with the client.</w:t>
      </w:r>
    </w:p>
    <w:p w14:paraId="10927F1E" w14:textId="77777777" w:rsidR="00B63841" w:rsidRPr="009C2F26" w:rsidRDefault="00B63841" w:rsidP="00F844ED">
      <w:pPr>
        <w:pStyle w:val="ListParagraph"/>
        <w:numPr>
          <w:ilvl w:val="0"/>
          <w:numId w:val="32"/>
        </w:numPr>
        <w:spacing w:before="0" w:after="160" w:line="259" w:lineRule="auto"/>
      </w:pPr>
      <w:r w:rsidRPr="009C2F26">
        <w:t>Any hard coding of credentials and server parameters should be cleaned as per Enterprise architect suggestion.</w:t>
      </w:r>
    </w:p>
    <w:p w14:paraId="5F2366C2" w14:textId="77777777" w:rsidR="00B63841" w:rsidRPr="009C2F26" w:rsidRDefault="00B63841" w:rsidP="00F844ED">
      <w:pPr>
        <w:pStyle w:val="ListParagraph"/>
        <w:numPr>
          <w:ilvl w:val="0"/>
          <w:numId w:val="32"/>
        </w:numPr>
        <w:spacing w:before="0" w:after="160" w:line="259" w:lineRule="auto"/>
      </w:pPr>
      <w:r w:rsidRPr="009C2F26">
        <w:t>Supplier needs to make sure the data fed in to SailPoint is as per agreed format and validity; any issues arising due to incorrect data\format\duplicates from the data feed, may require supplier to fix it at the end point systems manually and coordinate with vendor to get it updated in SailPoint.</w:t>
      </w:r>
    </w:p>
    <w:p w14:paraId="6C29F78A" w14:textId="03EC988F" w:rsidR="00B63841" w:rsidRPr="0042374D" w:rsidRDefault="00B63841" w:rsidP="00F844ED">
      <w:pPr>
        <w:pStyle w:val="Heading2"/>
        <w:numPr>
          <w:ilvl w:val="1"/>
          <w:numId w:val="28"/>
        </w:numPr>
        <w:ind w:left="720" w:hanging="720"/>
      </w:pPr>
      <w:bookmarkStart w:id="55" w:name="_Toc41444854"/>
      <w:r w:rsidRPr="0042374D">
        <w:t>Auditing and Reporting</w:t>
      </w:r>
      <w:bookmarkEnd w:id="55"/>
    </w:p>
    <w:p w14:paraId="614CAF8C" w14:textId="748FD05A" w:rsidR="00B63841" w:rsidRPr="0042374D" w:rsidRDefault="00B63841" w:rsidP="0042374D">
      <w:pPr>
        <w:spacing w:before="0" w:after="160" w:line="259" w:lineRule="auto"/>
      </w:pPr>
      <w:r w:rsidRPr="0042374D">
        <w:t>Supplier will provide required weekly and monthly reports based on the agreed SOW provided auditing and reporting features are configured based on the business use case.</w:t>
      </w:r>
    </w:p>
    <w:p w14:paraId="51793147" w14:textId="72D2F023" w:rsidR="0042374D" w:rsidRPr="0042374D" w:rsidRDefault="00B63841" w:rsidP="00F844ED">
      <w:pPr>
        <w:pStyle w:val="Heading2"/>
        <w:numPr>
          <w:ilvl w:val="1"/>
          <w:numId w:val="28"/>
        </w:numPr>
        <w:ind w:left="720" w:hanging="720"/>
      </w:pPr>
      <w:bookmarkStart w:id="56" w:name="_Toc41444855"/>
      <w:r w:rsidRPr="0042374D">
        <w:t>Escalation Process</w:t>
      </w:r>
      <w:bookmarkEnd w:id="56"/>
    </w:p>
    <w:p w14:paraId="2C045BD0" w14:textId="77777777" w:rsidR="00B63841" w:rsidRPr="0042374D" w:rsidRDefault="00B63841" w:rsidP="00F844ED">
      <w:pPr>
        <w:pStyle w:val="ListParagraph"/>
        <w:numPr>
          <w:ilvl w:val="0"/>
          <w:numId w:val="32"/>
        </w:numPr>
        <w:spacing w:before="0" w:after="160" w:line="259" w:lineRule="auto"/>
      </w:pPr>
      <w:r w:rsidRPr="0042374D">
        <w:t xml:space="preserve">The Escalation Process will be used to ensure critical issues are raised soon enough to prevent undesirable impacts to the Project and to ensure the appropriate parties are informed and involved in critical decision-making. </w:t>
      </w:r>
    </w:p>
    <w:p w14:paraId="3E42F9CD" w14:textId="77777777" w:rsidR="00B63841" w:rsidRPr="0042374D" w:rsidRDefault="00B63841" w:rsidP="00F844ED">
      <w:pPr>
        <w:pStyle w:val="ListParagraph"/>
        <w:numPr>
          <w:ilvl w:val="0"/>
          <w:numId w:val="32"/>
        </w:numPr>
        <w:spacing w:before="0" w:after="160" w:line="259" w:lineRule="auto"/>
      </w:pPr>
      <w:r w:rsidRPr="0042374D">
        <w:t>Issue will be escalated by giving background, highlighting correct data, severity of the situation (high/medium/low) and suggested solutions.</w:t>
      </w:r>
    </w:p>
    <w:p w14:paraId="2A761301" w14:textId="77777777" w:rsidR="00B63841" w:rsidRPr="0042374D" w:rsidRDefault="00B63841" w:rsidP="00F844ED">
      <w:pPr>
        <w:pStyle w:val="ListParagraph"/>
        <w:numPr>
          <w:ilvl w:val="0"/>
          <w:numId w:val="32"/>
        </w:numPr>
        <w:spacing w:before="0" w:after="160" w:line="259" w:lineRule="auto"/>
      </w:pPr>
      <w:r w:rsidRPr="0042374D">
        <w:t>Escalation will be documented with data points and mark all necessary actions with action-owners. Mark the action owners in the ‘To’ field while communicating the escalation by email.</w:t>
      </w:r>
    </w:p>
    <w:p w14:paraId="077EE1A2" w14:textId="22606E91" w:rsidR="00B63841" w:rsidRDefault="00B63841" w:rsidP="00F844ED">
      <w:pPr>
        <w:pStyle w:val="ListParagraph"/>
        <w:numPr>
          <w:ilvl w:val="0"/>
          <w:numId w:val="32"/>
        </w:numPr>
        <w:spacing w:before="0" w:after="160" w:line="259" w:lineRule="auto"/>
      </w:pPr>
      <w:r w:rsidRPr="0042374D">
        <w:t>The Escalation matrix will cover all the escalation contact points, escalation paths for different escalation areas and levels.</w:t>
      </w:r>
    </w:p>
    <w:p w14:paraId="687E86EB" w14:textId="436CA798" w:rsidR="0042374D" w:rsidRDefault="0042374D" w:rsidP="0042374D">
      <w:pPr>
        <w:spacing w:before="0" w:after="160" w:line="259" w:lineRule="auto"/>
      </w:pPr>
    </w:p>
    <w:p w14:paraId="3A6643D1" w14:textId="00447B5A" w:rsidR="0042374D" w:rsidRDefault="0042374D" w:rsidP="0042374D">
      <w:pPr>
        <w:spacing w:before="0" w:after="160" w:line="259" w:lineRule="auto"/>
      </w:pPr>
    </w:p>
    <w:p w14:paraId="5E3CD7AD" w14:textId="5F2AF997" w:rsidR="0042374D" w:rsidRDefault="0042374D" w:rsidP="0042374D">
      <w:pPr>
        <w:spacing w:before="0" w:after="160" w:line="259" w:lineRule="auto"/>
      </w:pPr>
    </w:p>
    <w:p w14:paraId="0EB5F3BE" w14:textId="75548A59" w:rsidR="0042374D" w:rsidRDefault="0042374D" w:rsidP="0042374D">
      <w:pPr>
        <w:spacing w:before="0" w:after="160" w:line="259" w:lineRule="auto"/>
      </w:pPr>
    </w:p>
    <w:p w14:paraId="474C7FBA" w14:textId="5CCCE519" w:rsidR="0042374D" w:rsidRDefault="0042374D" w:rsidP="0042374D">
      <w:pPr>
        <w:spacing w:before="0" w:after="160" w:line="259" w:lineRule="auto"/>
      </w:pPr>
    </w:p>
    <w:p w14:paraId="3B7DEAD1" w14:textId="68A61BA1" w:rsidR="0042374D" w:rsidRDefault="0042374D" w:rsidP="0042374D">
      <w:pPr>
        <w:spacing w:before="0" w:after="160" w:line="259" w:lineRule="auto"/>
      </w:pPr>
    </w:p>
    <w:p w14:paraId="477EE92C" w14:textId="6AC41639" w:rsidR="0042374D" w:rsidRDefault="0042374D" w:rsidP="0042374D">
      <w:pPr>
        <w:spacing w:before="0" w:after="160" w:line="259" w:lineRule="auto"/>
      </w:pPr>
    </w:p>
    <w:p w14:paraId="7F956F5B" w14:textId="22DDF06B" w:rsidR="0042374D" w:rsidRDefault="0042374D" w:rsidP="0042374D">
      <w:pPr>
        <w:spacing w:before="0" w:after="160" w:line="259" w:lineRule="auto"/>
      </w:pPr>
    </w:p>
    <w:p w14:paraId="375D042D" w14:textId="0675FAE2" w:rsidR="0042374D" w:rsidRDefault="0042374D" w:rsidP="0042374D">
      <w:pPr>
        <w:spacing w:before="0" w:after="160" w:line="259" w:lineRule="auto"/>
      </w:pPr>
    </w:p>
    <w:p w14:paraId="77265CFB" w14:textId="15CA01D2" w:rsidR="0042374D" w:rsidRDefault="0042374D" w:rsidP="0042374D">
      <w:pPr>
        <w:spacing w:before="0" w:after="160" w:line="259" w:lineRule="auto"/>
      </w:pPr>
    </w:p>
    <w:p w14:paraId="01B499DA" w14:textId="087EFB64" w:rsidR="0042374D" w:rsidRDefault="0042374D" w:rsidP="0042374D">
      <w:pPr>
        <w:spacing w:before="0" w:after="160" w:line="259" w:lineRule="auto"/>
      </w:pPr>
    </w:p>
    <w:p w14:paraId="0A7EF1D7" w14:textId="77777777" w:rsidR="0042374D" w:rsidRPr="0042374D" w:rsidRDefault="0042374D" w:rsidP="0042374D">
      <w:pPr>
        <w:spacing w:before="0" w:after="160" w:line="259" w:lineRule="auto"/>
      </w:pPr>
    </w:p>
    <w:p w14:paraId="63A4B492" w14:textId="48DCAF68" w:rsidR="00B63841" w:rsidRDefault="00B63841" w:rsidP="00F844ED">
      <w:pPr>
        <w:pStyle w:val="Heading3"/>
        <w:numPr>
          <w:ilvl w:val="2"/>
          <w:numId w:val="28"/>
        </w:numPr>
      </w:pPr>
      <w:bookmarkStart w:id="57" w:name="_Toc41444856"/>
      <w:r w:rsidRPr="0042374D">
        <w:lastRenderedPageBreak/>
        <w:t>Escalation Matrix:</w:t>
      </w:r>
      <w:bookmarkEnd w:id="57"/>
    </w:p>
    <w:p w14:paraId="447FD727" w14:textId="5541F522" w:rsidR="00B63841" w:rsidRPr="000426D1" w:rsidRDefault="00B63841" w:rsidP="000426D1">
      <w:pPr>
        <w:pStyle w:val="BodyText"/>
      </w:pPr>
      <w:r w:rsidRPr="000426D1">
        <w:t xml:space="preserve">SMWE IAM Escalation path: </w:t>
      </w:r>
    </w:p>
    <w:p w14:paraId="776DD6F8" w14:textId="77777777" w:rsidR="00B63841" w:rsidRDefault="00B63841" w:rsidP="00B63841">
      <w:r>
        <w:object w:dxaOrig="15204" w:dyaOrig="15025" w14:anchorId="22B7B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50.75pt;height:445.5pt" o:ole="">
            <v:imagedata r:id="rId35" o:title=""/>
          </v:shape>
          <o:OLEObject Type="Embed" ProgID="Visio.Drawing.15" ShapeID="_x0000_i1041" DrawAspect="Content" ObjectID="_1652057696" r:id="rId36"/>
        </w:object>
      </w:r>
    </w:p>
    <w:p w14:paraId="747800F9" w14:textId="77777777" w:rsidR="00B63841" w:rsidRPr="00F93223" w:rsidRDefault="00B63841" w:rsidP="00F844ED">
      <w:pPr>
        <w:pStyle w:val="Heading3"/>
        <w:numPr>
          <w:ilvl w:val="2"/>
          <w:numId w:val="28"/>
        </w:numPr>
      </w:pPr>
      <w:bookmarkStart w:id="58" w:name="_Toc41444857"/>
      <w:r w:rsidRPr="00F93223">
        <w:t>Hierarchical Escalation</w:t>
      </w:r>
      <w:bookmarkEnd w:id="58"/>
    </w:p>
    <w:p w14:paraId="3ACA577A" w14:textId="77777777" w:rsidR="00B63841" w:rsidRPr="00F93223" w:rsidRDefault="00B63841" w:rsidP="00F93223">
      <w:pPr>
        <w:spacing w:before="0" w:after="160" w:line="259" w:lineRule="auto"/>
      </w:pPr>
      <w:r w:rsidRPr="00F93223">
        <w:t>A Hierarchical escalation is an escalation to the appropriate IT managers for incidents that are serious in nature (such as Major Incidents), for when investigation and diagnosis or resolution and recovery steps are taking too long, proving to be difficult, or when there is concern on who the incident should be allocated to.</w:t>
      </w:r>
    </w:p>
    <w:p w14:paraId="7F8AC972" w14:textId="77777777" w:rsidR="00B63841" w:rsidRPr="00F93223" w:rsidRDefault="00B63841" w:rsidP="00F844ED">
      <w:pPr>
        <w:pStyle w:val="ListParagraph"/>
        <w:numPr>
          <w:ilvl w:val="0"/>
          <w:numId w:val="32"/>
        </w:numPr>
        <w:spacing w:before="0" w:after="160" w:line="259" w:lineRule="auto"/>
      </w:pPr>
      <w:r w:rsidRPr="00F93223">
        <w:t>Hierarchical Escalations should be performed immediately to the Service Desk or Resolver Group Manager via phone call.</w:t>
      </w:r>
    </w:p>
    <w:p w14:paraId="0A5F0A5C" w14:textId="77777777" w:rsidR="00B63841" w:rsidRDefault="00B63841" w:rsidP="00B63841"/>
    <w:p w14:paraId="7B1D2D48" w14:textId="77777777" w:rsidR="00B63841" w:rsidRPr="00280EB6" w:rsidRDefault="00B63841" w:rsidP="00B63841"/>
    <w:p w14:paraId="295F1666" w14:textId="5B3CDC17" w:rsidR="00B63841" w:rsidRPr="00F93223" w:rsidRDefault="00B63841" w:rsidP="00F844ED">
      <w:pPr>
        <w:pStyle w:val="Heading2"/>
        <w:numPr>
          <w:ilvl w:val="1"/>
          <w:numId w:val="28"/>
        </w:numPr>
        <w:ind w:left="720" w:hanging="720"/>
      </w:pPr>
      <w:r w:rsidRPr="00F93223">
        <w:t xml:space="preserve"> </w:t>
      </w:r>
      <w:bookmarkStart w:id="59" w:name="_Toc41444858"/>
      <w:r w:rsidRPr="00F93223">
        <w:t>Adhoc Support</w:t>
      </w:r>
      <w:bookmarkEnd w:id="59"/>
    </w:p>
    <w:p w14:paraId="36B66CC4" w14:textId="77777777" w:rsidR="00B63841" w:rsidRPr="00F93223" w:rsidRDefault="00B63841" w:rsidP="00F844ED">
      <w:pPr>
        <w:pStyle w:val="ListParagraph"/>
        <w:numPr>
          <w:ilvl w:val="0"/>
          <w:numId w:val="32"/>
        </w:numPr>
        <w:spacing w:before="0" w:after="160" w:line="259" w:lineRule="auto"/>
      </w:pPr>
      <w:r w:rsidRPr="00F93223">
        <w:t xml:space="preserve">Any critical deployment which is not covered under SOW will be counted as CR and tracked separately. </w:t>
      </w:r>
    </w:p>
    <w:p w14:paraId="0F776D1A" w14:textId="77777777" w:rsidR="00B63841" w:rsidRPr="00F93223" w:rsidRDefault="00B63841" w:rsidP="00F844ED">
      <w:pPr>
        <w:pStyle w:val="ListParagraph"/>
        <w:numPr>
          <w:ilvl w:val="0"/>
          <w:numId w:val="32"/>
        </w:numPr>
        <w:spacing w:before="0" w:after="160" w:line="259" w:lineRule="auto"/>
      </w:pPr>
      <w:r w:rsidRPr="00F93223">
        <w:t>Supplier will document and update accordingly any supporting change requests, implementation and configuration steps.</w:t>
      </w:r>
    </w:p>
    <w:p w14:paraId="73A14660" w14:textId="77777777" w:rsidR="00B63841" w:rsidRPr="00F93223" w:rsidRDefault="00B63841" w:rsidP="00F844ED">
      <w:pPr>
        <w:pStyle w:val="ListParagraph"/>
        <w:numPr>
          <w:ilvl w:val="0"/>
          <w:numId w:val="32"/>
        </w:numPr>
        <w:spacing w:before="0" w:after="160" w:line="259" w:lineRule="auto"/>
      </w:pPr>
      <w:r w:rsidRPr="00F93223">
        <w:t>Any enhancements in the current system which are not subject to available capacity will adhere an extended support and costs accordingly.</w:t>
      </w:r>
    </w:p>
    <w:p w14:paraId="413BFC70" w14:textId="6D40F318" w:rsidR="00B63841" w:rsidRPr="0052599F" w:rsidRDefault="00B63841" w:rsidP="00F844ED">
      <w:pPr>
        <w:pStyle w:val="Heading2"/>
        <w:numPr>
          <w:ilvl w:val="1"/>
          <w:numId w:val="28"/>
        </w:numPr>
        <w:ind w:left="720" w:hanging="720"/>
      </w:pPr>
      <w:r w:rsidRPr="00F93223">
        <w:t xml:space="preserve"> </w:t>
      </w:r>
      <w:bookmarkStart w:id="60" w:name="_Toc41444859"/>
      <w:r w:rsidRPr="00F93223">
        <w:t>Deployment Process</w:t>
      </w:r>
      <w:bookmarkEnd w:id="60"/>
    </w:p>
    <w:p w14:paraId="355019FF" w14:textId="7E53D25C" w:rsidR="00B63841" w:rsidRPr="0052599F" w:rsidRDefault="00B63841" w:rsidP="00F844ED">
      <w:pPr>
        <w:pStyle w:val="ListParagraph"/>
        <w:numPr>
          <w:ilvl w:val="0"/>
          <w:numId w:val="14"/>
        </w:numPr>
        <w:spacing w:before="0" w:after="160" w:line="259" w:lineRule="auto"/>
      </w:pPr>
      <w:r w:rsidRPr="0052599F">
        <w:t>Update the target.properties file</w:t>
      </w:r>
    </w:p>
    <w:p w14:paraId="5D022626"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All the variables, whose value is supposed to change from environment to environment need to be stored in the target.properties file</w:t>
      </w:r>
    </w:p>
    <w:p w14:paraId="367E69D4"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 xml:space="preserve">There will be multiple target.properties file, each for a specific environment. Example, dev, </w:t>
      </w:r>
      <w:r>
        <w:rPr>
          <w:rFonts w:cs="Calibri"/>
        </w:rPr>
        <w:t>UAT</w:t>
      </w:r>
      <w:r w:rsidRPr="00316342">
        <w:rPr>
          <w:rFonts w:cs="Calibri"/>
        </w:rPr>
        <w:t xml:space="preserve">, prod etc. </w:t>
      </w:r>
    </w:p>
    <w:p w14:paraId="2AAEC4AE"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Using the target.properties file, first all the XML files need to be exported</w:t>
      </w:r>
    </w:p>
    <w:p w14:paraId="0DBC18D0" w14:textId="77777777" w:rsidR="00B63841" w:rsidRPr="00316342" w:rsidRDefault="00B63841" w:rsidP="00F844ED">
      <w:pPr>
        <w:pStyle w:val="ListParagraph"/>
        <w:numPr>
          <w:ilvl w:val="2"/>
          <w:numId w:val="14"/>
        </w:numPr>
        <w:spacing w:before="0" w:after="160" w:line="259" w:lineRule="auto"/>
        <w:rPr>
          <w:rFonts w:cs="Calibri"/>
        </w:rPr>
      </w:pPr>
      <w:r w:rsidRPr="00316342">
        <w:rPr>
          <w:rFonts w:cs="Calibri"/>
        </w:rPr>
        <w:t>This will generate the new XML files where the variable values will be converted to the variable names</w:t>
      </w:r>
    </w:p>
    <w:p w14:paraId="04108FA0" w14:textId="65408729" w:rsidR="00B63841" w:rsidRPr="00316342" w:rsidRDefault="00B63841" w:rsidP="00F844ED">
      <w:pPr>
        <w:pStyle w:val="ListParagraph"/>
        <w:numPr>
          <w:ilvl w:val="2"/>
          <w:numId w:val="14"/>
        </w:numPr>
        <w:spacing w:before="0" w:after="160" w:line="259" w:lineRule="auto"/>
        <w:rPr>
          <w:rFonts w:cs="Calibri"/>
        </w:rPr>
      </w:pPr>
      <w:r w:rsidRPr="00316342">
        <w:rPr>
          <w:rFonts w:cs="Calibri"/>
        </w:rPr>
        <w:t xml:space="preserve">Then same XML files need to be committed to the SSB structure present in </w:t>
      </w:r>
      <w:r w:rsidR="0052599F" w:rsidRPr="00316342">
        <w:rPr>
          <w:rFonts w:cs="Calibri"/>
        </w:rPr>
        <w:t>GitHub</w:t>
      </w:r>
    </w:p>
    <w:p w14:paraId="0A62991D" w14:textId="77777777" w:rsidR="00B63841" w:rsidRPr="00316342" w:rsidRDefault="00B63841" w:rsidP="00F844ED">
      <w:pPr>
        <w:pStyle w:val="ListParagraph"/>
        <w:numPr>
          <w:ilvl w:val="2"/>
          <w:numId w:val="14"/>
        </w:numPr>
        <w:spacing w:before="0" w:after="160" w:line="259" w:lineRule="auto"/>
        <w:rPr>
          <w:rFonts w:cs="Calibri"/>
        </w:rPr>
      </w:pPr>
      <w:r w:rsidRPr="00316342">
        <w:rPr>
          <w:rFonts w:cs="Calibri"/>
        </w:rPr>
        <w:t>Once the war file is generated from that SSB structure, based on the selected environment, variable names will be replaced with the environment specific variable values</w:t>
      </w:r>
    </w:p>
    <w:p w14:paraId="0398928E" w14:textId="77777777" w:rsidR="00B63841" w:rsidRPr="00316342" w:rsidRDefault="00B63841" w:rsidP="00B63841">
      <w:pPr>
        <w:pStyle w:val="ListParagraph"/>
        <w:ind w:left="2160"/>
        <w:rPr>
          <w:rFonts w:cs="Calibri"/>
        </w:rPr>
      </w:pPr>
      <w:r w:rsidRPr="00316342">
        <w:rPr>
          <w:rFonts w:cs="Calibri"/>
        </w:rPr>
        <w:t>So, when we are generating war file for prod, it will contain production environment specific data</w:t>
      </w:r>
    </w:p>
    <w:p w14:paraId="0F3AFABA" w14:textId="1978D340" w:rsidR="00B63841" w:rsidRPr="00316342" w:rsidRDefault="00B63841" w:rsidP="00F844ED">
      <w:pPr>
        <w:pStyle w:val="ListParagraph"/>
        <w:numPr>
          <w:ilvl w:val="1"/>
          <w:numId w:val="14"/>
        </w:numPr>
        <w:spacing w:before="0" w:after="160" w:line="259" w:lineRule="auto"/>
        <w:rPr>
          <w:rFonts w:cs="Calibri"/>
        </w:rPr>
      </w:pPr>
      <w:r w:rsidRPr="00316342">
        <w:rPr>
          <w:rFonts w:cs="Calibri"/>
        </w:rPr>
        <w:t xml:space="preserve">Example – Active Directory Domain Name, Application connection parameters, ServiceNow connection parameters, task server </w:t>
      </w:r>
      <w:proofErr w:type="spellStart"/>
      <w:r w:rsidRPr="00316342">
        <w:rPr>
          <w:rFonts w:cs="Calibri"/>
        </w:rPr>
        <w:t>ip</w:t>
      </w:r>
      <w:proofErr w:type="spellEnd"/>
      <w:r w:rsidRPr="00316342">
        <w:rPr>
          <w:rFonts w:cs="Calibri"/>
        </w:rPr>
        <w:t>/name etc.</w:t>
      </w:r>
      <w:r w:rsidRPr="00316342">
        <w:rPr>
          <w:rFonts w:cs="Calibri"/>
        </w:rPr>
        <w:br/>
      </w:r>
    </w:p>
    <w:p w14:paraId="64B15A54" w14:textId="77777777" w:rsidR="00B63841" w:rsidRPr="0052599F" w:rsidRDefault="00B63841" w:rsidP="00F844ED">
      <w:pPr>
        <w:pStyle w:val="ListParagraph"/>
        <w:numPr>
          <w:ilvl w:val="0"/>
          <w:numId w:val="14"/>
        </w:numPr>
        <w:spacing w:before="0" w:after="160" w:line="259" w:lineRule="auto"/>
      </w:pPr>
      <w:r w:rsidRPr="0052599F">
        <w:t>Generate the war file through SSB</w:t>
      </w:r>
    </w:p>
    <w:p w14:paraId="02E34187"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First, we need to update all the XML files with the target.properties variable names</w:t>
      </w:r>
    </w:p>
    <w:p w14:paraId="635598EE"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We have to include all the files related to accelerator pack</w:t>
      </w:r>
    </w:p>
    <w:p w14:paraId="65D8C7D7"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After that we need to make sure that, for the required environment, all the properties files are correctly updated. Example – iiq.properties, iiqCustom.properties, target.properties etc.</w:t>
      </w:r>
    </w:p>
    <w:p w14:paraId="48776ABB"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Update the servers.</w:t>
      </w:r>
      <w:r>
        <w:rPr>
          <w:rFonts w:cs="Calibri"/>
        </w:rPr>
        <w:t>p</w:t>
      </w:r>
      <w:r w:rsidRPr="00316342">
        <w:rPr>
          <w:rFonts w:cs="Calibri"/>
        </w:rPr>
        <w:t>roperties file and add the machine name before the required environment name.</w:t>
      </w:r>
    </w:p>
    <w:p w14:paraId="284669CB"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Run this command from the base folder of SSB using CMD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B63841" w:rsidRPr="00FE4065" w14:paraId="536EC1A3" w14:textId="77777777" w:rsidTr="00B63841">
        <w:tc>
          <w:tcPr>
            <w:tcW w:w="9016" w:type="dxa"/>
            <w:shd w:val="clear" w:color="auto" w:fill="FBE4D5"/>
          </w:tcPr>
          <w:p w14:paraId="30554CC4" w14:textId="77777777" w:rsidR="00B63841" w:rsidRPr="00FE4065" w:rsidRDefault="00B63841" w:rsidP="00B63841">
            <w:pPr>
              <w:rPr>
                <w:rFonts w:cs="Calibri"/>
              </w:rPr>
            </w:pPr>
            <w:r w:rsidRPr="00FE4065">
              <w:rPr>
                <w:rFonts w:cs="Calibri"/>
              </w:rPr>
              <w:t>build clean war</w:t>
            </w:r>
          </w:p>
        </w:tc>
      </w:tr>
    </w:tbl>
    <w:p w14:paraId="53A3D84C" w14:textId="6416AE95" w:rsidR="00B63841" w:rsidRDefault="00B63841" w:rsidP="00F844ED">
      <w:pPr>
        <w:pStyle w:val="ListParagraph"/>
        <w:numPr>
          <w:ilvl w:val="1"/>
          <w:numId w:val="14"/>
        </w:numPr>
        <w:spacing w:before="0" w:after="160" w:line="259" w:lineRule="auto"/>
        <w:rPr>
          <w:rFonts w:cs="Calibri"/>
        </w:rPr>
      </w:pPr>
      <w:r w:rsidRPr="00316342">
        <w:rPr>
          <w:rFonts w:cs="Calibri"/>
        </w:rPr>
        <w:t>Rename the war file by adding the environment and release information to it and copy it over to a dedicated location</w:t>
      </w:r>
    </w:p>
    <w:p w14:paraId="55347D25" w14:textId="77777777" w:rsidR="0052599F" w:rsidRPr="0052599F" w:rsidRDefault="0052599F" w:rsidP="0052599F">
      <w:pPr>
        <w:pStyle w:val="ListParagraph"/>
        <w:spacing w:before="0" w:after="160" w:line="259" w:lineRule="auto"/>
        <w:ind w:left="1440"/>
        <w:rPr>
          <w:rFonts w:cs="Calibri"/>
        </w:rPr>
      </w:pPr>
    </w:p>
    <w:p w14:paraId="4FADC51C" w14:textId="77777777" w:rsidR="00B63841" w:rsidRPr="0052599F" w:rsidRDefault="00B63841" w:rsidP="00F844ED">
      <w:pPr>
        <w:pStyle w:val="ListParagraph"/>
        <w:numPr>
          <w:ilvl w:val="0"/>
          <w:numId w:val="14"/>
        </w:numPr>
        <w:spacing w:before="0" w:after="160" w:line="259" w:lineRule="auto"/>
      </w:pPr>
      <w:r w:rsidRPr="0052599F">
        <w:t>Set up tomcat</w:t>
      </w:r>
    </w:p>
    <w:p w14:paraId="586F936B"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Install pre-requisites such as java, notepad++ etc.</w:t>
      </w:r>
    </w:p>
    <w:p w14:paraId="4B775E51" w14:textId="77777777" w:rsidR="00B63841" w:rsidRPr="00316342" w:rsidRDefault="00B63841" w:rsidP="00F844ED">
      <w:pPr>
        <w:pStyle w:val="ListParagraph"/>
        <w:numPr>
          <w:ilvl w:val="2"/>
          <w:numId w:val="14"/>
        </w:numPr>
        <w:spacing w:before="0" w:after="160" w:line="259" w:lineRule="auto"/>
        <w:rPr>
          <w:rFonts w:cs="Calibri"/>
        </w:rPr>
      </w:pPr>
      <w:r w:rsidRPr="00316342">
        <w:rPr>
          <w:rFonts w:cs="Calibri"/>
        </w:rPr>
        <w:t>Care need to be taken to make sure that each of the software are of the same version across the environments</w:t>
      </w:r>
    </w:p>
    <w:p w14:paraId="3D6A193A" w14:textId="77777777" w:rsidR="00B63841" w:rsidRPr="00316342" w:rsidRDefault="00B63841" w:rsidP="00F844ED">
      <w:pPr>
        <w:pStyle w:val="ListParagraph"/>
        <w:numPr>
          <w:ilvl w:val="2"/>
          <w:numId w:val="14"/>
        </w:numPr>
        <w:spacing w:before="0" w:after="160" w:line="259" w:lineRule="auto"/>
        <w:rPr>
          <w:rFonts w:cs="Calibri"/>
        </w:rPr>
      </w:pPr>
      <w:r w:rsidRPr="00316342">
        <w:rPr>
          <w:rFonts w:cs="Calibri"/>
        </w:rPr>
        <w:t>Tomcat version – 9.0</w:t>
      </w:r>
    </w:p>
    <w:p w14:paraId="2A568AB5" w14:textId="77777777" w:rsidR="00B63841" w:rsidRPr="00316342" w:rsidRDefault="00B63841" w:rsidP="00F844ED">
      <w:pPr>
        <w:pStyle w:val="ListParagraph"/>
        <w:numPr>
          <w:ilvl w:val="2"/>
          <w:numId w:val="14"/>
        </w:numPr>
        <w:spacing w:before="0" w:after="160" w:line="259" w:lineRule="auto"/>
        <w:rPr>
          <w:rFonts w:cs="Calibri"/>
        </w:rPr>
      </w:pPr>
      <w:r w:rsidRPr="00316342">
        <w:rPr>
          <w:rFonts w:cs="Calibri"/>
        </w:rPr>
        <w:lastRenderedPageBreak/>
        <w:t>Java version – 1.8.0_212</w:t>
      </w:r>
    </w:p>
    <w:p w14:paraId="551403EA"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Add path for each of the tomcat &amp; java in the environment variable of the machine</w:t>
      </w:r>
    </w:p>
    <w:p w14:paraId="7BE710C1"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Install the tomcat by running the exe file</w:t>
      </w:r>
    </w:p>
    <w:p w14:paraId="6A7AB9C4"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Run/extract the exe file to install tomcat</w:t>
      </w:r>
    </w:p>
    <w:p w14:paraId="01358593"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Update the login configuration of tomcat service with correct user credentials</w:t>
      </w:r>
    </w:p>
    <w:p w14:paraId="7D52050E" w14:textId="10EDC8E5" w:rsidR="00B63841" w:rsidRPr="005B0DAE" w:rsidRDefault="00B63841" w:rsidP="00F844ED">
      <w:pPr>
        <w:pStyle w:val="ListParagraph"/>
        <w:numPr>
          <w:ilvl w:val="1"/>
          <w:numId w:val="14"/>
        </w:numPr>
        <w:spacing w:before="0" w:after="160" w:line="259" w:lineRule="auto"/>
        <w:rPr>
          <w:rFonts w:cs="Calibri"/>
          <w:b/>
          <w:bCs/>
        </w:rPr>
      </w:pPr>
      <w:r w:rsidRPr="00316342">
        <w:rPr>
          <w:rFonts w:cs="Calibri"/>
        </w:rPr>
        <w:t>Create a folder for logs, file path should match with log4j2.properties file. And provide required access for the IIQ user (RW).</w:t>
      </w:r>
    </w:p>
    <w:p w14:paraId="0D40B86F" w14:textId="77777777" w:rsidR="005B0DAE" w:rsidRPr="00316342" w:rsidRDefault="005B0DAE" w:rsidP="005B0DAE">
      <w:pPr>
        <w:pStyle w:val="ListParagraph"/>
        <w:spacing w:before="0" w:after="160" w:line="259" w:lineRule="auto"/>
        <w:ind w:left="1440"/>
        <w:rPr>
          <w:rFonts w:cs="Calibri"/>
          <w:b/>
          <w:bCs/>
        </w:rPr>
      </w:pPr>
    </w:p>
    <w:p w14:paraId="5CDC6519" w14:textId="77777777" w:rsidR="00B63841" w:rsidRPr="005B0DAE" w:rsidRDefault="00B63841" w:rsidP="00F844ED">
      <w:pPr>
        <w:pStyle w:val="ListParagraph"/>
        <w:numPr>
          <w:ilvl w:val="0"/>
          <w:numId w:val="14"/>
        </w:numPr>
        <w:spacing w:before="0" w:after="160" w:line="259" w:lineRule="auto"/>
      </w:pPr>
      <w:r w:rsidRPr="005B0DAE">
        <w:t>Set up SSL in tomcat</w:t>
      </w:r>
    </w:p>
    <w:p w14:paraId="0E1F4880"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A KeyStore file should be provided by the client for SSL configuration. This Key store file will contain one public and a corresponding private key file. Public key must be signed by a valid certificate authority. FQDN of the public key should be the load balanced URL to be used for IIQ.</w:t>
      </w:r>
    </w:p>
    <w:p w14:paraId="612D16DD"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We need to place that KeyStore file in a specific location</w:t>
      </w:r>
    </w:p>
    <w:p w14:paraId="19D2F740"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In the server.xml file of tomcat, the file path and password for the KeyStore need to be updated</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6"/>
      </w:tblGrid>
      <w:tr w:rsidR="00B63841" w:rsidRPr="00FE4065" w14:paraId="02CCD50F" w14:textId="77777777" w:rsidTr="00B63841">
        <w:tc>
          <w:tcPr>
            <w:tcW w:w="9016" w:type="dxa"/>
            <w:shd w:val="clear" w:color="auto" w:fill="FBE4D5"/>
          </w:tcPr>
          <w:p w14:paraId="4D64195B" w14:textId="77777777" w:rsidR="00B63841" w:rsidRPr="004256A8" w:rsidRDefault="00B63841" w:rsidP="004256A8">
            <w:pPr>
              <w:spacing w:before="0" w:after="160" w:line="259" w:lineRule="auto"/>
              <w:ind w:left="1080"/>
              <w:jc w:val="both"/>
              <w:rPr>
                <w:rFonts w:cs="Calibri"/>
              </w:rPr>
            </w:pPr>
            <w:r w:rsidRPr="004256A8">
              <w:rPr>
                <w:rFonts w:cs="Calibri"/>
              </w:rPr>
              <w:t>&lt;Connector port="8080" protocol="HTTP/1.1"</w:t>
            </w:r>
          </w:p>
          <w:p w14:paraId="142DA05D" w14:textId="77777777" w:rsidR="00B63841" w:rsidRPr="004256A8" w:rsidRDefault="00B63841" w:rsidP="004256A8">
            <w:pPr>
              <w:spacing w:before="0" w:after="160" w:line="259" w:lineRule="auto"/>
              <w:ind w:left="1080"/>
              <w:jc w:val="both"/>
              <w:rPr>
                <w:rFonts w:cs="Calibri"/>
              </w:rPr>
            </w:pPr>
            <w:r w:rsidRPr="004256A8">
              <w:rPr>
                <w:rFonts w:cs="Calibri"/>
              </w:rPr>
              <w:t xml:space="preserve">           </w:t>
            </w:r>
            <w:proofErr w:type="spellStart"/>
            <w:r w:rsidRPr="004256A8">
              <w:rPr>
                <w:rFonts w:cs="Calibri"/>
              </w:rPr>
              <w:t>redirectPort</w:t>
            </w:r>
            <w:proofErr w:type="spellEnd"/>
            <w:r w:rsidRPr="004256A8">
              <w:rPr>
                <w:rFonts w:cs="Calibri"/>
              </w:rPr>
              <w:t>="8443"</w:t>
            </w:r>
          </w:p>
          <w:p w14:paraId="356DBD45" w14:textId="77777777" w:rsidR="00B63841" w:rsidRPr="004256A8" w:rsidRDefault="00B63841" w:rsidP="004256A8">
            <w:pPr>
              <w:spacing w:before="0" w:after="160" w:line="259" w:lineRule="auto"/>
              <w:ind w:left="1080"/>
              <w:jc w:val="both"/>
              <w:rPr>
                <w:rFonts w:cs="Calibri"/>
              </w:rPr>
            </w:pPr>
            <w:r w:rsidRPr="004256A8">
              <w:rPr>
                <w:rFonts w:cs="Calibri"/>
              </w:rPr>
              <w:t xml:space="preserve">           </w:t>
            </w:r>
            <w:proofErr w:type="spellStart"/>
            <w:r w:rsidRPr="004256A8">
              <w:rPr>
                <w:rFonts w:cs="Calibri"/>
              </w:rPr>
              <w:t>disableUploadTimeout</w:t>
            </w:r>
            <w:proofErr w:type="spellEnd"/>
            <w:r w:rsidRPr="004256A8">
              <w:rPr>
                <w:rFonts w:cs="Calibri"/>
              </w:rPr>
              <w:t>="false"/&gt;</w:t>
            </w:r>
          </w:p>
          <w:p w14:paraId="5A273C3A" w14:textId="77777777" w:rsidR="00B63841" w:rsidRPr="004256A8" w:rsidRDefault="00B63841" w:rsidP="004256A8">
            <w:pPr>
              <w:spacing w:before="0" w:after="160" w:line="259" w:lineRule="auto"/>
              <w:ind w:left="1080"/>
              <w:jc w:val="both"/>
              <w:rPr>
                <w:rFonts w:cs="Calibri"/>
              </w:rPr>
            </w:pPr>
            <w:r w:rsidRPr="004256A8">
              <w:rPr>
                <w:rFonts w:cs="Calibri"/>
              </w:rPr>
              <w:t xml:space="preserve">&lt;Connector port="8443" protocol="HTTP/1.1" </w:t>
            </w:r>
            <w:proofErr w:type="spellStart"/>
            <w:r w:rsidRPr="004256A8">
              <w:rPr>
                <w:rFonts w:cs="Calibri"/>
              </w:rPr>
              <w:t>SSLEnabled</w:t>
            </w:r>
            <w:proofErr w:type="spellEnd"/>
            <w:r w:rsidRPr="004256A8">
              <w:rPr>
                <w:rFonts w:cs="Calibri"/>
              </w:rPr>
              <w:t>="true"</w:t>
            </w:r>
          </w:p>
          <w:p w14:paraId="2E3E53B0" w14:textId="77777777" w:rsidR="00B63841" w:rsidRPr="004256A8" w:rsidRDefault="00B63841" w:rsidP="004256A8">
            <w:pPr>
              <w:spacing w:before="0" w:after="160" w:line="259" w:lineRule="auto"/>
              <w:ind w:left="1080"/>
              <w:jc w:val="both"/>
              <w:rPr>
                <w:rFonts w:cs="Calibri"/>
              </w:rPr>
            </w:pPr>
            <w:r w:rsidRPr="004256A8">
              <w:rPr>
                <w:rFonts w:cs="Calibri"/>
              </w:rPr>
              <w:t xml:space="preserve">          </w:t>
            </w:r>
            <w:proofErr w:type="spellStart"/>
            <w:r w:rsidRPr="004256A8">
              <w:rPr>
                <w:rFonts w:cs="Calibri"/>
              </w:rPr>
              <w:t>maxThreads</w:t>
            </w:r>
            <w:proofErr w:type="spellEnd"/>
            <w:r w:rsidRPr="004256A8">
              <w:rPr>
                <w:rFonts w:cs="Calibri"/>
              </w:rPr>
              <w:t>="150" scheme="https" secure="true"</w:t>
            </w:r>
          </w:p>
          <w:p w14:paraId="281D5FE1" w14:textId="77777777" w:rsidR="00B63841" w:rsidRPr="004256A8" w:rsidRDefault="00B63841" w:rsidP="004256A8">
            <w:pPr>
              <w:spacing w:before="0" w:after="160" w:line="259" w:lineRule="auto"/>
              <w:ind w:left="1080"/>
              <w:jc w:val="both"/>
              <w:rPr>
                <w:rFonts w:cs="Calibri"/>
              </w:rPr>
            </w:pPr>
            <w:r w:rsidRPr="004256A8">
              <w:rPr>
                <w:rFonts w:cs="Calibri"/>
              </w:rPr>
              <w:t xml:space="preserve">          </w:t>
            </w:r>
            <w:proofErr w:type="spellStart"/>
            <w:r w:rsidRPr="004256A8">
              <w:rPr>
                <w:rFonts w:cs="Calibri"/>
              </w:rPr>
              <w:t>keystoreFile</w:t>
            </w:r>
            <w:proofErr w:type="spellEnd"/>
            <w:r w:rsidRPr="004256A8">
              <w:rPr>
                <w:rFonts w:cs="Calibri"/>
              </w:rPr>
              <w:t>="%</w:t>
            </w:r>
            <w:proofErr w:type="spellStart"/>
            <w:r w:rsidRPr="004256A8">
              <w:rPr>
                <w:rFonts w:cs="Calibri"/>
              </w:rPr>
              <w:t>tomcat_home</w:t>
            </w:r>
            <w:proofErr w:type="spellEnd"/>
            <w:r w:rsidRPr="004256A8">
              <w:rPr>
                <w:rFonts w:cs="Calibri"/>
              </w:rPr>
              <w:t>%\certs\</w:t>
            </w:r>
            <w:proofErr w:type="spellStart"/>
            <w:r w:rsidRPr="004256A8">
              <w:rPr>
                <w:rFonts w:cs="Calibri"/>
              </w:rPr>
              <w:t>keystore.pfx</w:t>
            </w:r>
            <w:proofErr w:type="spellEnd"/>
            <w:r w:rsidRPr="004256A8">
              <w:rPr>
                <w:rFonts w:cs="Calibri"/>
              </w:rPr>
              <w:t xml:space="preserve">"  </w:t>
            </w:r>
          </w:p>
          <w:p w14:paraId="09F40585" w14:textId="77777777" w:rsidR="00B63841" w:rsidRPr="004256A8" w:rsidRDefault="00B63841" w:rsidP="004256A8">
            <w:pPr>
              <w:spacing w:before="0" w:after="160" w:line="259" w:lineRule="auto"/>
              <w:ind w:left="1080"/>
              <w:jc w:val="both"/>
              <w:rPr>
                <w:rFonts w:cs="Calibri"/>
              </w:rPr>
            </w:pPr>
            <w:r w:rsidRPr="004256A8">
              <w:rPr>
                <w:rFonts w:cs="Calibri"/>
              </w:rPr>
              <w:t xml:space="preserve">          </w:t>
            </w:r>
            <w:proofErr w:type="spellStart"/>
            <w:r w:rsidRPr="004256A8">
              <w:rPr>
                <w:rFonts w:cs="Calibri"/>
              </w:rPr>
              <w:t>keystorePass</w:t>
            </w:r>
            <w:proofErr w:type="spellEnd"/>
            <w:r w:rsidRPr="004256A8">
              <w:rPr>
                <w:rFonts w:cs="Calibri"/>
              </w:rPr>
              <w:t>="tomcat"</w:t>
            </w:r>
          </w:p>
          <w:p w14:paraId="71847D6E" w14:textId="77777777" w:rsidR="00B63841" w:rsidRPr="004256A8" w:rsidRDefault="00B63841" w:rsidP="004256A8">
            <w:pPr>
              <w:spacing w:before="0" w:after="160" w:line="259" w:lineRule="auto"/>
              <w:ind w:left="1080"/>
              <w:jc w:val="both"/>
              <w:rPr>
                <w:rFonts w:cs="Calibri"/>
              </w:rPr>
            </w:pPr>
            <w:r w:rsidRPr="004256A8">
              <w:rPr>
                <w:rFonts w:cs="Calibri"/>
              </w:rPr>
              <w:t xml:space="preserve">          </w:t>
            </w:r>
            <w:proofErr w:type="spellStart"/>
            <w:r w:rsidRPr="004256A8">
              <w:rPr>
                <w:rFonts w:cs="Calibri"/>
              </w:rPr>
              <w:t>clientAuth</w:t>
            </w:r>
            <w:proofErr w:type="spellEnd"/>
            <w:r w:rsidRPr="004256A8">
              <w:rPr>
                <w:rFonts w:cs="Calibri"/>
              </w:rPr>
              <w:t xml:space="preserve">="false" </w:t>
            </w:r>
            <w:proofErr w:type="spellStart"/>
            <w:r w:rsidRPr="004256A8">
              <w:rPr>
                <w:rFonts w:cs="Calibri"/>
              </w:rPr>
              <w:t>acceptCount</w:t>
            </w:r>
            <w:proofErr w:type="spellEnd"/>
            <w:r w:rsidRPr="004256A8">
              <w:rPr>
                <w:rFonts w:cs="Calibri"/>
              </w:rPr>
              <w:t>="100"/&gt;</w:t>
            </w:r>
          </w:p>
        </w:tc>
      </w:tr>
    </w:tbl>
    <w:p w14:paraId="071649BD" w14:textId="77777777" w:rsidR="00B63841" w:rsidRDefault="00B63841" w:rsidP="00B63841">
      <w:pPr>
        <w:ind w:left="1440"/>
        <w:rPr>
          <w:rFonts w:cs="Calibri"/>
        </w:rPr>
      </w:pPr>
    </w:p>
    <w:p w14:paraId="7D178E5B" w14:textId="77777777" w:rsidR="00B63841" w:rsidRPr="00316342" w:rsidRDefault="00B63841" w:rsidP="00F844ED">
      <w:pPr>
        <w:numPr>
          <w:ilvl w:val="1"/>
          <w:numId w:val="14"/>
        </w:numPr>
        <w:spacing w:before="0" w:after="160" w:line="259" w:lineRule="auto"/>
        <w:rPr>
          <w:rFonts w:cs="Calibri"/>
        </w:rPr>
      </w:pPr>
      <w:r>
        <w:rPr>
          <w:rFonts w:cs="Calibri"/>
        </w:rPr>
        <w:t>Steps:</w:t>
      </w:r>
    </w:p>
    <w:p w14:paraId="0BBD40D3" w14:textId="77777777" w:rsidR="00B63841" w:rsidRDefault="00B63841" w:rsidP="00F844ED">
      <w:pPr>
        <w:pStyle w:val="ListParagraph"/>
        <w:numPr>
          <w:ilvl w:val="0"/>
          <w:numId w:val="21"/>
        </w:numPr>
        <w:spacing w:before="0" w:after="160" w:line="259" w:lineRule="auto"/>
        <w:ind w:left="1800"/>
      </w:pPr>
      <w:r>
        <w:t>Download or get the certificate in .</w:t>
      </w:r>
      <w:proofErr w:type="spellStart"/>
      <w:r>
        <w:t>pfx</w:t>
      </w:r>
      <w:proofErr w:type="spellEnd"/>
      <w:r>
        <w:t xml:space="preserve"> format with the password.</w:t>
      </w:r>
    </w:p>
    <w:p w14:paraId="766C8816" w14:textId="77777777" w:rsidR="00B63841" w:rsidRDefault="00B63841" w:rsidP="00F844ED">
      <w:pPr>
        <w:pStyle w:val="ListParagraph"/>
        <w:numPr>
          <w:ilvl w:val="0"/>
          <w:numId w:val="21"/>
        </w:numPr>
        <w:spacing w:before="0" w:after="160" w:line="259" w:lineRule="auto"/>
        <w:ind w:left="1800"/>
      </w:pPr>
      <w:r>
        <w:t xml:space="preserve">Go to </w:t>
      </w:r>
      <w:r>
        <w:rPr>
          <w:b/>
          <w:bCs/>
          <w:u w:val="single"/>
        </w:rPr>
        <w:t>-</w:t>
      </w:r>
      <w:r>
        <w:t xml:space="preserve"> </w:t>
      </w:r>
      <w:r w:rsidRPr="00455D24">
        <w:t>C:\Program Files\Java\jdk1.8.0_211\</w:t>
      </w:r>
      <w:proofErr w:type="spellStart"/>
      <w:r w:rsidRPr="00455D24">
        <w:t>jre</w:t>
      </w:r>
      <w:proofErr w:type="spellEnd"/>
      <w:r w:rsidRPr="00455D24">
        <w:t>\lib\security</w:t>
      </w:r>
    </w:p>
    <w:p w14:paraId="3CAD9EFE" w14:textId="77777777" w:rsidR="00B63841" w:rsidRDefault="00B63841" w:rsidP="00F844ED">
      <w:pPr>
        <w:pStyle w:val="ListParagraph"/>
        <w:numPr>
          <w:ilvl w:val="0"/>
          <w:numId w:val="21"/>
        </w:numPr>
        <w:spacing w:before="0" w:after="160" w:line="259" w:lineRule="auto"/>
        <w:ind w:left="1800"/>
      </w:pPr>
      <w:r>
        <w:t>open cmd in admin mode in the above path</w:t>
      </w:r>
    </w:p>
    <w:p w14:paraId="6BB9386F" w14:textId="77777777" w:rsidR="00B63841" w:rsidRDefault="00B63841" w:rsidP="00F844ED">
      <w:pPr>
        <w:pStyle w:val="ListParagraph"/>
        <w:numPr>
          <w:ilvl w:val="0"/>
          <w:numId w:val="21"/>
        </w:numPr>
        <w:spacing w:before="0" w:after="160" w:line="259" w:lineRule="auto"/>
        <w:ind w:left="1800"/>
      </w:pPr>
      <w:r>
        <w:t xml:space="preserve">run the </w:t>
      </w:r>
      <w:proofErr w:type="spellStart"/>
      <w:r>
        <w:t>keytool</w:t>
      </w:r>
      <w:proofErr w:type="spellEnd"/>
      <w:r>
        <w:t xml:space="preserve"> command – </w:t>
      </w:r>
    </w:p>
    <w:p w14:paraId="3BB6E313" w14:textId="77777777" w:rsidR="00B63841" w:rsidRPr="00926158" w:rsidRDefault="00B63841" w:rsidP="00B63841">
      <w:pPr>
        <w:pStyle w:val="ListParagraph"/>
        <w:ind w:left="1800"/>
      </w:pPr>
      <w:proofErr w:type="spellStart"/>
      <w:r w:rsidRPr="00926158">
        <w:t>Keytool</w:t>
      </w:r>
      <w:proofErr w:type="spellEnd"/>
      <w:r w:rsidRPr="00926158">
        <w:t xml:space="preserve"> -</w:t>
      </w:r>
      <w:proofErr w:type="spellStart"/>
      <w:r w:rsidRPr="00926158">
        <w:t>importkeystore</w:t>
      </w:r>
      <w:proofErr w:type="spellEnd"/>
      <w:r w:rsidRPr="00926158">
        <w:t xml:space="preserve"> -</w:t>
      </w:r>
      <w:proofErr w:type="spellStart"/>
      <w:r w:rsidRPr="00926158">
        <w:t>srckeystore</w:t>
      </w:r>
      <w:proofErr w:type="spellEnd"/>
      <w:r w:rsidRPr="00926158">
        <w:t xml:space="preserve"> C:\Temp\Certificates\</w:t>
      </w:r>
      <w:r w:rsidRPr="00926158">
        <w:rPr>
          <w:b/>
          <w:bCs/>
          <w:i/>
          <w:iCs/>
        </w:rPr>
        <w:t>filename</w:t>
      </w:r>
      <w:r w:rsidRPr="00926158">
        <w:t>.pfx -</w:t>
      </w:r>
      <w:proofErr w:type="spellStart"/>
      <w:r w:rsidRPr="00926158">
        <w:t>srcstoretype</w:t>
      </w:r>
      <w:proofErr w:type="spellEnd"/>
      <w:r w:rsidRPr="00926158">
        <w:t xml:space="preserve"> pkcs12 -</w:t>
      </w:r>
      <w:proofErr w:type="spellStart"/>
      <w:r w:rsidRPr="00926158">
        <w:t>destkeystore</w:t>
      </w:r>
      <w:proofErr w:type="spellEnd"/>
      <w:r w:rsidRPr="00926158">
        <w:t xml:space="preserve"> </w:t>
      </w:r>
      <w:proofErr w:type="spellStart"/>
      <w:r w:rsidRPr="00926158">
        <w:t>cacerts</w:t>
      </w:r>
      <w:proofErr w:type="spellEnd"/>
      <w:r>
        <w:t xml:space="preserve"> (Use full file path)</w:t>
      </w:r>
    </w:p>
    <w:p w14:paraId="72322757" w14:textId="77777777" w:rsidR="00B63841" w:rsidRDefault="00B63841" w:rsidP="00F844ED">
      <w:pPr>
        <w:pStyle w:val="ListParagraph"/>
        <w:numPr>
          <w:ilvl w:val="0"/>
          <w:numId w:val="21"/>
        </w:numPr>
        <w:spacing w:before="0" w:after="160" w:line="259" w:lineRule="auto"/>
        <w:ind w:left="1800"/>
      </w:pPr>
      <w:r>
        <w:t xml:space="preserve">It will prompt for destination password – </w:t>
      </w:r>
      <w:proofErr w:type="spellStart"/>
      <w:r>
        <w:t>changeit</w:t>
      </w:r>
      <w:proofErr w:type="spellEnd"/>
    </w:p>
    <w:p w14:paraId="091C33D6" w14:textId="77777777" w:rsidR="00B63841" w:rsidRDefault="00B63841" w:rsidP="00F844ED">
      <w:pPr>
        <w:pStyle w:val="ListParagraph"/>
        <w:numPr>
          <w:ilvl w:val="0"/>
          <w:numId w:val="21"/>
        </w:numPr>
        <w:spacing w:before="0" w:after="160" w:line="259" w:lineRule="auto"/>
        <w:ind w:left="1800"/>
      </w:pPr>
      <w:r>
        <w:t xml:space="preserve">It will prompt for source </w:t>
      </w:r>
      <w:proofErr w:type="spellStart"/>
      <w:r>
        <w:t>pwd</w:t>
      </w:r>
      <w:proofErr w:type="spellEnd"/>
      <w:r>
        <w:t xml:space="preserve"> – (use the </w:t>
      </w:r>
      <w:proofErr w:type="spellStart"/>
      <w:r>
        <w:t>pwd</w:t>
      </w:r>
      <w:proofErr w:type="spellEnd"/>
      <w:r>
        <w:t xml:space="preserve"> provided with the file)</w:t>
      </w:r>
    </w:p>
    <w:p w14:paraId="19FD5CB4" w14:textId="77777777" w:rsidR="00B63841" w:rsidRDefault="00B63841" w:rsidP="00B63841">
      <w:pPr>
        <w:pStyle w:val="ListParagraph"/>
        <w:ind w:left="1440"/>
        <w:rPr>
          <w:rFonts w:cs="Calibri"/>
        </w:rPr>
      </w:pPr>
    </w:p>
    <w:p w14:paraId="27DA3591" w14:textId="77777777" w:rsidR="00B63841" w:rsidRPr="00316342" w:rsidRDefault="00B63841" w:rsidP="00B63841">
      <w:pPr>
        <w:pStyle w:val="ListParagraph"/>
        <w:rPr>
          <w:rFonts w:cs="Calibri"/>
        </w:rPr>
      </w:pPr>
      <w:r>
        <w:rPr>
          <w:rFonts w:cs="Calibri"/>
        </w:rPr>
        <w:t xml:space="preserve">      e.  </w:t>
      </w:r>
      <w:r w:rsidRPr="00316342">
        <w:rPr>
          <w:rFonts w:cs="Calibri"/>
        </w:rPr>
        <w:t>Also, web.xml needs to be updated by adding below lines for HTTP to HTTPS redirection –</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0"/>
      </w:tblGrid>
      <w:tr w:rsidR="00B63841" w:rsidRPr="00FE4065" w14:paraId="72A79C46" w14:textId="77777777" w:rsidTr="004256A8">
        <w:tc>
          <w:tcPr>
            <w:tcW w:w="8050" w:type="dxa"/>
            <w:shd w:val="clear" w:color="auto" w:fill="FBE4D5"/>
          </w:tcPr>
          <w:p w14:paraId="7945BCC9" w14:textId="77777777" w:rsidR="00B63841" w:rsidRPr="00FE4065" w:rsidRDefault="00B63841" w:rsidP="004256A8">
            <w:pPr>
              <w:spacing w:before="0" w:after="160" w:line="259" w:lineRule="auto"/>
              <w:ind w:left="1080"/>
              <w:jc w:val="both"/>
              <w:rPr>
                <w:rFonts w:cs="Calibri"/>
              </w:rPr>
            </w:pPr>
            <w:r w:rsidRPr="00FE4065">
              <w:rPr>
                <w:rFonts w:cs="Calibri"/>
              </w:rPr>
              <w:t>&lt;! -- automatic redirect from HTTP to HTTPS --&gt;</w:t>
            </w:r>
          </w:p>
          <w:p w14:paraId="57032598" w14:textId="645F3B9E" w:rsidR="00B63841" w:rsidRPr="004256A8" w:rsidRDefault="00B63841" w:rsidP="004256A8">
            <w:pPr>
              <w:spacing w:before="0" w:after="160" w:line="259" w:lineRule="auto"/>
              <w:ind w:left="1080"/>
              <w:jc w:val="both"/>
              <w:rPr>
                <w:rFonts w:cs="Calibri"/>
              </w:rPr>
            </w:pPr>
            <w:r w:rsidRPr="004256A8">
              <w:rPr>
                <w:rFonts w:cs="Calibri"/>
              </w:rPr>
              <w:t>&lt;security-constraint&gt;&lt;web-resource-collection&gt;</w:t>
            </w:r>
          </w:p>
          <w:p w14:paraId="2EC62444" w14:textId="3A7D416B" w:rsidR="00B63841" w:rsidRPr="004256A8" w:rsidRDefault="00B63841" w:rsidP="004256A8">
            <w:pPr>
              <w:spacing w:before="0" w:after="160" w:line="259" w:lineRule="auto"/>
              <w:ind w:left="1080"/>
              <w:jc w:val="both"/>
              <w:rPr>
                <w:rFonts w:cs="Calibri"/>
              </w:rPr>
            </w:pPr>
            <w:r w:rsidRPr="004256A8">
              <w:rPr>
                <w:rFonts w:cs="Calibri"/>
              </w:rPr>
              <w:t xml:space="preserve"> &lt;web-resource-name&gt;Entire Application&lt;/web-resource-name&gt;</w:t>
            </w:r>
          </w:p>
          <w:p w14:paraId="026A1BB3" w14:textId="77777777" w:rsidR="00B63841" w:rsidRPr="004256A8" w:rsidRDefault="00B63841" w:rsidP="004256A8">
            <w:pPr>
              <w:spacing w:before="0" w:after="160" w:line="259" w:lineRule="auto"/>
              <w:ind w:left="1080"/>
              <w:jc w:val="both"/>
              <w:rPr>
                <w:rFonts w:cs="Calibri"/>
              </w:rPr>
            </w:pPr>
            <w:r w:rsidRPr="004256A8">
              <w:rPr>
                <w:rFonts w:cs="Calibri"/>
              </w:rPr>
              <w:t xml:space="preserve">    &lt;</w:t>
            </w:r>
            <w:proofErr w:type="spellStart"/>
            <w:r w:rsidRPr="004256A8">
              <w:rPr>
                <w:rFonts w:cs="Calibri"/>
              </w:rPr>
              <w:t>url</w:t>
            </w:r>
            <w:proofErr w:type="spellEnd"/>
            <w:r w:rsidRPr="004256A8">
              <w:rPr>
                <w:rFonts w:cs="Calibri"/>
              </w:rPr>
              <w:t>-pattern&gt;/*&lt;/</w:t>
            </w:r>
            <w:proofErr w:type="spellStart"/>
            <w:r w:rsidRPr="004256A8">
              <w:rPr>
                <w:rFonts w:cs="Calibri"/>
              </w:rPr>
              <w:t>url</w:t>
            </w:r>
            <w:proofErr w:type="spellEnd"/>
            <w:r w:rsidRPr="004256A8">
              <w:rPr>
                <w:rFonts w:cs="Calibri"/>
              </w:rPr>
              <w:t>-pattern&gt;</w:t>
            </w:r>
          </w:p>
          <w:p w14:paraId="3BB55115" w14:textId="77777777" w:rsidR="00B63841" w:rsidRPr="004256A8" w:rsidRDefault="00B63841" w:rsidP="004256A8">
            <w:pPr>
              <w:spacing w:before="0" w:after="160" w:line="259" w:lineRule="auto"/>
              <w:ind w:left="1080"/>
              <w:jc w:val="both"/>
              <w:rPr>
                <w:rFonts w:cs="Calibri"/>
              </w:rPr>
            </w:pPr>
            <w:r w:rsidRPr="004256A8">
              <w:rPr>
                <w:rFonts w:cs="Calibri"/>
              </w:rPr>
              <w:lastRenderedPageBreak/>
              <w:t xml:space="preserve">  &lt;/web-resource-collection&gt;</w:t>
            </w:r>
          </w:p>
          <w:p w14:paraId="5C405FA0" w14:textId="77777777" w:rsidR="004256A8" w:rsidRPr="004256A8" w:rsidRDefault="00B63841" w:rsidP="004256A8">
            <w:pPr>
              <w:spacing w:before="0" w:after="160" w:line="259" w:lineRule="auto"/>
              <w:ind w:left="1080"/>
              <w:jc w:val="both"/>
              <w:rPr>
                <w:rFonts w:cs="Calibri"/>
              </w:rPr>
            </w:pPr>
            <w:r w:rsidRPr="004256A8">
              <w:rPr>
                <w:rFonts w:cs="Calibri"/>
              </w:rPr>
              <w:t xml:space="preserve">  &lt;user-data-constraint&gt;</w:t>
            </w:r>
          </w:p>
          <w:p w14:paraId="7D599B9C" w14:textId="25703224" w:rsidR="00B63841" w:rsidRPr="004256A8" w:rsidRDefault="00B63841" w:rsidP="004256A8">
            <w:pPr>
              <w:spacing w:before="0" w:after="160" w:line="259" w:lineRule="auto"/>
              <w:ind w:left="1080"/>
              <w:jc w:val="both"/>
              <w:rPr>
                <w:rFonts w:cs="Calibri"/>
              </w:rPr>
            </w:pPr>
            <w:r w:rsidRPr="004256A8">
              <w:rPr>
                <w:rFonts w:cs="Calibri"/>
              </w:rPr>
              <w:t>&lt;transport-guarantee&gt;CONFIDENTIAL&lt;/transport-guarantee&gt;</w:t>
            </w:r>
          </w:p>
          <w:p w14:paraId="71B3AB73" w14:textId="77777777" w:rsidR="00B63841" w:rsidRPr="004256A8" w:rsidRDefault="00B63841" w:rsidP="004256A8">
            <w:pPr>
              <w:spacing w:before="0" w:after="160" w:line="259" w:lineRule="auto"/>
              <w:ind w:left="1080"/>
              <w:jc w:val="both"/>
              <w:rPr>
                <w:rFonts w:cs="Calibri"/>
              </w:rPr>
            </w:pPr>
            <w:r w:rsidRPr="004256A8">
              <w:rPr>
                <w:rFonts w:cs="Calibri"/>
              </w:rPr>
              <w:t xml:space="preserve">  &lt;/user-data-constraint&gt;</w:t>
            </w:r>
          </w:p>
          <w:p w14:paraId="14C55DAE" w14:textId="77777777" w:rsidR="00B63841" w:rsidRPr="00FE4065" w:rsidRDefault="00B63841" w:rsidP="004256A8">
            <w:pPr>
              <w:spacing w:before="0" w:after="160" w:line="259" w:lineRule="auto"/>
              <w:ind w:left="1080"/>
              <w:jc w:val="both"/>
              <w:rPr>
                <w:rFonts w:cs="Calibri"/>
              </w:rPr>
            </w:pPr>
            <w:r w:rsidRPr="004256A8">
              <w:rPr>
                <w:rFonts w:cs="Calibri"/>
              </w:rPr>
              <w:t>&lt;/security-constraint&gt;</w:t>
            </w:r>
          </w:p>
        </w:tc>
      </w:tr>
    </w:tbl>
    <w:p w14:paraId="23230EE2" w14:textId="77777777" w:rsidR="00B63841" w:rsidRPr="00316342" w:rsidRDefault="00B63841" w:rsidP="00B63841">
      <w:pPr>
        <w:pStyle w:val="ListParagraph"/>
        <w:ind w:left="1440"/>
        <w:rPr>
          <w:rFonts w:cs="Calibri"/>
        </w:rPr>
      </w:pPr>
    </w:p>
    <w:p w14:paraId="12FECBD8" w14:textId="77777777" w:rsidR="00B63841" w:rsidRPr="00316342" w:rsidRDefault="00B63841" w:rsidP="00F844ED">
      <w:pPr>
        <w:pStyle w:val="ListParagraph"/>
        <w:numPr>
          <w:ilvl w:val="0"/>
          <w:numId w:val="14"/>
        </w:numPr>
        <w:spacing w:before="0" w:after="160" w:line="259" w:lineRule="auto"/>
        <w:rPr>
          <w:rFonts w:cs="Calibri"/>
          <w:b/>
          <w:bCs/>
        </w:rPr>
      </w:pPr>
      <w:r w:rsidRPr="00316342">
        <w:rPr>
          <w:rFonts w:cs="Calibri"/>
          <w:b/>
          <w:bCs/>
        </w:rPr>
        <w:t>Import ServiceNow certificates</w:t>
      </w:r>
    </w:p>
    <w:p w14:paraId="53DEEBD8"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Go to %JAVA_HOME%\jdk1.8.0_211\</w:t>
      </w:r>
      <w:proofErr w:type="spellStart"/>
      <w:r w:rsidRPr="00316342">
        <w:rPr>
          <w:rFonts w:cs="Calibri"/>
        </w:rPr>
        <w:t>jre</w:t>
      </w:r>
      <w:proofErr w:type="spellEnd"/>
      <w:r w:rsidRPr="00316342">
        <w:rPr>
          <w:rFonts w:cs="Calibri"/>
        </w:rPr>
        <w:t>\lib\security</w:t>
      </w:r>
    </w:p>
    <w:p w14:paraId="2A0A9729"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Run below command for each of the certificates and provide a unique name for them as well–</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4"/>
      </w:tblGrid>
      <w:tr w:rsidR="00B63841" w:rsidRPr="00FE4065" w14:paraId="3C3ED91F" w14:textId="77777777" w:rsidTr="004256A8">
        <w:tc>
          <w:tcPr>
            <w:tcW w:w="6804" w:type="dxa"/>
            <w:shd w:val="clear" w:color="auto" w:fill="FBE4D5"/>
          </w:tcPr>
          <w:p w14:paraId="7355C3A0" w14:textId="77777777" w:rsidR="00B63841" w:rsidRPr="00FE4065" w:rsidRDefault="00B63841" w:rsidP="004256A8">
            <w:pPr>
              <w:spacing w:before="0" w:after="160" w:line="259" w:lineRule="auto"/>
              <w:ind w:left="1080"/>
              <w:jc w:val="both"/>
              <w:rPr>
                <w:rFonts w:cs="Calibri"/>
              </w:rPr>
            </w:pPr>
            <w:proofErr w:type="spellStart"/>
            <w:r w:rsidRPr="00FE4065">
              <w:rPr>
                <w:rFonts w:cs="Calibri"/>
              </w:rPr>
              <w:t>keytool</w:t>
            </w:r>
            <w:proofErr w:type="spellEnd"/>
            <w:r w:rsidRPr="00FE4065">
              <w:rPr>
                <w:rFonts w:cs="Calibri"/>
              </w:rPr>
              <w:t xml:space="preserve"> -</w:t>
            </w:r>
            <w:proofErr w:type="spellStart"/>
            <w:r w:rsidRPr="00FE4065">
              <w:rPr>
                <w:rFonts w:cs="Calibri"/>
              </w:rPr>
              <w:t>importcert</w:t>
            </w:r>
            <w:proofErr w:type="spellEnd"/>
            <w:r w:rsidRPr="00FE4065">
              <w:rPr>
                <w:rFonts w:cs="Calibri"/>
              </w:rPr>
              <w:t xml:space="preserve"> -</w:t>
            </w:r>
            <w:proofErr w:type="spellStart"/>
            <w:r w:rsidRPr="00FE4065">
              <w:rPr>
                <w:rFonts w:cs="Calibri"/>
              </w:rPr>
              <w:t>keystore</w:t>
            </w:r>
            <w:proofErr w:type="spellEnd"/>
            <w:r w:rsidRPr="00FE4065">
              <w:rPr>
                <w:rFonts w:cs="Calibri"/>
              </w:rPr>
              <w:t xml:space="preserve"> </w:t>
            </w:r>
            <w:proofErr w:type="spellStart"/>
            <w:r w:rsidRPr="00FE4065">
              <w:rPr>
                <w:rFonts w:cs="Calibri"/>
              </w:rPr>
              <w:t>cacerts</w:t>
            </w:r>
            <w:proofErr w:type="spellEnd"/>
            <w:r w:rsidRPr="00FE4065">
              <w:rPr>
                <w:rFonts w:cs="Calibri"/>
              </w:rPr>
              <w:t xml:space="preserve"> -</w:t>
            </w:r>
            <w:proofErr w:type="spellStart"/>
            <w:r w:rsidRPr="00FE4065">
              <w:rPr>
                <w:rFonts w:cs="Calibri"/>
              </w:rPr>
              <w:t>storepass</w:t>
            </w:r>
            <w:proofErr w:type="spellEnd"/>
            <w:r w:rsidRPr="00FE4065">
              <w:rPr>
                <w:rFonts w:cs="Calibri"/>
              </w:rPr>
              <w:t xml:space="preserve"> </w:t>
            </w:r>
            <w:proofErr w:type="spellStart"/>
            <w:r w:rsidRPr="00FE4065">
              <w:rPr>
                <w:rFonts w:cs="Calibri"/>
              </w:rPr>
              <w:t>changeit</w:t>
            </w:r>
            <w:proofErr w:type="spellEnd"/>
            <w:r w:rsidRPr="00FE4065">
              <w:rPr>
                <w:rFonts w:cs="Calibri"/>
              </w:rPr>
              <w:t xml:space="preserve"> -file C:\Development\cert\rootca.cer -alias "</w:t>
            </w:r>
            <w:proofErr w:type="spellStart"/>
            <w:r w:rsidRPr="00FE4065">
              <w:rPr>
                <w:rFonts w:cs="Calibri"/>
              </w:rPr>
              <w:t>smwedev-servicenow-rootca</w:t>
            </w:r>
            <w:proofErr w:type="spellEnd"/>
            <w:r w:rsidRPr="00FE4065">
              <w:rPr>
                <w:rFonts w:cs="Calibri"/>
              </w:rPr>
              <w:t>"</w:t>
            </w:r>
          </w:p>
        </w:tc>
      </w:tr>
    </w:tbl>
    <w:p w14:paraId="521C47D0" w14:textId="77777777" w:rsidR="00B63841" w:rsidRPr="00316342" w:rsidRDefault="00B63841" w:rsidP="00B63841">
      <w:pPr>
        <w:pStyle w:val="ListParagraph"/>
        <w:ind w:left="1440"/>
        <w:rPr>
          <w:rFonts w:cs="Calibri"/>
        </w:rPr>
      </w:pPr>
    </w:p>
    <w:p w14:paraId="21FBD054" w14:textId="77777777" w:rsidR="00B63841" w:rsidRPr="00316342" w:rsidRDefault="00B63841" w:rsidP="00F844ED">
      <w:pPr>
        <w:pStyle w:val="ListParagraph"/>
        <w:numPr>
          <w:ilvl w:val="0"/>
          <w:numId w:val="14"/>
        </w:numPr>
        <w:spacing w:before="0" w:after="160" w:line="259" w:lineRule="auto"/>
        <w:rPr>
          <w:rFonts w:cs="Calibri"/>
          <w:b/>
          <w:bCs/>
        </w:rPr>
      </w:pPr>
      <w:r w:rsidRPr="00316342">
        <w:rPr>
          <w:rFonts w:cs="Calibri"/>
          <w:b/>
          <w:bCs/>
        </w:rPr>
        <w:t>Generate database schema update script</w:t>
      </w:r>
    </w:p>
    <w:p w14:paraId="5473F138"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Copy the updated hibernate files (.</w:t>
      </w:r>
      <w:proofErr w:type="spellStart"/>
      <w:r w:rsidRPr="00316342">
        <w:rPr>
          <w:rFonts w:cs="Calibri"/>
        </w:rPr>
        <w:t>hbm</w:t>
      </w:r>
      <w:proofErr w:type="spellEnd"/>
      <w:r w:rsidRPr="00316342">
        <w:rPr>
          <w:rFonts w:cs="Calibri"/>
        </w:rPr>
        <w:t xml:space="preserve">) for IIQ in Dev and replace the one in the production </w:t>
      </w:r>
    </w:p>
    <w:p w14:paraId="7EF9CEDA"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Run “</w:t>
      </w:r>
      <w:proofErr w:type="spellStart"/>
      <w:r w:rsidRPr="00316342">
        <w:rPr>
          <w:rFonts w:cs="Calibri"/>
        </w:rPr>
        <w:t>iiq</w:t>
      </w:r>
      <w:proofErr w:type="spellEnd"/>
      <w:r w:rsidRPr="00316342">
        <w:rPr>
          <w:rFonts w:cs="Calibri"/>
        </w:rPr>
        <w:t xml:space="preserve"> </w:t>
      </w:r>
      <w:proofErr w:type="spellStart"/>
      <w:r w:rsidRPr="00316342">
        <w:rPr>
          <w:rFonts w:cs="Calibri"/>
        </w:rPr>
        <w:t>extendedSchema</w:t>
      </w:r>
      <w:proofErr w:type="spellEnd"/>
      <w:r w:rsidRPr="00316342">
        <w:rPr>
          <w:rFonts w:cs="Calibri"/>
        </w:rPr>
        <w:t>” command from $IIQ_HOME/WEB-INF/bin location to generate the database schema update SQL script</w:t>
      </w:r>
    </w:p>
    <w:p w14:paraId="50817569" w14:textId="26A7093C" w:rsidR="00B63841" w:rsidRDefault="00B63841" w:rsidP="00F844ED">
      <w:pPr>
        <w:pStyle w:val="ListParagraph"/>
        <w:numPr>
          <w:ilvl w:val="1"/>
          <w:numId w:val="14"/>
        </w:numPr>
        <w:spacing w:before="0" w:after="160" w:line="259" w:lineRule="auto"/>
        <w:rPr>
          <w:rFonts w:cs="Calibri"/>
        </w:rPr>
      </w:pPr>
      <w:r w:rsidRPr="00316342">
        <w:rPr>
          <w:rFonts w:cs="Calibri"/>
        </w:rPr>
        <w:t>Run that extension script on IdentityIQ database to update its schema</w:t>
      </w:r>
      <w:r>
        <w:rPr>
          <w:rFonts w:cs="Calibri"/>
        </w:rPr>
        <w:t>.</w:t>
      </w:r>
    </w:p>
    <w:p w14:paraId="7119FC44" w14:textId="77777777" w:rsidR="005B0DAE" w:rsidRPr="00316342" w:rsidRDefault="005B0DAE" w:rsidP="005B0DAE">
      <w:pPr>
        <w:pStyle w:val="ListParagraph"/>
        <w:spacing w:before="0" w:after="160" w:line="259" w:lineRule="auto"/>
        <w:ind w:left="1440"/>
        <w:rPr>
          <w:rFonts w:cs="Calibri"/>
        </w:rPr>
      </w:pPr>
    </w:p>
    <w:p w14:paraId="11820C7F" w14:textId="77777777" w:rsidR="00B63841" w:rsidRPr="00316342" w:rsidRDefault="00B63841" w:rsidP="00F844ED">
      <w:pPr>
        <w:pStyle w:val="ListParagraph"/>
        <w:numPr>
          <w:ilvl w:val="0"/>
          <w:numId w:val="14"/>
        </w:numPr>
        <w:spacing w:before="0" w:after="160" w:line="259" w:lineRule="auto"/>
        <w:rPr>
          <w:rFonts w:cs="Calibri"/>
          <w:b/>
          <w:bCs/>
        </w:rPr>
      </w:pPr>
      <w:r w:rsidRPr="00316342">
        <w:rPr>
          <w:rFonts w:cs="Calibri"/>
          <w:b/>
          <w:bCs/>
        </w:rPr>
        <w:t>Deploy war file in tomcat</w:t>
      </w:r>
    </w:p>
    <w:p w14:paraId="45262553"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Stop tomcat from services or shutdown.bat file</w:t>
      </w:r>
    </w:p>
    <w:p w14:paraId="6372BC0A"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Go to %TOMCAT_HOME%\</w:t>
      </w:r>
      <w:proofErr w:type="spellStart"/>
      <w:r w:rsidRPr="00316342">
        <w:rPr>
          <w:rFonts w:cs="Calibri"/>
        </w:rPr>
        <w:t>webapps</w:t>
      </w:r>
      <w:proofErr w:type="spellEnd"/>
    </w:p>
    <w:p w14:paraId="43A4B223"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Create a folder called “</w:t>
      </w:r>
      <w:proofErr w:type="spellStart"/>
      <w:r w:rsidRPr="00316342">
        <w:rPr>
          <w:rFonts w:cs="Calibri"/>
        </w:rPr>
        <w:t>identityiq</w:t>
      </w:r>
      <w:proofErr w:type="spellEnd"/>
      <w:r w:rsidRPr="00316342">
        <w:rPr>
          <w:rFonts w:cs="Calibri"/>
        </w:rPr>
        <w:t>”</w:t>
      </w:r>
    </w:p>
    <w:p w14:paraId="2052AEC6"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 xml:space="preserve">Copy the war file and unzip it under </w:t>
      </w:r>
      <w:proofErr w:type="spellStart"/>
      <w:r w:rsidRPr="00316342">
        <w:rPr>
          <w:rFonts w:cs="Calibri"/>
        </w:rPr>
        <w:t>identityiq</w:t>
      </w:r>
      <w:proofErr w:type="spellEnd"/>
      <w:r w:rsidRPr="00316342">
        <w:rPr>
          <w:rFonts w:cs="Calibri"/>
        </w:rPr>
        <w:t xml:space="preserve"> folder and then delete only the war file</w:t>
      </w:r>
    </w:p>
    <w:p w14:paraId="1F07B567" w14:textId="77777777" w:rsidR="00B63841" w:rsidRPr="00316342" w:rsidRDefault="00B63841" w:rsidP="00F844ED">
      <w:pPr>
        <w:pStyle w:val="ListParagraph"/>
        <w:numPr>
          <w:ilvl w:val="1"/>
          <w:numId w:val="14"/>
        </w:numPr>
        <w:spacing w:before="0" w:after="160" w:line="259" w:lineRule="auto"/>
        <w:rPr>
          <w:rFonts w:cs="Calibri"/>
        </w:rPr>
      </w:pPr>
      <w:r w:rsidRPr="00316342">
        <w:rPr>
          <w:rFonts w:cs="Calibri"/>
        </w:rPr>
        <w:t>Start the tomcat</w:t>
      </w:r>
    </w:p>
    <w:p w14:paraId="05C6F13C" w14:textId="6635B191" w:rsidR="00B63841" w:rsidRPr="00B83144" w:rsidRDefault="00B63841" w:rsidP="00F844ED">
      <w:pPr>
        <w:pStyle w:val="Heading2"/>
        <w:numPr>
          <w:ilvl w:val="1"/>
          <w:numId w:val="28"/>
        </w:numPr>
        <w:ind w:left="720" w:hanging="720"/>
      </w:pPr>
      <w:bookmarkStart w:id="61" w:name="_Toc41444860"/>
      <w:r w:rsidRPr="00B83144">
        <w:t xml:space="preserve">Importing </w:t>
      </w:r>
      <w:proofErr w:type="spellStart"/>
      <w:r w:rsidRPr="00B83144">
        <w:t>iiq</w:t>
      </w:r>
      <w:proofErr w:type="spellEnd"/>
      <w:r w:rsidRPr="00B83144">
        <w:t xml:space="preserve"> Certs</w:t>
      </w:r>
      <w:bookmarkEnd w:id="61"/>
    </w:p>
    <w:p w14:paraId="31E95B2B" w14:textId="082657B4" w:rsidR="00B63841" w:rsidRPr="00B83144" w:rsidRDefault="00B63841" w:rsidP="00B83144">
      <w:pPr>
        <w:spacing w:before="0" w:after="160" w:line="259" w:lineRule="auto"/>
      </w:pPr>
      <w:r w:rsidRPr="00B83144">
        <w:t>Location of the Java Trust-store:</w:t>
      </w:r>
      <w:r w:rsidR="00B83144">
        <w:t xml:space="preserve"> </w:t>
      </w:r>
      <w:r w:rsidRPr="00316342">
        <w:rPr>
          <w:rFonts w:cs="Calibri"/>
        </w:rPr>
        <w:t>C:\Program Files\Java\jdk1.8.0_211\</w:t>
      </w:r>
      <w:proofErr w:type="spellStart"/>
      <w:r w:rsidRPr="00316342">
        <w:rPr>
          <w:rFonts w:cs="Calibri"/>
        </w:rPr>
        <w:t>jre</w:t>
      </w:r>
      <w:proofErr w:type="spellEnd"/>
      <w:r w:rsidRPr="00316342">
        <w:rPr>
          <w:rFonts w:cs="Calibri"/>
        </w:rPr>
        <w:t>\lib\security\</w:t>
      </w:r>
      <w:proofErr w:type="spellStart"/>
      <w:r w:rsidRPr="00316342">
        <w:rPr>
          <w:rFonts w:cs="Calibri"/>
        </w:rPr>
        <w:t>cacerts</w:t>
      </w:r>
      <w:proofErr w:type="spellEnd"/>
    </w:p>
    <w:p w14:paraId="605B3F56" w14:textId="77777777" w:rsidR="00B63841" w:rsidRPr="00B83144" w:rsidRDefault="00B63841" w:rsidP="00B83144">
      <w:pPr>
        <w:spacing w:before="0" w:after="160" w:line="259" w:lineRule="auto"/>
      </w:pPr>
      <w:r w:rsidRPr="00B83144">
        <w:t>Steps to Import a Certificates:</w:t>
      </w:r>
    </w:p>
    <w:p w14:paraId="2799A15B" w14:textId="77777777" w:rsidR="00B63841" w:rsidRPr="00316342" w:rsidRDefault="00B63841" w:rsidP="00F844ED">
      <w:pPr>
        <w:pStyle w:val="ListParagraph"/>
        <w:numPr>
          <w:ilvl w:val="0"/>
          <w:numId w:val="15"/>
        </w:numPr>
        <w:spacing w:before="0" w:after="160" w:line="259" w:lineRule="auto"/>
        <w:rPr>
          <w:rFonts w:cs="Calibri"/>
        </w:rPr>
      </w:pPr>
      <w:r w:rsidRPr="00316342">
        <w:rPr>
          <w:rFonts w:cs="Calibri"/>
        </w:rPr>
        <w:t>Download and store the certificate files in a specific location</w:t>
      </w:r>
    </w:p>
    <w:p w14:paraId="4BCFF51A" w14:textId="77777777" w:rsidR="00B63841" w:rsidRPr="00316342" w:rsidRDefault="00B63841" w:rsidP="00B63841">
      <w:pPr>
        <w:pStyle w:val="ListParagraph"/>
        <w:rPr>
          <w:rFonts w:cs="Calibri"/>
        </w:rPr>
      </w:pPr>
      <w:r w:rsidRPr="00316342">
        <w:rPr>
          <w:rFonts w:cs="Calibri"/>
        </w:rPr>
        <w:t xml:space="preserve">From </w:t>
      </w:r>
      <w:r>
        <w:rPr>
          <w:rFonts w:cs="Calibri"/>
        </w:rPr>
        <w:t>IP</w:t>
      </w:r>
      <w:r w:rsidRPr="00316342">
        <w:rPr>
          <w:rFonts w:cs="Calibri"/>
        </w:rPr>
        <w:t xml:space="preserve"> download 3 certs, </w:t>
      </w:r>
    </w:p>
    <w:p w14:paraId="03FAC682" w14:textId="77777777" w:rsidR="00B63841" w:rsidRPr="00316342" w:rsidRDefault="00B63841" w:rsidP="00F844ED">
      <w:pPr>
        <w:pStyle w:val="ListParagraph"/>
        <w:numPr>
          <w:ilvl w:val="0"/>
          <w:numId w:val="15"/>
        </w:numPr>
        <w:spacing w:before="0" w:after="160" w:line="259" w:lineRule="auto"/>
        <w:rPr>
          <w:rFonts w:cs="Calibri"/>
        </w:rPr>
      </w:pPr>
      <w:r w:rsidRPr="00316342">
        <w:rPr>
          <w:rFonts w:cs="Calibri"/>
        </w:rPr>
        <w:t>Open CMD in admin mode</w:t>
      </w:r>
    </w:p>
    <w:p w14:paraId="469E1775" w14:textId="77777777" w:rsidR="00B63841" w:rsidRPr="00316342" w:rsidRDefault="00B63841" w:rsidP="00F844ED">
      <w:pPr>
        <w:pStyle w:val="ListParagraph"/>
        <w:numPr>
          <w:ilvl w:val="0"/>
          <w:numId w:val="15"/>
        </w:numPr>
        <w:spacing w:before="0" w:after="160" w:line="259" w:lineRule="auto"/>
        <w:rPr>
          <w:rFonts w:cs="Calibri"/>
        </w:rPr>
      </w:pPr>
      <w:r w:rsidRPr="00316342">
        <w:rPr>
          <w:rFonts w:cs="Calibri"/>
        </w:rPr>
        <w:t>Go to:\Program Files\Java\jdk1.8.0_211\bin</w:t>
      </w:r>
    </w:p>
    <w:p w14:paraId="39F6C01E" w14:textId="77777777" w:rsidR="00B63841" w:rsidRPr="00316342" w:rsidRDefault="00B63841" w:rsidP="00F844ED">
      <w:pPr>
        <w:pStyle w:val="ListParagraph"/>
        <w:numPr>
          <w:ilvl w:val="0"/>
          <w:numId w:val="15"/>
        </w:numPr>
        <w:spacing w:before="0" w:after="160" w:line="259" w:lineRule="auto"/>
        <w:rPr>
          <w:rFonts w:cs="Calibri"/>
        </w:rPr>
      </w:pPr>
      <w:r w:rsidRPr="00316342">
        <w:rPr>
          <w:rFonts w:cs="Calibri"/>
        </w:rPr>
        <w:t xml:space="preserve">Run </w:t>
      </w:r>
      <w:proofErr w:type="spellStart"/>
      <w:r w:rsidRPr="00316342">
        <w:rPr>
          <w:rFonts w:cs="Calibri"/>
        </w:rPr>
        <w:t>keytool</w:t>
      </w:r>
      <w:proofErr w:type="spellEnd"/>
      <w:r w:rsidRPr="00316342">
        <w:rPr>
          <w:rFonts w:cs="Calibri"/>
        </w:rPr>
        <w:t xml:space="preserve"> command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1"/>
      </w:tblGrid>
      <w:tr w:rsidR="00B63841" w:rsidRPr="00FE4065" w14:paraId="6F2E7CEB" w14:textId="77777777" w:rsidTr="00B83144">
        <w:tc>
          <w:tcPr>
            <w:tcW w:w="7791" w:type="dxa"/>
            <w:shd w:val="clear" w:color="auto" w:fill="92D050"/>
          </w:tcPr>
          <w:p w14:paraId="4A3505DB" w14:textId="77777777" w:rsidR="00B63841" w:rsidRPr="00FE4065" w:rsidRDefault="00B63841" w:rsidP="004256A8">
            <w:pPr>
              <w:spacing w:before="0" w:after="160" w:line="259" w:lineRule="auto"/>
              <w:ind w:left="1080"/>
              <w:jc w:val="both"/>
              <w:rPr>
                <w:rFonts w:cs="Calibri"/>
              </w:rPr>
            </w:pPr>
            <w:proofErr w:type="spellStart"/>
            <w:r w:rsidRPr="00FE4065">
              <w:rPr>
                <w:rFonts w:cs="Calibri"/>
              </w:rPr>
              <w:t>keytool</w:t>
            </w:r>
            <w:proofErr w:type="spellEnd"/>
            <w:r w:rsidRPr="00FE4065">
              <w:rPr>
                <w:rFonts w:cs="Calibri"/>
              </w:rPr>
              <w:t xml:space="preserve"> -</w:t>
            </w:r>
            <w:proofErr w:type="spellStart"/>
            <w:r w:rsidRPr="00FE4065">
              <w:rPr>
                <w:rFonts w:cs="Calibri"/>
              </w:rPr>
              <w:t>importcert</w:t>
            </w:r>
            <w:proofErr w:type="spellEnd"/>
            <w:r w:rsidRPr="00FE4065">
              <w:rPr>
                <w:rFonts w:cs="Calibri"/>
              </w:rPr>
              <w:t xml:space="preserve"> -</w:t>
            </w:r>
            <w:proofErr w:type="spellStart"/>
            <w:r w:rsidRPr="00FE4065">
              <w:rPr>
                <w:rFonts w:cs="Calibri"/>
              </w:rPr>
              <w:t>keystore</w:t>
            </w:r>
            <w:proofErr w:type="spellEnd"/>
            <w:r w:rsidRPr="00FE4065">
              <w:rPr>
                <w:rFonts w:cs="Calibri"/>
              </w:rPr>
              <w:t xml:space="preserve"> </w:t>
            </w:r>
            <w:proofErr w:type="spellStart"/>
            <w:r w:rsidRPr="00FE4065">
              <w:rPr>
                <w:rFonts w:cs="Calibri"/>
              </w:rPr>
              <w:t>cacerts</w:t>
            </w:r>
            <w:proofErr w:type="spellEnd"/>
            <w:r w:rsidRPr="00FE4065">
              <w:rPr>
                <w:rFonts w:cs="Calibri"/>
              </w:rPr>
              <w:t xml:space="preserve"> -</w:t>
            </w:r>
            <w:proofErr w:type="spellStart"/>
            <w:r w:rsidRPr="00FE4065">
              <w:rPr>
                <w:rFonts w:cs="Calibri"/>
              </w:rPr>
              <w:t>storepass</w:t>
            </w:r>
            <w:proofErr w:type="spellEnd"/>
            <w:r w:rsidRPr="00FE4065">
              <w:rPr>
                <w:rFonts w:cs="Calibri"/>
              </w:rPr>
              <w:t xml:space="preserve"> </w:t>
            </w:r>
            <w:proofErr w:type="spellStart"/>
            <w:r w:rsidRPr="00FE4065">
              <w:rPr>
                <w:rFonts w:cs="Calibri"/>
              </w:rPr>
              <w:t>changeit</w:t>
            </w:r>
            <w:proofErr w:type="spellEnd"/>
            <w:r w:rsidRPr="00FE4065">
              <w:rPr>
                <w:rFonts w:cs="Calibri"/>
              </w:rPr>
              <w:t xml:space="preserve"> -file E:\Certs\PMUSA_SMWE_SWG_SSL.cer -alias "proxy-SMWESSL"</w:t>
            </w:r>
          </w:p>
        </w:tc>
      </w:tr>
    </w:tbl>
    <w:p w14:paraId="0F901E82" w14:textId="77777777" w:rsidR="00B83144" w:rsidRDefault="00B83144" w:rsidP="00B83144">
      <w:pPr>
        <w:spacing w:before="0" w:after="160" w:line="259" w:lineRule="auto"/>
      </w:pPr>
    </w:p>
    <w:p w14:paraId="51E1AB72" w14:textId="77777777" w:rsidR="004256A8" w:rsidRDefault="004256A8" w:rsidP="00B83144">
      <w:pPr>
        <w:spacing w:before="0" w:after="160" w:line="259" w:lineRule="auto"/>
      </w:pPr>
    </w:p>
    <w:p w14:paraId="45326C45" w14:textId="2E3567F3" w:rsidR="00B63841" w:rsidRPr="00B83144" w:rsidRDefault="00B63841" w:rsidP="00B83144">
      <w:pPr>
        <w:spacing w:before="0" w:after="160" w:line="259" w:lineRule="auto"/>
      </w:pPr>
      <w:r w:rsidRPr="00B83144">
        <w:lastRenderedPageBreak/>
        <w:t>Type of Certificates to be Imported:</w:t>
      </w:r>
    </w:p>
    <w:p w14:paraId="3A706AE2" w14:textId="77777777" w:rsidR="00B63841" w:rsidRPr="00316342" w:rsidRDefault="00B63841" w:rsidP="00F844ED">
      <w:pPr>
        <w:pStyle w:val="ListParagraph"/>
        <w:numPr>
          <w:ilvl w:val="0"/>
          <w:numId w:val="16"/>
        </w:numPr>
        <w:spacing w:before="0" w:after="160" w:line="259" w:lineRule="auto"/>
        <w:rPr>
          <w:rFonts w:cs="Calibri"/>
        </w:rPr>
      </w:pPr>
      <w:r w:rsidRPr="00316342">
        <w:rPr>
          <w:rFonts w:cs="Calibri"/>
        </w:rPr>
        <w:t>Proxy Certificates – Completed</w:t>
      </w:r>
    </w:p>
    <w:p w14:paraId="05C13573" w14:textId="77777777" w:rsidR="00B63841" w:rsidRPr="00316342" w:rsidRDefault="009E648E" w:rsidP="00B63841">
      <w:pPr>
        <w:ind w:firstLine="720"/>
        <w:rPr>
          <w:rFonts w:cs="Calibri"/>
        </w:rPr>
      </w:pPr>
      <w:hyperlink r:id="rId37" w:history="1">
        <w:r w:rsidR="00B63841" w:rsidRPr="00316342">
          <w:rPr>
            <w:rStyle w:val="Hyperlink"/>
            <w:rFonts w:cs="Calibri"/>
            <w:szCs w:val="20"/>
          </w:rPr>
          <w:t>https://10.13.250.20:8082/SSL/Download_CA</w:t>
        </w:r>
      </w:hyperlink>
    </w:p>
    <w:p w14:paraId="602C2BFB" w14:textId="77777777" w:rsidR="00B63841" w:rsidRPr="00316342" w:rsidRDefault="00B63841" w:rsidP="00B63841">
      <w:pPr>
        <w:ind w:left="720"/>
        <w:rPr>
          <w:rFonts w:cs="Calibri"/>
        </w:rPr>
      </w:pPr>
      <w:r>
        <w:rPr>
          <w:rFonts w:cs="Calibri"/>
          <w:noProof/>
        </w:rPr>
        <w:fldChar w:fldCharType="begin"/>
      </w:r>
      <w:r>
        <w:rPr>
          <w:rFonts w:cs="Calibri"/>
          <w:noProof/>
        </w:rPr>
        <w:instrText xml:space="preserve"> INCLUDEPICTURE  "cid:image001.jpg@01D58E54.651DB360" \* MERGEFORMATINET </w:instrText>
      </w:r>
      <w:r>
        <w:rPr>
          <w:rFonts w:cs="Calibri"/>
          <w:noProof/>
        </w:rPr>
        <w:fldChar w:fldCharType="separate"/>
      </w:r>
      <w:r>
        <w:rPr>
          <w:rFonts w:cs="Calibri"/>
          <w:noProof/>
        </w:rPr>
        <w:fldChar w:fldCharType="begin"/>
      </w:r>
      <w:r>
        <w:rPr>
          <w:rFonts w:cs="Calibri"/>
          <w:noProof/>
        </w:rPr>
        <w:instrText xml:space="preserve"> INCLUDEPICTURE  "cid:image001.jpg@01D58E54.651DB360" \* MERGEFORMATINET </w:instrText>
      </w:r>
      <w:r>
        <w:rPr>
          <w:rFonts w:cs="Calibri"/>
          <w:noProof/>
        </w:rPr>
        <w:fldChar w:fldCharType="separate"/>
      </w:r>
      <w:r>
        <w:rPr>
          <w:rFonts w:cs="Calibri"/>
          <w:noProof/>
        </w:rPr>
        <w:fldChar w:fldCharType="begin"/>
      </w:r>
      <w:r>
        <w:rPr>
          <w:rFonts w:cs="Calibri"/>
          <w:noProof/>
        </w:rPr>
        <w:instrText xml:space="preserve"> INCLUDEPICTURE  "cid:image001.jpg@01D58E54.651DB360" \* MERGEFORMATINET </w:instrText>
      </w:r>
      <w:r>
        <w:rPr>
          <w:rFonts w:cs="Calibri"/>
          <w:noProof/>
        </w:rPr>
        <w:fldChar w:fldCharType="separate"/>
      </w:r>
      <w:r>
        <w:rPr>
          <w:rFonts w:cs="Calibri"/>
          <w:noProof/>
        </w:rPr>
        <w:fldChar w:fldCharType="begin"/>
      </w:r>
      <w:r>
        <w:rPr>
          <w:rFonts w:cs="Calibri"/>
          <w:noProof/>
        </w:rPr>
        <w:instrText xml:space="preserve"> INCLUDEPICTURE  "cid:image001.jpg@01D58E54.651DB360" \* MERGEFORMATINET </w:instrText>
      </w:r>
      <w:r>
        <w:rPr>
          <w:rFonts w:cs="Calibri"/>
          <w:noProof/>
        </w:rPr>
        <w:fldChar w:fldCharType="separate"/>
      </w:r>
      <w:r>
        <w:rPr>
          <w:rFonts w:cs="Calibri"/>
          <w:noProof/>
        </w:rPr>
        <w:fldChar w:fldCharType="begin"/>
      </w:r>
      <w:r>
        <w:rPr>
          <w:rFonts w:cs="Calibri"/>
          <w:noProof/>
        </w:rPr>
        <w:instrText xml:space="preserve"> INCLUDEPICTURE  "cid:image001.jpg@01D58E54.651DB360" \* MERGEFORMATINET </w:instrText>
      </w:r>
      <w:r>
        <w:rPr>
          <w:rFonts w:cs="Calibri"/>
          <w:noProof/>
        </w:rPr>
        <w:fldChar w:fldCharType="separate"/>
      </w:r>
      <w:r>
        <w:rPr>
          <w:rFonts w:cs="Calibri"/>
          <w:noProof/>
        </w:rPr>
        <w:fldChar w:fldCharType="begin"/>
      </w:r>
      <w:r>
        <w:rPr>
          <w:rFonts w:cs="Calibri"/>
          <w:noProof/>
        </w:rPr>
        <w:instrText xml:space="preserve"> INCLUDEPICTURE  "cid:image001.jpg@01D58E54.651DB360" \* MERGEFORMATINET </w:instrText>
      </w:r>
      <w:r>
        <w:rPr>
          <w:rFonts w:cs="Calibri"/>
          <w:noProof/>
        </w:rPr>
        <w:fldChar w:fldCharType="separate"/>
      </w:r>
      <w:r>
        <w:rPr>
          <w:rFonts w:cs="Calibri"/>
          <w:noProof/>
        </w:rPr>
        <w:fldChar w:fldCharType="begin"/>
      </w:r>
      <w:r>
        <w:rPr>
          <w:rFonts w:cs="Calibri"/>
          <w:noProof/>
        </w:rPr>
        <w:instrText xml:space="preserve"> INCLUDEPICTURE  "cid:image001.jpg@01D58E54.651DB360" \* MERGEFORMATINET </w:instrText>
      </w:r>
      <w:r>
        <w:rPr>
          <w:rFonts w:cs="Calibri"/>
          <w:noProof/>
        </w:rPr>
        <w:fldChar w:fldCharType="separate"/>
      </w:r>
      <w:r w:rsidR="009E648E">
        <w:rPr>
          <w:rFonts w:cs="Calibri"/>
          <w:noProof/>
        </w:rPr>
        <w:fldChar w:fldCharType="begin"/>
      </w:r>
      <w:r w:rsidR="009E648E">
        <w:rPr>
          <w:rFonts w:cs="Calibri"/>
          <w:noProof/>
        </w:rPr>
        <w:instrText xml:space="preserve"> INCLUDEPICTURE  "cid:image001.jpg@01D58E54.651DB360" \* MERGEFORMATINET </w:instrText>
      </w:r>
      <w:r w:rsidR="009E648E">
        <w:rPr>
          <w:rFonts w:cs="Calibri"/>
          <w:noProof/>
        </w:rPr>
        <w:fldChar w:fldCharType="separate"/>
      </w:r>
      <w:r w:rsidR="009E648E">
        <w:rPr>
          <w:rFonts w:cs="Calibri"/>
          <w:noProof/>
        </w:rPr>
        <w:pict w14:anchorId="7C265F3A">
          <v:shape id="_x0000_i1042" type="#_x0000_t75" style="width:213pt;height:46.5pt;visibility:visible">
            <v:imagedata r:id="rId38" r:href="rId39"/>
          </v:shape>
        </w:pict>
      </w:r>
      <w:r w:rsidR="009E648E">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p>
    <w:p w14:paraId="19A026A9" w14:textId="77777777" w:rsidR="00B63841" w:rsidRPr="00316342" w:rsidRDefault="00B63841" w:rsidP="00F844ED">
      <w:pPr>
        <w:pStyle w:val="ListParagraph"/>
        <w:numPr>
          <w:ilvl w:val="0"/>
          <w:numId w:val="16"/>
        </w:numPr>
        <w:spacing w:before="0" w:after="160" w:line="259" w:lineRule="auto"/>
        <w:rPr>
          <w:rFonts w:cs="Calibri"/>
        </w:rPr>
      </w:pPr>
      <w:r w:rsidRPr="00316342">
        <w:rPr>
          <w:rFonts w:cs="Calibri"/>
        </w:rPr>
        <w:t>ServiceNow Certificates – TBD</w:t>
      </w:r>
    </w:p>
    <w:p w14:paraId="2FF7D924" w14:textId="77777777" w:rsidR="00B63841" w:rsidRPr="00316342" w:rsidRDefault="00B63841" w:rsidP="00F844ED">
      <w:pPr>
        <w:pStyle w:val="ListParagraph"/>
        <w:numPr>
          <w:ilvl w:val="1"/>
          <w:numId w:val="16"/>
        </w:numPr>
        <w:spacing w:before="0" w:after="160" w:line="259" w:lineRule="auto"/>
        <w:rPr>
          <w:rFonts w:cs="Calibri"/>
        </w:rPr>
      </w:pPr>
      <w:r w:rsidRPr="00316342">
        <w:rPr>
          <w:rFonts w:cs="Calibri"/>
        </w:rPr>
        <w:t>Need to be downloaded from ServiceNow production portal</w:t>
      </w:r>
    </w:p>
    <w:p w14:paraId="52521950" w14:textId="77777777" w:rsidR="00B63841" w:rsidRPr="00330440" w:rsidRDefault="009E648E" w:rsidP="00F844ED">
      <w:pPr>
        <w:pStyle w:val="ListParagraph"/>
        <w:numPr>
          <w:ilvl w:val="1"/>
          <w:numId w:val="16"/>
        </w:numPr>
        <w:spacing w:before="0" w:after="160" w:line="259" w:lineRule="auto"/>
        <w:rPr>
          <w:rStyle w:val="Hyperlink"/>
          <w:rFonts w:cs="Calibri"/>
          <w:color w:val="auto"/>
        </w:rPr>
      </w:pPr>
      <w:hyperlink r:id="rId40" w:history="1">
        <w:r w:rsidR="00B63841" w:rsidRPr="00316342">
          <w:rPr>
            <w:rStyle w:val="Hyperlink"/>
            <w:rFonts w:cs="Calibri"/>
          </w:rPr>
          <w:t>https://www.ssllabs.com/ssltest/analyze.html?d=smwe.service%2dnow.com&amp;hideResults=on&amp;latest</w:t>
        </w:r>
      </w:hyperlink>
    </w:p>
    <w:p w14:paraId="32A1E6BC" w14:textId="77777777" w:rsidR="00B63841" w:rsidRDefault="00B63841" w:rsidP="00F844ED">
      <w:pPr>
        <w:numPr>
          <w:ilvl w:val="0"/>
          <w:numId w:val="16"/>
        </w:numPr>
        <w:spacing w:before="0" w:after="160" w:line="259" w:lineRule="auto"/>
        <w:rPr>
          <w:lang w:eastAsia="en-IN"/>
        </w:rPr>
      </w:pPr>
      <w:r>
        <w:t xml:space="preserve">URL to download tomcat cert: </w:t>
      </w:r>
      <w:hyperlink r:id="rId41" w:history="1">
        <w:r>
          <w:rPr>
            <w:rStyle w:val="Hyperlink"/>
          </w:rPr>
          <w:t>https://iamportal.stemichelle.ustis.com:8443/identityiq/</w:t>
        </w:r>
      </w:hyperlink>
    </w:p>
    <w:p w14:paraId="081D7784" w14:textId="505B3AD7" w:rsidR="00B63841" w:rsidRDefault="00B63841" w:rsidP="00F844ED">
      <w:pPr>
        <w:pStyle w:val="ListParagraph"/>
        <w:numPr>
          <w:ilvl w:val="0"/>
          <w:numId w:val="16"/>
        </w:numPr>
        <w:spacing w:before="0" w:after="160" w:line="259" w:lineRule="auto"/>
        <w:rPr>
          <w:rFonts w:cs="Calibri"/>
        </w:rPr>
      </w:pPr>
      <w:r>
        <w:rPr>
          <w:rFonts w:cs="Calibri"/>
          <w:noProof/>
        </w:rPr>
        <w:drawing>
          <wp:inline distT="0" distB="0" distL="0" distR="0" wp14:anchorId="672029EE" wp14:editId="07C94B52">
            <wp:extent cx="2038350" cy="111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0" cy="1114425"/>
                    </a:xfrm>
                    <a:prstGeom prst="rect">
                      <a:avLst/>
                    </a:prstGeom>
                    <a:noFill/>
                    <a:ln>
                      <a:noFill/>
                    </a:ln>
                  </pic:spPr>
                </pic:pic>
              </a:graphicData>
            </a:graphic>
          </wp:inline>
        </w:drawing>
      </w:r>
    </w:p>
    <w:p w14:paraId="6D7EC5C9" w14:textId="77777777" w:rsidR="00B63841" w:rsidRPr="00316342" w:rsidRDefault="00B63841" w:rsidP="00F844ED">
      <w:pPr>
        <w:pStyle w:val="ListParagraph"/>
        <w:numPr>
          <w:ilvl w:val="0"/>
          <w:numId w:val="16"/>
        </w:numPr>
        <w:spacing w:before="0" w:after="160" w:line="259" w:lineRule="auto"/>
        <w:rPr>
          <w:rFonts w:cs="Calibri"/>
        </w:rPr>
      </w:pPr>
      <w:r>
        <w:rPr>
          <w:rFonts w:cs="Calibri"/>
          <w:noProof/>
        </w:rPr>
        <w:t>Location of key store and certs</w:t>
      </w:r>
    </w:p>
    <w:p w14:paraId="3376B11F" w14:textId="7A2C89B2" w:rsidR="00B63841" w:rsidRDefault="00B63841" w:rsidP="00B63841">
      <w:pPr>
        <w:rPr>
          <w:noProof/>
        </w:rPr>
      </w:pPr>
      <w:r>
        <w:rPr>
          <w:noProof/>
        </w:rPr>
        <w:drawing>
          <wp:inline distT="0" distB="0" distL="0" distR="0" wp14:anchorId="57F58506" wp14:editId="569A57F1">
            <wp:extent cx="3552825"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825" cy="1790700"/>
                    </a:xfrm>
                    <a:prstGeom prst="rect">
                      <a:avLst/>
                    </a:prstGeom>
                    <a:noFill/>
                    <a:ln>
                      <a:noFill/>
                    </a:ln>
                  </pic:spPr>
                </pic:pic>
              </a:graphicData>
            </a:graphic>
          </wp:inline>
        </w:drawing>
      </w:r>
    </w:p>
    <w:p w14:paraId="6B75CAE6" w14:textId="59713118" w:rsidR="00B63841" w:rsidRDefault="00B63841" w:rsidP="00B63841">
      <w:pPr>
        <w:rPr>
          <w:noProof/>
        </w:rPr>
      </w:pPr>
      <w:r>
        <w:rPr>
          <w:noProof/>
        </w:rPr>
        <w:drawing>
          <wp:inline distT="0" distB="0" distL="0" distR="0" wp14:anchorId="00FD10CC" wp14:editId="23B372C2">
            <wp:extent cx="4352925" cy="165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2925" cy="1657350"/>
                    </a:xfrm>
                    <a:prstGeom prst="rect">
                      <a:avLst/>
                    </a:prstGeom>
                    <a:noFill/>
                    <a:ln>
                      <a:noFill/>
                    </a:ln>
                  </pic:spPr>
                </pic:pic>
              </a:graphicData>
            </a:graphic>
          </wp:inline>
        </w:drawing>
      </w:r>
    </w:p>
    <w:p w14:paraId="66754A45" w14:textId="77777777" w:rsidR="00AB35C4" w:rsidRDefault="00AB35C4" w:rsidP="00B63841">
      <w:pPr>
        <w:rPr>
          <w:noProof/>
        </w:rPr>
      </w:pPr>
    </w:p>
    <w:p w14:paraId="12006131" w14:textId="31ECC0BC" w:rsidR="00B63841" w:rsidRPr="00E94353" w:rsidRDefault="00E94353" w:rsidP="00F844ED">
      <w:pPr>
        <w:pStyle w:val="Heading2"/>
        <w:numPr>
          <w:ilvl w:val="1"/>
          <w:numId w:val="28"/>
        </w:numPr>
        <w:ind w:left="720" w:hanging="720"/>
      </w:pPr>
      <w:r w:rsidRPr="00E94353">
        <w:lastRenderedPageBreak/>
        <w:t xml:space="preserve"> </w:t>
      </w:r>
      <w:hyperlink w:anchor="_Toc21004181" w:history="1">
        <w:bookmarkStart w:id="62" w:name="_Toc41444861"/>
        <w:r w:rsidR="00B63841" w:rsidRPr="00E94353">
          <w:t>Backup Process</w:t>
        </w:r>
        <w:bookmarkEnd w:id="62"/>
        <w:r w:rsidR="00B63841" w:rsidRPr="00E94353">
          <w:rPr>
            <w:webHidden/>
          </w:rPr>
          <w:tab/>
        </w:r>
      </w:hyperlink>
    </w:p>
    <w:p w14:paraId="7DA0C30C" w14:textId="5C0BDC9E" w:rsidR="00B63841" w:rsidRPr="00E94353" w:rsidRDefault="00B63841" w:rsidP="00F844ED">
      <w:pPr>
        <w:pStyle w:val="ListParagraph"/>
        <w:numPr>
          <w:ilvl w:val="0"/>
          <w:numId w:val="32"/>
        </w:numPr>
        <w:spacing w:before="0" w:after="160" w:line="259" w:lineRule="auto"/>
      </w:pPr>
      <w:r w:rsidRPr="00E94353">
        <w:t>It will be updated as per Altria DB Team Back up schedule.</w:t>
      </w:r>
    </w:p>
    <w:p w14:paraId="72BB3477" w14:textId="09CF74CD" w:rsidR="00B63841" w:rsidRPr="00093A70" w:rsidRDefault="009E648E" w:rsidP="00F844ED">
      <w:pPr>
        <w:pStyle w:val="Heading2"/>
        <w:numPr>
          <w:ilvl w:val="1"/>
          <w:numId w:val="28"/>
        </w:numPr>
        <w:ind w:left="720" w:hanging="720"/>
      </w:pPr>
      <w:hyperlink w:anchor="_Toc21004181" w:history="1">
        <w:r w:rsidR="00B63841" w:rsidRPr="00E94353">
          <w:t xml:space="preserve"> </w:t>
        </w:r>
        <w:bookmarkStart w:id="63" w:name="_Toc41444862"/>
        <w:r w:rsidR="00B63841" w:rsidRPr="00E94353">
          <w:t>Team Onboarding Process</w:t>
        </w:r>
        <w:bookmarkEnd w:id="63"/>
        <w:r w:rsidR="00B63841" w:rsidRPr="00E94353">
          <w:t xml:space="preserve"> </w:t>
        </w:r>
        <w:r w:rsidR="00B63841" w:rsidRPr="00E94353">
          <w:rPr>
            <w:webHidden/>
          </w:rPr>
          <w:tab/>
        </w:r>
      </w:hyperlink>
    </w:p>
    <w:p w14:paraId="12D8BF5B" w14:textId="77777777" w:rsidR="00B63841" w:rsidRPr="00E94353" w:rsidRDefault="00B63841" w:rsidP="00F844ED">
      <w:pPr>
        <w:pStyle w:val="ListParagraph"/>
        <w:numPr>
          <w:ilvl w:val="0"/>
          <w:numId w:val="32"/>
        </w:numPr>
        <w:spacing w:before="0" w:after="160" w:line="259" w:lineRule="auto"/>
      </w:pPr>
      <w:r w:rsidRPr="00E94353">
        <w:t>Once NTT Data provides a background check for a new resource, the Delivery Leader   raises for new joiner’s Altria ID.</w:t>
      </w:r>
    </w:p>
    <w:p w14:paraId="2F768522" w14:textId="2C8DA3E9" w:rsidR="00B63841" w:rsidRPr="00E94353" w:rsidRDefault="00B63841" w:rsidP="00F844ED">
      <w:pPr>
        <w:pStyle w:val="ListParagraph"/>
        <w:numPr>
          <w:ilvl w:val="0"/>
          <w:numId w:val="32"/>
        </w:numPr>
        <w:spacing w:before="0" w:after="160" w:line="259" w:lineRule="auto"/>
      </w:pPr>
      <w:r w:rsidRPr="00E94353">
        <w:t>Once ID is created. New Resource raise request for IIQ, Server Access, CA PAM, Connectivity, SNOW Access.</w:t>
      </w:r>
    </w:p>
    <w:p w14:paraId="70DE2691" w14:textId="77777777" w:rsidR="00B63841" w:rsidRPr="00E94353" w:rsidRDefault="00B63841" w:rsidP="00F844ED">
      <w:pPr>
        <w:pStyle w:val="ListParagraph"/>
        <w:numPr>
          <w:ilvl w:val="0"/>
          <w:numId w:val="32"/>
        </w:numPr>
        <w:spacing w:before="0" w:after="160" w:line="259" w:lineRule="auto"/>
      </w:pPr>
      <w:r w:rsidRPr="00E94353">
        <w:t>ALTRIA MFA Getting Started</w:t>
      </w:r>
    </w:p>
    <w:p w14:paraId="156F791E" w14:textId="2394BDB8" w:rsidR="00B63841" w:rsidRPr="00E94353" w:rsidRDefault="00B63841" w:rsidP="00E94353">
      <w:pPr>
        <w:pStyle w:val="ListParagraph"/>
        <w:spacing w:before="0" w:after="160" w:line="259" w:lineRule="auto"/>
        <w:ind w:left="360"/>
      </w:pPr>
      <w:r>
        <w:object w:dxaOrig="1532" w:dyaOrig="991" w14:anchorId="077A1EE1">
          <v:shape id="_x0000_i1043" type="#_x0000_t75" style="width:76.5pt;height:49.5pt" o:ole="">
            <v:imagedata r:id="rId45" o:title=""/>
          </v:shape>
          <o:OLEObject Type="Embed" ProgID="AcroExch.Document.DC" ShapeID="_x0000_i1043" DrawAspect="Icon" ObjectID="_1652057697" r:id="rId46"/>
        </w:object>
      </w:r>
    </w:p>
    <w:p w14:paraId="70862619" w14:textId="77777777" w:rsidR="00B63841" w:rsidRPr="00E94353" w:rsidRDefault="00B63841" w:rsidP="00F844ED">
      <w:pPr>
        <w:pStyle w:val="ListParagraph"/>
        <w:numPr>
          <w:ilvl w:val="0"/>
          <w:numId w:val="32"/>
        </w:numPr>
        <w:spacing w:before="0" w:after="160" w:line="259" w:lineRule="auto"/>
      </w:pPr>
      <w:r w:rsidRPr="00E94353">
        <w:t>CA PAM Installation CSG</w:t>
      </w:r>
    </w:p>
    <w:p w14:paraId="282E4F2F" w14:textId="0DA1BF24" w:rsidR="00B63841" w:rsidRPr="00E94353" w:rsidRDefault="00B63841" w:rsidP="00E94353">
      <w:pPr>
        <w:pStyle w:val="ListParagraph"/>
        <w:spacing w:before="0" w:after="160" w:line="259" w:lineRule="auto"/>
        <w:ind w:left="360"/>
      </w:pPr>
      <w:r>
        <w:object w:dxaOrig="1532" w:dyaOrig="991" w14:anchorId="72FF5D20">
          <v:shape id="_x0000_i1044" type="#_x0000_t75" style="width:76.5pt;height:49.5pt" o:ole="">
            <v:imagedata r:id="rId47" o:title=""/>
          </v:shape>
          <o:OLEObject Type="Embed" ProgID="Word.Document.12" ShapeID="_x0000_i1044" DrawAspect="Icon" ObjectID="_1652057698" r:id="rId48">
            <o:FieldCodes>\s</o:FieldCodes>
          </o:OLEObject>
        </w:object>
      </w:r>
    </w:p>
    <w:p w14:paraId="13A08CE7" w14:textId="77777777" w:rsidR="00B63841" w:rsidRPr="00E94353" w:rsidRDefault="00B63841" w:rsidP="00F844ED">
      <w:pPr>
        <w:pStyle w:val="ListParagraph"/>
        <w:numPr>
          <w:ilvl w:val="0"/>
          <w:numId w:val="32"/>
        </w:numPr>
        <w:spacing w:before="0" w:after="160" w:line="259" w:lineRule="auto"/>
      </w:pPr>
      <w:r w:rsidRPr="00E94353">
        <w:t>CA PAM Short cuts</w:t>
      </w:r>
    </w:p>
    <w:p w14:paraId="16F97B5D" w14:textId="311C97D3" w:rsidR="00364952" w:rsidRDefault="00B63841" w:rsidP="00364952">
      <w:pPr>
        <w:pStyle w:val="ListParagraph"/>
        <w:spacing w:before="0" w:after="160" w:line="259" w:lineRule="auto"/>
        <w:ind w:left="360"/>
      </w:pPr>
      <w:r>
        <w:drawing>
          <wp:inline distT="0" distB="0" distL="0" distR="0" wp14:anchorId="49A49397" wp14:editId="5115F548">
            <wp:extent cx="4610100" cy="220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0100" cy="2200275"/>
                    </a:xfrm>
                    <a:prstGeom prst="rect">
                      <a:avLst/>
                    </a:prstGeom>
                    <a:noFill/>
                    <a:ln>
                      <a:noFill/>
                    </a:ln>
                  </pic:spPr>
                </pic:pic>
              </a:graphicData>
            </a:graphic>
          </wp:inline>
        </w:drawing>
      </w:r>
    </w:p>
    <w:p w14:paraId="30F951B2" w14:textId="77777777" w:rsidR="00364952" w:rsidRDefault="00364952" w:rsidP="00364952">
      <w:pPr>
        <w:pStyle w:val="ListParagraph"/>
        <w:spacing w:before="0" w:after="160" w:line="259" w:lineRule="auto"/>
        <w:ind w:left="360"/>
      </w:pPr>
    </w:p>
    <w:p w14:paraId="780AF55C" w14:textId="668C637B" w:rsidR="00B63841" w:rsidRPr="00E00613" w:rsidRDefault="009E648E" w:rsidP="00E00613">
      <w:pPr>
        <w:pStyle w:val="Heading2"/>
        <w:rPr>
          <w:rFonts w:ascii="Calibri" w:hAnsi="Calibri"/>
          <w:b w:val="0"/>
          <w:bCs/>
          <w:sz w:val="22"/>
          <w:szCs w:val="22"/>
          <w:shd w:val="clear" w:color="auto" w:fill="FFFFFF"/>
        </w:rPr>
      </w:pPr>
      <w:hyperlink w:anchor="_Toc21004181" w:history="1">
        <w:bookmarkStart w:id="64" w:name="_Toc41444863"/>
        <w:r w:rsidR="00364952">
          <w:t>3.21</w:t>
        </w:r>
        <w:r w:rsidR="00B63841" w:rsidRPr="00364952">
          <w:t xml:space="preserve">  Time Off Process</w:t>
        </w:r>
        <w:bookmarkEnd w:id="64"/>
        <w:r w:rsidR="00B63841" w:rsidRPr="00364952">
          <w:t xml:space="preserve"> </w:t>
        </w:r>
        <w:r w:rsidR="00B63841" w:rsidRPr="00093A70">
          <w:rPr>
            <w:rFonts w:ascii="Calibri" w:hAnsi="Calibri" w:cs="Calibri"/>
            <w:bCs/>
            <w:webHidden/>
            <w:sz w:val="22"/>
            <w:szCs w:val="22"/>
            <w:shd w:val="clear" w:color="auto" w:fill="FFFFFF"/>
          </w:rPr>
          <w:tab/>
        </w:r>
      </w:hyperlink>
    </w:p>
    <w:p w14:paraId="5773CF7E" w14:textId="77777777" w:rsidR="00B63841" w:rsidRPr="00E00613" w:rsidRDefault="00B63841" w:rsidP="00F844ED">
      <w:pPr>
        <w:pStyle w:val="ListParagraph"/>
        <w:numPr>
          <w:ilvl w:val="0"/>
          <w:numId w:val="32"/>
        </w:numPr>
        <w:spacing w:before="0" w:after="160" w:line="259" w:lineRule="auto"/>
      </w:pPr>
      <w:r w:rsidRPr="00E00613">
        <w:t xml:space="preserve">Any offshore resource or Onshore resource who wants to take a Plan Leave need to inform 45 days prior to Leave start date. </w:t>
      </w:r>
    </w:p>
    <w:p w14:paraId="10EC0565" w14:textId="77777777" w:rsidR="00B63841" w:rsidRPr="00E00613" w:rsidRDefault="00B63841" w:rsidP="00F844ED">
      <w:pPr>
        <w:pStyle w:val="ListParagraph"/>
        <w:numPr>
          <w:ilvl w:val="0"/>
          <w:numId w:val="32"/>
        </w:numPr>
        <w:spacing w:before="0" w:after="160" w:line="259" w:lineRule="auto"/>
      </w:pPr>
      <w:r w:rsidRPr="00E00613">
        <w:t>Required email approval from Service Delivery Manager to apply Leave on Navigator.</w:t>
      </w:r>
    </w:p>
    <w:p w14:paraId="4997A764" w14:textId="77777777" w:rsidR="00B63841" w:rsidRPr="00E00613" w:rsidRDefault="00B63841" w:rsidP="00F844ED">
      <w:pPr>
        <w:pStyle w:val="ListParagraph"/>
        <w:numPr>
          <w:ilvl w:val="0"/>
          <w:numId w:val="32"/>
        </w:numPr>
        <w:spacing w:before="0" w:after="160" w:line="259" w:lineRule="auto"/>
      </w:pPr>
      <w:r w:rsidRPr="00E00613">
        <w:t>In case of sick leave or emergency leave or any unplanned leave that shift coverage will be taken care by available team member.</w:t>
      </w:r>
    </w:p>
    <w:p w14:paraId="59FD8DE7" w14:textId="77777777" w:rsidR="00B63841" w:rsidRPr="00E00613" w:rsidRDefault="00B63841" w:rsidP="00F844ED">
      <w:pPr>
        <w:pStyle w:val="ListParagraph"/>
        <w:numPr>
          <w:ilvl w:val="0"/>
          <w:numId w:val="32"/>
        </w:numPr>
        <w:spacing w:before="0" w:after="160" w:line="259" w:lineRule="auto"/>
      </w:pPr>
      <w:r w:rsidRPr="00E00613">
        <w:t xml:space="preserve">Team member need to extend the shift accordingly. </w:t>
      </w:r>
    </w:p>
    <w:p w14:paraId="6F39CA4E" w14:textId="3CAF3021" w:rsidR="00B63841" w:rsidRDefault="00B63841" w:rsidP="00B63841">
      <w:pPr>
        <w:pStyle w:val="ListParagraph"/>
        <w:ind w:left="2160"/>
        <w:rPr>
          <w:rFonts w:eastAsia="SimSun"/>
        </w:rPr>
      </w:pPr>
    </w:p>
    <w:p w14:paraId="27D62D85" w14:textId="5E9CFE63" w:rsidR="00AB35C4" w:rsidRDefault="00AB35C4" w:rsidP="00B63841">
      <w:pPr>
        <w:pStyle w:val="ListParagraph"/>
        <w:ind w:left="2160"/>
        <w:rPr>
          <w:rFonts w:eastAsia="SimSun"/>
        </w:rPr>
      </w:pPr>
    </w:p>
    <w:p w14:paraId="47D80936" w14:textId="77777777" w:rsidR="00AB35C4" w:rsidRPr="00C233B5" w:rsidRDefault="00AB35C4" w:rsidP="00B63841">
      <w:pPr>
        <w:pStyle w:val="ListParagraph"/>
        <w:ind w:left="2160"/>
        <w:rPr>
          <w:rFonts w:eastAsia="SimSun"/>
        </w:rPr>
      </w:pPr>
    </w:p>
    <w:p w14:paraId="1713080D" w14:textId="5C229D19" w:rsidR="00B63841" w:rsidRPr="00E00613" w:rsidRDefault="00E00613" w:rsidP="00E00613">
      <w:pPr>
        <w:pStyle w:val="Heading2"/>
      </w:pPr>
      <w:bookmarkStart w:id="65" w:name="_Toc41444864"/>
      <w:r>
        <w:lastRenderedPageBreak/>
        <w:t>3.22</w:t>
      </w:r>
      <w:hyperlink w:anchor="_Toc21004181" w:history="1">
        <w:r w:rsidR="00B63841" w:rsidRPr="00E00613">
          <w:t xml:space="preserve"> Team Meeting</w:t>
        </w:r>
        <w:bookmarkEnd w:id="65"/>
        <w:r w:rsidR="00B63841" w:rsidRPr="00E00613">
          <w:t xml:space="preserve"> </w:t>
        </w:r>
      </w:hyperlink>
    </w:p>
    <w:p w14:paraId="50289BFC" w14:textId="77777777" w:rsidR="00B63841" w:rsidRPr="00E00613" w:rsidRDefault="00B63841" w:rsidP="00F844ED">
      <w:pPr>
        <w:pStyle w:val="ListParagraph"/>
        <w:numPr>
          <w:ilvl w:val="0"/>
          <w:numId w:val="32"/>
        </w:numPr>
        <w:spacing w:before="0" w:after="160" w:line="259" w:lineRule="auto"/>
      </w:pPr>
      <w:r w:rsidRPr="00E00613">
        <w:t>Internal Team Meeting: Scheduled Twice in a week with SDM and on need basis it might be more than twice.</w:t>
      </w:r>
    </w:p>
    <w:p w14:paraId="40F4F467" w14:textId="77777777" w:rsidR="00B63841" w:rsidRPr="007757D2" w:rsidRDefault="00B63841" w:rsidP="00F844ED">
      <w:pPr>
        <w:pStyle w:val="ListParagraph"/>
        <w:numPr>
          <w:ilvl w:val="0"/>
          <w:numId w:val="32"/>
        </w:numPr>
        <w:spacing w:before="0" w:after="160" w:line="259" w:lineRule="auto"/>
      </w:pPr>
      <w:r w:rsidRPr="00E00613">
        <w:t>Client Team Meeting: Scheduled Weekly once as per availability of client to update weekly status report.</w:t>
      </w:r>
      <w:r w:rsidRPr="007757D2">
        <w:t xml:space="preserve"> </w:t>
      </w:r>
    </w:p>
    <w:p w14:paraId="1050F5CD" w14:textId="5DCAA11E" w:rsidR="00B63841" w:rsidRPr="00E00613" w:rsidRDefault="00E00613" w:rsidP="00E00613">
      <w:pPr>
        <w:pStyle w:val="Heading2"/>
      </w:pPr>
      <w:bookmarkStart w:id="66" w:name="_Toc41444865"/>
      <w:r>
        <w:t xml:space="preserve">3.23 </w:t>
      </w:r>
      <w:hyperlink w:anchor="_Toc21004181" w:history="1">
        <w:r w:rsidRPr="00E00613">
          <w:t>On call</w:t>
        </w:r>
        <w:r w:rsidR="00B63841" w:rsidRPr="00E00613">
          <w:t xml:space="preserve"> Escalation Process</w:t>
        </w:r>
        <w:bookmarkEnd w:id="66"/>
        <w:r w:rsidR="00B63841" w:rsidRPr="00E00613">
          <w:t xml:space="preserve"> </w:t>
        </w:r>
        <w:r w:rsidR="00B63841" w:rsidRPr="00E00613">
          <w:rPr>
            <w:webHidden/>
          </w:rPr>
          <w:tab/>
        </w:r>
      </w:hyperlink>
    </w:p>
    <w:p w14:paraId="0CF27FE9" w14:textId="77777777" w:rsidR="00B63841" w:rsidRPr="00E00613" w:rsidRDefault="00B63841" w:rsidP="00F844ED">
      <w:pPr>
        <w:pStyle w:val="ListParagraph"/>
        <w:numPr>
          <w:ilvl w:val="0"/>
          <w:numId w:val="32"/>
        </w:numPr>
        <w:spacing w:before="0" w:after="160" w:line="259" w:lineRule="auto"/>
      </w:pPr>
      <w:r w:rsidRPr="00E00613">
        <w:t xml:space="preserve">On Call Process During Off business hours and weekends to handle the P1 and P2 Incidents 1 offshore resource will be available as per roster </w:t>
      </w:r>
    </w:p>
    <w:p w14:paraId="4E21B73B" w14:textId="77777777" w:rsidR="00B63841" w:rsidRPr="00E00613" w:rsidRDefault="00B63841" w:rsidP="00F844ED">
      <w:pPr>
        <w:pStyle w:val="ListParagraph"/>
        <w:numPr>
          <w:ilvl w:val="0"/>
          <w:numId w:val="32"/>
        </w:numPr>
        <w:spacing w:before="0" w:after="160" w:line="259" w:lineRule="auto"/>
      </w:pPr>
      <w:r w:rsidRPr="00E00613">
        <w:t>Roster is discussed with SDM and agreed with Client.</w:t>
      </w:r>
    </w:p>
    <w:p w14:paraId="7E7F2500" w14:textId="77777777" w:rsidR="00B63841" w:rsidRPr="00E00613" w:rsidRDefault="00B63841" w:rsidP="00F844ED">
      <w:pPr>
        <w:pStyle w:val="ListParagraph"/>
        <w:numPr>
          <w:ilvl w:val="0"/>
          <w:numId w:val="32"/>
        </w:numPr>
        <w:spacing w:before="0" w:after="160" w:line="259" w:lineRule="auto"/>
      </w:pPr>
      <w:r w:rsidRPr="00E00613">
        <w:t xml:space="preserve">On-call individual works issue and consults “error resolution documentation” </w:t>
      </w:r>
    </w:p>
    <w:p w14:paraId="6EBB77A5" w14:textId="77777777" w:rsidR="00B63841" w:rsidRPr="00E00613" w:rsidRDefault="00B63841" w:rsidP="00F844ED">
      <w:pPr>
        <w:pStyle w:val="ListParagraph"/>
        <w:numPr>
          <w:ilvl w:val="0"/>
          <w:numId w:val="32"/>
        </w:numPr>
        <w:spacing w:before="0" w:after="160" w:line="259" w:lineRule="auto"/>
      </w:pPr>
      <w:r w:rsidRPr="00E00613">
        <w:t>Review documentation for specific application and follow notification procedure</w:t>
      </w:r>
    </w:p>
    <w:p w14:paraId="28E9DE84" w14:textId="77777777" w:rsidR="00B63841" w:rsidRPr="00E00613" w:rsidRDefault="00B63841" w:rsidP="00F844ED">
      <w:pPr>
        <w:pStyle w:val="ListParagraph"/>
        <w:numPr>
          <w:ilvl w:val="0"/>
          <w:numId w:val="32"/>
        </w:numPr>
        <w:spacing w:before="0" w:after="160" w:line="259" w:lineRule="auto"/>
      </w:pPr>
      <w:r w:rsidRPr="00E00613">
        <w:t>Contact secondary on-call or primary/secondary SME for further assistance</w:t>
      </w:r>
    </w:p>
    <w:p w14:paraId="2F0A453F" w14:textId="77777777" w:rsidR="00B63841" w:rsidRPr="00E00613" w:rsidRDefault="00B63841" w:rsidP="00F844ED">
      <w:pPr>
        <w:pStyle w:val="ListParagraph"/>
        <w:numPr>
          <w:ilvl w:val="0"/>
          <w:numId w:val="32"/>
        </w:numPr>
        <w:spacing w:before="0" w:after="160" w:line="259" w:lineRule="auto"/>
      </w:pPr>
      <w:r w:rsidRPr="00E00613">
        <w:t>Contact Manager for further escalation</w:t>
      </w:r>
    </w:p>
    <w:p w14:paraId="380F4CD1" w14:textId="77777777" w:rsidR="00B63841" w:rsidRPr="00E00613" w:rsidRDefault="00B63841" w:rsidP="00F844ED">
      <w:pPr>
        <w:pStyle w:val="ListParagraph"/>
        <w:numPr>
          <w:ilvl w:val="0"/>
          <w:numId w:val="32"/>
        </w:numPr>
        <w:spacing w:before="0" w:after="160" w:line="259" w:lineRule="auto"/>
      </w:pPr>
      <w:r w:rsidRPr="00E00613">
        <w:t>Stay in contact with Technical Support Services and user who reported the issue</w:t>
      </w:r>
    </w:p>
    <w:p w14:paraId="55DE75D1" w14:textId="2A47319D" w:rsidR="00B63841" w:rsidRDefault="00B63841" w:rsidP="00F844ED">
      <w:pPr>
        <w:pStyle w:val="ListParagraph"/>
        <w:numPr>
          <w:ilvl w:val="0"/>
          <w:numId w:val="32"/>
        </w:numPr>
        <w:spacing w:before="0" w:after="160" w:line="259" w:lineRule="auto"/>
      </w:pPr>
      <w:r w:rsidRPr="00E00613">
        <w:t>The goal for on-call is to “service restore” (get the application back up and processing) as quickly as possible.  All other problems/issues will be handed off to the primary SMEs for further analysis, resolution and root cause analysis.</w:t>
      </w:r>
    </w:p>
    <w:p w14:paraId="525ABEAC" w14:textId="403DCD9B" w:rsidR="00B63841" w:rsidRPr="00E00613" w:rsidRDefault="00E00613" w:rsidP="00E00613">
      <w:pPr>
        <w:pStyle w:val="Heading2"/>
      </w:pPr>
      <w:bookmarkStart w:id="67" w:name="_Toc41444866"/>
      <w:r>
        <w:t xml:space="preserve">3.24 </w:t>
      </w:r>
      <w:hyperlink w:anchor="_Toc21004181" w:history="1">
        <w:r w:rsidR="00B63841" w:rsidRPr="00E00613">
          <w:t>Login Process for SailPoint Team with Access</w:t>
        </w:r>
        <w:bookmarkEnd w:id="67"/>
        <w:r w:rsidR="00B63841" w:rsidRPr="00E00613">
          <w:t xml:space="preserve"> </w:t>
        </w:r>
        <w:r w:rsidR="00B63841" w:rsidRPr="00E00613">
          <w:rPr>
            <w:webHidden/>
          </w:rPr>
          <w:tab/>
        </w:r>
      </w:hyperlink>
    </w:p>
    <w:p w14:paraId="1E8BC2A3" w14:textId="77777777" w:rsidR="00B63841" w:rsidRPr="0080278F" w:rsidRDefault="00B63841" w:rsidP="00E00613">
      <w:pPr>
        <w:spacing w:line="256" w:lineRule="auto"/>
      </w:pPr>
      <w:r w:rsidRPr="00E00613">
        <w:rPr>
          <w:b/>
          <w:bCs/>
        </w:rPr>
        <w:t xml:space="preserve"> 1</w:t>
      </w:r>
      <w:r w:rsidRPr="0080278F">
        <w:t>.  To Login through VDI (for offshore)</w:t>
      </w:r>
    </w:p>
    <w:p w14:paraId="72B69BE3" w14:textId="77777777" w:rsidR="00B63841" w:rsidRDefault="00B63841" w:rsidP="00F844ED">
      <w:pPr>
        <w:pStyle w:val="ListParagraph"/>
        <w:numPr>
          <w:ilvl w:val="1"/>
          <w:numId w:val="36"/>
        </w:numPr>
        <w:spacing w:before="0" w:after="160" w:line="259" w:lineRule="auto"/>
      </w:pPr>
      <w:r>
        <w:t>Altria team will send instructions to setup the VDI</w:t>
      </w:r>
    </w:p>
    <w:p w14:paraId="628747E7" w14:textId="77777777" w:rsidR="00B63841" w:rsidRDefault="00B63841" w:rsidP="00F844ED">
      <w:pPr>
        <w:pStyle w:val="ListParagraph"/>
        <w:numPr>
          <w:ilvl w:val="1"/>
          <w:numId w:val="36"/>
        </w:numPr>
        <w:spacing w:before="0" w:after="160" w:line="259" w:lineRule="auto"/>
      </w:pPr>
      <w:r>
        <w:t>Call Altria Service Desk to setup the VDI</w:t>
      </w:r>
    </w:p>
    <w:p w14:paraId="7ADE4D3E" w14:textId="77777777" w:rsidR="00B63841" w:rsidRDefault="00B63841" w:rsidP="00F844ED">
      <w:pPr>
        <w:pStyle w:val="ListParagraph"/>
        <w:numPr>
          <w:ilvl w:val="1"/>
          <w:numId w:val="36"/>
        </w:numPr>
        <w:spacing w:before="0" w:after="160" w:line="259" w:lineRule="auto"/>
      </w:pPr>
      <w:r>
        <w:t>Altria MFA setup</w:t>
      </w:r>
    </w:p>
    <w:p w14:paraId="3D464C0B" w14:textId="77777777" w:rsidR="00B63841" w:rsidRDefault="00B63841" w:rsidP="00F844ED">
      <w:pPr>
        <w:pStyle w:val="ListParagraph"/>
        <w:numPr>
          <w:ilvl w:val="1"/>
          <w:numId w:val="36"/>
        </w:numPr>
        <w:spacing w:before="0" w:after="160" w:line="259" w:lineRule="auto"/>
      </w:pPr>
      <w:r>
        <w:t>CA PAM setup in Altria VDI</w:t>
      </w:r>
    </w:p>
    <w:p w14:paraId="4CE01A09" w14:textId="77777777" w:rsidR="00B63841" w:rsidRDefault="00B63841" w:rsidP="00F844ED">
      <w:pPr>
        <w:pStyle w:val="ListParagraph"/>
        <w:numPr>
          <w:ilvl w:val="1"/>
          <w:numId w:val="36"/>
        </w:numPr>
        <w:spacing w:before="0" w:after="160" w:line="259" w:lineRule="auto"/>
      </w:pPr>
      <w:r>
        <w:t>SMWE "c-" and "a-" account setup</w:t>
      </w:r>
    </w:p>
    <w:p w14:paraId="4C53B584" w14:textId="77777777" w:rsidR="00B63841" w:rsidRDefault="00B63841" w:rsidP="00F844ED">
      <w:pPr>
        <w:pStyle w:val="ListParagraph"/>
        <w:numPr>
          <w:ilvl w:val="1"/>
          <w:numId w:val="36"/>
        </w:numPr>
        <w:spacing w:before="0" w:after="160" w:line="259" w:lineRule="auto"/>
      </w:pPr>
      <w:r>
        <w:t xml:space="preserve">“c-” accounts creds should be shared with employee </w:t>
      </w:r>
    </w:p>
    <w:p w14:paraId="42677886" w14:textId="77777777" w:rsidR="00B63841" w:rsidRDefault="00B63841" w:rsidP="00F844ED">
      <w:pPr>
        <w:pStyle w:val="ListParagraph"/>
        <w:numPr>
          <w:ilvl w:val="1"/>
          <w:numId w:val="36"/>
        </w:numPr>
        <w:spacing w:before="0" w:after="160" w:line="259" w:lineRule="auto"/>
      </w:pPr>
      <w:r>
        <w:t>SMWE MFA setup</w:t>
      </w:r>
    </w:p>
    <w:p w14:paraId="168771EB" w14:textId="2DE7DA42" w:rsidR="00B63841" w:rsidRDefault="00B63841" w:rsidP="00F844ED">
      <w:pPr>
        <w:pStyle w:val="ListParagraph"/>
        <w:numPr>
          <w:ilvl w:val="1"/>
          <w:numId w:val="36"/>
        </w:numPr>
        <w:spacing w:before="0" w:after="160" w:line="259" w:lineRule="auto"/>
      </w:pPr>
      <w:r>
        <w:t xml:space="preserve">Few Software like Notepad++, </w:t>
      </w:r>
      <w:proofErr w:type="spellStart"/>
      <w:r>
        <w:t>winzip</w:t>
      </w:r>
      <w:proofErr w:type="spellEnd"/>
      <w:r>
        <w:t xml:space="preserve"> etc.</w:t>
      </w:r>
    </w:p>
    <w:p w14:paraId="6529F18D" w14:textId="77777777" w:rsidR="00B63841" w:rsidRPr="0080278F" w:rsidRDefault="00B63841" w:rsidP="00E00613">
      <w:pPr>
        <w:spacing w:line="256" w:lineRule="auto"/>
      </w:pPr>
      <w:r w:rsidRPr="00E00613">
        <w:rPr>
          <w:b/>
          <w:bCs/>
        </w:rPr>
        <w:t xml:space="preserve">2. </w:t>
      </w:r>
      <w:r w:rsidRPr="0080278F">
        <w:t xml:space="preserve">Login through </w:t>
      </w:r>
      <w:r>
        <w:t xml:space="preserve">NTT AnyConnect </w:t>
      </w:r>
      <w:r w:rsidRPr="0080278F">
        <w:t>VPN (for offshore</w:t>
      </w:r>
      <w:r>
        <w:t>/Onshore</w:t>
      </w:r>
      <w:r w:rsidRPr="0080278F">
        <w:t>)</w:t>
      </w:r>
    </w:p>
    <w:p w14:paraId="15249C5F" w14:textId="77777777" w:rsidR="00B63841" w:rsidRDefault="00B63841" w:rsidP="00F844ED">
      <w:pPr>
        <w:pStyle w:val="ListParagraph"/>
        <w:numPr>
          <w:ilvl w:val="1"/>
          <w:numId w:val="36"/>
        </w:numPr>
        <w:spacing w:before="0" w:after="160" w:line="259" w:lineRule="auto"/>
      </w:pPr>
      <w:r>
        <w:t>URL to connect to Altria CA PAM login</w:t>
      </w:r>
    </w:p>
    <w:p w14:paraId="388F9C70" w14:textId="77777777" w:rsidR="00B63841" w:rsidRDefault="00B63841" w:rsidP="00F844ED">
      <w:pPr>
        <w:pStyle w:val="ListParagraph"/>
        <w:numPr>
          <w:ilvl w:val="1"/>
          <w:numId w:val="36"/>
        </w:numPr>
        <w:spacing w:before="0" w:after="160" w:line="259" w:lineRule="auto"/>
      </w:pPr>
      <w:r>
        <w:t>SMWE "c-" and "a-" account setup</w:t>
      </w:r>
    </w:p>
    <w:p w14:paraId="787149CE" w14:textId="77777777" w:rsidR="00B63841" w:rsidRDefault="00B63841" w:rsidP="00F844ED">
      <w:pPr>
        <w:pStyle w:val="ListParagraph"/>
        <w:numPr>
          <w:ilvl w:val="1"/>
          <w:numId w:val="36"/>
        </w:numPr>
        <w:spacing w:before="0" w:after="160" w:line="259" w:lineRule="auto"/>
      </w:pPr>
      <w:r>
        <w:t xml:space="preserve">“c-” accounts creds should be shared with employee </w:t>
      </w:r>
    </w:p>
    <w:p w14:paraId="2D294ADD" w14:textId="77777777" w:rsidR="00B63841" w:rsidRDefault="00B63841" w:rsidP="00F844ED">
      <w:pPr>
        <w:pStyle w:val="ListParagraph"/>
        <w:numPr>
          <w:ilvl w:val="1"/>
          <w:numId w:val="36"/>
        </w:numPr>
        <w:spacing w:before="0" w:after="160" w:line="259" w:lineRule="auto"/>
      </w:pPr>
      <w:r>
        <w:t>SMWE MFA setup</w:t>
      </w:r>
    </w:p>
    <w:p w14:paraId="2429D0D6" w14:textId="77777777" w:rsidR="00B63841" w:rsidRPr="002D6ECB" w:rsidRDefault="00B63841" w:rsidP="00E00613">
      <w:r w:rsidRPr="002D6ECB">
        <w:t>3. Login through SMWE Laptop (onshore)</w:t>
      </w:r>
    </w:p>
    <w:p w14:paraId="733D5F55" w14:textId="77777777" w:rsidR="00B63841" w:rsidRDefault="00B63841" w:rsidP="00F844ED">
      <w:pPr>
        <w:pStyle w:val="ListParagraph"/>
        <w:numPr>
          <w:ilvl w:val="1"/>
          <w:numId w:val="36"/>
        </w:numPr>
        <w:spacing w:before="0" w:after="160" w:line="259" w:lineRule="auto"/>
      </w:pPr>
      <w:r>
        <w:t>CA PAM client setup</w:t>
      </w:r>
    </w:p>
    <w:p w14:paraId="147F258F" w14:textId="77777777" w:rsidR="00B63841" w:rsidRDefault="00B63841" w:rsidP="00F844ED">
      <w:pPr>
        <w:pStyle w:val="ListParagraph"/>
        <w:numPr>
          <w:ilvl w:val="1"/>
          <w:numId w:val="36"/>
        </w:numPr>
        <w:spacing w:before="0" w:after="160" w:line="259" w:lineRule="auto"/>
      </w:pPr>
      <w:r>
        <w:t>SMWE "c-" and "a-" account setup</w:t>
      </w:r>
    </w:p>
    <w:p w14:paraId="6CD0A528" w14:textId="77777777" w:rsidR="00B63841" w:rsidRDefault="00B63841" w:rsidP="00F844ED">
      <w:pPr>
        <w:pStyle w:val="ListParagraph"/>
        <w:numPr>
          <w:ilvl w:val="1"/>
          <w:numId w:val="36"/>
        </w:numPr>
        <w:spacing w:before="0" w:after="160" w:line="259" w:lineRule="auto"/>
      </w:pPr>
      <w:r>
        <w:t xml:space="preserve">“c-” accounts creds should be shared with employee </w:t>
      </w:r>
    </w:p>
    <w:p w14:paraId="1B5CD0F1" w14:textId="45E63003" w:rsidR="00B63841" w:rsidRDefault="00B63841" w:rsidP="00F844ED">
      <w:pPr>
        <w:pStyle w:val="ListParagraph"/>
        <w:numPr>
          <w:ilvl w:val="1"/>
          <w:numId w:val="36"/>
        </w:numPr>
        <w:spacing w:before="0" w:after="160" w:line="259" w:lineRule="auto"/>
      </w:pPr>
      <w:r>
        <w:t>SMWE MFA setup</w:t>
      </w:r>
    </w:p>
    <w:p w14:paraId="2ACCC34D" w14:textId="77777777" w:rsidR="00AB35C4" w:rsidRDefault="00AB35C4" w:rsidP="00F844ED">
      <w:pPr>
        <w:pStyle w:val="ListParagraph"/>
        <w:numPr>
          <w:ilvl w:val="1"/>
          <w:numId w:val="36"/>
        </w:numPr>
        <w:spacing w:before="0" w:after="160" w:line="259" w:lineRule="auto"/>
      </w:pPr>
    </w:p>
    <w:p w14:paraId="2CEEE69A" w14:textId="702E95DC" w:rsidR="00B63841" w:rsidRPr="00EA19F9" w:rsidRDefault="00EA19F9" w:rsidP="00591608">
      <w:pPr>
        <w:pStyle w:val="Heading2"/>
        <w:ind w:left="720" w:hanging="720"/>
      </w:pPr>
      <w:bookmarkStart w:id="68" w:name="_Toc41444867"/>
      <w:r>
        <w:lastRenderedPageBreak/>
        <w:t xml:space="preserve">3.25 </w:t>
      </w:r>
      <w:r w:rsidR="00B63841" w:rsidRPr="00EA19F9">
        <w:t>Git Set-Up Steps</w:t>
      </w:r>
      <w:bookmarkEnd w:id="68"/>
    </w:p>
    <w:p w14:paraId="64116B60" w14:textId="77777777" w:rsidR="00B63841" w:rsidRPr="00E67239" w:rsidRDefault="00B63841" w:rsidP="00B63841">
      <w:pPr>
        <w:pStyle w:val="ListParagraph"/>
        <w:ind w:left="0"/>
        <w:rPr>
          <w:b/>
          <w:bCs/>
        </w:rPr>
      </w:pPr>
      <w:bookmarkStart w:id="69" w:name="_Toc31039399"/>
      <w:r w:rsidRPr="00E67239">
        <w:rPr>
          <w:b/>
          <w:bCs/>
        </w:rPr>
        <w:t>Setup Steps</w:t>
      </w:r>
      <w:bookmarkEnd w:id="69"/>
    </w:p>
    <w:p w14:paraId="0B511C04" w14:textId="77777777" w:rsidR="00B63841" w:rsidRPr="00195B4B" w:rsidRDefault="00B63841" w:rsidP="00F844ED">
      <w:pPr>
        <w:pStyle w:val="ListParagraph"/>
        <w:numPr>
          <w:ilvl w:val="0"/>
          <w:numId w:val="18"/>
        </w:numPr>
        <w:spacing w:before="0" w:after="160" w:line="259" w:lineRule="auto"/>
      </w:pPr>
      <w:r w:rsidRPr="00195B4B">
        <w:t xml:space="preserve">make sure git is installed in your local; if not please raise a request </w:t>
      </w:r>
      <w:r>
        <w:t>and</w:t>
      </w:r>
      <w:r w:rsidRPr="00195B4B">
        <w:t xml:space="preserve"> install it first</w:t>
      </w:r>
      <w:r>
        <w:t>. Or else you can use portable git as well, which you don’t need to install but all repositories need to be saved inside its base folder only, unless its path is added to the environment variable.</w:t>
      </w:r>
    </w:p>
    <w:p w14:paraId="41AC8CA3" w14:textId="77777777" w:rsidR="00B63841" w:rsidRPr="00195B4B" w:rsidRDefault="00B63841" w:rsidP="00F844ED">
      <w:pPr>
        <w:pStyle w:val="ListParagraph"/>
        <w:numPr>
          <w:ilvl w:val="0"/>
          <w:numId w:val="18"/>
        </w:numPr>
        <w:spacing w:before="0" w:after="160" w:line="259" w:lineRule="auto"/>
      </w:pPr>
      <w:r w:rsidRPr="00195B4B">
        <w:t>create a folder in your as "develop_phase1"</w:t>
      </w:r>
    </w:p>
    <w:p w14:paraId="139C1220" w14:textId="77777777" w:rsidR="00B63841" w:rsidRPr="00195B4B" w:rsidRDefault="00B63841" w:rsidP="00F844ED">
      <w:pPr>
        <w:pStyle w:val="ListParagraph"/>
        <w:numPr>
          <w:ilvl w:val="0"/>
          <w:numId w:val="18"/>
        </w:numPr>
        <w:spacing w:before="0" w:after="160" w:line="259" w:lineRule="auto"/>
      </w:pPr>
      <w:r w:rsidRPr="00195B4B">
        <w:t>open cmd and run --&gt; "</w:t>
      </w:r>
      <w:r w:rsidRPr="00195B4B">
        <w:rPr>
          <w:highlight w:val="yellow"/>
        </w:rPr>
        <w:t xml:space="preserve">git clone --single-branch --branch develop_phase1 </w:t>
      </w:r>
      <w:r w:rsidRPr="007937A5">
        <w:t>https://github.com/pragati-rastogi/identityiq-ssb.git</w:t>
      </w:r>
      <w:r w:rsidRPr="00195B4B">
        <w:t>"</w:t>
      </w:r>
    </w:p>
    <w:p w14:paraId="656FFEFC" w14:textId="77777777" w:rsidR="00B63841" w:rsidRPr="00195B4B" w:rsidRDefault="00B63841" w:rsidP="00F844ED">
      <w:pPr>
        <w:pStyle w:val="ListParagraph"/>
        <w:numPr>
          <w:ilvl w:val="1"/>
          <w:numId w:val="17"/>
        </w:numPr>
        <w:spacing w:before="0" w:after="160" w:line="259" w:lineRule="auto"/>
      </w:pPr>
      <w:r w:rsidRPr="00195B4B">
        <w:t>May get a prompt for git credentials</w:t>
      </w:r>
    </w:p>
    <w:p w14:paraId="1495ED94" w14:textId="77777777" w:rsidR="00B63841" w:rsidRPr="00195B4B" w:rsidRDefault="00B63841" w:rsidP="00F844ED">
      <w:pPr>
        <w:pStyle w:val="ListParagraph"/>
        <w:numPr>
          <w:ilvl w:val="1"/>
          <w:numId w:val="17"/>
        </w:numPr>
        <w:spacing w:before="0" w:after="160" w:line="259" w:lineRule="auto"/>
      </w:pPr>
      <w:r w:rsidRPr="00195B4B">
        <w:t xml:space="preserve">It will clone the develop_phase1 branch in your local system and this will be your local </w:t>
      </w:r>
      <w:proofErr w:type="spellStart"/>
      <w:r w:rsidRPr="00195B4B">
        <w:t>git</w:t>
      </w:r>
      <w:proofErr w:type="spellEnd"/>
      <w:r w:rsidRPr="00195B4B">
        <w:t xml:space="preserve"> repo</w:t>
      </w:r>
      <w:r>
        <w:t xml:space="preserve">. Local repository will different for each individual developer. </w:t>
      </w:r>
    </w:p>
    <w:p w14:paraId="56C80D0C" w14:textId="77777777" w:rsidR="00B63841" w:rsidRPr="00195B4B" w:rsidRDefault="00B63841" w:rsidP="00F844ED">
      <w:pPr>
        <w:pStyle w:val="ListParagraph"/>
        <w:numPr>
          <w:ilvl w:val="1"/>
          <w:numId w:val="17"/>
        </w:numPr>
        <w:spacing w:before="0" w:after="160" w:line="259" w:lineRule="auto"/>
      </w:pPr>
      <w:r w:rsidRPr="00195B4B">
        <w:t>Do not clone or alter anything on the master branch. Once develop_phase1 reaches a stable state we will merge it with the master</w:t>
      </w:r>
    </w:p>
    <w:p w14:paraId="53A96DBC" w14:textId="77777777" w:rsidR="00B63841" w:rsidRDefault="00B63841" w:rsidP="00F844ED">
      <w:pPr>
        <w:pStyle w:val="ListParagraph"/>
        <w:numPr>
          <w:ilvl w:val="0"/>
          <w:numId w:val="18"/>
        </w:numPr>
        <w:spacing w:before="0" w:after="160" w:line="259" w:lineRule="auto"/>
      </w:pPr>
      <w:r w:rsidRPr="00195B4B">
        <w:t>Commit the new files under --&gt; "develop_phase1\identityiq-ssb\ssd-v6.1\config".</w:t>
      </w:r>
    </w:p>
    <w:p w14:paraId="6F73C607" w14:textId="77777777" w:rsidR="00EA19F9" w:rsidRDefault="00EA19F9" w:rsidP="00B63841">
      <w:pPr>
        <w:pStyle w:val="ListParagraph"/>
        <w:ind w:left="0"/>
        <w:rPr>
          <w:b/>
          <w:bCs/>
        </w:rPr>
      </w:pPr>
      <w:bookmarkStart w:id="70" w:name="_Toc31039400"/>
      <w:bookmarkStart w:id="71" w:name="_Toc31039999"/>
    </w:p>
    <w:p w14:paraId="288231B5" w14:textId="46380DBC" w:rsidR="00B63841" w:rsidRPr="004E4B8F" w:rsidRDefault="00B63841" w:rsidP="00B63841">
      <w:pPr>
        <w:pStyle w:val="ListParagraph"/>
        <w:ind w:left="0"/>
        <w:rPr>
          <w:b/>
          <w:bCs/>
        </w:rPr>
      </w:pPr>
      <w:r w:rsidRPr="004E4B8F">
        <w:rPr>
          <w:b/>
          <w:bCs/>
        </w:rPr>
        <w:t>Update Steps</w:t>
      </w:r>
      <w:bookmarkEnd w:id="70"/>
      <w:bookmarkEnd w:id="71"/>
    </w:p>
    <w:p w14:paraId="25B9B6EF" w14:textId="77777777" w:rsidR="00B63841" w:rsidRDefault="00B63841" w:rsidP="00F844ED">
      <w:pPr>
        <w:pStyle w:val="ListParagraph"/>
        <w:numPr>
          <w:ilvl w:val="0"/>
          <w:numId w:val="19"/>
        </w:numPr>
        <w:spacing w:before="0" w:after="160" w:line="259" w:lineRule="auto"/>
      </w:pPr>
      <w:r>
        <w:t>Once the new files have been added in the folder structure, we need stage those files</w:t>
      </w:r>
    </w:p>
    <w:p w14:paraId="60ABC1EB" w14:textId="77777777" w:rsidR="00B63841" w:rsidRDefault="00B63841" w:rsidP="00F844ED">
      <w:pPr>
        <w:pStyle w:val="ListParagraph"/>
        <w:numPr>
          <w:ilvl w:val="1"/>
          <w:numId w:val="19"/>
        </w:numPr>
        <w:spacing w:before="0" w:after="160" w:line="259" w:lineRule="auto"/>
      </w:pPr>
      <w:r>
        <w:t>Command&gt; git add .</w:t>
      </w:r>
    </w:p>
    <w:p w14:paraId="383B3F12" w14:textId="77777777" w:rsidR="00B63841" w:rsidRDefault="00B63841" w:rsidP="00F844ED">
      <w:pPr>
        <w:pStyle w:val="ListParagraph"/>
        <w:numPr>
          <w:ilvl w:val="0"/>
          <w:numId w:val="19"/>
        </w:numPr>
        <w:spacing w:before="0" w:after="160" w:line="259" w:lineRule="auto"/>
      </w:pPr>
      <w:r>
        <w:t xml:space="preserve">After staging we need to commit the files to your local repo. </w:t>
      </w:r>
    </w:p>
    <w:p w14:paraId="53EF6231" w14:textId="77777777" w:rsidR="00B63841" w:rsidRDefault="00B63841" w:rsidP="00F844ED">
      <w:pPr>
        <w:pStyle w:val="ListParagraph"/>
        <w:numPr>
          <w:ilvl w:val="1"/>
          <w:numId w:val="19"/>
        </w:numPr>
        <w:spacing w:before="0" w:after="160" w:line="259" w:lineRule="auto"/>
      </w:pPr>
      <w:r>
        <w:t>Command&gt; git commit  -a -m “SCIM Integration workflows”</w:t>
      </w:r>
    </w:p>
    <w:p w14:paraId="2196C4AC" w14:textId="77777777" w:rsidR="00B63841" w:rsidRDefault="00B63841" w:rsidP="00F844ED">
      <w:pPr>
        <w:pStyle w:val="ListParagraph"/>
        <w:numPr>
          <w:ilvl w:val="0"/>
          <w:numId w:val="19"/>
        </w:numPr>
        <w:spacing w:before="0" w:after="160" w:line="259" w:lineRule="auto"/>
      </w:pPr>
      <w:r>
        <w:t>Please pull the repository again before committing. It will fetch the new changes from the remote repo/branch and merge it with your local branch.</w:t>
      </w:r>
    </w:p>
    <w:p w14:paraId="3003D047" w14:textId="77777777" w:rsidR="00B63841" w:rsidRDefault="00B63841" w:rsidP="00F844ED">
      <w:pPr>
        <w:pStyle w:val="ListParagraph"/>
        <w:numPr>
          <w:ilvl w:val="1"/>
          <w:numId w:val="19"/>
        </w:numPr>
        <w:spacing w:before="0" w:after="160" w:line="259" w:lineRule="auto"/>
      </w:pPr>
      <w:r>
        <w:t>Command&gt; git pull</w:t>
      </w:r>
    </w:p>
    <w:p w14:paraId="1D5A0CCF" w14:textId="77777777" w:rsidR="00B63841" w:rsidRDefault="00B63841" w:rsidP="00F844ED">
      <w:pPr>
        <w:pStyle w:val="ListParagraph"/>
        <w:numPr>
          <w:ilvl w:val="0"/>
          <w:numId w:val="19"/>
        </w:numPr>
        <w:spacing w:before="0" w:after="160" w:line="259" w:lineRule="auto"/>
      </w:pPr>
      <w:r>
        <w:t>Finally push your changes into the remote repository.</w:t>
      </w:r>
    </w:p>
    <w:p w14:paraId="75778BF4" w14:textId="2B70965C" w:rsidR="00B63841" w:rsidRPr="00BB4E24" w:rsidRDefault="00B63841" w:rsidP="00F844ED">
      <w:pPr>
        <w:pStyle w:val="ListParagraph"/>
        <w:numPr>
          <w:ilvl w:val="1"/>
          <w:numId w:val="19"/>
        </w:numPr>
        <w:spacing w:before="0" w:after="160" w:line="259" w:lineRule="auto"/>
      </w:pPr>
      <w:r>
        <w:t>Command&gt; git push</w:t>
      </w:r>
    </w:p>
    <w:p w14:paraId="076E95A3" w14:textId="742B7A57" w:rsidR="00B63841" w:rsidRDefault="00BB4E24" w:rsidP="00BB4E24">
      <w:pPr>
        <w:pStyle w:val="Heading2"/>
      </w:pPr>
      <w:bookmarkStart w:id="72" w:name="_Toc41444868"/>
      <w:r w:rsidRPr="00BB4E24">
        <w:t xml:space="preserve">3.26 </w:t>
      </w:r>
      <w:r w:rsidR="00B63841" w:rsidRPr="00BB4E24">
        <w:t>Roles and Responsibilities</w:t>
      </w:r>
      <w:bookmarkEnd w:id="72"/>
    </w:p>
    <w:p w14:paraId="386F4F1B" w14:textId="77777777" w:rsidR="00B63841" w:rsidRPr="00BB4E24" w:rsidRDefault="00B63841" w:rsidP="00BB4E24">
      <w:pPr>
        <w:pStyle w:val="ListParagraph"/>
        <w:ind w:left="0"/>
        <w:rPr>
          <w:b/>
          <w:bCs/>
        </w:rPr>
      </w:pPr>
      <w:r w:rsidRPr="00BB4E24">
        <w:rPr>
          <w:b/>
          <w:bCs/>
        </w:rPr>
        <w:t>The following RACI matrix identifies some key roles and responsibilities across the teams.</w:t>
      </w:r>
    </w:p>
    <w:p w14:paraId="213A7DD3" w14:textId="77777777" w:rsidR="00B63841" w:rsidRDefault="00B63841" w:rsidP="00B63841">
      <w:r>
        <w:t>R: Responsible, A: Accountable, C: Consulted, I: Informed.</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2"/>
        <w:gridCol w:w="1468"/>
        <w:gridCol w:w="1324"/>
        <w:gridCol w:w="839"/>
        <w:gridCol w:w="739"/>
        <w:gridCol w:w="1083"/>
        <w:gridCol w:w="905"/>
      </w:tblGrid>
      <w:tr w:rsidR="00B63841" w:rsidRPr="00923F68" w14:paraId="1AEAE05B" w14:textId="77777777" w:rsidTr="00B63841">
        <w:trPr>
          <w:trHeight w:val="300"/>
        </w:trPr>
        <w:tc>
          <w:tcPr>
            <w:tcW w:w="9863" w:type="dxa"/>
            <w:gridSpan w:val="7"/>
            <w:shd w:val="clear" w:color="auto" w:fill="auto"/>
            <w:noWrap/>
            <w:hideMark/>
          </w:tcPr>
          <w:p w14:paraId="5BF9D846" w14:textId="77777777" w:rsidR="00B63841" w:rsidRPr="00923F68" w:rsidRDefault="00B63841" w:rsidP="00B63841">
            <w:pPr>
              <w:jc w:val="center"/>
              <w:rPr>
                <w:b/>
                <w:bCs/>
              </w:rPr>
            </w:pPr>
            <w:r w:rsidRPr="00923F68">
              <w:rPr>
                <w:b/>
                <w:bCs/>
              </w:rPr>
              <w:t>IAM RACI Matrix</w:t>
            </w:r>
          </w:p>
        </w:tc>
      </w:tr>
      <w:tr w:rsidR="00B63841" w:rsidRPr="00923F68" w14:paraId="73DFD481" w14:textId="77777777" w:rsidTr="00B63841">
        <w:trPr>
          <w:trHeight w:val="872"/>
        </w:trPr>
        <w:tc>
          <w:tcPr>
            <w:tcW w:w="3572" w:type="dxa"/>
            <w:shd w:val="clear" w:color="auto" w:fill="auto"/>
            <w:noWrap/>
            <w:hideMark/>
          </w:tcPr>
          <w:p w14:paraId="3FADBE41" w14:textId="77777777" w:rsidR="00B63841" w:rsidRPr="00923F68" w:rsidRDefault="00B63841" w:rsidP="00B63841">
            <w:pPr>
              <w:jc w:val="center"/>
              <w:rPr>
                <w:b/>
                <w:bCs/>
              </w:rPr>
            </w:pPr>
            <w:r w:rsidRPr="00923F68">
              <w:rPr>
                <w:b/>
                <w:bCs/>
              </w:rPr>
              <w:t>Tasks</w:t>
            </w:r>
          </w:p>
        </w:tc>
        <w:tc>
          <w:tcPr>
            <w:tcW w:w="1468" w:type="dxa"/>
            <w:shd w:val="clear" w:color="auto" w:fill="auto"/>
            <w:hideMark/>
          </w:tcPr>
          <w:p w14:paraId="07688A20" w14:textId="77777777" w:rsidR="00B63841" w:rsidRPr="00923F68" w:rsidRDefault="00B63841" w:rsidP="00B63841">
            <w:pPr>
              <w:jc w:val="center"/>
              <w:rPr>
                <w:b/>
                <w:bCs/>
              </w:rPr>
            </w:pPr>
            <w:r w:rsidRPr="00923F68">
              <w:rPr>
                <w:b/>
                <w:bCs/>
              </w:rPr>
              <w:t>SMWE Compliance Analyst</w:t>
            </w:r>
          </w:p>
        </w:tc>
        <w:tc>
          <w:tcPr>
            <w:tcW w:w="1324" w:type="dxa"/>
            <w:shd w:val="clear" w:color="auto" w:fill="auto"/>
            <w:hideMark/>
          </w:tcPr>
          <w:p w14:paraId="50879E2E" w14:textId="77777777" w:rsidR="00B63841" w:rsidRPr="00923F68" w:rsidRDefault="00B63841" w:rsidP="00B63841">
            <w:pPr>
              <w:jc w:val="center"/>
              <w:rPr>
                <w:b/>
                <w:bCs/>
              </w:rPr>
            </w:pPr>
            <w:r w:rsidRPr="00923F68">
              <w:rPr>
                <w:b/>
                <w:bCs/>
              </w:rPr>
              <w:t>SMWE Tech Lead</w:t>
            </w:r>
          </w:p>
        </w:tc>
        <w:tc>
          <w:tcPr>
            <w:tcW w:w="819" w:type="dxa"/>
            <w:shd w:val="clear" w:color="auto" w:fill="auto"/>
            <w:hideMark/>
          </w:tcPr>
          <w:p w14:paraId="7DCC1928" w14:textId="77777777" w:rsidR="00B63841" w:rsidRPr="00923F68" w:rsidRDefault="00B63841" w:rsidP="00B63841">
            <w:pPr>
              <w:jc w:val="center"/>
              <w:rPr>
                <w:b/>
                <w:bCs/>
              </w:rPr>
            </w:pPr>
            <w:r w:rsidRPr="00923F68">
              <w:rPr>
                <w:b/>
                <w:bCs/>
              </w:rPr>
              <w:t>SMWE ITOPS</w:t>
            </w:r>
          </w:p>
        </w:tc>
        <w:tc>
          <w:tcPr>
            <w:tcW w:w="724" w:type="dxa"/>
            <w:shd w:val="clear" w:color="auto" w:fill="auto"/>
            <w:hideMark/>
          </w:tcPr>
          <w:p w14:paraId="19EE1A8E" w14:textId="77777777" w:rsidR="00B63841" w:rsidRPr="00923F68" w:rsidRDefault="00B63841" w:rsidP="00B63841">
            <w:pPr>
              <w:jc w:val="center"/>
              <w:rPr>
                <w:b/>
                <w:bCs/>
              </w:rPr>
            </w:pPr>
            <w:r w:rsidRPr="00923F68">
              <w:rPr>
                <w:b/>
                <w:bCs/>
              </w:rPr>
              <w:t>JDE Team</w:t>
            </w:r>
          </w:p>
        </w:tc>
        <w:tc>
          <w:tcPr>
            <w:tcW w:w="1048" w:type="dxa"/>
            <w:shd w:val="clear" w:color="auto" w:fill="auto"/>
            <w:hideMark/>
          </w:tcPr>
          <w:p w14:paraId="5E7D7959" w14:textId="77777777" w:rsidR="00B63841" w:rsidRPr="00923F68" w:rsidRDefault="00B63841" w:rsidP="00B63841">
            <w:pPr>
              <w:jc w:val="center"/>
              <w:rPr>
                <w:b/>
                <w:bCs/>
              </w:rPr>
            </w:pPr>
            <w:r w:rsidRPr="00923F68">
              <w:rPr>
                <w:b/>
                <w:bCs/>
              </w:rPr>
              <w:t>ITRM Architect</w:t>
            </w:r>
          </w:p>
        </w:tc>
        <w:tc>
          <w:tcPr>
            <w:tcW w:w="890" w:type="dxa"/>
            <w:shd w:val="clear" w:color="auto" w:fill="auto"/>
            <w:hideMark/>
          </w:tcPr>
          <w:p w14:paraId="0EA53B47" w14:textId="77777777" w:rsidR="00B63841" w:rsidRPr="00923F68" w:rsidRDefault="00B63841" w:rsidP="00B63841">
            <w:pPr>
              <w:jc w:val="center"/>
              <w:rPr>
                <w:b/>
                <w:bCs/>
              </w:rPr>
            </w:pPr>
            <w:r w:rsidRPr="00923F68">
              <w:rPr>
                <w:b/>
                <w:bCs/>
              </w:rPr>
              <w:t>IAM Vendor</w:t>
            </w:r>
          </w:p>
        </w:tc>
      </w:tr>
      <w:tr w:rsidR="00B63841" w:rsidRPr="00923F68" w14:paraId="43667E50" w14:textId="77777777" w:rsidTr="00B63841">
        <w:trPr>
          <w:trHeight w:val="300"/>
        </w:trPr>
        <w:tc>
          <w:tcPr>
            <w:tcW w:w="3572" w:type="dxa"/>
            <w:shd w:val="clear" w:color="auto" w:fill="auto"/>
            <w:noWrap/>
            <w:hideMark/>
          </w:tcPr>
          <w:p w14:paraId="6CE83E2A" w14:textId="77777777" w:rsidR="00B63841" w:rsidRPr="00F940EC" w:rsidRDefault="00B63841" w:rsidP="00B63841">
            <w:pPr>
              <w:rPr>
                <w:b/>
                <w:bCs/>
              </w:rPr>
            </w:pPr>
            <w:r w:rsidRPr="00F940EC">
              <w:rPr>
                <w:b/>
                <w:bCs/>
              </w:rPr>
              <w:t>IAM Access Re-certification / Survey Administration</w:t>
            </w:r>
          </w:p>
        </w:tc>
        <w:tc>
          <w:tcPr>
            <w:tcW w:w="1468" w:type="dxa"/>
            <w:shd w:val="clear" w:color="auto" w:fill="auto"/>
            <w:noWrap/>
            <w:hideMark/>
          </w:tcPr>
          <w:p w14:paraId="24A5C147" w14:textId="77777777" w:rsidR="00B63841" w:rsidRPr="00923F68" w:rsidRDefault="00B63841" w:rsidP="00B63841">
            <w:r w:rsidRPr="00923F68">
              <w:t>A, R</w:t>
            </w:r>
          </w:p>
        </w:tc>
        <w:tc>
          <w:tcPr>
            <w:tcW w:w="1324" w:type="dxa"/>
            <w:shd w:val="clear" w:color="auto" w:fill="auto"/>
            <w:noWrap/>
            <w:hideMark/>
          </w:tcPr>
          <w:p w14:paraId="05F4898D" w14:textId="77777777" w:rsidR="00B63841" w:rsidRPr="00923F68" w:rsidRDefault="00B63841" w:rsidP="00B63841">
            <w:r w:rsidRPr="00923F68">
              <w:t>C</w:t>
            </w:r>
          </w:p>
        </w:tc>
        <w:tc>
          <w:tcPr>
            <w:tcW w:w="819" w:type="dxa"/>
            <w:shd w:val="clear" w:color="auto" w:fill="auto"/>
            <w:noWrap/>
            <w:hideMark/>
          </w:tcPr>
          <w:p w14:paraId="114DA803" w14:textId="77777777" w:rsidR="00B63841" w:rsidRPr="00923F68" w:rsidRDefault="00B63841" w:rsidP="00B63841">
            <w:r w:rsidRPr="00923F68">
              <w:t> </w:t>
            </w:r>
          </w:p>
        </w:tc>
        <w:tc>
          <w:tcPr>
            <w:tcW w:w="724" w:type="dxa"/>
            <w:shd w:val="clear" w:color="auto" w:fill="auto"/>
            <w:noWrap/>
            <w:hideMark/>
          </w:tcPr>
          <w:p w14:paraId="6B3340FF" w14:textId="77777777" w:rsidR="00B63841" w:rsidRPr="00923F68" w:rsidRDefault="00B63841" w:rsidP="00B63841">
            <w:r w:rsidRPr="00923F68">
              <w:t>C, I</w:t>
            </w:r>
          </w:p>
        </w:tc>
        <w:tc>
          <w:tcPr>
            <w:tcW w:w="1048" w:type="dxa"/>
            <w:shd w:val="clear" w:color="auto" w:fill="auto"/>
            <w:noWrap/>
            <w:hideMark/>
          </w:tcPr>
          <w:p w14:paraId="28516289" w14:textId="77777777" w:rsidR="00B63841" w:rsidRPr="00923F68" w:rsidRDefault="00B63841" w:rsidP="00B63841">
            <w:r w:rsidRPr="00923F68">
              <w:t> </w:t>
            </w:r>
          </w:p>
        </w:tc>
        <w:tc>
          <w:tcPr>
            <w:tcW w:w="890" w:type="dxa"/>
            <w:shd w:val="clear" w:color="auto" w:fill="auto"/>
            <w:noWrap/>
            <w:hideMark/>
          </w:tcPr>
          <w:p w14:paraId="553DEAD3" w14:textId="77777777" w:rsidR="00B63841" w:rsidRPr="00923F68" w:rsidRDefault="00B63841" w:rsidP="00B63841">
            <w:r w:rsidRPr="00923F68">
              <w:t>C, I</w:t>
            </w:r>
          </w:p>
        </w:tc>
      </w:tr>
      <w:tr w:rsidR="00B63841" w:rsidRPr="00923F68" w14:paraId="7B27E55A" w14:textId="77777777" w:rsidTr="00B63841">
        <w:trPr>
          <w:trHeight w:val="300"/>
        </w:trPr>
        <w:tc>
          <w:tcPr>
            <w:tcW w:w="3572" w:type="dxa"/>
            <w:shd w:val="clear" w:color="auto" w:fill="auto"/>
            <w:noWrap/>
            <w:hideMark/>
          </w:tcPr>
          <w:p w14:paraId="4E089ED9" w14:textId="77777777" w:rsidR="00B63841" w:rsidRPr="00F940EC" w:rsidRDefault="00B63841" w:rsidP="00B63841">
            <w:pPr>
              <w:rPr>
                <w:b/>
                <w:bCs/>
              </w:rPr>
            </w:pPr>
            <w:r w:rsidRPr="00F940EC">
              <w:rPr>
                <w:b/>
                <w:bCs/>
              </w:rPr>
              <w:t>IAM – Master Data Management / Bulk Loads</w:t>
            </w:r>
          </w:p>
        </w:tc>
        <w:tc>
          <w:tcPr>
            <w:tcW w:w="1468" w:type="dxa"/>
            <w:shd w:val="clear" w:color="auto" w:fill="auto"/>
            <w:noWrap/>
            <w:hideMark/>
          </w:tcPr>
          <w:p w14:paraId="3BC2D83A" w14:textId="77777777" w:rsidR="00B63841" w:rsidRPr="00923F68" w:rsidRDefault="00B63841" w:rsidP="00B63841">
            <w:r w:rsidRPr="00923F68">
              <w:t>C, I</w:t>
            </w:r>
          </w:p>
        </w:tc>
        <w:tc>
          <w:tcPr>
            <w:tcW w:w="1324" w:type="dxa"/>
            <w:shd w:val="clear" w:color="auto" w:fill="auto"/>
            <w:noWrap/>
            <w:hideMark/>
          </w:tcPr>
          <w:p w14:paraId="3CEE0A67" w14:textId="77777777" w:rsidR="00B63841" w:rsidRPr="00923F68" w:rsidRDefault="00B63841" w:rsidP="00B63841">
            <w:r w:rsidRPr="00923F68">
              <w:t>C, I</w:t>
            </w:r>
          </w:p>
        </w:tc>
        <w:tc>
          <w:tcPr>
            <w:tcW w:w="819" w:type="dxa"/>
            <w:shd w:val="clear" w:color="auto" w:fill="auto"/>
            <w:noWrap/>
            <w:hideMark/>
          </w:tcPr>
          <w:p w14:paraId="1311E963" w14:textId="77777777" w:rsidR="00B63841" w:rsidRPr="00923F68" w:rsidRDefault="00B63841" w:rsidP="00B63841">
            <w:r w:rsidRPr="00923F68">
              <w:t> </w:t>
            </w:r>
          </w:p>
        </w:tc>
        <w:tc>
          <w:tcPr>
            <w:tcW w:w="724" w:type="dxa"/>
            <w:shd w:val="clear" w:color="auto" w:fill="auto"/>
            <w:noWrap/>
            <w:hideMark/>
          </w:tcPr>
          <w:p w14:paraId="313337E2" w14:textId="77777777" w:rsidR="00B63841" w:rsidRPr="00923F68" w:rsidRDefault="00B63841" w:rsidP="00B63841">
            <w:r w:rsidRPr="00923F68">
              <w:t> </w:t>
            </w:r>
          </w:p>
        </w:tc>
        <w:tc>
          <w:tcPr>
            <w:tcW w:w="1048" w:type="dxa"/>
            <w:shd w:val="clear" w:color="auto" w:fill="auto"/>
            <w:noWrap/>
            <w:hideMark/>
          </w:tcPr>
          <w:p w14:paraId="14F3A66E" w14:textId="77777777" w:rsidR="00B63841" w:rsidRPr="00923F68" w:rsidRDefault="00B63841" w:rsidP="00B63841">
            <w:r w:rsidRPr="00923F68">
              <w:t> </w:t>
            </w:r>
          </w:p>
        </w:tc>
        <w:tc>
          <w:tcPr>
            <w:tcW w:w="890" w:type="dxa"/>
            <w:shd w:val="clear" w:color="auto" w:fill="auto"/>
            <w:noWrap/>
            <w:hideMark/>
          </w:tcPr>
          <w:p w14:paraId="62448ED1" w14:textId="77777777" w:rsidR="00B63841" w:rsidRPr="00923F68" w:rsidRDefault="00B63841" w:rsidP="00B63841">
            <w:r w:rsidRPr="00923F68">
              <w:t>A, R</w:t>
            </w:r>
          </w:p>
        </w:tc>
      </w:tr>
      <w:tr w:rsidR="00B63841" w:rsidRPr="00923F68" w14:paraId="362022D0" w14:textId="77777777" w:rsidTr="00B63841">
        <w:trPr>
          <w:trHeight w:val="300"/>
        </w:trPr>
        <w:tc>
          <w:tcPr>
            <w:tcW w:w="3572" w:type="dxa"/>
            <w:shd w:val="clear" w:color="auto" w:fill="auto"/>
            <w:noWrap/>
            <w:hideMark/>
          </w:tcPr>
          <w:p w14:paraId="4496B072" w14:textId="77777777" w:rsidR="00B63841" w:rsidRPr="00F940EC" w:rsidRDefault="00B63841" w:rsidP="00B63841">
            <w:pPr>
              <w:rPr>
                <w:b/>
                <w:bCs/>
              </w:rPr>
            </w:pPr>
            <w:r w:rsidRPr="00F940EC">
              <w:rPr>
                <w:b/>
                <w:bCs/>
              </w:rPr>
              <w:t>IAM (New functionality / systems) - User Requirements</w:t>
            </w:r>
          </w:p>
        </w:tc>
        <w:tc>
          <w:tcPr>
            <w:tcW w:w="1468" w:type="dxa"/>
            <w:shd w:val="clear" w:color="auto" w:fill="auto"/>
            <w:noWrap/>
            <w:hideMark/>
          </w:tcPr>
          <w:p w14:paraId="63FBDDE7" w14:textId="77777777" w:rsidR="00B63841" w:rsidRPr="00923F68" w:rsidRDefault="00B63841" w:rsidP="00B63841">
            <w:r w:rsidRPr="00923F68">
              <w:t>R</w:t>
            </w:r>
          </w:p>
        </w:tc>
        <w:tc>
          <w:tcPr>
            <w:tcW w:w="1324" w:type="dxa"/>
            <w:shd w:val="clear" w:color="auto" w:fill="auto"/>
            <w:noWrap/>
            <w:hideMark/>
          </w:tcPr>
          <w:p w14:paraId="507CD49D" w14:textId="77777777" w:rsidR="00B63841" w:rsidRPr="00923F68" w:rsidRDefault="00B63841" w:rsidP="00B63841">
            <w:r w:rsidRPr="00923F68">
              <w:t>A</w:t>
            </w:r>
          </w:p>
        </w:tc>
        <w:tc>
          <w:tcPr>
            <w:tcW w:w="819" w:type="dxa"/>
            <w:shd w:val="clear" w:color="auto" w:fill="auto"/>
            <w:noWrap/>
            <w:hideMark/>
          </w:tcPr>
          <w:p w14:paraId="5FF561E0" w14:textId="77777777" w:rsidR="00B63841" w:rsidRPr="00923F68" w:rsidRDefault="00B63841" w:rsidP="00B63841">
            <w:r w:rsidRPr="00923F68">
              <w:t>C, I</w:t>
            </w:r>
          </w:p>
        </w:tc>
        <w:tc>
          <w:tcPr>
            <w:tcW w:w="724" w:type="dxa"/>
            <w:shd w:val="clear" w:color="auto" w:fill="auto"/>
            <w:noWrap/>
            <w:hideMark/>
          </w:tcPr>
          <w:p w14:paraId="63B8BC38" w14:textId="77777777" w:rsidR="00B63841" w:rsidRPr="00923F68" w:rsidRDefault="00B63841" w:rsidP="00B63841">
            <w:r w:rsidRPr="00923F68">
              <w:t>C, I</w:t>
            </w:r>
          </w:p>
        </w:tc>
        <w:tc>
          <w:tcPr>
            <w:tcW w:w="1048" w:type="dxa"/>
            <w:shd w:val="clear" w:color="auto" w:fill="auto"/>
            <w:noWrap/>
            <w:hideMark/>
          </w:tcPr>
          <w:p w14:paraId="4119951F" w14:textId="77777777" w:rsidR="00B63841" w:rsidRPr="00923F68" w:rsidRDefault="00B63841" w:rsidP="00B63841">
            <w:r w:rsidRPr="00923F68">
              <w:t>I</w:t>
            </w:r>
          </w:p>
        </w:tc>
        <w:tc>
          <w:tcPr>
            <w:tcW w:w="890" w:type="dxa"/>
            <w:shd w:val="clear" w:color="auto" w:fill="auto"/>
            <w:noWrap/>
            <w:hideMark/>
          </w:tcPr>
          <w:p w14:paraId="0D7AABDE" w14:textId="77777777" w:rsidR="00B63841" w:rsidRPr="00923F68" w:rsidRDefault="00B63841" w:rsidP="00B63841">
            <w:r w:rsidRPr="00923F68">
              <w:t>C</w:t>
            </w:r>
          </w:p>
        </w:tc>
      </w:tr>
      <w:tr w:rsidR="00B63841" w:rsidRPr="00923F68" w14:paraId="4E786663" w14:textId="77777777" w:rsidTr="00B63841">
        <w:trPr>
          <w:trHeight w:val="300"/>
        </w:trPr>
        <w:tc>
          <w:tcPr>
            <w:tcW w:w="3572" w:type="dxa"/>
            <w:shd w:val="clear" w:color="auto" w:fill="auto"/>
            <w:noWrap/>
            <w:hideMark/>
          </w:tcPr>
          <w:p w14:paraId="09E46420" w14:textId="77777777" w:rsidR="00B63841" w:rsidRPr="00F940EC" w:rsidRDefault="00B63841" w:rsidP="00B63841">
            <w:pPr>
              <w:rPr>
                <w:b/>
                <w:bCs/>
              </w:rPr>
            </w:pPr>
            <w:r w:rsidRPr="00F940EC">
              <w:rPr>
                <w:b/>
                <w:bCs/>
              </w:rPr>
              <w:lastRenderedPageBreak/>
              <w:t>IAM (New functionality / systems) - Architectural Design</w:t>
            </w:r>
          </w:p>
        </w:tc>
        <w:tc>
          <w:tcPr>
            <w:tcW w:w="1468" w:type="dxa"/>
            <w:shd w:val="clear" w:color="auto" w:fill="auto"/>
            <w:noWrap/>
            <w:hideMark/>
          </w:tcPr>
          <w:p w14:paraId="19E1DBF2" w14:textId="77777777" w:rsidR="00B63841" w:rsidRPr="00923F68" w:rsidRDefault="00B63841" w:rsidP="00B63841">
            <w:r w:rsidRPr="00923F68">
              <w:t>C, I</w:t>
            </w:r>
          </w:p>
        </w:tc>
        <w:tc>
          <w:tcPr>
            <w:tcW w:w="1324" w:type="dxa"/>
            <w:shd w:val="clear" w:color="auto" w:fill="auto"/>
            <w:noWrap/>
            <w:hideMark/>
          </w:tcPr>
          <w:p w14:paraId="08BF8EDC" w14:textId="77777777" w:rsidR="00B63841" w:rsidRPr="00923F68" w:rsidRDefault="00B63841" w:rsidP="00B63841">
            <w:r w:rsidRPr="00923F68">
              <w:t>C, I</w:t>
            </w:r>
          </w:p>
        </w:tc>
        <w:tc>
          <w:tcPr>
            <w:tcW w:w="819" w:type="dxa"/>
            <w:shd w:val="clear" w:color="auto" w:fill="auto"/>
            <w:noWrap/>
            <w:hideMark/>
          </w:tcPr>
          <w:p w14:paraId="37D84D63" w14:textId="77777777" w:rsidR="00B63841" w:rsidRPr="00923F68" w:rsidRDefault="00B63841" w:rsidP="00B63841">
            <w:r w:rsidRPr="00923F68">
              <w:t>C, I</w:t>
            </w:r>
          </w:p>
        </w:tc>
        <w:tc>
          <w:tcPr>
            <w:tcW w:w="724" w:type="dxa"/>
            <w:shd w:val="clear" w:color="auto" w:fill="auto"/>
            <w:noWrap/>
            <w:hideMark/>
          </w:tcPr>
          <w:p w14:paraId="001DA30A" w14:textId="77777777" w:rsidR="00B63841" w:rsidRPr="00923F68" w:rsidRDefault="00B63841" w:rsidP="00B63841">
            <w:r w:rsidRPr="00923F68">
              <w:t>C, I</w:t>
            </w:r>
          </w:p>
        </w:tc>
        <w:tc>
          <w:tcPr>
            <w:tcW w:w="1048" w:type="dxa"/>
            <w:shd w:val="clear" w:color="auto" w:fill="auto"/>
            <w:noWrap/>
            <w:hideMark/>
          </w:tcPr>
          <w:p w14:paraId="0C046278" w14:textId="77777777" w:rsidR="00B63841" w:rsidRPr="00923F68" w:rsidRDefault="00B63841" w:rsidP="00B63841">
            <w:r w:rsidRPr="00923F68">
              <w:t>A, R</w:t>
            </w:r>
          </w:p>
        </w:tc>
        <w:tc>
          <w:tcPr>
            <w:tcW w:w="890" w:type="dxa"/>
            <w:shd w:val="clear" w:color="auto" w:fill="auto"/>
            <w:noWrap/>
            <w:hideMark/>
          </w:tcPr>
          <w:p w14:paraId="1F42530A" w14:textId="77777777" w:rsidR="00B63841" w:rsidRPr="00923F68" w:rsidRDefault="00B63841" w:rsidP="00B63841">
            <w:r w:rsidRPr="00923F68">
              <w:t>C, I</w:t>
            </w:r>
          </w:p>
        </w:tc>
      </w:tr>
      <w:tr w:rsidR="00B63841" w:rsidRPr="00923F68" w14:paraId="292969BD" w14:textId="77777777" w:rsidTr="00B63841">
        <w:trPr>
          <w:trHeight w:val="300"/>
        </w:trPr>
        <w:tc>
          <w:tcPr>
            <w:tcW w:w="3572" w:type="dxa"/>
            <w:shd w:val="clear" w:color="auto" w:fill="auto"/>
            <w:noWrap/>
            <w:hideMark/>
          </w:tcPr>
          <w:p w14:paraId="7BFCC4A8" w14:textId="77777777" w:rsidR="00B63841" w:rsidRPr="00F940EC" w:rsidRDefault="00B63841" w:rsidP="00B63841">
            <w:pPr>
              <w:rPr>
                <w:b/>
                <w:bCs/>
              </w:rPr>
            </w:pPr>
            <w:r w:rsidRPr="00F940EC">
              <w:rPr>
                <w:b/>
                <w:bCs/>
              </w:rPr>
              <w:t>IAM Development (New functionality / systems)</w:t>
            </w:r>
          </w:p>
        </w:tc>
        <w:tc>
          <w:tcPr>
            <w:tcW w:w="1468" w:type="dxa"/>
            <w:shd w:val="clear" w:color="auto" w:fill="auto"/>
            <w:noWrap/>
            <w:hideMark/>
          </w:tcPr>
          <w:p w14:paraId="2B115DB7" w14:textId="77777777" w:rsidR="00B63841" w:rsidRPr="00923F68" w:rsidRDefault="00B63841" w:rsidP="00B63841">
            <w:r w:rsidRPr="00923F68">
              <w:t>C, I</w:t>
            </w:r>
          </w:p>
        </w:tc>
        <w:tc>
          <w:tcPr>
            <w:tcW w:w="1324" w:type="dxa"/>
            <w:shd w:val="clear" w:color="auto" w:fill="auto"/>
            <w:noWrap/>
            <w:hideMark/>
          </w:tcPr>
          <w:p w14:paraId="5444F28C" w14:textId="77777777" w:rsidR="00B63841" w:rsidRPr="00923F68" w:rsidRDefault="00B63841" w:rsidP="00B63841">
            <w:r w:rsidRPr="00923F68">
              <w:t>C, I</w:t>
            </w:r>
          </w:p>
        </w:tc>
        <w:tc>
          <w:tcPr>
            <w:tcW w:w="819" w:type="dxa"/>
            <w:shd w:val="clear" w:color="auto" w:fill="auto"/>
            <w:noWrap/>
            <w:hideMark/>
          </w:tcPr>
          <w:p w14:paraId="7419C01F" w14:textId="77777777" w:rsidR="00B63841" w:rsidRPr="00923F68" w:rsidRDefault="00B63841" w:rsidP="00B63841">
            <w:r w:rsidRPr="00923F68">
              <w:t>C, I</w:t>
            </w:r>
          </w:p>
        </w:tc>
        <w:tc>
          <w:tcPr>
            <w:tcW w:w="724" w:type="dxa"/>
            <w:shd w:val="clear" w:color="auto" w:fill="auto"/>
            <w:noWrap/>
            <w:hideMark/>
          </w:tcPr>
          <w:p w14:paraId="1AEC483F" w14:textId="77777777" w:rsidR="00B63841" w:rsidRPr="00923F68" w:rsidRDefault="00B63841" w:rsidP="00B63841">
            <w:r w:rsidRPr="00923F68">
              <w:t>C, I</w:t>
            </w:r>
          </w:p>
        </w:tc>
        <w:tc>
          <w:tcPr>
            <w:tcW w:w="1048" w:type="dxa"/>
            <w:shd w:val="clear" w:color="auto" w:fill="auto"/>
            <w:noWrap/>
            <w:hideMark/>
          </w:tcPr>
          <w:p w14:paraId="759C4A69" w14:textId="77777777" w:rsidR="00B63841" w:rsidRPr="00923F68" w:rsidRDefault="00B63841" w:rsidP="00B63841">
            <w:r w:rsidRPr="00923F68">
              <w:t>C, I</w:t>
            </w:r>
          </w:p>
        </w:tc>
        <w:tc>
          <w:tcPr>
            <w:tcW w:w="890" w:type="dxa"/>
            <w:shd w:val="clear" w:color="auto" w:fill="auto"/>
            <w:noWrap/>
            <w:hideMark/>
          </w:tcPr>
          <w:p w14:paraId="07DFA0D3" w14:textId="77777777" w:rsidR="00B63841" w:rsidRPr="00923F68" w:rsidRDefault="00B63841" w:rsidP="00B63841">
            <w:r w:rsidRPr="00923F68">
              <w:t>A, R</w:t>
            </w:r>
          </w:p>
        </w:tc>
      </w:tr>
      <w:tr w:rsidR="00B63841" w:rsidRPr="00923F68" w14:paraId="29C8AD9B" w14:textId="77777777" w:rsidTr="00B63841">
        <w:trPr>
          <w:trHeight w:val="300"/>
        </w:trPr>
        <w:tc>
          <w:tcPr>
            <w:tcW w:w="3572" w:type="dxa"/>
            <w:shd w:val="clear" w:color="auto" w:fill="auto"/>
            <w:noWrap/>
            <w:hideMark/>
          </w:tcPr>
          <w:p w14:paraId="34CA3C25" w14:textId="77777777" w:rsidR="00B63841" w:rsidRPr="00F940EC" w:rsidRDefault="00B63841" w:rsidP="00B63841">
            <w:pPr>
              <w:rPr>
                <w:b/>
                <w:bCs/>
              </w:rPr>
            </w:pPr>
            <w:r w:rsidRPr="00F940EC">
              <w:rPr>
                <w:b/>
                <w:bCs/>
              </w:rPr>
              <w:t>IAM Application Updates</w:t>
            </w:r>
          </w:p>
        </w:tc>
        <w:tc>
          <w:tcPr>
            <w:tcW w:w="1468" w:type="dxa"/>
            <w:shd w:val="clear" w:color="auto" w:fill="auto"/>
            <w:noWrap/>
            <w:hideMark/>
          </w:tcPr>
          <w:p w14:paraId="4D723207" w14:textId="77777777" w:rsidR="00B63841" w:rsidRPr="00923F68" w:rsidRDefault="00B63841" w:rsidP="00B63841">
            <w:r w:rsidRPr="00923F68">
              <w:t>C, I</w:t>
            </w:r>
          </w:p>
        </w:tc>
        <w:tc>
          <w:tcPr>
            <w:tcW w:w="1324" w:type="dxa"/>
            <w:shd w:val="clear" w:color="auto" w:fill="auto"/>
            <w:noWrap/>
            <w:hideMark/>
          </w:tcPr>
          <w:p w14:paraId="30F62789" w14:textId="77777777" w:rsidR="00B63841" w:rsidRPr="00923F68" w:rsidRDefault="00B63841" w:rsidP="00B63841">
            <w:r w:rsidRPr="00923F68">
              <w:t>C, I</w:t>
            </w:r>
          </w:p>
        </w:tc>
        <w:tc>
          <w:tcPr>
            <w:tcW w:w="819" w:type="dxa"/>
            <w:shd w:val="clear" w:color="auto" w:fill="auto"/>
            <w:noWrap/>
            <w:hideMark/>
          </w:tcPr>
          <w:p w14:paraId="6E57894F" w14:textId="77777777" w:rsidR="00B63841" w:rsidRPr="00923F68" w:rsidRDefault="00B63841" w:rsidP="00B63841">
            <w:r w:rsidRPr="00923F68">
              <w:t>C, I</w:t>
            </w:r>
          </w:p>
        </w:tc>
        <w:tc>
          <w:tcPr>
            <w:tcW w:w="724" w:type="dxa"/>
            <w:shd w:val="clear" w:color="auto" w:fill="auto"/>
            <w:noWrap/>
            <w:hideMark/>
          </w:tcPr>
          <w:p w14:paraId="2F3B9409" w14:textId="77777777" w:rsidR="00B63841" w:rsidRPr="00923F68" w:rsidRDefault="00B63841" w:rsidP="00B63841">
            <w:r w:rsidRPr="00923F68">
              <w:t>C, I</w:t>
            </w:r>
          </w:p>
        </w:tc>
        <w:tc>
          <w:tcPr>
            <w:tcW w:w="1048" w:type="dxa"/>
            <w:shd w:val="clear" w:color="auto" w:fill="auto"/>
            <w:noWrap/>
            <w:hideMark/>
          </w:tcPr>
          <w:p w14:paraId="1BAAEC52" w14:textId="77777777" w:rsidR="00B63841" w:rsidRPr="00923F68" w:rsidRDefault="00B63841" w:rsidP="00B63841">
            <w:r w:rsidRPr="00923F68">
              <w:t>I</w:t>
            </w:r>
          </w:p>
        </w:tc>
        <w:tc>
          <w:tcPr>
            <w:tcW w:w="890" w:type="dxa"/>
            <w:shd w:val="clear" w:color="auto" w:fill="auto"/>
            <w:noWrap/>
            <w:hideMark/>
          </w:tcPr>
          <w:p w14:paraId="0738D178" w14:textId="77777777" w:rsidR="00B63841" w:rsidRPr="00923F68" w:rsidRDefault="00B63841" w:rsidP="00B63841">
            <w:r w:rsidRPr="00923F68">
              <w:t>A, R</w:t>
            </w:r>
          </w:p>
        </w:tc>
      </w:tr>
      <w:tr w:rsidR="00B63841" w:rsidRPr="00923F68" w14:paraId="2E102870" w14:textId="77777777" w:rsidTr="00B63841">
        <w:trPr>
          <w:trHeight w:val="300"/>
        </w:trPr>
        <w:tc>
          <w:tcPr>
            <w:tcW w:w="3572" w:type="dxa"/>
            <w:shd w:val="clear" w:color="auto" w:fill="auto"/>
            <w:noWrap/>
            <w:hideMark/>
          </w:tcPr>
          <w:p w14:paraId="12B8D1F4" w14:textId="77777777" w:rsidR="00B63841" w:rsidRPr="00F940EC" w:rsidRDefault="00B63841" w:rsidP="00B63841">
            <w:pPr>
              <w:rPr>
                <w:b/>
                <w:bCs/>
              </w:rPr>
            </w:pPr>
            <w:r w:rsidRPr="00F940EC">
              <w:rPr>
                <w:b/>
                <w:bCs/>
              </w:rPr>
              <w:t>IAM Processes/Reporting - Level 2 Support</w:t>
            </w:r>
          </w:p>
        </w:tc>
        <w:tc>
          <w:tcPr>
            <w:tcW w:w="1468" w:type="dxa"/>
            <w:shd w:val="clear" w:color="auto" w:fill="auto"/>
            <w:noWrap/>
            <w:hideMark/>
          </w:tcPr>
          <w:p w14:paraId="575B2B6C" w14:textId="77777777" w:rsidR="00B63841" w:rsidRPr="00923F68" w:rsidRDefault="00B63841" w:rsidP="00B63841">
            <w:r w:rsidRPr="00923F68">
              <w:t>C, I</w:t>
            </w:r>
          </w:p>
        </w:tc>
        <w:tc>
          <w:tcPr>
            <w:tcW w:w="1324" w:type="dxa"/>
            <w:shd w:val="clear" w:color="auto" w:fill="auto"/>
            <w:noWrap/>
            <w:hideMark/>
          </w:tcPr>
          <w:p w14:paraId="5F9DA766" w14:textId="77777777" w:rsidR="00B63841" w:rsidRPr="00923F68" w:rsidRDefault="00B63841" w:rsidP="00B63841">
            <w:r w:rsidRPr="00923F68">
              <w:t>C, I</w:t>
            </w:r>
          </w:p>
        </w:tc>
        <w:tc>
          <w:tcPr>
            <w:tcW w:w="819" w:type="dxa"/>
            <w:shd w:val="clear" w:color="auto" w:fill="auto"/>
            <w:noWrap/>
            <w:hideMark/>
          </w:tcPr>
          <w:p w14:paraId="3E2BD3BD" w14:textId="77777777" w:rsidR="00B63841" w:rsidRPr="00923F68" w:rsidRDefault="00B63841" w:rsidP="00B63841">
            <w:r w:rsidRPr="00923F68">
              <w:t>C, I</w:t>
            </w:r>
          </w:p>
        </w:tc>
        <w:tc>
          <w:tcPr>
            <w:tcW w:w="724" w:type="dxa"/>
            <w:shd w:val="clear" w:color="auto" w:fill="auto"/>
            <w:noWrap/>
            <w:hideMark/>
          </w:tcPr>
          <w:p w14:paraId="3266D1C7" w14:textId="77777777" w:rsidR="00B63841" w:rsidRPr="00923F68" w:rsidRDefault="00B63841" w:rsidP="00B63841">
            <w:r w:rsidRPr="00923F68">
              <w:t>C, I</w:t>
            </w:r>
          </w:p>
        </w:tc>
        <w:tc>
          <w:tcPr>
            <w:tcW w:w="1048" w:type="dxa"/>
            <w:shd w:val="clear" w:color="auto" w:fill="auto"/>
            <w:noWrap/>
            <w:hideMark/>
          </w:tcPr>
          <w:p w14:paraId="2D8A8A26" w14:textId="77777777" w:rsidR="00B63841" w:rsidRPr="00923F68" w:rsidRDefault="00B63841" w:rsidP="00B63841">
            <w:r w:rsidRPr="00923F68">
              <w:t>I</w:t>
            </w:r>
          </w:p>
        </w:tc>
        <w:tc>
          <w:tcPr>
            <w:tcW w:w="890" w:type="dxa"/>
            <w:shd w:val="clear" w:color="auto" w:fill="auto"/>
            <w:noWrap/>
            <w:hideMark/>
          </w:tcPr>
          <w:p w14:paraId="36E298E4" w14:textId="77777777" w:rsidR="00B63841" w:rsidRPr="00923F68" w:rsidRDefault="00B63841" w:rsidP="00B63841">
            <w:r w:rsidRPr="00923F68">
              <w:t>A, R</w:t>
            </w:r>
          </w:p>
        </w:tc>
      </w:tr>
    </w:tbl>
    <w:p w14:paraId="76586C31" w14:textId="520C8165" w:rsidR="00B63841" w:rsidRPr="00BB4E24" w:rsidRDefault="00BB4E24" w:rsidP="00BB4E24">
      <w:pPr>
        <w:pStyle w:val="Heading2"/>
      </w:pPr>
      <w:bookmarkStart w:id="73" w:name="_Toc41444869"/>
      <w:r>
        <w:t xml:space="preserve">3.27 </w:t>
      </w:r>
      <w:r w:rsidR="00B63841" w:rsidRPr="00BB4E24">
        <w:t>MSS Enhancements Release Process</w:t>
      </w:r>
      <w:bookmarkEnd w:id="73"/>
    </w:p>
    <w:p w14:paraId="3A5122A6" w14:textId="2DAE6E09" w:rsidR="00B63841" w:rsidRPr="005816C8" w:rsidRDefault="005816C8" w:rsidP="00FB123F">
      <w:pPr>
        <w:pStyle w:val="Heading3"/>
        <w:ind w:left="720" w:hanging="720"/>
      </w:pPr>
      <w:bookmarkStart w:id="74" w:name="_Toc41444870"/>
      <w:r w:rsidRPr="005816C8">
        <w:t xml:space="preserve">3.27.1 </w:t>
      </w:r>
      <w:r w:rsidR="00B63841" w:rsidRPr="005816C8">
        <w:t>High Level Process</w:t>
      </w:r>
      <w:bookmarkEnd w:id="74"/>
    </w:p>
    <w:p w14:paraId="55AB1B1C" w14:textId="77777777" w:rsidR="00B63841" w:rsidRDefault="00B63841" w:rsidP="00F844ED">
      <w:pPr>
        <w:numPr>
          <w:ilvl w:val="0"/>
          <w:numId w:val="20"/>
        </w:numPr>
        <w:spacing w:before="0" w:after="0"/>
        <w:ind w:left="540"/>
        <w:textAlignment w:val="center"/>
        <w:rPr>
          <w:rFonts w:cs="Calibri"/>
        </w:rPr>
      </w:pPr>
      <w:r>
        <w:rPr>
          <w:rFonts w:cs="Calibri"/>
        </w:rPr>
        <w:t xml:space="preserve">Global List of Enhancements </w:t>
      </w:r>
    </w:p>
    <w:p w14:paraId="203BF517" w14:textId="77777777" w:rsidR="00B63841" w:rsidRPr="000508BF" w:rsidRDefault="00B63841" w:rsidP="00F844ED">
      <w:pPr>
        <w:numPr>
          <w:ilvl w:val="0"/>
          <w:numId w:val="20"/>
        </w:numPr>
        <w:spacing w:before="0" w:after="0"/>
        <w:ind w:left="540"/>
        <w:textAlignment w:val="center"/>
        <w:rPr>
          <w:rFonts w:cs="Calibri"/>
        </w:rPr>
      </w:pPr>
      <w:r w:rsidRPr="000508BF">
        <w:rPr>
          <w:rFonts w:cs="Calibri"/>
        </w:rPr>
        <w:t>Prioritization</w:t>
      </w:r>
    </w:p>
    <w:p w14:paraId="373626C2" w14:textId="77777777" w:rsidR="00B63841" w:rsidRPr="000508BF" w:rsidRDefault="00B63841" w:rsidP="00F844ED">
      <w:pPr>
        <w:numPr>
          <w:ilvl w:val="0"/>
          <w:numId w:val="20"/>
        </w:numPr>
        <w:spacing w:before="0" w:after="0"/>
        <w:ind w:left="540"/>
        <w:textAlignment w:val="center"/>
        <w:rPr>
          <w:rFonts w:cs="Calibri"/>
        </w:rPr>
      </w:pPr>
      <w:r w:rsidRPr="000508BF">
        <w:rPr>
          <w:rFonts w:cs="Calibri"/>
        </w:rPr>
        <w:t xml:space="preserve">Estimate </w:t>
      </w:r>
    </w:p>
    <w:p w14:paraId="3379AB2E" w14:textId="77777777" w:rsidR="00B63841" w:rsidRDefault="00B63841" w:rsidP="00F844ED">
      <w:pPr>
        <w:numPr>
          <w:ilvl w:val="0"/>
          <w:numId w:val="20"/>
        </w:numPr>
        <w:spacing w:before="0" w:after="0"/>
        <w:ind w:left="540"/>
        <w:textAlignment w:val="center"/>
        <w:rPr>
          <w:rFonts w:cs="Calibri"/>
        </w:rPr>
      </w:pPr>
      <w:r w:rsidRPr="000508BF">
        <w:rPr>
          <w:rFonts w:cs="Calibri"/>
        </w:rPr>
        <w:t xml:space="preserve">Group into release (Quarterly release recommended).    </w:t>
      </w:r>
    </w:p>
    <w:p w14:paraId="5DA8E138" w14:textId="77777777" w:rsidR="00B63841" w:rsidRPr="000508BF" w:rsidRDefault="00B63841" w:rsidP="00F844ED">
      <w:pPr>
        <w:numPr>
          <w:ilvl w:val="0"/>
          <w:numId w:val="20"/>
        </w:numPr>
        <w:spacing w:before="0" w:after="0"/>
        <w:ind w:left="540"/>
        <w:textAlignment w:val="center"/>
        <w:rPr>
          <w:rFonts w:cs="Calibri"/>
        </w:rPr>
      </w:pPr>
      <w:r>
        <w:rPr>
          <w:rFonts w:cs="Calibri"/>
        </w:rPr>
        <w:t xml:space="preserve">Approval from SMWE </w:t>
      </w:r>
    </w:p>
    <w:p w14:paraId="32D5158F" w14:textId="77777777" w:rsidR="00B63841" w:rsidRPr="000508BF" w:rsidRDefault="00B63841" w:rsidP="00F844ED">
      <w:pPr>
        <w:numPr>
          <w:ilvl w:val="0"/>
          <w:numId w:val="20"/>
        </w:numPr>
        <w:spacing w:before="0" w:after="0"/>
        <w:ind w:left="540"/>
        <w:textAlignment w:val="center"/>
        <w:rPr>
          <w:rFonts w:cs="Calibri"/>
        </w:rPr>
      </w:pPr>
      <w:r w:rsidRPr="000508BF">
        <w:rPr>
          <w:rFonts w:cs="Calibri"/>
        </w:rPr>
        <w:t>Source control branching for a release</w:t>
      </w:r>
    </w:p>
    <w:p w14:paraId="33A8DE39" w14:textId="77777777" w:rsidR="00B63841" w:rsidRPr="000508BF" w:rsidRDefault="00B63841" w:rsidP="00F844ED">
      <w:pPr>
        <w:numPr>
          <w:ilvl w:val="0"/>
          <w:numId w:val="20"/>
        </w:numPr>
        <w:spacing w:before="0" w:after="0"/>
        <w:ind w:left="540"/>
        <w:textAlignment w:val="center"/>
        <w:rPr>
          <w:rFonts w:cs="Calibri"/>
        </w:rPr>
      </w:pPr>
      <w:r w:rsidRPr="000508BF">
        <w:rPr>
          <w:rFonts w:cs="Calibri"/>
        </w:rPr>
        <w:t>CM</w:t>
      </w:r>
    </w:p>
    <w:p w14:paraId="70621149" w14:textId="77777777" w:rsidR="00B63841" w:rsidRPr="000508BF" w:rsidRDefault="00B63841" w:rsidP="00F844ED">
      <w:pPr>
        <w:numPr>
          <w:ilvl w:val="0"/>
          <w:numId w:val="20"/>
        </w:numPr>
        <w:spacing w:before="0" w:after="0"/>
        <w:ind w:left="540"/>
        <w:textAlignment w:val="center"/>
        <w:rPr>
          <w:rFonts w:cs="Calibri"/>
        </w:rPr>
      </w:pPr>
      <w:r w:rsidRPr="000508BF">
        <w:rPr>
          <w:rFonts w:cs="Calibri"/>
        </w:rPr>
        <w:t>Testing process</w:t>
      </w:r>
    </w:p>
    <w:p w14:paraId="7D3E22E3" w14:textId="77777777" w:rsidR="00B63841" w:rsidRPr="000508BF" w:rsidRDefault="00B63841" w:rsidP="00F844ED">
      <w:pPr>
        <w:numPr>
          <w:ilvl w:val="0"/>
          <w:numId w:val="20"/>
        </w:numPr>
        <w:spacing w:before="0" w:after="0"/>
        <w:ind w:left="540"/>
        <w:textAlignment w:val="center"/>
        <w:rPr>
          <w:rFonts w:cs="Calibri"/>
        </w:rPr>
      </w:pPr>
      <w:r w:rsidRPr="000508BF">
        <w:rPr>
          <w:rFonts w:cs="Calibri"/>
        </w:rPr>
        <w:t>Signoff</w:t>
      </w:r>
    </w:p>
    <w:p w14:paraId="53CD6AF4" w14:textId="77777777" w:rsidR="00B63841" w:rsidRPr="000508BF" w:rsidRDefault="00B63841" w:rsidP="00F844ED">
      <w:pPr>
        <w:numPr>
          <w:ilvl w:val="0"/>
          <w:numId w:val="20"/>
        </w:numPr>
        <w:spacing w:before="0" w:after="0"/>
        <w:ind w:left="540"/>
        <w:textAlignment w:val="center"/>
        <w:rPr>
          <w:rFonts w:cs="Calibri"/>
        </w:rPr>
      </w:pPr>
      <w:r w:rsidRPr="000508BF">
        <w:rPr>
          <w:rFonts w:cs="Calibri"/>
        </w:rPr>
        <w:t xml:space="preserve">Source Control </w:t>
      </w:r>
      <w:r>
        <w:rPr>
          <w:rFonts w:cs="Calibri"/>
        </w:rPr>
        <w:t xml:space="preserve">Main </w:t>
      </w:r>
      <w:r w:rsidRPr="000508BF">
        <w:rPr>
          <w:rFonts w:cs="Calibri"/>
        </w:rPr>
        <w:t xml:space="preserve">branch update. </w:t>
      </w:r>
    </w:p>
    <w:p w14:paraId="166FDC56" w14:textId="3EBD456F" w:rsidR="00BB4E24" w:rsidRPr="00FB123F" w:rsidRDefault="005816C8" w:rsidP="00FB123F">
      <w:pPr>
        <w:pStyle w:val="Heading3"/>
        <w:ind w:left="720" w:hanging="720"/>
      </w:pPr>
      <w:bookmarkStart w:id="75" w:name="_Toc41444871"/>
      <w:r w:rsidRPr="005816C8">
        <w:t xml:space="preserve">3.27.2 </w:t>
      </w:r>
      <w:r w:rsidR="00B63841" w:rsidRPr="005816C8">
        <w:t>Process Steps</w:t>
      </w:r>
      <w:bookmarkEnd w:id="75"/>
    </w:p>
    <w:p w14:paraId="1776F996" w14:textId="77777777" w:rsidR="00BB4E24" w:rsidRPr="005816C8" w:rsidRDefault="00B63841" w:rsidP="00BB4E24">
      <w:pPr>
        <w:pStyle w:val="ListParagraph"/>
        <w:ind w:left="0"/>
        <w:rPr>
          <w:rFonts w:cs="Arial"/>
          <w:b/>
          <w:bCs/>
        </w:rPr>
      </w:pPr>
      <w:r w:rsidRPr="005816C8">
        <w:rPr>
          <w:rFonts w:cs="Arial"/>
          <w:b/>
          <w:bCs/>
        </w:rPr>
        <w:t xml:space="preserve">Global List of Enhancements </w:t>
      </w:r>
    </w:p>
    <w:p w14:paraId="6F5FE156" w14:textId="194AAF40" w:rsidR="00B63841" w:rsidRDefault="00B63841" w:rsidP="00BB4E24">
      <w:pPr>
        <w:pStyle w:val="ListParagraph"/>
        <w:ind w:left="0"/>
        <w:rPr>
          <w:rFonts w:cs="Arial"/>
        </w:rPr>
      </w:pPr>
      <w:r w:rsidRPr="00BB4E24">
        <w:rPr>
          <w:rFonts w:cs="Arial"/>
        </w:rPr>
        <w:t>All enhancements will be maintained in an Excel sheet and will be assigned Priority; once the Release grouping is determined, that will be updated in this sheet as well; Post release, they will be marked complete.</w:t>
      </w:r>
    </w:p>
    <w:p w14:paraId="6131E2E5" w14:textId="77777777" w:rsidR="00BB4E24" w:rsidRPr="00BB4E24" w:rsidRDefault="00BB4E24" w:rsidP="00BB4E24">
      <w:pPr>
        <w:pStyle w:val="ListParagraph"/>
        <w:ind w:left="0"/>
        <w:rPr>
          <w:rFonts w:cs="Arial"/>
        </w:rPr>
      </w:pPr>
    </w:p>
    <w:p w14:paraId="4C549EAF" w14:textId="77777777" w:rsidR="00B63841" w:rsidRPr="005816C8" w:rsidRDefault="00B63841" w:rsidP="00BB4E24">
      <w:pPr>
        <w:pStyle w:val="ListParagraph"/>
        <w:ind w:left="0"/>
        <w:rPr>
          <w:rFonts w:cs="Arial"/>
          <w:b/>
          <w:bCs/>
        </w:rPr>
      </w:pPr>
      <w:r w:rsidRPr="005816C8">
        <w:rPr>
          <w:rFonts w:cs="Arial"/>
          <w:b/>
          <w:bCs/>
        </w:rPr>
        <w:t>Prioritization</w:t>
      </w:r>
    </w:p>
    <w:p w14:paraId="65587A29" w14:textId="77777777" w:rsidR="00B63841" w:rsidRPr="00BB4E24" w:rsidRDefault="00B63841" w:rsidP="00BB4E24">
      <w:pPr>
        <w:pStyle w:val="ListParagraph"/>
        <w:ind w:left="0"/>
        <w:rPr>
          <w:rFonts w:cs="Arial"/>
        </w:rPr>
      </w:pPr>
      <w:r w:rsidRPr="00BB4E24">
        <w:rPr>
          <w:rFonts w:cs="Arial"/>
        </w:rPr>
        <w:t xml:space="preserve">The enhancements list will be reviewed for status\estimate\prioritization bi-weekly with SMWE; if there is any ticket that the team hasn’t picked up for implementation, then it can be swapped out for another higher priority enhancement to include in that Release. </w:t>
      </w:r>
    </w:p>
    <w:p w14:paraId="0E5367E4" w14:textId="77777777" w:rsidR="00B63841" w:rsidRPr="00BB4E24" w:rsidRDefault="00B63841" w:rsidP="00BB4E24">
      <w:pPr>
        <w:pStyle w:val="ListParagraph"/>
        <w:ind w:left="0"/>
        <w:rPr>
          <w:rFonts w:cs="Arial"/>
        </w:rPr>
      </w:pPr>
    </w:p>
    <w:p w14:paraId="30C54602" w14:textId="77777777" w:rsidR="00B63841" w:rsidRPr="005816C8" w:rsidRDefault="00B63841" w:rsidP="00BB4E24">
      <w:pPr>
        <w:pStyle w:val="ListParagraph"/>
        <w:ind w:left="0"/>
        <w:rPr>
          <w:rFonts w:cs="Arial"/>
          <w:b/>
          <w:bCs/>
        </w:rPr>
      </w:pPr>
      <w:r w:rsidRPr="005816C8">
        <w:rPr>
          <w:rFonts w:cs="Arial"/>
          <w:b/>
          <w:bCs/>
        </w:rPr>
        <w:t xml:space="preserve">Estimate </w:t>
      </w:r>
    </w:p>
    <w:p w14:paraId="1B1B8CB3" w14:textId="77777777" w:rsidR="00B63841" w:rsidRPr="00BB4E24" w:rsidRDefault="00B63841" w:rsidP="00BB4E24">
      <w:pPr>
        <w:pStyle w:val="ListParagraph"/>
        <w:ind w:left="0"/>
        <w:rPr>
          <w:rFonts w:cs="Arial"/>
        </w:rPr>
      </w:pPr>
      <w:r w:rsidRPr="00BB4E24">
        <w:rPr>
          <w:rFonts w:cs="Arial"/>
        </w:rPr>
        <w:t>After Prioritizing, NTT will provide estimates and propose a release grouping</w:t>
      </w:r>
    </w:p>
    <w:p w14:paraId="6D78D133" w14:textId="77777777" w:rsidR="00B63841" w:rsidRPr="00BB4E24" w:rsidRDefault="00B63841" w:rsidP="00BB4E24">
      <w:pPr>
        <w:pStyle w:val="ListParagraph"/>
        <w:ind w:left="0"/>
        <w:rPr>
          <w:rFonts w:cs="Arial"/>
        </w:rPr>
      </w:pPr>
      <w:r w:rsidRPr="00BB4E24">
        <w:rPr>
          <w:rFonts w:cs="Arial"/>
        </w:rPr>
        <w:t xml:space="preserve">Group into release (Quarterly release recommended).    </w:t>
      </w:r>
    </w:p>
    <w:p w14:paraId="4EFE8524" w14:textId="77777777" w:rsidR="00B63841" w:rsidRPr="00BB4E24" w:rsidRDefault="00B63841" w:rsidP="00BB4E24">
      <w:pPr>
        <w:pStyle w:val="ListParagraph"/>
        <w:ind w:left="0"/>
        <w:rPr>
          <w:rFonts w:cs="Arial"/>
        </w:rPr>
      </w:pPr>
      <w:r w:rsidRPr="00BB4E24">
        <w:rPr>
          <w:rFonts w:cs="Arial"/>
        </w:rPr>
        <w:t>SMWE will review NTT estimates and Release grouping and discuss any changes required.</w:t>
      </w:r>
    </w:p>
    <w:p w14:paraId="15469A69" w14:textId="77777777" w:rsidR="00B63841" w:rsidRPr="00BB4E24" w:rsidRDefault="00B63841" w:rsidP="00BB4E24">
      <w:pPr>
        <w:pStyle w:val="ListParagraph"/>
        <w:ind w:left="0"/>
        <w:rPr>
          <w:rFonts w:cs="Arial"/>
        </w:rPr>
      </w:pPr>
    </w:p>
    <w:p w14:paraId="57DA3602" w14:textId="77777777" w:rsidR="00BB4E24" w:rsidRDefault="00BB4E24" w:rsidP="00BB4E24">
      <w:pPr>
        <w:pStyle w:val="ListParagraph"/>
        <w:ind w:left="0"/>
        <w:rPr>
          <w:rFonts w:cs="Arial"/>
        </w:rPr>
      </w:pPr>
    </w:p>
    <w:p w14:paraId="509E69F0" w14:textId="0D3F7E3A" w:rsidR="00B63841" w:rsidRPr="00984899" w:rsidRDefault="00B63841" w:rsidP="00BB4E24">
      <w:pPr>
        <w:pStyle w:val="ListParagraph"/>
        <w:ind w:left="0"/>
        <w:rPr>
          <w:rFonts w:cs="Arial"/>
          <w:b/>
          <w:bCs/>
        </w:rPr>
      </w:pPr>
      <w:r w:rsidRPr="00984899">
        <w:rPr>
          <w:rFonts w:cs="Arial"/>
          <w:b/>
          <w:bCs/>
        </w:rPr>
        <w:t xml:space="preserve">Approval from SMWE </w:t>
      </w:r>
    </w:p>
    <w:p w14:paraId="6852F414" w14:textId="77777777" w:rsidR="00B63841" w:rsidRPr="00BB4E24" w:rsidRDefault="00B63841" w:rsidP="00BB4E24">
      <w:pPr>
        <w:pStyle w:val="ListParagraph"/>
        <w:ind w:left="0"/>
        <w:rPr>
          <w:rFonts w:cs="Arial"/>
        </w:rPr>
      </w:pPr>
      <w:r w:rsidRPr="00BB4E24">
        <w:rPr>
          <w:rFonts w:cs="Arial"/>
        </w:rPr>
        <w:t>Once reviewed SMWE will approve the list of enhancements and the Release grouping.</w:t>
      </w:r>
    </w:p>
    <w:p w14:paraId="516A7F94" w14:textId="77777777" w:rsidR="00B63841" w:rsidRPr="00BB4E24" w:rsidRDefault="00B63841" w:rsidP="00BB4E24">
      <w:pPr>
        <w:pStyle w:val="ListParagraph"/>
        <w:ind w:left="0"/>
        <w:rPr>
          <w:rFonts w:cs="Arial"/>
        </w:rPr>
      </w:pPr>
    </w:p>
    <w:p w14:paraId="7DAD2236" w14:textId="77777777" w:rsidR="00B63841" w:rsidRPr="00984899" w:rsidRDefault="00B63841" w:rsidP="00BB4E24">
      <w:pPr>
        <w:pStyle w:val="ListParagraph"/>
        <w:ind w:left="0"/>
        <w:rPr>
          <w:rFonts w:cs="Arial"/>
          <w:b/>
          <w:bCs/>
        </w:rPr>
      </w:pPr>
      <w:r w:rsidRPr="00984899">
        <w:rPr>
          <w:rFonts w:cs="Arial"/>
          <w:b/>
          <w:bCs/>
        </w:rPr>
        <w:t>Source control branching for a release</w:t>
      </w:r>
    </w:p>
    <w:p w14:paraId="76065C76" w14:textId="77777777" w:rsidR="00B63841" w:rsidRPr="00BB4E24" w:rsidRDefault="00B63841" w:rsidP="00BB4E24">
      <w:pPr>
        <w:pStyle w:val="ListParagraph"/>
        <w:ind w:left="0"/>
        <w:rPr>
          <w:rFonts w:cs="Arial"/>
        </w:rPr>
      </w:pPr>
      <w:r w:rsidRPr="00BB4E24">
        <w:rPr>
          <w:rFonts w:cs="Arial"/>
        </w:rPr>
        <w:t>NTT will take a new Release branch from the Main branch and start working on the release tickets.</w:t>
      </w:r>
    </w:p>
    <w:p w14:paraId="043BD1BD" w14:textId="77777777" w:rsidR="00B63841" w:rsidRPr="00BB4E24" w:rsidRDefault="00B63841" w:rsidP="00BB4E24">
      <w:pPr>
        <w:pStyle w:val="ListParagraph"/>
        <w:ind w:left="0"/>
        <w:rPr>
          <w:rFonts w:cs="Arial"/>
        </w:rPr>
      </w:pPr>
    </w:p>
    <w:p w14:paraId="05E9EEA5" w14:textId="77777777" w:rsidR="00B63841" w:rsidRPr="00984899" w:rsidRDefault="00B63841" w:rsidP="00BB4E24">
      <w:pPr>
        <w:pStyle w:val="ListParagraph"/>
        <w:ind w:left="0"/>
        <w:rPr>
          <w:rFonts w:cs="Arial"/>
          <w:b/>
          <w:bCs/>
        </w:rPr>
      </w:pPr>
      <w:r w:rsidRPr="00984899">
        <w:rPr>
          <w:rFonts w:cs="Arial"/>
          <w:b/>
          <w:bCs/>
        </w:rPr>
        <w:lastRenderedPageBreak/>
        <w:t>Testing process</w:t>
      </w:r>
    </w:p>
    <w:p w14:paraId="70A178E9" w14:textId="6956DABE" w:rsidR="00B63841" w:rsidRPr="00BB4E24" w:rsidRDefault="00B63841" w:rsidP="00BB4E24">
      <w:pPr>
        <w:pStyle w:val="ListParagraph"/>
        <w:ind w:left="0"/>
        <w:rPr>
          <w:rFonts w:cs="Arial"/>
        </w:rPr>
      </w:pPr>
      <w:r w:rsidRPr="00BB4E24">
        <w:rPr>
          <w:rFonts w:cs="Arial"/>
        </w:rPr>
        <w:t>NTT will test in DEV wherever possible and create a test plan with stakeholders to do testing in Prod after the release.</w:t>
      </w:r>
    </w:p>
    <w:p w14:paraId="7DA88730" w14:textId="77777777" w:rsidR="00B63841" w:rsidRPr="00BB4E24" w:rsidRDefault="00B63841" w:rsidP="00BB4E24">
      <w:pPr>
        <w:pStyle w:val="ListParagraph"/>
        <w:ind w:left="0"/>
        <w:rPr>
          <w:rFonts w:cs="Arial"/>
        </w:rPr>
      </w:pPr>
    </w:p>
    <w:p w14:paraId="45574914" w14:textId="77777777" w:rsidR="00B63841" w:rsidRPr="00984899" w:rsidRDefault="00B63841" w:rsidP="00BB4E24">
      <w:pPr>
        <w:pStyle w:val="ListParagraph"/>
        <w:ind w:left="0"/>
        <w:rPr>
          <w:rFonts w:cs="Arial"/>
          <w:b/>
          <w:bCs/>
        </w:rPr>
      </w:pPr>
      <w:r w:rsidRPr="00984899">
        <w:rPr>
          <w:rFonts w:cs="Arial"/>
          <w:b/>
          <w:bCs/>
        </w:rPr>
        <w:t>CM</w:t>
      </w:r>
    </w:p>
    <w:p w14:paraId="409B5BDB" w14:textId="77777777" w:rsidR="00B63841" w:rsidRPr="00BB4E24" w:rsidRDefault="00B63841" w:rsidP="00BB4E24">
      <w:pPr>
        <w:pStyle w:val="ListParagraph"/>
        <w:ind w:left="0"/>
        <w:rPr>
          <w:rFonts w:cs="Arial"/>
        </w:rPr>
      </w:pPr>
      <w:r w:rsidRPr="00BB4E24">
        <w:rPr>
          <w:rFonts w:cs="Arial"/>
        </w:rPr>
        <w:t>NTT will create the CM for the Release in Prod and deployment steps documented and followed during the deployment night.</w:t>
      </w:r>
    </w:p>
    <w:p w14:paraId="231FC75D" w14:textId="77777777" w:rsidR="00B63841" w:rsidRPr="00BB4E24" w:rsidRDefault="00B63841" w:rsidP="00BB4E24">
      <w:pPr>
        <w:pStyle w:val="ListParagraph"/>
        <w:ind w:left="0"/>
        <w:rPr>
          <w:rFonts w:cs="Arial"/>
        </w:rPr>
      </w:pPr>
    </w:p>
    <w:p w14:paraId="152FF65B" w14:textId="77777777" w:rsidR="00B63841" w:rsidRPr="00984899" w:rsidRDefault="00B63841" w:rsidP="00BB4E24">
      <w:pPr>
        <w:pStyle w:val="ListParagraph"/>
        <w:ind w:left="0"/>
        <w:rPr>
          <w:rFonts w:cs="Arial"/>
          <w:b/>
          <w:bCs/>
        </w:rPr>
      </w:pPr>
      <w:r w:rsidRPr="00984899">
        <w:rPr>
          <w:rFonts w:cs="Arial"/>
          <w:b/>
          <w:bCs/>
        </w:rPr>
        <w:t>Signoff</w:t>
      </w:r>
    </w:p>
    <w:p w14:paraId="6C0AC40B" w14:textId="77777777" w:rsidR="00B63841" w:rsidRPr="00BB4E24" w:rsidRDefault="00B63841" w:rsidP="00BB4E24">
      <w:pPr>
        <w:pStyle w:val="ListParagraph"/>
        <w:ind w:left="0"/>
        <w:rPr>
          <w:rFonts w:cs="Arial"/>
        </w:rPr>
      </w:pPr>
      <w:r w:rsidRPr="00BB4E24">
        <w:rPr>
          <w:rFonts w:cs="Arial"/>
        </w:rPr>
        <w:t xml:space="preserve">SMWE completes the Test plan to verify release deployment and signs off thru email. </w:t>
      </w:r>
    </w:p>
    <w:p w14:paraId="1BAC10E3" w14:textId="77777777" w:rsidR="00B63841" w:rsidRPr="00BB4E24" w:rsidRDefault="00B63841" w:rsidP="00BB4E24">
      <w:pPr>
        <w:pStyle w:val="ListParagraph"/>
        <w:ind w:left="0"/>
        <w:rPr>
          <w:rFonts w:cs="Arial"/>
        </w:rPr>
      </w:pPr>
    </w:p>
    <w:p w14:paraId="33108432" w14:textId="77777777" w:rsidR="00B63841" w:rsidRPr="00984899" w:rsidRDefault="00B63841" w:rsidP="00BB4E24">
      <w:pPr>
        <w:pStyle w:val="ListParagraph"/>
        <w:ind w:left="0"/>
        <w:rPr>
          <w:rFonts w:cs="Arial"/>
          <w:b/>
          <w:bCs/>
        </w:rPr>
      </w:pPr>
      <w:r w:rsidRPr="00984899">
        <w:rPr>
          <w:rFonts w:cs="Arial"/>
          <w:b/>
          <w:bCs/>
        </w:rPr>
        <w:t>Source Control Main branch update</w:t>
      </w:r>
    </w:p>
    <w:p w14:paraId="1BAC40B1" w14:textId="52977661" w:rsidR="00B63841" w:rsidRDefault="00B63841" w:rsidP="00BB4E24">
      <w:pPr>
        <w:pStyle w:val="ListParagraph"/>
        <w:ind w:left="0"/>
        <w:rPr>
          <w:rFonts w:cs="Arial"/>
        </w:rPr>
      </w:pPr>
      <w:r w:rsidRPr="00BB4E24">
        <w:rPr>
          <w:rFonts w:cs="Arial"/>
        </w:rPr>
        <w:t>NTT will merge the release branch with the Main branch</w:t>
      </w:r>
    </w:p>
    <w:p w14:paraId="17A53CCF" w14:textId="77777777" w:rsidR="00984899" w:rsidRPr="00BB4E24" w:rsidRDefault="00984899" w:rsidP="00BB4E24">
      <w:pPr>
        <w:pStyle w:val="ListParagraph"/>
        <w:ind w:left="0"/>
        <w:rPr>
          <w:rFonts w:cs="Arial"/>
        </w:rPr>
      </w:pPr>
    </w:p>
    <w:p w14:paraId="3ABB3101" w14:textId="4BDED5CF" w:rsidR="00B63841" w:rsidRPr="00984899" w:rsidRDefault="00B63841" w:rsidP="00BB4E24">
      <w:pPr>
        <w:pStyle w:val="ListParagraph"/>
        <w:ind w:left="0"/>
        <w:rPr>
          <w:rFonts w:cs="Arial"/>
          <w:b/>
          <w:bCs/>
        </w:rPr>
      </w:pPr>
      <w:r w:rsidRPr="00984899">
        <w:rPr>
          <w:rFonts w:cs="Arial"/>
          <w:b/>
          <w:bCs/>
        </w:rPr>
        <w:t>Changes to this process</w:t>
      </w:r>
    </w:p>
    <w:p w14:paraId="390E76EE" w14:textId="77777777" w:rsidR="00B63841" w:rsidRPr="00BB4E24" w:rsidRDefault="00B63841" w:rsidP="00BB4E24">
      <w:pPr>
        <w:pStyle w:val="ListParagraph"/>
        <w:ind w:left="0"/>
        <w:rPr>
          <w:rFonts w:cs="Arial"/>
        </w:rPr>
      </w:pPr>
      <w:r w:rsidRPr="00BB4E24">
        <w:rPr>
          <w:rFonts w:cs="Arial"/>
        </w:rPr>
        <w:t xml:space="preserve">When there is another development release or an urgent P1\P2 fix </w:t>
      </w:r>
      <w:proofErr w:type="spellStart"/>
      <w:r w:rsidRPr="00BB4E24">
        <w:rPr>
          <w:rFonts w:cs="Arial"/>
        </w:rPr>
        <w:t>etc</w:t>
      </w:r>
      <w:proofErr w:type="spellEnd"/>
      <w:r w:rsidRPr="00BB4E24">
        <w:rPr>
          <w:rFonts w:cs="Arial"/>
        </w:rPr>
        <w:t xml:space="preserve"> the regular release schedule may get impacted. </w:t>
      </w:r>
    </w:p>
    <w:p w14:paraId="7AF556E8" w14:textId="77777777" w:rsidR="00B63841" w:rsidRPr="00BB4E24" w:rsidRDefault="00B63841" w:rsidP="00BB4E24">
      <w:pPr>
        <w:pStyle w:val="ListParagraph"/>
        <w:ind w:left="0"/>
        <w:rPr>
          <w:rFonts w:cs="Arial"/>
        </w:rPr>
      </w:pPr>
      <w:r w:rsidRPr="00BB4E24">
        <w:rPr>
          <w:rFonts w:cs="Arial"/>
        </w:rPr>
        <w:t xml:space="preserve">When there is a security fix\patch upgrade if </w:t>
      </w:r>
      <w:proofErr w:type="spellStart"/>
      <w:r w:rsidRPr="00BB4E24">
        <w:rPr>
          <w:rFonts w:cs="Arial"/>
        </w:rPr>
        <w:t>its</w:t>
      </w:r>
      <w:proofErr w:type="spellEnd"/>
      <w:r w:rsidRPr="00BB4E24">
        <w:rPr>
          <w:rFonts w:cs="Arial"/>
        </w:rPr>
        <w:t xml:space="preserve"> not included in the release grouping, but mandated during the phase, this may also impact the release schedule.</w:t>
      </w:r>
    </w:p>
    <w:p w14:paraId="3114094E" w14:textId="77777777" w:rsidR="00B63841" w:rsidRPr="00BB4E24" w:rsidRDefault="00B63841" w:rsidP="00BB4E24">
      <w:pPr>
        <w:pStyle w:val="ListParagraph"/>
        <w:ind w:left="0"/>
        <w:rPr>
          <w:rFonts w:cs="Arial"/>
        </w:rPr>
      </w:pPr>
    </w:p>
    <w:p w14:paraId="68B5B519" w14:textId="391A954F" w:rsidR="00B63841" w:rsidRPr="00984899" w:rsidRDefault="00B63841" w:rsidP="00BB4E24">
      <w:pPr>
        <w:pStyle w:val="ListParagraph"/>
        <w:ind w:left="0"/>
        <w:rPr>
          <w:rFonts w:cs="Arial"/>
          <w:b/>
          <w:bCs/>
        </w:rPr>
      </w:pPr>
      <w:r w:rsidRPr="00984899">
        <w:rPr>
          <w:rFonts w:cs="Arial"/>
          <w:b/>
          <w:bCs/>
        </w:rPr>
        <w:t>Tools for tracking Enhancements</w:t>
      </w:r>
    </w:p>
    <w:p w14:paraId="1DF17007" w14:textId="77777777" w:rsidR="00B63841" w:rsidRPr="00BB4E24" w:rsidRDefault="00B63841" w:rsidP="00BB4E24">
      <w:pPr>
        <w:pStyle w:val="ListParagraph"/>
        <w:ind w:left="0"/>
        <w:rPr>
          <w:rFonts w:cs="Arial"/>
        </w:rPr>
      </w:pPr>
      <w:r w:rsidRPr="00BB4E24">
        <w:rPr>
          <w:rFonts w:cs="Arial"/>
        </w:rPr>
        <w:t xml:space="preserve">We can check if client agrees to acquire licenses for tools like TFS which is easier to track enhancements, Releases. </w:t>
      </w:r>
    </w:p>
    <w:p w14:paraId="52637E41" w14:textId="77777777" w:rsidR="00B63841" w:rsidRDefault="00B63841" w:rsidP="00B63841">
      <w:pPr>
        <w:spacing w:after="0"/>
        <w:ind w:left="540"/>
        <w:textAlignment w:val="center"/>
        <w:rPr>
          <w:rFonts w:cs="Calibri"/>
          <w:sz w:val="24"/>
          <w:szCs w:val="24"/>
        </w:rPr>
      </w:pPr>
    </w:p>
    <w:p w14:paraId="4DEF68EA" w14:textId="77777777" w:rsidR="00B63841" w:rsidRPr="009A5E10" w:rsidRDefault="00B63841" w:rsidP="00B63841">
      <w:pPr>
        <w:pStyle w:val="ListParagraph"/>
        <w:rPr>
          <w:rFonts w:eastAsia="SimSun"/>
        </w:rPr>
      </w:pPr>
    </w:p>
    <w:p w14:paraId="72B24F74" w14:textId="77777777" w:rsidR="00B63841" w:rsidRPr="005E4FD8" w:rsidRDefault="00B63841" w:rsidP="005E4FD8">
      <w:pPr>
        <w:pStyle w:val="BodyText"/>
      </w:pPr>
    </w:p>
    <w:sectPr w:rsidR="00B63841" w:rsidRPr="005E4FD8" w:rsidSect="00647BBF">
      <w:headerReference w:type="default" r:id="rId50"/>
      <w:footerReference w:type="default" r:id="rId5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4A6BDE" w14:textId="77777777" w:rsidR="00F844ED" w:rsidRDefault="00F844ED" w:rsidP="00602873">
      <w:pPr>
        <w:spacing w:after="0"/>
      </w:pPr>
      <w:r>
        <w:separator/>
      </w:r>
    </w:p>
    <w:p w14:paraId="2C192A85" w14:textId="77777777" w:rsidR="00F844ED" w:rsidRDefault="00F844ED"/>
  </w:endnote>
  <w:endnote w:type="continuationSeparator" w:id="0">
    <w:p w14:paraId="5D2A754E" w14:textId="77777777" w:rsidR="00F844ED" w:rsidRDefault="00F844ED" w:rsidP="00602873">
      <w:pPr>
        <w:spacing w:after="0"/>
      </w:pPr>
      <w:r>
        <w:continuationSeparator/>
      </w:r>
    </w:p>
    <w:p w14:paraId="40E320E8" w14:textId="77777777" w:rsidR="00F844ED" w:rsidRDefault="00F84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96539" w14:textId="77777777" w:rsidR="005816C8" w:rsidRDefault="005816C8">
    <w:pPr>
      <w:pStyle w:val="Footer"/>
    </w:pPr>
    <w:r>
      <w:rPr>
        <w:noProof/>
      </w:rPr>
      <w:pict w14:anchorId="1CF3E615">
        <v:shapetype id="_x0000_t202" coordsize="21600,21600" o:spt="202" path="m,l,21600r21600,l21600,xe">
          <v:stroke joinstyle="miter"/>
          <v:path gradientshapeok="t" o:connecttype="rect"/>
        </v:shapetype>
        <v:shape id="_x0000_s2061" type="#_x0000_t202" style="position:absolute;margin-left:155pt;margin-top:-51.9pt;width:421.5pt;height:51.75pt;z-index:251656192;v-text-anchor:middle" stroked="f">
          <v:textbox style="mso-next-textbox:#_x0000_s2061" inset="0,0,0,0">
            <w:txbxContent>
              <w:p w14:paraId="07D94F7D" w14:textId="77777777" w:rsidR="005816C8" w:rsidRPr="00463DCC" w:rsidRDefault="005816C8" w:rsidP="003D2176">
                <w:pPr>
                  <w:pStyle w:val="CopyrightTitle"/>
                  <w:spacing w:after="120"/>
                  <w:ind w:left="90"/>
                </w:pPr>
                <w:r w:rsidRPr="00463DCC">
                  <w:t>STATEMENT OF CONFIDENTIALITY</w:t>
                </w:r>
              </w:p>
              <w:p w14:paraId="36CB282E" w14:textId="77777777" w:rsidR="005816C8" w:rsidRDefault="005816C8" w:rsidP="003D2176">
                <w:pPr>
                  <w:pStyle w:val="Copyright"/>
                  <w:ind w:left="90"/>
                </w:pPr>
                <w:r w:rsidRPr="00A849B7">
                  <w:t>This document is the property of NTT DATA and is produced in response to your request. No part of this document shall be reproduced, stored in a retrieval system, or transmitted by any means, electronic, mechanical, photocopying, recording, or otherwise, to parties outside your organization without prior written permission from NTT DATA</w:t>
                </w:r>
                <w:r>
                  <w:t>.</w:t>
                </w:r>
              </w:p>
              <w:p w14:paraId="2AD14846" w14:textId="77777777" w:rsidR="005816C8" w:rsidRPr="00A849B7" w:rsidRDefault="005816C8" w:rsidP="003D2176">
                <w:pPr>
                  <w:pStyle w:val="Copyright"/>
                  <w:ind w:left="90"/>
                </w:pPr>
                <w:r w:rsidRPr="00A849B7">
                  <w:t>For more details, see Legal Notice © 20</w:t>
                </w:r>
                <w:r>
                  <w:t>20</w:t>
                </w:r>
                <w:r w:rsidRPr="00A849B7">
                  <w:t xml:space="preserve"> N</w:t>
                </w:r>
                <w:r>
                  <w:t>TT</w:t>
                </w:r>
                <w:r w:rsidRPr="00A849B7">
                  <w:t xml:space="preserve"> </w:t>
                </w:r>
                <w:r>
                  <w:t>DATA</w:t>
                </w:r>
                <w:r w:rsidRPr="00A849B7">
                  <w:t>, Inc</w:t>
                </w:r>
                <w:r>
                  <w:t>.</w:t>
                </w:r>
              </w:p>
            </w:txbxContent>
          </v:textbox>
        </v:shape>
      </w:pict>
    </w:r>
    <w:r>
      <w:rPr>
        <w:noProof/>
      </w:rPr>
      <w:drawing>
        <wp:anchor distT="0" distB="0" distL="114300" distR="114300" simplePos="0" relativeHeight="251659264" behindDoc="0" locked="0" layoutInCell="1" allowOverlap="1" wp14:anchorId="53CE7F88" wp14:editId="33FF5E52">
          <wp:simplePos x="0" y="0"/>
          <wp:positionH relativeFrom="column">
            <wp:posOffset>-238760</wp:posOffset>
          </wp:positionH>
          <wp:positionV relativeFrom="paragraph">
            <wp:posOffset>55245</wp:posOffset>
          </wp:positionV>
          <wp:extent cx="8229600" cy="114300"/>
          <wp:effectExtent l="19050" t="0" r="0" b="0"/>
          <wp:wrapNone/>
          <wp:docPr id="51" name="Picture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
                  <a:srcRect l="7773"/>
                  <a:stretch>
                    <a:fillRect/>
                  </a:stretch>
                </pic:blipFill>
                <pic:spPr bwMode="auto">
                  <a:xfrm>
                    <a:off x="0" y="0"/>
                    <a:ext cx="8229600" cy="114300"/>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8" w:space="0" w:color="548DD4"/>
      </w:tblBorders>
      <w:tblLook w:val="04A0" w:firstRow="1" w:lastRow="0" w:firstColumn="1" w:lastColumn="0" w:noHBand="0" w:noVBand="1"/>
    </w:tblPr>
    <w:tblGrid>
      <w:gridCol w:w="7740"/>
      <w:gridCol w:w="1620"/>
    </w:tblGrid>
    <w:tr w:rsidR="005816C8" w:rsidRPr="00F640DB" w14:paraId="0090162C" w14:textId="77777777" w:rsidTr="00F640DB">
      <w:trPr>
        <w:trHeight w:val="440"/>
      </w:trPr>
      <w:tc>
        <w:tcPr>
          <w:tcW w:w="7740" w:type="dxa"/>
          <w:vAlign w:val="center"/>
        </w:tcPr>
        <w:p w14:paraId="7969DD4F" w14:textId="6ECD34CC" w:rsidR="005816C8" w:rsidRPr="00F640DB" w:rsidRDefault="005816C8" w:rsidP="00957616">
          <w:pPr>
            <w:pStyle w:val="Footer"/>
            <w:rPr>
              <w:szCs w:val="18"/>
            </w:rPr>
          </w:pPr>
          <w:r w:rsidRPr="00F640DB">
            <w:rPr>
              <w:szCs w:val="18"/>
            </w:rPr>
            <w:t>© 20</w:t>
          </w:r>
          <w:r>
            <w:rPr>
              <w:szCs w:val="18"/>
            </w:rPr>
            <w:t>20</w:t>
          </w:r>
          <w:r w:rsidRPr="00F640DB">
            <w:rPr>
              <w:szCs w:val="18"/>
            </w:rPr>
            <w:t xml:space="preserve"> NTT DATA, Inc. |</w:t>
          </w:r>
          <w:r>
            <w:rPr>
              <w:szCs w:val="18"/>
            </w:rPr>
            <w:t xml:space="preserve"> All rights reserved.</w:t>
          </w:r>
          <w:r w:rsidRPr="00F640DB">
            <w:rPr>
              <w:szCs w:val="18"/>
            </w:rPr>
            <w:t xml:space="preserve"> | Proprietary and Confidential</w:t>
          </w:r>
          <w:r>
            <w:rPr>
              <w:szCs w:val="18"/>
            </w:rPr>
            <w:t xml:space="preserve"> | </w:t>
          </w:r>
          <w:r>
            <w:rPr>
              <w:szCs w:val="18"/>
            </w:rPr>
            <w:fldChar w:fldCharType="begin"/>
          </w:r>
          <w:r>
            <w:rPr>
              <w:szCs w:val="18"/>
            </w:rPr>
            <w:instrText xml:space="preserve"> DOCPROPERTY  Category  \* MERGEFORMAT </w:instrText>
          </w:r>
          <w:r>
            <w:rPr>
              <w:szCs w:val="18"/>
            </w:rPr>
            <w:fldChar w:fldCharType="separate"/>
          </w:r>
          <w:r>
            <w:rPr>
              <w:szCs w:val="18"/>
            </w:rPr>
            <w:t>May 15, 2020</w:t>
          </w:r>
          <w:r>
            <w:rPr>
              <w:szCs w:val="18"/>
            </w:rPr>
            <w:fldChar w:fldCharType="end"/>
          </w:r>
        </w:p>
      </w:tc>
      <w:tc>
        <w:tcPr>
          <w:tcW w:w="1620" w:type="dxa"/>
          <w:vAlign w:val="center"/>
        </w:tcPr>
        <w:p w14:paraId="6D5C149F" w14:textId="77777777" w:rsidR="005816C8" w:rsidRPr="00F640DB" w:rsidRDefault="005816C8" w:rsidP="00F640DB">
          <w:pPr>
            <w:pStyle w:val="Footer"/>
            <w:jc w:val="right"/>
          </w:pPr>
          <w:r>
            <w:fldChar w:fldCharType="begin"/>
          </w:r>
          <w:r>
            <w:instrText xml:space="preserve"> PAGE  \* Arabic  \* MERGEFORMAT </w:instrText>
          </w:r>
          <w:r>
            <w:fldChar w:fldCharType="separate"/>
          </w:r>
          <w:r>
            <w:rPr>
              <w:noProof/>
            </w:rPr>
            <w:t>13</w:t>
          </w:r>
          <w:r>
            <w:rPr>
              <w:noProof/>
            </w:rPr>
            <w:fldChar w:fldCharType="end"/>
          </w:r>
        </w:p>
      </w:tc>
    </w:tr>
  </w:tbl>
  <w:p w14:paraId="32AF3395" w14:textId="77777777" w:rsidR="005816C8" w:rsidRPr="003A1B50" w:rsidRDefault="005816C8" w:rsidP="00553C91">
    <w:pPr>
      <w:pStyle w:val="Separator"/>
      <w:rPr>
        <w:rStyle w:val="Strong"/>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8" w:space="0" w:color="548DD4"/>
      </w:tblBorders>
      <w:tblLook w:val="04A0" w:firstRow="1" w:lastRow="0" w:firstColumn="1" w:lastColumn="0" w:noHBand="0" w:noVBand="1"/>
    </w:tblPr>
    <w:tblGrid>
      <w:gridCol w:w="8179"/>
      <w:gridCol w:w="1181"/>
    </w:tblGrid>
    <w:tr w:rsidR="005816C8" w:rsidRPr="00F640DB" w14:paraId="5078855A" w14:textId="77777777" w:rsidTr="00F640DB">
      <w:trPr>
        <w:trHeight w:val="393"/>
      </w:trPr>
      <w:tc>
        <w:tcPr>
          <w:tcW w:w="8179" w:type="dxa"/>
          <w:vAlign w:val="center"/>
        </w:tcPr>
        <w:p w14:paraId="28D7B0AC" w14:textId="77777777" w:rsidR="005816C8" w:rsidRPr="00F640DB" w:rsidRDefault="005816C8" w:rsidP="00EB136D">
          <w:pPr>
            <w:pStyle w:val="Footer"/>
            <w:rPr>
              <w:szCs w:val="18"/>
            </w:rPr>
          </w:pPr>
          <w:r w:rsidRPr="00F640DB">
            <w:rPr>
              <w:szCs w:val="18"/>
            </w:rPr>
            <w:t>© 20</w:t>
          </w:r>
          <w:r>
            <w:rPr>
              <w:szCs w:val="18"/>
            </w:rPr>
            <w:t>20</w:t>
          </w:r>
          <w:r w:rsidRPr="00F640DB">
            <w:rPr>
              <w:szCs w:val="18"/>
            </w:rPr>
            <w:t xml:space="preserve"> NTT DATA, Inc. | </w:t>
          </w:r>
          <w:r>
            <w:rPr>
              <w:szCs w:val="18"/>
            </w:rPr>
            <w:t>All rights reserved.</w:t>
          </w:r>
          <w:r w:rsidRPr="00F640DB">
            <w:rPr>
              <w:szCs w:val="18"/>
            </w:rPr>
            <w:t xml:space="preserve"> | Proprietary and Confidential</w:t>
          </w:r>
          <w:r>
            <w:rPr>
              <w:szCs w:val="18"/>
            </w:rPr>
            <w:t xml:space="preserve"> | </w:t>
          </w:r>
          <w:r w:rsidRPr="00F640DB">
            <w:rPr>
              <w:szCs w:val="18"/>
            </w:rPr>
            <w:t>Month DD, YYYY</w:t>
          </w:r>
        </w:p>
      </w:tc>
      <w:tc>
        <w:tcPr>
          <w:tcW w:w="1181" w:type="dxa"/>
          <w:vAlign w:val="center"/>
        </w:tcPr>
        <w:p w14:paraId="75A18502" w14:textId="77777777" w:rsidR="005816C8" w:rsidRPr="00F640DB" w:rsidRDefault="005816C8" w:rsidP="00F640DB">
          <w:pPr>
            <w:pStyle w:val="Footer"/>
            <w:jc w:val="right"/>
          </w:pPr>
          <w:r>
            <w:fldChar w:fldCharType="begin"/>
          </w:r>
          <w:r>
            <w:instrText xml:space="preserve"> PAGE  \* Arabic  \* MERGEFORMAT </w:instrText>
          </w:r>
          <w:r>
            <w:fldChar w:fldCharType="separate"/>
          </w:r>
          <w:r>
            <w:rPr>
              <w:noProof/>
            </w:rPr>
            <w:t>15</w:t>
          </w:r>
          <w:r>
            <w:rPr>
              <w:noProof/>
            </w:rPr>
            <w:fldChar w:fldCharType="end"/>
          </w:r>
        </w:p>
      </w:tc>
    </w:tr>
  </w:tbl>
  <w:p w14:paraId="3AA0AFA1" w14:textId="77777777" w:rsidR="005816C8" w:rsidRDefault="005816C8" w:rsidP="00553C91">
    <w:pPr>
      <w:pStyle w:val="Separato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3ADB8" w14:textId="77777777" w:rsidR="00F844ED" w:rsidRDefault="00F844ED" w:rsidP="00602873">
      <w:pPr>
        <w:spacing w:after="0"/>
      </w:pPr>
      <w:r>
        <w:separator/>
      </w:r>
    </w:p>
    <w:p w14:paraId="5D8C6527" w14:textId="77777777" w:rsidR="00F844ED" w:rsidRDefault="00F844ED"/>
  </w:footnote>
  <w:footnote w:type="continuationSeparator" w:id="0">
    <w:p w14:paraId="2C83103A" w14:textId="77777777" w:rsidR="00F844ED" w:rsidRDefault="00F844ED" w:rsidP="00602873">
      <w:pPr>
        <w:spacing w:after="0"/>
      </w:pPr>
      <w:r>
        <w:continuationSeparator/>
      </w:r>
    </w:p>
    <w:p w14:paraId="3B124F39" w14:textId="77777777" w:rsidR="00F844ED" w:rsidRDefault="00F844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74A57" w14:textId="7E7DB79A" w:rsidR="005816C8" w:rsidRDefault="005816C8" w:rsidP="009F2A0E">
    <w:pPr>
      <w:pStyle w:val="NTTLogo"/>
    </w:pPr>
    <w:r>
      <w:rPr>
        <w:noProof/>
      </w:rPr>
      <w:pict w14:anchorId="64505F2C">
        <v:group id="_x0000_s2063" style="position:absolute;left:0;text-align:left;margin-left:.5pt;margin-top:93.45pt;width:8in;height:287.4pt;z-index:251658240" coordorigin="356,2589" coordsize="11520,5748">
          <v:rect id="_x0000_s2050" style="position:absolute;left:3236;top:5457;width:8640;height:1440" fillcolor="#5087c7" stroked="f"/>
          <v:shape id="_x0000_s2051" style="position:absolute;left:356;top:2598;width:1352;height:1431" coordsize="139,147" path="m136,hdc137,,138,,139,,,,,,,,,147,,147,,147v1,,1,,1,c10,24,78,,136,e" fillcolor="#7299d0" stroked="f">
            <v:path arrowok="t"/>
          </v:shape>
          <v:shape id="_x0000_s2053" style="position:absolute;left:1796;top:4001;width:1440;height:1456" coordsize="437,872" path="m,872r437,l,,,872xe" fillcolor="#5087c7" stroked="f">
            <v:path arrowok="t"/>
          </v:shape>
          <v:shape id="_x0000_s2054" style="position:absolute;left:366;top:6897;width:1440;height:1440;mso-position-horizontal-relative:text;mso-position-vertical-relative:text" coordsize="1149,1143" path="m576,l,,,1143r1149,l1149,,576,xe" fillcolor="#dee7f4" stroked="f">
            <v:path arrowok="t"/>
          </v:shape>
          <v:shape id="_x0000_s2055" style="position:absolute;left:3238;top:4017;width:1440;height:1440;mso-position-horizontal-relative:text;mso-position-vertical-relative:text" coordsize="1149,1143" path="m576,l,,,1143r1149,l1149,,576,xe" fillcolor="#dee7f4" stroked="f">
            <v:path arrowok="t"/>
          </v:shape>
          <v:shape id="_x0000_s2056" style="position:absolute;left:366;top:2589;width:1440;height:1440" coordsize="147,147" path="m,147hdc147,147,147,147,147,147,147,,147,,147,v-9,,-9,,-9,c137,,136,,135,,77,,9,24,,147e" fillcolor="#b4c5e6" stroked="f">
            <v:path arrowok="t"/>
          </v:shape>
          <v:shape id="_x0000_s2057" style="position:absolute;left:1796;top:2589;width:1441;height:1440" coordsize="148,147" path="m148,147hdc125,99,86,,,,,147,,147,,147hal148,147hdxe" fillcolor="#91aedb" stroked="f">
            <v:path arrowok="t"/>
          </v:shape>
          <v:shape id="_x0000_s2058" style="position:absolute;left:356;top:4011;width:1440;height:1440" coordsize="872,872" path="m6,l,,,872r872,l872,,6,xe" fillcolor="#91aedb" stroked="f">
            <v:path arrowok="t"/>
          </v:shape>
          <v:shape id="_x0000_s2059" style="position:absolute;left:1796;top:4011;width:1440;height:1440" coordsize="873,872" path="m873,l,,437,872r436,l873,xe" fillcolor="#7299d0" stroked="f">
            <v:path arrowok="t"/>
          </v:shape>
          <v:shape id="_x0000_s2060" style="position:absolute;left:1806;top:5457;width:1440;height:1440;mso-position-horizontal-relative:text;mso-position-vertical-relative:text" coordsize="1149,1143" path="m576,l,,,1143r1149,l1149,,576,xe" fillcolor="#dee7f4" stroked="f">
            <v:path arrowok="t"/>
          </v:shape>
        </v:group>
      </w:pict>
    </w:r>
    <w:r>
      <w:rPr>
        <w:noProof/>
      </w:rPr>
      <w:pict w14:anchorId="7A601065">
        <v:shape id="_x0000_s2052" style="position:absolute;left:0;text-align:left;margin-left:72.5pt;margin-top:93.9pt;width:72.05pt;height:71.55pt;z-index:251657216;mso-position-horizontal-relative:text;mso-position-vertical-relative:text" coordsize="148,147" path="m148,147hdc148,,148,,148,,,,,,,,86,,125,99,148,147e" fillcolor="#7299d0" stroked="f">
          <v:path arrowok="t"/>
        </v:shape>
      </w:pict>
    </w:r>
    <w:r w:rsidRPr="006B1CD5">
      <w:rPr>
        <w:noProof/>
      </w:rPr>
      <w:drawing>
        <wp:inline distT="0" distB="0" distL="0" distR="0" wp14:anchorId="37F97D77" wp14:editId="5BDE6EE3">
          <wp:extent cx="985118" cy="354127"/>
          <wp:effectExtent l="0" t="0" r="0" b="0"/>
          <wp:docPr id="2" name="Picture 9">
            <a:extLst xmlns:a="http://schemas.openxmlformats.org/drawingml/2006/main">
              <a:ext uri="{FF2B5EF4-FFF2-40B4-BE49-F238E27FC236}">
                <a16:creationId xmlns:a16="http://schemas.microsoft.com/office/drawing/2014/main" id="{DC0ECA83-6961-482E-97E4-EEB3833B2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C0ECA83-6961-482E-97E4-EEB3833B26D4}"/>
                      </a:ext>
                    </a:extLst>
                  </pic:cNvPr>
                  <pic:cNvPicPr>
                    <a:picLocks noChangeAspect="1"/>
                  </pic:cNvPicPr>
                </pic:nvPicPr>
                <pic:blipFill>
                  <a:blip r:embed="rId1" cstate="hqprint">
                    <a:extLst>
                      <a:ext uri="{28A0092B-C50C-407E-A947-70E740481C1C}">
                        <a14:useLocalDpi xmlns:a14="http://schemas.microsoft.com/office/drawing/2010/main"/>
                      </a:ext>
                    </a:extLst>
                  </a:blip>
                  <a:stretch>
                    <a:fillRect/>
                  </a:stretch>
                </pic:blipFill>
                <pic:spPr>
                  <a:xfrm>
                    <a:off x="0" y="0"/>
                    <a:ext cx="1007508" cy="36217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tblInd w:w="108" w:type="dxa"/>
      <w:tblBorders>
        <w:bottom w:val="single" w:sz="8" w:space="0" w:color="548DD4"/>
      </w:tblBorders>
      <w:tblLook w:val="04A0" w:firstRow="1" w:lastRow="0" w:firstColumn="1" w:lastColumn="0" w:noHBand="0" w:noVBand="1"/>
    </w:tblPr>
    <w:tblGrid>
      <w:gridCol w:w="4680"/>
      <w:gridCol w:w="4680"/>
    </w:tblGrid>
    <w:tr w:rsidR="005816C8" w:rsidRPr="00F640DB" w14:paraId="7E32E284" w14:textId="77777777" w:rsidTr="00F640DB">
      <w:trPr>
        <w:trHeight w:val="634"/>
      </w:trPr>
      <w:tc>
        <w:tcPr>
          <w:tcW w:w="4680" w:type="dxa"/>
          <w:vAlign w:val="bottom"/>
        </w:tcPr>
        <w:sdt>
          <w:sdtPr>
            <w:alias w:val="Title"/>
            <w:tag w:val=""/>
            <w:id w:val="-1531643943"/>
            <w:placeholder>
              <w:docPart w:val="D07F03FAD7AD488C8B21F65EF8E039CA"/>
            </w:placeholder>
            <w:dataBinding w:prefixMappings="xmlns:ns0='http://purl.org/dc/elements/1.1/' xmlns:ns1='http://schemas.openxmlformats.org/package/2006/metadata/core-properties' " w:xpath="/ns1:coreProperties[1]/ns0:title[1]" w:storeItemID="{6C3C8BC8-F283-45AE-878A-BAB7291924A1}"/>
            <w:text/>
          </w:sdtPr>
          <w:sdtContent>
            <w:p w14:paraId="6165233E" w14:textId="768FF673" w:rsidR="005816C8" w:rsidRPr="00F640DB" w:rsidRDefault="005816C8" w:rsidP="00960282">
              <w:pPr>
                <w:pStyle w:val="Header"/>
              </w:pPr>
              <w:r>
                <w:t>SMWE Managed Security Services - IAM</w:t>
              </w:r>
            </w:p>
          </w:sdtContent>
        </w:sdt>
      </w:tc>
      <w:tc>
        <w:tcPr>
          <w:tcW w:w="4680" w:type="dxa"/>
          <w:vAlign w:val="bottom"/>
        </w:tcPr>
        <w:p w14:paraId="0005EBC7" w14:textId="18302CE9" w:rsidR="005816C8" w:rsidRPr="00F640DB" w:rsidRDefault="005816C8" w:rsidP="00F640DB">
          <w:pPr>
            <w:pStyle w:val="Header"/>
            <w:jc w:val="right"/>
          </w:pPr>
          <w:r w:rsidRPr="006B1CD5">
            <w:rPr>
              <w:noProof/>
            </w:rPr>
            <w:drawing>
              <wp:inline distT="0" distB="0" distL="0" distR="0" wp14:anchorId="0B379E2C" wp14:editId="6FBBA1F3">
                <wp:extent cx="802174" cy="288363"/>
                <wp:effectExtent l="0" t="0" r="0" b="0"/>
                <wp:docPr id="8" name="Picture 9">
                  <a:extLst xmlns:a="http://schemas.openxmlformats.org/drawingml/2006/main">
                    <a:ext uri="{FF2B5EF4-FFF2-40B4-BE49-F238E27FC236}">
                      <a16:creationId xmlns:a16="http://schemas.microsoft.com/office/drawing/2014/main" id="{DC0ECA83-6961-482E-97E4-EEB3833B2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C0ECA83-6961-482E-97E4-EEB3833B26D4}"/>
                            </a:ext>
                          </a:extLst>
                        </pic:cNvPr>
                        <pic:cNvPicPr>
                          <a:picLocks noChangeAspect="1"/>
                        </pic:cNvPicPr>
                      </pic:nvPicPr>
                      <pic:blipFill>
                        <a:blip r:embed="rId1" cstate="hqprint">
                          <a:extLst>
                            <a:ext uri="{28A0092B-C50C-407E-A947-70E740481C1C}">
                              <a14:useLocalDpi xmlns:a14="http://schemas.microsoft.com/office/drawing/2010/main"/>
                            </a:ext>
                          </a:extLst>
                        </a:blip>
                        <a:stretch>
                          <a:fillRect/>
                        </a:stretch>
                      </pic:blipFill>
                      <pic:spPr>
                        <a:xfrm>
                          <a:off x="0" y="0"/>
                          <a:ext cx="802174" cy="288363"/>
                        </a:xfrm>
                        <a:prstGeom prst="rect">
                          <a:avLst/>
                        </a:prstGeom>
                      </pic:spPr>
                    </pic:pic>
                  </a:graphicData>
                </a:graphic>
              </wp:inline>
            </w:drawing>
          </w:r>
        </w:p>
      </w:tc>
    </w:tr>
  </w:tbl>
  <w:p w14:paraId="0128EF20" w14:textId="77777777" w:rsidR="005816C8" w:rsidRDefault="005816C8" w:rsidP="00553C91">
    <w:pPr>
      <w:pStyle w:val="Separato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tblInd w:w="108" w:type="dxa"/>
      <w:tblBorders>
        <w:bottom w:val="single" w:sz="8" w:space="0" w:color="548DD4"/>
      </w:tblBorders>
      <w:tblLook w:val="04A0" w:firstRow="1" w:lastRow="0" w:firstColumn="1" w:lastColumn="0" w:noHBand="0" w:noVBand="1"/>
    </w:tblPr>
    <w:tblGrid>
      <w:gridCol w:w="4680"/>
      <w:gridCol w:w="4680"/>
    </w:tblGrid>
    <w:tr w:rsidR="005816C8" w:rsidRPr="00F640DB" w14:paraId="11809878" w14:textId="77777777" w:rsidTr="00F640DB">
      <w:trPr>
        <w:trHeight w:val="630"/>
      </w:trPr>
      <w:tc>
        <w:tcPr>
          <w:tcW w:w="4680" w:type="dxa"/>
          <w:vAlign w:val="bottom"/>
        </w:tcPr>
        <w:sdt>
          <w:sdtPr>
            <w:alias w:val="Title"/>
            <w:tag w:val=""/>
            <w:id w:val="2044945320"/>
            <w:placeholder>
              <w:docPart w:val="C5019B08610A4E9F81F6F80691722FD4"/>
            </w:placeholder>
            <w:dataBinding w:prefixMappings="xmlns:ns0='http://purl.org/dc/elements/1.1/' xmlns:ns1='http://schemas.openxmlformats.org/package/2006/metadata/core-properties' " w:xpath="/ns1:coreProperties[1]/ns0:title[1]" w:storeItemID="{6C3C8BC8-F283-45AE-878A-BAB7291924A1}"/>
            <w:text/>
          </w:sdtPr>
          <w:sdtContent>
            <w:p w14:paraId="5F6A9BF3" w14:textId="5AAD2E7B" w:rsidR="005816C8" w:rsidRPr="00F640DB" w:rsidRDefault="005816C8" w:rsidP="00960282">
              <w:pPr>
                <w:pStyle w:val="Header"/>
              </w:pPr>
              <w:r>
                <w:t>SMWE Managed Security Services - IAM</w:t>
              </w:r>
            </w:p>
          </w:sdtContent>
        </w:sdt>
      </w:tc>
      <w:tc>
        <w:tcPr>
          <w:tcW w:w="4680" w:type="dxa"/>
          <w:vAlign w:val="bottom"/>
        </w:tcPr>
        <w:p w14:paraId="17ED9BD9" w14:textId="2BFDCD74" w:rsidR="005816C8" w:rsidRPr="00F640DB" w:rsidRDefault="005816C8" w:rsidP="00F640DB">
          <w:pPr>
            <w:pStyle w:val="Header"/>
            <w:jc w:val="right"/>
          </w:pPr>
          <w:r w:rsidRPr="006B1CD5">
            <w:rPr>
              <w:noProof/>
            </w:rPr>
            <w:drawing>
              <wp:inline distT="0" distB="0" distL="0" distR="0" wp14:anchorId="42BFB834" wp14:editId="500A6D4B">
                <wp:extent cx="802174" cy="288363"/>
                <wp:effectExtent l="0" t="0" r="0" b="0"/>
                <wp:docPr id="1" name="Picture 1">
                  <a:extLst xmlns:a="http://schemas.openxmlformats.org/drawingml/2006/main">
                    <a:ext uri="{FF2B5EF4-FFF2-40B4-BE49-F238E27FC236}">
                      <a16:creationId xmlns:a16="http://schemas.microsoft.com/office/drawing/2014/main" id="{DC0ECA83-6961-482E-97E4-EEB3833B2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C0ECA83-6961-482E-97E4-EEB3833B26D4}"/>
                            </a:ext>
                          </a:extLst>
                        </pic:cNvPr>
                        <pic:cNvPicPr>
                          <a:picLocks noChangeAspect="1"/>
                        </pic:cNvPicPr>
                      </pic:nvPicPr>
                      <pic:blipFill>
                        <a:blip r:embed="rId1" cstate="hqprint">
                          <a:extLst>
                            <a:ext uri="{28A0092B-C50C-407E-A947-70E740481C1C}">
                              <a14:useLocalDpi xmlns:a14="http://schemas.microsoft.com/office/drawing/2010/main"/>
                            </a:ext>
                          </a:extLst>
                        </a:blip>
                        <a:stretch>
                          <a:fillRect/>
                        </a:stretch>
                      </pic:blipFill>
                      <pic:spPr>
                        <a:xfrm>
                          <a:off x="0" y="0"/>
                          <a:ext cx="802174" cy="288363"/>
                        </a:xfrm>
                        <a:prstGeom prst="rect">
                          <a:avLst/>
                        </a:prstGeom>
                      </pic:spPr>
                    </pic:pic>
                  </a:graphicData>
                </a:graphic>
              </wp:inline>
            </w:drawing>
          </w:r>
        </w:p>
      </w:tc>
    </w:tr>
  </w:tbl>
  <w:p w14:paraId="0D65F5C2" w14:textId="77777777" w:rsidR="005816C8" w:rsidRDefault="005816C8" w:rsidP="00553C91">
    <w:pPr>
      <w:pStyle w:val="Separato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tblInd w:w="108" w:type="dxa"/>
      <w:tblBorders>
        <w:bottom w:val="single" w:sz="8" w:space="0" w:color="548DD4"/>
      </w:tblBorders>
      <w:tblLook w:val="04A0" w:firstRow="1" w:lastRow="0" w:firstColumn="1" w:lastColumn="0" w:noHBand="0" w:noVBand="1"/>
    </w:tblPr>
    <w:tblGrid>
      <w:gridCol w:w="4680"/>
      <w:gridCol w:w="4680"/>
    </w:tblGrid>
    <w:tr w:rsidR="005816C8" w:rsidRPr="00F640DB" w14:paraId="191E4823" w14:textId="77777777" w:rsidTr="00F640DB">
      <w:trPr>
        <w:trHeight w:val="630"/>
      </w:trPr>
      <w:tc>
        <w:tcPr>
          <w:tcW w:w="4680" w:type="dxa"/>
          <w:vAlign w:val="center"/>
        </w:tcPr>
        <w:sdt>
          <w:sdtPr>
            <w:alias w:val="Title"/>
            <w:tag w:val=""/>
            <w:id w:val="384534221"/>
            <w:placeholder>
              <w:docPart w:val="DD49665DD7EF4475A9C9849144EF453D"/>
            </w:placeholder>
            <w:dataBinding w:prefixMappings="xmlns:ns0='http://purl.org/dc/elements/1.1/' xmlns:ns1='http://schemas.openxmlformats.org/package/2006/metadata/core-properties' " w:xpath="/ns1:coreProperties[1]/ns0:title[1]" w:storeItemID="{6C3C8BC8-F283-45AE-878A-BAB7291924A1}"/>
            <w:text/>
          </w:sdtPr>
          <w:sdtContent>
            <w:p w14:paraId="0474181E" w14:textId="5CBB0D88" w:rsidR="005816C8" w:rsidRPr="00F640DB" w:rsidRDefault="005816C8" w:rsidP="0045445B">
              <w:pPr>
                <w:pStyle w:val="Header"/>
              </w:pPr>
              <w:r>
                <w:t>SMWE Managed Security Services - IAM</w:t>
              </w:r>
            </w:p>
          </w:sdtContent>
        </w:sdt>
      </w:tc>
      <w:tc>
        <w:tcPr>
          <w:tcW w:w="4680" w:type="dxa"/>
          <w:vAlign w:val="center"/>
        </w:tcPr>
        <w:p w14:paraId="74CDE02E" w14:textId="6D676DC2" w:rsidR="005816C8" w:rsidRPr="00F640DB" w:rsidRDefault="005816C8" w:rsidP="00F640DB">
          <w:pPr>
            <w:pStyle w:val="Header"/>
            <w:jc w:val="right"/>
          </w:pPr>
          <w:r w:rsidRPr="006B1CD5">
            <w:rPr>
              <w:noProof/>
            </w:rPr>
            <w:drawing>
              <wp:inline distT="0" distB="0" distL="0" distR="0" wp14:anchorId="33EAA2C3" wp14:editId="4B72F346">
                <wp:extent cx="802174" cy="288363"/>
                <wp:effectExtent l="0" t="0" r="0" b="0"/>
                <wp:docPr id="12" name="Picture 9">
                  <a:extLst xmlns:a="http://schemas.openxmlformats.org/drawingml/2006/main">
                    <a:ext uri="{FF2B5EF4-FFF2-40B4-BE49-F238E27FC236}">
                      <a16:creationId xmlns:a16="http://schemas.microsoft.com/office/drawing/2014/main" id="{DC0ECA83-6961-482E-97E4-EEB3833B2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C0ECA83-6961-482E-97E4-EEB3833B26D4}"/>
                            </a:ext>
                          </a:extLst>
                        </pic:cNvPr>
                        <pic:cNvPicPr>
                          <a:picLocks noChangeAspect="1"/>
                        </pic:cNvPicPr>
                      </pic:nvPicPr>
                      <pic:blipFill>
                        <a:blip r:embed="rId1" cstate="hqprint">
                          <a:extLst>
                            <a:ext uri="{28A0092B-C50C-407E-A947-70E740481C1C}">
                              <a14:useLocalDpi xmlns:a14="http://schemas.microsoft.com/office/drawing/2010/main"/>
                            </a:ext>
                          </a:extLst>
                        </a:blip>
                        <a:stretch>
                          <a:fillRect/>
                        </a:stretch>
                      </pic:blipFill>
                      <pic:spPr>
                        <a:xfrm>
                          <a:off x="0" y="0"/>
                          <a:ext cx="802174" cy="288363"/>
                        </a:xfrm>
                        <a:prstGeom prst="rect">
                          <a:avLst/>
                        </a:prstGeom>
                      </pic:spPr>
                    </pic:pic>
                  </a:graphicData>
                </a:graphic>
              </wp:inline>
            </w:drawing>
          </w:r>
        </w:p>
      </w:tc>
    </w:tr>
  </w:tbl>
  <w:p w14:paraId="39C23145" w14:textId="77777777" w:rsidR="005816C8" w:rsidRDefault="005816C8" w:rsidP="00553C91">
    <w:pPr>
      <w:pStyle w:val="Separato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0B0D86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15C079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818CC4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8C80992"/>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6F244788"/>
    <w:lvl w:ilvl="0">
      <w:start w:val="1"/>
      <w:numFmt w:val="decimal"/>
      <w:pStyle w:val="ListNumber"/>
      <w:lvlText w:val="%1."/>
      <w:lvlJc w:val="left"/>
      <w:pPr>
        <w:tabs>
          <w:tab w:val="num" w:pos="360"/>
        </w:tabs>
        <w:ind w:left="360" w:hanging="360"/>
      </w:pPr>
    </w:lvl>
  </w:abstractNum>
  <w:abstractNum w:abstractNumId="5" w15:restartNumberingAfterBreak="0">
    <w:nsid w:val="04D105CF"/>
    <w:multiLevelType w:val="hybridMultilevel"/>
    <w:tmpl w:val="34B80090"/>
    <w:lvl w:ilvl="0" w:tplc="00448936">
      <w:start w:val="1"/>
      <w:numFmt w:val="decimal"/>
      <w:lvlText w:val="%1."/>
      <w:lvlJc w:val="left"/>
      <w:pPr>
        <w:ind w:left="720" w:hanging="360"/>
      </w:pPr>
      <w:rPr>
        <w:rFonts w:ascii="Arial" w:eastAsia="Calibri"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9332E"/>
    <w:multiLevelType w:val="hybridMultilevel"/>
    <w:tmpl w:val="436C13D4"/>
    <w:lvl w:ilvl="0" w:tplc="364C79D4">
      <w:start w:val="1"/>
      <w:numFmt w:val="bullet"/>
      <w:pStyle w:val="BodyBullet3"/>
      <w:lvlText w:val=""/>
      <w:lvlJc w:val="left"/>
      <w:pPr>
        <w:ind w:left="1080" w:hanging="360"/>
      </w:pPr>
      <w:rPr>
        <w:rFonts w:ascii="Symbol" w:hAnsi="Symbol"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2A239D"/>
    <w:multiLevelType w:val="hybridMultilevel"/>
    <w:tmpl w:val="B8A89C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69561C"/>
    <w:multiLevelType w:val="hybridMultilevel"/>
    <w:tmpl w:val="4CCA7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51B63"/>
    <w:multiLevelType w:val="hybridMultilevel"/>
    <w:tmpl w:val="0B562F4C"/>
    <w:lvl w:ilvl="0" w:tplc="DD2EDA94">
      <w:start w:val="1"/>
      <w:numFmt w:val="lowerLetter"/>
      <w:lvlText w:val="%1."/>
      <w:lvlJc w:val="left"/>
      <w:pPr>
        <w:ind w:left="1080" w:hanging="360"/>
      </w:pPr>
      <w:rPr>
        <w:rFonts w:ascii="Arial" w:eastAsia="Calibri" w:hAnsi="Arial"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B66197"/>
    <w:multiLevelType w:val="hybridMultilevel"/>
    <w:tmpl w:val="5A328AB2"/>
    <w:lvl w:ilvl="0" w:tplc="A574EE0C">
      <w:start w:val="1"/>
      <w:numFmt w:val="bullet"/>
      <w:pStyle w:val="TableBullet2"/>
      <w:lvlText w:val=""/>
      <w:lvlJc w:val="left"/>
      <w:pPr>
        <w:ind w:left="720" w:hanging="360"/>
      </w:pPr>
      <w:rPr>
        <w:rFonts w:ascii="Wingdings" w:hAnsi="Wingdings" w:hint="default"/>
        <w:color w:val="000000"/>
      </w:rPr>
    </w:lvl>
    <w:lvl w:ilvl="1" w:tplc="04090019">
      <w:start w:val="1"/>
      <w:numFmt w:val="bullet"/>
      <w:lvlText w:val=""/>
      <w:lvlJc w:val="left"/>
      <w:pPr>
        <w:ind w:left="1426" w:hanging="360"/>
      </w:pPr>
      <w:rPr>
        <w:rFonts w:ascii="Symbol" w:hAnsi="Symbol" w:hint="default"/>
        <w:color w:val="808080"/>
      </w:rPr>
    </w:lvl>
    <w:lvl w:ilvl="2" w:tplc="0409001B" w:tentative="1">
      <w:start w:val="1"/>
      <w:numFmt w:val="bullet"/>
      <w:lvlText w:val=""/>
      <w:lvlJc w:val="left"/>
      <w:pPr>
        <w:ind w:left="2146" w:hanging="360"/>
      </w:pPr>
      <w:rPr>
        <w:rFonts w:ascii="Wingdings" w:hAnsi="Wingdings" w:hint="default"/>
      </w:rPr>
    </w:lvl>
    <w:lvl w:ilvl="3" w:tplc="0409000F" w:tentative="1">
      <w:start w:val="1"/>
      <w:numFmt w:val="bullet"/>
      <w:lvlText w:val=""/>
      <w:lvlJc w:val="left"/>
      <w:pPr>
        <w:ind w:left="2866" w:hanging="360"/>
      </w:pPr>
      <w:rPr>
        <w:rFonts w:ascii="Symbol" w:hAnsi="Symbol" w:hint="default"/>
      </w:rPr>
    </w:lvl>
    <w:lvl w:ilvl="4" w:tplc="04090019" w:tentative="1">
      <w:start w:val="1"/>
      <w:numFmt w:val="bullet"/>
      <w:lvlText w:val="o"/>
      <w:lvlJc w:val="left"/>
      <w:pPr>
        <w:ind w:left="3586" w:hanging="360"/>
      </w:pPr>
      <w:rPr>
        <w:rFonts w:ascii="Courier New" w:hAnsi="Courier New" w:cs="Courier New" w:hint="default"/>
      </w:rPr>
    </w:lvl>
    <w:lvl w:ilvl="5" w:tplc="0409001B" w:tentative="1">
      <w:start w:val="1"/>
      <w:numFmt w:val="bullet"/>
      <w:lvlText w:val=""/>
      <w:lvlJc w:val="left"/>
      <w:pPr>
        <w:ind w:left="4306" w:hanging="360"/>
      </w:pPr>
      <w:rPr>
        <w:rFonts w:ascii="Wingdings" w:hAnsi="Wingdings" w:hint="default"/>
      </w:rPr>
    </w:lvl>
    <w:lvl w:ilvl="6" w:tplc="0409000F" w:tentative="1">
      <w:start w:val="1"/>
      <w:numFmt w:val="bullet"/>
      <w:lvlText w:val=""/>
      <w:lvlJc w:val="left"/>
      <w:pPr>
        <w:ind w:left="5026" w:hanging="360"/>
      </w:pPr>
      <w:rPr>
        <w:rFonts w:ascii="Symbol" w:hAnsi="Symbol" w:hint="default"/>
      </w:rPr>
    </w:lvl>
    <w:lvl w:ilvl="7" w:tplc="04090019" w:tentative="1">
      <w:start w:val="1"/>
      <w:numFmt w:val="bullet"/>
      <w:lvlText w:val="o"/>
      <w:lvlJc w:val="left"/>
      <w:pPr>
        <w:ind w:left="5746" w:hanging="360"/>
      </w:pPr>
      <w:rPr>
        <w:rFonts w:ascii="Courier New" w:hAnsi="Courier New" w:cs="Courier New" w:hint="default"/>
      </w:rPr>
    </w:lvl>
    <w:lvl w:ilvl="8" w:tplc="0409001B" w:tentative="1">
      <w:start w:val="1"/>
      <w:numFmt w:val="bullet"/>
      <w:lvlText w:val=""/>
      <w:lvlJc w:val="left"/>
      <w:pPr>
        <w:ind w:left="6466" w:hanging="360"/>
      </w:pPr>
      <w:rPr>
        <w:rFonts w:ascii="Wingdings" w:hAnsi="Wingdings" w:hint="default"/>
      </w:rPr>
    </w:lvl>
  </w:abstractNum>
  <w:abstractNum w:abstractNumId="11" w15:restartNumberingAfterBreak="0">
    <w:nsid w:val="183157A1"/>
    <w:multiLevelType w:val="hybridMultilevel"/>
    <w:tmpl w:val="222E8394"/>
    <w:lvl w:ilvl="0" w:tplc="4009000F">
      <w:start w:val="1"/>
      <w:numFmt w:val="decimal"/>
      <w:lvlText w:val="%1."/>
      <w:lvlJc w:val="left"/>
      <w:pPr>
        <w:ind w:left="720" w:hanging="360"/>
      </w:pPr>
      <w:rPr>
        <w:rFonts w:hint="default"/>
      </w:rPr>
    </w:lvl>
    <w:lvl w:ilvl="1" w:tplc="6EC87AFE">
      <w:start w:val="3"/>
      <w:numFmt w:val="bullet"/>
      <w:lvlText w:val=""/>
      <w:lvlJc w:val="left"/>
      <w:pPr>
        <w:ind w:left="1440" w:hanging="360"/>
      </w:pPr>
      <w:rPr>
        <w:rFonts w:ascii="Wingdings" w:eastAsia="Calibri" w:hAnsi="Wingdings"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6A279F"/>
    <w:multiLevelType w:val="hybridMultilevel"/>
    <w:tmpl w:val="D6EA6ECC"/>
    <w:lvl w:ilvl="0" w:tplc="0EDEADE0">
      <w:start w:val="1"/>
      <w:numFmt w:val="bullet"/>
      <w:pStyle w:val="BodyBullet1"/>
      <w:lvlText w:val=""/>
      <w:lvlJc w:val="left"/>
      <w:pPr>
        <w:ind w:left="360" w:hanging="360"/>
      </w:pPr>
      <w:rPr>
        <w:rFonts w:ascii="Symbol" w:hAnsi="Symbol" w:hint="default"/>
        <w:color w:val="000000"/>
      </w:rPr>
    </w:lvl>
    <w:lvl w:ilvl="1" w:tplc="04090003">
      <w:start w:val="1"/>
      <w:numFmt w:val="bullet"/>
      <w:lvlText w:val=""/>
      <w:lvlJc w:val="left"/>
      <w:pPr>
        <w:ind w:left="1422" w:hanging="360"/>
      </w:pPr>
      <w:rPr>
        <w:rFonts w:ascii="Symbol" w:hAnsi="Symbol" w:hint="default"/>
      </w:rPr>
    </w:lvl>
    <w:lvl w:ilvl="2" w:tplc="04090005">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13" w15:restartNumberingAfterBreak="0">
    <w:nsid w:val="21AA3063"/>
    <w:multiLevelType w:val="multilevel"/>
    <w:tmpl w:val="F1F85BE6"/>
    <w:lvl w:ilvl="0">
      <w:start w:val="3"/>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4" w15:restartNumberingAfterBreak="0">
    <w:nsid w:val="2B0F28DE"/>
    <w:multiLevelType w:val="hybridMultilevel"/>
    <w:tmpl w:val="FF262404"/>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8267A2"/>
    <w:multiLevelType w:val="hybridMultilevel"/>
    <w:tmpl w:val="1EBC8710"/>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C9B6393"/>
    <w:multiLevelType w:val="hybridMultilevel"/>
    <w:tmpl w:val="3AE23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A6183D"/>
    <w:multiLevelType w:val="hybridMultilevel"/>
    <w:tmpl w:val="A79C75AE"/>
    <w:lvl w:ilvl="0" w:tplc="86BC5372">
      <w:start w:val="1"/>
      <w:numFmt w:val="bullet"/>
      <w:pStyle w:val="TableBullet3"/>
      <w:lvlText w:val=""/>
      <w:lvlJc w:val="left"/>
      <w:pPr>
        <w:ind w:left="1066" w:hanging="360"/>
      </w:pPr>
      <w:rPr>
        <w:rFonts w:ascii="Symbol" w:hAnsi="Symbol" w:hint="default"/>
        <w:color w:val="000000"/>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8" w15:restartNumberingAfterBreak="0">
    <w:nsid w:val="2D391C73"/>
    <w:multiLevelType w:val="hybridMultilevel"/>
    <w:tmpl w:val="345E8836"/>
    <w:lvl w:ilvl="0" w:tplc="517C744E">
      <w:start w:val="1"/>
      <w:numFmt w:val="bullet"/>
      <w:pStyle w:val="BodyBullet2"/>
      <w:lvlText w:val=""/>
      <w:lvlJc w:val="left"/>
      <w:pPr>
        <w:ind w:left="1782" w:hanging="360"/>
      </w:pPr>
      <w:rPr>
        <w:rFonts w:ascii="Wingdings" w:hAnsi="Wingdings" w:hint="default"/>
      </w:rPr>
    </w:lvl>
    <w:lvl w:ilvl="1" w:tplc="04090003" w:tentative="1">
      <w:start w:val="1"/>
      <w:numFmt w:val="bullet"/>
      <w:lvlText w:val="o"/>
      <w:lvlJc w:val="left"/>
      <w:pPr>
        <w:ind w:left="2502" w:hanging="360"/>
      </w:pPr>
      <w:rPr>
        <w:rFonts w:ascii="Courier New" w:hAnsi="Courier New" w:cs="Courier New" w:hint="default"/>
      </w:rPr>
    </w:lvl>
    <w:lvl w:ilvl="2" w:tplc="04090005" w:tentative="1">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19" w15:restartNumberingAfterBreak="0">
    <w:nsid w:val="374F7FCB"/>
    <w:multiLevelType w:val="hybridMultilevel"/>
    <w:tmpl w:val="C7E4F0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416102"/>
    <w:multiLevelType w:val="hybridMultilevel"/>
    <w:tmpl w:val="AC36FD58"/>
    <w:lvl w:ilvl="0" w:tplc="40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BC4AB4"/>
    <w:multiLevelType w:val="hybridMultilevel"/>
    <w:tmpl w:val="3990B398"/>
    <w:lvl w:ilvl="0" w:tplc="0409000F">
      <w:start w:val="1"/>
      <w:numFmt w:val="decimal"/>
      <w:lvlText w:val="%1."/>
      <w:lvlJc w:val="left"/>
      <w:pPr>
        <w:ind w:left="360" w:hanging="360"/>
      </w:pPr>
    </w:lvl>
    <w:lvl w:ilvl="1" w:tplc="80F25ACC">
      <w:start w:val="1"/>
      <w:numFmt w:val="lowerLetter"/>
      <w:lvlText w:val="%2."/>
      <w:lvlJc w:val="left"/>
      <w:pPr>
        <w:ind w:left="1080" w:hanging="360"/>
      </w:pPr>
      <w:rPr>
        <w:rFonts w:ascii="Arial" w:eastAsia="Calibri" w:hAnsi="Arial" w:cs="Times New Roman"/>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0D1591"/>
    <w:multiLevelType w:val="hybridMultilevel"/>
    <w:tmpl w:val="06DEB3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4D322F2"/>
    <w:multiLevelType w:val="hybridMultilevel"/>
    <w:tmpl w:val="C4D4AB7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127665"/>
    <w:multiLevelType w:val="hybridMultilevel"/>
    <w:tmpl w:val="E9ECAD8A"/>
    <w:lvl w:ilvl="0" w:tplc="389C3050">
      <w:start w:val="1"/>
      <w:numFmt w:val="bullet"/>
      <w:pStyle w:val="TableBullet1"/>
      <w:lvlText w:val=""/>
      <w:lvlJc w:val="left"/>
      <w:pPr>
        <w:ind w:left="346" w:hanging="360"/>
      </w:pPr>
      <w:rPr>
        <w:rFonts w:ascii="Symbol" w:hAnsi="Symbol" w:hint="default"/>
        <w:color w:val="000000"/>
      </w:rPr>
    </w:lvl>
    <w:lvl w:ilvl="1" w:tplc="04090003">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5" w15:restartNumberingAfterBreak="0">
    <w:nsid w:val="49730C35"/>
    <w:multiLevelType w:val="hybridMultilevel"/>
    <w:tmpl w:val="40E2752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0618F3"/>
    <w:multiLevelType w:val="hybridMultilevel"/>
    <w:tmpl w:val="E6DE6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0F35DC"/>
    <w:multiLevelType w:val="hybridMultilevel"/>
    <w:tmpl w:val="D2CC749A"/>
    <w:lvl w:ilvl="0" w:tplc="DD2EDA94">
      <w:start w:val="1"/>
      <w:numFmt w:val="lowerLetter"/>
      <w:lvlText w:val="%1."/>
      <w:lvlJc w:val="left"/>
      <w:pPr>
        <w:ind w:left="1080" w:hanging="360"/>
      </w:pPr>
      <w:rPr>
        <w:rFonts w:ascii="Arial" w:eastAsia="Calibri" w:hAnsi="Arial" w:cs="Times New Roman"/>
      </w:rPr>
    </w:lvl>
    <w:lvl w:ilvl="1" w:tplc="40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39F41E5"/>
    <w:multiLevelType w:val="hybridMultilevel"/>
    <w:tmpl w:val="10EA5804"/>
    <w:lvl w:ilvl="0" w:tplc="4009000F">
      <w:start w:val="1"/>
      <w:numFmt w:val="decimal"/>
      <w:lvlText w:val="%1."/>
      <w:lvlJc w:val="left"/>
      <w:pPr>
        <w:ind w:left="720" w:hanging="360"/>
      </w:pPr>
      <w:rPr>
        <w:rFonts w:hint="default"/>
      </w:rPr>
    </w:lvl>
    <w:lvl w:ilvl="1" w:tplc="E6DE95DA">
      <w:start w:val="1"/>
      <w:numFmt w:val="lowerLetter"/>
      <w:lvlText w:val="%2."/>
      <w:lvlJc w:val="left"/>
      <w:pPr>
        <w:ind w:left="1440" w:hanging="360"/>
      </w:pPr>
      <w:rPr>
        <w:b w:val="0"/>
        <w:bCs w:val="0"/>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B9630F"/>
    <w:multiLevelType w:val="hybridMultilevel"/>
    <w:tmpl w:val="08C25888"/>
    <w:lvl w:ilvl="0" w:tplc="5858C034">
      <w:start w:val="1"/>
      <w:numFmt w:val="bullet"/>
      <w:pStyle w:val="ResumeBullet"/>
      <w:lvlText w:val=""/>
      <w:lvlJc w:val="left"/>
      <w:pPr>
        <w:ind w:left="360" w:hanging="360"/>
      </w:pPr>
      <w:rPr>
        <w:rFonts w:ascii="Symbol" w:hAnsi="Symbol" w:hint="default"/>
        <w:color w:val="8080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2BF0205"/>
    <w:multiLevelType w:val="multilevel"/>
    <w:tmpl w:val="5AEA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823AD3"/>
    <w:multiLevelType w:val="hybridMultilevel"/>
    <w:tmpl w:val="33E8D75A"/>
    <w:lvl w:ilvl="0" w:tplc="6FF464A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795020E"/>
    <w:multiLevelType w:val="hybridMultilevel"/>
    <w:tmpl w:val="C338F1FA"/>
    <w:lvl w:ilvl="0" w:tplc="0409000F">
      <w:start w:val="1"/>
      <w:numFmt w:val="decimal"/>
      <w:lvlText w:val="%1."/>
      <w:lvlJc w:val="left"/>
      <w:pPr>
        <w:ind w:left="360" w:hanging="360"/>
      </w:pPr>
    </w:lvl>
    <w:lvl w:ilvl="1" w:tplc="85A8FDB6">
      <w:start w:val="1"/>
      <w:numFmt w:val="lowerLetter"/>
      <w:lvlText w:val="%2."/>
      <w:lvlJc w:val="left"/>
      <w:pPr>
        <w:ind w:left="1080" w:hanging="360"/>
      </w:pPr>
      <w:rPr>
        <w:rFonts w:ascii="Arial" w:eastAsia="Calibri" w:hAnsi="Arial" w:cs="Times New Roman"/>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055032"/>
    <w:multiLevelType w:val="hybridMultilevel"/>
    <w:tmpl w:val="C06A4D68"/>
    <w:lvl w:ilvl="0" w:tplc="0409000F">
      <w:start w:val="1"/>
      <w:numFmt w:val="bullet"/>
      <w:pStyle w:val="TableIndentBullet"/>
      <w:lvlText w:val=""/>
      <w:lvlJc w:val="left"/>
      <w:pPr>
        <w:ind w:left="792" w:hanging="360"/>
      </w:pPr>
      <w:rPr>
        <w:rFonts w:ascii="Symbol" w:hAnsi="Symbol" w:hint="default"/>
      </w:rPr>
    </w:lvl>
    <w:lvl w:ilvl="1" w:tplc="04090019" w:tentative="1">
      <w:start w:val="1"/>
      <w:numFmt w:val="bullet"/>
      <w:lvlText w:val="o"/>
      <w:lvlJc w:val="left"/>
      <w:pPr>
        <w:tabs>
          <w:tab w:val="num" w:pos="2160"/>
        </w:tabs>
        <w:ind w:left="2160" w:hanging="360"/>
      </w:pPr>
      <w:rPr>
        <w:rFonts w:ascii="Courier New" w:hAnsi="Courier New" w:cs="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6DD41D70"/>
    <w:multiLevelType w:val="hybridMultilevel"/>
    <w:tmpl w:val="0E7E3B8A"/>
    <w:lvl w:ilvl="0" w:tplc="40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C575B43"/>
    <w:multiLevelType w:val="hybridMultilevel"/>
    <w:tmpl w:val="C72C8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3"/>
  </w:num>
  <w:num w:numId="4">
    <w:abstractNumId w:val="2"/>
  </w:num>
  <w:num w:numId="5">
    <w:abstractNumId w:val="1"/>
  </w:num>
  <w:num w:numId="6">
    <w:abstractNumId w:val="0"/>
  </w:num>
  <w:num w:numId="7">
    <w:abstractNumId w:val="24"/>
  </w:num>
  <w:num w:numId="8">
    <w:abstractNumId w:val="10"/>
  </w:num>
  <w:num w:numId="9">
    <w:abstractNumId w:val="29"/>
  </w:num>
  <w:num w:numId="10">
    <w:abstractNumId w:val="18"/>
  </w:num>
  <w:num w:numId="11">
    <w:abstractNumId w:val="33"/>
  </w:num>
  <w:num w:numId="12">
    <w:abstractNumId w:val="17"/>
  </w:num>
  <w:num w:numId="13">
    <w:abstractNumId w:val="6"/>
  </w:num>
  <w:num w:numId="14">
    <w:abstractNumId w:val="28"/>
  </w:num>
  <w:num w:numId="15">
    <w:abstractNumId w:val="23"/>
  </w:num>
  <w:num w:numId="16">
    <w:abstractNumId w:val="25"/>
  </w:num>
  <w:num w:numId="17">
    <w:abstractNumId w:val="19"/>
  </w:num>
  <w:num w:numId="18">
    <w:abstractNumId w:val="11"/>
  </w:num>
  <w:num w:numId="19">
    <w:abstractNumId w:val="7"/>
  </w:num>
  <w:num w:numId="20">
    <w:abstractNumId w:val="30"/>
    <w:lvlOverride w:ilvl="0">
      <w:startOverride w:val="1"/>
    </w:lvlOverride>
  </w:num>
  <w:num w:numId="21">
    <w:abstractNumId w:val="26"/>
  </w:num>
  <w:num w:numId="22">
    <w:abstractNumId w:val="14"/>
  </w:num>
  <w:num w:numId="23">
    <w:abstractNumId w:val="21"/>
  </w:num>
  <w:num w:numId="24">
    <w:abstractNumId w:val="9"/>
  </w:num>
  <w:num w:numId="25">
    <w:abstractNumId w:val="32"/>
  </w:num>
  <w:num w:numId="26">
    <w:abstractNumId w:val="5"/>
  </w:num>
  <w:num w:numId="27">
    <w:abstractNumId w:val="8"/>
  </w:num>
  <w:num w:numId="28">
    <w:abstractNumId w:val="13"/>
  </w:num>
  <w:num w:numId="29">
    <w:abstractNumId w:val="35"/>
  </w:num>
  <w:num w:numId="30">
    <w:abstractNumId w:val="22"/>
  </w:num>
  <w:num w:numId="31">
    <w:abstractNumId w:val="16"/>
  </w:num>
  <w:num w:numId="32">
    <w:abstractNumId w:val="20"/>
  </w:num>
  <w:num w:numId="33">
    <w:abstractNumId w:val="34"/>
  </w:num>
  <w:num w:numId="34">
    <w:abstractNumId w:val="31"/>
  </w:num>
  <w:num w:numId="35">
    <w:abstractNumId w:val="27"/>
  </w:num>
  <w:num w:numId="36">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00"/>
  <w:displayHorizontalDrawingGridEvery w:val="2"/>
  <w:characterSpacingControl w:val="doNotCompress"/>
  <w:hdrShapeDefaults>
    <o:shapedefaults v:ext="edit" spidmax="2064">
      <o:colormru v:ext="edit" colors="#5087c7"/>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B1CD5"/>
    <w:rsid w:val="00013FF7"/>
    <w:rsid w:val="00027246"/>
    <w:rsid w:val="000426D1"/>
    <w:rsid w:val="00060365"/>
    <w:rsid w:val="0007644C"/>
    <w:rsid w:val="00082543"/>
    <w:rsid w:val="00085015"/>
    <w:rsid w:val="000934B6"/>
    <w:rsid w:val="000A2CB8"/>
    <w:rsid w:val="000A3332"/>
    <w:rsid w:val="000C6260"/>
    <w:rsid w:val="000D1A88"/>
    <w:rsid w:val="000E2273"/>
    <w:rsid w:val="000F7A93"/>
    <w:rsid w:val="001006CC"/>
    <w:rsid w:val="0011094B"/>
    <w:rsid w:val="00112875"/>
    <w:rsid w:val="00115947"/>
    <w:rsid w:val="00116B29"/>
    <w:rsid w:val="001426A7"/>
    <w:rsid w:val="001439C4"/>
    <w:rsid w:val="00145370"/>
    <w:rsid w:val="001510FB"/>
    <w:rsid w:val="00151FB8"/>
    <w:rsid w:val="0016165A"/>
    <w:rsid w:val="00181D1E"/>
    <w:rsid w:val="001822F9"/>
    <w:rsid w:val="00185AAA"/>
    <w:rsid w:val="00186CE5"/>
    <w:rsid w:val="00193DCB"/>
    <w:rsid w:val="001964B9"/>
    <w:rsid w:val="00196A56"/>
    <w:rsid w:val="00196C6D"/>
    <w:rsid w:val="001B49A7"/>
    <w:rsid w:val="001B49F9"/>
    <w:rsid w:val="001B7D6A"/>
    <w:rsid w:val="001C11B8"/>
    <w:rsid w:val="001E1DE5"/>
    <w:rsid w:val="001F2ED1"/>
    <w:rsid w:val="00211F4E"/>
    <w:rsid w:val="00221628"/>
    <w:rsid w:val="00222FD2"/>
    <w:rsid w:val="002264A2"/>
    <w:rsid w:val="00236027"/>
    <w:rsid w:val="002649E4"/>
    <w:rsid w:val="002820BE"/>
    <w:rsid w:val="00286DF6"/>
    <w:rsid w:val="002A2840"/>
    <w:rsid w:val="002A66C5"/>
    <w:rsid w:val="002A7355"/>
    <w:rsid w:val="002C2BCE"/>
    <w:rsid w:val="002C5592"/>
    <w:rsid w:val="002D0F60"/>
    <w:rsid w:val="002D6D9D"/>
    <w:rsid w:val="002D71D5"/>
    <w:rsid w:val="002D7A1A"/>
    <w:rsid w:val="002E2887"/>
    <w:rsid w:val="002E33E1"/>
    <w:rsid w:val="002E46DE"/>
    <w:rsid w:val="002E4DA8"/>
    <w:rsid w:val="00301964"/>
    <w:rsid w:val="0030481E"/>
    <w:rsid w:val="0030554A"/>
    <w:rsid w:val="0032187C"/>
    <w:rsid w:val="0033378E"/>
    <w:rsid w:val="0034721B"/>
    <w:rsid w:val="003504E0"/>
    <w:rsid w:val="00352489"/>
    <w:rsid w:val="00354D77"/>
    <w:rsid w:val="00364952"/>
    <w:rsid w:val="00365C21"/>
    <w:rsid w:val="00390B9F"/>
    <w:rsid w:val="00396109"/>
    <w:rsid w:val="003A1B50"/>
    <w:rsid w:val="003A1F11"/>
    <w:rsid w:val="003B56E3"/>
    <w:rsid w:val="003D2176"/>
    <w:rsid w:val="003F315A"/>
    <w:rsid w:val="003F6388"/>
    <w:rsid w:val="00404AF7"/>
    <w:rsid w:val="00407F07"/>
    <w:rsid w:val="00414039"/>
    <w:rsid w:val="0042374D"/>
    <w:rsid w:val="00423B40"/>
    <w:rsid w:val="0042543E"/>
    <w:rsid w:val="004256A8"/>
    <w:rsid w:val="004275FE"/>
    <w:rsid w:val="0043157A"/>
    <w:rsid w:val="004360A4"/>
    <w:rsid w:val="00440D7A"/>
    <w:rsid w:val="00446EB7"/>
    <w:rsid w:val="0045445B"/>
    <w:rsid w:val="00463DCC"/>
    <w:rsid w:val="00470CBE"/>
    <w:rsid w:val="004720CE"/>
    <w:rsid w:val="00484132"/>
    <w:rsid w:val="004A18C8"/>
    <w:rsid w:val="004A7CDE"/>
    <w:rsid w:val="004D1DC6"/>
    <w:rsid w:val="004D263F"/>
    <w:rsid w:val="004D780F"/>
    <w:rsid w:val="004E7B6E"/>
    <w:rsid w:val="0050279F"/>
    <w:rsid w:val="00502E10"/>
    <w:rsid w:val="00503888"/>
    <w:rsid w:val="00512C07"/>
    <w:rsid w:val="00517224"/>
    <w:rsid w:val="005237CB"/>
    <w:rsid w:val="00524243"/>
    <w:rsid w:val="0052599F"/>
    <w:rsid w:val="00552158"/>
    <w:rsid w:val="00553C91"/>
    <w:rsid w:val="00566789"/>
    <w:rsid w:val="00574539"/>
    <w:rsid w:val="005816C8"/>
    <w:rsid w:val="00583700"/>
    <w:rsid w:val="00591608"/>
    <w:rsid w:val="00592B50"/>
    <w:rsid w:val="005954F6"/>
    <w:rsid w:val="005A279F"/>
    <w:rsid w:val="005B0DAE"/>
    <w:rsid w:val="005D2D28"/>
    <w:rsid w:val="005E4FD8"/>
    <w:rsid w:val="005F6134"/>
    <w:rsid w:val="005F6CCE"/>
    <w:rsid w:val="00602873"/>
    <w:rsid w:val="006337F1"/>
    <w:rsid w:val="00634EA8"/>
    <w:rsid w:val="00641A0F"/>
    <w:rsid w:val="0064240F"/>
    <w:rsid w:val="00647BBF"/>
    <w:rsid w:val="0065070D"/>
    <w:rsid w:val="00651102"/>
    <w:rsid w:val="006549AD"/>
    <w:rsid w:val="00660793"/>
    <w:rsid w:val="0066782C"/>
    <w:rsid w:val="0068231A"/>
    <w:rsid w:val="006826C7"/>
    <w:rsid w:val="00686D92"/>
    <w:rsid w:val="006A2826"/>
    <w:rsid w:val="006B1CD5"/>
    <w:rsid w:val="006B1ECD"/>
    <w:rsid w:val="006C58B7"/>
    <w:rsid w:val="006D0DC4"/>
    <w:rsid w:val="006D17FB"/>
    <w:rsid w:val="006D35B3"/>
    <w:rsid w:val="006F1F15"/>
    <w:rsid w:val="006F3BB0"/>
    <w:rsid w:val="006F50A5"/>
    <w:rsid w:val="006F58F7"/>
    <w:rsid w:val="0070206C"/>
    <w:rsid w:val="00715211"/>
    <w:rsid w:val="00722505"/>
    <w:rsid w:val="00751A7C"/>
    <w:rsid w:val="00754460"/>
    <w:rsid w:val="007654DC"/>
    <w:rsid w:val="00766825"/>
    <w:rsid w:val="007725B5"/>
    <w:rsid w:val="007764F9"/>
    <w:rsid w:val="00781580"/>
    <w:rsid w:val="00786543"/>
    <w:rsid w:val="007B13AE"/>
    <w:rsid w:val="007B488D"/>
    <w:rsid w:val="007C2526"/>
    <w:rsid w:val="007C5F9C"/>
    <w:rsid w:val="007C6BFD"/>
    <w:rsid w:val="007E0DBD"/>
    <w:rsid w:val="007F0199"/>
    <w:rsid w:val="00831DBE"/>
    <w:rsid w:val="008400D0"/>
    <w:rsid w:val="008540C8"/>
    <w:rsid w:val="00856807"/>
    <w:rsid w:val="0087571F"/>
    <w:rsid w:val="00884613"/>
    <w:rsid w:val="008849C8"/>
    <w:rsid w:val="00887FF1"/>
    <w:rsid w:val="008A02FB"/>
    <w:rsid w:val="008A07A4"/>
    <w:rsid w:val="008A14F1"/>
    <w:rsid w:val="008A3731"/>
    <w:rsid w:val="008A5E87"/>
    <w:rsid w:val="008B06EF"/>
    <w:rsid w:val="008B3072"/>
    <w:rsid w:val="008C0679"/>
    <w:rsid w:val="008C229A"/>
    <w:rsid w:val="008E1152"/>
    <w:rsid w:val="008E1E0F"/>
    <w:rsid w:val="00904479"/>
    <w:rsid w:val="00905827"/>
    <w:rsid w:val="009364DB"/>
    <w:rsid w:val="00940786"/>
    <w:rsid w:val="00951486"/>
    <w:rsid w:val="00954C52"/>
    <w:rsid w:val="00957616"/>
    <w:rsid w:val="00960282"/>
    <w:rsid w:val="00962F58"/>
    <w:rsid w:val="00966CAE"/>
    <w:rsid w:val="00984899"/>
    <w:rsid w:val="00991FF6"/>
    <w:rsid w:val="009978AA"/>
    <w:rsid w:val="00997A89"/>
    <w:rsid w:val="009B141B"/>
    <w:rsid w:val="009C0E61"/>
    <w:rsid w:val="009C2F26"/>
    <w:rsid w:val="009C465E"/>
    <w:rsid w:val="009D327B"/>
    <w:rsid w:val="009D63E6"/>
    <w:rsid w:val="009E07B2"/>
    <w:rsid w:val="009E1097"/>
    <w:rsid w:val="009E1150"/>
    <w:rsid w:val="009E648E"/>
    <w:rsid w:val="009E76CD"/>
    <w:rsid w:val="009F2A0E"/>
    <w:rsid w:val="009F456F"/>
    <w:rsid w:val="009F5A3D"/>
    <w:rsid w:val="009F7724"/>
    <w:rsid w:val="00A01DCB"/>
    <w:rsid w:val="00A07AA4"/>
    <w:rsid w:val="00A27C09"/>
    <w:rsid w:val="00A37970"/>
    <w:rsid w:val="00A40DE6"/>
    <w:rsid w:val="00A46BFB"/>
    <w:rsid w:val="00A556EA"/>
    <w:rsid w:val="00A71C50"/>
    <w:rsid w:val="00A849B7"/>
    <w:rsid w:val="00A8601F"/>
    <w:rsid w:val="00A90C84"/>
    <w:rsid w:val="00A92127"/>
    <w:rsid w:val="00A94758"/>
    <w:rsid w:val="00A95011"/>
    <w:rsid w:val="00AA33AC"/>
    <w:rsid w:val="00AB0760"/>
    <w:rsid w:val="00AB35C4"/>
    <w:rsid w:val="00AB6008"/>
    <w:rsid w:val="00AD353A"/>
    <w:rsid w:val="00AD6D51"/>
    <w:rsid w:val="00AE1AB5"/>
    <w:rsid w:val="00B05B98"/>
    <w:rsid w:val="00B07DF0"/>
    <w:rsid w:val="00B20040"/>
    <w:rsid w:val="00B250B6"/>
    <w:rsid w:val="00B34E27"/>
    <w:rsid w:val="00B36C5A"/>
    <w:rsid w:val="00B4693E"/>
    <w:rsid w:val="00B47D92"/>
    <w:rsid w:val="00B534D5"/>
    <w:rsid w:val="00B53B8D"/>
    <w:rsid w:val="00B61278"/>
    <w:rsid w:val="00B61ED0"/>
    <w:rsid w:val="00B63841"/>
    <w:rsid w:val="00B83115"/>
    <w:rsid w:val="00B83144"/>
    <w:rsid w:val="00B90602"/>
    <w:rsid w:val="00BA7D45"/>
    <w:rsid w:val="00BB4E24"/>
    <w:rsid w:val="00BB5CFB"/>
    <w:rsid w:val="00BC7CAD"/>
    <w:rsid w:val="00BE0023"/>
    <w:rsid w:val="00BE40D5"/>
    <w:rsid w:val="00C023E7"/>
    <w:rsid w:val="00C06368"/>
    <w:rsid w:val="00C07691"/>
    <w:rsid w:val="00C21DA1"/>
    <w:rsid w:val="00C22CDE"/>
    <w:rsid w:val="00C3062D"/>
    <w:rsid w:val="00C32AEF"/>
    <w:rsid w:val="00C44BAF"/>
    <w:rsid w:val="00C469F8"/>
    <w:rsid w:val="00C52021"/>
    <w:rsid w:val="00C5537A"/>
    <w:rsid w:val="00C60847"/>
    <w:rsid w:val="00C63F05"/>
    <w:rsid w:val="00C70365"/>
    <w:rsid w:val="00C92660"/>
    <w:rsid w:val="00CA0B19"/>
    <w:rsid w:val="00CA352B"/>
    <w:rsid w:val="00CA7C90"/>
    <w:rsid w:val="00CB52A4"/>
    <w:rsid w:val="00CD14B4"/>
    <w:rsid w:val="00CD1CB1"/>
    <w:rsid w:val="00CD3761"/>
    <w:rsid w:val="00CD48A6"/>
    <w:rsid w:val="00CE3331"/>
    <w:rsid w:val="00CF2642"/>
    <w:rsid w:val="00CF4153"/>
    <w:rsid w:val="00D05EA7"/>
    <w:rsid w:val="00D10820"/>
    <w:rsid w:val="00D11565"/>
    <w:rsid w:val="00D1598D"/>
    <w:rsid w:val="00D20D6B"/>
    <w:rsid w:val="00D32D74"/>
    <w:rsid w:val="00D34AD7"/>
    <w:rsid w:val="00D410A7"/>
    <w:rsid w:val="00D51064"/>
    <w:rsid w:val="00D544B6"/>
    <w:rsid w:val="00D63FB9"/>
    <w:rsid w:val="00D67EEB"/>
    <w:rsid w:val="00D7560B"/>
    <w:rsid w:val="00D75854"/>
    <w:rsid w:val="00D811C4"/>
    <w:rsid w:val="00D910E6"/>
    <w:rsid w:val="00D924A8"/>
    <w:rsid w:val="00D927AB"/>
    <w:rsid w:val="00D92B46"/>
    <w:rsid w:val="00D930E1"/>
    <w:rsid w:val="00D95FF7"/>
    <w:rsid w:val="00DB0E6B"/>
    <w:rsid w:val="00DB544D"/>
    <w:rsid w:val="00DC0A2F"/>
    <w:rsid w:val="00DC1148"/>
    <w:rsid w:val="00DD4FEA"/>
    <w:rsid w:val="00DE0DFD"/>
    <w:rsid w:val="00DE345C"/>
    <w:rsid w:val="00E00613"/>
    <w:rsid w:val="00E056D2"/>
    <w:rsid w:val="00E1586B"/>
    <w:rsid w:val="00E21BD2"/>
    <w:rsid w:val="00E24F63"/>
    <w:rsid w:val="00E30081"/>
    <w:rsid w:val="00E31137"/>
    <w:rsid w:val="00E3615D"/>
    <w:rsid w:val="00E441C9"/>
    <w:rsid w:val="00E47C56"/>
    <w:rsid w:val="00E53BC6"/>
    <w:rsid w:val="00E76264"/>
    <w:rsid w:val="00E77729"/>
    <w:rsid w:val="00E94353"/>
    <w:rsid w:val="00EA19F9"/>
    <w:rsid w:val="00EB136D"/>
    <w:rsid w:val="00EC2607"/>
    <w:rsid w:val="00EC56A1"/>
    <w:rsid w:val="00EC729B"/>
    <w:rsid w:val="00ED290C"/>
    <w:rsid w:val="00EE692C"/>
    <w:rsid w:val="00EE7ABD"/>
    <w:rsid w:val="00EF4A7B"/>
    <w:rsid w:val="00F00DE2"/>
    <w:rsid w:val="00F05DDE"/>
    <w:rsid w:val="00F108F1"/>
    <w:rsid w:val="00F13161"/>
    <w:rsid w:val="00F20410"/>
    <w:rsid w:val="00F22862"/>
    <w:rsid w:val="00F640DB"/>
    <w:rsid w:val="00F656DB"/>
    <w:rsid w:val="00F71333"/>
    <w:rsid w:val="00F723DD"/>
    <w:rsid w:val="00F8175C"/>
    <w:rsid w:val="00F83F87"/>
    <w:rsid w:val="00F844ED"/>
    <w:rsid w:val="00F86B1C"/>
    <w:rsid w:val="00F93223"/>
    <w:rsid w:val="00F95856"/>
    <w:rsid w:val="00FA630A"/>
    <w:rsid w:val="00FB123F"/>
    <w:rsid w:val="00FB4F28"/>
    <w:rsid w:val="00FC14C6"/>
    <w:rsid w:val="00FC69AB"/>
    <w:rsid w:val="00FD556C"/>
    <w:rsid w:val="00FE36C5"/>
    <w:rsid w:val="00FF07D4"/>
    <w:rsid w:val="00FF5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colormru v:ext="edit" colors="#5087c7"/>
    </o:shapedefaults>
    <o:shapelayout v:ext="edit">
      <o:idmap v:ext="edit" data="1"/>
    </o:shapelayout>
  </w:shapeDefaults>
  <w:decimalSymbol w:val="."/>
  <w:listSeparator w:val=","/>
  <w14:docId w14:val="3124FC4D"/>
  <w15:docId w15:val="{285695A0-282B-4212-832D-35D97608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DA1"/>
    <w:pPr>
      <w:spacing w:before="240" w:after="120"/>
    </w:pPr>
    <w:rPr>
      <w:rFonts w:ascii="Arial" w:hAnsi="Arial"/>
      <w:color w:val="414141"/>
      <w:szCs w:val="22"/>
    </w:rPr>
  </w:style>
  <w:style w:type="paragraph" w:styleId="Heading1">
    <w:name w:val="heading 1"/>
    <w:next w:val="BodyText"/>
    <w:link w:val="Heading1Char"/>
    <w:autoRedefine/>
    <w:qFormat/>
    <w:rsid w:val="0030554A"/>
    <w:pPr>
      <w:keepNext/>
      <w:pageBreakBefore/>
      <w:tabs>
        <w:tab w:val="left" w:pos="720"/>
      </w:tabs>
      <w:spacing w:before="360" w:after="120"/>
      <w:outlineLvl w:val="0"/>
    </w:pPr>
    <w:rPr>
      <w:rFonts w:ascii="Arial" w:eastAsia="Times New Roman" w:hAnsi="Arial" w:cs="Arial"/>
      <w:b/>
      <w:bCs/>
      <w:sz w:val="32"/>
      <w:szCs w:val="28"/>
    </w:rPr>
  </w:style>
  <w:style w:type="paragraph" w:styleId="Heading2">
    <w:name w:val="heading 2"/>
    <w:basedOn w:val="Heading1"/>
    <w:next w:val="BodyText"/>
    <w:link w:val="Heading2Char"/>
    <w:autoRedefine/>
    <w:qFormat/>
    <w:rsid w:val="0030554A"/>
    <w:pPr>
      <w:pageBreakBefore w:val="0"/>
      <w:outlineLvl w:val="1"/>
    </w:pPr>
    <w:rPr>
      <w:bCs w:val="0"/>
      <w:iCs/>
      <w:sz w:val="28"/>
      <w:szCs w:val="24"/>
    </w:rPr>
  </w:style>
  <w:style w:type="paragraph" w:styleId="Heading3">
    <w:name w:val="heading 3"/>
    <w:basedOn w:val="Heading2"/>
    <w:next w:val="BodyText"/>
    <w:link w:val="Heading3Char"/>
    <w:qFormat/>
    <w:rsid w:val="0030554A"/>
    <w:pPr>
      <w:outlineLvl w:val="2"/>
    </w:pPr>
    <w:rPr>
      <w:bCs/>
      <w:sz w:val="24"/>
      <w:szCs w:val="22"/>
    </w:rPr>
  </w:style>
  <w:style w:type="paragraph" w:styleId="Heading4">
    <w:name w:val="heading 4"/>
    <w:basedOn w:val="Heading3"/>
    <w:next w:val="Normal"/>
    <w:link w:val="Heading4Char"/>
    <w:autoRedefine/>
    <w:uiPriority w:val="9"/>
    <w:qFormat/>
    <w:rsid w:val="0030554A"/>
    <w:pPr>
      <w:numPr>
        <w:ilvl w:val="3"/>
      </w:numPr>
      <w:tabs>
        <w:tab w:val="clear" w:pos="720"/>
      </w:tabs>
      <w:outlineLvl w:val="3"/>
    </w:pPr>
    <w:rPr>
      <w:bCs w:val="0"/>
      <w:sz w:val="22"/>
      <w:szCs w:val="20"/>
    </w:rPr>
  </w:style>
  <w:style w:type="paragraph" w:styleId="Heading5">
    <w:name w:val="heading 5"/>
    <w:basedOn w:val="Normal"/>
    <w:next w:val="Normal"/>
    <w:link w:val="Heading5Char"/>
    <w:uiPriority w:val="9"/>
    <w:unhideWhenUsed/>
    <w:qFormat/>
    <w:rsid w:val="00352489"/>
    <w:pPr>
      <w:keepNext/>
      <w:keepLines/>
      <w:spacing w:before="200" w:after="0"/>
      <w:outlineLvl w:val="4"/>
    </w:pPr>
    <w:rPr>
      <w:rFonts w:ascii="Cambria" w:eastAsia="Times New Roman" w:hAnsi="Cambria"/>
    </w:rPr>
  </w:style>
  <w:style w:type="paragraph" w:styleId="Heading6">
    <w:name w:val="heading 6"/>
    <w:basedOn w:val="Normal"/>
    <w:next w:val="Normal"/>
    <w:link w:val="Heading6Char"/>
    <w:uiPriority w:val="9"/>
    <w:unhideWhenUsed/>
    <w:qFormat/>
    <w:rsid w:val="00352489"/>
    <w:pPr>
      <w:keepNext/>
      <w:keepLines/>
      <w:spacing w:before="200" w:after="0"/>
      <w:outlineLvl w:val="5"/>
    </w:pPr>
    <w:rPr>
      <w:rFonts w:ascii="Cambria" w:eastAsia="Times New Roman" w:hAnsi="Cambria"/>
      <w:i/>
      <w:iCs/>
    </w:rPr>
  </w:style>
  <w:style w:type="paragraph" w:styleId="Heading7">
    <w:name w:val="heading 7"/>
    <w:basedOn w:val="Normal"/>
    <w:next w:val="Normal"/>
    <w:link w:val="Heading7Char"/>
    <w:uiPriority w:val="9"/>
    <w:semiHidden/>
    <w:unhideWhenUsed/>
    <w:qFormat/>
    <w:rsid w:val="00B63841"/>
    <w:pPr>
      <w:keepNext/>
      <w:keepLines/>
      <w:spacing w:before="40" w:after="0" w:line="259" w:lineRule="auto"/>
      <w:outlineLvl w:val="6"/>
    </w:pPr>
    <w:rPr>
      <w:rFonts w:ascii="Calibri Light" w:eastAsia="SimSun" w:hAnsi="Calibri Light"/>
      <w:color w:val="1F4E79"/>
      <w:sz w:val="22"/>
    </w:rPr>
  </w:style>
  <w:style w:type="paragraph" w:styleId="Heading8">
    <w:name w:val="heading 8"/>
    <w:basedOn w:val="Normal"/>
    <w:next w:val="Normal"/>
    <w:link w:val="Heading8Char"/>
    <w:uiPriority w:val="9"/>
    <w:semiHidden/>
    <w:unhideWhenUsed/>
    <w:qFormat/>
    <w:rsid w:val="00B63841"/>
    <w:pPr>
      <w:keepNext/>
      <w:keepLines/>
      <w:spacing w:before="40" w:after="0" w:line="259" w:lineRule="auto"/>
      <w:outlineLvl w:val="7"/>
    </w:pPr>
    <w:rPr>
      <w:rFonts w:ascii="Calibri Light" w:eastAsia="SimSun" w:hAnsi="Calibri Light"/>
      <w:color w:val="833C0B"/>
      <w:sz w:val="21"/>
      <w:szCs w:val="21"/>
    </w:rPr>
  </w:style>
  <w:style w:type="paragraph" w:styleId="Heading9">
    <w:name w:val="heading 9"/>
    <w:basedOn w:val="Normal"/>
    <w:next w:val="Normal"/>
    <w:link w:val="Heading9Char"/>
    <w:uiPriority w:val="9"/>
    <w:semiHidden/>
    <w:unhideWhenUsed/>
    <w:qFormat/>
    <w:rsid w:val="00B63841"/>
    <w:pPr>
      <w:keepNext/>
      <w:keepLines/>
      <w:spacing w:before="40" w:after="0" w:line="259" w:lineRule="auto"/>
      <w:outlineLvl w:val="8"/>
    </w:pPr>
    <w:rPr>
      <w:rFonts w:ascii="Calibri Light" w:eastAsia="SimSun" w:hAnsi="Calibri Light"/>
      <w:color w:val="385623"/>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264A2"/>
    <w:rPr>
      <w:rFonts w:eastAsia="Cambria" w:cs="Arial"/>
      <w:noProof/>
      <w:color w:val="000000"/>
    </w:rPr>
  </w:style>
  <w:style w:type="character" w:customStyle="1" w:styleId="BodyTextChar">
    <w:name w:val="Body Text Char"/>
    <w:basedOn w:val="DefaultParagraphFont"/>
    <w:link w:val="BodyText"/>
    <w:rsid w:val="002264A2"/>
    <w:rPr>
      <w:rFonts w:ascii="Arial" w:eastAsia="Cambria" w:hAnsi="Arial" w:cs="Arial"/>
      <w:noProof/>
      <w:color w:val="000000"/>
      <w:sz w:val="20"/>
    </w:rPr>
  </w:style>
  <w:style w:type="character" w:customStyle="1" w:styleId="Heading1Char">
    <w:name w:val="Heading 1 Char"/>
    <w:basedOn w:val="DefaultParagraphFont"/>
    <w:link w:val="Heading1"/>
    <w:rsid w:val="0030554A"/>
    <w:rPr>
      <w:rFonts w:ascii="Arial" w:eastAsia="Times New Roman" w:hAnsi="Arial" w:cs="Arial"/>
      <w:b/>
      <w:bCs/>
      <w:sz w:val="32"/>
      <w:szCs w:val="28"/>
    </w:rPr>
  </w:style>
  <w:style w:type="character" w:customStyle="1" w:styleId="Heading2Char">
    <w:name w:val="Heading 2 Char"/>
    <w:basedOn w:val="DefaultParagraphFont"/>
    <w:link w:val="Heading2"/>
    <w:rsid w:val="0030554A"/>
    <w:rPr>
      <w:rFonts w:ascii="Arial" w:eastAsia="Times New Roman" w:hAnsi="Arial" w:cs="Arial"/>
      <w:b/>
      <w:iCs/>
      <w:sz w:val="28"/>
      <w:szCs w:val="24"/>
    </w:rPr>
  </w:style>
  <w:style w:type="character" w:customStyle="1" w:styleId="Heading3Char">
    <w:name w:val="Heading 3 Char"/>
    <w:basedOn w:val="DefaultParagraphFont"/>
    <w:link w:val="Heading3"/>
    <w:rsid w:val="0030554A"/>
    <w:rPr>
      <w:rFonts w:ascii="Arial" w:eastAsia="Times New Roman" w:hAnsi="Arial" w:cs="Arial"/>
      <w:b/>
      <w:bCs/>
      <w:iCs/>
      <w:sz w:val="24"/>
      <w:szCs w:val="22"/>
    </w:rPr>
  </w:style>
  <w:style w:type="character" w:customStyle="1" w:styleId="Heading4Char">
    <w:name w:val="Heading 4 Char"/>
    <w:basedOn w:val="DefaultParagraphFont"/>
    <w:link w:val="Heading4"/>
    <w:uiPriority w:val="9"/>
    <w:rsid w:val="0030554A"/>
    <w:rPr>
      <w:rFonts w:ascii="Arial" w:eastAsia="Times New Roman" w:hAnsi="Arial" w:cs="Arial"/>
      <w:b/>
      <w:iCs/>
      <w:sz w:val="22"/>
    </w:rPr>
  </w:style>
  <w:style w:type="character" w:customStyle="1" w:styleId="Heading5Char">
    <w:name w:val="Heading 5 Char"/>
    <w:basedOn w:val="DefaultParagraphFont"/>
    <w:link w:val="Heading5"/>
    <w:uiPriority w:val="9"/>
    <w:rsid w:val="00352489"/>
    <w:rPr>
      <w:rFonts w:ascii="Cambria" w:eastAsia="Times New Roman" w:hAnsi="Cambria" w:cs="Times New Roman"/>
      <w:color w:val="414141"/>
      <w:sz w:val="20"/>
    </w:rPr>
  </w:style>
  <w:style w:type="character" w:customStyle="1" w:styleId="Heading6Char">
    <w:name w:val="Heading 6 Char"/>
    <w:basedOn w:val="DefaultParagraphFont"/>
    <w:link w:val="Heading6"/>
    <w:uiPriority w:val="9"/>
    <w:rsid w:val="00352489"/>
    <w:rPr>
      <w:rFonts w:ascii="Cambria" w:eastAsia="Times New Roman" w:hAnsi="Cambria" w:cs="Times New Roman"/>
      <w:i/>
      <w:iCs/>
      <w:color w:val="414141"/>
      <w:sz w:val="20"/>
    </w:rPr>
  </w:style>
  <w:style w:type="character" w:customStyle="1" w:styleId="Heading7Char">
    <w:name w:val="Heading 7 Char"/>
    <w:basedOn w:val="DefaultParagraphFont"/>
    <w:link w:val="Heading7"/>
    <w:uiPriority w:val="9"/>
    <w:semiHidden/>
    <w:rsid w:val="00B63841"/>
    <w:rPr>
      <w:rFonts w:ascii="Calibri Light" w:eastAsia="SimSun" w:hAnsi="Calibri Light"/>
      <w:color w:val="1F4E79"/>
      <w:sz w:val="22"/>
      <w:szCs w:val="22"/>
    </w:rPr>
  </w:style>
  <w:style w:type="paragraph" w:customStyle="1" w:styleId="BodyBullet1">
    <w:name w:val="Body Bullet 1"/>
    <w:qFormat/>
    <w:rsid w:val="00C32AEF"/>
    <w:pPr>
      <w:numPr>
        <w:numId w:val="1"/>
      </w:numPr>
      <w:spacing w:before="240" w:after="60"/>
      <w:jc w:val="both"/>
    </w:pPr>
    <w:rPr>
      <w:rFonts w:ascii="Arial" w:eastAsia="Arial" w:hAnsi="Arial" w:cs="Times Regular"/>
      <w:color w:val="000000"/>
    </w:rPr>
  </w:style>
  <w:style w:type="paragraph" w:customStyle="1" w:styleId="BodyBullet2">
    <w:name w:val="Body Bullet 2"/>
    <w:basedOn w:val="BodyBullet1"/>
    <w:qFormat/>
    <w:rsid w:val="00D20D6B"/>
    <w:pPr>
      <w:numPr>
        <w:numId w:val="10"/>
      </w:numPr>
      <w:ind w:left="720"/>
    </w:pPr>
  </w:style>
  <w:style w:type="paragraph" w:customStyle="1" w:styleId="BodyBullet3">
    <w:name w:val="Body Bullet 3"/>
    <w:basedOn w:val="BodyBullet1"/>
    <w:qFormat/>
    <w:rsid w:val="00C32AEF"/>
    <w:pPr>
      <w:numPr>
        <w:numId w:val="13"/>
      </w:numPr>
    </w:pPr>
  </w:style>
  <w:style w:type="paragraph" w:styleId="ListNumber">
    <w:name w:val="List Number"/>
    <w:basedOn w:val="Normal"/>
    <w:rsid w:val="002264A2"/>
    <w:pPr>
      <w:numPr>
        <w:numId w:val="2"/>
      </w:numPr>
      <w:contextualSpacing/>
    </w:pPr>
    <w:rPr>
      <w:rFonts w:eastAsia="Cambria" w:cs="Arial"/>
      <w:noProof/>
      <w:color w:val="000000"/>
    </w:rPr>
  </w:style>
  <w:style w:type="paragraph" w:styleId="ListNumber2">
    <w:name w:val="List Number 2"/>
    <w:basedOn w:val="Normal"/>
    <w:rsid w:val="002264A2"/>
    <w:pPr>
      <w:numPr>
        <w:numId w:val="3"/>
      </w:numPr>
      <w:contextualSpacing/>
    </w:pPr>
    <w:rPr>
      <w:rFonts w:eastAsia="Cambria" w:cs="Arial"/>
      <w:noProof/>
      <w:color w:val="000000"/>
    </w:rPr>
  </w:style>
  <w:style w:type="paragraph" w:styleId="ListNumber3">
    <w:name w:val="List Number 3"/>
    <w:basedOn w:val="Normal"/>
    <w:rsid w:val="002264A2"/>
    <w:pPr>
      <w:numPr>
        <w:numId w:val="4"/>
      </w:numPr>
      <w:contextualSpacing/>
    </w:pPr>
    <w:rPr>
      <w:rFonts w:eastAsia="Cambria" w:cs="Arial"/>
      <w:noProof/>
      <w:color w:val="000000"/>
    </w:rPr>
  </w:style>
  <w:style w:type="paragraph" w:styleId="ListNumber4">
    <w:name w:val="List Number 4"/>
    <w:basedOn w:val="Normal"/>
    <w:rsid w:val="002264A2"/>
    <w:pPr>
      <w:numPr>
        <w:numId w:val="5"/>
      </w:numPr>
      <w:contextualSpacing/>
    </w:pPr>
    <w:rPr>
      <w:rFonts w:eastAsia="Cambria" w:cs="Arial"/>
      <w:noProof/>
      <w:color w:val="000000"/>
    </w:rPr>
  </w:style>
  <w:style w:type="paragraph" w:styleId="ListNumber5">
    <w:name w:val="List Number 5"/>
    <w:basedOn w:val="Normal"/>
    <w:rsid w:val="002264A2"/>
    <w:pPr>
      <w:numPr>
        <w:numId w:val="6"/>
      </w:numPr>
      <w:contextualSpacing/>
    </w:pPr>
    <w:rPr>
      <w:rFonts w:eastAsia="Cambria" w:cs="Arial"/>
      <w:noProof/>
      <w:color w:val="000000"/>
    </w:rPr>
  </w:style>
  <w:style w:type="paragraph" w:styleId="ListParagraph">
    <w:name w:val="List Paragraph"/>
    <w:aliases w:val="Use Case List Paragraph,Heading2,8,Diligence Check,List Paragraph1"/>
    <w:basedOn w:val="Normal"/>
    <w:link w:val="ListParagraphChar"/>
    <w:uiPriority w:val="34"/>
    <w:qFormat/>
    <w:rsid w:val="00715211"/>
    <w:pPr>
      <w:ind w:left="720"/>
      <w:contextualSpacing/>
    </w:pPr>
  </w:style>
  <w:style w:type="character" w:customStyle="1" w:styleId="ListParagraphChar">
    <w:name w:val="List Paragraph Char"/>
    <w:aliases w:val="Use Case List Paragraph Char,Heading2 Char,8 Char,Diligence Check Char,List Paragraph1 Char"/>
    <w:link w:val="ListParagraph"/>
    <w:uiPriority w:val="34"/>
    <w:locked/>
    <w:rsid w:val="00B63841"/>
    <w:rPr>
      <w:rFonts w:ascii="Arial" w:hAnsi="Arial"/>
      <w:color w:val="414141"/>
      <w:szCs w:val="22"/>
    </w:rPr>
  </w:style>
  <w:style w:type="paragraph" w:styleId="ListContinue2">
    <w:name w:val="List Continue 2"/>
    <w:basedOn w:val="ListContinue"/>
    <w:rsid w:val="00D20D6B"/>
    <w:pPr>
      <w:ind w:left="360"/>
    </w:pPr>
  </w:style>
  <w:style w:type="paragraph" w:styleId="ListContinue">
    <w:name w:val="List Continue"/>
    <w:basedOn w:val="Normal"/>
    <w:rsid w:val="002264A2"/>
    <w:pPr>
      <w:contextualSpacing/>
    </w:pPr>
    <w:rPr>
      <w:rFonts w:eastAsia="Cambria" w:cs="Arial"/>
      <w:noProof/>
      <w:color w:val="000000"/>
    </w:rPr>
  </w:style>
  <w:style w:type="paragraph" w:styleId="ListContinue4">
    <w:name w:val="List Continue 4"/>
    <w:basedOn w:val="ListContinue3"/>
    <w:rsid w:val="00D20D6B"/>
    <w:pPr>
      <w:ind w:left="1080"/>
    </w:pPr>
  </w:style>
  <w:style w:type="paragraph" w:styleId="ListContinue3">
    <w:name w:val="List Continue 3"/>
    <w:basedOn w:val="ListContinue2"/>
    <w:rsid w:val="00D20D6B"/>
    <w:pPr>
      <w:ind w:left="720"/>
    </w:pPr>
  </w:style>
  <w:style w:type="paragraph" w:styleId="ListContinue5">
    <w:name w:val="List Continue 5"/>
    <w:basedOn w:val="ListContinue4"/>
    <w:rsid w:val="00D20D6B"/>
    <w:pPr>
      <w:ind w:left="1440"/>
    </w:pPr>
  </w:style>
  <w:style w:type="paragraph" w:styleId="Header">
    <w:name w:val="header"/>
    <w:basedOn w:val="Normal"/>
    <w:link w:val="HeaderChar"/>
    <w:uiPriority w:val="99"/>
    <w:unhideWhenUsed/>
    <w:rsid w:val="002264A2"/>
    <w:pPr>
      <w:spacing w:before="60" w:after="60"/>
    </w:pPr>
    <w:rPr>
      <w:color w:val="000000"/>
      <w:sz w:val="18"/>
    </w:rPr>
  </w:style>
  <w:style w:type="character" w:customStyle="1" w:styleId="HeaderChar">
    <w:name w:val="Header Char"/>
    <w:basedOn w:val="DefaultParagraphFont"/>
    <w:link w:val="Header"/>
    <w:uiPriority w:val="99"/>
    <w:rsid w:val="002264A2"/>
    <w:rPr>
      <w:rFonts w:ascii="Arial" w:hAnsi="Arial"/>
      <w:color w:val="000000"/>
      <w:sz w:val="18"/>
    </w:rPr>
  </w:style>
  <w:style w:type="paragraph" w:styleId="Footer">
    <w:name w:val="footer"/>
    <w:basedOn w:val="Normal"/>
    <w:link w:val="FooterChar"/>
    <w:uiPriority w:val="99"/>
    <w:unhideWhenUsed/>
    <w:rsid w:val="002264A2"/>
    <w:pPr>
      <w:tabs>
        <w:tab w:val="center" w:pos="4680"/>
        <w:tab w:val="right" w:pos="9360"/>
      </w:tabs>
      <w:spacing w:before="60" w:after="60"/>
    </w:pPr>
    <w:rPr>
      <w:color w:val="000000"/>
      <w:sz w:val="18"/>
    </w:rPr>
  </w:style>
  <w:style w:type="character" w:customStyle="1" w:styleId="FooterChar">
    <w:name w:val="Footer Char"/>
    <w:basedOn w:val="DefaultParagraphFont"/>
    <w:link w:val="Footer"/>
    <w:uiPriority w:val="99"/>
    <w:rsid w:val="002264A2"/>
    <w:rPr>
      <w:rFonts w:ascii="Arial" w:hAnsi="Arial"/>
      <w:color w:val="000000"/>
      <w:sz w:val="18"/>
    </w:rPr>
  </w:style>
  <w:style w:type="paragraph" w:styleId="BalloonText">
    <w:name w:val="Balloon Text"/>
    <w:basedOn w:val="Normal"/>
    <w:link w:val="BalloonTextChar"/>
    <w:uiPriority w:val="99"/>
    <w:semiHidden/>
    <w:unhideWhenUsed/>
    <w:rsid w:val="0060287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873"/>
    <w:rPr>
      <w:rFonts w:ascii="Tahoma" w:hAnsi="Tahoma" w:cs="Tahoma"/>
      <w:sz w:val="16"/>
      <w:szCs w:val="16"/>
    </w:rPr>
  </w:style>
  <w:style w:type="character" w:styleId="SubtleReference">
    <w:name w:val="Subtle Reference"/>
    <w:basedOn w:val="DefaultParagraphFont"/>
    <w:uiPriority w:val="31"/>
    <w:qFormat/>
    <w:rsid w:val="003A1B50"/>
    <w:rPr>
      <w:smallCaps/>
      <w:color w:val="C0504D"/>
      <w:u w:val="single"/>
    </w:rPr>
  </w:style>
  <w:style w:type="character" w:styleId="IntenseReference">
    <w:name w:val="Intense Reference"/>
    <w:basedOn w:val="DefaultParagraphFont"/>
    <w:uiPriority w:val="32"/>
    <w:qFormat/>
    <w:rsid w:val="003A1B50"/>
    <w:rPr>
      <w:b/>
      <w:bCs/>
      <w:smallCaps/>
      <w:color w:val="C0504D"/>
      <w:spacing w:val="5"/>
      <w:u w:val="single"/>
    </w:rPr>
  </w:style>
  <w:style w:type="character" w:styleId="CommentReference">
    <w:name w:val="annotation reference"/>
    <w:basedOn w:val="DefaultParagraphFont"/>
    <w:uiPriority w:val="99"/>
    <w:rsid w:val="007B488D"/>
    <w:rPr>
      <w:color w:val="414141"/>
      <w:sz w:val="18"/>
      <w:szCs w:val="18"/>
    </w:rPr>
  </w:style>
  <w:style w:type="paragraph" w:styleId="CommentText">
    <w:name w:val="annotation text"/>
    <w:basedOn w:val="Normal"/>
    <w:link w:val="CommentTextChar"/>
    <w:uiPriority w:val="99"/>
    <w:rsid w:val="007B488D"/>
    <w:rPr>
      <w:rFonts w:eastAsia="Cambria" w:cs="Arial"/>
      <w:noProof/>
    </w:rPr>
  </w:style>
  <w:style w:type="character" w:customStyle="1" w:styleId="CommentTextChar">
    <w:name w:val="Comment Text Char"/>
    <w:basedOn w:val="DefaultParagraphFont"/>
    <w:link w:val="CommentText"/>
    <w:uiPriority w:val="99"/>
    <w:rsid w:val="007B488D"/>
    <w:rPr>
      <w:rFonts w:ascii="Arial" w:eastAsia="Cambria" w:hAnsi="Arial" w:cs="Arial"/>
      <w:noProof/>
      <w:color w:val="414141"/>
      <w:sz w:val="20"/>
    </w:rPr>
  </w:style>
  <w:style w:type="paragraph" w:customStyle="1" w:styleId="TableBullet1">
    <w:name w:val="Table Bullet 1"/>
    <w:next w:val="Normal"/>
    <w:link w:val="TableBullet1Char"/>
    <w:qFormat/>
    <w:rsid w:val="002264A2"/>
    <w:pPr>
      <w:widowControl w:val="0"/>
      <w:numPr>
        <w:numId w:val="7"/>
      </w:numPr>
      <w:spacing w:before="40" w:after="40"/>
      <w:jc w:val="both"/>
    </w:pPr>
    <w:rPr>
      <w:rFonts w:ascii="Arial" w:eastAsia="Arial" w:hAnsi="Arial" w:cs="Times Regular"/>
      <w:color w:val="000000"/>
    </w:rPr>
  </w:style>
  <w:style w:type="character" w:customStyle="1" w:styleId="TableBullet1Char">
    <w:name w:val="Table Bullet 1 Char"/>
    <w:basedOn w:val="DefaultParagraphFont"/>
    <w:link w:val="TableBullet1"/>
    <w:rsid w:val="002264A2"/>
    <w:rPr>
      <w:rFonts w:ascii="Arial" w:eastAsia="Arial" w:hAnsi="Arial" w:cs="Times Regular"/>
      <w:color w:val="000000"/>
    </w:rPr>
  </w:style>
  <w:style w:type="paragraph" w:customStyle="1" w:styleId="TableInsideHeaderWhiteText">
    <w:name w:val="Table Inside Header White Text"/>
    <w:next w:val="Normal"/>
    <w:link w:val="TableInsideHeaderWhiteTextChar"/>
    <w:qFormat/>
    <w:rsid w:val="00517224"/>
    <w:pPr>
      <w:spacing w:before="120" w:after="120" w:line="288" w:lineRule="auto"/>
      <w:jc w:val="center"/>
    </w:pPr>
    <w:rPr>
      <w:rFonts w:ascii="Arial" w:eastAsia="Arial" w:hAnsi="Arial" w:cs="Times Regular"/>
      <w:b/>
      <w:bCs/>
      <w:color w:val="FFFFFF"/>
      <w:szCs w:val="24"/>
    </w:rPr>
  </w:style>
  <w:style w:type="character" w:customStyle="1" w:styleId="TableInsideHeaderWhiteTextChar">
    <w:name w:val="Table Inside Header White Text Char"/>
    <w:basedOn w:val="DefaultParagraphFont"/>
    <w:link w:val="TableInsideHeaderWhiteText"/>
    <w:rsid w:val="00517224"/>
    <w:rPr>
      <w:rFonts w:ascii="Arial" w:eastAsia="Arial" w:hAnsi="Arial" w:cs="Times Regular"/>
      <w:b/>
      <w:bCs/>
      <w:color w:val="FFFFFF"/>
      <w:szCs w:val="24"/>
    </w:rPr>
  </w:style>
  <w:style w:type="paragraph" w:customStyle="1" w:styleId="TableBullet2">
    <w:name w:val="Table Bullet 2"/>
    <w:basedOn w:val="TableBullet1"/>
    <w:qFormat/>
    <w:rsid w:val="00B05B98"/>
    <w:pPr>
      <w:numPr>
        <w:numId w:val="8"/>
      </w:numPr>
    </w:pPr>
  </w:style>
  <w:style w:type="paragraph" w:customStyle="1" w:styleId="TableBullet3">
    <w:name w:val="Table Bullet 3"/>
    <w:basedOn w:val="TableBullet2"/>
    <w:qFormat/>
    <w:rsid w:val="00C32AEF"/>
    <w:pPr>
      <w:widowControl/>
      <w:numPr>
        <w:numId w:val="12"/>
      </w:numPr>
    </w:pPr>
    <w:rPr>
      <w:rFonts w:cs="Times New Roman"/>
      <w:szCs w:val="22"/>
    </w:rPr>
  </w:style>
  <w:style w:type="paragraph" w:customStyle="1" w:styleId="TableBody">
    <w:name w:val="Table Body"/>
    <w:basedOn w:val="TableBullet1"/>
    <w:rsid w:val="002264A2"/>
    <w:pPr>
      <w:numPr>
        <w:numId w:val="0"/>
      </w:numPr>
    </w:pPr>
  </w:style>
  <w:style w:type="paragraph" w:customStyle="1" w:styleId="TableInsideSubHeaderBlackText">
    <w:name w:val="Table Inside SubHeader Black Text"/>
    <w:basedOn w:val="TableInsideHeaderWhiteText"/>
    <w:rsid w:val="00B250B6"/>
    <w:rPr>
      <w:color w:val="auto"/>
    </w:rPr>
  </w:style>
  <w:style w:type="paragraph" w:customStyle="1" w:styleId="Image-Center">
    <w:name w:val="Image-Center"/>
    <w:next w:val="Normal"/>
    <w:rsid w:val="009E1097"/>
    <w:pPr>
      <w:tabs>
        <w:tab w:val="left" w:pos="0"/>
      </w:tabs>
      <w:spacing w:before="120" w:after="120"/>
      <w:jc w:val="center"/>
    </w:pPr>
    <w:rPr>
      <w:rFonts w:ascii="Arial" w:eastAsia="Times New Roman" w:hAnsi="Arial"/>
      <w:color w:val="414141"/>
      <w:szCs w:val="24"/>
    </w:rPr>
  </w:style>
  <w:style w:type="paragraph" w:customStyle="1" w:styleId="TableCaption">
    <w:name w:val="Table Caption"/>
    <w:basedOn w:val="ImageCaption"/>
    <w:next w:val="BodyText"/>
    <w:qFormat/>
    <w:rsid w:val="001E1DE5"/>
    <w:pPr>
      <w:jc w:val="left"/>
    </w:pPr>
  </w:style>
  <w:style w:type="paragraph" w:customStyle="1" w:styleId="ImageCaption">
    <w:name w:val="Image Caption"/>
    <w:basedOn w:val="Normal"/>
    <w:next w:val="BodyText"/>
    <w:qFormat/>
    <w:rsid w:val="001E1DE5"/>
    <w:pPr>
      <w:tabs>
        <w:tab w:val="left" w:pos="0"/>
      </w:tabs>
      <w:overflowPunct w:val="0"/>
      <w:autoSpaceDE w:val="0"/>
      <w:autoSpaceDN w:val="0"/>
      <w:adjustRightInd w:val="0"/>
      <w:spacing w:before="120" w:line="300" w:lineRule="atLeast"/>
      <w:jc w:val="center"/>
      <w:textAlignment w:val="baseline"/>
    </w:pPr>
    <w:rPr>
      <w:rFonts w:eastAsia="Times New Roman"/>
      <w:b/>
      <w:color w:val="000000"/>
      <w:sz w:val="18"/>
      <w:szCs w:val="20"/>
    </w:rPr>
  </w:style>
  <w:style w:type="paragraph" w:customStyle="1" w:styleId="LineImage">
    <w:name w:val="Line Image"/>
    <w:basedOn w:val="Normal"/>
    <w:next w:val="Normal"/>
    <w:qFormat/>
    <w:rsid w:val="001E1DE5"/>
    <w:pPr>
      <w:pBdr>
        <w:bottom w:val="single" w:sz="8" w:space="1" w:color="548DD4"/>
      </w:pBdr>
    </w:pPr>
    <w:rPr>
      <w:sz w:val="4"/>
    </w:rPr>
  </w:style>
  <w:style w:type="table" w:styleId="TableGrid">
    <w:name w:val="Table Grid"/>
    <w:basedOn w:val="TableNormal"/>
    <w:uiPriority w:val="39"/>
    <w:rsid w:val="0007644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eparator">
    <w:name w:val="Separator"/>
    <w:next w:val="BodyText"/>
    <w:autoRedefine/>
    <w:rsid w:val="00553C91"/>
    <w:rPr>
      <w:rFonts w:ascii="Arial" w:eastAsia="Times New Roman" w:hAnsi="Arial"/>
      <w:color w:val="414141"/>
      <w:sz w:val="6"/>
      <w:szCs w:val="8"/>
    </w:rPr>
  </w:style>
  <w:style w:type="paragraph" w:styleId="NoSpacing">
    <w:name w:val="No Spacing"/>
    <w:link w:val="NoSpacingChar"/>
    <w:uiPriority w:val="1"/>
    <w:qFormat/>
    <w:rsid w:val="00CA7C90"/>
    <w:rPr>
      <w:rFonts w:ascii="Arial" w:hAnsi="Arial"/>
      <w:color w:val="414141"/>
      <w:szCs w:val="22"/>
    </w:rPr>
  </w:style>
  <w:style w:type="character" w:customStyle="1" w:styleId="NoSpacingChar">
    <w:name w:val="No Spacing Char"/>
    <w:basedOn w:val="DefaultParagraphFont"/>
    <w:link w:val="NoSpacing"/>
    <w:uiPriority w:val="1"/>
    <w:rsid w:val="000F7A93"/>
    <w:rPr>
      <w:rFonts w:ascii="Arial" w:hAnsi="Arial"/>
      <w:color w:val="414141"/>
      <w:szCs w:val="22"/>
      <w:lang w:val="en-US" w:eastAsia="en-US" w:bidi="ar-SA"/>
    </w:rPr>
  </w:style>
  <w:style w:type="paragraph" w:customStyle="1" w:styleId="CoverTitle">
    <w:name w:val="Cover Title"/>
    <w:next w:val="Normal"/>
    <w:link w:val="CoverTitleChar"/>
    <w:qFormat/>
    <w:rsid w:val="00082543"/>
    <w:pPr>
      <w:spacing w:before="120" w:after="200"/>
    </w:pPr>
    <w:rPr>
      <w:rFonts w:ascii="Arial" w:eastAsia="Arial" w:hAnsi="Arial"/>
      <w:b/>
      <w:bCs/>
      <w:color w:val="221E1F"/>
      <w:sz w:val="40"/>
      <w:szCs w:val="36"/>
    </w:rPr>
  </w:style>
  <w:style w:type="character" w:customStyle="1" w:styleId="CoverTitleChar">
    <w:name w:val="Cover Title Char"/>
    <w:link w:val="CoverTitle"/>
    <w:rsid w:val="00082543"/>
    <w:rPr>
      <w:rFonts w:ascii="Arial" w:eastAsia="Arial" w:hAnsi="Arial"/>
      <w:b/>
      <w:bCs/>
      <w:color w:val="221E1F"/>
      <w:sz w:val="40"/>
      <w:szCs w:val="36"/>
      <w:lang w:bidi="ar-SA"/>
    </w:rPr>
  </w:style>
  <w:style w:type="character" w:styleId="Strong">
    <w:name w:val="Strong"/>
    <w:basedOn w:val="DefaultParagraphFont"/>
    <w:uiPriority w:val="22"/>
    <w:qFormat/>
    <w:rsid w:val="003A1B50"/>
    <w:rPr>
      <w:b/>
      <w:bCs/>
    </w:rPr>
  </w:style>
  <w:style w:type="paragraph" w:customStyle="1" w:styleId="ResumeBodyText">
    <w:name w:val="Resume Body Text"/>
    <w:qFormat/>
    <w:rsid w:val="00A27C09"/>
    <w:pPr>
      <w:widowControl w:val="0"/>
      <w:spacing w:before="240" w:after="120"/>
    </w:pPr>
    <w:rPr>
      <w:rFonts w:ascii="Arial" w:eastAsia="Arial" w:hAnsi="Arial" w:cs="Arial"/>
      <w:color w:val="414141"/>
    </w:rPr>
  </w:style>
  <w:style w:type="paragraph" w:customStyle="1" w:styleId="ResumeBullet">
    <w:name w:val="Resume Bullet"/>
    <w:basedOn w:val="ResumeBodyText"/>
    <w:rsid w:val="002D0F60"/>
    <w:pPr>
      <w:numPr>
        <w:numId w:val="9"/>
      </w:numPr>
    </w:pPr>
  </w:style>
  <w:style w:type="paragraph" w:customStyle="1" w:styleId="ResumeHeading">
    <w:name w:val="Resume Heading"/>
    <w:next w:val="ResumeSubHeaders"/>
    <w:qFormat/>
    <w:rsid w:val="00A27C09"/>
    <w:pPr>
      <w:pageBreakBefore/>
      <w:widowControl w:val="0"/>
      <w:spacing w:before="200" w:after="120"/>
    </w:pPr>
    <w:rPr>
      <w:rFonts w:ascii="Arial" w:eastAsia="Arial" w:hAnsi="Arial" w:cs="Arial"/>
      <w:b/>
      <w:color w:val="414141"/>
      <w:sz w:val="28"/>
      <w:szCs w:val="28"/>
    </w:rPr>
  </w:style>
  <w:style w:type="paragraph" w:customStyle="1" w:styleId="ResumeSubHeaders">
    <w:name w:val="Resume Sub Headers"/>
    <w:basedOn w:val="Normal"/>
    <w:next w:val="ResumeNameTitle"/>
    <w:qFormat/>
    <w:rsid w:val="00A27C09"/>
    <w:pPr>
      <w:widowControl w:val="0"/>
      <w:spacing w:before="120"/>
      <w:jc w:val="both"/>
    </w:pPr>
    <w:rPr>
      <w:rFonts w:eastAsia="Arial" w:cs="Arial"/>
      <w:b/>
      <w:bCs/>
      <w:szCs w:val="20"/>
    </w:rPr>
  </w:style>
  <w:style w:type="paragraph" w:customStyle="1" w:styleId="ResumeNameTitle">
    <w:name w:val="Resume Name/Title"/>
    <w:next w:val="ResumeBodyText"/>
    <w:qFormat/>
    <w:rsid w:val="00A27C09"/>
    <w:pPr>
      <w:widowControl w:val="0"/>
      <w:spacing w:before="120" w:after="120"/>
    </w:pPr>
    <w:rPr>
      <w:rFonts w:ascii="Arial" w:eastAsia="Cambria" w:hAnsi="Arial" w:cs="Arial"/>
      <w:b/>
      <w:color w:val="414141"/>
      <w:szCs w:val="22"/>
    </w:rPr>
  </w:style>
  <w:style w:type="paragraph" w:styleId="TOC1">
    <w:name w:val="toc 1"/>
    <w:next w:val="BodyText"/>
    <w:autoRedefine/>
    <w:uiPriority w:val="39"/>
    <w:unhideWhenUsed/>
    <w:qFormat/>
    <w:rsid w:val="004A18C8"/>
    <w:pPr>
      <w:tabs>
        <w:tab w:val="left" w:pos="446"/>
        <w:tab w:val="right" w:leader="dot" w:pos="9360"/>
      </w:tabs>
      <w:spacing w:before="120" w:after="120"/>
    </w:pPr>
    <w:rPr>
      <w:rFonts w:ascii="Arial" w:eastAsia="Times New Roman" w:hAnsi="Arial"/>
      <w:b/>
      <w:noProof/>
      <w:color w:val="000000"/>
      <w:szCs w:val="22"/>
    </w:rPr>
  </w:style>
  <w:style w:type="paragraph" w:styleId="NormalIndent">
    <w:name w:val="Normal Indent"/>
    <w:basedOn w:val="Normal"/>
    <w:semiHidden/>
    <w:unhideWhenUsed/>
    <w:rsid w:val="002D0F60"/>
    <w:pPr>
      <w:ind w:left="720"/>
    </w:pPr>
  </w:style>
  <w:style w:type="paragraph" w:styleId="TOC2">
    <w:name w:val="toc 2"/>
    <w:basedOn w:val="Normal"/>
    <w:next w:val="Normal"/>
    <w:autoRedefine/>
    <w:uiPriority w:val="39"/>
    <w:unhideWhenUsed/>
    <w:rsid w:val="004A18C8"/>
    <w:pPr>
      <w:tabs>
        <w:tab w:val="left" w:pos="880"/>
        <w:tab w:val="right" w:leader="dot" w:pos="9350"/>
      </w:tabs>
      <w:spacing w:before="120"/>
      <w:ind w:left="202"/>
    </w:pPr>
  </w:style>
  <w:style w:type="paragraph" w:styleId="TOC3">
    <w:name w:val="toc 3"/>
    <w:basedOn w:val="Normal"/>
    <w:next w:val="Normal"/>
    <w:autoRedefine/>
    <w:uiPriority w:val="39"/>
    <w:unhideWhenUsed/>
    <w:rsid w:val="004A18C8"/>
    <w:pPr>
      <w:spacing w:before="120"/>
      <w:ind w:left="403"/>
    </w:pPr>
  </w:style>
  <w:style w:type="character" w:styleId="Hyperlink">
    <w:name w:val="Hyperlink"/>
    <w:basedOn w:val="DefaultParagraphFont"/>
    <w:uiPriority w:val="99"/>
    <w:unhideWhenUsed/>
    <w:rsid w:val="002D0F60"/>
    <w:rPr>
      <w:color w:val="0000FF"/>
      <w:u w:val="single"/>
    </w:rPr>
  </w:style>
  <w:style w:type="paragraph" w:customStyle="1" w:styleId="TOCTitle">
    <w:name w:val="TOC_Title"/>
    <w:basedOn w:val="Normal"/>
    <w:next w:val="Normal"/>
    <w:autoRedefine/>
    <w:rsid w:val="002C5592"/>
    <w:pPr>
      <w:pageBreakBefore/>
      <w:pBdr>
        <w:bottom w:val="single" w:sz="12" w:space="8" w:color="4F81BD"/>
      </w:pBdr>
      <w:tabs>
        <w:tab w:val="left" w:pos="0"/>
      </w:tabs>
      <w:spacing w:after="360" w:line="300" w:lineRule="atLeast"/>
    </w:pPr>
    <w:rPr>
      <w:rFonts w:eastAsia="Times New Roman"/>
      <w:b/>
      <w:smallCaps/>
      <w:color w:val="auto"/>
      <w:sz w:val="28"/>
      <w:szCs w:val="32"/>
      <w:u w:color="000080"/>
    </w:rPr>
  </w:style>
  <w:style w:type="paragraph" w:styleId="TableofFigures">
    <w:name w:val="table of figures"/>
    <w:basedOn w:val="Normal"/>
    <w:next w:val="Normal"/>
    <w:uiPriority w:val="99"/>
    <w:unhideWhenUsed/>
    <w:rsid w:val="00C32AEF"/>
    <w:pPr>
      <w:spacing w:after="0"/>
    </w:pPr>
    <w:rPr>
      <w:color w:val="000000"/>
    </w:rPr>
  </w:style>
  <w:style w:type="paragraph" w:customStyle="1" w:styleId="Heading1NN">
    <w:name w:val="Heading1_NN"/>
    <w:next w:val="BodyText"/>
    <w:rsid w:val="0030554A"/>
    <w:pPr>
      <w:pageBreakBefore/>
      <w:spacing w:before="360" w:after="120"/>
    </w:pPr>
    <w:rPr>
      <w:rFonts w:ascii="Arial" w:eastAsia="Times New Roman" w:hAnsi="Arial" w:cs="Arial"/>
      <w:b/>
      <w:bCs/>
      <w:kern w:val="32"/>
      <w:sz w:val="32"/>
      <w:szCs w:val="28"/>
    </w:rPr>
  </w:style>
  <w:style w:type="paragraph" w:customStyle="1" w:styleId="Heading2NN">
    <w:name w:val="Heading2_NN"/>
    <w:basedOn w:val="Heading1NN"/>
    <w:next w:val="BodyText"/>
    <w:rsid w:val="0030554A"/>
    <w:pPr>
      <w:pageBreakBefore w:val="0"/>
      <w:spacing w:after="180"/>
    </w:pPr>
    <w:rPr>
      <w:bCs w:val="0"/>
      <w:sz w:val="28"/>
    </w:rPr>
  </w:style>
  <w:style w:type="paragraph" w:customStyle="1" w:styleId="Heading3NN">
    <w:name w:val="Heading3_NN"/>
    <w:basedOn w:val="Heading2NN"/>
    <w:next w:val="BodyText"/>
    <w:rsid w:val="0030554A"/>
    <w:pPr>
      <w:tabs>
        <w:tab w:val="left" w:pos="720"/>
      </w:tabs>
    </w:pPr>
    <w:rPr>
      <w:bCs/>
      <w:sz w:val="24"/>
      <w:szCs w:val="26"/>
    </w:rPr>
  </w:style>
  <w:style w:type="paragraph" w:customStyle="1" w:styleId="Heading4NN">
    <w:name w:val="Heading4_NN"/>
    <w:basedOn w:val="Heading3NN"/>
    <w:next w:val="BodyText"/>
    <w:rsid w:val="0030554A"/>
    <w:rPr>
      <w:bCs w:val="0"/>
      <w:sz w:val="22"/>
      <w:szCs w:val="28"/>
    </w:rPr>
  </w:style>
  <w:style w:type="paragraph" w:customStyle="1" w:styleId="TableIndent">
    <w:name w:val="Table_Indent"/>
    <w:rsid w:val="002264A2"/>
    <w:pPr>
      <w:spacing w:before="60" w:after="60"/>
      <w:ind w:left="252"/>
    </w:pPr>
    <w:rPr>
      <w:rFonts w:ascii="Arial" w:eastAsia="Times New Roman" w:hAnsi="Arial"/>
      <w:color w:val="000000"/>
      <w:szCs w:val="24"/>
    </w:rPr>
  </w:style>
  <w:style w:type="paragraph" w:customStyle="1" w:styleId="TableIndentBullet">
    <w:name w:val="Table_Indent_Bullet"/>
    <w:rsid w:val="002264A2"/>
    <w:pPr>
      <w:numPr>
        <w:numId w:val="11"/>
      </w:numPr>
      <w:spacing w:before="60" w:after="60"/>
    </w:pPr>
    <w:rPr>
      <w:rFonts w:ascii="Arial" w:eastAsia="Times New Roman" w:hAnsi="Arial"/>
      <w:color w:val="000000"/>
      <w:szCs w:val="24"/>
    </w:rPr>
  </w:style>
  <w:style w:type="paragraph" w:customStyle="1" w:styleId="TableTextCentered">
    <w:name w:val="Table_Text_Centered"/>
    <w:basedOn w:val="BodyText"/>
    <w:rsid w:val="002264A2"/>
    <w:pPr>
      <w:tabs>
        <w:tab w:val="left" w:pos="1080"/>
      </w:tabs>
      <w:spacing w:before="60" w:after="60"/>
      <w:jc w:val="center"/>
    </w:pPr>
    <w:rPr>
      <w:rFonts w:eastAsia="Times New Roman" w:cs="Times New Roman"/>
      <w:szCs w:val="24"/>
    </w:rPr>
  </w:style>
  <w:style w:type="paragraph" w:customStyle="1" w:styleId="TableTextRight">
    <w:name w:val="Table_Text_Right"/>
    <w:rsid w:val="002264A2"/>
    <w:pPr>
      <w:tabs>
        <w:tab w:val="left" w:pos="1080"/>
      </w:tabs>
      <w:spacing w:before="60" w:after="60"/>
      <w:jc w:val="right"/>
    </w:pPr>
    <w:rPr>
      <w:rFonts w:ascii="Arial" w:eastAsia="Times New Roman" w:hAnsi="Arial"/>
      <w:color w:val="000000"/>
      <w:szCs w:val="24"/>
    </w:rPr>
  </w:style>
  <w:style w:type="character" w:styleId="FootnoteReference">
    <w:name w:val="footnote reference"/>
    <w:basedOn w:val="DefaultParagraphFont"/>
    <w:semiHidden/>
    <w:rsid w:val="00B05B98"/>
    <w:rPr>
      <w:vertAlign w:val="superscript"/>
    </w:rPr>
  </w:style>
  <w:style w:type="paragraph" w:styleId="FootnoteText">
    <w:name w:val="footnote text"/>
    <w:basedOn w:val="Normal"/>
    <w:link w:val="FootnoteTextChar"/>
    <w:semiHidden/>
    <w:rsid w:val="00B05B98"/>
    <w:pPr>
      <w:spacing w:before="60" w:after="60"/>
    </w:pPr>
    <w:rPr>
      <w:rFonts w:ascii="Verdana" w:eastAsia="Times New Roman" w:hAnsi="Verdana"/>
      <w:color w:val="auto"/>
      <w:sz w:val="16"/>
      <w:szCs w:val="20"/>
    </w:rPr>
  </w:style>
  <w:style w:type="character" w:customStyle="1" w:styleId="FootnoteTextChar">
    <w:name w:val="Footnote Text Char"/>
    <w:basedOn w:val="DefaultParagraphFont"/>
    <w:link w:val="FootnoteText"/>
    <w:semiHidden/>
    <w:rsid w:val="00B05B98"/>
    <w:rPr>
      <w:rFonts w:ascii="Verdana" w:eastAsia="Times New Roman" w:hAnsi="Verdana" w:cs="Times New Roman"/>
      <w:sz w:val="16"/>
      <w:szCs w:val="20"/>
    </w:rPr>
  </w:style>
  <w:style w:type="paragraph" w:styleId="EndnoteText">
    <w:name w:val="endnote text"/>
    <w:basedOn w:val="Normal"/>
    <w:link w:val="EndnoteTextChar"/>
    <w:uiPriority w:val="99"/>
    <w:semiHidden/>
    <w:unhideWhenUsed/>
    <w:rsid w:val="00F723DD"/>
    <w:pPr>
      <w:spacing w:before="0" w:after="0"/>
    </w:pPr>
    <w:rPr>
      <w:szCs w:val="20"/>
    </w:rPr>
  </w:style>
  <w:style w:type="character" w:customStyle="1" w:styleId="EndnoteTextChar">
    <w:name w:val="Endnote Text Char"/>
    <w:basedOn w:val="DefaultParagraphFont"/>
    <w:link w:val="EndnoteText"/>
    <w:uiPriority w:val="99"/>
    <w:semiHidden/>
    <w:rsid w:val="00F723DD"/>
    <w:rPr>
      <w:rFonts w:ascii="Arial" w:hAnsi="Arial"/>
      <w:color w:val="414141"/>
      <w:sz w:val="20"/>
      <w:szCs w:val="20"/>
    </w:rPr>
  </w:style>
  <w:style w:type="character" w:styleId="EndnoteReference">
    <w:name w:val="endnote reference"/>
    <w:basedOn w:val="DefaultParagraphFont"/>
    <w:uiPriority w:val="99"/>
    <w:semiHidden/>
    <w:unhideWhenUsed/>
    <w:rsid w:val="00F723DD"/>
    <w:rPr>
      <w:vertAlign w:val="superscript"/>
    </w:rPr>
  </w:style>
  <w:style w:type="paragraph" w:styleId="IntenseQuote">
    <w:name w:val="Intense Quote"/>
    <w:basedOn w:val="Normal"/>
    <w:next w:val="Normal"/>
    <w:link w:val="IntenseQuoteChar"/>
    <w:uiPriority w:val="30"/>
    <w:qFormat/>
    <w:rsid w:val="00CD3761"/>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CD3761"/>
    <w:rPr>
      <w:rFonts w:ascii="Arial" w:hAnsi="Arial"/>
      <w:b/>
      <w:bCs/>
      <w:i/>
      <w:iCs/>
      <w:color w:val="4F81BD"/>
      <w:sz w:val="20"/>
    </w:rPr>
  </w:style>
  <w:style w:type="paragraph" w:customStyle="1" w:styleId="Note">
    <w:name w:val="Note"/>
    <w:next w:val="BodyText"/>
    <w:qFormat/>
    <w:rsid w:val="007C2526"/>
    <w:pPr>
      <w:pBdr>
        <w:top w:val="single" w:sz="4" w:space="1" w:color="auto"/>
        <w:bottom w:val="single" w:sz="4" w:space="1" w:color="auto"/>
      </w:pBdr>
      <w:tabs>
        <w:tab w:val="left" w:pos="720"/>
      </w:tabs>
      <w:spacing w:before="240" w:after="120"/>
    </w:pPr>
    <w:rPr>
      <w:rFonts w:ascii="Arial" w:eastAsia="Cambria" w:hAnsi="Arial" w:cs="Arial"/>
      <w:b/>
      <w:noProof/>
      <w:color w:val="414141"/>
      <w:szCs w:val="22"/>
    </w:rPr>
  </w:style>
  <w:style w:type="paragraph" w:styleId="DocumentMap">
    <w:name w:val="Document Map"/>
    <w:basedOn w:val="Normal"/>
    <w:link w:val="DocumentMapChar"/>
    <w:uiPriority w:val="99"/>
    <w:semiHidden/>
    <w:unhideWhenUsed/>
    <w:rsid w:val="008400D0"/>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00D0"/>
    <w:rPr>
      <w:rFonts w:ascii="Tahoma" w:hAnsi="Tahoma" w:cs="Tahoma"/>
      <w:color w:val="414141"/>
      <w:sz w:val="16"/>
      <w:szCs w:val="16"/>
    </w:rPr>
  </w:style>
  <w:style w:type="paragraph" w:customStyle="1" w:styleId="DocVersion">
    <w:name w:val="Doc Version"/>
    <w:basedOn w:val="Normal"/>
    <w:qFormat/>
    <w:rsid w:val="00BB5CFB"/>
    <w:pPr>
      <w:spacing w:before="500" w:after="200" w:line="276" w:lineRule="auto"/>
      <w:ind w:left="3168"/>
    </w:pPr>
    <w:rPr>
      <w:rFonts w:cs="Arial"/>
      <w:b/>
      <w:color w:val="auto"/>
    </w:rPr>
  </w:style>
  <w:style w:type="paragraph" w:customStyle="1" w:styleId="DocDate">
    <w:name w:val="Doc Date"/>
    <w:basedOn w:val="DocVersion"/>
    <w:next w:val="Normal"/>
    <w:qFormat/>
    <w:rsid w:val="006B1ECD"/>
    <w:pPr>
      <w:spacing w:before="360" w:after="5300" w:line="240" w:lineRule="auto"/>
    </w:pPr>
    <w:rPr>
      <w:sz w:val="18"/>
    </w:rPr>
  </w:style>
  <w:style w:type="paragraph" w:customStyle="1" w:styleId="DocSubTitle">
    <w:name w:val="Doc Sub Title"/>
    <w:basedOn w:val="Normal"/>
    <w:next w:val="Normal"/>
    <w:qFormat/>
    <w:rsid w:val="009F5A3D"/>
    <w:pPr>
      <w:spacing w:before="600"/>
      <w:ind w:left="3168"/>
    </w:pPr>
    <w:rPr>
      <w:rFonts w:cs="Arial"/>
      <w:b/>
      <w:color w:val="FFFFFF"/>
      <w:sz w:val="22"/>
    </w:rPr>
  </w:style>
  <w:style w:type="paragraph" w:customStyle="1" w:styleId="DocName">
    <w:name w:val="Doc Name"/>
    <w:basedOn w:val="Normal"/>
    <w:next w:val="Normal"/>
    <w:qFormat/>
    <w:rsid w:val="00C44BAF"/>
    <w:pPr>
      <w:spacing w:before="3980" w:after="200" w:line="276" w:lineRule="auto"/>
      <w:ind w:left="3168"/>
    </w:pPr>
    <w:rPr>
      <w:rFonts w:cs="Arial"/>
      <w:b/>
      <w:color w:val="FFFFFF"/>
      <w:sz w:val="32"/>
    </w:rPr>
  </w:style>
  <w:style w:type="paragraph" w:customStyle="1" w:styleId="CustomerLogo">
    <w:name w:val="Customer Logo"/>
    <w:basedOn w:val="Normal"/>
    <w:next w:val="Normal"/>
    <w:qFormat/>
    <w:rsid w:val="00A8601F"/>
    <w:pPr>
      <w:spacing w:before="1440"/>
      <w:jc w:val="right"/>
    </w:pPr>
  </w:style>
  <w:style w:type="paragraph" w:customStyle="1" w:styleId="CopyrightTitle">
    <w:name w:val="Copyright_Title"/>
    <w:basedOn w:val="Normal"/>
    <w:next w:val="Normal"/>
    <w:qFormat/>
    <w:rsid w:val="001822F9"/>
    <w:pPr>
      <w:spacing w:before="0" w:after="0"/>
    </w:pPr>
    <w:rPr>
      <w:b/>
      <w:sz w:val="16"/>
      <w:szCs w:val="16"/>
    </w:rPr>
  </w:style>
  <w:style w:type="paragraph" w:customStyle="1" w:styleId="Copyright">
    <w:name w:val="Copyright"/>
    <w:basedOn w:val="CopyrightTitle"/>
    <w:qFormat/>
    <w:rsid w:val="001822F9"/>
    <w:rPr>
      <w:b w:val="0"/>
    </w:rPr>
  </w:style>
  <w:style w:type="paragraph" w:customStyle="1" w:styleId="NTTLogo">
    <w:name w:val="NTT Logo"/>
    <w:basedOn w:val="Normal"/>
    <w:qFormat/>
    <w:rsid w:val="009F2A0E"/>
    <w:pPr>
      <w:spacing w:before="0" w:after="2000"/>
      <w:jc w:val="right"/>
    </w:pPr>
  </w:style>
  <w:style w:type="paragraph" w:customStyle="1" w:styleId="DocTitle">
    <w:name w:val="Doc Title"/>
    <w:basedOn w:val="DocName"/>
    <w:qFormat/>
    <w:rsid w:val="00FC69AB"/>
    <w:pPr>
      <w:spacing w:before="2400" w:line="240" w:lineRule="auto"/>
      <w:ind w:left="2880"/>
    </w:pPr>
  </w:style>
  <w:style w:type="paragraph" w:customStyle="1" w:styleId="InformationTypeLabelling">
    <w:name w:val="Information Type Labelling"/>
    <w:basedOn w:val="Normal"/>
    <w:next w:val="Normal"/>
    <w:qFormat/>
    <w:rsid w:val="00C21DA1"/>
    <w:pPr>
      <w:spacing w:before="0" w:after="60"/>
    </w:pPr>
    <w:rPr>
      <w:color w:val="auto"/>
      <w:sz w:val="16"/>
    </w:rPr>
  </w:style>
  <w:style w:type="paragraph" w:customStyle="1" w:styleId="FormHeading">
    <w:name w:val="Form_Heading"/>
    <w:basedOn w:val="Normal"/>
    <w:autoRedefine/>
    <w:rsid w:val="009F7724"/>
    <w:pPr>
      <w:keepNext/>
      <w:tabs>
        <w:tab w:val="left" w:pos="0"/>
        <w:tab w:val="left" w:pos="1080"/>
      </w:tabs>
      <w:spacing w:before="120"/>
      <w:jc w:val="center"/>
    </w:pPr>
    <w:rPr>
      <w:rFonts w:eastAsia="Times New Roman"/>
      <w:b/>
      <w:color w:val="FFFFFF" w:themeColor="background1"/>
      <w:sz w:val="28"/>
      <w:szCs w:val="24"/>
    </w:rPr>
  </w:style>
  <w:style w:type="paragraph" w:customStyle="1" w:styleId="FormNumber">
    <w:name w:val="Form_Number"/>
    <w:basedOn w:val="Normal"/>
    <w:autoRedefine/>
    <w:rsid w:val="009F7724"/>
    <w:pPr>
      <w:keepNext/>
      <w:tabs>
        <w:tab w:val="left" w:pos="0"/>
        <w:tab w:val="left" w:pos="1080"/>
      </w:tabs>
      <w:spacing w:before="60" w:after="60"/>
      <w:jc w:val="center"/>
    </w:pPr>
    <w:rPr>
      <w:rFonts w:eastAsia="Times New Roman"/>
      <w:b/>
      <w:color w:val="FFFFFF" w:themeColor="background1"/>
      <w:sz w:val="24"/>
      <w:szCs w:val="24"/>
    </w:rPr>
  </w:style>
  <w:style w:type="paragraph" w:customStyle="1" w:styleId="FormVersion">
    <w:name w:val="Form_Version"/>
    <w:basedOn w:val="Normal"/>
    <w:autoRedefine/>
    <w:rsid w:val="009F7724"/>
    <w:pPr>
      <w:tabs>
        <w:tab w:val="left" w:pos="0"/>
      </w:tabs>
      <w:spacing w:before="0" w:after="0" w:line="300" w:lineRule="atLeast"/>
      <w:jc w:val="center"/>
    </w:pPr>
    <w:rPr>
      <w:rFonts w:eastAsia="Times New Roman"/>
      <w:b/>
      <w:color w:val="FFFFFF" w:themeColor="background1"/>
      <w:szCs w:val="24"/>
    </w:rPr>
  </w:style>
  <w:style w:type="paragraph" w:customStyle="1" w:styleId="Code">
    <w:name w:val="Code"/>
    <w:basedOn w:val="BodyText"/>
    <w:qFormat/>
    <w:rsid w:val="00B53B8D"/>
    <w:pPr>
      <w:ind w:left="720"/>
    </w:pPr>
    <w:rPr>
      <w:i/>
      <w:color w:val="0070C0"/>
    </w:rPr>
  </w:style>
  <w:style w:type="paragraph" w:customStyle="1" w:styleId="InfoBlue">
    <w:name w:val="InfoBlue"/>
    <w:basedOn w:val="BodyText"/>
    <w:next w:val="BodyText"/>
    <w:qFormat/>
    <w:rsid w:val="00D544B6"/>
    <w:pPr>
      <w:ind w:left="144"/>
    </w:pPr>
    <w:rPr>
      <w:i/>
      <w:color w:val="0000FF"/>
    </w:rPr>
  </w:style>
  <w:style w:type="character" w:styleId="PlaceholderText">
    <w:name w:val="Placeholder Text"/>
    <w:basedOn w:val="DefaultParagraphFont"/>
    <w:uiPriority w:val="99"/>
    <w:semiHidden/>
    <w:rsid w:val="00553C91"/>
    <w:rPr>
      <w:color w:val="808080"/>
    </w:rPr>
  </w:style>
  <w:style w:type="character" w:customStyle="1" w:styleId="Heading8Char">
    <w:name w:val="Heading 8 Char"/>
    <w:basedOn w:val="DefaultParagraphFont"/>
    <w:link w:val="Heading8"/>
    <w:uiPriority w:val="9"/>
    <w:semiHidden/>
    <w:rsid w:val="00B63841"/>
    <w:rPr>
      <w:rFonts w:ascii="Calibri Light" w:eastAsia="SimSun" w:hAnsi="Calibri Light"/>
      <w:color w:val="833C0B"/>
      <w:sz w:val="21"/>
      <w:szCs w:val="21"/>
    </w:rPr>
  </w:style>
  <w:style w:type="character" w:customStyle="1" w:styleId="Heading9Char">
    <w:name w:val="Heading 9 Char"/>
    <w:basedOn w:val="DefaultParagraphFont"/>
    <w:link w:val="Heading9"/>
    <w:uiPriority w:val="9"/>
    <w:semiHidden/>
    <w:rsid w:val="00B63841"/>
    <w:rPr>
      <w:rFonts w:ascii="Calibri Light" w:eastAsia="SimSun" w:hAnsi="Calibri Light"/>
      <w:color w:val="385623"/>
      <w:sz w:val="22"/>
      <w:szCs w:val="22"/>
    </w:rPr>
  </w:style>
  <w:style w:type="paragraph" w:styleId="Caption">
    <w:name w:val="caption"/>
    <w:basedOn w:val="Normal"/>
    <w:next w:val="Normal"/>
    <w:uiPriority w:val="35"/>
    <w:unhideWhenUsed/>
    <w:qFormat/>
    <w:rsid w:val="00B63841"/>
    <w:pPr>
      <w:spacing w:before="0" w:after="160"/>
    </w:pPr>
    <w:rPr>
      <w:rFonts w:ascii="Calibri" w:eastAsia="Times New Roman" w:hAnsi="Calibri"/>
      <w:b/>
      <w:bCs/>
      <w:smallCaps/>
      <w:color w:val="5B9BD5"/>
      <w:spacing w:val="6"/>
      <w:sz w:val="22"/>
    </w:rPr>
  </w:style>
  <w:style w:type="paragraph" w:styleId="Title">
    <w:name w:val="Title"/>
    <w:basedOn w:val="Normal"/>
    <w:next w:val="Normal"/>
    <w:link w:val="TitleChar"/>
    <w:uiPriority w:val="10"/>
    <w:qFormat/>
    <w:rsid w:val="00B63841"/>
    <w:pPr>
      <w:spacing w:before="0" w:after="0"/>
      <w:contextualSpacing/>
    </w:pPr>
    <w:rPr>
      <w:rFonts w:ascii="Calibri Light" w:eastAsia="SimSun" w:hAnsi="Calibri Light"/>
      <w:color w:val="2E74B5"/>
      <w:spacing w:val="-10"/>
      <w:sz w:val="52"/>
      <w:szCs w:val="52"/>
    </w:rPr>
  </w:style>
  <w:style w:type="character" w:customStyle="1" w:styleId="TitleChar">
    <w:name w:val="Title Char"/>
    <w:basedOn w:val="DefaultParagraphFont"/>
    <w:link w:val="Title"/>
    <w:uiPriority w:val="10"/>
    <w:rsid w:val="00B63841"/>
    <w:rPr>
      <w:rFonts w:ascii="Calibri Light" w:eastAsia="SimSun" w:hAnsi="Calibri Light"/>
      <w:color w:val="2E74B5"/>
      <w:spacing w:val="-10"/>
      <w:sz w:val="52"/>
      <w:szCs w:val="52"/>
    </w:rPr>
  </w:style>
  <w:style w:type="paragraph" w:styleId="Subtitle">
    <w:name w:val="Subtitle"/>
    <w:basedOn w:val="Normal"/>
    <w:next w:val="Normal"/>
    <w:link w:val="SubtitleChar"/>
    <w:uiPriority w:val="11"/>
    <w:qFormat/>
    <w:rsid w:val="00B63841"/>
    <w:pPr>
      <w:numPr>
        <w:ilvl w:val="1"/>
      </w:numPr>
      <w:spacing w:before="0" w:after="160"/>
    </w:pPr>
    <w:rPr>
      <w:rFonts w:ascii="Calibri Light" w:eastAsia="SimSun" w:hAnsi="Calibri Light"/>
      <w:color w:val="auto"/>
      <w:sz w:val="22"/>
    </w:rPr>
  </w:style>
  <w:style w:type="character" w:customStyle="1" w:styleId="SubtitleChar">
    <w:name w:val="Subtitle Char"/>
    <w:basedOn w:val="DefaultParagraphFont"/>
    <w:link w:val="Subtitle"/>
    <w:uiPriority w:val="11"/>
    <w:rsid w:val="00B63841"/>
    <w:rPr>
      <w:rFonts w:ascii="Calibri Light" w:eastAsia="SimSun" w:hAnsi="Calibri Light"/>
      <w:sz w:val="22"/>
      <w:szCs w:val="22"/>
    </w:rPr>
  </w:style>
  <w:style w:type="character" w:styleId="Emphasis">
    <w:name w:val="Emphasis"/>
    <w:uiPriority w:val="20"/>
    <w:qFormat/>
    <w:rsid w:val="00B63841"/>
    <w:rPr>
      <w:i/>
      <w:iCs/>
    </w:rPr>
  </w:style>
  <w:style w:type="paragraph" w:styleId="Quote">
    <w:name w:val="Quote"/>
    <w:basedOn w:val="Normal"/>
    <w:next w:val="Normal"/>
    <w:link w:val="QuoteChar"/>
    <w:uiPriority w:val="29"/>
    <w:qFormat/>
    <w:rsid w:val="00B63841"/>
    <w:pPr>
      <w:spacing w:before="120" w:after="160" w:line="259" w:lineRule="auto"/>
      <w:ind w:left="720" w:right="720"/>
      <w:jc w:val="center"/>
    </w:pPr>
    <w:rPr>
      <w:rFonts w:ascii="Calibri" w:eastAsia="Times New Roman" w:hAnsi="Calibri"/>
      <w:i/>
      <w:iCs/>
      <w:color w:val="auto"/>
      <w:sz w:val="22"/>
    </w:rPr>
  </w:style>
  <w:style w:type="character" w:customStyle="1" w:styleId="QuoteChar">
    <w:name w:val="Quote Char"/>
    <w:basedOn w:val="DefaultParagraphFont"/>
    <w:link w:val="Quote"/>
    <w:uiPriority w:val="29"/>
    <w:rsid w:val="00B63841"/>
    <w:rPr>
      <w:rFonts w:eastAsia="Times New Roman"/>
      <w:i/>
      <w:iCs/>
      <w:sz w:val="22"/>
      <w:szCs w:val="22"/>
    </w:rPr>
  </w:style>
  <w:style w:type="character" w:styleId="SubtleEmphasis">
    <w:name w:val="Subtle Emphasis"/>
    <w:uiPriority w:val="19"/>
    <w:qFormat/>
    <w:rsid w:val="00B63841"/>
    <w:rPr>
      <w:i/>
      <w:iCs/>
      <w:color w:val="404040"/>
    </w:rPr>
  </w:style>
  <w:style w:type="character" w:styleId="IntenseEmphasis">
    <w:name w:val="Intense Emphasis"/>
    <w:uiPriority w:val="21"/>
    <w:qFormat/>
    <w:rsid w:val="00B63841"/>
    <w:rPr>
      <w:b w:val="0"/>
      <w:bCs w:val="0"/>
      <w:i/>
      <w:iCs/>
      <w:color w:val="5B9BD5"/>
    </w:rPr>
  </w:style>
  <w:style w:type="character" w:styleId="BookTitle">
    <w:name w:val="Book Title"/>
    <w:uiPriority w:val="33"/>
    <w:qFormat/>
    <w:rsid w:val="00B63841"/>
    <w:rPr>
      <w:b/>
      <w:bCs/>
      <w:smallCaps/>
    </w:rPr>
  </w:style>
  <w:style w:type="paragraph" w:styleId="TOCHeading">
    <w:name w:val="TOC Heading"/>
    <w:basedOn w:val="Heading1"/>
    <w:next w:val="Normal"/>
    <w:uiPriority w:val="39"/>
    <w:unhideWhenUsed/>
    <w:qFormat/>
    <w:rsid w:val="00B63841"/>
    <w:pPr>
      <w:keepLines/>
      <w:pageBreakBefore w:val="0"/>
      <w:spacing w:before="320" w:after="0"/>
      <w:outlineLvl w:val="9"/>
    </w:pPr>
    <w:rPr>
      <w:rFonts w:ascii="Calibri Light" w:eastAsia="SimSun" w:hAnsi="Calibri Light" w:cs="Times New Roman"/>
      <w:b w:val="0"/>
      <w:bCs w:val="0"/>
      <w:color w:val="2E74B5"/>
      <w:sz w:val="30"/>
      <w:szCs w:val="30"/>
    </w:rPr>
  </w:style>
  <w:style w:type="paragraph" w:customStyle="1" w:styleId="Default">
    <w:name w:val="Default"/>
    <w:rsid w:val="00B63841"/>
    <w:pPr>
      <w:autoSpaceDE w:val="0"/>
      <w:autoSpaceDN w:val="0"/>
      <w:adjustRightInd w:val="0"/>
    </w:pPr>
    <w:rPr>
      <w:rFonts w:ascii="Symbol" w:eastAsia="Times New Roman" w:hAnsi="Symbol" w:cs="Symbol"/>
      <w:color w:val="000000"/>
      <w:sz w:val="24"/>
      <w:szCs w:val="24"/>
      <w:lang w:val="en-IN" w:eastAsia="en-IN"/>
    </w:rPr>
  </w:style>
  <w:style w:type="character" w:customStyle="1" w:styleId="CommentSubjectChar">
    <w:name w:val="Comment Subject Char"/>
    <w:basedOn w:val="CommentTextChar"/>
    <w:link w:val="CommentSubject"/>
    <w:uiPriority w:val="99"/>
    <w:semiHidden/>
    <w:rsid w:val="00B63841"/>
    <w:rPr>
      <w:rFonts w:ascii="Arial" w:eastAsia="Times New Roman" w:hAnsi="Arial" w:cs="Arial"/>
      <w:b/>
      <w:bCs/>
      <w:noProof/>
      <w:color w:val="414141"/>
      <w:sz w:val="20"/>
    </w:rPr>
  </w:style>
  <w:style w:type="paragraph" w:styleId="CommentSubject">
    <w:name w:val="annotation subject"/>
    <w:basedOn w:val="CommentText"/>
    <w:next w:val="CommentText"/>
    <w:link w:val="CommentSubjectChar"/>
    <w:uiPriority w:val="99"/>
    <w:semiHidden/>
    <w:unhideWhenUsed/>
    <w:rsid w:val="00B63841"/>
    <w:pPr>
      <w:spacing w:before="0" w:after="160" w:line="259" w:lineRule="auto"/>
    </w:pPr>
    <w:rPr>
      <w:rFonts w:ascii="Calibri" w:eastAsia="Times New Roman" w:hAnsi="Calibri" w:cs="Times New Roman"/>
      <w:b/>
      <w:bCs/>
      <w:noProof w:val="0"/>
      <w:color w:val="auto"/>
      <w:szCs w:val="20"/>
    </w:rPr>
  </w:style>
  <w:style w:type="character" w:styleId="UnresolvedMention">
    <w:name w:val="Unresolved Mention"/>
    <w:basedOn w:val="DefaultParagraphFont"/>
    <w:uiPriority w:val="99"/>
    <w:semiHidden/>
    <w:unhideWhenUsed/>
    <w:rsid w:val="00B07D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Patch-management" TargetMode="External"/><Relationship Id="rId26" Type="http://schemas.openxmlformats.org/officeDocument/2006/relationships/hyperlink" Target="https://172.16.201.64:8443/identityiq/login.jsf?prompt=true" TargetMode="External"/><Relationship Id="rId39" Type="http://schemas.openxmlformats.org/officeDocument/2006/relationships/image" Target="cid:image001.jpg@01D58E54.651DB360" TargetMode="External"/><Relationship Id="rId21" Type="http://schemas.openxmlformats.org/officeDocument/2006/relationships/hyperlink" Target="https://en.wikipedia.org/wiki/Emergencies" TargetMode="External"/><Relationship Id="rId34" Type="http://schemas.openxmlformats.org/officeDocument/2006/relationships/hyperlink" Target="https://community.sailpoint.com/mpomh84452/attachments/mpomh84452/IIQ_SW/979.1/1/identityiq-8.0-iiqetn8680.zip" TargetMode="External"/><Relationship Id="rId42" Type="http://schemas.openxmlformats.org/officeDocument/2006/relationships/image" Target="media/image11.png"/><Relationship Id="rId47" Type="http://schemas.openxmlformats.org/officeDocument/2006/relationships/image" Target="media/image15.emf"/><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24/7_service" TargetMode="Externa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yperlink" Target="https://iamportal.stemichelle.ustis.com:8443/identityiq/" TargetMode="External"/><Relationship Id="rId32" Type="http://schemas.openxmlformats.org/officeDocument/2006/relationships/image" Target="media/image7.png"/><Relationship Id="rId37" Type="http://schemas.openxmlformats.org/officeDocument/2006/relationships/hyperlink" Target="https://10.13.250.20:8082/SSL/Download_CA" TargetMode="External"/><Relationship Id="rId40" Type="http://schemas.openxmlformats.org/officeDocument/2006/relationships/hyperlink" Target="https://www.ssllabs.com/ssltest/analyze.html?d=smwe.service%2dnow.com&amp;hideResults=on&amp;latest" TargetMode="External"/><Relationship Id="rId45" Type="http://schemas.openxmlformats.org/officeDocument/2006/relationships/image" Target="media/image14.emf"/><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en.wikipedia.org/wiki/Upgrade" TargetMode="Externa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s://172.16.200.94:8443/identityiq/login.jsf?prompt=true" TargetMode="External"/><Relationship Id="rId30" Type="http://schemas.openxmlformats.org/officeDocument/2006/relationships/image" Target="media/image5.png"/><Relationship Id="rId35" Type="http://schemas.openxmlformats.org/officeDocument/2006/relationships/image" Target="media/image9.emf"/><Relationship Id="rId43" Type="http://schemas.openxmlformats.org/officeDocument/2006/relationships/image" Target="media/image12.png"/><Relationship Id="rId48" Type="http://schemas.openxmlformats.org/officeDocument/2006/relationships/package" Target="embeddings/Microsoft_Word_Document.docx"/><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n.wikipedia.org/wiki/Intrusion_detection_system" TargetMode="External"/><Relationship Id="rId25" Type="http://schemas.openxmlformats.org/officeDocument/2006/relationships/hyperlink" Target="https://172.16.201.63:8443/identityiq/login.jsf?prompt=true" TargetMode="External"/><Relationship Id="rId33" Type="http://schemas.openxmlformats.org/officeDocument/2006/relationships/image" Target="media/image8.emf"/><Relationship Id="rId38" Type="http://schemas.openxmlformats.org/officeDocument/2006/relationships/image" Target="media/image10.jpeg"/><Relationship Id="rId46" Type="http://schemas.openxmlformats.org/officeDocument/2006/relationships/oleObject" Target="embeddings/oleObject1.bin"/><Relationship Id="rId20" Type="http://schemas.openxmlformats.org/officeDocument/2006/relationships/hyperlink" Target="https://en.wikipedia.org/wiki/Security_audit" TargetMode="External"/><Relationship Id="rId41" Type="http://schemas.openxmlformats.org/officeDocument/2006/relationships/hyperlink" Target="https://iamportal.stemichelle.ustis.com:8443/identityiq/"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Security" TargetMode="External"/><Relationship Id="rId23" Type="http://schemas.openxmlformats.org/officeDocument/2006/relationships/header" Target="header3.xml"/><Relationship Id="rId28" Type="http://schemas.openxmlformats.org/officeDocument/2006/relationships/hyperlink" Target="https://172.16.200.95:8443/identityiq/login.jsf?prompt=true" TargetMode="External"/><Relationship Id="rId36" Type="http://schemas.openxmlformats.org/officeDocument/2006/relationships/package" Target="embeddings/Microsoft_Visio_Drawing.vsdx"/><Relationship Id="rId4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11191\Desktop\Document%20Templates\NTT%20DATA%20Word%20Document%20Template%202020_Updat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07F03FAD7AD488C8B21F65EF8E039CA"/>
        <w:category>
          <w:name w:val="General"/>
          <w:gallery w:val="placeholder"/>
        </w:category>
        <w:types>
          <w:type w:val="bbPlcHdr"/>
        </w:types>
        <w:behaviors>
          <w:behavior w:val="content"/>
        </w:behaviors>
        <w:guid w:val="{244DD8A1-EFB9-4F65-9DC1-5CF82E2D93E0}"/>
      </w:docPartPr>
      <w:docPartBody>
        <w:p w:rsidR="00D72BBA" w:rsidRDefault="00251682">
          <w:pPr>
            <w:pStyle w:val="D07F03FAD7AD488C8B21F65EF8E039CA"/>
          </w:pPr>
          <w:r w:rsidRPr="005461DB">
            <w:rPr>
              <w:rStyle w:val="PlaceholderText"/>
            </w:rPr>
            <w:t>[Title]</w:t>
          </w:r>
        </w:p>
      </w:docPartBody>
    </w:docPart>
    <w:docPart>
      <w:docPartPr>
        <w:name w:val="C5019B08610A4E9F81F6F80691722FD4"/>
        <w:category>
          <w:name w:val="General"/>
          <w:gallery w:val="placeholder"/>
        </w:category>
        <w:types>
          <w:type w:val="bbPlcHdr"/>
        </w:types>
        <w:behaviors>
          <w:behavior w:val="content"/>
        </w:behaviors>
        <w:guid w:val="{D39A60B2-B555-4ADC-894C-3A744B6DFD98}"/>
      </w:docPartPr>
      <w:docPartBody>
        <w:p w:rsidR="00D72BBA" w:rsidRDefault="00251682">
          <w:pPr>
            <w:pStyle w:val="C5019B08610A4E9F81F6F80691722FD4"/>
          </w:pPr>
          <w:r w:rsidRPr="005461DB">
            <w:rPr>
              <w:rStyle w:val="PlaceholderText"/>
            </w:rPr>
            <w:t>[Title]</w:t>
          </w:r>
        </w:p>
      </w:docPartBody>
    </w:docPart>
    <w:docPart>
      <w:docPartPr>
        <w:name w:val="DD49665DD7EF4475A9C9849144EF453D"/>
        <w:category>
          <w:name w:val="General"/>
          <w:gallery w:val="placeholder"/>
        </w:category>
        <w:types>
          <w:type w:val="bbPlcHdr"/>
        </w:types>
        <w:behaviors>
          <w:behavior w:val="content"/>
        </w:behaviors>
        <w:guid w:val="{5777190D-D5A0-441A-8A43-9B80F91368F4}"/>
      </w:docPartPr>
      <w:docPartBody>
        <w:p w:rsidR="00D72BBA" w:rsidRDefault="00251682">
          <w:pPr>
            <w:pStyle w:val="DD49665DD7EF4475A9C9849144EF453D"/>
          </w:pPr>
          <w:r w:rsidRPr="005461D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682"/>
    <w:rsid w:val="00251682"/>
    <w:rsid w:val="004F24C5"/>
    <w:rsid w:val="00D72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07F03FAD7AD488C8B21F65EF8E039CA">
    <w:name w:val="D07F03FAD7AD488C8B21F65EF8E039CA"/>
  </w:style>
  <w:style w:type="paragraph" w:customStyle="1" w:styleId="C5019B08610A4E9F81F6F80691722FD4">
    <w:name w:val="C5019B08610A4E9F81F6F80691722FD4"/>
  </w:style>
  <w:style w:type="paragraph" w:customStyle="1" w:styleId="D425E4BDB19F4200A3B79C5C4E0053DF">
    <w:name w:val="D425E4BDB19F4200A3B79C5C4E0053DF"/>
  </w:style>
  <w:style w:type="paragraph" w:customStyle="1" w:styleId="0402D81B1D4B4D81A2BBEC09FC5E86A6">
    <w:name w:val="0402D81B1D4B4D81A2BBEC09FC5E86A6"/>
  </w:style>
  <w:style w:type="paragraph" w:customStyle="1" w:styleId="DD49665DD7EF4475A9C9849144EF453D">
    <w:name w:val="DD49665DD7EF4475A9C9849144EF4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BAAD425DB8944A9429E667FDB02E14" ma:contentTypeVersion="12" ma:contentTypeDescription="Create a new document." ma:contentTypeScope="" ma:versionID="77b9d2b135b1aeed3ae2debe66ab3149">
  <xsd:schema xmlns:xsd="http://www.w3.org/2001/XMLSchema" xmlns:xs="http://www.w3.org/2001/XMLSchema" xmlns:p="http://schemas.microsoft.com/office/2006/metadata/properties" xmlns:ns2="3a884021-5369-4551-a855-26e134b18cff" xmlns:ns3="b9a6bc27-5d57-4cc4-be66-4aa825f7ece8" targetNamespace="http://schemas.microsoft.com/office/2006/metadata/properties" ma:root="true" ma:fieldsID="6924178f852ad791473bb19eac6d36e5" ns2:_="" ns3:_="">
    <xsd:import namespace="3a884021-5369-4551-a855-26e134b18cff"/>
    <xsd:import namespace="b9a6bc27-5d57-4cc4-be66-4aa825f7ece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EventHashCode" minOccurs="0"/>
                <xsd:element ref="ns2:MediaServiceGenerationTime" minOccurs="0"/>
                <xsd:element ref="ns2:MediaServiceLocation"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84021-5369-4551-a855-26e134b18c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a6bc27-5d57-4cc4-be66-4aa825f7ece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67199-1447-49CE-B237-329AE15D37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65EF96-24B2-440A-BDA5-1A9EBC8A51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84021-5369-4551-a855-26e134b18cff"/>
    <ds:schemaRef ds:uri="b9a6bc27-5d57-4cc4-be66-4aa825f7e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029FCC-D127-425B-BCE9-95C87B831BB9}">
  <ds:schemaRefs>
    <ds:schemaRef ds:uri="http://schemas.microsoft.com/sharepoint/v3/contenttype/forms"/>
  </ds:schemaRefs>
</ds:datastoreItem>
</file>

<file path=customXml/itemProps4.xml><?xml version="1.0" encoding="utf-8"?>
<ds:datastoreItem xmlns:ds="http://schemas.openxmlformats.org/officeDocument/2006/customXml" ds:itemID="{C60816D2-FA69-401F-B75E-52881EF46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NTT DATA Word Document Template 2020_Updated</Template>
  <TotalTime>190</TotalTime>
  <Pages>27</Pages>
  <Words>6237</Words>
  <Characters>35556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SMWE Managed Security Services - IAM</vt:lpstr>
    </vt:vector>
  </TitlesOfParts>
  <Company>NTT DATA Inc.</Company>
  <LinksUpToDate>false</LinksUpToDate>
  <CharactersWithSpaces>41710</CharactersWithSpaces>
  <SharedDoc>false</SharedDoc>
  <HLinks>
    <vt:vector size="108" baseType="variant">
      <vt:variant>
        <vt:i4>1900604</vt:i4>
      </vt:variant>
      <vt:variant>
        <vt:i4>122</vt:i4>
      </vt:variant>
      <vt:variant>
        <vt:i4>0</vt:i4>
      </vt:variant>
      <vt:variant>
        <vt:i4>5</vt:i4>
      </vt:variant>
      <vt:variant>
        <vt:lpwstr/>
      </vt:variant>
      <vt:variant>
        <vt:lpwstr>_Toc319934563</vt:lpwstr>
      </vt:variant>
      <vt:variant>
        <vt:i4>1900604</vt:i4>
      </vt:variant>
      <vt:variant>
        <vt:i4>116</vt:i4>
      </vt:variant>
      <vt:variant>
        <vt:i4>0</vt:i4>
      </vt:variant>
      <vt:variant>
        <vt:i4>5</vt:i4>
      </vt:variant>
      <vt:variant>
        <vt:lpwstr/>
      </vt:variant>
      <vt:variant>
        <vt:lpwstr>_Toc319934562</vt:lpwstr>
      </vt:variant>
      <vt:variant>
        <vt:i4>1900604</vt:i4>
      </vt:variant>
      <vt:variant>
        <vt:i4>110</vt:i4>
      </vt:variant>
      <vt:variant>
        <vt:i4>0</vt:i4>
      </vt:variant>
      <vt:variant>
        <vt:i4>5</vt:i4>
      </vt:variant>
      <vt:variant>
        <vt:lpwstr/>
      </vt:variant>
      <vt:variant>
        <vt:lpwstr>_Toc319934561</vt:lpwstr>
      </vt:variant>
      <vt:variant>
        <vt:i4>1900604</vt:i4>
      </vt:variant>
      <vt:variant>
        <vt:i4>104</vt:i4>
      </vt:variant>
      <vt:variant>
        <vt:i4>0</vt:i4>
      </vt:variant>
      <vt:variant>
        <vt:i4>5</vt:i4>
      </vt:variant>
      <vt:variant>
        <vt:lpwstr/>
      </vt:variant>
      <vt:variant>
        <vt:lpwstr>_Toc319934560</vt:lpwstr>
      </vt:variant>
      <vt:variant>
        <vt:i4>1966140</vt:i4>
      </vt:variant>
      <vt:variant>
        <vt:i4>95</vt:i4>
      </vt:variant>
      <vt:variant>
        <vt:i4>0</vt:i4>
      </vt:variant>
      <vt:variant>
        <vt:i4>5</vt:i4>
      </vt:variant>
      <vt:variant>
        <vt:lpwstr/>
      </vt:variant>
      <vt:variant>
        <vt:lpwstr>_Toc319934559</vt:lpwstr>
      </vt:variant>
      <vt:variant>
        <vt:i4>1966140</vt:i4>
      </vt:variant>
      <vt:variant>
        <vt:i4>86</vt:i4>
      </vt:variant>
      <vt:variant>
        <vt:i4>0</vt:i4>
      </vt:variant>
      <vt:variant>
        <vt:i4>5</vt:i4>
      </vt:variant>
      <vt:variant>
        <vt:lpwstr/>
      </vt:variant>
      <vt:variant>
        <vt:lpwstr>_Toc319934558</vt:lpwstr>
      </vt:variant>
      <vt:variant>
        <vt:i4>1966140</vt:i4>
      </vt:variant>
      <vt:variant>
        <vt:i4>80</vt:i4>
      </vt:variant>
      <vt:variant>
        <vt:i4>0</vt:i4>
      </vt:variant>
      <vt:variant>
        <vt:i4>5</vt:i4>
      </vt:variant>
      <vt:variant>
        <vt:lpwstr/>
      </vt:variant>
      <vt:variant>
        <vt:lpwstr>_Toc319934557</vt:lpwstr>
      </vt:variant>
      <vt:variant>
        <vt:i4>1966140</vt:i4>
      </vt:variant>
      <vt:variant>
        <vt:i4>74</vt:i4>
      </vt:variant>
      <vt:variant>
        <vt:i4>0</vt:i4>
      </vt:variant>
      <vt:variant>
        <vt:i4>5</vt:i4>
      </vt:variant>
      <vt:variant>
        <vt:lpwstr/>
      </vt:variant>
      <vt:variant>
        <vt:lpwstr>_Toc319934556</vt:lpwstr>
      </vt:variant>
      <vt:variant>
        <vt:i4>1966140</vt:i4>
      </vt:variant>
      <vt:variant>
        <vt:i4>68</vt:i4>
      </vt:variant>
      <vt:variant>
        <vt:i4>0</vt:i4>
      </vt:variant>
      <vt:variant>
        <vt:i4>5</vt:i4>
      </vt:variant>
      <vt:variant>
        <vt:lpwstr/>
      </vt:variant>
      <vt:variant>
        <vt:lpwstr>_Toc319934555</vt:lpwstr>
      </vt:variant>
      <vt:variant>
        <vt:i4>1966140</vt:i4>
      </vt:variant>
      <vt:variant>
        <vt:i4>62</vt:i4>
      </vt:variant>
      <vt:variant>
        <vt:i4>0</vt:i4>
      </vt:variant>
      <vt:variant>
        <vt:i4>5</vt:i4>
      </vt:variant>
      <vt:variant>
        <vt:lpwstr/>
      </vt:variant>
      <vt:variant>
        <vt:lpwstr>_Toc319934554</vt:lpwstr>
      </vt:variant>
      <vt:variant>
        <vt:i4>1966140</vt:i4>
      </vt:variant>
      <vt:variant>
        <vt:i4>56</vt:i4>
      </vt:variant>
      <vt:variant>
        <vt:i4>0</vt:i4>
      </vt:variant>
      <vt:variant>
        <vt:i4>5</vt:i4>
      </vt:variant>
      <vt:variant>
        <vt:lpwstr/>
      </vt:variant>
      <vt:variant>
        <vt:lpwstr>_Toc319934553</vt:lpwstr>
      </vt:variant>
      <vt:variant>
        <vt:i4>1966140</vt:i4>
      </vt:variant>
      <vt:variant>
        <vt:i4>50</vt:i4>
      </vt:variant>
      <vt:variant>
        <vt:i4>0</vt:i4>
      </vt:variant>
      <vt:variant>
        <vt:i4>5</vt:i4>
      </vt:variant>
      <vt:variant>
        <vt:lpwstr/>
      </vt:variant>
      <vt:variant>
        <vt:lpwstr>_Toc319934552</vt:lpwstr>
      </vt:variant>
      <vt:variant>
        <vt:i4>1966140</vt:i4>
      </vt:variant>
      <vt:variant>
        <vt:i4>44</vt:i4>
      </vt:variant>
      <vt:variant>
        <vt:i4>0</vt:i4>
      </vt:variant>
      <vt:variant>
        <vt:i4>5</vt:i4>
      </vt:variant>
      <vt:variant>
        <vt:lpwstr/>
      </vt:variant>
      <vt:variant>
        <vt:lpwstr>_Toc319934551</vt:lpwstr>
      </vt:variant>
      <vt:variant>
        <vt:i4>1966140</vt:i4>
      </vt:variant>
      <vt:variant>
        <vt:i4>38</vt:i4>
      </vt:variant>
      <vt:variant>
        <vt:i4>0</vt:i4>
      </vt:variant>
      <vt:variant>
        <vt:i4>5</vt:i4>
      </vt:variant>
      <vt:variant>
        <vt:lpwstr/>
      </vt:variant>
      <vt:variant>
        <vt:lpwstr>_Toc319934550</vt:lpwstr>
      </vt:variant>
      <vt:variant>
        <vt:i4>2031676</vt:i4>
      </vt:variant>
      <vt:variant>
        <vt:i4>32</vt:i4>
      </vt:variant>
      <vt:variant>
        <vt:i4>0</vt:i4>
      </vt:variant>
      <vt:variant>
        <vt:i4>5</vt:i4>
      </vt:variant>
      <vt:variant>
        <vt:lpwstr/>
      </vt:variant>
      <vt:variant>
        <vt:lpwstr>_Toc319934549</vt:lpwstr>
      </vt:variant>
      <vt:variant>
        <vt:i4>2031676</vt:i4>
      </vt:variant>
      <vt:variant>
        <vt:i4>26</vt:i4>
      </vt:variant>
      <vt:variant>
        <vt:i4>0</vt:i4>
      </vt:variant>
      <vt:variant>
        <vt:i4>5</vt:i4>
      </vt:variant>
      <vt:variant>
        <vt:lpwstr/>
      </vt:variant>
      <vt:variant>
        <vt:lpwstr>_Toc319934548</vt:lpwstr>
      </vt:variant>
      <vt:variant>
        <vt:i4>2031676</vt:i4>
      </vt:variant>
      <vt:variant>
        <vt:i4>20</vt:i4>
      </vt:variant>
      <vt:variant>
        <vt:i4>0</vt:i4>
      </vt:variant>
      <vt:variant>
        <vt:i4>5</vt:i4>
      </vt:variant>
      <vt:variant>
        <vt:lpwstr/>
      </vt:variant>
      <vt:variant>
        <vt:lpwstr>_Toc319934547</vt:lpwstr>
      </vt:variant>
      <vt:variant>
        <vt:i4>2031676</vt:i4>
      </vt:variant>
      <vt:variant>
        <vt:i4>14</vt:i4>
      </vt:variant>
      <vt:variant>
        <vt:i4>0</vt:i4>
      </vt:variant>
      <vt:variant>
        <vt:i4>5</vt:i4>
      </vt:variant>
      <vt:variant>
        <vt:lpwstr/>
      </vt:variant>
      <vt:variant>
        <vt:lpwstr>_Toc319934546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SMWE Managed Security Services - IAM</dc:title>
  <dc:subject>&lt;&lt;Document Sub Title&gt;&gt;</dc:subject>
  <dc:creator>Martel, Chuck</dc:creator>
  <cp:keywords/>
  <cp:lastModifiedBy>Rehaman, Muzibur</cp:lastModifiedBy>
  <cp:revision>52</cp:revision>
  <cp:lastPrinted>2012-03-20T11:36:00Z</cp:lastPrinted>
  <dcterms:created xsi:type="dcterms:W3CDTF">2020-05-05T12:30:00Z</dcterms:created>
  <dcterms:modified xsi:type="dcterms:W3CDTF">2020-05-26T22:36:00Z</dcterms:modified>
  <cp:category>Month DD, YYYY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lt;Document Version&gt;&gt;">
    <vt:lpwstr>&lt;&lt;Document Version&gt;&gt;</vt:lpwstr>
  </property>
  <property fmtid="{D5CDD505-2E9C-101B-9397-08002B2CF9AE}" pid="3" name="ContentTypeId">
    <vt:lpwstr>0x010100D8BAAD425DB8944A9429E667FDB02E14</vt:lpwstr>
  </property>
</Properties>
</file>