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2"/>
        <w:spacing w:before="0" w:after="8" w:line="300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Basic Sans" w:cs="Basic Sans"/>
          <w:color w:val="222222"/>
          <w:sz w:val="48"/>
        </w:rPr>
      </w:pPr>
      <w:r>
        <w:rPr>
          <w:rFonts w:eastAsia="Basic Sans" w:cs="Basic Sans"/>
          <w:color w:val="222222"/>
          <w:sz w:val="48"/>
        </w:rPr>
        <w:t>Passing Request Headers</w:t>
      </w:r>
    </w:p>
    <w:p>
      <w:r/>
    </w:p>
    <w:p>
      <w:pPr>
        <w:spacing w:after="240" w:line="40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24"/>
        </w:rPr>
      </w:pPr>
      <w:r>
        <w:rPr>
          <w:rFonts w:ascii="Arial" w:hAnsi="Arial" w:eastAsia="Basic Roman" w:cs="Basic Roman"/>
          <w:color w:val="222222"/>
          <w:sz w:val="24"/>
        </w:rPr>
        <w:t>By default, NGINX redefines two header fields in proxied requests, “Host” and “Connection”, and eliminates the header fields whose values are empty strings. “Host” is set to the $proxy_host variable, and “Connection” is set to close.</w:t>
      </w:r>
    </w:p>
    <w:p>
      <w:pPr>
        <w:spacing w:after="240" w:line="40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24"/>
        </w:rPr>
      </w:pPr>
      <w:r>
        <w:rPr>
          <w:rFonts w:ascii="Arial" w:hAnsi="Arial" w:eastAsia="Basic Roman" w:cs="Basic Roman"/>
          <w:color w:val="222222"/>
          <w:sz w:val="24"/>
        </w:rPr>
        <w:t>To change these setting, as well as modify other header fields, use the </w:t>
      </w:r>
      <w:hyperlink r:id="rId7" w:history="1">
        <w:r>
          <w:rPr>
            <w:rStyle w:val="char1"/>
            <w:rFonts w:ascii="Basic Roman" w:hAnsi="Basic Roman" w:eastAsia="Basic Roman" w:cs="Basic Roman"/>
            <w:sz w:val="24"/>
          </w:rPr>
          <w:t>proxy_set_header</w:t>
        </w:r>
      </w:hyperlink>
      <w:r>
        <w:rPr>
          <w:rFonts w:ascii="Arial" w:hAnsi="Arial" w:eastAsia="Basic Roman" w:cs="Basic Roman"/>
          <w:color w:val="222222"/>
          <w:sz w:val="24"/>
        </w:rPr>
        <w:t> directive. This directive can be specified in a </w:t>
      </w:r>
      <w:hyperlink r:id="rId8" w:history="1">
        <w:r>
          <w:rPr>
            <w:rStyle w:val="char1"/>
            <w:rFonts w:ascii="Basic Roman" w:hAnsi="Basic Roman" w:eastAsia="Basic Roman" w:cs="Basic Roman"/>
            <w:sz w:val="24"/>
          </w:rPr>
          <w:t>location</w:t>
        </w:r>
      </w:hyperlink>
      <w:r>
        <w:rPr>
          <w:rFonts w:ascii="Arial" w:hAnsi="Arial" w:eastAsia="Basic Roman" w:cs="Basic Roman"/>
          <w:color w:val="222222"/>
          <w:sz w:val="24"/>
        </w:rPr>
        <w:t> or higher. It can also be specified in a particular </w:t>
      </w:r>
      <w:hyperlink r:id="rId9" w:history="1">
        <w:r>
          <w:rPr>
            <w:rStyle w:val="char1"/>
            <w:rFonts w:ascii="Basic Roman" w:hAnsi="Basic Roman" w:eastAsia="Basic Roman" w:cs="Basic Roman"/>
            <w:sz w:val="24"/>
          </w:rPr>
          <w:t>server</w:t>
        </w:r>
      </w:hyperlink>
      <w:r>
        <w:rPr>
          <w:rFonts w:ascii="Arial" w:hAnsi="Arial" w:eastAsia="Basic Roman" w:cs="Basic Roman"/>
          <w:color w:val="222222"/>
          <w:sz w:val="24"/>
        </w:rPr>
        <w:t> context or in the </w:t>
      </w:r>
      <w:hyperlink r:id="rId10" w:history="1">
        <w:r>
          <w:rPr>
            <w:rStyle w:val="char1"/>
            <w:rFonts w:ascii="Basic Roman" w:hAnsi="Basic Roman" w:eastAsia="Basic Roman" w:cs="Basic Roman"/>
            <w:sz w:val="24"/>
          </w:rPr>
          <w:t>http</w:t>
        </w:r>
      </w:hyperlink>
      <w:r>
        <w:rPr>
          <w:rFonts w:ascii="Arial" w:hAnsi="Arial" w:eastAsia="Basic Roman" w:cs="Basic Roman"/>
          <w:color w:val="222222"/>
          <w:sz w:val="24"/>
        </w:rPr>
        <w:t> block. For example:</w:t>
      </w:r>
    </w:p>
    <w:p>
      <w:pPr>
        <w:spacing w:before="240" w:after="24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222222"/>
          <w:sz w:val="21"/>
        </w:rPr>
      </w:pPr>
      <w:r>
        <w:rPr>
          <w:rFonts w:ascii="Basic Roman" w:hAnsi="Basic Roman" w:eastAsia="Basic Roman" w:cs="Basic Roman"/>
          <w:color w:val="66d9ef"/>
          <w:sz w:val="21"/>
        </w:rPr>
        <w:t>location</w:t>
      </w:r>
      <w:r>
        <w:rPr>
          <w:rFonts w:ascii="Courier-PS" w:hAnsi="Courier-PS" w:eastAsia="Basic Roman" w:cs="Basic Roman"/>
          <w:color w:val="222222"/>
          <w:sz w:val="21"/>
        </w:rPr>
        <w:t xml:space="preserve"> </w:t>
      </w:r>
      <w:r>
        <w:rPr>
          <w:rFonts w:ascii="Basic Roman" w:hAnsi="Basic Roman" w:eastAsia="Basic Roman" w:cs="Basic Roman"/>
          <w:color w:val="e6db74"/>
          <w:sz w:val="21"/>
        </w:rPr>
        <w:t>/some/path/</w:t>
      </w:r>
      <w:r>
        <w:rPr>
          <w:rFonts w:ascii="Courier-PS" w:hAnsi="Courier-PS" w:eastAsia="Basic Roman" w:cs="Basic Roman"/>
          <w:color w:val="222222"/>
          <w:sz w:val="21"/>
        </w:rPr>
        <w:t xml:space="preserve"> {</w:t>
      </w:r>
    </w:p>
    <w:p>
      <w:pPr>
        <w:spacing w:before="240" w:after="24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222222"/>
          <w:sz w:val="21"/>
        </w:rPr>
      </w:pPr>
      <w:r>
        <w:rPr>
          <w:rFonts w:ascii="Courier-PS" w:hAnsi="Courier-PS" w:eastAsia="Basic Roman" w:cs="Basic Roman"/>
          <w:color w:val="222222"/>
          <w:sz w:val="21"/>
        </w:rPr>
        <w:t xml:space="preserve">    </w:t>
      </w:r>
      <w:r>
        <w:rPr>
          <w:rFonts w:ascii="Basic Roman" w:hAnsi="Basic Roman" w:eastAsia="Basic Roman" w:cs="Basic Roman"/>
          <w:color w:val="f92672"/>
          <w:sz w:val="21"/>
        </w:rPr>
        <w:t>proxy_set_header</w:t>
      </w:r>
      <w:r>
        <w:rPr>
          <w:rFonts w:ascii="Courier-PS" w:hAnsi="Courier-PS" w:eastAsia="Basic Roman" w:cs="Basic Roman"/>
          <w:color w:val="222222"/>
          <w:sz w:val="21"/>
        </w:rPr>
        <w:t xml:space="preserve"> </w:t>
      </w:r>
      <w:r>
        <w:rPr>
          <w:rFonts w:ascii="Basic Roman" w:hAnsi="Basic Roman" w:eastAsia="Basic Roman" w:cs="Basic Roman"/>
          <w:color w:val="e6db74"/>
          <w:sz w:val="21"/>
        </w:rPr>
        <w:t>Host</w:t>
      </w:r>
      <w:r>
        <w:rPr>
          <w:rFonts w:ascii="Courier-PS" w:hAnsi="Courier-PS" w:eastAsia="Basic Roman" w:cs="Basic Roman"/>
          <w:color w:val="222222"/>
          <w:sz w:val="21"/>
        </w:rPr>
        <w:t xml:space="preserve"> $host;</w:t>
      </w:r>
    </w:p>
    <w:p>
      <w:pPr>
        <w:spacing w:before="240" w:after="24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222222"/>
          <w:sz w:val="21"/>
        </w:rPr>
      </w:pPr>
      <w:r>
        <w:rPr>
          <w:rFonts w:ascii="Courier-PS" w:hAnsi="Courier-PS" w:eastAsia="Basic Roman" w:cs="Basic Roman"/>
          <w:color w:val="222222"/>
          <w:sz w:val="21"/>
        </w:rPr>
        <w:t xml:space="preserve">    </w:t>
      </w:r>
      <w:r>
        <w:rPr>
          <w:rFonts w:ascii="Basic Roman" w:hAnsi="Basic Roman" w:eastAsia="Basic Roman" w:cs="Basic Roman"/>
          <w:color w:val="f92672"/>
          <w:sz w:val="21"/>
        </w:rPr>
        <w:t>proxy_set_header</w:t>
      </w:r>
      <w:r>
        <w:rPr>
          <w:rFonts w:ascii="Courier-PS" w:hAnsi="Courier-PS" w:eastAsia="Basic Roman" w:cs="Basic Roman"/>
          <w:color w:val="222222"/>
          <w:sz w:val="21"/>
        </w:rPr>
        <w:t xml:space="preserve"> </w:t>
      </w:r>
      <w:r>
        <w:rPr>
          <w:rFonts w:ascii="Basic Roman" w:hAnsi="Basic Roman" w:eastAsia="Basic Roman" w:cs="Basic Roman"/>
          <w:color w:val="e6db74"/>
          <w:sz w:val="21"/>
        </w:rPr>
        <w:t>X-Real-IP</w:t>
      </w:r>
      <w:r>
        <w:rPr>
          <w:rFonts w:ascii="Courier-PS" w:hAnsi="Courier-PS" w:eastAsia="Basic Roman" w:cs="Basic Roman"/>
          <w:color w:val="222222"/>
          <w:sz w:val="21"/>
        </w:rPr>
        <w:t xml:space="preserve"> $remote_addr;</w:t>
      </w:r>
    </w:p>
    <w:p>
      <w:pPr>
        <w:spacing w:before="240" w:after="24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222222"/>
          <w:sz w:val="21"/>
        </w:rPr>
      </w:pPr>
      <w:r>
        <w:rPr>
          <w:rFonts w:ascii="Courier-PS" w:hAnsi="Courier-PS" w:eastAsia="Basic Roman" w:cs="Basic Roman"/>
          <w:color w:val="222222"/>
          <w:sz w:val="21"/>
        </w:rPr>
        <w:t xml:space="preserve">    </w:t>
      </w:r>
      <w:r>
        <w:rPr>
          <w:rFonts w:ascii="Basic Roman" w:hAnsi="Basic Roman" w:eastAsia="Basic Roman" w:cs="Basic Roman"/>
          <w:color w:val="f92672"/>
          <w:sz w:val="21"/>
        </w:rPr>
        <w:t>proxy_pass</w:t>
      </w:r>
      <w:r>
        <w:rPr>
          <w:rFonts w:ascii="Courier-PS" w:hAnsi="Courier-PS" w:eastAsia="Basic Roman" w:cs="Basic Roman"/>
          <w:color w:val="222222"/>
          <w:sz w:val="21"/>
        </w:rPr>
        <w:t xml:space="preserve"> </w:t>
      </w:r>
      <w:r>
        <w:rPr>
          <w:rFonts w:ascii="Basic Roman" w:hAnsi="Basic Roman" w:eastAsia="Basic Roman" w:cs="Basic Roman"/>
          <w:color w:val="e6db74"/>
          <w:sz w:val="21"/>
        </w:rPr>
        <w:t>http://localhost:8000</w:t>
      </w:r>
      <w:r>
        <w:rPr>
          <w:rFonts w:ascii="Courier-PS" w:hAnsi="Courier-PS" w:eastAsia="Basic Roman" w:cs="Basic Roman"/>
          <w:color w:val="222222"/>
          <w:sz w:val="21"/>
        </w:rPr>
        <w:t>;</w:t>
      </w:r>
    </w:p>
    <w:p>
      <w:pPr>
        <w:spacing w:before="240" w:after="24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222222"/>
          <w:sz w:val="21"/>
        </w:rPr>
      </w:pPr>
      <w:r>
        <w:rPr>
          <w:rFonts w:ascii="Courier-PS" w:hAnsi="Courier-PS" w:eastAsia="Basic Roman" w:cs="Basic Roman"/>
          <w:color w:val="222222"/>
          <w:sz w:val="21"/>
        </w:rPr>
        <w:t>}</w:t>
      </w:r>
    </w:p>
    <w:p>
      <w:pPr>
        <w:spacing w:after="240" w:line="40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24"/>
        </w:rPr>
      </w:pPr>
      <w:r>
        <w:rPr>
          <w:rFonts w:ascii="Arial" w:hAnsi="Arial" w:eastAsia="Basic Roman" w:cs="Basic Roman"/>
          <w:color w:val="222222"/>
          <w:sz w:val="24"/>
        </w:rPr>
        <w:t>In this configuration the “Host” field is set to the </w:t>
      </w:r>
      <w:hyperlink r:id="rId11" w:history="1">
        <w:r>
          <w:rPr>
            <w:rStyle w:val="char1"/>
            <w:rFonts w:ascii="Basic Roman" w:hAnsi="Basic Roman" w:eastAsia="Basic Roman" w:cs="Basic Roman"/>
            <w:sz w:val="24"/>
          </w:rPr>
          <w:t>$host</w:t>
        </w:r>
      </w:hyperlink>
      <w:r>
        <w:rPr>
          <w:rFonts w:ascii="Arial" w:hAnsi="Arial" w:eastAsia="Basic Roman" w:cs="Basic Roman"/>
          <w:color w:val="222222"/>
          <w:sz w:val="24"/>
        </w:rPr>
        <w:t> variable.</w:t>
      </w:r>
    </w:p>
    <w:p>
      <w:pPr>
        <w:spacing w:after="240" w:line="40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 w:eastAsia="Basic Roman" w:cs="Basic Roman"/>
          <w:color w:val="222222"/>
          <w:sz w:val="24"/>
        </w:rPr>
      </w:pPr>
      <w:r>
        <w:rPr>
          <w:rFonts w:ascii="Arial" w:hAnsi="Arial" w:eastAsia="Basic Roman" w:cs="Basic Roman"/>
          <w:color w:val="222222"/>
          <w:sz w:val="24"/>
        </w:rPr>
        <w:t>To prevent a header field from being passed to the proxied server, set it to an empty string as follows:</w:t>
      </w:r>
    </w:p>
    <w:p>
      <w:pPr>
        <w:spacing w:before="240" w:after="24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222222"/>
          <w:sz w:val="21"/>
        </w:rPr>
      </w:pPr>
      <w:r>
        <w:rPr>
          <w:rFonts w:ascii="Basic Roman" w:hAnsi="Basic Roman" w:eastAsia="Basic Roman" w:cs="Basic Roman"/>
          <w:color w:val="66d9ef"/>
          <w:sz w:val="21"/>
        </w:rPr>
        <w:t>location</w:t>
      </w:r>
      <w:r>
        <w:rPr>
          <w:rFonts w:ascii="Courier-PS" w:hAnsi="Courier-PS" w:eastAsia="Basic Roman" w:cs="Basic Roman"/>
          <w:color w:val="222222"/>
          <w:sz w:val="21"/>
        </w:rPr>
        <w:t xml:space="preserve"> </w:t>
      </w:r>
      <w:r>
        <w:rPr>
          <w:rFonts w:ascii="Basic Roman" w:hAnsi="Basic Roman" w:eastAsia="Basic Roman" w:cs="Basic Roman"/>
          <w:color w:val="e6db74"/>
          <w:sz w:val="21"/>
        </w:rPr>
        <w:t>/some/path/</w:t>
      </w:r>
      <w:r>
        <w:rPr>
          <w:rFonts w:ascii="Courier-PS" w:hAnsi="Courier-PS" w:eastAsia="Basic Roman" w:cs="Basic Roman"/>
          <w:color w:val="222222"/>
          <w:sz w:val="21"/>
        </w:rPr>
        <w:t xml:space="preserve"> {</w:t>
      </w:r>
    </w:p>
    <w:p>
      <w:pPr>
        <w:spacing w:before="240" w:after="24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222222"/>
          <w:sz w:val="21"/>
        </w:rPr>
      </w:pPr>
      <w:r>
        <w:rPr>
          <w:rFonts w:ascii="Courier-PS" w:hAnsi="Courier-PS" w:eastAsia="Basic Roman" w:cs="Basic Roman"/>
          <w:color w:val="222222"/>
          <w:sz w:val="21"/>
        </w:rPr>
        <w:t xml:space="preserve">    </w:t>
      </w:r>
      <w:r>
        <w:rPr>
          <w:rFonts w:ascii="Basic Roman" w:hAnsi="Basic Roman" w:eastAsia="Basic Roman" w:cs="Basic Roman"/>
          <w:color w:val="f92672"/>
          <w:sz w:val="21"/>
        </w:rPr>
        <w:t>proxy_set_header</w:t>
      </w:r>
      <w:r>
        <w:rPr>
          <w:rFonts w:ascii="Courier-PS" w:hAnsi="Courier-PS" w:eastAsia="Basic Roman" w:cs="Basic Roman"/>
          <w:color w:val="222222"/>
          <w:sz w:val="21"/>
        </w:rPr>
        <w:t xml:space="preserve"> </w:t>
      </w:r>
      <w:r>
        <w:rPr>
          <w:rFonts w:ascii="Basic Roman" w:hAnsi="Basic Roman" w:eastAsia="Basic Roman" w:cs="Basic Roman"/>
          <w:color w:val="e6db74"/>
          <w:sz w:val="21"/>
        </w:rPr>
        <w:t>Accept-Encoding</w:t>
      </w:r>
      <w:r>
        <w:rPr>
          <w:rFonts w:ascii="Courier-PS" w:hAnsi="Courier-PS" w:eastAsia="Basic Roman" w:cs="Basic Roman"/>
          <w:color w:val="222222"/>
          <w:sz w:val="21"/>
        </w:rPr>
        <w:t xml:space="preserve"> </w:t>
      </w:r>
      <w:r>
        <w:rPr>
          <w:rFonts w:ascii="Basic Roman" w:hAnsi="Basic Roman" w:eastAsia="Basic Roman" w:cs="Basic Roman"/>
          <w:color w:val="e6db74"/>
          <w:sz w:val="21"/>
        </w:rPr>
        <w:t>""</w:t>
      </w:r>
      <w:r>
        <w:rPr>
          <w:rFonts w:ascii="Courier-PS" w:hAnsi="Courier-PS" w:eastAsia="Basic Roman" w:cs="Basic Roman"/>
          <w:color w:val="222222"/>
          <w:sz w:val="21"/>
        </w:rPr>
        <w:t>;</w:t>
      </w:r>
    </w:p>
    <w:p>
      <w:pPr>
        <w:spacing w:before="240" w:after="24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222222"/>
          <w:sz w:val="21"/>
        </w:rPr>
      </w:pPr>
      <w:r>
        <w:rPr>
          <w:rFonts w:ascii="Courier-PS" w:hAnsi="Courier-PS" w:eastAsia="Basic Roman" w:cs="Basic Roman"/>
          <w:color w:val="222222"/>
          <w:sz w:val="21"/>
        </w:rPr>
        <w:t xml:space="preserve">    </w:t>
      </w:r>
      <w:r>
        <w:rPr>
          <w:rFonts w:ascii="Basic Roman" w:hAnsi="Basic Roman" w:eastAsia="Basic Roman" w:cs="Basic Roman"/>
          <w:color w:val="f92672"/>
          <w:sz w:val="21"/>
        </w:rPr>
        <w:t>proxy_pass</w:t>
      </w:r>
      <w:r>
        <w:rPr>
          <w:rFonts w:ascii="Courier-PS" w:hAnsi="Courier-PS" w:eastAsia="Basic Roman" w:cs="Basic Roman"/>
          <w:color w:val="222222"/>
          <w:sz w:val="21"/>
        </w:rPr>
        <w:t xml:space="preserve"> </w:t>
      </w:r>
      <w:r>
        <w:rPr>
          <w:rFonts w:ascii="Basic Roman" w:hAnsi="Basic Roman" w:eastAsia="Basic Roman" w:cs="Basic Roman"/>
          <w:color w:val="e6db74"/>
          <w:sz w:val="21"/>
        </w:rPr>
        <w:t>http://localhost:8000</w:t>
      </w:r>
      <w:r>
        <w:rPr>
          <w:rFonts w:ascii="Courier-PS" w:hAnsi="Courier-PS" w:eastAsia="Basic Roman" w:cs="Basic Roman"/>
          <w:color w:val="222222"/>
          <w:sz w:val="21"/>
        </w:rPr>
        <w:t>;</w:t>
      </w:r>
    </w:p>
    <w:p>
      <w:pPr>
        <w:spacing w:before="240" w:after="24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-PS" w:hAnsi="Courier-PS" w:eastAsia="Basic Roman" w:cs="Basic Roman"/>
          <w:color w:val="222222"/>
          <w:sz w:val="21"/>
        </w:rPr>
      </w:pPr>
      <w:r>
        <w:rPr>
          <w:rFonts w:ascii="Courier-PS" w:hAnsi="Courier-PS" w:eastAsia="Basic Roman" w:cs="Basic Roman"/>
          <w:color w:val="222222"/>
          <w:sz w:val="21"/>
        </w:rPr>
        <w:t>}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Courier-PS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3"/>
      <w:tmLastPosIdx w:val="85"/>
    </w:tmLastPosCaret>
    <w:tmLastPosAnchor>
      <w:tmLastPosPgfIdx w:val="0"/>
      <w:tmLastPosIdx w:val="0"/>
    </w:tmLastPosAnchor>
    <w:tmLastPosTblRect w:left="0" w:top="0" w:right="0" w:bottom="0"/>
  </w:tmLastPos>
  <w:tmAppRevision w:date="1635920245" w:val="103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nginx.org/en/docs/http/ngx_http_proxy_module.html#proxy_set_header" TargetMode="External"/><Relationship Id="rId8" Type="http://schemas.openxmlformats.org/officeDocument/2006/relationships/hyperlink" Target="https://nginx.org/en/docs/http/ngx_http_core_module.html#location" TargetMode="External"/><Relationship Id="rId9" Type="http://schemas.openxmlformats.org/officeDocument/2006/relationships/hyperlink" Target="https://nginx.org/en/docs/http/ngx_http_core_module.html#server" TargetMode="External"/><Relationship Id="rId10" Type="http://schemas.openxmlformats.org/officeDocument/2006/relationships/hyperlink" Target="https://nginx.org/en/docs/http/ngx_http_core_module.html#http" TargetMode="External"/><Relationship Id="rId11" Type="http://schemas.openxmlformats.org/officeDocument/2006/relationships/hyperlink" Target="https://nginx.org/en/docs/http/ngx_http_core_module.html#variab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rev.1036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2021-11-03T06:16:37Z</dcterms:created>
  <dcterms:modified xsi:type="dcterms:W3CDTF">2021-11-03T06:17:25Z</dcterms:modified>
</cp:coreProperties>
</file>