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Access Online – Access Experts – Microsoft Access Database Design, Development and Consulting, Office Experts Group</w:t>
      </w:r>
    </w:p>
    <w:p>
      <w:pPr>
        <w:pStyle w:val="Heading1"/>
        <w:spacing w:after="200" w:before="400"/>
      </w:pPr>
      <w:r>
        <w:rPr>
          <w:b/>
          <w:bCs/>
          <w:sz w:val="28"/>
          <w:szCs w:val="28"/>
        </w:rPr>
        <w:t xml:space="preserve">Online Access Database Solutions</w:t>
      </w:r>
    </w:p>
    <w:p>
      <w:pPr>
        <w:pStyle w:val="Heading2"/>
        <w:spacing w:after="200" w:before="400"/>
      </w:pPr>
      <w:r>
        <w:rPr>
          <w:b/>
          <w:bCs/>
          <w:sz w:val="26"/>
          <w:szCs w:val="26"/>
        </w:rPr>
        <w:t xml:space="preserve">Access Online Options</w:t>
      </w:r>
    </w:p>
    <w:p>
      <w:pPr>
        <w:pStyle w:val="Heading2"/>
        <w:spacing w:after="200" w:before="400"/>
      </w:pPr>
      <w:r>
        <w:rPr>
          <w:b/>
          <w:bCs/>
          <w:sz w:val="26"/>
          <w:szCs w:val="26"/>
        </w:rPr>
        <w:t xml:space="preserve">Native Access/Cloud Database</w:t>
      </w:r>
    </w:p>
    <w:p>
      <w:pPr>
        <w:pStyle w:val="Heading2"/>
        <w:spacing w:after="200" w:before="400"/>
      </w:pPr>
      <w:r>
        <w:rPr>
          <w:b/>
          <w:bCs/>
          <w:sz w:val="26"/>
          <w:szCs w:val="26"/>
        </w:rPr>
        <w:t xml:space="preserve">iPad and iPhone Solutions</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Database Analysis, Design and Development for Microsoft Access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When it comes to online Microsoft Access database solutions, our innovative and versatile consultants deliver a prompt, quality service with competitive pricing. Talk to our Access database integration experts to get the clarity to take your business forward with proven solutions.</w:t>
      </w:r>
    </w:p>
    <w:p>
      <w:pPr>
        <w:spacing w:after="200" w:before="200"/>
      </w:pPr>
      <w:r>
        <w:rPr>
          <w:b w:val="false"/>
          <w:bCs w:val="false"/>
          <w:sz w:val="20"/>
          <w:szCs w:val="20"/>
        </w:rPr>
        <w:t xml:space="preserve">Need a new or existing Access database setup to be used with Office 365 or SharePoint? There are a number of ways this can be achieved.</w:t>
      </w:r>
    </w:p>
    <w:p>
      <w:pPr>
        <w:spacing w:after="200" w:before="200"/>
      </w:pPr>
      <w:r>
        <w:rPr>
          <w:b w:val="false"/>
          <w:bCs w:val="false"/>
          <w:sz w:val="20"/>
          <w:szCs w:val="20"/>
        </w:rPr>
        <w:t xml:space="preserve">We can host your database with Microsoft and use native Access to link to your online data. By installing native Access on your Windows based laptops, PC’s, tablets and mobile devices you can access your data in the cloud. This solution is very cost effective with storage starting from as little as $420 per annum with no other ongoing costs. Given that databases can be rapidly set up in Access, this becomes a very cost effective development solution.</w:t>
      </w:r>
    </w:p>
    <w:p>
      <w:pPr>
        <w:spacing w:after="200" w:before="200"/>
      </w:pPr>
      <w:r>
        <w:rPr>
          <w:b w:val="false"/>
          <w:bCs w:val="false"/>
          <w:sz w:val="20"/>
          <w:szCs w:val="20"/>
        </w:rPr>
        <w:t xml:space="preserve">We often get asked, “What about iPads and iPhones?” …and yes, it is possible to create limited solutions using these and other platforms.</w:t>
      </w:r>
    </w:p>
    <w:p>
      <w:pPr>
        <w:spacing w:after="200" w:before="200"/>
      </w:pPr>
      <w:r>
        <w:rPr>
          <w:b w:val="false"/>
          <w:bCs w:val="false"/>
          <w:sz w:val="20"/>
          <w:szCs w:val="20"/>
        </w:rPr>
        <w:t xml:space="preserve">We have Access developers across Australia with solutions to automate your tasks and let you get back to what you are good at, your business!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PagesOffice ProductsMicrosoft OfficeMicrosoft ExcelMicrosoft AccessMicrosoft WordMicrosoft PowerPointMicrosoft Office 365Business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Office ProductsMicrosoft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Business SolutionsVBA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Using SharePoint or Office 365, you can set up your own or Microsoft hosted solution. These allow us to rapidly setup a basic database for your users.</w:t>
      </w:r>
    </w:p>
    <w:p>
      <w:pPr>
        <w:spacing w:after="200" w:before="200"/>
        <w:ind w:left="720"/>
      </w:pPr>
      <w:r>
        <w:rPr>
          <w:b w:val="false"/>
          <w:bCs w:val="false"/>
          <w:sz w:val="20"/>
          <w:szCs w:val="20"/>
        </w:rPr>
        <w:t xml:space="preserve">• We can host a database with Microsoft using native Access to link to your online data.</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mailto:consult@officeexperts.com.au?subject=Access%20Experts%20Enquiry%20[accessexperts.com.au]</w:t>
      </w:r>
    </w:p>
    <w:p>
      <w:pPr>
        <w:spacing w:after="100"/>
      </w:pPr>
      <w:r>
        <w:rPr>
          <w:sz w:val="20"/>
          <w:szCs w:val="20"/>
        </w:rPr>
        <w:t xml:space="preserve">Request a Quote: </w:t>
      </w:r>
      <w:r>
        <w:rPr>
          <w:u w:val="single"/>
          <w:color w:val="0000FF"/>
          <w:sz w:val="20"/>
          <w:szCs w:val="20"/>
        </w:rPr>
        <w:t xml:space="preserve">https://accessexperts.com.au/contact-us/request-a-quote</w:t>
      </w:r>
    </w:p>
    <w:p>
      <w:pPr>
        <w:spacing w:after="100"/>
      </w:pPr>
      <w:r>
        <w:rPr>
          <w:sz w:val="20"/>
          <w:szCs w:val="20"/>
        </w:rPr>
        <w:t xml:space="preserve">Home: </w:t>
      </w:r>
      <w:r>
        <w:rPr>
          <w:u w:val="single"/>
          <w:color w:val="0000FF"/>
          <w:sz w:val="20"/>
          <w:szCs w:val="20"/>
        </w:rPr>
        <w:t xml:space="preserve">https://accessexperts.com.au/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Office Products: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Business Solutions: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https://accessexperts.com.au/client-testimonials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https://accessexperts.com.au/contact-us</w:t>
      </w:r>
    </w:p>
    <w:p>
      <w:pPr>
        <w:spacing w:after="100"/>
      </w:pPr>
      <w:r>
        <w:rPr>
          <w:sz w:val="20"/>
          <w:szCs w:val="20"/>
        </w:rPr>
        <w:t xml:space="preserve">here: </w:t>
      </w:r>
      <w:r>
        <w:rPr>
          <w:u w:val="single"/>
          <w:color w:val="0000FF"/>
          <w:sz w:val="20"/>
          <w:szCs w:val="20"/>
        </w:rPr>
        <w:t xml:space="preserve">https://accessexperts.com.au/contact-us</w:t>
      </w:r>
    </w:p>
    <w:p>
      <w:pPr>
        <w:spacing w:after="100"/>
      </w:pPr>
      <w:r>
        <w:rPr>
          <w:sz w:val="20"/>
          <w:szCs w:val="20"/>
        </w:rPr>
        <w:t xml:space="preserve">here: </w:t>
      </w:r>
      <w:r>
        <w:rPr>
          <w:u w:val="single"/>
          <w:color w:val="0000FF"/>
          <w:sz w:val="20"/>
          <w:szCs w:val="20"/>
        </w:rPr>
        <w:t xml:space="preserve">https://accessexperts.com.au/contact-us</w:t>
      </w:r>
    </w:p>
    <w:p>
      <w:pPr>
        <w:spacing w:after="100"/>
      </w:pPr>
      <w:r>
        <w:rPr>
          <w:sz w:val="20"/>
          <w:szCs w:val="20"/>
        </w:rPr>
        <w:t xml:space="preserve">Access Experts: </w:t>
      </w:r>
      <w:r>
        <w:rPr>
          <w:u w:val="single"/>
          <w:color w:val="0000FF"/>
          <w:sz w:val="20"/>
          <w:szCs w:val="20"/>
        </w:rPr>
        <w:t xml:space="preserve">https://www.accessexperts.com.au/author/ppexperts/</w:t>
      </w:r>
    </w:p>
    <w:p>
      <w:pPr>
        <w:spacing w:after="100"/>
      </w:pPr>
      <w:r>
        <w:rPr>
          <w:sz w:val="20"/>
          <w:szCs w:val="20"/>
        </w:rPr>
        <w:t xml:space="preserve">Give us a call: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https://accessexperts.com.au/contact-us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https://www.accessexperts.com.au/client-testimonials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https://accessexperts.com.au/contact-us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mailto:consult@officeexperts.com.au?subject=Access%20Experts%20Enquiry%20[accessexperts.com.au]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2024-10-23T06:57:33.320Z</dcterms:created>
  <dcterms:modified xsi:type="dcterms:W3CDTF">2024-10-23T06:57:33.320Z</dcterms:modified>
</cp:coreProperties>
</file>

<file path=docProps/custom.xml><?xml version="1.0" encoding="utf-8"?>
<Properties xmlns="http://schemas.openxmlformats.org/officeDocument/2006/custom-properties" xmlns:vt="http://schemas.openxmlformats.org/officeDocument/2006/docPropsVTypes"/>
</file>