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Product Services | Excel Consulting Solutions AU</w:t>
      </w:r>
    </w:p>
    <w:p>
      <w:pPr>
        <w:pStyle w:val="Heading1"/>
        <w:spacing w:after="200" w:before="400"/>
      </w:pPr>
      <w:r>
        <w:rPr>
          <w:b/>
          <w:bCs/>
          <w:sz w:val="28"/>
          <w:szCs w:val="28"/>
        </w:rPr>
        <w:t xml:space="preserve">Services By Office Product</w:t>
      </w:r>
    </w:p>
    <w:p>
      <w:pPr>
        <w:pStyle w:val="Heading2"/>
        <w:spacing w:after="200" w:before="400"/>
      </w:pPr>
      <w:r>
        <w:rPr>
          <w:b/>
          <w:bCs/>
          <w:sz w:val="26"/>
          <w:szCs w:val="26"/>
        </w:rPr>
        <w:t xml:space="preserve">Microsoft Excel</w:t>
      </w:r>
    </w:p>
    <w:p>
      <w:pPr>
        <w:pStyle w:val="Heading2"/>
        <w:spacing w:after="200" w:before="400"/>
      </w:pPr>
      <w:r>
        <w:rPr>
          <w:b/>
          <w:bCs/>
          <w:sz w:val="26"/>
          <w:szCs w:val="26"/>
        </w:rPr>
        <w:t xml:space="preserve">Microsoft Access</w:t>
      </w:r>
    </w:p>
    <w:p>
      <w:pPr>
        <w:pStyle w:val="Heading2"/>
        <w:spacing w:after="200" w:before="400"/>
      </w:pPr>
      <w:r>
        <w:rPr>
          <w:b/>
          <w:bCs/>
          <w:sz w:val="26"/>
          <w:szCs w:val="26"/>
        </w:rPr>
        <w:t xml:space="preserve">Microsoft Word</w:t>
      </w:r>
    </w:p>
    <w:p>
      <w:pPr>
        <w:pStyle w:val="Heading2"/>
        <w:spacing w:after="200" w:before="400"/>
      </w:pPr>
      <w:r>
        <w:rPr>
          <w:b/>
          <w:bCs/>
          <w:sz w:val="26"/>
          <w:szCs w:val="26"/>
        </w:rPr>
        <w:t xml:space="preserve">Microsoft PowerPoint</w:t>
      </w:r>
    </w:p>
    <w:p>
      <w:pPr>
        <w:pStyle w:val="Heading2"/>
        <w:spacing w:after="200" w:before="400"/>
      </w:pPr>
      <w:r>
        <w:rPr>
          <w:b/>
          <w:bCs/>
          <w:sz w:val="26"/>
          <w:szCs w:val="26"/>
        </w:rPr>
        <w:t xml:space="preserve">Microsoft Office</w:t>
      </w:r>
    </w:p>
    <w:p>
      <w:pPr>
        <w:pStyle w:val="Heading2"/>
        <w:spacing w:after="200" w:before="400"/>
      </w:pPr>
      <w:r>
        <w:rPr>
          <w:b/>
          <w:bCs/>
          <w:sz w:val="26"/>
          <w:szCs w:val="26"/>
        </w:rPr>
        <w:t xml:space="preserve">Microsoft Office 365</w:t>
      </w:r>
    </w:p>
    <w:p>
      <w:pPr>
        <w:pStyle w:val="Heading3"/>
        <w:spacing w:after="200" w:before="400"/>
      </w:pPr>
      <w:r>
        <w:rPr>
          <w:b/>
          <w:bCs/>
          <w:sz w:val="24"/>
          <w:szCs w:val="24"/>
        </w:rPr>
        <w:t xml:space="preserve">Design, Development and Consulting for Microsoft Technologies</w:t>
      </w:r>
    </w:p>
    <w:p>
      <w:pPr>
        <w:pStyle w:val="Heading3"/>
        <w:spacing w:after="200" w:before="400"/>
      </w:pPr>
      <w:r>
        <w:rPr>
          <w:b/>
          <w:bCs/>
          <w:sz w:val="24"/>
          <w:szCs w:val="24"/>
        </w:rPr>
        <w:t xml:space="preserve">Our Microsoft Excel Services</w:t>
      </w:r>
    </w:p>
    <w:p>
      <w:pPr>
        <w:pStyle w:val="Heading3"/>
        <w:spacing w:after="200" w:before="400"/>
      </w:pPr>
      <w:r>
        <w:rPr>
          <w:b/>
          <w:bCs/>
          <w:sz w:val="24"/>
          <w:szCs w:val="24"/>
        </w:rPr>
        <w:t xml:space="preserve">Our Microsoft Access Services</w:t>
      </w:r>
    </w:p>
    <w:p>
      <w:pPr>
        <w:pStyle w:val="Heading3"/>
        <w:spacing w:after="200" w:before="400"/>
      </w:pPr>
      <w:r>
        <w:rPr>
          <w:b/>
          <w:bCs/>
          <w:sz w:val="24"/>
          <w:szCs w:val="24"/>
        </w:rPr>
        <w:t xml:space="preserve">Our Microsoft Word Services</w:t>
      </w:r>
    </w:p>
    <w:p>
      <w:pPr>
        <w:pStyle w:val="Heading3"/>
        <w:spacing w:after="200" w:before="400"/>
      </w:pPr>
      <w:r>
        <w:rPr>
          <w:b/>
          <w:bCs/>
          <w:sz w:val="24"/>
          <w:szCs w:val="24"/>
        </w:rPr>
        <w:t xml:space="preserve">Our Microsoft PowerPoint Services</w:t>
      </w:r>
    </w:p>
    <w:p>
      <w:pPr>
        <w:pStyle w:val="Heading3"/>
        <w:spacing w:after="200" w:before="400"/>
      </w:pPr>
      <w:r>
        <w:rPr>
          <w:b/>
          <w:bCs/>
          <w:sz w:val="24"/>
          <w:szCs w:val="24"/>
        </w:rPr>
        <w:t xml:space="preserve">Our Microsoft Office Services</w:t>
      </w:r>
    </w:p>
    <w:p>
      <w:pPr>
        <w:pStyle w:val="Heading3"/>
        <w:spacing w:after="200" w:before="400"/>
      </w:pPr>
      <w:r>
        <w:rPr>
          <w:b/>
          <w:bCs/>
          <w:sz w:val="24"/>
          <w:szCs w:val="24"/>
        </w:rPr>
        <w:t xml:space="preserve">Our Microsoft Office 365 Services</w:t>
      </w:r>
    </w:p>
    <w:p>
      <w:pPr>
        <w:pStyle w:val="Heading3"/>
        <w:spacing w:after="200" w:before="400"/>
      </w:pPr>
      <w:r>
        <w:rPr>
          <w:b/>
          <w:bCs/>
          <w:sz w:val="24"/>
          <w:szCs w:val="24"/>
        </w:rPr>
        <w:t xml:space="preserve">FOR AN OBLIGATION FREE CONSULTATION CLICK HERE NOW
OR CALL US ON 1300 10 28 10</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Why To Choose Office Experts!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Australia-wide, cross-industry consultants specialise in the entire suite of Office products and Microsoft technologies, delivering a prompt, quality service with competitive pricing. We offer expert custom development, database work, integration, support, document design, data manipulation, dashboards and reporting solutions.</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Fast, efficient service</w:t>
      </w:r>
    </w:p>
    <w:p>
      <w:pPr>
        <w:spacing w:after="200" w:before="200"/>
      </w:pPr>
      <w:r>
        <w:rPr>
          <w:b w:val="false"/>
          <w:bCs w:val="false"/>
          <w:sz w:val="20"/>
          <w:szCs w:val="20"/>
        </w:rPr>
        <w:t xml:space="preserve">We’re Excel experts</w:t>
      </w:r>
    </w:p>
    <w:p>
      <w:pPr>
        <w:spacing w:after="200" w:before="200"/>
      </w:pPr>
      <w:r>
        <w:rPr>
          <w:b w:val="false"/>
          <w:bCs w:val="false"/>
          <w:sz w:val="20"/>
          <w:szCs w:val="20"/>
        </w:rPr>
        <w:t xml:space="preserve">Broad industry experience</w:t>
      </w:r>
    </w:p>
    <w:p>
      <w:pPr>
        <w:spacing w:after="200" w:before="200"/>
      </w:pPr>
      <w:r>
        <w:rPr>
          <w:b w:val="false"/>
          <w:bCs w:val="false"/>
          <w:sz w:val="20"/>
          <w:szCs w:val="20"/>
        </w:rPr>
        <w:t xml:space="preserve">Competitive pricing</w:t>
      </w:r>
    </w:p>
    <w:p>
      <w:pPr>
        <w:spacing w:after="200" w:before="200"/>
      </w:pPr>
      <w:r>
        <w:rPr>
          <w:b w:val="false"/>
          <w:bCs w:val="false"/>
          <w:sz w:val="20"/>
          <w:szCs w:val="20"/>
        </w:rPr>
        <w:t xml:space="preserve">We take your business seriously</w:t>
      </w:r>
    </w:p>
    <w:p>
      <w:pPr>
        <w:spacing w:after="200" w:before="200"/>
      </w:pPr>
      <w:r>
        <w:rPr>
          <w:b w:val="false"/>
          <w:bCs w:val="false"/>
          <w:sz w:val="20"/>
          <w:szCs w:val="20"/>
        </w:rPr>
        <w:t xml:space="preserve">Quality solutions since 2000</w:t>
      </w:r>
    </w:p>
    <w:p>
      <w:pPr>
        <w:spacing w:after="200" w:before="200"/>
      </w:pPr>
      <w:r>
        <w:rPr>
          <w:b w:val="false"/>
          <w:bCs w:val="false"/>
          <w:sz w:val="20"/>
          <w:szCs w:val="20"/>
        </w:rPr>
        <w:t xml:space="preserve">Quote or hourly rate</w:t>
      </w:r>
    </w:p>
    <w:p>
      <w:pPr>
        <w:spacing w:after="200" w:before="200"/>
      </w:pPr>
      <w:r>
        <w:rPr>
          <w:b w:val="false"/>
          <w:bCs w:val="false"/>
          <w:sz w:val="20"/>
          <w:szCs w:val="20"/>
        </w:rPr>
        <w:t xml:space="preserve">Remote access or onsite</w:t>
      </w:r>
    </w:p>
    <w:p>
      <w:pPr>
        <w:spacing w:after="200" w:before="200"/>
      </w:pPr>
      <w:r>
        <w:rPr>
          <w:b w:val="false"/>
          <w:bCs w:val="false"/>
          <w:sz w:val="20"/>
          <w:szCs w:val="20"/>
        </w:rPr>
        <w:t xml:space="preserve">Ongoing support</w:t>
      </w:r>
    </w:p>
    <w:p>
      <w:pPr>
        <w:spacing w:after="200" w:before="200"/>
      </w:pPr>
      <w:r>
        <w:rPr>
          <w:b w:val="false"/>
          <w:bCs w:val="false"/>
          <w:sz w:val="20"/>
          <w:szCs w:val="20"/>
        </w:rPr>
        <w:t xml:space="preserve">Tailored training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Spreadsheets and Add-ins</w:t>
      </w:r>
    </w:p>
    <w:p>
      <w:pPr>
        <w:spacing w:after="200" w:before="200"/>
        <w:ind w:left="720"/>
      </w:pPr>
      <w:r>
        <w:rPr>
          <w:b w:val="false"/>
          <w:bCs w:val="false"/>
          <w:sz w:val="20"/>
          <w:szCs w:val="20"/>
        </w:rPr>
        <w:t xml:space="preserve">• Process data and Automation</w:t>
      </w:r>
    </w:p>
    <w:p>
      <w:pPr>
        <w:spacing w:after="200" w:before="200"/>
        <w:ind w:left="720"/>
      </w:pPr>
      <w:r>
        <w:rPr>
          <w:b w:val="false"/>
          <w:bCs w:val="false"/>
          <w:sz w:val="20"/>
          <w:szCs w:val="20"/>
        </w:rPr>
        <w:t xml:space="preserve">• Develop VBA macros</w:t>
      </w:r>
    </w:p>
    <w:p>
      <w:pPr>
        <w:spacing w:after="200" w:before="200"/>
        <w:ind w:left="720"/>
      </w:pPr>
      <w:r>
        <w:rPr>
          <w:b w:val="false"/>
          <w:bCs w:val="false"/>
          <w:sz w:val="20"/>
          <w:szCs w:val="20"/>
        </w:rPr>
        <w:t xml:space="preserve">• Pivot tables, reports, charts</w:t>
      </w:r>
    </w:p>
    <w:p>
      <w:pPr>
        <w:spacing w:after="200" w:before="200"/>
        <w:ind w:left="720"/>
      </w:pPr>
      <w:r>
        <w:rPr>
          <w:b w:val="false"/>
          <w:bCs w:val="false"/>
          <w:sz w:val="20"/>
          <w:szCs w:val="20"/>
        </w:rPr>
        <w:t xml:space="preserve">• Forms/formulas/functions</w:t>
      </w:r>
    </w:p>
    <w:p>
      <w:pPr>
        <w:spacing w:after="200" w:before="200"/>
        <w:ind w:left="720"/>
      </w:pPr>
      <w:r>
        <w:rPr>
          <w:b w:val="false"/>
          <w:bCs w:val="false"/>
          <w:sz w:val="20"/>
          <w:szCs w:val="20"/>
        </w:rPr>
        <w:t xml:space="preserve">• Create and design databases</w:t>
      </w:r>
    </w:p>
    <w:p>
      <w:pPr>
        <w:spacing w:after="200" w:before="200"/>
        <w:ind w:left="720"/>
      </w:pPr>
      <w:r>
        <w:rPr>
          <w:b w:val="false"/>
          <w:bCs w:val="false"/>
          <w:sz w:val="20"/>
          <w:szCs w:val="20"/>
        </w:rPr>
        <w:t xml:space="preserve">• Automation and upgrades</w:t>
      </w:r>
    </w:p>
    <w:p>
      <w:pPr>
        <w:spacing w:after="200" w:before="200"/>
        <w:ind w:left="720"/>
      </w:pPr>
      <w:r>
        <w:rPr>
          <w:b w:val="false"/>
          <w:bCs w:val="false"/>
          <w:sz w:val="20"/>
          <w:szCs w:val="20"/>
        </w:rPr>
        <w:t xml:space="preserve">• Review code and fix defects</w:t>
      </w:r>
    </w:p>
    <w:p>
      <w:pPr>
        <w:spacing w:after="200" w:before="200"/>
        <w:ind w:left="720"/>
      </w:pPr>
      <w:r>
        <w:rPr>
          <w:b w:val="false"/>
          <w:bCs w:val="false"/>
          <w:sz w:val="20"/>
          <w:szCs w:val="20"/>
        </w:rPr>
        <w:t xml:space="preserve">• Integrate financial systems</w:t>
      </w:r>
    </w:p>
    <w:p>
      <w:pPr>
        <w:spacing w:after="200" w:before="200"/>
        <w:ind w:left="720"/>
      </w:pPr>
      <w:r>
        <w:rPr>
          <w:b w:val="false"/>
          <w:bCs w:val="false"/>
          <w:sz w:val="20"/>
          <w:szCs w:val="20"/>
        </w:rPr>
        <w:t xml:space="preserve">• Format and design documents</w:t>
      </w:r>
    </w:p>
    <w:p>
      <w:pPr>
        <w:spacing w:after="200" w:before="200"/>
        <w:ind w:left="720"/>
      </w:pPr>
      <w:r>
        <w:rPr>
          <w:b w:val="false"/>
          <w:bCs w:val="false"/>
          <w:sz w:val="20"/>
          <w:szCs w:val="20"/>
        </w:rPr>
        <w:t xml:space="preserve">• Mail merge</w:t>
      </w:r>
    </w:p>
    <w:p>
      <w:pPr>
        <w:spacing w:after="200" w:before="200"/>
        <w:ind w:left="720"/>
      </w:pPr>
      <w:r>
        <w:rPr>
          <w:b w:val="false"/>
          <w:bCs w:val="false"/>
          <w:sz w:val="20"/>
          <w:szCs w:val="20"/>
        </w:rPr>
        <w:t xml:space="preserve">• Template creation</w:t>
      </w:r>
    </w:p>
    <w:p>
      <w:pPr>
        <w:spacing w:after="200" w:before="200"/>
        <w:ind w:left="720"/>
      </w:pPr>
      <w:r>
        <w:rPr>
          <w:b w:val="false"/>
          <w:bCs w:val="false"/>
          <w:sz w:val="20"/>
          <w:szCs w:val="20"/>
        </w:rPr>
        <w:t xml:space="preserve">• Macro development</w:t>
      </w:r>
    </w:p>
    <w:p>
      <w:pPr>
        <w:spacing w:after="200" w:before="200"/>
        <w:ind w:left="720"/>
      </w:pPr>
      <w:r>
        <w:rPr>
          <w:b w:val="false"/>
          <w:bCs w:val="false"/>
          <w:sz w:val="20"/>
          <w:szCs w:val="20"/>
        </w:rPr>
        <w:t xml:space="preserve">• Presentation creation</w:t>
      </w:r>
    </w:p>
    <w:p>
      <w:pPr>
        <w:spacing w:after="200" w:before="200"/>
        <w:ind w:left="720"/>
      </w:pPr>
      <w:r>
        <w:rPr>
          <w:b w:val="false"/>
          <w:bCs w:val="false"/>
          <w:sz w:val="20"/>
          <w:szCs w:val="20"/>
        </w:rPr>
        <w:t xml:space="preserve">• Template creation</w:t>
      </w:r>
    </w:p>
    <w:p>
      <w:pPr>
        <w:spacing w:after="200" w:before="200"/>
        <w:ind w:left="720"/>
      </w:pPr>
      <w:r>
        <w:rPr>
          <w:b w:val="false"/>
          <w:bCs w:val="false"/>
          <w:sz w:val="20"/>
          <w:szCs w:val="20"/>
        </w:rPr>
        <w:t xml:space="preserve">• pptPlex presentations</w:t>
      </w:r>
    </w:p>
    <w:p>
      <w:pPr>
        <w:spacing w:after="200" w:before="200"/>
        <w:ind w:left="720"/>
      </w:pPr>
      <w:r>
        <w:rPr>
          <w:b w:val="false"/>
          <w:bCs w:val="false"/>
          <w:sz w:val="20"/>
          <w:szCs w:val="20"/>
        </w:rPr>
        <w:t xml:space="preserve">• Macro and VBA development</w:t>
      </w:r>
    </w:p>
    <w:p>
      <w:pPr>
        <w:spacing w:after="200" w:before="200"/>
        <w:ind w:left="720"/>
      </w:pPr>
      <w:r>
        <w:rPr>
          <w:b w:val="false"/>
          <w:bCs w:val="false"/>
          <w:sz w:val="20"/>
          <w:szCs w:val="20"/>
        </w:rPr>
        <w:t xml:space="preserve">• Professional documents, spreadsheets, databases and presentations</w:t>
      </w:r>
    </w:p>
    <w:p>
      <w:pPr>
        <w:spacing w:after="200" w:before="200"/>
        <w:ind w:left="720"/>
      </w:pPr>
      <w:r>
        <w:rPr>
          <w:b w:val="false"/>
          <w:bCs w:val="false"/>
          <w:sz w:val="20"/>
          <w:szCs w:val="20"/>
        </w:rPr>
        <w:t xml:space="preserve">• Support and custom coding</w:t>
      </w:r>
    </w:p>
    <w:p>
      <w:pPr>
        <w:spacing w:after="200" w:before="200"/>
        <w:ind w:left="720"/>
      </w:pPr>
      <w:r>
        <w:rPr>
          <w:b w:val="false"/>
          <w:bCs w:val="false"/>
          <w:sz w:val="20"/>
          <w:szCs w:val="20"/>
        </w:rPr>
        <w:t xml:space="preserve">• Support and managed services: Setup, implementation, custom development, migration, automation, cloud backups</w:t>
      </w:r>
    </w:p>
    <w:p>
      <w:pPr>
        <w:spacing w:after="200" w:before="200"/>
        <w:ind w:left="720"/>
      </w:pPr>
      <w:r>
        <w:rPr>
          <w:b w:val="false"/>
          <w:bCs w:val="false"/>
          <w:sz w:val="20"/>
          <w:szCs w:val="20"/>
        </w:rPr>
        <w:t xml:space="preserve">• Innovative solutions</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Fast, efficient service</w:t>
      </w:r>
    </w:p>
    <w:p>
      <w:pPr>
        <w:spacing w:after="200" w:before="200"/>
        <w:ind w:left="720"/>
      </w:pPr>
      <w:r>
        <w:rPr>
          <w:b w:val="false"/>
          <w:bCs w:val="false"/>
          <w:sz w:val="20"/>
          <w:szCs w:val="20"/>
        </w:rPr>
        <w:t xml:space="preserve">• We’re Excel experts</w:t>
      </w:r>
    </w:p>
    <w:p>
      <w:pPr>
        <w:spacing w:after="200" w:before="200"/>
        <w:ind w:left="720"/>
      </w:pPr>
      <w:r>
        <w:rPr>
          <w:b w:val="false"/>
          <w:bCs w:val="false"/>
          <w:sz w:val="20"/>
          <w:szCs w:val="20"/>
        </w:rPr>
        <w:t xml:space="preserve">• Broad industry experience</w:t>
      </w:r>
    </w:p>
    <w:p>
      <w:pPr>
        <w:spacing w:after="200" w:before="200"/>
        <w:ind w:left="720"/>
      </w:pPr>
      <w:r>
        <w:rPr>
          <w:b w:val="false"/>
          <w:bCs w:val="false"/>
          <w:sz w:val="20"/>
          <w:szCs w:val="20"/>
        </w:rPr>
        <w:t xml:space="preserve">• Competitive pricing</w:t>
      </w:r>
    </w:p>
    <w:p>
      <w:pPr>
        <w:spacing w:after="200" w:before="200"/>
        <w:ind w:left="720"/>
      </w:pPr>
      <w:r>
        <w:rPr>
          <w:b w:val="false"/>
          <w:bCs w:val="false"/>
          <w:sz w:val="20"/>
          <w:szCs w:val="20"/>
        </w:rPr>
        <w:t xml:space="preserve">• We take your business seriously</w:t>
      </w:r>
    </w:p>
    <w:p>
      <w:pPr>
        <w:spacing w:after="200" w:before="200"/>
        <w:ind w:left="720"/>
      </w:pPr>
      <w:r>
        <w:rPr>
          <w:b w:val="false"/>
          <w:bCs w:val="false"/>
          <w:sz w:val="20"/>
          <w:szCs w:val="20"/>
        </w:rPr>
        <w:t xml:space="preserve">• Quality solutions since 2000</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Learn More: </w:t>
      </w:r>
      <w:r>
        <w:rPr>
          <w:u w:val="single"/>
          <w:color w:val="0000FF"/>
          <w:sz w:val="20"/>
          <w:szCs w:val="20"/>
        </w:rPr>
        <w:t xml:space="preserve">https://www.officeexperts.com.au/services/microsoft-excel</w:t>
      </w:r>
    </w:p>
    <w:p>
      <w:pPr>
        <w:spacing w:after="100"/>
      </w:pPr>
      <w:r>
        <w:rPr>
          <w:sz w:val="20"/>
          <w:szCs w:val="20"/>
        </w:rPr>
        <w:t xml:space="preserve">Learn More: </w:t>
      </w:r>
      <w:r>
        <w:rPr>
          <w:u w:val="single"/>
          <w:color w:val="0000FF"/>
          <w:sz w:val="20"/>
          <w:szCs w:val="20"/>
        </w:rPr>
        <w:t xml:space="preserve">https://www.officeexperts.com.au/services/microsoft-access</w:t>
      </w:r>
    </w:p>
    <w:p>
      <w:pPr>
        <w:spacing w:after="100"/>
      </w:pPr>
      <w:r>
        <w:rPr>
          <w:sz w:val="20"/>
          <w:szCs w:val="20"/>
        </w:rPr>
        <w:t xml:space="preserve">Learn More: </w:t>
      </w:r>
      <w:r>
        <w:rPr>
          <w:u w:val="single"/>
          <w:color w:val="0000FF"/>
          <w:sz w:val="20"/>
          <w:szCs w:val="20"/>
        </w:rPr>
        <w:t xml:space="preserve">https://www.officeexperts.com.au/services/microsoft-word</w:t>
      </w:r>
    </w:p>
    <w:p>
      <w:pPr>
        <w:spacing w:after="100"/>
      </w:pPr>
      <w:r>
        <w:rPr>
          <w:sz w:val="20"/>
          <w:szCs w:val="20"/>
        </w:rPr>
        <w:t xml:space="preserve">Learn More: </w:t>
      </w:r>
      <w:r>
        <w:rPr>
          <w:u w:val="single"/>
          <w:color w:val="0000FF"/>
          <w:sz w:val="20"/>
          <w:szCs w:val="20"/>
        </w:rPr>
        <w:t xml:space="preserve">https://www.officeexperts.com.au/services/microsoft-powerpoint</w:t>
      </w:r>
    </w:p>
    <w:p>
      <w:pPr>
        <w:spacing w:after="100"/>
      </w:pPr>
      <w:r>
        <w:rPr>
          <w:sz w:val="20"/>
          <w:szCs w:val="20"/>
        </w:rPr>
        <w:t xml:space="preserve">Learn More: </w:t>
      </w:r>
      <w:r>
        <w:rPr>
          <w:u w:val="single"/>
          <w:color w:val="0000FF"/>
          <w:sz w:val="20"/>
          <w:szCs w:val="20"/>
        </w:rPr>
        <w:t xml:space="preserve">https://www.officeexperts.com.au/services/microsoft-office</w:t>
      </w:r>
    </w:p>
    <w:p>
      <w:pPr>
        <w:spacing w:after="100"/>
      </w:pPr>
      <w:r>
        <w:rPr>
          <w:sz w:val="20"/>
          <w:szCs w:val="20"/>
        </w:rPr>
        <w:t xml:space="preserve">Learn More: </w:t>
      </w:r>
      <w:r>
        <w:rPr>
          <w:u w:val="single"/>
          <w:color w:val="0000FF"/>
          <w:sz w:val="20"/>
          <w:szCs w:val="20"/>
        </w:rPr>
        <w:t xml:space="preserve">https://www.officeexperts.com.au/services/microsoft-office-365</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2024-10-22T07:21:45.195Z</dcterms:created>
  <dcterms:modified xsi:type="dcterms:W3CDTF">2024-10-22T07:21:45.195Z</dcterms:modified>
</cp:coreProperties>
</file>

<file path=docProps/custom.xml><?xml version="1.0" encoding="utf-8"?>
<Properties xmlns="http://schemas.openxmlformats.org/officeDocument/2006/custom-properties" xmlns:vt="http://schemas.openxmlformats.org/officeDocument/2006/docPropsVTypes"/>
</file>