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Word/Corporate Global Template Solution / Corporate Governance Word Document | Protecting Word Documents | Word Experts</w:t>
      </w:r>
    </w:p>
    <w:p>
      <w:pPr>
        <w:pStyle w:val="Heading1"/>
        <w:spacing w:after="200" w:before="400"/>
      </w:pPr>
      <w:r>
        <w:rPr>
          <w:b/>
          <w:bCs/>
          <w:sz w:val="28"/>
          <w:szCs w:val="28"/>
        </w:rPr>
        <w:t xml:space="preserve">Corporate Identity</w:t>
      </w:r>
    </w:p>
    <w:p>
      <w:pPr>
        <w:pStyle w:val="Heading2"/>
        <w:spacing w:after="200" w:before="400"/>
      </w:pPr>
      <w:r>
        <w:rPr>
          <w:b/>
          <w:bCs/>
          <w:sz w:val="26"/>
          <w:szCs w:val="26"/>
        </w:rPr>
        <w:t xml:space="preserve">Need Consistent Branding?</w:t>
      </w:r>
    </w:p>
    <w:p>
      <w:pPr>
        <w:pStyle w:val="Heading3"/>
        <w:spacing w:after="200" w:before="400"/>
      </w:pPr>
      <w:r>
        <w:rPr>
          <w:b/>
          <w:bCs/>
          <w:sz w:val="24"/>
          <w:szCs w:val="24"/>
        </w:rPr>
        <w:t xml:space="preserve">Microsoft Word Document and Design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consistent formatting, protecting your corporate identity and allowing your team to focus on content.</w:t>
      </w:r>
    </w:p>
    <w:p>
      <w:pPr>
        <w:spacing w:after="200" w:before="200"/>
      </w:pPr>
      <w:r>
        <w:rPr>
          <w:b w:val="false"/>
          <w:bCs w:val="false"/>
          <w:sz w:val="20"/>
          <w:szCs w:val="20"/>
        </w:rPr>
        <w:t xml:space="preserve">We can create professional, easy to use templates that will keep to your company’s branding, thus creating a consistent look and a professional feel. One of our designers would be happy to help you with your requirements.</w:t>
      </w:r>
    </w:p>
    <w:p>
      <w:pPr>
        <w:spacing w:after="200" w:before="200"/>
      </w:pPr>
      <w:r>
        <w:rPr>
          <w:b w:val="false"/>
          <w:bCs w:val="false"/>
          <w:sz w:val="20"/>
          <w:szCs w:val="20"/>
        </w:rPr>
        <w:t xml:space="preserve">It is quite easy for documents within a company to get out of control and lose their integrity. Changes by different users over time can destroy a good document.</w:t>
      </w:r>
    </w:p>
    <w:p>
      <w:pPr>
        <w:spacing w:after="200" w:before="200"/>
      </w:pPr>
      <w:r>
        <w:rPr>
          <w:b w:val="false"/>
          <w:bCs w:val="false"/>
          <w:sz w:val="20"/>
          <w:szCs w:val="20"/>
        </w:rPr>
        <w:t xml:space="preserve">We can create a branded consistent solution for your company that is protected and will not allow users to do anything other than what they are permitted. We can create highly complex documents by using features such as headers/footers, styles, protection, tables, columns, content controls, VBA, quick parts, bookmarks, fields, table of contents and many other features.</w:t>
      </w:r>
    </w:p>
    <w:p>
      <w:pPr>
        <w:spacing w:after="200" w:before="200"/>
      </w:pPr>
      <w:r>
        <w:rPr>
          <w:b w:val="false"/>
          <w:bCs w:val="false"/>
          <w:sz w:val="20"/>
          <w:szCs w:val="20"/>
        </w:rPr>
        <w:t xml:space="preserve">If you need a Word template created properly, contact one of our designers to discuss your requirements further.</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2024-10-22T07:21:04.406Z</dcterms:created>
  <dcterms:modified xsi:type="dcterms:W3CDTF">2024-10-22T07:21:04.406Z</dcterms:modified>
</cp:coreProperties>
</file>

<file path=docProps/custom.xml><?xml version="1.0" encoding="utf-8"?>
<Properties xmlns="http://schemas.openxmlformats.org/officeDocument/2006/custom-properties" xmlns:vt="http://schemas.openxmlformats.org/officeDocument/2006/docPropsVTypes"/>
</file>