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Expert Creation of Word Fill in Forms | Word Fill In Form Experts | Word Experts</w:t>
      </w:r>
    </w:p>
    <w:p>
      <w:pPr>
        <w:pStyle w:val="Heading1"/>
        <w:spacing w:after="200" w:before="400"/>
      </w:pPr>
      <w:r>
        <w:rPr>
          <w:b/>
          <w:bCs/>
          <w:sz w:val="28"/>
          <w:szCs w:val="28"/>
        </w:rPr>
        <w:t xml:space="preserve">Fill In Forms</w:t>
      </w:r>
    </w:p>
    <w:p>
      <w:pPr>
        <w:pStyle w:val="Heading2"/>
        <w:spacing w:after="200" w:before="400"/>
      </w:pPr>
      <w:r>
        <w:rPr>
          <w:b/>
          <w:bCs/>
          <w:sz w:val="26"/>
          <w:szCs w:val="26"/>
        </w:rPr>
        <w:t xml:space="preserve">User Friendly Forms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can deliver your document templates with fill in forms to take your data entry to the next level when it comes to simplicity, usability and intuitive design.</w:t>
      </w:r>
    </w:p>
    <w:p>
      <w:pPr>
        <w:spacing w:after="200" w:before="200"/>
      </w:pPr>
      <w:r>
        <w:rPr>
          <w:b w:val="false"/>
          <w:bCs w:val="false"/>
          <w:sz w:val="20"/>
          <w:szCs w:val="20"/>
        </w:rPr>
        <w:t xml:space="preserve">Do you require an easy step by step form created for simple data entry for your staff or clients? By using controls and protection we can create user friendly data entry forms from which the data will always be returned in a consistent format.</w:t>
      </w:r>
    </w:p>
    <w:p>
      <w:pPr>
        <w:spacing w:after="200" w:before="200"/>
      </w:pPr>
      <w:r>
        <w:rPr>
          <w:b w:val="false"/>
          <w:bCs w:val="false"/>
          <w:sz w:val="20"/>
          <w:szCs w:val="20"/>
        </w:rPr>
        <w:t xml:space="preserve">We can then use VBA to create a data extraction solution if required. Why not chat to one of our designers about your requirements.</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2024-10-22T07:21:08.105Z</dcterms:created>
  <dcterms:modified xsi:type="dcterms:W3CDTF">2024-10-22T07:21:08.105Z</dcterms:modified>
</cp:coreProperties>
</file>

<file path=docProps/custom.xml><?xml version="1.0" encoding="utf-8"?>
<Properties xmlns="http://schemas.openxmlformats.org/officeDocument/2006/custom-properties" xmlns:vt="http://schemas.openxmlformats.org/officeDocument/2006/docPropsVTypes"/>
</file>