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Word Document Quick Parts Services | Quick Parts Design Consulting Services | Word Experts</w:t>
      </w:r>
    </w:p>
    <w:p>
      <w:pPr>
        <w:pStyle w:val="Heading1"/>
        <w:spacing w:after="200" w:before="400"/>
      </w:pPr>
      <w:r>
        <w:rPr>
          <w:b/>
          <w:bCs/>
          <w:sz w:val="28"/>
          <w:szCs w:val="28"/>
        </w:rPr>
        <w:t xml:space="preserve">Quick Parts</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will deliver your document templates with a gallery of Quick Parts so your users can effortlessly create common Word elements, saving your business time, stress and money.</w:t>
      </w:r>
    </w:p>
    <w:p>
      <w:pPr>
        <w:spacing w:after="200" w:before="200"/>
      </w:pPr>
      <w:r>
        <w:rPr>
          <w:b w:val="false"/>
          <w:bCs w:val="false"/>
          <w:sz w:val="20"/>
          <w:szCs w:val="20"/>
        </w:rPr>
        <w:t xml:space="preserve">The Quick Parts Gallery is a Building Blocks Gallery in Microsoft Word that can store predefined segments. Many elements can be built and stored in the Quick Parts Gallery ready for the user to insert when required. Common elements are:</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Chapter break pages</w:t>
      </w:r>
    </w:p>
    <w:p>
      <w:pPr>
        <w:spacing w:after="200" w:before="200"/>
        <w:ind w:left="720"/>
      </w:pPr>
      <w:r>
        <w:rPr>
          <w:b w:val="false"/>
          <w:bCs w:val="false"/>
          <w:sz w:val="20"/>
          <w:szCs w:val="20"/>
        </w:rPr>
        <w:t xml:space="preserve">• Appendix sections</w:t>
      </w:r>
    </w:p>
    <w:p>
      <w:pPr>
        <w:spacing w:after="200" w:before="200"/>
        <w:ind w:left="720"/>
      </w:pPr>
      <w:r>
        <w:rPr>
          <w:b w:val="false"/>
          <w:bCs w:val="false"/>
          <w:sz w:val="20"/>
          <w:szCs w:val="20"/>
        </w:rPr>
        <w:t xml:space="preserve">• Terms and conditions sections</w:t>
      </w:r>
    </w:p>
    <w:p>
      <w:pPr>
        <w:spacing w:after="200" w:before="200"/>
        <w:ind w:left="720"/>
      </w:pPr>
      <w:r>
        <w:rPr>
          <w:b w:val="false"/>
          <w:bCs w:val="false"/>
          <w:sz w:val="20"/>
          <w:szCs w:val="20"/>
        </w:rPr>
        <w:t xml:space="preserve">• Image layout pages</w:t>
      </w:r>
    </w:p>
    <w:p>
      <w:pPr>
        <w:spacing w:after="200" w:before="200"/>
        <w:ind w:left="720"/>
      </w:pPr>
      <w:r>
        <w:rPr>
          <w:b w:val="false"/>
          <w:bCs w:val="false"/>
          <w:sz w:val="20"/>
          <w:szCs w:val="20"/>
        </w:rPr>
        <w:t xml:space="preserve">• Pre built tables</w:t>
      </w:r>
    </w:p>
    <w:p>
      <w:pPr>
        <w:spacing w:after="200" w:before="200"/>
        <w:ind w:left="720"/>
      </w:pPr>
      <w:r>
        <w:rPr>
          <w:b w:val="false"/>
          <w:bCs w:val="false"/>
          <w:sz w:val="20"/>
          <w:szCs w:val="20"/>
        </w:rPr>
        <w:t xml:space="preserve">• Content</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Help and training: </w:t>
      </w:r>
      <w:r>
        <w:rPr>
          <w:u w:val="single"/>
          <w:color w:val="0000FF"/>
          <w:sz w:val="20"/>
          <w:szCs w:val="20"/>
        </w:rPr>
        <w:t xml:space="preserve">https://www.officeexperts.com.au/services/microsoft-word/training</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2024-10-22T07:21:11.835Z</dcterms:created>
  <dcterms:modified xsi:type="dcterms:W3CDTF">2024-10-22T07:21:11.835Z</dcterms:modified>
</cp:coreProperties>
</file>

<file path=docProps/custom.xml><?xml version="1.0" encoding="utf-8"?>
<Properties xmlns="http://schemas.openxmlformats.org/officeDocument/2006/custom-properties" xmlns:vt="http://schemas.openxmlformats.org/officeDocument/2006/docPropsVTypes"/>
</file>