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Upgrades and Migration | Office Expert Australia</w:t>
      </w:r>
    </w:p>
    <w:p>
      <w:pPr>
        <w:pStyle w:val="Heading1"/>
        <w:spacing w:after="200" w:before="400"/>
      </w:pPr>
      <w:r>
        <w:rPr>
          <w:b/>
          <w:bCs/>
          <w:sz w:val="28"/>
          <w:szCs w:val="28"/>
        </w:rPr>
        <w:t xml:space="preserve">Upgrades and Migration</w:t>
      </w:r>
    </w:p>
    <w:p>
      <w:pPr>
        <w:pStyle w:val="Heading2"/>
        <w:spacing w:after="200" w:before="400"/>
      </w:pPr>
      <w:r>
        <w:rPr>
          <w:b/>
          <w:bCs/>
          <w:sz w:val="26"/>
          <w:szCs w:val="26"/>
        </w:rPr>
        <w:t xml:space="preserve">Stuck On An Old Version?</w:t>
      </w:r>
    </w:p>
    <w:p>
      <w:pPr>
        <w:pStyle w:val="Heading2"/>
        <w:spacing w:after="200" w:before="400"/>
      </w:pPr>
      <w:r>
        <w:rPr>
          <w:b/>
          <w:bCs/>
          <w:sz w:val="26"/>
          <w:szCs w:val="26"/>
        </w:rPr>
        <w:t xml:space="preserve">Have Word Migration Issues?</w:t>
      </w:r>
    </w:p>
    <w:p>
      <w:pPr>
        <w:pStyle w:val="Heading2"/>
        <w:spacing w:after="200" w:before="400"/>
      </w:pPr>
      <w:r>
        <w:rPr>
          <w:b/>
          <w:bCs/>
          <w:sz w:val="26"/>
          <w:szCs w:val="26"/>
        </w:rPr>
        <w:t xml:space="preserve">Office Experts can Help!</w:t>
      </w:r>
    </w:p>
    <w:p>
      <w:pPr>
        <w:pStyle w:val="Heading2"/>
        <w:spacing w:after="200" w:before="400"/>
      </w:pPr>
      <w:r>
        <w:rPr>
          <w:b/>
          <w:bCs/>
          <w:sz w:val="26"/>
          <w:szCs w:val="26"/>
        </w:rPr>
        <w:t xml:space="preserve">We Can Fix Your Word Issues!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The extensive experience of our team of Word design experts is available to ensure your upgrades and migrations go smoothly, by mitigating the risk of formatting and design issues and saving you the associated stress and frustrations of troubleshooting and disaster recovery.</w:t>
      </w:r>
    </w:p>
    <w:p>
      <w:pPr>
        <w:spacing w:after="200" w:before="200"/>
      </w:pPr>
      <w:r>
        <w:rPr>
          <w:b w:val="false"/>
          <w:bCs w:val="false"/>
          <w:sz w:val="20"/>
          <w:szCs w:val="20"/>
        </w:rPr>
        <w:t xml:space="preserve">Are you experiencing the cold reality or unsettling concerns that your Microsoft Office workbooks, documents or databases won’t function correctly with your upgraded version of Microsoft Office?</w:t>
      </w:r>
    </w:p>
    <w:p>
      <w:pPr>
        <w:spacing w:after="200" w:before="200"/>
      </w:pPr>
      <w:r>
        <w:rPr>
          <w:b w:val="false"/>
          <w:bCs w:val="false"/>
          <w:sz w:val="20"/>
          <w:szCs w:val="20"/>
        </w:rPr>
        <w:t xml:space="preserve">Do you have slow or unworkable existing applications you’ve outgrown? Were they designed poorly or with the wrong product?</w:t>
      </w:r>
    </w:p>
    <w:p>
      <w:pPr>
        <w:spacing w:after="200" w:before="200"/>
      </w:pPr>
      <w:r>
        <w:rPr>
          <w:b w:val="false"/>
          <w:bCs w:val="false"/>
          <w:sz w:val="20"/>
          <w:szCs w:val="20"/>
        </w:rPr>
        <w:t xml:space="preserve">Do you want to migrate your workbooks or applications to a new database or to a cloud based solution?</w:t>
      </w:r>
    </w:p>
    <w:p>
      <w:pPr>
        <w:spacing w:after="200" w:before="200"/>
      </w:pPr>
      <w:r>
        <w:rPr>
          <w:b w:val="false"/>
          <w:bCs w:val="false"/>
          <w:sz w:val="20"/>
          <w:szCs w:val="20"/>
        </w:rPr>
        <w:t xml:space="preserve">Do you have a PDF file that has been migrated into Word, but just doesn’t work right? PDF converters can create many issues including:</w:t>
      </w:r>
    </w:p>
    <w:p>
      <w:pPr>
        <w:spacing w:after="200" w:before="200"/>
      </w:pPr>
      <w:r>
        <w:rPr>
          <w:b w:val="false"/>
          <w:bCs w:val="false"/>
          <w:sz w:val="20"/>
          <w:szCs w:val="20"/>
        </w:rPr>
        <w:t xml:space="preserve">Our experts can create beautiful documents and templates that are identical to your PDFs, InDesign layouts or Style Guide requirements. Our documents and templates will not only look great, they will work great and take the stress out of your document management.</w:t>
      </w:r>
    </w:p>
    <w:p>
      <w:pPr>
        <w:spacing w:after="200" w:before="200"/>
      </w:pPr>
      <w:r>
        <w:rPr>
          <w:b w:val="false"/>
          <w:bCs w:val="false"/>
          <w:sz w:val="20"/>
          <w:szCs w:val="20"/>
        </w:rPr>
        <w:t xml:space="preserve">Our experts often get calls from clients who have documents and templates that, due to older versions, have Macro issues, visual issues, image issues – images move around, pagination issues – blank pages appear, or the table formatting is no longer correct. A lot has changed in recent versions and our experts can help you repair and upgrade your older versions.</w:t>
      </w:r>
    </w:p>
    <w:p>
      <w:pPr>
        <w:spacing w:after="200" w:before="200"/>
      </w:pPr>
      <w:r>
        <w:rPr>
          <w:b w:val="false"/>
          <w:bCs w:val="false"/>
          <w:sz w:val="20"/>
          <w:szCs w:val="20"/>
        </w:rPr>
        <w:t xml:space="preserve">Our experts have resolved almost every issue you could imagine for our clients over the years, so give our team a call and we can help you resolve yours.</w:t>
      </w:r>
    </w:p>
    <w:p>
      <w:pPr>
        <w:spacing w:after="200" w:before="200"/>
      </w:pPr>
      <w:r>
        <w:rPr>
          <w:b w:val="false"/>
          <w:bCs w:val="false"/>
          <w:sz w:val="20"/>
          <w:szCs w:val="20"/>
        </w:rPr>
        <w:t xml:space="preserve">Your initial call is free, so why not contact us and let us know what your issues are. We can offer some free migration and upgrading advice from one of our experts.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Inappropriate add in text boxes and section breaks</w:t>
      </w:r>
    </w:p>
    <w:p>
      <w:pPr>
        <w:spacing w:after="200" w:before="200"/>
        <w:ind w:left="720"/>
      </w:pPr>
      <w:r>
        <w:rPr>
          <w:b w:val="false"/>
          <w:bCs w:val="false"/>
          <w:sz w:val="20"/>
          <w:szCs w:val="20"/>
        </w:rPr>
        <w:t xml:space="preserve">• Mismanaged content, sometimes with text created as an image</w:t>
      </w:r>
    </w:p>
    <w:p>
      <w:pPr>
        <w:spacing w:after="200" w:before="200"/>
        <w:ind w:left="720"/>
      </w:pPr>
      <w:r>
        <w:rPr>
          <w:b w:val="false"/>
          <w:bCs w:val="false"/>
          <w:sz w:val="20"/>
          <w:szCs w:val="20"/>
        </w:rPr>
        <w:t xml:space="preserve">• Incorrect and inconsistent styles</w:t>
      </w:r>
    </w:p>
    <w:p>
      <w:pPr>
        <w:spacing w:after="200" w:before="200"/>
        <w:ind w:left="720"/>
      </w:pPr>
      <w:r>
        <w:rPr>
          <w:b w:val="false"/>
          <w:bCs w:val="false"/>
          <w:sz w:val="20"/>
          <w:szCs w:val="20"/>
        </w:rPr>
        <w:t xml:space="preserve">• Many accessibility issues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give our team a call: </w:t>
      </w:r>
      <w:r>
        <w:rPr>
          <w:u w:val="single"/>
          <w:color w:val="0000FF"/>
          <w:sz w:val="20"/>
          <w:szCs w:val="20"/>
        </w:rPr>
        <w:t xml:space="preserve">tel:+61-1300-12-20-38</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2024-11-05T10:34:39.526Z</dcterms:created>
  <dcterms:modified xsi:type="dcterms:W3CDTF">2024-11-05T10:34:39.526Z</dcterms:modified>
</cp:coreProperties>
</file>

<file path=docProps/custom.xml><?xml version="1.0" encoding="utf-8"?>
<Properties xmlns="http://schemas.openxmlformats.org/officeDocument/2006/custom-properties" xmlns:vt="http://schemas.openxmlformats.org/officeDocument/2006/docPropsVTypes"/>
</file>