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9"/>
        <w:gridCol w:w="8640"/>
        <w:gridCol w:w="2089"/>
      </w:tblGrid>
      <w:tr w:rsidR="00A216C6" w:rsidTr="00A216C6">
        <w:tc>
          <w:tcPr>
            <w:tcW w:w="1361" w:type="dxa"/>
          </w:tcPr>
          <w:p w:rsidR="00A216C6" w:rsidRDefault="00A216C6" w:rsidP="009A17FD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11108" w:type="dxa"/>
          </w:tcPr>
          <w:p w:rsidR="00A216C6" w:rsidRDefault="00A216C6" w:rsidP="009A17FD">
            <w:r>
              <w:rPr>
                <w:rFonts w:hint="eastAsia"/>
              </w:rPr>
              <w:t>Key</w:t>
            </w:r>
            <w:r>
              <w:t xml:space="preserve"> Notes</w:t>
            </w:r>
          </w:p>
        </w:tc>
        <w:tc>
          <w:tcPr>
            <w:tcW w:w="1418" w:type="dxa"/>
          </w:tcPr>
          <w:p w:rsidR="00A216C6" w:rsidRDefault="00A216C6" w:rsidP="009A17FD">
            <w:r>
              <w:rPr>
                <w:rFonts w:hint="eastAsia"/>
              </w:rPr>
              <w:t>T</w:t>
            </w:r>
            <w:r>
              <w:t>h</w:t>
            </w:r>
            <w:r>
              <w:rPr>
                <w:rFonts w:hint="eastAsia"/>
              </w:rPr>
              <w:t>o</w:t>
            </w:r>
            <w:r>
              <w:t>ughts/comments</w:t>
            </w:r>
          </w:p>
        </w:tc>
      </w:tr>
      <w:tr w:rsidR="00A216C6" w:rsidTr="00A216C6">
        <w:tc>
          <w:tcPr>
            <w:tcW w:w="1361" w:type="dxa"/>
          </w:tcPr>
          <w:p w:rsidR="00824897" w:rsidRDefault="00824897" w:rsidP="00824897">
            <w:proofErr w:type="spellStart"/>
            <w:r>
              <w:t>Arwa</w:t>
            </w:r>
            <w:proofErr w:type="spellEnd"/>
            <w:r>
              <w:t xml:space="preserve"> Z. </w:t>
            </w:r>
            <w:proofErr w:type="spellStart"/>
            <w:r>
              <w:t>Selim</w:t>
            </w:r>
            <w:proofErr w:type="spellEnd"/>
            <w:r>
              <w:t xml:space="preserve"> </w:t>
            </w:r>
          </w:p>
          <w:p w:rsidR="00824897" w:rsidRDefault="00824897" w:rsidP="00824897">
            <w:r>
              <w:t xml:space="preserve">arwa96647@sci.psu.edu.eg </w:t>
            </w:r>
          </w:p>
          <w:p w:rsidR="00824897" w:rsidRDefault="00824897" w:rsidP="00824897"/>
          <w:p w:rsidR="00824897" w:rsidRDefault="00824897" w:rsidP="00824897">
            <w:proofErr w:type="spellStart"/>
            <w:r>
              <w:t>Noha</w:t>
            </w:r>
            <w:proofErr w:type="spellEnd"/>
            <w:r>
              <w:t xml:space="preserve"> E. El-Attar </w:t>
            </w:r>
          </w:p>
          <w:p w:rsidR="00824897" w:rsidRDefault="00824897" w:rsidP="00824897">
            <w:r>
              <w:t xml:space="preserve">noha.ezzat@fci.bu.edu.eg </w:t>
            </w:r>
          </w:p>
          <w:p w:rsidR="00824897" w:rsidRPr="00824897" w:rsidRDefault="00824897" w:rsidP="00824897"/>
          <w:p w:rsidR="00824897" w:rsidRDefault="00824897" w:rsidP="00824897">
            <w:r>
              <w:t xml:space="preserve">M. E. </w:t>
            </w:r>
            <w:proofErr w:type="spellStart"/>
            <w:r>
              <w:t>Ghoneim</w:t>
            </w:r>
            <w:proofErr w:type="spellEnd"/>
            <w:r>
              <w:t xml:space="preserve">  </w:t>
            </w:r>
          </w:p>
          <w:p w:rsidR="00824897" w:rsidRDefault="00824897" w:rsidP="00824897">
            <w:r>
              <w:t xml:space="preserve">Meghoneim@uqu.edu.sa </w:t>
            </w:r>
          </w:p>
          <w:p w:rsidR="00824897" w:rsidRDefault="00824897" w:rsidP="00824897"/>
          <w:p w:rsidR="00824897" w:rsidRDefault="00824897" w:rsidP="00824897">
            <w:proofErr w:type="spellStart"/>
            <w:r>
              <w:t>Wael</w:t>
            </w:r>
            <w:proofErr w:type="spellEnd"/>
            <w:r>
              <w:t xml:space="preserve"> A. </w:t>
            </w:r>
            <w:proofErr w:type="spellStart"/>
            <w:r>
              <w:t>Awad</w:t>
            </w:r>
            <w:proofErr w:type="spellEnd"/>
            <w:r>
              <w:t xml:space="preserve">  </w:t>
            </w:r>
          </w:p>
          <w:p w:rsidR="00A216C6" w:rsidRDefault="00824897" w:rsidP="00824897">
            <w:r>
              <w:t>Wael_abdelkader@sci.psu.edu.eg</w:t>
            </w:r>
          </w:p>
        </w:tc>
        <w:tc>
          <w:tcPr>
            <w:tcW w:w="11108" w:type="dxa"/>
          </w:tcPr>
          <w:p w:rsidR="00A216C6" w:rsidRDefault="00AB24C5" w:rsidP="00824897">
            <w:r>
              <w:rPr>
                <w:rFonts w:hint="eastAsia"/>
              </w:rPr>
              <w:t>调度分为单处理器调度和多处理器调度，单处理器又分为静态调度算法和动态调度算法。</w:t>
            </w:r>
            <w:r w:rsidR="00824897">
              <w:t xml:space="preserve"> </w:t>
            </w:r>
          </w:p>
          <w:p w:rsidR="007753F0" w:rsidRDefault="00AB24C5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1.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单处理器</w:t>
            </w:r>
          </w:p>
          <w:p w:rsidR="00AB24C5" w:rsidRDefault="00AB24C5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>对于静态调度，将在系统运行之前指定任务优先级。在动态调度程序中，将在系统运行时指定任务优先级。</w:t>
            </w:r>
          </w:p>
          <w:p w:rsidR="007753F0" w:rsidRDefault="006D5282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1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）</w:t>
            </w:r>
            <w:r w:rsidR="00AB24C5">
              <w:rPr>
                <w:rFonts w:ascii="Arial" w:hAnsi="Arial" w:cs="Arial" w:hint="eastAsia"/>
                <w:spacing w:val="15"/>
                <w:sz w:val="23"/>
                <w:szCs w:val="23"/>
              </w:rPr>
              <w:t>静态调度</w:t>
            </w:r>
          </w:p>
          <w:p w:rsidR="00AB24C5" w:rsidRDefault="006D5282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 w:rsidRPr="006D5282">
              <w:rPr>
                <w:rFonts w:ascii="Arial" w:hAnsi="Arial" w:cs="Arial"/>
                <w:spacing w:val="15"/>
                <w:sz w:val="23"/>
                <w:szCs w:val="23"/>
              </w:rPr>
              <w:t>Rate monotonic (RM) scheduling algorithm</w:t>
            </w:r>
            <w:r w:rsidR="00AB24C5">
              <w:rPr>
                <w:rFonts w:ascii="Arial" w:hAnsi="Arial" w:cs="Arial" w:hint="eastAsia"/>
                <w:spacing w:val="15"/>
                <w:sz w:val="23"/>
                <w:szCs w:val="23"/>
              </w:rPr>
              <w:t>根据任务的周期来确定任务的优先级，运行周期越短的优先级越高，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反之</w:t>
            </w:r>
            <w:r w:rsidR="00AB24C5">
              <w:rPr>
                <w:rFonts w:ascii="Arial" w:hAnsi="Arial" w:cs="Arial" w:hint="eastAsia"/>
                <w:spacing w:val="15"/>
                <w:sz w:val="23"/>
                <w:szCs w:val="23"/>
              </w:rPr>
              <w:t>一样。</w:t>
            </w:r>
          </w:p>
          <w:p w:rsidR="007753F0" w:rsidRDefault="006D5282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2</w:t>
            </w:r>
            <w:r w:rsidR="007753F0">
              <w:rPr>
                <w:rFonts w:ascii="Arial" w:hAnsi="Arial" w:cs="Arial" w:hint="eastAsia"/>
                <w:spacing w:val="15"/>
                <w:sz w:val="23"/>
                <w:szCs w:val="23"/>
              </w:rPr>
              <w:t>）</w:t>
            </w:r>
            <w:r w:rsidR="00AB24C5">
              <w:rPr>
                <w:rFonts w:ascii="Arial" w:hAnsi="Arial" w:cs="Arial" w:hint="eastAsia"/>
                <w:spacing w:val="15"/>
                <w:sz w:val="23"/>
                <w:szCs w:val="23"/>
              </w:rPr>
              <w:t>动态调度</w:t>
            </w:r>
          </w:p>
          <w:p w:rsidR="000C3C9E" w:rsidRDefault="000C3C9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a. </w:t>
            </w:r>
            <w:r w:rsidR="006D5282" w:rsidRPr="006D5282">
              <w:rPr>
                <w:rFonts w:ascii="Arial" w:hAnsi="Arial" w:cs="Arial"/>
                <w:spacing w:val="15"/>
                <w:sz w:val="23"/>
                <w:szCs w:val="23"/>
              </w:rPr>
              <w:t>Earliest deadline first (EDF)</w:t>
            </w:r>
            <w:r w:rsidR="007753F0">
              <w:rPr>
                <w:rFonts w:ascii="Arial" w:hAnsi="Arial" w:cs="Arial" w:hint="eastAsia"/>
                <w:spacing w:val="15"/>
                <w:sz w:val="23"/>
                <w:szCs w:val="23"/>
              </w:rPr>
              <w:t>其任务优先级是动态变化的，优先级根据动态截止时间确定，截止时间越短，优先级越高。</w:t>
            </w:r>
          </w:p>
          <w:p w:rsidR="000C3C9E" w:rsidRDefault="000C3C9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b. </w:t>
            </w:r>
            <w:r w:rsidRPr="000C3C9E">
              <w:rPr>
                <w:rFonts w:ascii="Arial" w:hAnsi="Arial" w:cs="Arial"/>
                <w:spacing w:val="15"/>
                <w:sz w:val="23"/>
                <w:szCs w:val="23"/>
              </w:rPr>
              <w:t>Least laxity first (LLF)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其优先级是根据空闲时间来确定，空闲时间越小的优先级越高。</w:t>
            </w:r>
          </w:p>
          <w:p w:rsidR="000C3C9E" w:rsidRDefault="000C3C9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2.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多处理器</w:t>
            </w:r>
          </w:p>
          <w:p w:rsidR="00843299" w:rsidRDefault="00843299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>分为分区调度算法和全局调度算法。</w:t>
            </w:r>
          </w:p>
          <w:p w:rsidR="000C3C9E" w:rsidRDefault="000C3C9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1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）</w:t>
            </w:r>
            <w:r w:rsidR="00843299">
              <w:rPr>
                <w:rFonts w:ascii="Arial" w:hAnsi="Arial" w:cs="Arial" w:hint="eastAsia"/>
                <w:spacing w:val="15"/>
                <w:sz w:val="23"/>
                <w:szCs w:val="23"/>
              </w:rPr>
              <w:t>分区调度算法</w:t>
            </w:r>
          </w:p>
          <w:p w:rsidR="00843299" w:rsidRDefault="00843299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 w:rsidRPr="00843299">
              <w:rPr>
                <w:rFonts w:ascii="Arial" w:hAnsi="Arial" w:cs="Arial" w:hint="eastAsia"/>
                <w:spacing w:val="15"/>
                <w:sz w:val="23"/>
                <w:szCs w:val="23"/>
              </w:rPr>
              <w:t>是一种调度算法的离线方法，在调度之前将任务分配给处理器的队列。每个处理器可以使用单处理器调度算法中的一种算法</w:t>
            </w:r>
            <w:r w:rsidRPr="00843299">
              <w:rPr>
                <w:rFonts w:ascii="Arial" w:hAnsi="Arial" w:cs="Arial"/>
                <w:spacing w:val="15"/>
                <w:sz w:val="23"/>
                <w:szCs w:val="23"/>
              </w:rPr>
              <w:t>。分区调度不允许任务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进行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迁移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。</w:t>
            </w:r>
          </w:p>
          <w:p w:rsidR="007561D2" w:rsidRDefault="007561D2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a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. </w:t>
            </w:r>
            <w:r w:rsidRPr="007561D2">
              <w:rPr>
                <w:rFonts w:ascii="Arial" w:hAnsi="Arial" w:cs="Arial"/>
                <w:spacing w:val="15"/>
                <w:sz w:val="23"/>
                <w:szCs w:val="23"/>
              </w:rPr>
              <w:t>Partitioned EDF (P-EDF)</w:t>
            </w:r>
            <w:r>
              <w:rPr>
                <w:rFonts w:hint="eastAsia"/>
              </w:rPr>
              <w:t xml:space="preserve"> </w:t>
            </w:r>
            <w:r w:rsidRPr="007561D2">
              <w:rPr>
                <w:rFonts w:ascii="Arial" w:hAnsi="Arial" w:cs="Arial" w:hint="eastAsia"/>
                <w:spacing w:val="15"/>
                <w:sz w:val="23"/>
                <w:szCs w:val="23"/>
              </w:rPr>
              <w:t>该算法采用递减首次拟合算法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(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D-</w:t>
            </w:r>
            <w:proofErr w:type="gramStart"/>
            <w:r>
              <w:rPr>
                <w:rFonts w:ascii="Arial" w:hAnsi="Arial" w:cs="Arial"/>
                <w:spacing w:val="15"/>
                <w:sz w:val="23"/>
                <w:szCs w:val="23"/>
              </w:rPr>
              <w:t>FF)</w:t>
            </w:r>
            <w:r w:rsidRPr="007561D2">
              <w:rPr>
                <w:rFonts w:ascii="Arial" w:hAnsi="Arial" w:cs="Arial" w:hint="eastAsia"/>
                <w:spacing w:val="15"/>
                <w:sz w:val="23"/>
                <w:szCs w:val="23"/>
              </w:rPr>
              <w:t>。</w:t>
            </w:r>
            <w:proofErr w:type="gramEnd"/>
          </w:p>
          <w:p w:rsidR="007561D2" w:rsidRDefault="007561D2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b. </w:t>
            </w:r>
            <w:r w:rsidRPr="007561D2">
              <w:rPr>
                <w:rFonts w:ascii="Arial" w:hAnsi="Arial" w:cs="Arial"/>
                <w:spacing w:val="15"/>
                <w:sz w:val="23"/>
                <w:szCs w:val="23"/>
              </w:rPr>
              <w:t>Partitioned RM (P-RM)</w:t>
            </w:r>
            <w:r w:rsidR="00ED632E">
              <w:rPr>
                <w:rFonts w:hint="eastAsia"/>
              </w:rPr>
              <w:t xml:space="preserve"> </w:t>
            </w:r>
            <w:r w:rsidR="00ED632E" w:rsidRPr="00ED632E">
              <w:rPr>
                <w:rFonts w:ascii="Arial" w:hAnsi="Arial" w:cs="Arial" w:hint="eastAsia"/>
                <w:spacing w:val="15"/>
                <w:sz w:val="23"/>
                <w:szCs w:val="23"/>
              </w:rPr>
              <w:t>任务根据它们的周期以非递增顺序排序</w:t>
            </w:r>
            <w:r w:rsidR="00ED632E">
              <w:rPr>
                <w:rFonts w:ascii="Arial" w:hAnsi="Arial" w:cs="Arial" w:hint="eastAsia"/>
                <w:spacing w:val="15"/>
                <w:sz w:val="23"/>
                <w:szCs w:val="23"/>
              </w:rPr>
              <w:t>,</w:t>
            </w:r>
            <w:r w:rsidR="00ED632E">
              <w:rPr>
                <w:rFonts w:ascii="Arial" w:hAnsi="Arial" w:cs="Arial"/>
                <w:spacing w:val="15"/>
                <w:sz w:val="23"/>
                <w:szCs w:val="23"/>
              </w:rPr>
              <w:t xml:space="preserve"> </w:t>
            </w:r>
            <w:r w:rsidR="00ED632E">
              <w:rPr>
                <w:rFonts w:ascii="Arial" w:hAnsi="Arial" w:cs="Arial"/>
                <w:spacing w:val="15"/>
                <w:sz w:val="23"/>
                <w:szCs w:val="23"/>
              </w:rPr>
              <w:t>工作负荷最小的处理器被分配给高优先级的任务。</w:t>
            </w:r>
          </w:p>
          <w:p w:rsidR="00843299" w:rsidRDefault="00843299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2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）全局调度算法</w:t>
            </w:r>
          </w:p>
          <w:p w:rsidR="00843299" w:rsidRDefault="00ED632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 w:rsidRPr="00ED632E">
              <w:rPr>
                <w:rFonts w:ascii="Arial" w:hAnsi="Arial" w:cs="Arial"/>
                <w:spacing w:val="15"/>
                <w:sz w:val="23"/>
                <w:szCs w:val="23"/>
              </w:rPr>
              <w:t>是一种在线调度算法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,</w:t>
            </w:r>
            <w:r w:rsidRPr="00ED632E">
              <w:rPr>
                <w:rFonts w:ascii="Arial" w:hAnsi="Arial" w:cs="Arial"/>
                <w:spacing w:val="15"/>
                <w:sz w:val="23"/>
                <w:szCs w:val="23"/>
              </w:rPr>
              <w:t>在所有任务上仅使用一种调度算法。在所有处理器之间共享一个全局任务队列。允许处理器之间的任务迁移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。</w:t>
            </w:r>
          </w:p>
          <w:p w:rsidR="00ED632E" w:rsidRDefault="00ED632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a. </w:t>
            </w:r>
            <w:r w:rsidRPr="00ED632E">
              <w:rPr>
                <w:rFonts w:ascii="Arial" w:hAnsi="Arial" w:cs="Arial"/>
                <w:spacing w:val="15"/>
                <w:sz w:val="23"/>
                <w:szCs w:val="23"/>
              </w:rPr>
              <w:t>Global EDF (G-EDF)</w:t>
            </w:r>
            <w:r>
              <w:rPr>
                <w:rFonts w:hint="eastAsia"/>
              </w:rPr>
              <w:t xml:space="preserve"> </w:t>
            </w:r>
            <w:r w:rsidRPr="00ED632E">
              <w:rPr>
                <w:rFonts w:ascii="Arial" w:hAnsi="Arial" w:cs="Arial" w:hint="eastAsia"/>
                <w:spacing w:val="15"/>
                <w:sz w:val="23"/>
                <w:szCs w:val="23"/>
              </w:rPr>
              <w:t>在此处允许迁移，当要安排优先级较高的任务时，</w:t>
            </w:r>
            <w:r w:rsidRPr="00ED632E">
              <w:rPr>
                <w:rFonts w:ascii="Arial" w:hAnsi="Arial" w:cs="Arial" w:hint="eastAsia"/>
                <w:spacing w:val="15"/>
                <w:sz w:val="23"/>
                <w:szCs w:val="23"/>
              </w:rPr>
              <w:lastRenderedPageBreak/>
              <w:t>优先级较低的</w:t>
            </w:r>
            <w:r w:rsidRPr="00ED632E">
              <w:rPr>
                <w:rFonts w:ascii="Arial" w:hAnsi="Arial" w:cs="Arial"/>
                <w:spacing w:val="15"/>
                <w:sz w:val="23"/>
                <w:szCs w:val="23"/>
              </w:rPr>
              <w:t>运行的任务将被抢占，添加到等待或在其他处理器上运行的就绪队列中</w:t>
            </w:r>
            <w:r w:rsidR="00145D34">
              <w:rPr>
                <w:rFonts w:ascii="Arial" w:hAnsi="Arial" w:cs="Arial" w:hint="eastAsia"/>
                <w:spacing w:val="15"/>
                <w:sz w:val="23"/>
                <w:szCs w:val="23"/>
              </w:rPr>
              <w:t>。</w:t>
            </w:r>
          </w:p>
          <w:p w:rsidR="00ED632E" w:rsidRDefault="00145D34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b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. </w:t>
            </w:r>
            <w:r w:rsidRPr="00145D34">
              <w:rPr>
                <w:rFonts w:ascii="Arial" w:hAnsi="Arial" w:cs="Arial"/>
                <w:spacing w:val="15"/>
                <w:sz w:val="23"/>
                <w:szCs w:val="23"/>
              </w:rPr>
              <w:t>Global Fair Lateness (G-FL)</w:t>
            </w:r>
            <w:r>
              <w:rPr>
                <w:rFonts w:hint="eastAsia"/>
              </w:rPr>
              <w:t xml:space="preserve"> </w:t>
            </w:r>
            <w:r w:rsidRPr="00145D34">
              <w:rPr>
                <w:rFonts w:ascii="Arial" w:hAnsi="Arial" w:cs="Arial" w:hint="eastAsia"/>
                <w:spacing w:val="15"/>
                <w:sz w:val="23"/>
                <w:szCs w:val="23"/>
              </w:rPr>
              <w:t>该算法的目的是减少最大延迟界限。它通过更改截止日期来更改优先级，并在设计时为某些任务减少截止日期，以创建无争用插槽。</w:t>
            </w:r>
          </w:p>
          <w:p w:rsidR="008D647C" w:rsidRDefault="008D647C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 xml:space="preserve">c. </w:t>
            </w:r>
            <w:r w:rsidRPr="008D647C">
              <w:rPr>
                <w:rFonts w:ascii="Arial" w:hAnsi="Arial" w:cs="Arial"/>
                <w:spacing w:val="15"/>
                <w:sz w:val="23"/>
                <w:szCs w:val="23"/>
              </w:rPr>
              <w:t>Largest Local Remaining Execution First (LLREF)</w:t>
            </w:r>
            <w:r>
              <w:rPr>
                <w:rFonts w:hint="eastAsia"/>
              </w:rPr>
              <w:t xml:space="preserve"> </w:t>
            </w:r>
            <w:r w:rsidRPr="008D647C">
              <w:rPr>
                <w:rFonts w:ascii="Arial" w:hAnsi="Arial" w:cs="Arial" w:hint="eastAsia"/>
                <w:spacing w:val="15"/>
                <w:sz w:val="23"/>
                <w:szCs w:val="23"/>
              </w:rPr>
              <w:t>任务的期限等于其期限。最大的本地剩余执行优先任务是最高优先级。该算法将计划划分为由任务期限确定的</w:t>
            </w:r>
            <w:r w:rsidRPr="008D647C">
              <w:rPr>
                <w:rFonts w:ascii="Arial" w:hAnsi="Arial" w:cs="Arial"/>
                <w:spacing w:val="15"/>
                <w:sz w:val="23"/>
                <w:szCs w:val="23"/>
              </w:rPr>
              <w:t>TL</w:t>
            </w:r>
            <w:r w:rsidRPr="008D647C">
              <w:rPr>
                <w:rFonts w:ascii="Arial" w:hAnsi="Arial" w:cs="Arial"/>
                <w:spacing w:val="15"/>
                <w:sz w:val="23"/>
                <w:szCs w:val="23"/>
              </w:rPr>
              <w:t>平面（时间和本地执行）</w:t>
            </w:r>
          </w:p>
          <w:p w:rsidR="00ED632E" w:rsidRDefault="00ED632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</w:p>
          <w:p w:rsidR="00ED632E" w:rsidRPr="000C3C9E" w:rsidRDefault="00ED632E" w:rsidP="00824897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</w:p>
        </w:tc>
        <w:tc>
          <w:tcPr>
            <w:tcW w:w="1418" w:type="dxa"/>
          </w:tcPr>
          <w:p w:rsidR="00A216C6" w:rsidRDefault="00FB54F6" w:rsidP="009A17FD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hint="eastAsia"/>
              </w:rPr>
              <w:lastRenderedPageBreak/>
              <w:t>比较了分区算法和全局算法的性能</w:t>
            </w:r>
            <w:r w:rsidR="001D624C">
              <w:rPr>
                <w:rFonts w:hint="eastAsia"/>
              </w:rPr>
              <w:t>。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分区调度算法在性能，等待时间，错过的最后期限和任务优先权等参数上的性能优于全局调度</w:t>
            </w:r>
            <w:r w:rsidR="001D624C">
              <w:rPr>
                <w:rFonts w:ascii="Arial" w:hAnsi="Arial" w:cs="Arial"/>
                <w:spacing w:val="15"/>
                <w:sz w:val="23"/>
                <w:szCs w:val="23"/>
              </w:rPr>
              <w:t>算法。当任务数量增加时，全局调度算法在性能上要优于分区调度算法</w:t>
            </w:r>
            <w:r w:rsidR="001D624C">
              <w:rPr>
                <w:rFonts w:ascii="Arial" w:hAnsi="Arial" w:cs="Arial" w:hint="eastAsia"/>
                <w:spacing w:val="15"/>
                <w:sz w:val="23"/>
                <w:szCs w:val="23"/>
              </w:rPr>
              <w:t>。</w:t>
            </w:r>
          </w:p>
          <w:p w:rsidR="001D624C" w:rsidRDefault="001D624C" w:rsidP="009A17FD">
            <w:r>
              <w:rPr>
                <w:rFonts w:ascii="Arial" w:hAnsi="Arial" w:cs="Arial"/>
                <w:spacing w:val="15"/>
                <w:sz w:val="23"/>
                <w:szCs w:val="23"/>
              </w:rPr>
              <w:t>I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dea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：使用混合算法总体上是全局在操作，但是还夹杂着一定的分区算法来进行紧急处理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/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或者处理事先设定好的优先级</w:t>
            </w:r>
            <w:r w:rsidR="00BF4C1F">
              <w:rPr>
                <w:rFonts w:ascii="Arial" w:hAnsi="Arial" w:cs="Arial" w:hint="eastAsia"/>
                <w:spacing w:val="15"/>
                <w:sz w:val="23"/>
                <w:szCs w:val="23"/>
              </w:rPr>
              <w:t>最高的任务。</w:t>
            </w:r>
          </w:p>
        </w:tc>
      </w:tr>
    </w:tbl>
    <w:p w:rsidR="0056591C" w:rsidRDefault="002D4362">
      <w:r>
        <w:lastRenderedPageBreak/>
        <w:t>I</w:t>
      </w:r>
      <w:r>
        <w:rPr>
          <w:rFonts w:hint="eastAsia"/>
        </w:rPr>
        <w:t>dea</w:t>
      </w:r>
    </w:p>
    <w:p w:rsidR="002D4362" w:rsidRPr="00A216C6" w:rsidRDefault="002D4362">
      <w:pPr>
        <w:rPr>
          <w:rFonts w:hint="eastAsia"/>
        </w:rPr>
      </w:pPr>
      <w:r>
        <w:rPr>
          <w:rFonts w:hint="eastAsia"/>
        </w:rPr>
        <w:t>如何处理CAN信号一直被高优先级占用的问题，是否可以限制一定的发送时间，或者根据其发送数据时间将其优先级动态降低，或者设置冗余将一直发送信号的高优先级放到另一个</w:t>
      </w:r>
      <w:proofErr w:type="spellStart"/>
      <w:r>
        <w:t>CAN</w:t>
      </w:r>
      <w:proofErr w:type="spellEnd"/>
      <w:r>
        <w:rPr>
          <w:rFonts w:hint="eastAsia"/>
        </w:rPr>
        <w:t>中进行专门处理，</w:t>
      </w:r>
      <w:r w:rsidR="0083559E">
        <w:rPr>
          <w:rFonts w:hint="eastAsia"/>
        </w:rPr>
        <w:t>或者将不能发送信号的低优先级送到另一个CAN中执行，或者设置一个最大任务延迟时间，到达该时间以后，该任务优先级得到提升，能够和高优先级的进行有限度的抢占执行。比如一个任务都轮询发10ms等。</w:t>
      </w:r>
      <w:bookmarkStart w:id="0" w:name="_GoBack"/>
      <w:bookmarkEnd w:id="0"/>
    </w:p>
    <w:sectPr w:rsidR="002D4362" w:rsidRPr="00A216C6" w:rsidSect="00A216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C6"/>
    <w:rsid w:val="000C3C9E"/>
    <w:rsid w:val="00145D34"/>
    <w:rsid w:val="001D624C"/>
    <w:rsid w:val="002D4362"/>
    <w:rsid w:val="0056591C"/>
    <w:rsid w:val="005B2D0F"/>
    <w:rsid w:val="006D5282"/>
    <w:rsid w:val="007561D2"/>
    <w:rsid w:val="007753F0"/>
    <w:rsid w:val="00824897"/>
    <w:rsid w:val="0083559E"/>
    <w:rsid w:val="00843299"/>
    <w:rsid w:val="008D647C"/>
    <w:rsid w:val="00A216C6"/>
    <w:rsid w:val="00AB24C5"/>
    <w:rsid w:val="00BF4C1F"/>
    <w:rsid w:val="00ED632E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6A2C"/>
  <w15:chartTrackingRefBased/>
  <w15:docId w15:val="{D10E376C-6301-4B8E-90D3-DF854AD3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215</Words>
  <Characters>1228</Characters>
  <Application>Microsoft Office Word</Application>
  <DocSecurity>0</DocSecurity>
  <Lines>10</Lines>
  <Paragraphs>2</Paragraphs>
  <ScaleCrop>false</ScaleCrop>
  <Company>11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2021-01-08T02:44:00Z</dcterms:created>
  <dcterms:modified xsi:type="dcterms:W3CDTF">2021-01-08T13:59:00Z</dcterms:modified>
</cp:coreProperties>
</file>