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2B111" w14:textId="77777777" w:rsidR="00866CDA" w:rsidRPr="00866CDA" w:rsidRDefault="00866CDA" w:rsidP="009A417C">
      <w:pPr>
        <w:jc w:val="center"/>
        <w:rPr>
          <w:rFonts w:ascii="黑体" w:eastAsia="黑体" w:hAnsi="黑体"/>
          <w:sz w:val="48"/>
        </w:rPr>
      </w:pPr>
    </w:p>
    <w:p w14:paraId="722FC6CB" w14:textId="77777777" w:rsidR="009A417C" w:rsidRPr="009A417C" w:rsidRDefault="00052DBD" w:rsidP="009A417C">
      <w:pPr>
        <w:jc w:val="center"/>
        <w:rPr>
          <w:rFonts w:ascii="黑体" w:eastAsia="黑体" w:hAnsi="黑体"/>
          <w:sz w:val="18"/>
          <w:szCs w:val="18"/>
        </w:rPr>
      </w:pPr>
      <w:r>
        <w:rPr>
          <w:noProof/>
        </w:rPr>
        <w:drawing>
          <wp:inline distT="0" distB="0" distL="0" distR="0" wp14:anchorId="5226D873" wp14:editId="374A94E3">
            <wp:extent cx="4362450" cy="98425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278" cy="999108"/>
                    </a:xfrm>
                    <a:prstGeom prst="rect">
                      <a:avLst/>
                    </a:prstGeom>
                  </pic:spPr>
                </pic:pic>
              </a:graphicData>
            </a:graphic>
          </wp:inline>
        </w:drawing>
      </w:r>
    </w:p>
    <w:p w14:paraId="2DEA500F" w14:textId="77777777" w:rsidR="00E71A0A" w:rsidRDefault="009A417C" w:rsidP="009A417C">
      <w:pPr>
        <w:jc w:val="center"/>
        <w:rPr>
          <w:rFonts w:ascii="黑体" w:eastAsia="黑体" w:hAnsi="黑体"/>
          <w:sz w:val="48"/>
        </w:rPr>
      </w:pPr>
      <w:r w:rsidRPr="00FA614A">
        <w:rPr>
          <w:rFonts w:ascii="黑体" w:eastAsia="黑体" w:hAnsi="黑体"/>
          <w:sz w:val="48"/>
        </w:rPr>
        <w:t>全日制</w:t>
      </w:r>
      <w:r w:rsidR="00E71A0A">
        <w:rPr>
          <w:rFonts w:ascii="黑体" w:eastAsia="黑体" w:hAnsi="黑体"/>
          <w:sz w:val="48"/>
        </w:rPr>
        <w:t>硕士</w:t>
      </w:r>
      <w:r w:rsidRPr="00FA614A">
        <w:rPr>
          <w:rFonts w:ascii="黑体" w:eastAsia="黑体" w:hAnsi="黑体"/>
          <w:sz w:val="48"/>
        </w:rPr>
        <w:t>专业学位研究生</w:t>
      </w:r>
    </w:p>
    <w:p w14:paraId="110E2219" w14:textId="77777777" w:rsidR="009A417C" w:rsidRPr="00FA614A" w:rsidRDefault="009A417C" w:rsidP="009A417C">
      <w:pPr>
        <w:jc w:val="center"/>
        <w:rPr>
          <w:rFonts w:ascii="黑体" w:eastAsia="黑体" w:hAnsi="黑体"/>
          <w:sz w:val="48"/>
        </w:rPr>
      </w:pPr>
      <w:r w:rsidRPr="00FA614A">
        <w:rPr>
          <w:rFonts w:ascii="黑体" w:eastAsia="黑体" w:hAnsi="黑体"/>
          <w:sz w:val="48"/>
        </w:rPr>
        <w:t>专业实践</w:t>
      </w:r>
      <w:r w:rsidR="007932BA" w:rsidRPr="00FA614A">
        <w:rPr>
          <w:rFonts w:ascii="黑体" w:eastAsia="黑体" w:hAnsi="黑体" w:hint="eastAsia"/>
          <w:sz w:val="48"/>
        </w:rPr>
        <w:t>考核</w:t>
      </w:r>
      <w:r w:rsidR="007932BA" w:rsidRPr="00FA614A">
        <w:rPr>
          <w:rFonts w:ascii="黑体" w:eastAsia="黑体" w:hAnsi="黑体"/>
          <w:sz w:val="48"/>
        </w:rPr>
        <w:t>表</w:t>
      </w:r>
    </w:p>
    <w:p w14:paraId="663ED9F8" w14:textId="77777777" w:rsidR="009A417C" w:rsidRDefault="009A417C" w:rsidP="009A417C">
      <w:pPr>
        <w:jc w:val="center"/>
        <w:rPr>
          <w:rFonts w:ascii="黑体" w:eastAsia="黑体" w:hAnsi="黑体"/>
          <w:sz w:val="40"/>
        </w:rPr>
      </w:pPr>
    </w:p>
    <w:p w14:paraId="143CE47A" w14:textId="0463C898" w:rsidR="009A417C" w:rsidRPr="00856DBD"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学院</w:t>
      </w:r>
      <w:r w:rsidRPr="00856DBD">
        <w:rPr>
          <w:rFonts w:ascii="仿宋" w:eastAsia="仿宋" w:hAnsi="仿宋" w:hint="eastAsia"/>
          <w:sz w:val="28"/>
        </w:rPr>
        <w:t>：</w:t>
      </w:r>
      <w:r w:rsidR="00551F14">
        <w:rPr>
          <w:rFonts w:ascii="仿宋" w:eastAsia="仿宋" w:hAnsi="仿宋"/>
          <w:sz w:val="28"/>
          <w:u w:val="single"/>
        </w:rPr>
        <w:t xml:space="preserve"> </w:t>
      </w:r>
      <w:r w:rsidR="00551F14" w:rsidRPr="00856DBD">
        <w:rPr>
          <w:rFonts w:ascii="仿宋" w:eastAsia="仿宋" w:hAnsi="仿宋"/>
          <w:sz w:val="28"/>
          <w:u w:val="single"/>
        </w:rPr>
        <w:t xml:space="preserve"> </w:t>
      </w:r>
      <w:r w:rsidR="00551F14">
        <w:rPr>
          <w:rFonts w:ascii="仿宋" w:eastAsia="仿宋" w:hAnsi="仿宋"/>
          <w:sz w:val="28"/>
          <w:u w:val="single"/>
        </w:rPr>
        <w:t xml:space="preserve"> </w:t>
      </w:r>
      <w:r w:rsidR="00551F14" w:rsidRPr="00856DBD">
        <w:rPr>
          <w:rFonts w:ascii="仿宋" w:eastAsia="仿宋" w:hAnsi="仿宋"/>
          <w:sz w:val="28"/>
          <w:u w:val="single"/>
        </w:rPr>
        <w:t xml:space="preserve"> </w:t>
      </w:r>
      <w:r w:rsidR="00BD4923">
        <w:rPr>
          <w:rFonts w:ascii="仿宋" w:eastAsia="仿宋" w:hAnsi="仿宋" w:hint="eastAsia"/>
          <w:sz w:val="28"/>
          <w:u w:val="single"/>
        </w:rPr>
        <w:t xml:space="preserve"> 光电信息与计算机工程学院 </w:t>
      </w:r>
      <w:r w:rsidR="00866CDA" w:rsidRPr="00856DBD">
        <w:rPr>
          <w:rFonts w:ascii="仿宋" w:eastAsia="仿宋" w:hAnsi="仿宋"/>
          <w:sz w:val="28"/>
          <w:u w:val="single"/>
        </w:rPr>
        <w:t xml:space="preserve"> </w:t>
      </w:r>
      <w:r w:rsidR="00BD4923">
        <w:rPr>
          <w:rFonts w:ascii="仿宋" w:eastAsia="仿宋" w:hAnsi="仿宋"/>
          <w:sz w:val="28"/>
          <w:u w:val="single"/>
        </w:rPr>
        <w:t xml:space="preserve">  </w:t>
      </w:r>
    </w:p>
    <w:p w14:paraId="7F15C694" w14:textId="2B8EFDF4" w:rsidR="009A417C" w:rsidRPr="00856DBD"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姓名</w:t>
      </w:r>
      <w:r w:rsidRPr="00856DBD">
        <w:rPr>
          <w:rFonts w:ascii="仿宋" w:eastAsia="仿宋" w:hAnsi="仿宋" w:hint="eastAsia"/>
          <w:sz w:val="28"/>
        </w:rPr>
        <w:t>：</w:t>
      </w:r>
      <w:r w:rsidRPr="00856DBD">
        <w:rPr>
          <w:rFonts w:ascii="仿宋" w:eastAsia="仿宋" w:hAnsi="仿宋"/>
          <w:sz w:val="28"/>
          <w:u w:val="single"/>
        </w:rPr>
        <w:t xml:space="preserve"> </w:t>
      </w:r>
      <w:r w:rsidR="00551F14">
        <w:rPr>
          <w:rFonts w:ascii="仿宋" w:eastAsia="仿宋" w:hAnsi="仿宋"/>
          <w:sz w:val="28"/>
          <w:u w:val="single"/>
        </w:rPr>
        <w:t xml:space="preserve">   </w:t>
      </w:r>
      <w:r w:rsidR="00551F14" w:rsidRPr="00856DBD">
        <w:rPr>
          <w:rFonts w:ascii="仿宋" w:eastAsia="仿宋" w:hAnsi="仿宋"/>
          <w:sz w:val="28"/>
          <w:u w:val="single"/>
        </w:rPr>
        <w:t xml:space="preserve"> </w:t>
      </w:r>
      <w:r w:rsidR="00551F14">
        <w:rPr>
          <w:rFonts w:ascii="仿宋" w:eastAsia="仿宋" w:hAnsi="仿宋"/>
          <w:sz w:val="28"/>
          <w:u w:val="single"/>
        </w:rPr>
        <w:t xml:space="preserve"> </w:t>
      </w:r>
      <w:r w:rsidR="00551F14" w:rsidRPr="00856DBD">
        <w:rPr>
          <w:rFonts w:ascii="仿宋" w:eastAsia="仿宋" w:hAnsi="仿宋"/>
          <w:sz w:val="28"/>
          <w:u w:val="single"/>
        </w:rPr>
        <w:t xml:space="preserve">  </w:t>
      </w:r>
      <w:r w:rsidRPr="00856DBD">
        <w:rPr>
          <w:rFonts w:ascii="仿宋" w:eastAsia="仿宋" w:hAnsi="仿宋"/>
          <w:sz w:val="28"/>
          <w:u w:val="single"/>
        </w:rPr>
        <w:t xml:space="preserve">    </w:t>
      </w:r>
      <w:r w:rsidR="00866CDA" w:rsidRPr="00856DBD">
        <w:rPr>
          <w:rFonts w:ascii="仿宋" w:eastAsia="仿宋" w:hAnsi="仿宋"/>
          <w:sz w:val="28"/>
          <w:u w:val="single"/>
        </w:rPr>
        <w:t xml:space="preserve">  </w:t>
      </w:r>
      <w:r w:rsidR="00F24489">
        <w:rPr>
          <w:rFonts w:ascii="仿宋" w:eastAsia="仿宋" w:hAnsi="仿宋" w:hint="eastAsia"/>
          <w:sz w:val="28"/>
          <w:u w:val="single"/>
        </w:rPr>
        <w:t>赵国承</w:t>
      </w:r>
      <w:r w:rsidR="00026199">
        <w:rPr>
          <w:rFonts w:ascii="仿宋" w:eastAsia="仿宋" w:hAnsi="仿宋" w:hint="eastAsia"/>
          <w:sz w:val="28"/>
          <w:u w:val="single"/>
        </w:rPr>
        <w:t xml:space="preserve"> </w:t>
      </w:r>
      <w:r w:rsidR="00026199">
        <w:rPr>
          <w:rFonts w:ascii="仿宋" w:eastAsia="仿宋" w:hAnsi="仿宋"/>
          <w:sz w:val="28"/>
          <w:u w:val="single"/>
        </w:rPr>
        <w:t xml:space="preserve"> </w:t>
      </w:r>
      <w:r w:rsidR="00866CDA" w:rsidRPr="00856DBD">
        <w:rPr>
          <w:rFonts w:ascii="仿宋" w:eastAsia="仿宋" w:hAnsi="仿宋"/>
          <w:sz w:val="28"/>
          <w:u w:val="single"/>
        </w:rPr>
        <w:t xml:space="preserve">   </w:t>
      </w:r>
      <w:r w:rsidRPr="00856DBD">
        <w:rPr>
          <w:rFonts w:ascii="仿宋" w:eastAsia="仿宋" w:hAnsi="仿宋"/>
          <w:sz w:val="28"/>
          <w:u w:val="single"/>
        </w:rPr>
        <w:t xml:space="preserve"> </w:t>
      </w:r>
      <w:r w:rsidR="00866CDA" w:rsidRPr="00856DBD">
        <w:rPr>
          <w:rFonts w:ascii="仿宋" w:eastAsia="仿宋" w:hAnsi="仿宋"/>
          <w:sz w:val="28"/>
          <w:u w:val="single"/>
        </w:rPr>
        <w:t xml:space="preserve">  </w:t>
      </w:r>
      <w:r w:rsidR="00A50FA3">
        <w:rPr>
          <w:rFonts w:ascii="仿宋" w:eastAsia="仿宋" w:hAnsi="仿宋"/>
          <w:sz w:val="28"/>
          <w:u w:val="single"/>
        </w:rPr>
        <w:t xml:space="preserve"> </w:t>
      </w:r>
      <w:r w:rsidRPr="00856DBD">
        <w:rPr>
          <w:rFonts w:ascii="仿宋" w:eastAsia="仿宋" w:hAnsi="仿宋"/>
          <w:sz w:val="28"/>
          <w:u w:val="single"/>
        </w:rPr>
        <w:t xml:space="preserve"> </w:t>
      </w:r>
      <w:r w:rsidR="00856DBD">
        <w:rPr>
          <w:rFonts w:ascii="仿宋" w:eastAsia="仿宋" w:hAnsi="仿宋"/>
          <w:sz w:val="28"/>
          <w:u w:val="single"/>
        </w:rPr>
        <w:t xml:space="preserve">   </w:t>
      </w:r>
    </w:p>
    <w:p w14:paraId="017006B1" w14:textId="4EB99D02" w:rsidR="009A417C" w:rsidRPr="00856DBD"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学号</w:t>
      </w:r>
      <w:r w:rsidRPr="00856DBD">
        <w:rPr>
          <w:rFonts w:ascii="仿宋" w:eastAsia="仿宋" w:hAnsi="仿宋" w:hint="eastAsia"/>
          <w:sz w:val="28"/>
        </w:rPr>
        <w:t>：</w:t>
      </w:r>
      <w:r w:rsidRPr="00856DBD">
        <w:rPr>
          <w:rFonts w:ascii="仿宋" w:eastAsia="仿宋" w:hAnsi="仿宋" w:hint="eastAsia"/>
          <w:sz w:val="28"/>
          <w:u w:val="single"/>
        </w:rPr>
        <w:t xml:space="preserve"> </w:t>
      </w:r>
      <w:r w:rsidR="00551F14">
        <w:rPr>
          <w:rFonts w:ascii="仿宋" w:eastAsia="仿宋" w:hAnsi="仿宋"/>
          <w:sz w:val="28"/>
          <w:u w:val="single"/>
        </w:rPr>
        <w:t xml:space="preserve">   </w:t>
      </w:r>
      <w:r w:rsidR="00551F14" w:rsidRPr="00856DBD">
        <w:rPr>
          <w:rFonts w:ascii="仿宋" w:eastAsia="仿宋" w:hAnsi="仿宋" w:hint="eastAsia"/>
          <w:sz w:val="28"/>
          <w:u w:val="single"/>
        </w:rPr>
        <w:t xml:space="preserve">   </w:t>
      </w:r>
      <w:r w:rsidRPr="00856DBD">
        <w:rPr>
          <w:rFonts w:ascii="仿宋" w:eastAsia="仿宋" w:hAnsi="仿宋" w:hint="eastAsia"/>
          <w:sz w:val="28"/>
          <w:u w:val="single"/>
        </w:rPr>
        <w:t xml:space="preserve">     </w:t>
      </w:r>
      <w:r w:rsidR="00551F14">
        <w:rPr>
          <w:rFonts w:ascii="仿宋" w:eastAsia="仿宋" w:hAnsi="仿宋" w:hint="eastAsia"/>
          <w:sz w:val="28"/>
          <w:u w:val="single"/>
        </w:rPr>
        <w:t>203590</w:t>
      </w:r>
      <w:r w:rsidR="003E1341">
        <w:rPr>
          <w:rFonts w:ascii="仿宋" w:eastAsia="仿宋" w:hAnsi="仿宋"/>
          <w:sz w:val="28"/>
          <w:u w:val="single"/>
        </w:rPr>
        <w:t>708</w:t>
      </w:r>
      <w:r w:rsidR="00866CDA"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00866CDA"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00856DBD">
        <w:rPr>
          <w:rFonts w:ascii="仿宋" w:eastAsia="仿宋" w:hAnsi="仿宋"/>
          <w:sz w:val="28"/>
          <w:u w:val="single"/>
        </w:rPr>
        <w:t xml:space="preserve">   </w:t>
      </w:r>
    </w:p>
    <w:p w14:paraId="41BD6F92" w14:textId="660C00C8" w:rsidR="009A417C" w:rsidRPr="00856DBD"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专业</w:t>
      </w:r>
      <w:r w:rsidRPr="00856DBD">
        <w:rPr>
          <w:rFonts w:ascii="仿宋" w:eastAsia="仿宋" w:hAnsi="仿宋" w:hint="eastAsia"/>
          <w:sz w:val="28"/>
        </w:rPr>
        <w:t>（领域）：</w:t>
      </w:r>
      <w:r w:rsidR="00551F14">
        <w:rPr>
          <w:rFonts w:ascii="仿宋" w:eastAsia="仿宋" w:hAnsi="仿宋"/>
          <w:sz w:val="28"/>
          <w:u w:val="single"/>
        </w:rPr>
        <w:t xml:space="preserve">   </w:t>
      </w:r>
      <w:r w:rsidR="00551F14">
        <w:rPr>
          <w:rFonts w:ascii="仿宋" w:eastAsia="仿宋" w:hAnsi="仿宋" w:hint="eastAsia"/>
          <w:sz w:val="28"/>
          <w:u w:val="single"/>
        </w:rPr>
        <w:t>电子信息（控制工程）</w:t>
      </w:r>
      <w:r w:rsidR="00BD4923">
        <w:rPr>
          <w:rFonts w:ascii="仿宋" w:eastAsia="仿宋" w:hAnsi="仿宋"/>
          <w:sz w:val="28"/>
          <w:u w:val="single"/>
        </w:rPr>
        <w:t xml:space="preserve">  </w:t>
      </w:r>
      <w:r w:rsidR="00683109">
        <w:rPr>
          <w:rFonts w:ascii="仿宋" w:eastAsia="仿宋" w:hAnsi="仿宋"/>
          <w:sz w:val="28"/>
          <w:u w:val="single"/>
        </w:rPr>
        <w:t xml:space="preserve"> </w:t>
      </w:r>
    </w:p>
    <w:p w14:paraId="1B6E0185" w14:textId="04E88D58" w:rsidR="00866CDA" w:rsidRPr="00856DBD" w:rsidRDefault="00866CDA"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研究方向</w:t>
      </w:r>
      <w:r w:rsidRPr="00856DBD">
        <w:rPr>
          <w:rFonts w:ascii="仿宋" w:eastAsia="仿宋" w:hAnsi="仿宋" w:hint="eastAsia"/>
          <w:sz w:val="28"/>
        </w:rPr>
        <w:t>：</w:t>
      </w:r>
      <w:r w:rsidR="00BD4923">
        <w:rPr>
          <w:rFonts w:ascii="仿宋" w:eastAsia="仿宋" w:hAnsi="仿宋" w:hint="eastAsia"/>
          <w:sz w:val="28"/>
          <w:u w:val="single"/>
        </w:rPr>
        <w:t xml:space="preserve">   </w:t>
      </w:r>
      <w:r w:rsidRPr="00856DBD">
        <w:rPr>
          <w:rFonts w:ascii="仿宋" w:eastAsia="仿宋" w:hAnsi="仿宋" w:hint="eastAsia"/>
          <w:sz w:val="28"/>
          <w:u w:val="single"/>
        </w:rPr>
        <w:t xml:space="preserve"> </w:t>
      </w:r>
      <w:r w:rsidR="00026199">
        <w:rPr>
          <w:rFonts w:ascii="仿宋" w:eastAsia="仿宋" w:hAnsi="仿宋" w:hint="eastAsia"/>
          <w:sz w:val="28"/>
          <w:u w:val="single"/>
        </w:rPr>
        <w:t>分布式</w:t>
      </w:r>
      <w:r w:rsidR="00BD4923" w:rsidRPr="008B7ED1">
        <w:rPr>
          <w:rFonts w:ascii="仿宋" w:eastAsia="仿宋" w:hAnsi="仿宋" w:hint="eastAsia"/>
          <w:sz w:val="28"/>
          <w:u w:val="single"/>
        </w:rPr>
        <w:t>实时系统、</w:t>
      </w:r>
      <w:r w:rsidR="00BD4923">
        <w:rPr>
          <w:rFonts w:ascii="仿宋" w:eastAsia="仿宋" w:hAnsi="仿宋" w:hint="eastAsia"/>
          <w:sz w:val="28"/>
          <w:u w:val="single"/>
        </w:rPr>
        <w:t xml:space="preserve">现场总线 </w:t>
      </w:r>
    </w:p>
    <w:p w14:paraId="663D0336" w14:textId="48C1CE1E" w:rsidR="009A417C"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sz w:val="28"/>
        </w:rPr>
        <w:t>校内导师</w:t>
      </w:r>
      <w:r w:rsidRPr="00856DBD">
        <w:rPr>
          <w:rFonts w:ascii="仿宋" w:eastAsia="仿宋" w:hAnsi="仿宋" w:hint="eastAsia"/>
          <w:sz w:val="28"/>
        </w:rPr>
        <w:t>：</w:t>
      </w:r>
      <w:r w:rsidRPr="00856DBD">
        <w:rPr>
          <w:rFonts w:ascii="仿宋" w:eastAsia="仿宋" w:hAnsi="仿宋" w:hint="eastAsia"/>
          <w:sz w:val="28"/>
          <w:u w:val="single"/>
        </w:rPr>
        <w:t xml:space="preserve"> </w:t>
      </w:r>
      <w:r w:rsidRPr="00856DBD">
        <w:rPr>
          <w:rFonts w:ascii="仿宋" w:eastAsia="仿宋" w:hAnsi="仿宋"/>
          <w:sz w:val="28"/>
          <w:u w:val="single"/>
        </w:rPr>
        <w:t xml:space="preserve">  </w:t>
      </w:r>
      <w:r w:rsidR="00551F14" w:rsidRPr="00856DBD">
        <w:rPr>
          <w:rFonts w:ascii="仿宋" w:eastAsia="仿宋" w:hAnsi="仿宋"/>
          <w:sz w:val="28"/>
          <w:u w:val="single"/>
        </w:rPr>
        <w:t xml:space="preserve">     </w:t>
      </w:r>
      <w:r w:rsidRPr="00856DBD">
        <w:rPr>
          <w:rFonts w:ascii="仿宋" w:eastAsia="仿宋" w:hAnsi="仿宋"/>
          <w:sz w:val="28"/>
          <w:u w:val="single"/>
        </w:rPr>
        <w:t xml:space="preserve"> </w:t>
      </w:r>
      <w:r w:rsidR="00866CDA" w:rsidRPr="00856DBD">
        <w:rPr>
          <w:rFonts w:ascii="仿宋" w:eastAsia="仿宋" w:hAnsi="仿宋"/>
          <w:sz w:val="28"/>
          <w:u w:val="single"/>
        </w:rPr>
        <w:t xml:space="preserve">   </w:t>
      </w:r>
      <w:r w:rsidR="00BD4923">
        <w:rPr>
          <w:rFonts w:ascii="仿宋" w:eastAsia="仿宋" w:hAnsi="仿宋" w:hint="eastAsia"/>
          <w:sz w:val="28"/>
          <w:u w:val="single"/>
        </w:rPr>
        <w:t>张凤登</w:t>
      </w:r>
      <w:r w:rsidR="00866CDA" w:rsidRPr="00856DBD">
        <w:rPr>
          <w:rFonts w:ascii="仿宋" w:eastAsia="仿宋" w:hAnsi="仿宋"/>
          <w:sz w:val="28"/>
          <w:u w:val="single"/>
        </w:rPr>
        <w:t xml:space="preserve"> </w:t>
      </w:r>
      <w:r w:rsidR="00856DBD">
        <w:rPr>
          <w:rFonts w:ascii="仿宋" w:eastAsia="仿宋" w:hAnsi="仿宋"/>
          <w:sz w:val="28"/>
          <w:u w:val="single"/>
        </w:rPr>
        <w:t xml:space="preserve">    </w:t>
      </w:r>
      <w:r w:rsidR="00866CDA" w:rsidRPr="00856DBD">
        <w:rPr>
          <w:rFonts w:ascii="仿宋" w:eastAsia="仿宋" w:hAnsi="仿宋"/>
          <w:sz w:val="28"/>
          <w:u w:val="single"/>
        </w:rPr>
        <w:t xml:space="preserve">   </w:t>
      </w:r>
      <w:r w:rsidRPr="00856DBD">
        <w:rPr>
          <w:rFonts w:ascii="仿宋" w:eastAsia="仿宋" w:hAnsi="仿宋"/>
          <w:sz w:val="28"/>
          <w:u w:val="single"/>
        </w:rPr>
        <w:t xml:space="preserve">   </w:t>
      </w:r>
    </w:p>
    <w:p w14:paraId="4E0D2166" w14:textId="57E2529B" w:rsidR="00551F14" w:rsidRPr="00856DBD" w:rsidRDefault="00551F14" w:rsidP="00551F14">
      <w:pPr>
        <w:spacing w:line="600" w:lineRule="auto"/>
        <w:ind w:firstLineChars="557" w:firstLine="1560"/>
        <w:jc w:val="left"/>
        <w:rPr>
          <w:rFonts w:ascii="仿宋" w:eastAsia="仿宋" w:hAnsi="仿宋"/>
          <w:sz w:val="28"/>
          <w:u w:val="single"/>
        </w:rPr>
      </w:pPr>
      <w:r>
        <w:rPr>
          <w:rFonts w:ascii="仿宋" w:eastAsia="仿宋" w:hAnsi="仿宋" w:hint="eastAsia"/>
          <w:sz w:val="28"/>
        </w:rPr>
        <w:t>联合</w:t>
      </w:r>
      <w:r w:rsidRPr="00856DBD">
        <w:rPr>
          <w:rFonts w:ascii="仿宋" w:eastAsia="仿宋" w:hAnsi="仿宋"/>
          <w:sz w:val="28"/>
        </w:rPr>
        <w:t>导师</w:t>
      </w:r>
      <w:r w:rsidRPr="00856DBD">
        <w:rPr>
          <w:rFonts w:ascii="仿宋" w:eastAsia="仿宋" w:hAnsi="仿宋" w:hint="eastAsia"/>
          <w:sz w:val="28"/>
        </w:rPr>
        <w:t>：</w:t>
      </w:r>
      <w:r w:rsidR="003E1341">
        <w:rPr>
          <w:rFonts w:ascii="仿宋" w:eastAsia="仿宋" w:hAnsi="仿宋"/>
          <w:sz w:val="28"/>
          <w:u w:val="single"/>
        </w:rPr>
        <w:t xml:space="preserve">            </w:t>
      </w:r>
      <w:r w:rsidR="003E1341">
        <w:rPr>
          <w:rFonts w:ascii="仿宋" w:eastAsia="仿宋" w:hAnsi="仿宋" w:hint="eastAsia"/>
          <w:sz w:val="28"/>
          <w:u w:val="single"/>
        </w:rPr>
        <w:t>石志国</w:t>
      </w:r>
      <w:r w:rsidRPr="00856DBD">
        <w:rPr>
          <w:rFonts w:ascii="仿宋" w:eastAsia="仿宋" w:hAnsi="仿宋"/>
          <w:sz w:val="28"/>
          <w:u w:val="single"/>
        </w:rPr>
        <w:t xml:space="preserve"> </w:t>
      </w:r>
      <w:r>
        <w:rPr>
          <w:rFonts w:ascii="仿宋" w:eastAsia="仿宋" w:hAnsi="仿宋"/>
          <w:sz w:val="28"/>
          <w:u w:val="single"/>
        </w:rPr>
        <w:t xml:space="preserve">    </w:t>
      </w:r>
      <w:r w:rsidR="00A50FA3">
        <w:rPr>
          <w:rFonts w:ascii="仿宋" w:eastAsia="仿宋" w:hAnsi="仿宋"/>
          <w:sz w:val="28"/>
          <w:u w:val="single"/>
        </w:rPr>
        <w:t xml:space="preserve">   </w:t>
      </w:r>
      <w:r w:rsidRPr="00856DBD">
        <w:rPr>
          <w:rFonts w:ascii="仿宋" w:eastAsia="仿宋" w:hAnsi="仿宋"/>
          <w:sz w:val="28"/>
          <w:u w:val="single"/>
        </w:rPr>
        <w:t xml:space="preserve">   </w:t>
      </w:r>
    </w:p>
    <w:p w14:paraId="1E83E0D0" w14:textId="582E2503" w:rsidR="007932BA" w:rsidRPr="007932BA" w:rsidRDefault="007932BA" w:rsidP="007914BA">
      <w:pPr>
        <w:spacing w:line="600" w:lineRule="auto"/>
        <w:ind w:firstLineChars="557" w:firstLine="1560"/>
        <w:jc w:val="left"/>
        <w:rPr>
          <w:rFonts w:ascii="仿宋" w:eastAsia="仿宋" w:hAnsi="仿宋"/>
          <w:sz w:val="28"/>
          <w:u w:val="single"/>
        </w:rPr>
      </w:pPr>
      <w:r>
        <w:rPr>
          <w:rFonts w:ascii="仿宋" w:eastAsia="仿宋" w:hAnsi="仿宋"/>
          <w:sz w:val="28"/>
        </w:rPr>
        <w:t>实践起止时间</w:t>
      </w:r>
      <w:r>
        <w:rPr>
          <w:rFonts w:ascii="仿宋" w:eastAsia="仿宋" w:hAnsi="仿宋" w:hint="eastAsia"/>
          <w:sz w:val="28"/>
        </w:rPr>
        <w:t>：</w:t>
      </w:r>
      <w:r w:rsidR="00D16FD1">
        <w:rPr>
          <w:rFonts w:ascii="仿宋" w:eastAsia="仿宋" w:hAnsi="仿宋" w:hint="eastAsia"/>
          <w:sz w:val="28"/>
          <w:u w:val="single"/>
        </w:rPr>
        <w:t xml:space="preserve"> </w:t>
      </w:r>
      <w:r w:rsidR="00551F14">
        <w:rPr>
          <w:rFonts w:ascii="仿宋" w:eastAsia="仿宋" w:hAnsi="仿宋" w:hint="eastAsia"/>
          <w:sz w:val="28"/>
          <w:u w:val="single"/>
        </w:rPr>
        <w:t xml:space="preserve"> </w:t>
      </w:r>
      <w:r w:rsidR="00D16FD1">
        <w:rPr>
          <w:rFonts w:ascii="仿宋" w:eastAsia="仿宋" w:hAnsi="仿宋" w:hint="eastAsia"/>
          <w:sz w:val="28"/>
          <w:u w:val="single"/>
        </w:rPr>
        <w:t>202</w:t>
      </w:r>
      <w:r w:rsidR="00A02BBB">
        <w:rPr>
          <w:rFonts w:ascii="仿宋" w:eastAsia="仿宋" w:hAnsi="仿宋" w:hint="eastAsia"/>
          <w:sz w:val="28"/>
          <w:u w:val="single"/>
        </w:rPr>
        <w:t>1</w:t>
      </w:r>
      <w:r w:rsidR="00D16FD1">
        <w:rPr>
          <w:rFonts w:ascii="仿宋" w:eastAsia="仿宋" w:hAnsi="仿宋" w:hint="eastAsia"/>
          <w:sz w:val="28"/>
          <w:u w:val="single"/>
        </w:rPr>
        <w:t>.</w:t>
      </w:r>
      <w:r w:rsidR="008330D7">
        <w:rPr>
          <w:rFonts w:ascii="仿宋" w:eastAsia="仿宋" w:hAnsi="仿宋"/>
          <w:sz w:val="28"/>
          <w:u w:val="single"/>
        </w:rPr>
        <w:t>0</w:t>
      </w:r>
      <w:r w:rsidR="003E1341">
        <w:rPr>
          <w:rFonts w:ascii="仿宋" w:eastAsia="仿宋" w:hAnsi="仿宋"/>
          <w:sz w:val="28"/>
          <w:u w:val="single"/>
        </w:rPr>
        <w:t>6</w:t>
      </w:r>
      <w:r w:rsidR="00D16FD1">
        <w:rPr>
          <w:rFonts w:ascii="仿宋" w:eastAsia="仿宋" w:hAnsi="仿宋" w:hint="eastAsia"/>
          <w:sz w:val="28"/>
          <w:u w:val="single"/>
        </w:rPr>
        <w:t>.</w:t>
      </w:r>
      <w:r w:rsidR="003E1341">
        <w:rPr>
          <w:rFonts w:ascii="仿宋" w:eastAsia="仿宋" w:hAnsi="仿宋"/>
          <w:sz w:val="28"/>
          <w:u w:val="single"/>
        </w:rPr>
        <w:t>29</w:t>
      </w:r>
      <w:r w:rsidR="00D16FD1">
        <w:rPr>
          <w:rFonts w:ascii="仿宋" w:eastAsia="仿宋" w:hAnsi="仿宋" w:hint="eastAsia"/>
          <w:sz w:val="28"/>
          <w:u w:val="single"/>
        </w:rPr>
        <w:t>-202</w:t>
      </w:r>
      <w:r w:rsidR="003E1341">
        <w:rPr>
          <w:rFonts w:ascii="仿宋" w:eastAsia="仿宋" w:hAnsi="仿宋"/>
          <w:sz w:val="28"/>
          <w:u w:val="single"/>
        </w:rPr>
        <w:t>1</w:t>
      </w:r>
      <w:r w:rsidR="00D16FD1">
        <w:rPr>
          <w:rFonts w:ascii="仿宋" w:eastAsia="仿宋" w:hAnsi="仿宋" w:hint="eastAsia"/>
          <w:sz w:val="28"/>
          <w:u w:val="single"/>
        </w:rPr>
        <w:t>.1</w:t>
      </w:r>
      <w:r w:rsidR="008330D7">
        <w:rPr>
          <w:rFonts w:ascii="仿宋" w:eastAsia="仿宋" w:hAnsi="仿宋"/>
          <w:sz w:val="28"/>
          <w:u w:val="single"/>
        </w:rPr>
        <w:t>2</w:t>
      </w:r>
      <w:r w:rsidR="00D16FD1">
        <w:rPr>
          <w:rFonts w:ascii="仿宋" w:eastAsia="仿宋" w:hAnsi="仿宋" w:hint="eastAsia"/>
          <w:sz w:val="28"/>
          <w:u w:val="single"/>
        </w:rPr>
        <w:t>.</w:t>
      </w:r>
      <w:r w:rsidR="003E1341">
        <w:rPr>
          <w:rFonts w:ascii="仿宋" w:eastAsia="仿宋" w:hAnsi="仿宋"/>
          <w:sz w:val="28"/>
          <w:u w:val="single"/>
        </w:rPr>
        <w:t>29</w:t>
      </w:r>
      <w:r w:rsidR="00BD4923">
        <w:rPr>
          <w:rFonts w:ascii="仿宋" w:eastAsia="仿宋" w:hAnsi="仿宋" w:hint="eastAsia"/>
          <w:sz w:val="28"/>
          <w:u w:val="single"/>
        </w:rPr>
        <w:t xml:space="preserve">  </w:t>
      </w:r>
    </w:p>
    <w:p w14:paraId="44544987" w14:textId="4128EA08" w:rsidR="009A417C" w:rsidRPr="00856DBD" w:rsidRDefault="009A417C" w:rsidP="007914BA">
      <w:pPr>
        <w:spacing w:line="600" w:lineRule="auto"/>
        <w:ind w:firstLineChars="557" w:firstLine="1560"/>
        <w:jc w:val="left"/>
        <w:rPr>
          <w:rFonts w:ascii="仿宋" w:eastAsia="仿宋" w:hAnsi="仿宋"/>
          <w:sz w:val="28"/>
          <w:u w:val="single"/>
        </w:rPr>
      </w:pPr>
      <w:r w:rsidRPr="00856DBD">
        <w:rPr>
          <w:rFonts w:ascii="仿宋" w:eastAsia="仿宋" w:hAnsi="仿宋" w:hint="eastAsia"/>
          <w:sz w:val="28"/>
        </w:rPr>
        <w:t>填表日期：</w:t>
      </w:r>
      <w:r w:rsidRPr="00856DBD">
        <w:rPr>
          <w:rFonts w:ascii="仿宋" w:eastAsia="仿宋" w:hAnsi="仿宋" w:hint="eastAsia"/>
          <w:sz w:val="28"/>
          <w:u w:val="single"/>
        </w:rPr>
        <w:t xml:space="preserve">   </w:t>
      </w:r>
      <w:r w:rsidR="00866CDA" w:rsidRPr="00856DBD">
        <w:rPr>
          <w:rFonts w:ascii="仿宋" w:eastAsia="仿宋" w:hAnsi="仿宋"/>
          <w:sz w:val="28"/>
          <w:u w:val="single"/>
        </w:rPr>
        <w:t xml:space="preserve">    </w:t>
      </w:r>
      <w:r w:rsidR="00856DBD">
        <w:rPr>
          <w:rFonts w:ascii="仿宋" w:eastAsia="仿宋" w:hAnsi="仿宋"/>
          <w:sz w:val="28"/>
          <w:u w:val="single"/>
        </w:rPr>
        <w:t xml:space="preserve">  </w:t>
      </w:r>
      <w:r w:rsidR="00D16FD1">
        <w:rPr>
          <w:rFonts w:ascii="仿宋" w:eastAsia="仿宋" w:hAnsi="仿宋"/>
          <w:sz w:val="28"/>
          <w:u w:val="single"/>
        </w:rPr>
        <w:t>202</w:t>
      </w:r>
      <w:r w:rsidR="003E1341">
        <w:rPr>
          <w:rFonts w:ascii="仿宋" w:eastAsia="仿宋" w:hAnsi="仿宋"/>
          <w:sz w:val="28"/>
          <w:u w:val="single"/>
        </w:rPr>
        <w:t>1.</w:t>
      </w:r>
      <w:r w:rsidR="00D16FD1">
        <w:rPr>
          <w:rFonts w:ascii="仿宋" w:eastAsia="仿宋" w:hAnsi="仿宋"/>
          <w:sz w:val="28"/>
          <w:u w:val="single"/>
        </w:rPr>
        <w:t>1</w:t>
      </w:r>
      <w:r w:rsidR="004D0700">
        <w:rPr>
          <w:rFonts w:ascii="仿宋" w:eastAsia="仿宋" w:hAnsi="仿宋"/>
          <w:sz w:val="28"/>
          <w:u w:val="single"/>
        </w:rPr>
        <w:t>0</w:t>
      </w:r>
      <w:r w:rsidR="00D16FD1">
        <w:rPr>
          <w:rFonts w:ascii="仿宋" w:eastAsia="仿宋" w:hAnsi="仿宋"/>
          <w:sz w:val="28"/>
          <w:u w:val="single"/>
        </w:rPr>
        <w:t>.2</w:t>
      </w:r>
      <w:r w:rsidR="002956CA">
        <w:rPr>
          <w:rFonts w:ascii="仿宋" w:eastAsia="仿宋" w:hAnsi="仿宋"/>
          <w:sz w:val="28"/>
          <w:u w:val="single"/>
        </w:rPr>
        <w:t>8</w:t>
      </w:r>
      <w:r w:rsidR="00856DBD">
        <w:rPr>
          <w:rFonts w:ascii="仿宋" w:eastAsia="仿宋" w:hAnsi="仿宋"/>
          <w:sz w:val="28"/>
          <w:u w:val="single"/>
        </w:rPr>
        <w:t xml:space="preserve">  </w:t>
      </w:r>
      <w:r w:rsidR="00866CDA" w:rsidRPr="00856DBD">
        <w:rPr>
          <w:rFonts w:ascii="仿宋" w:eastAsia="仿宋" w:hAnsi="仿宋"/>
          <w:sz w:val="28"/>
          <w:u w:val="single"/>
        </w:rPr>
        <w:t xml:space="preserve">  </w:t>
      </w:r>
      <w:r w:rsidRPr="00856DBD">
        <w:rPr>
          <w:rFonts w:ascii="仿宋" w:eastAsia="仿宋" w:hAnsi="仿宋" w:hint="eastAsia"/>
          <w:sz w:val="28"/>
          <w:u w:val="single"/>
        </w:rPr>
        <w:t xml:space="preserve"> </w:t>
      </w:r>
      <w:r w:rsidRPr="00856DBD">
        <w:rPr>
          <w:rFonts w:ascii="仿宋" w:eastAsia="仿宋" w:hAnsi="仿宋"/>
          <w:sz w:val="28"/>
          <w:u w:val="single"/>
        </w:rPr>
        <w:t xml:space="preserve"> </w:t>
      </w:r>
      <w:r w:rsidRPr="00856DBD">
        <w:rPr>
          <w:rFonts w:ascii="仿宋" w:eastAsia="仿宋" w:hAnsi="仿宋" w:hint="eastAsia"/>
          <w:sz w:val="28"/>
          <w:u w:val="single"/>
        </w:rPr>
        <w:t xml:space="preserve">    </w:t>
      </w:r>
    </w:p>
    <w:p w14:paraId="7095A232" w14:textId="77777777" w:rsidR="007914BA" w:rsidRPr="003E1341" w:rsidRDefault="007914BA" w:rsidP="00866CDA">
      <w:pPr>
        <w:spacing w:line="720" w:lineRule="auto"/>
        <w:jc w:val="center"/>
        <w:rPr>
          <w:rFonts w:ascii="仿宋" w:eastAsia="仿宋" w:hAnsi="仿宋"/>
          <w:sz w:val="36"/>
        </w:rPr>
      </w:pPr>
    </w:p>
    <w:p w14:paraId="377C566B" w14:textId="77777777" w:rsidR="00C62A25" w:rsidRDefault="00866CDA" w:rsidP="00866CDA">
      <w:pPr>
        <w:spacing w:line="720" w:lineRule="auto"/>
        <w:jc w:val="center"/>
        <w:rPr>
          <w:rFonts w:ascii="仿宋" w:eastAsia="仿宋" w:hAnsi="仿宋"/>
          <w:sz w:val="36"/>
        </w:rPr>
      </w:pPr>
      <w:bookmarkStart w:id="0" w:name="_GoBack"/>
      <w:bookmarkEnd w:id="0"/>
      <w:r>
        <w:rPr>
          <w:rFonts w:ascii="仿宋" w:eastAsia="仿宋" w:hAnsi="仿宋"/>
          <w:sz w:val="36"/>
        </w:rPr>
        <w:t>研究生院制</w:t>
      </w:r>
    </w:p>
    <w:p w14:paraId="380C2342" w14:textId="77777777" w:rsidR="007932BA" w:rsidRDefault="007932BA" w:rsidP="00866CDA">
      <w:pPr>
        <w:spacing w:line="720" w:lineRule="auto"/>
        <w:jc w:val="center"/>
        <w:rPr>
          <w:rFonts w:ascii="仿宋" w:eastAsia="仿宋" w:hAnsi="仿宋"/>
          <w:sz w:val="36"/>
        </w:rPr>
      </w:pPr>
    </w:p>
    <w:p w14:paraId="44B17364" w14:textId="77777777" w:rsidR="00866CDA" w:rsidRDefault="00F77F60" w:rsidP="004571CC">
      <w:pPr>
        <w:widowControl/>
        <w:jc w:val="center"/>
        <w:rPr>
          <w:rFonts w:ascii="仿宋" w:eastAsia="仿宋" w:hAnsi="仿宋"/>
          <w:sz w:val="44"/>
          <w:szCs w:val="44"/>
        </w:rPr>
      </w:pPr>
      <w:r w:rsidRPr="004571CC">
        <w:rPr>
          <w:rFonts w:ascii="仿宋" w:eastAsia="仿宋" w:hAnsi="仿宋"/>
          <w:sz w:val="44"/>
          <w:szCs w:val="44"/>
        </w:rPr>
        <w:t>填</w:t>
      </w:r>
      <w:r w:rsidR="004571CC" w:rsidRPr="004571CC">
        <w:rPr>
          <w:rFonts w:ascii="仿宋" w:eastAsia="仿宋" w:hAnsi="仿宋" w:hint="eastAsia"/>
          <w:sz w:val="44"/>
          <w:szCs w:val="44"/>
        </w:rPr>
        <w:t xml:space="preserve"> </w:t>
      </w:r>
      <w:r w:rsidRPr="004571CC">
        <w:rPr>
          <w:rFonts w:ascii="仿宋" w:eastAsia="仿宋" w:hAnsi="仿宋"/>
          <w:sz w:val="44"/>
          <w:szCs w:val="44"/>
        </w:rPr>
        <w:t>表</w:t>
      </w:r>
      <w:r w:rsidR="004571CC" w:rsidRPr="004571CC">
        <w:rPr>
          <w:rFonts w:ascii="仿宋" w:eastAsia="仿宋" w:hAnsi="仿宋" w:hint="eastAsia"/>
          <w:sz w:val="44"/>
          <w:szCs w:val="44"/>
        </w:rPr>
        <w:t xml:space="preserve"> </w:t>
      </w:r>
      <w:r w:rsidRPr="004571CC">
        <w:rPr>
          <w:rFonts w:ascii="仿宋" w:eastAsia="仿宋" w:hAnsi="仿宋"/>
          <w:sz w:val="44"/>
          <w:szCs w:val="44"/>
        </w:rPr>
        <w:t>说</w:t>
      </w:r>
      <w:r w:rsidR="004571CC" w:rsidRPr="004571CC">
        <w:rPr>
          <w:rFonts w:ascii="仿宋" w:eastAsia="仿宋" w:hAnsi="仿宋" w:hint="eastAsia"/>
          <w:sz w:val="44"/>
          <w:szCs w:val="44"/>
        </w:rPr>
        <w:t xml:space="preserve"> </w:t>
      </w:r>
      <w:r w:rsidRPr="004571CC">
        <w:rPr>
          <w:rFonts w:ascii="仿宋" w:eastAsia="仿宋" w:hAnsi="仿宋"/>
          <w:sz w:val="44"/>
          <w:szCs w:val="44"/>
        </w:rPr>
        <w:t>明</w:t>
      </w:r>
    </w:p>
    <w:p w14:paraId="66A4AA0E" w14:textId="77777777" w:rsidR="004571CC" w:rsidRPr="004571CC" w:rsidRDefault="004571CC" w:rsidP="004571CC">
      <w:pPr>
        <w:widowControl/>
        <w:jc w:val="center"/>
        <w:rPr>
          <w:rFonts w:ascii="仿宋" w:eastAsia="仿宋" w:hAnsi="仿宋"/>
          <w:sz w:val="44"/>
          <w:szCs w:val="44"/>
        </w:rPr>
      </w:pPr>
    </w:p>
    <w:p w14:paraId="561CB60C" w14:textId="77777777" w:rsidR="00F77F60" w:rsidRPr="004571CC" w:rsidRDefault="00BA3767" w:rsidP="004571CC">
      <w:pPr>
        <w:pStyle w:val="a3"/>
        <w:widowControl/>
        <w:numPr>
          <w:ilvl w:val="0"/>
          <w:numId w:val="2"/>
        </w:numPr>
        <w:ind w:left="0" w:firstLine="560"/>
        <w:jc w:val="left"/>
        <w:rPr>
          <w:rFonts w:ascii="仿宋" w:eastAsia="仿宋" w:hAnsi="仿宋"/>
          <w:sz w:val="28"/>
        </w:rPr>
      </w:pPr>
      <w:r>
        <w:rPr>
          <w:rFonts w:ascii="仿宋" w:eastAsia="仿宋" w:hAnsi="仿宋" w:hint="eastAsia"/>
          <w:sz w:val="28"/>
        </w:rPr>
        <w:t>专业实践考核是专业学位研究生培养过程中重要环节，是检验和监督研究生实践环节培养的主要依据</w:t>
      </w:r>
      <w:r w:rsidR="004571CC" w:rsidRPr="004571CC">
        <w:rPr>
          <w:rFonts w:ascii="仿宋" w:eastAsia="仿宋" w:hAnsi="仿宋" w:hint="eastAsia"/>
          <w:sz w:val="28"/>
        </w:rPr>
        <w:t>。</w:t>
      </w:r>
    </w:p>
    <w:p w14:paraId="2680D7D5" w14:textId="77777777" w:rsidR="00050DB0" w:rsidRDefault="006D565D" w:rsidP="004571CC">
      <w:pPr>
        <w:pStyle w:val="a3"/>
        <w:widowControl/>
        <w:numPr>
          <w:ilvl w:val="0"/>
          <w:numId w:val="2"/>
        </w:numPr>
        <w:ind w:left="0" w:firstLine="560"/>
        <w:jc w:val="left"/>
        <w:rPr>
          <w:rFonts w:ascii="仿宋" w:eastAsia="仿宋" w:hAnsi="仿宋"/>
          <w:sz w:val="28"/>
        </w:rPr>
      </w:pPr>
      <w:r>
        <w:rPr>
          <w:rFonts w:ascii="仿宋" w:eastAsia="仿宋" w:hAnsi="仿宋" w:hint="eastAsia"/>
          <w:sz w:val="28"/>
        </w:rPr>
        <w:t>研究生</w:t>
      </w:r>
      <w:r w:rsidR="00BA3767">
        <w:rPr>
          <w:rFonts w:ascii="仿宋" w:eastAsia="仿宋" w:hAnsi="仿宋"/>
          <w:sz w:val="28"/>
        </w:rPr>
        <w:t>应按照个人实践计划进行</w:t>
      </w:r>
      <w:r>
        <w:rPr>
          <w:rFonts w:ascii="仿宋" w:eastAsia="仿宋" w:hAnsi="仿宋"/>
          <w:sz w:val="28"/>
        </w:rPr>
        <w:t>实践</w:t>
      </w:r>
      <w:r w:rsidR="00BA3767">
        <w:rPr>
          <w:rFonts w:ascii="仿宋" w:eastAsia="仿宋" w:hAnsi="仿宋" w:hint="eastAsia"/>
          <w:sz w:val="28"/>
        </w:rPr>
        <w:t>，</w:t>
      </w:r>
      <w:r w:rsidR="00BA3767">
        <w:rPr>
          <w:rFonts w:ascii="仿宋" w:eastAsia="仿宋" w:hAnsi="仿宋"/>
          <w:sz w:val="28"/>
        </w:rPr>
        <w:t>在实践的基础上填写考核表</w:t>
      </w:r>
      <w:r w:rsidR="00BA3767">
        <w:rPr>
          <w:rFonts w:ascii="仿宋" w:eastAsia="仿宋" w:hAnsi="仿宋" w:hint="eastAsia"/>
          <w:sz w:val="28"/>
        </w:rPr>
        <w:t>，经校内导师</w:t>
      </w:r>
      <w:r w:rsidR="008538F6">
        <w:rPr>
          <w:rFonts w:ascii="仿宋" w:eastAsia="仿宋" w:hAnsi="仿宋" w:hint="eastAsia"/>
          <w:sz w:val="28"/>
        </w:rPr>
        <w:t>、联合</w:t>
      </w:r>
      <w:r w:rsidR="00E71A0A">
        <w:rPr>
          <w:rFonts w:ascii="仿宋" w:eastAsia="仿宋" w:hAnsi="仿宋" w:hint="eastAsia"/>
          <w:sz w:val="28"/>
        </w:rPr>
        <w:t>培养单位</w:t>
      </w:r>
      <w:r w:rsidR="008538F6">
        <w:rPr>
          <w:rFonts w:ascii="仿宋" w:eastAsia="仿宋" w:hAnsi="仿宋" w:hint="eastAsia"/>
          <w:sz w:val="28"/>
        </w:rPr>
        <w:t>导师</w:t>
      </w:r>
      <w:r>
        <w:rPr>
          <w:rFonts w:ascii="仿宋" w:eastAsia="仿宋" w:hAnsi="仿宋" w:hint="eastAsia"/>
          <w:sz w:val="28"/>
        </w:rPr>
        <w:t>审阅，最后由实践单位</w:t>
      </w:r>
      <w:r w:rsidR="00BA3767">
        <w:rPr>
          <w:rFonts w:ascii="仿宋" w:eastAsia="仿宋" w:hAnsi="仿宋" w:hint="eastAsia"/>
          <w:sz w:val="28"/>
        </w:rPr>
        <w:t>给定成绩，</w:t>
      </w:r>
      <w:r>
        <w:rPr>
          <w:rFonts w:ascii="仿宋" w:eastAsia="仿宋" w:hAnsi="仿宋" w:hint="eastAsia"/>
          <w:sz w:val="28"/>
        </w:rPr>
        <w:t>并经学院签署意见。</w:t>
      </w:r>
      <w:r w:rsidR="00BA3767">
        <w:rPr>
          <w:rFonts w:ascii="仿宋" w:eastAsia="仿宋" w:hAnsi="仿宋" w:hint="eastAsia"/>
          <w:sz w:val="28"/>
        </w:rPr>
        <w:t>成绩为“优秀”、“合格”、“不合格”</w:t>
      </w:r>
      <w:r w:rsidR="00050DB0">
        <w:rPr>
          <w:rFonts w:ascii="仿宋" w:eastAsia="仿宋" w:hAnsi="仿宋" w:hint="eastAsia"/>
          <w:sz w:val="28"/>
        </w:rPr>
        <w:t>。</w:t>
      </w:r>
    </w:p>
    <w:p w14:paraId="37E4C851" w14:textId="77777777" w:rsidR="004571CC" w:rsidRDefault="00BA3767" w:rsidP="004571CC">
      <w:pPr>
        <w:pStyle w:val="a3"/>
        <w:widowControl/>
        <w:numPr>
          <w:ilvl w:val="0"/>
          <w:numId w:val="2"/>
        </w:numPr>
        <w:ind w:left="0" w:firstLine="560"/>
        <w:jc w:val="left"/>
        <w:rPr>
          <w:rFonts w:ascii="仿宋" w:eastAsia="仿宋" w:hAnsi="仿宋"/>
          <w:sz w:val="28"/>
        </w:rPr>
      </w:pPr>
      <w:r>
        <w:rPr>
          <w:rFonts w:ascii="仿宋" w:eastAsia="仿宋" w:hAnsi="仿宋" w:hint="eastAsia"/>
          <w:sz w:val="28"/>
        </w:rPr>
        <w:t>登记表中第</w:t>
      </w:r>
      <w:r w:rsidR="00D24A6C">
        <w:rPr>
          <w:rFonts w:ascii="仿宋" w:eastAsia="仿宋" w:hAnsi="仿宋" w:hint="eastAsia"/>
          <w:sz w:val="28"/>
        </w:rPr>
        <w:t>一</w:t>
      </w:r>
      <w:r>
        <w:rPr>
          <w:rFonts w:ascii="仿宋" w:eastAsia="仿宋" w:hAnsi="仿宋" w:hint="eastAsia"/>
          <w:sz w:val="28"/>
        </w:rPr>
        <w:t>项为实践总结报告，</w:t>
      </w:r>
      <w:r w:rsidR="00D24A6C">
        <w:rPr>
          <w:rFonts w:ascii="仿宋" w:eastAsia="仿宋" w:hAnsi="仿宋"/>
          <w:sz w:val="28"/>
        </w:rPr>
        <w:t>内容包括专业实践的目的和意义</w:t>
      </w:r>
      <w:r w:rsidR="00D24A6C">
        <w:rPr>
          <w:rFonts w:ascii="仿宋" w:eastAsia="仿宋" w:hAnsi="仿宋" w:hint="eastAsia"/>
          <w:sz w:val="28"/>
        </w:rPr>
        <w:t>、</w:t>
      </w:r>
      <w:r w:rsidR="00D24A6C">
        <w:rPr>
          <w:rFonts w:ascii="仿宋" w:eastAsia="仿宋" w:hAnsi="仿宋"/>
          <w:sz w:val="28"/>
        </w:rPr>
        <w:t>实践内容</w:t>
      </w:r>
      <w:r w:rsidR="00D24A6C">
        <w:rPr>
          <w:rFonts w:ascii="仿宋" w:eastAsia="仿宋" w:hAnsi="仿宋" w:hint="eastAsia"/>
          <w:sz w:val="28"/>
        </w:rPr>
        <w:t>、</w:t>
      </w:r>
      <w:r w:rsidR="00D24A6C">
        <w:rPr>
          <w:rFonts w:ascii="仿宋" w:eastAsia="仿宋" w:hAnsi="仿宋"/>
          <w:sz w:val="28"/>
        </w:rPr>
        <w:t>计划</w:t>
      </w:r>
      <w:r w:rsidR="00D24A6C">
        <w:rPr>
          <w:rFonts w:ascii="仿宋" w:eastAsia="仿宋" w:hAnsi="仿宋" w:hint="eastAsia"/>
          <w:sz w:val="28"/>
        </w:rPr>
        <w:t>完成</w:t>
      </w:r>
      <w:r w:rsidR="00D24A6C">
        <w:rPr>
          <w:rFonts w:ascii="仿宋" w:eastAsia="仿宋" w:hAnsi="仿宋"/>
          <w:sz w:val="28"/>
        </w:rPr>
        <w:t>情况</w:t>
      </w:r>
      <w:r w:rsidR="00D24A6C">
        <w:rPr>
          <w:rFonts w:ascii="仿宋" w:eastAsia="仿宋" w:hAnsi="仿宋" w:hint="eastAsia"/>
          <w:sz w:val="28"/>
        </w:rPr>
        <w:t>、</w:t>
      </w:r>
      <w:r w:rsidR="00D24A6C">
        <w:rPr>
          <w:rFonts w:ascii="仿宋" w:eastAsia="仿宋" w:hAnsi="仿宋"/>
          <w:sz w:val="28"/>
        </w:rPr>
        <w:t>实践</w:t>
      </w:r>
      <w:r w:rsidR="00D24A6C">
        <w:rPr>
          <w:rFonts w:ascii="仿宋" w:eastAsia="仿宋" w:hAnsi="仿宋" w:hint="eastAsia"/>
          <w:sz w:val="28"/>
        </w:rPr>
        <w:t>收获</w:t>
      </w:r>
      <w:r w:rsidR="00D24A6C">
        <w:rPr>
          <w:rFonts w:ascii="仿宋" w:eastAsia="仿宋" w:hAnsi="仿宋"/>
          <w:sz w:val="28"/>
        </w:rPr>
        <w:t>及存在不足等</w:t>
      </w:r>
      <w:r w:rsidR="00D24A6C">
        <w:rPr>
          <w:rFonts w:ascii="仿宋" w:eastAsia="仿宋" w:hAnsi="仿宋" w:hint="eastAsia"/>
          <w:sz w:val="28"/>
        </w:rPr>
        <w:t>，</w:t>
      </w:r>
      <w:r>
        <w:rPr>
          <w:rFonts w:ascii="仿宋" w:eastAsia="仿宋" w:hAnsi="仿宋" w:hint="eastAsia"/>
          <w:sz w:val="28"/>
        </w:rPr>
        <w:t>不少于5000字。</w:t>
      </w:r>
    </w:p>
    <w:p w14:paraId="5EE59F45" w14:textId="77777777" w:rsidR="004571CC" w:rsidRPr="004571CC" w:rsidRDefault="004571CC" w:rsidP="004571CC">
      <w:pPr>
        <w:pStyle w:val="a3"/>
        <w:widowControl/>
        <w:numPr>
          <w:ilvl w:val="0"/>
          <w:numId w:val="2"/>
        </w:numPr>
        <w:ind w:left="0" w:firstLine="560"/>
        <w:jc w:val="left"/>
        <w:rPr>
          <w:rFonts w:ascii="仿宋" w:eastAsia="仿宋" w:hAnsi="仿宋"/>
          <w:sz w:val="28"/>
        </w:rPr>
      </w:pPr>
      <w:r>
        <w:rPr>
          <w:rFonts w:ascii="仿宋" w:eastAsia="仿宋" w:hAnsi="仿宋"/>
          <w:sz w:val="28"/>
        </w:rPr>
        <w:t>所有表格一律用</w:t>
      </w:r>
      <w:r>
        <w:rPr>
          <w:rFonts w:ascii="仿宋" w:eastAsia="仿宋" w:hAnsi="仿宋" w:hint="eastAsia"/>
          <w:sz w:val="28"/>
        </w:rPr>
        <w:t>A4</w:t>
      </w:r>
      <w:r w:rsidR="00856DBD">
        <w:rPr>
          <w:rFonts w:ascii="仿宋" w:eastAsia="仿宋" w:hAnsi="仿宋" w:hint="eastAsia"/>
          <w:sz w:val="28"/>
        </w:rPr>
        <w:t>纸双面打印，一式</w:t>
      </w:r>
      <w:r w:rsidR="006D565D">
        <w:rPr>
          <w:rFonts w:ascii="仿宋" w:eastAsia="仿宋" w:hAnsi="仿宋" w:hint="eastAsia"/>
          <w:sz w:val="28"/>
        </w:rPr>
        <w:t>两</w:t>
      </w:r>
      <w:r w:rsidR="00856DBD">
        <w:rPr>
          <w:rFonts w:ascii="仿宋" w:eastAsia="仿宋" w:hAnsi="仿宋" w:hint="eastAsia"/>
          <w:sz w:val="28"/>
        </w:rPr>
        <w:t>份。</w:t>
      </w:r>
      <w:r w:rsidR="00BA3767">
        <w:rPr>
          <w:rFonts w:ascii="仿宋" w:eastAsia="仿宋" w:hAnsi="仿宋" w:hint="eastAsia"/>
          <w:sz w:val="28"/>
        </w:rPr>
        <w:t>考核完成后</w:t>
      </w:r>
      <w:r w:rsidR="006D565D">
        <w:rPr>
          <w:rFonts w:ascii="仿宋" w:eastAsia="仿宋" w:hAnsi="仿宋" w:hint="eastAsia"/>
          <w:sz w:val="28"/>
        </w:rPr>
        <w:t>实践单位和</w:t>
      </w:r>
      <w:r>
        <w:rPr>
          <w:rFonts w:ascii="仿宋" w:eastAsia="仿宋" w:hAnsi="仿宋" w:hint="eastAsia"/>
          <w:sz w:val="28"/>
        </w:rPr>
        <w:t>学院</w:t>
      </w:r>
      <w:r w:rsidR="006D565D">
        <w:rPr>
          <w:rFonts w:ascii="仿宋" w:eastAsia="仿宋" w:hAnsi="仿宋" w:hint="eastAsia"/>
          <w:sz w:val="28"/>
        </w:rPr>
        <w:t>各</w:t>
      </w:r>
      <w:r>
        <w:rPr>
          <w:rFonts w:ascii="仿宋" w:eastAsia="仿宋" w:hAnsi="仿宋" w:hint="eastAsia"/>
          <w:sz w:val="28"/>
        </w:rPr>
        <w:t>留存</w:t>
      </w:r>
      <w:r w:rsidR="006D565D">
        <w:rPr>
          <w:rFonts w:ascii="仿宋" w:eastAsia="仿宋" w:hAnsi="仿宋" w:hint="eastAsia"/>
          <w:sz w:val="28"/>
        </w:rPr>
        <w:t>一份</w:t>
      </w:r>
      <w:r>
        <w:rPr>
          <w:rFonts w:ascii="仿宋" w:eastAsia="仿宋" w:hAnsi="仿宋" w:hint="eastAsia"/>
          <w:sz w:val="28"/>
        </w:rPr>
        <w:t>，研究生院定期检查。</w:t>
      </w:r>
    </w:p>
    <w:p w14:paraId="2A1BFDB9" w14:textId="77777777" w:rsidR="00050DB0" w:rsidRDefault="00050DB0">
      <w:pPr>
        <w:widowControl/>
        <w:jc w:val="left"/>
        <w:rPr>
          <w:rFonts w:ascii="仿宋" w:eastAsia="仿宋" w:hAnsi="仿宋"/>
          <w:sz w:val="28"/>
        </w:rPr>
      </w:pPr>
      <w:r>
        <w:rPr>
          <w:rFonts w:ascii="仿宋" w:eastAsia="仿宋" w:hAnsi="仿宋"/>
          <w:sz w:val="28"/>
        </w:rPr>
        <w:br w:type="page"/>
      </w:r>
    </w:p>
    <w:p w14:paraId="0EE16C04" w14:textId="77777777" w:rsidR="00866CDA" w:rsidRPr="006D565D" w:rsidRDefault="00D24A6C" w:rsidP="0068618E">
      <w:pPr>
        <w:pStyle w:val="a3"/>
        <w:numPr>
          <w:ilvl w:val="0"/>
          <w:numId w:val="3"/>
        </w:numPr>
        <w:spacing w:line="480" w:lineRule="auto"/>
        <w:ind w:left="709" w:firstLineChars="0" w:hanging="709"/>
        <w:rPr>
          <w:rFonts w:asciiTheme="minorEastAsia" w:hAnsiTheme="minorEastAsia"/>
          <w:b/>
          <w:bCs/>
          <w:sz w:val="28"/>
          <w:szCs w:val="28"/>
        </w:rPr>
      </w:pPr>
      <w:r w:rsidRPr="006D565D">
        <w:rPr>
          <w:rFonts w:asciiTheme="minorEastAsia" w:hAnsiTheme="minorEastAsia"/>
          <w:b/>
          <w:bCs/>
          <w:sz w:val="28"/>
          <w:szCs w:val="28"/>
        </w:rPr>
        <w:lastRenderedPageBreak/>
        <w:t>个人</w:t>
      </w:r>
      <w:r w:rsidR="00E84E83" w:rsidRPr="006D565D">
        <w:rPr>
          <w:rFonts w:asciiTheme="minorEastAsia" w:hAnsiTheme="minorEastAsia"/>
          <w:b/>
          <w:bCs/>
          <w:sz w:val="28"/>
          <w:szCs w:val="28"/>
        </w:rPr>
        <w:t>实践</w:t>
      </w:r>
      <w:r w:rsidR="003F3D26" w:rsidRPr="006D565D">
        <w:rPr>
          <w:rFonts w:asciiTheme="minorEastAsia" w:hAnsiTheme="minorEastAsia" w:hint="eastAsia"/>
          <w:b/>
          <w:bCs/>
          <w:sz w:val="28"/>
          <w:szCs w:val="28"/>
        </w:rPr>
        <w:t>总结</w:t>
      </w:r>
    </w:p>
    <w:tbl>
      <w:tblPr>
        <w:tblStyle w:val="a4"/>
        <w:tblW w:w="8784" w:type="dxa"/>
        <w:jc w:val="center"/>
        <w:tblLook w:val="04A0" w:firstRow="1" w:lastRow="0" w:firstColumn="1" w:lastColumn="0" w:noHBand="0" w:noVBand="1"/>
      </w:tblPr>
      <w:tblGrid>
        <w:gridCol w:w="1970"/>
        <w:gridCol w:w="1536"/>
        <w:gridCol w:w="3585"/>
        <w:gridCol w:w="1693"/>
      </w:tblGrid>
      <w:tr w:rsidR="00D75ED7" w14:paraId="178B49B2" w14:textId="77777777" w:rsidTr="006D565D">
        <w:trPr>
          <w:trHeight w:val="543"/>
          <w:jc w:val="center"/>
        </w:trPr>
        <w:tc>
          <w:tcPr>
            <w:tcW w:w="8784" w:type="dxa"/>
            <w:gridSpan w:val="4"/>
            <w:vAlign w:val="center"/>
          </w:tcPr>
          <w:p w14:paraId="78F985B4" w14:textId="77777777" w:rsidR="00D75ED7" w:rsidRPr="006D565D" w:rsidRDefault="00D75ED7" w:rsidP="0068618E">
            <w:pPr>
              <w:jc w:val="center"/>
              <w:rPr>
                <w:rFonts w:asciiTheme="minorEastAsia" w:hAnsiTheme="minorEastAsia"/>
                <w:b/>
                <w:bCs/>
                <w:sz w:val="24"/>
                <w:szCs w:val="28"/>
              </w:rPr>
            </w:pPr>
            <w:r w:rsidRPr="006D565D">
              <w:rPr>
                <w:rFonts w:asciiTheme="minorEastAsia" w:hAnsiTheme="minorEastAsia" w:hint="eastAsia"/>
                <w:b/>
                <w:bCs/>
                <w:sz w:val="24"/>
                <w:szCs w:val="28"/>
              </w:rPr>
              <w:t>专业实践计划完成情况</w:t>
            </w:r>
          </w:p>
        </w:tc>
      </w:tr>
      <w:tr w:rsidR="00D75ED7" w14:paraId="613D5837" w14:textId="77777777" w:rsidTr="00F02C50">
        <w:trPr>
          <w:trHeight w:val="543"/>
          <w:jc w:val="center"/>
        </w:trPr>
        <w:tc>
          <w:tcPr>
            <w:tcW w:w="1970" w:type="dxa"/>
            <w:vAlign w:val="center"/>
          </w:tcPr>
          <w:p w14:paraId="5596FC84" w14:textId="77777777" w:rsidR="00D75ED7" w:rsidRPr="006D565D" w:rsidRDefault="00D75ED7" w:rsidP="0068618E">
            <w:pPr>
              <w:jc w:val="center"/>
              <w:rPr>
                <w:rFonts w:asciiTheme="minorEastAsia" w:hAnsiTheme="minorEastAsia"/>
                <w:b/>
                <w:bCs/>
                <w:sz w:val="24"/>
                <w:szCs w:val="28"/>
              </w:rPr>
            </w:pPr>
            <w:r w:rsidRPr="006D565D">
              <w:rPr>
                <w:rFonts w:asciiTheme="minorEastAsia" w:hAnsiTheme="minorEastAsia" w:hint="eastAsia"/>
                <w:b/>
                <w:bCs/>
                <w:sz w:val="24"/>
                <w:szCs w:val="28"/>
              </w:rPr>
              <w:t>单位</w:t>
            </w:r>
          </w:p>
        </w:tc>
        <w:tc>
          <w:tcPr>
            <w:tcW w:w="1536" w:type="dxa"/>
            <w:vAlign w:val="center"/>
          </w:tcPr>
          <w:p w14:paraId="1C623F67" w14:textId="77777777" w:rsidR="00D75ED7" w:rsidRPr="006D565D" w:rsidRDefault="00D75ED7" w:rsidP="0068618E">
            <w:pPr>
              <w:jc w:val="center"/>
              <w:rPr>
                <w:rFonts w:asciiTheme="minorEastAsia" w:hAnsiTheme="minorEastAsia"/>
                <w:b/>
                <w:bCs/>
                <w:sz w:val="24"/>
                <w:szCs w:val="28"/>
              </w:rPr>
            </w:pPr>
            <w:r w:rsidRPr="006D565D">
              <w:rPr>
                <w:rFonts w:asciiTheme="minorEastAsia" w:hAnsiTheme="minorEastAsia" w:hint="eastAsia"/>
                <w:b/>
                <w:bCs/>
                <w:sz w:val="24"/>
                <w:szCs w:val="28"/>
              </w:rPr>
              <w:t>时间</w:t>
            </w:r>
          </w:p>
        </w:tc>
        <w:tc>
          <w:tcPr>
            <w:tcW w:w="3585" w:type="dxa"/>
            <w:vAlign w:val="center"/>
          </w:tcPr>
          <w:p w14:paraId="00271808" w14:textId="77777777" w:rsidR="00D75ED7" w:rsidRPr="006D565D" w:rsidRDefault="00D75ED7" w:rsidP="0068618E">
            <w:pPr>
              <w:jc w:val="center"/>
              <w:rPr>
                <w:rFonts w:asciiTheme="minorEastAsia" w:hAnsiTheme="minorEastAsia"/>
                <w:b/>
                <w:bCs/>
                <w:sz w:val="24"/>
                <w:szCs w:val="28"/>
              </w:rPr>
            </w:pPr>
            <w:r w:rsidRPr="006D565D">
              <w:rPr>
                <w:rFonts w:asciiTheme="minorEastAsia" w:hAnsiTheme="minorEastAsia" w:hint="eastAsia"/>
                <w:b/>
                <w:bCs/>
                <w:sz w:val="24"/>
                <w:szCs w:val="28"/>
              </w:rPr>
              <w:t>完成的主要工作</w:t>
            </w:r>
          </w:p>
        </w:tc>
        <w:tc>
          <w:tcPr>
            <w:tcW w:w="1693" w:type="dxa"/>
            <w:vAlign w:val="center"/>
          </w:tcPr>
          <w:p w14:paraId="76D19490" w14:textId="77777777" w:rsidR="00D75ED7" w:rsidRPr="006D565D" w:rsidRDefault="00D75ED7" w:rsidP="0068618E">
            <w:pPr>
              <w:jc w:val="center"/>
              <w:rPr>
                <w:rFonts w:asciiTheme="minorEastAsia" w:hAnsiTheme="minorEastAsia"/>
                <w:b/>
                <w:bCs/>
                <w:sz w:val="24"/>
                <w:szCs w:val="28"/>
              </w:rPr>
            </w:pPr>
            <w:r w:rsidRPr="006D565D">
              <w:rPr>
                <w:rFonts w:asciiTheme="minorEastAsia" w:hAnsiTheme="minorEastAsia" w:hint="eastAsia"/>
                <w:b/>
                <w:bCs/>
                <w:sz w:val="24"/>
                <w:szCs w:val="28"/>
              </w:rPr>
              <w:t>负责人签字</w:t>
            </w:r>
          </w:p>
        </w:tc>
      </w:tr>
      <w:tr w:rsidR="00D24A6C" w14:paraId="7B8929CB" w14:textId="77777777" w:rsidTr="00F02C50">
        <w:trPr>
          <w:trHeight w:val="543"/>
          <w:jc w:val="center"/>
        </w:trPr>
        <w:tc>
          <w:tcPr>
            <w:tcW w:w="1970" w:type="dxa"/>
            <w:vAlign w:val="center"/>
          </w:tcPr>
          <w:p w14:paraId="096E209B" w14:textId="41FD84E0" w:rsidR="00D24A6C" w:rsidRPr="006D565D" w:rsidRDefault="002E1494" w:rsidP="0068618E">
            <w:pPr>
              <w:rPr>
                <w:rFonts w:ascii="楷体_GB2312" w:eastAsia="楷体_GB2312" w:hAnsi="宋体"/>
                <w:bCs/>
                <w:sz w:val="24"/>
                <w:szCs w:val="28"/>
              </w:rPr>
            </w:pPr>
            <w:r>
              <w:rPr>
                <w:rFonts w:ascii="楷体_GB2312" w:eastAsia="楷体_GB2312" w:hAnsi="宋体" w:hint="eastAsia"/>
                <w:bCs/>
                <w:sz w:val="24"/>
                <w:szCs w:val="28"/>
              </w:rPr>
              <w:t>联合汽车电子有限公司</w:t>
            </w:r>
          </w:p>
        </w:tc>
        <w:tc>
          <w:tcPr>
            <w:tcW w:w="1536" w:type="dxa"/>
            <w:vAlign w:val="center"/>
          </w:tcPr>
          <w:p w14:paraId="60E59FFD" w14:textId="1BF53DD1" w:rsidR="00D24A6C" w:rsidRPr="006D565D" w:rsidRDefault="00410F9D" w:rsidP="002E1494">
            <w:pPr>
              <w:rPr>
                <w:rFonts w:asciiTheme="minorEastAsia" w:hAnsiTheme="minorEastAsia"/>
                <w:bCs/>
                <w:sz w:val="24"/>
                <w:szCs w:val="28"/>
              </w:rPr>
            </w:pPr>
            <w:r>
              <w:rPr>
                <w:rFonts w:asciiTheme="minorEastAsia" w:hAnsiTheme="minorEastAsia"/>
                <w:bCs/>
                <w:sz w:val="24"/>
                <w:szCs w:val="28"/>
              </w:rPr>
              <w:t>202</w:t>
            </w:r>
            <w:r w:rsidR="00631BCA">
              <w:rPr>
                <w:rFonts w:asciiTheme="minorEastAsia" w:hAnsiTheme="minorEastAsia" w:hint="eastAsia"/>
                <w:bCs/>
                <w:sz w:val="24"/>
                <w:szCs w:val="28"/>
              </w:rPr>
              <w:t>1</w:t>
            </w:r>
            <w:r>
              <w:rPr>
                <w:rFonts w:asciiTheme="minorEastAsia" w:hAnsiTheme="minorEastAsia"/>
                <w:bCs/>
                <w:sz w:val="24"/>
                <w:szCs w:val="28"/>
              </w:rPr>
              <w:t>.</w:t>
            </w:r>
            <w:r w:rsidR="00E50C80">
              <w:rPr>
                <w:rFonts w:asciiTheme="minorEastAsia" w:hAnsiTheme="minorEastAsia"/>
                <w:bCs/>
                <w:sz w:val="24"/>
                <w:szCs w:val="28"/>
              </w:rPr>
              <w:t>0</w:t>
            </w:r>
            <w:r w:rsidR="002E1494">
              <w:rPr>
                <w:rFonts w:asciiTheme="minorEastAsia" w:hAnsiTheme="minorEastAsia"/>
                <w:bCs/>
                <w:sz w:val="24"/>
                <w:szCs w:val="28"/>
              </w:rPr>
              <w:t>6</w:t>
            </w:r>
            <w:r>
              <w:rPr>
                <w:rFonts w:asciiTheme="minorEastAsia" w:hAnsiTheme="minorEastAsia"/>
                <w:bCs/>
                <w:sz w:val="24"/>
                <w:szCs w:val="28"/>
              </w:rPr>
              <w:t>.</w:t>
            </w:r>
            <w:r w:rsidR="002E1494">
              <w:rPr>
                <w:rFonts w:asciiTheme="minorEastAsia" w:hAnsiTheme="minorEastAsia"/>
                <w:bCs/>
                <w:sz w:val="24"/>
                <w:szCs w:val="28"/>
              </w:rPr>
              <w:t>29</w:t>
            </w:r>
            <w:r>
              <w:rPr>
                <w:rFonts w:asciiTheme="minorEastAsia" w:hAnsiTheme="minorEastAsia"/>
                <w:bCs/>
                <w:sz w:val="24"/>
                <w:szCs w:val="28"/>
              </w:rPr>
              <w:t>-202</w:t>
            </w:r>
            <w:r w:rsidR="00631BCA">
              <w:rPr>
                <w:rFonts w:asciiTheme="minorEastAsia" w:hAnsiTheme="minorEastAsia" w:hint="eastAsia"/>
                <w:bCs/>
                <w:sz w:val="24"/>
                <w:szCs w:val="28"/>
              </w:rPr>
              <w:t>1</w:t>
            </w:r>
            <w:r>
              <w:rPr>
                <w:rFonts w:asciiTheme="minorEastAsia" w:hAnsiTheme="minorEastAsia"/>
                <w:bCs/>
                <w:sz w:val="24"/>
                <w:szCs w:val="28"/>
              </w:rPr>
              <w:t>.</w:t>
            </w:r>
            <w:r w:rsidR="00E50C80">
              <w:rPr>
                <w:rFonts w:asciiTheme="minorEastAsia" w:hAnsiTheme="minorEastAsia"/>
                <w:bCs/>
                <w:sz w:val="24"/>
                <w:szCs w:val="28"/>
              </w:rPr>
              <w:t>0</w:t>
            </w:r>
            <w:r w:rsidR="002E1494">
              <w:rPr>
                <w:rFonts w:asciiTheme="minorEastAsia" w:hAnsiTheme="minorEastAsia"/>
                <w:bCs/>
                <w:sz w:val="24"/>
                <w:szCs w:val="28"/>
              </w:rPr>
              <w:t>7</w:t>
            </w:r>
            <w:r>
              <w:rPr>
                <w:rFonts w:asciiTheme="minorEastAsia" w:hAnsiTheme="minorEastAsia"/>
                <w:bCs/>
                <w:sz w:val="24"/>
                <w:szCs w:val="28"/>
              </w:rPr>
              <w:t>.</w:t>
            </w:r>
            <w:r w:rsidR="002E1494">
              <w:rPr>
                <w:rFonts w:asciiTheme="minorEastAsia" w:hAnsiTheme="minorEastAsia"/>
                <w:bCs/>
                <w:sz w:val="24"/>
                <w:szCs w:val="28"/>
              </w:rPr>
              <w:t>29</w:t>
            </w:r>
          </w:p>
        </w:tc>
        <w:tc>
          <w:tcPr>
            <w:tcW w:w="3585" w:type="dxa"/>
            <w:vAlign w:val="center"/>
          </w:tcPr>
          <w:p w14:paraId="6437AA43" w14:textId="1F55AB80" w:rsidR="00D24A6C" w:rsidRPr="006D565D" w:rsidRDefault="00410F9D" w:rsidP="0068618E">
            <w:pPr>
              <w:rPr>
                <w:rFonts w:ascii="楷体_GB2312" w:eastAsia="楷体_GB2312" w:hAnsi="宋体"/>
                <w:bCs/>
                <w:sz w:val="24"/>
                <w:szCs w:val="28"/>
              </w:rPr>
            </w:pPr>
            <w:r>
              <w:rPr>
                <w:rFonts w:ascii="楷体_GB2312" w:eastAsia="楷体_GB2312" w:hAnsi="宋体" w:hint="eastAsia"/>
                <w:bCs/>
                <w:sz w:val="24"/>
                <w:szCs w:val="28"/>
              </w:rPr>
              <w:t>熟悉测试流程以及架构，</w:t>
            </w:r>
            <w:r w:rsidR="00E50C80">
              <w:rPr>
                <w:rFonts w:ascii="楷体_GB2312" w:eastAsia="楷体_GB2312" w:hAnsi="宋体" w:hint="eastAsia"/>
                <w:bCs/>
                <w:sz w:val="24"/>
                <w:szCs w:val="28"/>
              </w:rPr>
              <w:t>熟悉</w:t>
            </w:r>
            <w:r w:rsidR="00E50C80">
              <w:rPr>
                <w:rFonts w:ascii="楷体_GB2312" w:eastAsia="楷体_GB2312" w:hAnsi="宋体"/>
                <w:bCs/>
                <w:sz w:val="24"/>
                <w:szCs w:val="28"/>
              </w:rPr>
              <w:t>AUTOSAR</w:t>
            </w:r>
            <w:r w:rsidR="00E50C80">
              <w:rPr>
                <w:rFonts w:ascii="楷体_GB2312" w:eastAsia="楷体_GB2312" w:hAnsi="宋体" w:hint="eastAsia"/>
                <w:bCs/>
                <w:sz w:val="24"/>
                <w:szCs w:val="28"/>
              </w:rPr>
              <w:t>架构和A</w:t>
            </w:r>
            <w:r w:rsidR="00E50C80">
              <w:rPr>
                <w:rFonts w:ascii="楷体_GB2312" w:eastAsia="楷体_GB2312" w:hAnsi="宋体"/>
                <w:bCs/>
                <w:sz w:val="24"/>
                <w:szCs w:val="28"/>
              </w:rPr>
              <w:t>SPICE</w:t>
            </w:r>
            <w:r w:rsidR="00E50C80">
              <w:rPr>
                <w:rFonts w:ascii="楷体_GB2312" w:eastAsia="楷体_GB2312" w:hAnsi="宋体" w:hint="eastAsia"/>
                <w:bCs/>
                <w:sz w:val="24"/>
                <w:szCs w:val="28"/>
              </w:rPr>
              <w:t>模型框架</w:t>
            </w:r>
          </w:p>
        </w:tc>
        <w:tc>
          <w:tcPr>
            <w:tcW w:w="1693" w:type="dxa"/>
            <w:vAlign w:val="center"/>
          </w:tcPr>
          <w:p w14:paraId="468BC81F" w14:textId="77777777" w:rsidR="00D24A6C" w:rsidRPr="006D565D" w:rsidRDefault="00D24A6C" w:rsidP="0068618E">
            <w:pPr>
              <w:rPr>
                <w:rFonts w:ascii="楷体_GB2312" w:eastAsia="楷体_GB2312" w:hAnsi="宋体"/>
                <w:bCs/>
                <w:sz w:val="24"/>
                <w:szCs w:val="28"/>
              </w:rPr>
            </w:pPr>
          </w:p>
        </w:tc>
      </w:tr>
      <w:tr w:rsidR="00D24A6C" w14:paraId="56B2491C" w14:textId="77777777" w:rsidTr="00F02C50">
        <w:trPr>
          <w:trHeight w:val="543"/>
          <w:jc w:val="center"/>
        </w:trPr>
        <w:tc>
          <w:tcPr>
            <w:tcW w:w="1970" w:type="dxa"/>
            <w:vAlign w:val="center"/>
          </w:tcPr>
          <w:p w14:paraId="58155D76" w14:textId="31AB93B6" w:rsidR="00D24A6C" w:rsidRPr="006D565D" w:rsidRDefault="002E1494" w:rsidP="0068618E">
            <w:pPr>
              <w:rPr>
                <w:rFonts w:ascii="楷体_GB2312" w:eastAsia="楷体_GB2312" w:hAnsi="宋体"/>
                <w:bCs/>
                <w:sz w:val="24"/>
                <w:szCs w:val="28"/>
              </w:rPr>
            </w:pPr>
            <w:r>
              <w:rPr>
                <w:rFonts w:ascii="楷体_GB2312" w:eastAsia="楷体_GB2312" w:hAnsi="宋体" w:hint="eastAsia"/>
                <w:bCs/>
                <w:sz w:val="24"/>
                <w:szCs w:val="28"/>
              </w:rPr>
              <w:t>联合汽车电子有限公司</w:t>
            </w:r>
          </w:p>
        </w:tc>
        <w:tc>
          <w:tcPr>
            <w:tcW w:w="1536" w:type="dxa"/>
            <w:vAlign w:val="center"/>
          </w:tcPr>
          <w:p w14:paraId="46AF5680" w14:textId="556E6B73" w:rsidR="00D24A6C" w:rsidRPr="006D565D" w:rsidRDefault="00410F9D" w:rsidP="00D72553">
            <w:pPr>
              <w:rPr>
                <w:rFonts w:asciiTheme="minorEastAsia" w:hAnsiTheme="minorEastAsia"/>
                <w:bCs/>
                <w:sz w:val="24"/>
                <w:szCs w:val="28"/>
              </w:rPr>
            </w:pPr>
            <w:r>
              <w:rPr>
                <w:rFonts w:asciiTheme="minorEastAsia" w:hAnsiTheme="minorEastAsia"/>
                <w:bCs/>
                <w:sz w:val="24"/>
                <w:szCs w:val="28"/>
              </w:rPr>
              <w:t>202</w:t>
            </w:r>
            <w:r w:rsidR="00631BCA">
              <w:rPr>
                <w:rFonts w:asciiTheme="minorEastAsia" w:hAnsiTheme="minorEastAsia" w:hint="eastAsia"/>
                <w:bCs/>
                <w:sz w:val="24"/>
                <w:szCs w:val="28"/>
              </w:rPr>
              <w:t>1</w:t>
            </w:r>
            <w:r>
              <w:rPr>
                <w:rFonts w:asciiTheme="minorEastAsia" w:hAnsiTheme="minorEastAsia"/>
                <w:bCs/>
                <w:sz w:val="24"/>
                <w:szCs w:val="28"/>
              </w:rPr>
              <w:t>.</w:t>
            </w:r>
            <w:r w:rsidR="00E50C80">
              <w:rPr>
                <w:rFonts w:asciiTheme="minorEastAsia" w:hAnsiTheme="minorEastAsia"/>
                <w:bCs/>
                <w:sz w:val="24"/>
                <w:szCs w:val="28"/>
              </w:rPr>
              <w:t>0</w:t>
            </w:r>
            <w:r w:rsidR="00D72553">
              <w:rPr>
                <w:rFonts w:asciiTheme="minorEastAsia" w:hAnsiTheme="minorEastAsia"/>
                <w:bCs/>
                <w:sz w:val="24"/>
                <w:szCs w:val="28"/>
              </w:rPr>
              <w:t>7</w:t>
            </w:r>
            <w:r>
              <w:rPr>
                <w:rFonts w:asciiTheme="minorEastAsia" w:hAnsiTheme="minorEastAsia"/>
                <w:bCs/>
                <w:sz w:val="24"/>
                <w:szCs w:val="28"/>
              </w:rPr>
              <w:t>.</w:t>
            </w:r>
            <w:r w:rsidR="00D72553">
              <w:rPr>
                <w:rFonts w:asciiTheme="minorEastAsia" w:hAnsiTheme="minorEastAsia"/>
                <w:bCs/>
                <w:sz w:val="24"/>
                <w:szCs w:val="28"/>
              </w:rPr>
              <w:t>29</w:t>
            </w:r>
            <w:r>
              <w:rPr>
                <w:rFonts w:asciiTheme="minorEastAsia" w:hAnsiTheme="minorEastAsia"/>
                <w:bCs/>
                <w:sz w:val="24"/>
                <w:szCs w:val="28"/>
              </w:rPr>
              <w:t>-202</w:t>
            </w:r>
            <w:r w:rsidR="009162C4">
              <w:rPr>
                <w:rFonts w:asciiTheme="minorEastAsia" w:hAnsiTheme="minorEastAsia" w:hint="eastAsia"/>
                <w:bCs/>
                <w:sz w:val="24"/>
                <w:szCs w:val="28"/>
              </w:rPr>
              <w:t>1</w:t>
            </w:r>
            <w:r>
              <w:rPr>
                <w:rFonts w:asciiTheme="minorEastAsia" w:hAnsiTheme="minorEastAsia"/>
                <w:bCs/>
                <w:sz w:val="24"/>
                <w:szCs w:val="28"/>
              </w:rPr>
              <w:t>.</w:t>
            </w:r>
            <w:r w:rsidR="00E50C80">
              <w:rPr>
                <w:rFonts w:asciiTheme="minorEastAsia" w:hAnsiTheme="minorEastAsia"/>
                <w:bCs/>
                <w:sz w:val="24"/>
                <w:szCs w:val="28"/>
              </w:rPr>
              <w:t>0</w:t>
            </w:r>
            <w:r w:rsidR="00D72553">
              <w:rPr>
                <w:rFonts w:asciiTheme="minorEastAsia" w:hAnsiTheme="minorEastAsia"/>
                <w:bCs/>
                <w:sz w:val="24"/>
                <w:szCs w:val="28"/>
              </w:rPr>
              <w:t>8</w:t>
            </w:r>
            <w:r>
              <w:rPr>
                <w:rFonts w:asciiTheme="minorEastAsia" w:hAnsiTheme="minorEastAsia"/>
                <w:bCs/>
                <w:sz w:val="24"/>
                <w:szCs w:val="28"/>
              </w:rPr>
              <w:t>.</w:t>
            </w:r>
            <w:r w:rsidR="00D72553">
              <w:rPr>
                <w:rFonts w:asciiTheme="minorEastAsia" w:hAnsiTheme="minorEastAsia"/>
                <w:bCs/>
                <w:sz w:val="24"/>
                <w:szCs w:val="28"/>
              </w:rPr>
              <w:t>29</w:t>
            </w:r>
          </w:p>
        </w:tc>
        <w:tc>
          <w:tcPr>
            <w:tcW w:w="3585" w:type="dxa"/>
            <w:vAlign w:val="center"/>
          </w:tcPr>
          <w:p w14:paraId="4F965626" w14:textId="0951696D" w:rsidR="00D24A6C" w:rsidRPr="006D565D" w:rsidRDefault="00F02C50" w:rsidP="00D72553">
            <w:pPr>
              <w:rPr>
                <w:rFonts w:ascii="楷体_GB2312" w:eastAsia="楷体_GB2312" w:hAnsi="宋体"/>
                <w:bCs/>
                <w:sz w:val="24"/>
                <w:szCs w:val="28"/>
              </w:rPr>
            </w:pPr>
            <w:r>
              <w:rPr>
                <w:rFonts w:ascii="楷体_GB2312" w:eastAsia="楷体_GB2312" w:hAnsi="宋体" w:hint="eastAsia"/>
                <w:bCs/>
                <w:sz w:val="24"/>
                <w:szCs w:val="28"/>
              </w:rPr>
              <w:t>学习</w:t>
            </w:r>
            <w:r w:rsidR="00D72553">
              <w:rPr>
                <w:rFonts w:ascii="楷体_GB2312" w:eastAsia="楷体_GB2312" w:hAnsi="宋体" w:hint="eastAsia"/>
                <w:bCs/>
                <w:sz w:val="24"/>
                <w:szCs w:val="28"/>
              </w:rPr>
              <w:t>使用</w:t>
            </w:r>
            <w:r w:rsidR="00410F9D">
              <w:rPr>
                <w:rFonts w:ascii="楷体_GB2312" w:eastAsia="楷体_GB2312" w:hAnsi="宋体"/>
                <w:bCs/>
                <w:sz w:val="24"/>
                <w:szCs w:val="28"/>
              </w:rPr>
              <w:t>C</w:t>
            </w:r>
            <w:r w:rsidR="008330D7">
              <w:rPr>
                <w:rFonts w:ascii="楷体_GB2312" w:eastAsia="楷体_GB2312" w:hAnsi="宋体"/>
                <w:bCs/>
                <w:sz w:val="24"/>
                <w:szCs w:val="28"/>
              </w:rPr>
              <w:t>AN</w:t>
            </w:r>
            <w:r w:rsidR="00410F9D">
              <w:rPr>
                <w:rFonts w:ascii="楷体_GB2312" w:eastAsia="楷体_GB2312" w:hAnsi="宋体" w:hint="eastAsia"/>
                <w:bCs/>
                <w:sz w:val="24"/>
                <w:szCs w:val="28"/>
              </w:rPr>
              <w:t>oe</w:t>
            </w:r>
            <w:r w:rsidR="00D72553">
              <w:rPr>
                <w:rFonts w:ascii="楷体_GB2312" w:eastAsia="楷体_GB2312" w:hAnsi="宋体" w:hint="eastAsia"/>
                <w:bCs/>
                <w:sz w:val="24"/>
                <w:szCs w:val="28"/>
              </w:rPr>
              <w:t>、C</w:t>
            </w:r>
            <w:r w:rsidR="00D72553">
              <w:rPr>
                <w:rFonts w:ascii="楷体_GB2312" w:eastAsia="楷体_GB2312" w:hAnsi="宋体"/>
                <w:bCs/>
                <w:sz w:val="24"/>
                <w:szCs w:val="28"/>
              </w:rPr>
              <w:t>AN</w:t>
            </w:r>
            <w:r w:rsidR="00D72553">
              <w:rPr>
                <w:rFonts w:ascii="楷体_GB2312" w:eastAsia="楷体_GB2312" w:hAnsi="宋体" w:hint="eastAsia"/>
                <w:bCs/>
                <w:sz w:val="24"/>
                <w:szCs w:val="28"/>
              </w:rPr>
              <w:t>ape、U</w:t>
            </w:r>
            <w:r w:rsidR="00D72553">
              <w:rPr>
                <w:rFonts w:ascii="楷体_GB2312" w:eastAsia="楷体_GB2312" w:hAnsi="宋体"/>
                <w:bCs/>
                <w:sz w:val="24"/>
                <w:szCs w:val="28"/>
              </w:rPr>
              <w:t>DE</w:t>
            </w:r>
            <w:r w:rsidR="00D72553">
              <w:rPr>
                <w:rFonts w:ascii="楷体_GB2312" w:eastAsia="楷体_GB2312" w:hAnsi="宋体" w:hint="eastAsia"/>
                <w:bCs/>
                <w:sz w:val="24"/>
                <w:szCs w:val="28"/>
              </w:rPr>
              <w:t>、I</w:t>
            </w:r>
            <w:r w:rsidR="00D72553">
              <w:rPr>
                <w:rFonts w:ascii="楷体_GB2312" w:eastAsia="楷体_GB2312" w:hAnsi="宋体"/>
                <w:bCs/>
                <w:sz w:val="24"/>
                <w:szCs w:val="28"/>
              </w:rPr>
              <w:t>NCA</w:t>
            </w:r>
            <w:r w:rsidR="00D72553">
              <w:rPr>
                <w:rFonts w:ascii="楷体_GB2312" w:eastAsia="楷体_GB2312" w:hAnsi="宋体" w:hint="eastAsia"/>
                <w:bCs/>
                <w:sz w:val="24"/>
                <w:szCs w:val="28"/>
              </w:rPr>
              <w:t>等软件，集成测试</w:t>
            </w:r>
            <w:r w:rsidR="00D72553" w:rsidRPr="006D565D">
              <w:rPr>
                <w:rFonts w:ascii="楷体_GB2312" w:eastAsia="楷体_GB2312" w:hAnsi="宋体"/>
                <w:bCs/>
                <w:sz w:val="24"/>
                <w:szCs w:val="28"/>
              </w:rPr>
              <w:t xml:space="preserve"> </w:t>
            </w:r>
          </w:p>
        </w:tc>
        <w:tc>
          <w:tcPr>
            <w:tcW w:w="1693" w:type="dxa"/>
            <w:vAlign w:val="center"/>
          </w:tcPr>
          <w:p w14:paraId="5573CDFD" w14:textId="77777777" w:rsidR="00D24A6C" w:rsidRPr="006D565D" w:rsidRDefault="00D24A6C" w:rsidP="0068618E">
            <w:pPr>
              <w:rPr>
                <w:rFonts w:ascii="楷体_GB2312" w:eastAsia="楷体_GB2312" w:hAnsi="宋体"/>
                <w:bCs/>
                <w:sz w:val="24"/>
                <w:szCs w:val="28"/>
              </w:rPr>
            </w:pPr>
          </w:p>
        </w:tc>
      </w:tr>
      <w:tr w:rsidR="00D24A6C" w14:paraId="39645251" w14:textId="77777777" w:rsidTr="00F02C50">
        <w:trPr>
          <w:trHeight w:val="543"/>
          <w:jc w:val="center"/>
        </w:trPr>
        <w:tc>
          <w:tcPr>
            <w:tcW w:w="1970" w:type="dxa"/>
            <w:vAlign w:val="center"/>
          </w:tcPr>
          <w:p w14:paraId="10ABAE16" w14:textId="45E41371" w:rsidR="00D24A6C" w:rsidRPr="006D565D" w:rsidRDefault="002E1494" w:rsidP="0068618E">
            <w:pPr>
              <w:rPr>
                <w:rFonts w:ascii="楷体_GB2312" w:eastAsia="楷体_GB2312" w:hAnsi="宋体"/>
                <w:bCs/>
                <w:sz w:val="24"/>
                <w:szCs w:val="28"/>
              </w:rPr>
            </w:pPr>
            <w:r>
              <w:rPr>
                <w:rFonts w:ascii="楷体_GB2312" w:eastAsia="楷体_GB2312" w:hAnsi="宋体" w:hint="eastAsia"/>
                <w:bCs/>
                <w:sz w:val="24"/>
                <w:szCs w:val="28"/>
              </w:rPr>
              <w:t>联合汽车电子有限公司</w:t>
            </w:r>
          </w:p>
        </w:tc>
        <w:tc>
          <w:tcPr>
            <w:tcW w:w="1536" w:type="dxa"/>
            <w:vAlign w:val="center"/>
          </w:tcPr>
          <w:p w14:paraId="25423F96" w14:textId="3A20F85C" w:rsidR="00D24A6C" w:rsidRPr="006D565D" w:rsidRDefault="00410F9D" w:rsidP="00D72553">
            <w:pPr>
              <w:rPr>
                <w:rFonts w:asciiTheme="minorEastAsia" w:hAnsiTheme="minorEastAsia"/>
                <w:bCs/>
                <w:sz w:val="24"/>
                <w:szCs w:val="28"/>
              </w:rPr>
            </w:pPr>
            <w:r>
              <w:rPr>
                <w:rFonts w:asciiTheme="minorEastAsia" w:hAnsiTheme="minorEastAsia"/>
                <w:bCs/>
                <w:sz w:val="24"/>
                <w:szCs w:val="28"/>
              </w:rPr>
              <w:t>202</w:t>
            </w:r>
            <w:r w:rsidR="009162C4">
              <w:rPr>
                <w:rFonts w:asciiTheme="minorEastAsia" w:hAnsiTheme="minorEastAsia" w:hint="eastAsia"/>
                <w:bCs/>
                <w:sz w:val="24"/>
                <w:szCs w:val="28"/>
              </w:rPr>
              <w:t>1</w:t>
            </w:r>
            <w:r>
              <w:rPr>
                <w:rFonts w:asciiTheme="minorEastAsia" w:hAnsiTheme="minorEastAsia"/>
                <w:bCs/>
                <w:sz w:val="24"/>
                <w:szCs w:val="28"/>
              </w:rPr>
              <w:t>.</w:t>
            </w:r>
            <w:r w:rsidR="00E50C80">
              <w:rPr>
                <w:rFonts w:asciiTheme="minorEastAsia" w:hAnsiTheme="minorEastAsia"/>
                <w:bCs/>
                <w:sz w:val="24"/>
                <w:szCs w:val="28"/>
              </w:rPr>
              <w:t>0</w:t>
            </w:r>
            <w:r w:rsidR="00D72553">
              <w:rPr>
                <w:rFonts w:asciiTheme="minorEastAsia" w:hAnsiTheme="minorEastAsia"/>
                <w:bCs/>
                <w:sz w:val="24"/>
                <w:szCs w:val="28"/>
              </w:rPr>
              <w:t>8</w:t>
            </w:r>
            <w:r>
              <w:rPr>
                <w:rFonts w:asciiTheme="minorEastAsia" w:hAnsiTheme="minorEastAsia"/>
                <w:bCs/>
                <w:sz w:val="24"/>
                <w:szCs w:val="28"/>
              </w:rPr>
              <w:t>.</w:t>
            </w:r>
            <w:r w:rsidR="00D72553">
              <w:rPr>
                <w:rFonts w:asciiTheme="minorEastAsia" w:hAnsiTheme="minorEastAsia"/>
                <w:bCs/>
                <w:sz w:val="24"/>
                <w:szCs w:val="28"/>
              </w:rPr>
              <w:t>29</w:t>
            </w:r>
            <w:r>
              <w:rPr>
                <w:rFonts w:asciiTheme="minorEastAsia" w:hAnsiTheme="minorEastAsia"/>
                <w:bCs/>
                <w:sz w:val="24"/>
                <w:szCs w:val="28"/>
              </w:rPr>
              <w:t>-202</w:t>
            </w:r>
            <w:r w:rsidR="00F02C50">
              <w:rPr>
                <w:rFonts w:asciiTheme="minorEastAsia" w:hAnsiTheme="minorEastAsia"/>
                <w:bCs/>
                <w:sz w:val="24"/>
                <w:szCs w:val="28"/>
              </w:rPr>
              <w:t>1</w:t>
            </w:r>
            <w:r w:rsidR="00D72553">
              <w:rPr>
                <w:rFonts w:asciiTheme="minorEastAsia" w:hAnsiTheme="minorEastAsia"/>
                <w:bCs/>
                <w:sz w:val="24"/>
                <w:szCs w:val="28"/>
              </w:rPr>
              <w:t>.09</w:t>
            </w:r>
            <w:r>
              <w:rPr>
                <w:rFonts w:asciiTheme="minorEastAsia" w:hAnsiTheme="minorEastAsia"/>
                <w:bCs/>
                <w:sz w:val="24"/>
                <w:szCs w:val="28"/>
              </w:rPr>
              <w:t>.</w:t>
            </w:r>
            <w:r w:rsidR="00D72553">
              <w:rPr>
                <w:rFonts w:asciiTheme="minorEastAsia" w:hAnsiTheme="minorEastAsia"/>
                <w:bCs/>
                <w:sz w:val="24"/>
                <w:szCs w:val="28"/>
              </w:rPr>
              <w:t>29</w:t>
            </w:r>
          </w:p>
        </w:tc>
        <w:tc>
          <w:tcPr>
            <w:tcW w:w="3585" w:type="dxa"/>
            <w:vAlign w:val="center"/>
          </w:tcPr>
          <w:p w14:paraId="798E1CCE" w14:textId="6EE551AE" w:rsidR="00D24A6C" w:rsidRPr="006D565D" w:rsidRDefault="00E50C80" w:rsidP="0068618E">
            <w:pPr>
              <w:rPr>
                <w:rFonts w:ascii="楷体_GB2312" w:eastAsia="楷体_GB2312" w:hAnsi="宋体"/>
                <w:bCs/>
                <w:sz w:val="24"/>
                <w:szCs w:val="28"/>
              </w:rPr>
            </w:pPr>
            <w:r>
              <w:rPr>
                <w:rFonts w:ascii="楷体_GB2312" w:eastAsia="楷体_GB2312" w:hAnsi="宋体" w:hint="eastAsia"/>
                <w:bCs/>
                <w:sz w:val="24"/>
                <w:szCs w:val="28"/>
              </w:rPr>
              <w:t>参与</w:t>
            </w:r>
            <w:r w:rsidR="00D72553">
              <w:rPr>
                <w:rFonts w:ascii="楷体_GB2312" w:eastAsia="楷体_GB2312" w:hAnsi="宋体" w:hint="eastAsia"/>
                <w:bCs/>
                <w:sz w:val="24"/>
                <w:szCs w:val="28"/>
              </w:rPr>
              <w:t>长城</w:t>
            </w:r>
            <w:r w:rsidR="00150052">
              <w:rPr>
                <w:rFonts w:ascii="楷体_GB2312" w:eastAsia="楷体_GB2312" w:hAnsi="宋体"/>
                <w:bCs/>
                <w:sz w:val="24"/>
                <w:szCs w:val="28"/>
              </w:rPr>
              <w:t>9AT</w:t>
            </w:r>
            <w:r w:rsidR="00F02C50">
              <w:rPr>
                <w:rFonts w:ascii="楷体_GB2312" w:eastAsia="楷体_GB2312" w:hAnsi="宋体" w:hint="eastAsia"/>
                <w:bCs/>
                <w:sz w:val="24"/>
                <w:szCs w:val="28"/>
              </w:rPr>
              <w:t>项目的</w:t>
            </w:r>
            <w:r w:rsidR="00150052">
              <w:rPr>
                <w:rFonts w:ascii="楷体_GB2312" w:eastAsia="楷体_GB2312" w:hAnsi="宋体" w:hint="eastAsia"/>
                <w:bCs/>
                <w:sz w:val="24"/>
                <w:szCs w:val="28"/>
              </w:rPr>
              <w:t>SecO</w:t>
            </w:r>
            <w:r w:rsidR="00150052">
              <w:rPr>
                <w:rFonts w:ascii="楷体_GB2312" w:eastAsia="楷体_GB2312" w:hAnsi="宋体"/>
                <w:bCs/>
                <w:sz w:val="24"/>
                <w:szCs w:val="28"/>
              </w:rPr>
              <w:t>C</w:t>
            </w:r>
            <w:r w:rsidR="00150052">
              <w:rPr>
                <w:rFonts w:ascii="楷体_GB2312" w:eastAsia="楷体_GB2312" w:hAnsi="宋体" w:hint="eastAsia"/>
                <w:bCs/>
                <w:sz w:val="24"/>
                <w:szCs w:val="28"/>
              </w:rPr>
              <w:t>以及自动和手动回归</w:t>
            </w:r>
            <w:r>
              <w:rPr>
                <w:rFonts w:ascii="楷体_GB2312" w:eastAsia="楷体_GB2312" w:hAnsi="宋体" w:hint="eastAsia"/>
                <w:bCs/>
                <w:sz w:val="24"/>
                <w:szCs w:val="28"/>
              </w:rPr>
              <w:t>测试</w:t>
            </w:r>
          </w:p>
        </w:tc>
        <w:tc>
          <w:tcPr>
            <w:tcW w:w="1693" w:type="dxa"/>
            <w:vAlign w:val="center"/>
          </w:tcPr>
          <w:p w14:paraId="5BF3F755" w14:textId="77777777" w:rsidR="00D24A6C" w:rsidRPr="006D565D" w:rsidRDefault="00D24A6C" w:rsidP="0068618E">
            <w:pPr>
              <w:rPr>
                <w:rFonts w:ascii="楷体_GB2312" w:eastAsia="楷体_GB2312" w:hAnsi="宋体"/>
                <w:bCs/>
                <w:sz w:val="24"/>
                <w:szCs w:val="28"/>
              </w:rPr>
            </w:pPr>
          </w:p>
        </w:tc>
      </w:tr>
      <w:tr w:rsidR="00F02C50" w14:paraId="4E894651" w14:textId="77777777" w:rsidTr="00F02C50">
        <w:trPr>
          <w:trHeight w:val="543"/>
          <w:jc w:val="center"/>
        </w:trPr>
        <w:tc>
          <w:tcPr>
            <w:tcW w:w="1970" w:type="dxa"/>
            <w:vAlign w:val="center"/>
          </w:tcPr>
          <w:p w14:paraId="2D470DDE" w14:textId="51881B74" w:rsidR="00F02C50" w:rsidRPr="00631BCA" w:rsidRDefault="002E1494" w:rsidP="00F02C50">
            <w:pPr>
              <w:rPr>
                <w:rFonts w:ascii="楷体_GB2312" w:eastAsia="楷体_GB2312" w:hAnsi="宋体"/>
                <w:bCs/>
                <w:sz w:val="24"/>
                <w:szCs w:val="28"/>
              </w:rPr>
            </w:pPr>
            <w:r>
              <w:rPr>
                <w:rFonts w:ascii="楷体_GB2312" w:eastAsia="楷体_GB2312" w:hAnsi="宋体" w:hint="eastAsia"/>
                <w:bCs/>
                <w:sz w:val="24"/>
                <w:szCs w:val="28"/>
              </w:rPr>
              <w:t>联合汽车电子有限公司</w:t>
            </w:r>
          </w:p>
        </w:tc>
        <w:tc>
          <w:tcPr>
            <w:tcW w:w="1536" w:type="dxa"/>
            <w:vAlign w:val="center"/>
          </w:tcPr>
          <w:p w14:paraId="19EBB8EB" w14:textId="35431A46" w:rsidR="00F02C50" w:rsidRDefault="00F02C50" w:rsidP="00D72553">
            <w:pPr>
              <w:rPr>
                <w:rFonts w:asciiTheme="minorEastAsia" w:hAnsiTheme="minorEastAsia"/>
                <w:bCs/>
                <w:sz w:val="24"/>
                <w:szCs w:val="28"/>
              </w:rPr>
            </w:pPr>
            <w:r>
              <w:rPr>
                <w:rFonts w:asciiTheme="minorEastAsia" w:hAnsiTheme="minorEastAsia" w:hint="eastAsia"/>
                <w:bCs/>
                <w:sz w:val="24"/>
                <w:szCs w:val="28"/>
              </w:rPr>
              <w:t>2</w:t>
            </w:r>
            <w:r>
              <w:rPr>
                <w:rFonts w:asciiTheme="minorEastAsia" w:hAnsiTheme="minorEastAsia"/>
                <w:bCs/>
                <w:sz w:val="24"/>
                <w:szCs w:val="28"/>
              </w:rPr>
              <w:t>021.</w:t>
            </w:r>
            <w:r w:rsidR="00D72553">
              <w:rPr>
                <w:rFonts w:asciiTheme="minorEastAsia" w:hAnsiTheme="minorEastAsia"/>
                <w:bCs/>
                <w:sz w:val="24"/>
                <w:szCs w:val="28"/>
              </w:rPr>
              <w:t>09</w:t>
            </w:r>
            <w:r>
              <w:rPr>
                <w:rFonts w:asciiTheme="minorEastAsia" w:hAnsiTheme="minorEastAsia"/>
                <w:bCs/>
                <w:sz w:val="24"/>
                <w:szCs w:val="28"/>
              </w:rPr>
              <w:t>.</w:t>
            </w:r>
            <w:r w:rsidR="00D72553">
              <w:rPr>
                <w:rFonts w:asciiTheme="minorEastAsia" w:hAnsiTheme="minorEastAsia"/>
                <w:bCs/>
                <w:sz w:val="24"/>
                <w:szCs w:val="28"/>
              </w:rPr>
              <w:t>29</w:t>
            </w:r>
            <w:r>
              <w:rPr>
                <w:rFonts w:asciiTheme="minorEastAsia" w:hAnsiTheme="minorEastAsia"/>
                <w:bCs/>
                <w:sz w:val="24"/>
                <w:szCs w:val="28"/>
              </w:rPr>
              <w:t>-2021.1</w:t>
            </w:r>
            <w:r w:rsidR="00D72553">
              <w:rPr>
                <w:rFonts w:asciiTheme="minorEastAsia" w:hAnsiTheme="minorEastAsia"/>
                <w:bCs/>
                <w:sz w:val="24"/>
                <w:szCs w:val="28"/>
              </w:rPr>
              <w:t>0</w:t>
            </w:r>
            <w:r>
              <w:rPr>
                <w:rFonts w:asciiTheme="minorEastAsia" w:hAnsiTheme="minorEastAsia"/>
                <w:bCs/>
                <w:sz w:val="24"/>
                <w:szCs w:val="28"/>
              </w:rPr>
              <w:t>.</w:t>
            </w:r>
            <w:r w:rsidR="00D72553">
              <w:rPr>
                <w:rFonts w:asciiTheme="minorEastAsia" w:hAnsiTheme="minorEastAsia"/>
                <w:bCs/>
                <w:sz w:val="24"/>
                <w:szCs w:val="28"/>
              </w:rPr>
              <w:t>29</w:t>
            </w:r>
          </w:p>
        </w:tc>
        <w:tc>
          <w:tcPr>
            <w:tcW w:w="3585" w:type="dxa"/>
            <w:vAlign w:val="center"/>
          </w:tcPr>
          <w:p w14:paraId="0321DCDA" w14:textId="7899B62A" w:rsidR="00F02C50" w:rsidRDefault="005E324E" w:rsidP="002956CA">
            <w:pPr>
              <w:rPr>
                <w:rFonts w:ascii="楷体_GB2312" w:eastAsia="楷体_GB2312" w:hAnsi="宋体"/>
                <w:bCs/>
                <w:sz w:val="24"/>
                <w:szCs w:val="28"/>
              </w:rPr>
            </w:pPr>
            <w:r>
              <w:rPr>
                <w:rFonts w:ascii="楷体_GB2312" w:eastAsia="楷体_GB2312" w:hAnsi="宋体" w:hint="eastAsia"/>
                <w:bCs/>
                <w:sz w:val="24"/>
                <w:szCs w:val="28"/>
              </w:rPr>
              <w:t>学习</w:t>
            </w:r>
            <w:r w:rsidR="00F02C50">
              <w:rPr>
                <w:rFonts w:ascii="楷体_GB2312" w:eastAsia="楷体_GB2312" w:hAnsi="宋体" w:hint="eastAsia"/>
                <w:bCs/>
                <w:sz w:val="24"/>
                <w:szCs w:val="28"/>
              </w:rPr>
              <w:t>基于</w:t>
            </w:r>
            <w:r w:rsidR="002956CA">
              <w:rPr>
                <w:rFonts w:ascii="楷体_GB2312" w:eastAsia="楷体_GB2312" w:hAnsi="宋体"/>
                <w:bCs/>
                <w:sz w:val="24"/>
                <w:szCs w:val="28"/>
              </w:rPr>
              <w:t>V</w:t>
            </w:r>
            <w:r w:rsidR="002956CA">
              <w:rPr>
                <w:rFonts w:ascii="楷体_GB2312" w:eastAsia="楷体_GB2312" w:hAnsi="宋体" w:hint="eastAsia"/>
                <w:bCs/>
                <w:sz w:val="24"/>
                <w:szCs w:val="28"/>
              </w:rPr>
              <w:t>模型</w:t>
            </w:r>
            <w:r>
              <w:rPr>
                <w:rFonts w:ascii="楷体_GB2312" w:eastAsia="楷体_GB2312" w:hAnsi="宋体" w:hint="eastAsia"/>
                <w:bCs/>
                <w:sz w:val="24"/>
                <w:szCs w:val="28"/>
              </w:rPr>
              <w:t>的</w:t>
            </w:r>
            <w:r w:rsidR="00F02C50">
              <w:rPr>
                <w:rFonts w:ascii="楷体_GB2312" w:eastAsia="楷体_GB2312" w:hAnsi="宋体" w:hint="eastAsia"/>
                <w:bCs/>
                <w:sz w:val="24"/>
                <w:szCs w:val="28"/>
              </w:rPr>
              <w:t>汽车</w:t>
            </w:r>
            <w:r w:rsidR="00150052">
              <w:rPr>
                <w:rFonts w:ascii="楷体_GB2312" w:eastAsia="楷体_GB2312" w:hAnsi="宋体" w:hint="eastAsia"/>
                <w:bCs/>
                <w:sz w:val="24"/>
                <w:szCs w:val="28"/>
              </w:rPr>
              <w:t>软件开发</w:t>
            </w:r>
            <w:r>
              <w:rPr>
                <w:rFonts w:ascii="楷体_GB2312" w:eastAsia="楷体_GB2312" w:hAnsi="宋体" w:hint="eastAsia"/>
                <w:bCs/>
                <w:sz w:val="24"/>
                <w:szCs w:val="28"/>
              </w:rPr>
              <w:t>流程以及相关细节设计</w:t>
            </w:r>
          </w:p>
        </w:tc>
        <w:tc>
          <w:tcPr>
            <w:tcW w:w="1693" w:type="dxa"/>
            <w:vAlign w:val="center"/>
          </w:tcPr>
          <w:p w14:paraId="452243A1" w14:textId="77777777" w:rsidR="00F02C50" w:rsidRPr="006D565D" w:rsidRDefault="00F02C50" w:rsidP="00F02C50">
            <w:pPr>
              <w:rPr>
                <w:rFonts w:ascii="楷体_GB2312" w:eastAsia="楷体_GB2312" w:hAnsi="宋体"/>
                <w:bCs/>
                <w:sz w:val="24"/>
                <w:szCs w:val="28"/>
              </w:rPr>
            </w:pPr>
          </w:p>
        </w:tc>
      </w:tr>
      <w:tr w:rsidR="007947E3" w14:paraId="6E23B73E" w14:textId="77777777" w:rsidTr="00D50C51">
        <w:trPr>
          <w:trHeight w:val="543"/>
          <w:jc w:val="center"/>
        </w:trPr>
        <w:tc>
          <w:tcPr>
            <w:tcW w:w="8784" w:type="dxa"/>
            <w:gridSpan w:val="4"/>
          </w:tcPr>
          <w:p w14:paraId="1ECF90FB" w14:textId="77777777" w:rsidR="007947E3" w:rsidRPr="00CC20A5" w:rsidRDefault="007947E3" w:rsidP="007947E3">
            <w:pPr>
              <w:rPr>
                <w:rFonts w:asciiTheme="minorEastAsia" w:hAnsiTheme="minorEastAsia" w:cs="Times New Roman"/>
                <w:bCs/>
                <w:sz w:val="24"/>
                <w:szCs w:val="28"/>
              </w:rPr>
            </w:pPr>
            <w:r w:rsidRPr="006D565D">
              <w:rPr>
                <w:rFonts w:asciiTheme="minorEastAsia" w:hAnsiTheme="minorEastAsia"/>
                <w:b/>
                <w:bCs/>
                <w:sz w:val="24"/>
                <w:szCs w:val="28"/>
              </w:rPr>
              <w:t>实践总结</w:t>
            </w:r>
            <w:r w:rsidRPr="006D565D">
              <w:rPr>
                <w:rFonts w:asciiTheme="minorEastAsia" w:hAnsiTheme="minorEastAsia" w:cs="Times New Roman"/>
                <w:bCs/>
                <w:sz w:val="24"/>
                <w:szCs w:val="28"/>
              </w:rPr>
              <w:t>（不少于5000字）</w:t>
            </w:r>
          </w:p>
          <w:p w14:paraId="6A17FFE2" w14:textId="7E0A780B" w:rsidR="00345028" w:rsidRDefault="00345028" w:rsidP="007947E3">
            <w:pPr>
              <w:ind w:firstLineChars="200" w:firstLine="460"/>
              <w:rPr>
                <w:sz w:val="23"/>
                <w:szCs w:val="23"/>
              </w:rPr>
            </w:pPr>
            <w:r w:rsidRPr="00345028">
              <w:rPr>
                <w:rFonts w:hint="eastAsia"/>
                <w:sz w:val="23"/>
                <w:szCs w:val="23"/>
              </w:rPr>
              <w:t>在进行了</w:t>
            </w:r>
            <w:r>
              <w:rPr>
                <w:rFonts w:hint="eastAsia"/>
                <w:sz w:val="23"/>
                <w:szCs w:val="23"/>
              </w:rPr>
              <w:t>一</w:t>
            </w:r>
            <w:r w:rsidRPr="00345028">
              <w:rPr>
                <w:rFonts w:hint="eastAsia"/>
                <w:sz w:val="23"/>
                <w:szCs w:val="23"/>
              </w:rPr>
              <w:t>年的理论知识积累之后，要有一个踏入社会进行实践的过程，也就是理论与实践的结合，特别是对与</w:t>
            </w:r>
            <w:r>
              <w:rPr>
                <w:rFonts w:hint="eastAsia"/>
                <w:sz w:val="23"/>
                <w:szCs w:val="23"/>
              </w:rPr>
              <w:t>控制</w:t>
            </w:r>
            <w:r w:rsidRPr="00345028">
              <w:rPr>
                <w:rFonts w:hint="eastAsia"/>
                <w:sz w:val="23"/>
                <w:szCs w:val="23"/>
              </w:rPr>
              <w:t>专业这种实践性能非常强的一门学科更要强调实际操作技能的培养。而且这门学科在很大程度上与书本上的知识有一定程度的差异，在这次实习中能使我们所掌握的理论知识得以升华，把理论与实践找到一个最好的切入点，为我所用，所以就要有一个将理论与实践相融合的机会。在实习中可以得到一些只有实践中才能得到的技术，为我们以后参加工作打好基础，这就是这次实习的目的所在。</w:t>
            </w:r>
          </w:p>
          <w:p w14:paraId="1BF9C1B5" w14:textId="18B4C5E1" w:rsidR="007947E3" w:rsidRDefault="007947E3" w:rsidP="007947E3">
            <w:pPr>
              <w:ind w:firstLineChars="200" w:firstLine="460"/>
              <w:rPr>
                <w:sz w:val="23"/>
                <w:szCs w:val="23"/>
              </w:rPr>
            </w:pPr>
            <w:r w:rsidRPr="00300867">
              <w:rPr>
                <w:rFonts w:hint="eastAsia"/>
                <w:sz w:val="23"/>
                <w:szCs w:val="23"/>
              </w:rPr>
              <w:t>将所学的理论知识与实践结合起来，培养勇于探索的创新精神、提高动手能力，加强社会活动能力，严肃认真的学习态度，为以后专业实习和走上工作岗位打下坚实的基础。认识实习是教学计划的重要部分，它是培养学生的实践等解决实际问题的第二课堂</w:t>
            </w:r>
            <w:r w:rsidRPr="00300867">
              <w:rPr>
                <w:rFonts w:hint="eastAsia"/>
                <w:sz w:val="23"/>
                <w:szCs w:val="23"/>
              </w:rPr>
              <w:t>;</w:t>
            </w:r>
            <w:r w:rsidR="00AC3A6C">
              <w:rPr>
                <w:rFonts w:hint="eastAsia"/>
                <w:sz w:val="23"/>
                <w:szCs w:val="23"/>
              </w:rPr>
              <w:t>它是专业知识培养的摇篮</w:t>
            </w:r>
            <w:r w:rsidRPr="00300867">
              <w:rPr>
                <w:rFonts w:hint="eastAsia"/>
                <w:sz w:val="23"/>
                <w:szCs w:val="23"/>
              </w:rPr>
              <w:t>。实习中应该深入实际，认真观察，获取直接经验知识，巩固所学基本理论，保质保量的完成指导老师所布置任务。培养我们的实践能力和创新能力，开拓我们的视野，培养生产实际中研究、观察、分析、解决问题的能力。</w:t>
            </w:r>
          </w:p>
          <w:p w14:paraId="5AB89ABB" w14:textId="13BAE461" w:rsidR="007D45DA" w:rsidRPr="007D45DA" w:rsidRDefault="007D45DA" w:rsidP="007947E3">
            <w:pPr>
              <w:ind w:firstLineChars="200" w:firstLine="460"/>
              <w:rPr>
                <w:sz w:val="23"/>
                <w:szCs w:val="23"/>
              </w:rPr>
            </w:pPr>
            <w:r>
              <w:rPr>
                <w:sz w:val="23"/>
                <w:szCs w:val="23"/>
              </w:rPr>
              <w:t>学院在</w:t>
            </w:r>
            <w:r w:rsidR="006D1156">
              <w:rPr>
                <w:rFonts w:hint="eastAsia"/>
                <w:sz w:val="23"/>
                <w:szCs w:val="23"/>
              </w:rPr>
              <w:t>控制工程</w:t>
            </w:r>
            <w:r>
              <w:rPr>
                <w:sz w:val="23"/>
                <w:szCs w:val="23"/>
              </w:rPr>
              <w:t>方面具有较强的优势，而</w:t>
            </w:r>
            <w:r w:rsidR="005D0CB9">
              <w:rPr>
                <w:rFonts w:hint="eastAsia"/>
                <w:sz w:val="23"/>
                <w:szCs w:val="23"/>
              </w:rPr>
              <w:t>本次实习</w:t>
            </w:r>
            <w:r>
              <w:rPr>
                <w:sz w:val="23"/>
                <w:szCs w:val="23"/>
              </w:rPr>
              <w:t>所在的</w:t>
            </w:r>
            <w:r>
              <w:rPr>
                <w:rFonts w:hint="eastAsia"/>
                <w:sz w:val="23"/>
                <w:szCs w:val="23"/>
              </w:rPr>
              <w:t>联合汽车电子有限公司</w:t>
            </w:r>
            <w:r>
              <w:rPr>
                <w:sz w:val="23"/>
                <w:szCs w:val="23"/>
              </w:rPr>
              <w:t>是一家以</w:t>
            </w:r>
            <w:r>
              <w:rPr>
                <w:rFonts w:hint="eastAsia"/>
                <w:sz w:val="23"/>
                <w:szCs w:val="23"/>
              </w:rPr>
              <w:t>汽车电子软硬件</w:t>
            </w:r>
            <w:r>
              <w:rPr>
                <w:sz w:val="23"/>
                <w:szCs w:val="23"/>
              </w:rPr>
              <w:t>研发为主的</w:t>
            </w:r>
            <w:r>
              <w:rPr>
                <w:rFonts w:hint="eastAsia"/>
                <w:sz w:val="23"/>
                <w:szCs w:val="23"/>
              </w:rPr>
              <w:t>企业</w:t>
            </w:r>
            <w:r>
              <w:rPr>
                <w:sz w:val="23"/>
                <w:szCs w:val="23"/>
              </w:rPr>
              <w:t>，具有行业领先与竞争性，通过在该</w:t>
            </w:r>
            <w:r>
              <w:rPr>
                <w:rFonts w:hint="eastAsia"/>
                <w:sz w:val="23"/>
                <w:szCs w:val="23"/>
              </w:rPr>
              <w:t>公司</w:t>
            </w:r>
            <w:r>
              <w:rPr>
                <w:sz w:val="23"/>
                <w:szCs w:val="23"/>
              </w:rPr>
              <w:t>的学习，可以潜在地了解行业地真实情况，熟悉产品设计研发地基本流程。</w:t>
            </w:r>
          </w:p>
          <w:p w14:paraId="107F490B" w14:textId="2A1A6B93" w:rsidR="00291F11" w:rsidRPr="00291F11" w:rsidRDefault="007947E3" w:rsidP="00291F11">
            <w:pPr>
              <w:ind w:firstLineChars="200" w:firstLine="460"/>
              <w:rPr>
                <w:sz w:val="23"/>
                <w:szCs w:val="23"/>
              </w:rPr>
            </w:pPr>
            <w:r>
              <w:rPr>
                <w:rFonts w:hint="eastAsia"/>
                <w:sz w:val="23"/>
                <w:szCs w:val="23"/>
              </w:rPr>
              <w:t>能加入</w:t>
            </w:r>
            <w:r w:rsidR="00AC3A6C">
              <w:rPr>
                <w:rFonts w:hint="eastAsia"/>
                <w:sz w:val="23"/>
                <w:szCs w:val="23"/>
              </w:rPr>
              <w:t>联合汽车电子有限公司</w:t>
            </w:r>
            <w:r>
              <w:rPr>
                <w:rFonts w:hint="eastAsia"/>
                <w:sz w:val="23"/>
                <w:szCs w:val="23"/>
              </w:rPr>
              <w:t>参与专业实践我感到十分荣幸，</w:t>
            </w:r>
            <w:r w:rsidR="00291F11" w:rsidRPr="00291F11">
              <w:rPr>
                <w:rFonts w:hint="eastAsia"/>
                <w:sz w:val="23"/>
                <w:szCs w:val="23"/>
              </w:rPr>
              <w:t>联</w:t>
            </w:r>
            <w:r w:rsidR="00291F11" w:rsidRPr="00291F11">
              <w:rPr>
                <w:rFonts w:hint="eastAsia"/>
                <w:bCs/>
                <w:sz w:val="23"/>
                <w:szCs w:val="23"/>
              </w:rPr>
              <w:t>合汽车电子有限公司</w:t>
            </w:r>
            <w:r w:rsidR="00291F11" w:rsidRPr="00291F11">
              <w:rPr>
                <w:rFonts w:hint="eastAsia"/>
                <w:sz w:val="23"/>
                <w:szCs w:val="23"/>
              </w:rPr>
              <w:t>（简称</w:t>
            </w:r>
            <w:r w:rsidR="00291F11" w:rsidRPr="00291F11">
              <w:rPr>
                <w:rFonts w:hint="eastAsia"/>
                <w:sz w:val="23"/>
                <w:szCs w:val="23"/>
              </w:rPr>
              <w:t>UAES</w:t>
            </w:r>
            <w:r w:rsidR="00291F11" w:rsidRPr="00291F11">
              <w:rPr>
                <w:rFonts w:hint="eastAsia"/>
                <w:sz w:val="23"/>
                <w:szCs w:val="23"/>
              </w:rPr>
              <w:t>）</w:t>
            </w:r>
            <w:r w:rsidR="00291F11" w:rsidRPr="00291F11">
              <w:rPr>
                <w:rFonts w:hint="eastAsia"/>
                <w:sz w:val="23"/>
                <w:szCs w:val="23"/>
              </w:rPr>
              <w:t xml:space="preserve"> </w:t>
            </w:r>
            <w:r w:rsidR="00291F11" w:rsidRPr="00291F11">
              <w:rPr>
                <w:rFonts w:hint="eastAsia"/>
                <w:sz w:val="23"/>
                <w:szCs w:val="23"/>
              </w:rPr>
              <w:t>成立于</w:t>
            </w:r>
            <w:r w:rsidR="00291F11" w:rsidRPr="00291F11">
              <w:rPr>
                <w:rFonts w:hint="eastAsia"/>
                <w:sz w:val="23"/>
                <w:szCs w:val="23"/>
              </w:rPr>
              <w:t> </w:t>
            </w:r>
            <w:r w:rsidR="00291F11" w:rsidRPr="00291F11">
              <w:rPr>
                <w:rFonts w:hint="eastAsia"/>
                <w:bCs/>
                <w:sz w:val="23"/>
                <w:szCs w:val="23"/>
              </w:rPr>
              <w:t>1995</w:t>
            </w:r>
            <w:r w:rsidR="00291F11" w:rsidRPr="00291F11">
              <w:rPr>
                <w:rFonts w:hint="eastAsia"/>
                <w:bCs/>
                <w:sz w:val="23"/>
                <w:szCs w:val="23"/>
              </w:rPr>
              <w:t>年</w:t>
            </w:r>
            <w:r w:rsidR="00291F11" w:rsidRPr="00291F11">
              <w:rPr>
                <w:rFonts w:hint="eastAsia"/>
                <w:sz w:val="23"/>
                <w:szCs w:val="23"/>
              </w:rPr>
              <w:t>，是中联汽车电子有限公司和德国罗伯特•博世有限公司在中国的合资企业。公司主要从事汽油发动机管理系统、变速箱控制系统、先进网联</w:t>
            </w:r>
            <w:r w:rsidR="00291F11" w:rsidRPr="00291F11">
              <w:rPr>
                <w:rFonts w:hint="eastAsia"/>
                <w:sz w:val="23"/>
                <w:szCs w:val="23"/>
              </w:rPr>
              <w:t xml:space="preserve"> </w:t>
            </w:r>
            <w:r w:rsidR="00291F11" w:rsidRPr="00291F11">
              <w:rPr>
                <w:rFonts w:hint="eastAsia"/>
                <w:sz w:val="23"/>
                <w:szCs w:val="23"/>
              </w:rPr>
              <w:t>、混合动力和电力驱动控制系统的开发、生产和销售。</w:t>
            </w:r>
            <w:r w:rsidR="00291F11" w:rsidRPr="00291F11">
              <w:rPr>
                <w:rFonts w:hint="eastAsia"/>
                <w:sz w:val="23"/>
                <w:szCs w:val="23"/>
              </w:rPr>
              <w:t>2020</w:t>
            </w:r>
            <w:r w:rsidR="00291F11" w:rsidRPr="00291F11">
              <w:rPr>
                <w:rFonts w:hint="eastAsia"/>
                <w:sz w:val="23"/>
                <w:szCs w:val="23"/>
              </w:rPr>
              <w:t>年公司实现销售收入</w:t>
            </w:r>
            <w:r w:rsidR="00291F11" w:rsidRPr="00291F11">
              <w:rPr>
                <w:rFonts w:hint="eastAsia"/>
                <w:bCs/>
                <w:sz w:val="23"/>
                <w:szCs w:val="23"/>
              </w:rPr>
              <w:t>232.6</w:t>
            </w:r>
            <w:r w:rsidR="00291F11" w:rsidRPr="00291F11">
              <w:rPr>
                <w:rFonts w:hint="eastAsia"/>
                <w:bCs/>
                <w:sz w:val="23"/>
                <w:szCs w:val="23"/>
              </w:rPr>
              <w:t>亿元</w:t>
            </w:r>
            <w:r w:rsidR="00291F11" w:rsidRPr="00291F11">
              <w:rPr>
                <w:rFonts w:hint="eastAsia"/>
                <w:sz w:val="23"/>
                <w:szCs w:val="23"/>
              </w:rPr>
              <w:t>，员工人数约</w:t>
            </w:r>
            <w:r w:rsidR="00291F11" w:rsidRPr="00291F11">
              <w:rPr>
                <w:rFonts w:hint="eastAsia"/>
                <w:bCs/>
                <w:sz w:val="23"/>
                <w:szCs w:val="23"/>
              </w:rPr>
              <w:t>8461</w:t>
            </w:r>
            <w:r w:rsidR="00291F11" w:rsidRPr="00291F11">
              <w:rPr>
                <w:rFonts w:hint="eastAsia"/>
                <w:bCs/>
                <w:sz w:val="23"/>
                <w:szCs w:val="23"/>
              </w:rPr>
              <w:t>人</w:t>
            </w:r>
            <w:r w:rsidR="00291F11" w:rsidRPr="00291F11">
              <w:rPr>
                <w:rFonts w:hint="eastAsia"/>
                <w:sz w:val="23"/>
                <w:szCs w:val="23"/>
              </w:rPr>
              <w:t>。</w:t>
            </w:r>
          </w:p>
          <w:p w14:paraId="7E21F40C" w14:textId="0A34E3F9" w:rsidR="00291F11" w:rsidRPr="00291F11" w:rsidRDefault="00291F11" w:rsidP="00291F11">
            <w:pPr>
              <w:ind w:firstLineChars="200" w:firstLine="460"/>
              <w:rPr>
                <w:sz w:val="23"/>
                <w:szCs w:val="23"/>
              </w:rPr>
            </w:pPr>
            <w:r w:rsidRPr="00291F11">
              <w:rPr>
                <w:rFonts w:hint="eastAsia"/>
                <w:sz w:val="23"/>
                <w:szCs w:val="23"/>
              </w:rPr>
              <w:t>公司总部位于上海市浦东新区，在上海、无锡、西安、芜湖、柳州和太仓设有生产基地，并在上海、重庆、芜湖、柳州、苏州设有技术中心。公司有效整合本地优势和全球领先的技术为国内各汽车厂商提供优质产品和服务，并为满足日益严格的法规要求提供技术支持。</w:t>
            </w:r>
          </w:p>
          <w:p w14:paraId="13777967" w14:textId="13426B71" w:rsidR="007947E3" w:rsidRDefault="007947E3" w:rsidP="006D1156">
            <w:pPr>
              <w:ind w:firstLineChars="200" w:firstLine="460"/>
              <w:rPr>
                <w:sz w:val="23"/>
                <w:szCs w:val="23"/>
              </w:rPr>
            </w:pPr>
            <w:r>
              <w:rPr>
                <w:sz w:val="23"/>
                <w:szCs w:val="23"/>
              </w:rPr>
              <w:t>通过</w:t>
            </w:r>
            <w:r>
              <w:rPr>
                <w:rFonts w:hint="eastAsia"/>
                <w:sz w:val="23"/>
                <w:szCs w:val="23"/>
              </w:rPr>
              <w:t>在</w:t>
            </w:r>
            <w:r w:rsidR="00291F11">
              <w:rPr>
                <w:rFonts w:hint="eastAsia"/>
                <w:sz w:val="23"/>
                <w:szCs w:val="23"/>
              </w:rPr>
              <w:t>联合汽车电子</w:t>
            </w:r>
            <w:r w:rsidRPr="00032685">
              <w:rPr>
                <w:rFonts w:hint="eastAsia"/>
                <w:sz w:val="23"/>
                <w:szCs w:val="23"/>
              </w:rPr>
              <w:t>有限公司</w:t>
            </w:r>
            <w:r w:rsidR="00291F11">
              <w:rPr>
                <w:rFonts w:hint="eastAsia"/>
                <w:sz w:val="23"/>
                <w:szCs w:val="23"/>
              </w:rPr>
              <w:t>变速箱控制</w:t>
            </w:r>
            <w:r>
              <w:rPr>
                <w:sz w:val="23"/>
                <w:szCs w:val="23"/>
              </w:rPr>
              <w:t>部门的学习，可以</w:t>
            </w:r>
            <w:r>
              <w:rPr>
                <w:rFonts w:hint="eastAsia"/>
                <w:sz w:val="23"/>
                <w:szCs w:val="23"/>
              </w:rPr>
              <w:t>直观的</w:t>
            </w:r>
            <w:r>
              <w:rPr>
                <w:sz w:val="23"/>
                <w:szCs w:val="23"/>
              </w:rPr>
              <w:t>了解</w:t>
            </w:r>
            <w:r>
              <w:rPr>
                <w:rFonts w:hint="eastAsia"/>
                <w:sz w:val="23"/>
                <w:szCs w:val="23"/>
              </w:rPr>
              <w:t>到汽车</w:t>
            </w:r>
            <w:r>
              <w:rPr>
                <w:sz w:val="23"/>
                <w:szCs w:val="23"/>
              </w:rPr>
              <w:t>行业地真实情况，熟悉</w:t>
            </w:r>
            <w:r>
              <w:rPr>
                <w:rFonts w:hint="eastAsia"/>
                <w:sz w:val="23"/>
                <w:szCs w:val="23"/>
              </w:rPr>
              <w:t>汽车</w:t>
            </w:r>
            <w:r>
              <w:rPr>
                <w:sz w:val="23"/>
                <w:szCs w:val="23"/>
              </w:rPr>
              <w:t>产品设计研发地基本流程。在实习期间</w:t>
            </w:r>
            <w:r>
              <w:rPr>
                <w:rFonts w:hint="eastAsia"/>
                <w:sz w:val="23"/>
                <w:szCs w:val="23"/>
              </w:rPr>
              <w:t>工作安排</w:t>
            </w:r>
            <w:r>
              <w:rPr>
                <w:sz w:val="23"/>
                <w:szCs w:val="23"/>
              </w:rPr>
              <w:t>，</w:t>
            </w:r>
            <w:r>
              <w:rPr>
                <w:rFonts w:hint="eastAsia"/>
                <w:sz w:val="23"/>
                <w:szCs w:val="23"/>
              </w:rPr>
              <w:t>主要</w:t>
            </w:r>
            <w:r>
              <w:rPr>
                <w:sz w:val="23"/>
                <w:szCs w:val="23"/>
              </w:rPr>
              <w:t>分为</w:t>
            </w:r>
            <w:r>
              <w:rPr>
                <w:rFonts w:hint="eastAsia"/>
                <w:sz w:val="23"/>
                <w:szCs w:val="23"/>
              </w:rPr>
              <w:t>以下几</w:t>
            </w:r>
            <w:r>
              <w:rPr>
                <w:sz w:val="23"/>
                <w:szCs w:val="23"/>
              </w:rPr>
              <w:t>个阶段</w:t>
            </w:r>
            <w:r>
              <w:rPr>
                <w:rFonts w:hint="eastAsia"/>
                <w:sz w:val="23"/>
                <w:szCs w:val="23"/>
              </w:rPr>
              <w:t>：</w:t>
            </w:r>
          </w:p>
          <w:p w14:paraId="69790F33" w14:textId="77777777" w:rsidR="007947E3" w:rsidRDefault="007947E3" w:rsidP="007947E3">
            <w:pPr>
              <w:ind w:firstLineChars="200" w:firstLine="460"/>
              <w:rPr>
                <w:sz w:val="23"/>
                <w:szCs w:val="23"/>
              </w:rPr>
            </w:pPr>
            <w:r>
              <w:rPr>
                <w:sz w:val="23"/>
                <w:szCs w:val="23"/>
              </w:rPr>
              <w:t>第一阶段主要就是了解公司</w:t>
            </w:r>
            <w:r>
              <w:rPr>
                <w:rFonts w:hint="eastAsia"/>
                <w:sz w:val="23"/>
                <w:szCs w:val="23"/>
              </w:rPr>
              <w:t>文化，熟悉自己即将要工作的环境</w:t>
            </w:r>
            <w:r>
              <w:rPr>
                <w:sz w:val="23"/>
                <w:szCs w:val="23"/>
              </w:rPr>
              <w:t>和产品设计的一般流程</w:t>
            </w:r>
            <w:r>
              <w:rPr>
                <w:rFonts w:hint="eastAsia"/>
                <w:sz w:val="23"/>
                <w:szCs w:val="23"/>
              </w:rPr>
              <w:t>。公司文化对于一个企业至关重要，这不仅是企业的灵魂，而且是员工具有工作</w:t>
            </w:r>
            <w:r>
              <w:rPr>
                <w:rFonts w:hint="eastAsia"/>
                <w:sz w:val="23"/>
                <w:szCs w:val="23"/>
              </w:rPr>
              <w:lastRenderedPageBreak/>
              <w:t>热情从而推进公司发展的不竭动力。</w:t>
            </w:r>
          </w:p>
          <w:p w14:paraId="64490CDD" w14:textId="09A641F4" w:rsidR="007947E3" w:rsidRDefault="007947E3" w:rsidP="007947E3">
            <w:pPr>
              <w:ind w:firstLineChars="200" w:firstLine="460"/>
              <w:rPr>
                <w:sz w:val="23"/>
                <w:szCs w:val="23"/>
              </w:rPr>
            </w:pPr>
            <w:r>
              <w:rPr>
                <w:sz w:val="23"/>
                <w:szCs w:val="23"/>
              </w:rPr>
              <w:t>第二阶段参与小组正在进行的</w:t>
            </w:r>
            <w:r>
              <w:rPr>
                <w:rFonts w:hint="eastAsia"/>
                <w:sz w:val="23"/>
                <w:szCs w:val="23"/>
              </w:rPr>
              <w:t>测试</w:t>
            </w:r>
            <w:r>
              <w:rPr>
                <w:sz w:val="23"/>
                <w:szCs w:val="23"/>
              </w:rPr>
              <w:t>任务，并且对</w:t>
            </w:r>
            <w:r>
              <w:rPr>
                <w:rFonts w:hint="eastAsia"/>
                <w:sz w:val="23"/>
                <w:szCs w:val="23"/>
              </w:rPr>
              <w:t>产品设计</w:t>
            </w:r>
            <w:r>
              <w:rPr>
                <w:sz w:val="23"/>
                <w:szCs w:val="23"/>
              </w:rPr>
              <w:t>方案</w:t>
            </w:r>
            <w:r>
              <w:rPr>
                <w:rFonts w:hint="eastAsia"/>
                <w:sz w:val="23"/>
                <w:szCs w:val="23"/>
              </w:rPr>
              <w:t>、集成测试和单元</w:t>
            </w:r>
            <w:r>
              <w:rPr>
                <w:sz w:val="23"/>
                <w:szCs w:val="23"/>
              </w:rPr>
              <w:t>测试都进行</w:t>
            </w:r>
            <w:r>
              <w:rPr>
                <w:rFonts w:hint="eastAsia"/>
                <w:sz w:val="23"/>
                <w:szCs w:val="23"/>
              </w:rPr>
              <w:t>熟悉</w:t>
            </w:r>
            <w:r>
              <w:rPr>
                <w:sz w:val="23"/>
                <w:szCs w:val="23"/>
              </w:rPr>
              <w:t>，着重还是跟随研发工程师，学习工作方式和基本的技能技巧</w:t>
            </w:r>
            <w:r>
              <w:rPr>
                <w:rFonts w:hint="eastAsia"/>
                <w:sz w:val="23"/>
                <w:szCs w:val="23"/>
              </w:rPr>
              <w:t>。</w:t>
            </w:r>
            <w:r>
              <w:rPr>
                <w:sz w:val="23"/>
                <w:szCs w:val="23"/>
              </w:rPr>
              <w:t>走访实习基地（</w:t>
            </w:r>
            <w:r w:rsidR="00272329">
              <w:rPr>
                <w:rFonts w:hint="eastAsia"/>
                <w:sz w:val="23"/>
                <w:szCs w:val="23"/>
              </w:rPr>
              <w:t>联合汽车电子有限公司</w:t>
            </w:r>
            <w:r>
              <w:rPr>
                <w:sz w:val="23"/>
                <w:szCs w:val="23"/>
              </w:rPr>
              <w:t>），了解研究部门的组织架构，安排实习任务，基地实地踏勘，认识工作组同事，同时收集有关资料，了解工作组现阶段工作</w:t>
            </w:r>
            <w:r>
              <w:rPr>
                <w:rFonts w:hint="eastAsia"/>
                <w:sz w:val="23"/>
                <w:szCs w:val="23"/>
              </w:rPr>
              <w:t>，</w:t>
            </w:r>
            <w:r>
              <w:rPr>
                <w:sz w:val="23"/>
                <w:szCs w:val="23"/>
              </w:rPr>
              <w:t>逐步融于工作组的正常工作中</w:t>
            </w:r>
            <w:r>
              <w:rPr>
                <w:rFonts w:hint="eastAsia"/>
                <w:sz w:val="23"/>
                <w:szCs w:val="23"/>
              </w:rPr>
              <w:t>。</w:t>
            </w:r>
          </w:p>
          <w:p w14:paraId="617F655B" w14:textId="65C66DD3" w:rsidR="007947E3" w:rsidRDefault="007947E3" w:rsidP="007947E3">
            <w:pPr>
              <w:ind w:firstLineChars="200" w:firstLine="460"/>
              <w:rPr>
                <w:sz w:val="23"/>
                <w:szCs w:val="23"/>
              </w:rPr>
            </w:pPr>
            <w:r>
              <w:rPr>
                <w:sz w:val="23"/>
                <w:szCs w:val="23"/>
              </w:rPr>
              <w:t>第三阶段就开始独立承担某个子项目或子</w:t>
            </w:r>
            <w:r>
              <w:rPr>
                <w:rFonts w:hint="eastAsia"/>
                <w:sz w:val="23"/>
                <w:szCs w:val="23"/>
              </w:rPr>
              <w:t>模块</w:t>
            </w:r>
            <w:r>
              <w:rPr>
                <w:sz w:val="23"/>
                <w:szCs w:val="23"/>
              </w:rPr>
              <w:t>的</w:t>
            </w:r>
            <w:r>
              <w:rPr>
                <w:rFonts w:hint="eastAsia"/>
                <w:sz w:val="23"/>
                <w:szCs w:val="23"/>
              </w:rPr>
              <w:t>测试任务</w:t>
            </w:r>
            <w:r>
              <w:rPr>
                <w:sz w:val="23"/>
                <w:szCs w:val="23"/>
              </w:rPr>
              <w:t>。</w:t>
            </w:r>
            <w:r>
              <w:rPr>
                <w:rFonts w:hint="eastAsia"/>
                <w:sz w:val="23"/>
                <w:szCs w:val="23"/>
              </w:rPr>
              <w:t>并且参与了基于</w:t>
            </w:r>
            <w:r>
              <w:rPr>
                <w:rFonts w:hint="eastAsia"/>
                <w:sz w:val="23"/>
                <w:szCs w:val="23"/>
              </w:rPr>
              <w:t>A</w:t>
            </w:r>
            <w:r>
              <w:rPr>
                <w:sz w:val="23"/>
                <w:szCs w:val="23"/>
              </w:rPr>
              <w:t>SPICE</w:t>
            </w:r>
            <w:r>
              <w:rPr>
                <w:rFonts w:hint="eastAsia"/>
                <w:sz w:val="23"/>
                <w:szCs w:val="23"/>
              </w:rPr>
              <w:t>模型架构中</w:t>
            </w:r>
            <w:r w:rsidR="002F4736">
              <w:rPr>
                <w:rFonts w:hint="eastAsia"/>
                <w:sz w:val="23"/>
                <w:szCs w:val="23"/>
              </w:rPr>
              <w:t>汽车总线通信安全与</w:t>
            </w:r>
            <w:r w:rsidR="002F4736">
              <w:rPr>
                <w:rFonts w:hint="eastAsia"/>
                <w:sz w:val="23"/>
                <w:szCs w:val="23"/>
              </w:rPr>
              <w:t>9</w:t>
            </w:r>
            <w:r w:rsidR="002F4736">
              <w:rPr>
                <w:rFonts w:hint="eastAsia"/>
                <w:sz w:val="23"/>
                <w:szCs w:val="23"/>
              </w:rPr>
              <w:t>档变速箱研发</w:t>
            </w:r>
            <w:r>
              <w:rPr>
                <w:rFonts w:hint="eastAsia"/>
                <w:sz w:val="23"/>
                <w:szCs w:val="23"/>
              </w:rPr>
              <w:t>两个项目的软件详细设计</w:t>
            </w:r>
            <w:r>
              <w:rPr>
                <w:sz w:val="23"/>
                <w:szCs w:val="23"/>
              </w:rPr>
              <w:t>际</w:t>
            </w:r>
            <w:r>
              <w:rPr>
                <w:rFonts w:hint="eastAsia"/>
                <w:sz w:val="23"/>
                <w:szCs w:val="23"/>
              </w:rPr>
              <w:t>。</w:t>
            </w:r>
            <w:r>
              <w:rPr>
                <w:sz w:val="23"/>
                <w:szCs w:val="23"/>
              </w:rPr>
              <w:t>进一步更深层次的了解在学校学到的知识及与实际工作的差别。按照</w:t>
            </w:r>
            <w:r>
              <w:rPr>
                <w:rFonts w:hint="eastAsia"/>
                <w:sz w:val="23"/>
                <w:szCs w:val="23"/>
              </w:rPr>
              <w:t>产品</w:t>
            </w:r>
            <w:r>
              <w:rPr>
                <w:sz w:val="23"/>
                <w:szCs w:val="23"/>
              </w:rPr>
              <w:t>需求，从接到项目－调查分析－</w:t>
            </w:r>
            <w:r>
              <w:rPr>
                <w:rFonts w:hint="eastAsia"/>
                <w:sz w:val="23"/>
                <w:szCs w:val="23"/>
              </w:rPr>
              <w:t>测试流程</w:t>
            </w:r>
            <w:r>
              <w:rPr>
                <w:sz w:val="23"/>
                <w:szCs w:val="23"/>
              </w:rPr>
              <w:t>设计－</w:t>
            </w:r>
            <w:r>
              <w:rPr>
                <w:rFonts w:hint="eastAsia"/>
                <w:sz w:val="23"/>
                <w:szCs w:val="23"/>
              </w:rPr>
              <w:t>测试案例实践</w:t>
            </w:r>
            <w:r>
              <w:rPr>
                <w:sz w:val="23"/>
                <w:szCs w:val="23"/>
              </w:rPr>
              <w:t>－沟通改进，培养团队合作能力，组员协调能力</w:t>
            </w:r>
            <w:r>
              <w:rPr>
                <w:rFonts w:hint="eastAsia"/>
                <w:sz w:val="23"/>
                <w:szCs w:val="23"/>
              </w:rPr>
              <w:t>，并且经常参与公司组织的学习讲座与问题探讨会议，表达能力及沟通能力都有了长足的进步</w:t>
            </w:r>
            <w:r>
              <w:rPr>
                <w:sz w:val="23"/>
                <w:szCs w:val="23"/>
              </w:rPr>
              <w:t>。</w:t>
            </w:r>
          </w:p>
          <w:p w14:paraId="6F60438D" w14:textId="568C1B6E" w:rsidR="007947E3" w:rsidRPr="002F4736" w:rsidRDefault="007947E3" w:rsidP="002F4736">
            <w:pPr>
              <w:pStyle w:val="Default"/>
              <w:ind w:firstLine="460"/>
              <w:jc w:val="both"/>
              <w:rPr>
                <w:sz w:val="23"/>
                <w:szCs w:val="23"/>
              </w:rPr>
            </w:pPr>
            <w:r>
              <w:rPr>
                <w:rFonts w:hint="eastAsia"/>
                <w:sz w:val="23"/>
                <w:szCs w:val="23"/>
              </w:rPr>
              <w:t>汽车电子</w:t>
            </w:r>
            <w:r>
              <w:rPr>
                <w:sz w:val="23"/>
                <w:szCs w:val="23"/>
              </w:rPr>
              <w:t>也是</w:t>
            </w:r>
            <w:r>
              <w:rPr>
                <w:rFonts w:hint="eastAsia"/>
                <w:sz w:val="23"/>
                <w:szCs w:val="23"/>
              </w:rPr>
              <w:t>控制工程</w:t>
            </w:r>
            <w:r>
              <w:rPr>
                <w:sz w:val="23"/>
                <w:szCs w:val="23"/>
              </w:rPr>
              <w:t>行业涉足的一个传统行业，本工程领域涉及工程光学、传感技术、电子技术、计算机技术、精密机械技术、现代测控技术与系统以及精密仪器及自动仪表设计、制造、试验、使用、维修等基础理论、技术和方法。现已发展成为以精密机械、电子学、光电工程、计算机科学、检测技术及自动化等学科相互交叉和相互渗透的综合性工程领域。了解一些行业前沿的技术动态，比如各种</w:t>
            </w:r>
            <w:r>
              <w:rPr>
                <w:rFonts w:hint="eastAsia"/>
                <w:sz w:val="23"/>
                <w:szCs w:val="23"/>
              </w:rPr>
              <w:t>汽车</w:t>
            </w:r>
            <w:r>
              <w:rPr>
                <w:sz w:val="23"/>
                <w:szCs w:val="23"/>
              </w:rPr>
              <w:t>行业通信中的有线或无线通信标准，以及所使用的各种辅助设计工具，进行深入一步的扩大初步设计；然后拓展地去了解有关</w:t>
            </w:r>
            <w:r>
              <w:rPr>
                <w:rFonts w:hint="eastAsia"/>
                <w:sz w:val="23"/>
                <w:szCs w:val="23"/>
              </w:rPr>
              <w:t>汽车</w:t>
            </w:r>
            <w:r>
              <w:rPr>
                <w:sz w:val="23"/>
                <w:szCs w:val="23"/>
              </w:rPr>
              <w:t>产品设计中所运用</w:t>
            </w:r>
            <w:r>
              <w:rPr>
                <w:rFonts w:hint="eastAsia"/>
                <w:sz w:val="23"/>
                <w:szCs w:val="23"/>
              </w:rPr>
              <w:t>电路</w:t>
            </w:r>
            <w:r>
              <w:rPr>
                <w:sz w:val="23"/>
                <w:szCs w:val="23"/>
              </w:rPr>
              <w:t>知识和标准。事实上通过这样实际地了解，对于实习结束后的学习与之后的就业选择是有着十分重要的指导作用。</w:t>
            </w:r>
            <w:r w:rsidR="002F4736">
              <w:rPr>
                <w:sz w:val="23"/>
                <w:szCs w:val="23"/>
              </w:rPr>
              <w:t>该实践要求的基本理论知识与基本技能：理论知识：嵌入式设计、</w:t>
            </w:r>
            <w:r w:rsidR="002F4736">
              <w:rPr>
                <w:rFonts w:hint="eastAsia"/>
                <w:sz w:val="23"/>
                <w:szCs w:val="23"/>
              </w:rPr>
              <w:t>汽车通信</w:t>
            </w:r>
            <w:r w:rsidR="002F4736">
              <w:rPr>
                <w:sz w:val="23"/>
                <w:szCs w:val="23"/>
              </w:rPr>
              <w:t>常识、</w:t>
            </w:r>
            <w:r w:rsidR="002F4736">
              <w:rPr>
                <w:rFonts w:hint="eastAsia"/>
                <w:sz w:val="23"/>
                <w:szCs w:val="23"/>
              </w:rPr>
              <w:t>汽车变速箱</w:t>
            </w:r>
            <w:r w:rsidR="006D1156">
              <w:rPr>
                <w:rFonts w:hint="eastAsia"/>
                <w:sz w:val="23"/>
                <w:szCs w:val="23"/>
              </w:rPr>
              <w:t>控制</w:t>
            </w:r>
            <w:r w:rsidR="002F4736">
              <w:rPr>
                <w:rFonts w:hint="eastAsia"/>
                <w:sz w:val="23"/>
                <w:szCs w:val="23"/>
              </w:rPr>
              <w:t>相关理论</w:t>
            </w:r>
            <w:r w:rsidR="002F4736">
              <w:rPr>
                <w:sz w:val="23"/>
                <w:szCs w:val="23"/>
              </w:rPr>
              <w:t>等；基本技能：会使用</w:t>
            </w:r>
            <w:r w:rsidR="002F4736">
              <w:rPr>
                <w:rFonts w:ascii="Times New Roman" w:hAnsi="Times New Roman" w:cs="Times New Roman"/>
                <w:sz w:val="23"/>
                <w:szCs w:val="23"/>
              </w:rPr>
              <w:t>CAN</w:t>
            </w:r>
            <w:r w:rsidR="002F4736">
              <w:rPr>
                <w:rFonts w:ascii="Times New Roman" w:hAnsi="Times New Roman" w:cs="Times New Roman" w:hint="eastAsia"/>
                <w:sz w:val="23"/>
                <w:szCs w:val="23"/>
              </w:rPr>
              <w:t>oe</w:t>
            </w:r>
            <w:r w:rsidR="002F4736">
              <w:rPr>
                <w:sz w:val="23"/>
                <w:szCs w:val="23"/>
              </w:rPr>
              <w:t>、</w:t>
            </w:r>
            <w:r w:rsidR="002F4736">
              <w:rPr>
                <w:rFonts w:hint="eastAsia"/>
                <w:sz w:val="23"/>
                <w:szCs w:val="23"/>
              </w:rPr>
              <w:t>labcar</w:t>
            </w:r>
            <w:r w:rsidR="002F4736">
              <w:rPr>
                <w:rFonts w:hint="eastAsia"/>
                <w:sz w:val="23"/>
                <w:szCs w:val="23"/>
              </w:rPr>
              <w:t>以及</w:t>
            </w:r>
            <w:r w:rsidR="002F4736">
              <w:rPr>
                <w:sz w:val="23"/>
                <w:szCs w:val="23"/>
              </w:rPr>
              <w:t>各种</w:t>
            </w:r>
            <w:r w:rsidR="002F4736">
              <w:rPr>
                <w:rFonts w:hint="eastAsia"/>
                <w:sz w:val="23"/>
                <w:szCs w:val="23"/>
              </w:rPr>
              <w:t>系统测试工具</w:t>
            </w:r>
            <w:r w:rsidR="002F4736">
              <w:rPr>
                <w:sz w:val="23"/>
                <w:szCs w:val="23"/>
              </w:rPr>
              <w:t>。</w:t>
            </w:r>
          </w:p>
          <w:p w14:paraId="25E660A4" w14:textId="77777777" w:rsidR="006D1156" w:rsidRDefault="007947E3" w:rsidP="007947E3">
            <w:pPr>
              <w:pStyle w:val="Default"/>
              <w:ind w:firstLine="460"/>
              <w:jc w:val="both"/>
              <w:rPr>
                <w:sz w:val="23"/>
                <w:szCs w:val="23"/>
              </w:rPr>
            </w:pPr>
            <w:r>
              <w:rPr>
                <w:sz w:val="23"/>
                <w:szCs w:val="23"/>
              </w:rPr>
              <w:t>通过专业实践课程的开展，了解实际工作中</w:t>
            </w:r>
            <w:r>
              <w:rPr>
                <w:rFonts w:hint="eastAsia"/>
                <w:sz w:val="23"/>
                <w:szCs w:val="23"/>
              </w:rPr>
              <w:t>软件开发及测试的一般流程</w:t>
            </w:r>
            <w:r>
              <w:rPr>
                <w:sz w:val="23"/>
                <w:szCs w:val="23"/>
              </w:rPr>
              <w:t>，</w:t>
            </w:r>
            <w:r w:rsidR="007D45DA">
              <w:rPr>
                <w:rFonts w:hint="eastAsia"/>
                <w:sz w:val="23"/>
                <w:szCs w:val="23"/>
              </w:rPr>
              <w:t>在本次实习中，采用的是</w:t>
            </w:r>
            <w:r w:rsidR="007D45DA" w:rsidRPr="007D45DA">
              <w:rPr>
                <w:rFonts w:hint="eastAsia"/>
                <w:sz w:val="23"/>
                <w:szCs w:val="23"/>
              </w:rPr>
              <w:t>V</w:t>
            </w:r>
            <w:r w:rsidR="007D45DA" w:rsidRPr="007D45DA">
              <w:rPr>
                <w:rFonts w:hint="eastAsia"/>
                <w:sz w:val="23"/>
                <w:szCs w:val="23"/>
              </w:rPr>
              <w:t>模型</w:t>
            </w:r>
            <w:r w:rsidR="007D45DA">
              <w:rPr>
                <w:rFonts w:hint="eastAsia"/>
                <w:sz w:val="23"/>
                <w:szCs w:val="23"/>
              </w:rPr>
              <w:t>，</w:t>
            </w:r>
            <w:r w:rsidR="007D45DA" w:rsidRPr="007D45DA">
              <w:rPr>
                <w:rFonts w:hint="eastAsia"/>
                <w:sz w:val="23"/>
                <w:szCs w:val="23"/>
              </w:rPr>
              <w:t>大体可以划分为以下几个不同的阶段步骤：客户需求分析、软件需求分析、概要设计、详细设计、软件编码、单元测试、集成测试、系统测试、验收测试。</w:t>
            </w:r>
          </w:p>
          <w:p w14:paraId="5B0C5CDA" w14:textId="24D60272" w:rsidR="007947E3" w:rsidRPr="00896545" w:rsidRDefault="00896545" w:rsidP="00896545">
            <w:pPr>
              <w:pStyle w:val="Default"/>
              <w:ind w:firstLine="460"/>
              <w:rPr>
                <w:sz w:val="23"/>
                <w:szCs w:val="23"/>
              </w:rPr>
            </w:pPr>
            <w:r w:rsidRPr="007D45DA">
              <w:rPr>
                <w:rFonts w:hint="eastAsia"/>
                <w:sz w:val="23"/>
                <w:szCs w:val="23"/>
              </w:rPr>
              <w:t>客户需求分析</w:t>
            </w:r>
            <w:r>
              <w:rPr>
                <w:rFonts w:hint="eastAsia"/>
                <w:sz w:val="23"/>
                <w:szCs w:val="23"/>
              </w:rPr>
              <w:t>：</w:t>
            </w:r>
            <w:r w:rsidR="006D1156" w:rsidRPr="00896545">
              <w:rPr>
                <w:sz w:val="23"/>
                <w:szCs w:val="23"/>
              </w:rPr>
              <w:t>首先明确客户对于产品的需求，软件所具备的功能。这一点上比较</w:t>
            </w:r>
            <w:hyperlink r:id="rId8" w:tgtFrame="_blank" w:history="1">
              <w:r w:rsidR="006D1156" w:rsidRPr="00896545">
                <w:rPr>
                  <w:sz w:val="23"/>
                  <w:szCs w:val="23"/>
                </w:rPr>
                <w:t>关键</w:t>
              </w:r>
            </w:hyperlink>
            <w:r w:rsidR="006D1156" w:rsidRPr="00896545">
              <w:rPr>
                <w:sz w:val="23"/>
                <w:szCs w:val="23"/>
              </w:rPr>
              <w:t>的是分析师和客户沟通时的理解能力与交互性。要求分析师能准确的把客户所需要达到的功能，实现方式，等表述出来，给出分析结果，写出需求规格说明书。</w:t>
            </w:r>
            <w:r w:rsidR="007947E3">
              <w:rPr>
                <w:rFonts w:ascii="Times New Roman" w:hAnsi="Times New Roman" w:cs="Times New Roman"/>
                <w:sz w:val="23"/>
                <w:szCs w:val="23"/>
              </w:rPr>
              <w:br/>
            </w:r>
            <w:r w:rsidR="007947E3">
              <w:rPr>
                <w:rFonts w:hint="eastAsia"/>
                <w:sz w:val="23"/>
                <w:szCs w:val="23"/>
              </w:rPr>
              <w:t xml:space="preserve"> </w:t>
            </w:r>
            <w:r w:rsidR="007947E3">
              <w:rPr>
                <w:sz w:val="23"/>
                <w:szCs w:val="23"/>
              </w:rPr>
              <w:t xml:space="preserve">   </w:t>
            </w:r>
            <w:r w:rsidRPr="00896545">
              <w:rPr>
                <w:rFonts w:hint="eastAsia"/>
                <w:sz w:val="23"/>
                <w:szCs w:val="23"/>
              </w:rPr>
              <w:t>软件需求分析</w:t>
            </w:r>
            <w:r>
              <w:rPr>
                <w:rFonts w:hint="eastAsia"/>
                <w:sz w:val="23"/>
                <w:szCs w:val="23"/>
              </w:rPr>
              <w:t>：</w:t>
            </w:r>
            <w:r w:rsidRPr="00896545">
              <w:rPr>
                <w:rFonts w:hint="eastAsia"/>
                <w:sz w:val="23"/>
                <w:szCs w:val="23"/>
              </w:rPr>
              <w:t>主要根据客户需求分析出软件方面的需求，即需要软件需要的功能，软件需要适应的硬件功能。该部分关键的是做到需求的剥离，以保证软件功能需求覆盖客户需求且不涵盖硬件或其他方面的需求，以方便软件工程师的进一步开发。</w:t>
            </w:r>
          </w:p>
          <w:p w14:paraId="7C09762A" w14:textId="6152D6CD"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概要设计</w:t>
            </w:r>
            <w:r>
              <w:rPr>
                <w:rFonts w:ascii="Times New Roman" w:hAnsi="Times New Roman" w:cs="Times New Roman" w:hint="eastAsia"/>
                <w:sz w:val="23"/>
                <w:szCs w:val="23"/>
              </w:rPr>
              <w:t>：</w:t>
            </w:r>
            <w:r w:rsidRPr="00896545">
              <w:rPr>
                <w:rFonts w:ascii="Times New Roman" w:hAnsi="Times New Roman" w:cs="Times New Roman" w:hint="eastAsia"/>
                <w:sz w:val="23"/>
                <w:szCs w:val="23"/>
              </w:rPr>
              <w:t>主要是架构的实现，指搭建架构、表述各模块功能、模块接口连接和数据传递的实现等项事务。</w:t>
            </w:r>
          </w:p>
          <w:p w14:paraId="34AC699F" w14:textId="7E898EB4"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详细设计</w:t>
            </w:r>
            <w:r>
              <w:rPr>
                <w:rFonts w:ascii="Times New Roman" w:hAnsi="Times New Roman" w:cs="Times New Roman" w:hint="eastAsia"/>
                <w:sz w:val="23"/>
                <w:szCs w:val="23"/>
              </w:rPr>
              <w:t>：</w:t>
            </w:r>
            <w:r w:rsidRPr="00896545">
              <w:rPr>
                <w:rFonts w:ascii="Times New Roman" w:hAnsi="Times New Roman" w:cs="Times New Roman" w:hint="eastAsia"/>
                <w:sz w:val="23"/>
                <w:szCs w:val="23"/>
              </w:rPr>
              <w:t>对概要设计中表述的各模块进行深入分析，对各模块组合进行分析等，这一阶段要求达到伪代码级别，已经把程序的具体实现的功能，现象等描述出来。其中需要包含数据库设计说明。</w:t>
            </w:r>
          </w:p>
          <w:p w14:paraId="64CBD255" w14:textId="67CC4380"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软件编码</w:t>
            </w:r>
            <w:r>
              <w:rPr>
                <w:rFonts w:ascii="Times New Roman" w:hAnsi="Times New Roman" w:cs="Times New Roman" w:hint="eastAsia"/>
                <w:sz w:val="23"/>
                <w:szCs w:val="23"/>
              </w:rPr>
              <w:t>：</w:t>
            </w:r>
            <w:r w:rsidRPr="00896545">
              <w:rPr>
                <w:rFonts w:ascii="Times New Roman" w:hAnsi="Times New Roman" w:cs="Times New Roman" w:hint="eastAsia"/>
                <w:sz w:val="23"/>
                <w:szCs w:val="23"/>
              </w:rPr>
              <w:t>按照详细设计好的模块功能表，编程人员编写出实际的代码。</w:t>
            </w:r>
          </w:p>
          <w:p w14:paraId="0D31145A" w14:textId="12F27A0C"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单元测试</w:t>
            </w:r>
            <w:r>
              <w:rPr>
                <w:rFonts w:ascii="Times New Roman" w:hAnsi="Times New Roman" w:cs="Times New Roman" w:hint="eastAsia"/>
                <w:sz w:val="23"/>
                <w:szCs w:val="23"/>
              </w:rPr>
              <w:t>：</w:t>
            </w:r>
            <w:r w:rsidRPr="00896545">
              <w:rPr>
                <w:rFonts w:ascii="Times New Roman" w:hAnsi="Times New Roman" w:cs="Times New Roman" w:hint="eastAsia"/>
                <w:sz w:val="23"/>
                <w:szCs w:val="23"/>
              </w:rPr>
              <w:t>按照设定好的最小测试单元进行按单元测试，主要是测试程序代码，为的是确保各单元模块被正确的编译，单元的具体划分按不同的单位与不同的软件有不同，比如有具体到模块的测试，也有具体到类，函数的测试等。</w:t>
            </w:r>
          </w:p>
          <w:p w14:paraId="5D3F6869" w14:textId="73D57889"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集成测试</w:t>
            </w:r>
            <w:r>
              <w:rPr>
                <w:rFonts w:ascii="Times New Roman" w:hAnsi="Times New Roman" w:cs="Times New Roman" w:hint="eastAsia"/>
                <w:sz w:val="23"/>
                <w:szCs w:val="23"/>
              </w:rPr>
              <w:t>：</w:t>
            </w:r>
            <w:r w:rsidRPr="00896545">
              <w:rPr>
                <w:rFonts w:ascii="Times New Roman" w:hAnsi="Times New Roman" w:cs="Times New Roman" w:hint="eastAsia"/>
                <w:sz w:val="23"/>
                <w:szCs w:val="23"/>
              </w:rPr>
              <w:t>经过了单元测试后，将各单元组合成完整的体系，主要测试各模块间组合后的功能实现情况，以及模块接口连接的成功与否，数据传递的正确性等，其主要目的是检查软件单位之间的接口是否正确。根据集成测试计划，一边将模块或其他</w:t>
            </w:r>
            <w:r w:rsidRPr="00896545">
              <w:rPr>
                <w:rFonts w:ascii="Times New Roman" w:hAnsi="Times New Roman" w:cs="Times New Roman" w:hint="eastAsia"/>
                <w:sz w:val="23"/>
                <w:szCs w:val="23"/>
              </w:rPr>
              <w:lastRenderedPageBreak/>
              <w:t>软件单位组合成系统，一边运行该系统，以分析所组成的系统是否正确，各组成部分是否合拍。</w:t>
            </w:r>
          </w:p>
          <w:p w14:paraId="518E1ADB" w14:textId="110BC053" w:rsidR="00896545" w:rsidRPr="00896545" w:rsidRDefault="00896545" w:rsidP="00896545">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系统测试</w:t>
            </w:r>
            <w:r>
              <w:rPr>
                <w:rFonts w:ascii="Times New Roman" w:hAnsi="Times New Roman" w:cs="Times New Roman" w:hint="eastAsia"/>
                <w:sz w:val="23"/>
                <w:szCs w:val="23"/>
              </w:rPr>
              <w:t>：</w:t>
            </w:r>
            <w:r w:rsidRPr="00896545">
              <w:rPr>
                <w:rFonts w:ascii="Times New Roman" w:hAnsi="Times New Roman" w:cs="Times New Roman" w:hint="eastAsia"/>
                <w:sz w:val="23"/>
                <w:szCs w:val="23"/>
              </w:rPr>
              <w:t>经过了单元测试和集成测试以后，我们要把软件系统搭建起来，按照软件规格说明书中所要求，测试软件其性能功能等是否和用户需求相符合，在系统中运行是否存在漏洞等。</w:t>
            </w:r>
          </w:p>
          <w:p w14:paraId="63ACD1D5" w14:textId="3CE84BDB" w:rsidR="00896545" w:rsidRDefault="00896545" w:rsidP="00A76A0F">
            <w:pPr>
              <w:pStyle w:val="Default"/>
              <w:ind w:firstLine="460"/>
              <w:rPr>
                <w:rFonts w:ascii="Times New Roman" w:hAnsi="Times New Roman" w:cs="Times New Roman"/>
                <w:sz w:val="23"/>
                <w:szCs w:val="23"/>
              </w:rPr>
            </w:pPr>
            <w:r w:rsidRPr="00896545">
              <w:rPr>
                <w:rFonts w:ascii="Times New Roman" w:hAnsi="Times New Roman" w:cs="Times New Roman" w:hint="eastAsia"/>
                <w:sz w:val="23"/>
                <w:szCs w:val="23"/>
              </w:rPr>
              <w:t>验收测试</w:t>
            </w:r>
            <w:r>
              <w:rPr>
                <w:rFonts w:ascii="Times New Roman" w:hAnsi="Times New Roman" w:cs="Times New Roman" w:hint="eastAsia"/>
                <w:sz w:val="23"/>
                <w:szCs w:val="23"/>
              </w:rPr>
              <w:t>：</w:t>
            </w:r>
            <w:r w:rsidRPr="00896545">
              <w:rPr>
                <w:rFonts w:ascii="Times New Roman" w:hAnsi="Times New Roman" w:cs="Times New Roman" w:hint="eastAsia"/>
                <w:sz w:val="23"/>
                <w:szCs w:val="23"/>
              </w:rPr>
              <w:t>主要就是用户在拿到软件的时候，在使用现场，会根据前边所提到的需求，以及规格说明书来做相应测试，以确定软件达到预期的效果。</w:t>
            </w:r>
          </w:p>
          <w:p w14:paraId="21E5BAD7" w14:textId="7BAE3DA3" w:rsidR="00A76A0F" w:rsidRPr="00A76A0F" w:rsidRDefault="00A76A0F" w:rsidP="00A76A0F">
            <w:pPr>
              <w:pStyle w:val="Default"/>
              <w:ind w:firstLine="460"/>
              <w:rPr>
                <w:rFonts w:ascii="Times New Roman" w:hAnsi="Times New Roman" w:cs="Times New Roman"/>
                <w:sz w:val="23"/>
                <w:szCs w:val="23"/>
              </w:rPr>
            </w:pPr>
            <w:r w:rsidRPr="00A76A0F">
              <w:rPr>
                <w:rFonts w:ascii="Times New Roman" w:hAnsi="Times New Roman" w:cs="Times New Roman" w:hint="eastAsia"/>
                <w:sz w:val="23"/>
                <w:szCs w:val="23"/>
              </w:rPr>
              <w:t>一般来讲：单元测试对应详细设计。也就是说，单元测试的测试用例是和详细设计一起出现的，在研发人员做详细设计的时候，相应的测试人员也就把测试用例写了出来；集成测试对应概要设计。在做模块功能分析及模块接口，数据传输方法的时候，就把集成测试用例根据概要设计中模块功能及接口等实现方法编写出来，以备以后作集成测试的时候可以直接引用；系统测试对应系统设计，在系统分析人员作系统分析，编写需求说明书的时候测试人员就根据客户需求说明书，把最后能实现系统功能的各种测试用例写出来，为做最后系统测试作准备。</w:t>
            </w:r>
          </w:p>
          <w:p w14:paraId="6E782E00" w14:textId="33F6DA34" w:rsidR="007947E3" w:rsidRDefault="007947E3" w:rsidP="007947E3">
            <w:pPr>
              <w:pStyle w:val="Default"/>
              <w:ind w:firstLine="460"/>
              <w:jc w:val="both"/>
              <w:rPr>
                <w:sz w:val="23"/>
                <w:szCs w:val="23"/>
              </w:rPr>
            </w:pPr>
            <w:r>
              <w:rPr>
                <w:rFonts w:hint="eastAsia"/>
                <w:sz w:val="23"/>
                <w:szCs w:val="23"/>
              </w:rPr>
              <w:t>我主要负责的环节有软件</w:t>
            </w:r>
            <w:r w:rsidR="00A76A0F">
              <w:rPr>
                <w:rFonts w:hint="eastAsia"/>
                <w:sz w:val="23"/>
                <w:szCs w:val="23"/>
              </w:rPr>
              <w:t>集成</w:t>
            </w:r>
            <w:r>
              <w:rPr>
                <w:rFonts w:hint="eastAsia"/>
                <w:sz w:val="23"/>
                <w:szCs w:val="23"/>
              </w:rPr>
              <w:t>测试、</w:t>
            </w:r>
            <w:r w:rsidR="00A76A0F">
              <w:rPr>
                <w:rFonts w:hint="eastAsia"/>
                <w:sz w:val="23"/>
                <w:szCs w:val="23"/>
              </w:rPr>
              <w:t>系统</w:t>
            </w:r>
            <w:r>
              <w:rPr>
                <w:rFonts w:hint="eastAsia"/>
                <w:sz w:val="23"/>
                <w:szCs w:val="23"/>
              </w:rPr>
              <w:t>测试，主要是汽车</w:t>
            </w:r>
            <w:r w:rsidR="00A76A0F">
              <w:rPr>
                <w:rFonts w:hint="eastAsia"/>
                <w:sz w:val="23"/>
                <w:szCs w:val="23"/>
              </w:rPr>
              <w:t>9</w:t>
            </w:r>
            <w:r w:rsidR="00A76A0F">
              <w:rPr>
                <w:rFonts w:hint="eastAsia"/>
                <w:sz w:val="23"/>
                <w:szCs w:val="23"/>
              </w:rPr>
              <w:t>档变速箱控制器项目和汽车总线通信安全</w:t>
            </w:r>
            <w:r>
              <w:rPr>
                <w:rFonts w:hint="eastAsia"/>
                <w:sz w:val="23"/>
                <w:szCs w:val="23"/>
              </w:rPr>
              <w:t>项目的软件</w:t>
            </w:r>
            <w:r w:rsidR="00A76A0F">
              <w:rPr>
                <w:rFonts w:hint="eastAsia"/>
                <w:sz w:val="23"/>
                <w:szCs w:val="23"/>
              </w:rPr>
              <w:t>的集成测试、系统测试</w:t>
            </w:r>
            <w:r>
              <w:rPr>
                <w:rFonts w:hint="eastAsia"/>
                <w:sz w:val="23"/>
                <w:szCs w:val="23"/>
              </w:rPr>
              <w:t>。本次</w:t>
            </w:r>
            <w:r>
              <w:rPr>
                <w:sz w:val="23"/>
                <w:szCs w:val="23"/>
              </w:rPr>
              <w:t>实习让我们对所学的专业知识进行全面直观的感受，对实际产品与设计方案、相关的形式、构造、设备、材料、法规及设计师的作用等有进一步系统理解与掌握，为以后的专业学习</w:t>
            </w:r>
            <w:r>
              <w:rPr>
                <w:rFonts w:hint="eastAsia"/>
                <w:sz w:val="23"/>
                <w:szCs w:val="23"/>
              </w:rPr>
              <w:t>进一步巩固了</w:t>
            </w:r>
            <w:r>
              <w:rPr>
                <w:sz w:val="23"/>
                <w:szCs w:val="23"/>
              </w:rPr>
              <w:t>基础。培养从事</w:t>
            </w:r>
            <w:r>
              <w:rPr>
                <w:rFonts w:hint="eastAsia"/>
                <w:sz w:val="23"/>
                <w:szCs w:val="23"/>
              </w:rPr>
              <w:t>控制</w:t>
            </w:r>
            <w:r>
              <w:rPr>
                <w:sz w:val="23"/>
                <w:szCs w:val="23"/>
              </w:rPr>
              <w:t>工程领域研究开发、设计、制造、使用、维修的高层次工程技术和管理人才。</w:t>
            </w:r>
            <w:r>
              <w:rPr>
                <w:rFonts w:hint="eastAsia"/>
                <w:sz w:val="23"/>
                <w:szCs w:val="23"/>
              </w:rPr>
              <w:t>学校要求控制工程</w:t>
            </w:r>
            <w:r>
              <w:rPr>
                <w:sz w:val="23"/>
                <w:szCs w:val="23"/>
              </w:rPr>
              <w:t>硕士研究生要求掌握相关的光、机、电、计算机一体化技术、试验技术和现代光学、精密机械加工技术，以及仪器仪表使用、维修理论与技术，具有较坚实的理论基础和较宽广的专业知识</w:t>
            </w:r>
            <w:r>
              <w:rPr>
                <w:rFonts w:hint="eastAsia"/>
                <w:sz w:val="23"/>
                <w:szCs w:val="23"/>
              </w:rPr>
              <w:t>。</w:t>
            </w:r>
            <w:r>
              <w:rPr>
                <w:sz w:val="23"/>
                <w:szCs w:val="23"/>
              </w:rPr>
              <w:t>掌握解决该专业领域的先进技术方法和现代技术手段，具有较强的独立从事专业领域研究开发和管理工作的能力。根据学科特点，对研究生教学体系和课程体系，进行了改革与实践，合理安排仪器、光学、机械、电子信息和计算机类课程的学时比例。除公共必修课和学科基础课外，培养计划中设立了</w:t>
            </w:r>
            <w:r>
              <w:rPr>
                <w:rFonts w:hint="eastAsia"/>
                <w:sz w:val="23"/>
                <w:szCs w:val="23"/>
              </w:rPr>
              <w:t>控制工程、最优化与最优控制、线性系统理论、嵌入式开发与应用</w:t>
            </w:r>
            <w:r>
              <w:rPr>
                <w:sz w:val="23"/>
                <w:szCs w:val="23"/>
              </w:rPr>
              <w:t>。本领域包含的专业研究方向：</w:t>
            </w:r>
            <w:r>
              <w:rPr>
                <w:rFonts w:hint="eastAsia"/>
                <w:sz w:val="23"/>
                <w:szCs w:val="23"/>
              </w:rPr>
              <w:t>复杂系统控制理论及应用、计算机先进控制技术与系统、机器人控制与微机电系统、智能控制及优化方法</w:t>
            </w:r>
            <w:r>
              <w:rPr>
                <w:sz w:val="23"/>
                <w:szCs w:val="23"/>
              </w:rPr>
              <w:t>。通过</w:t>
            </w:r>
            <w:r>
              <w:rPr>
                <w:rFonts w:hint="eastAsia"/>
                <w:sz w:val="23"/>
                <w:szCs w:val="23"/>
              </w:rPr>
              <w:t>专业实践能让我</w:t>
            </w:r>
            <w:r>
              <w:rPr>
                <w:sz w:val="23"/>
                <w:szCs w:val="23"/>
              </w:rPr>
              <w:t>深入一线参加研发的实践中培养和提高了自身综合素质和创新能力，进一步降低了学校所分担的研究生培养成本并减轻了</w:t>
            </w:r>
            <w:r>
              <w:rPr>
                <w:rFonts w:hint="eastAsia"/>
                <w:sz w:val="23"/>
                <w:szCs w:val="23"/>
              </w:rPr>
              <w:t>我自身</w:t>
            </w:r>
            <w:r>
              <w:rPr>
                <w:sz w:val="23"/>
                <w:szCs w:val="23"/>
              </w:rPr>
              <w:t>就业压力。</w:t>
            </w:r>
            <w:r w:rsidRPr="001319D9">
              <w:rPr>
                <w:rFonts w:hint="eastAsia"/>
                <w:sz w:val="23"/>
                <w:szCs w:val="23"/>
              </w:rPr>
              <w:t>对于软件工程师来说可能更关注于软件单元设计与软件实现，单元测试</w:t>
            </w:r>
            <w:r w:rsidR="00991474">
              <w:rPr>
                <w:rFonts w:hint="eastAsia"/>
                <w:sz w:val="23"/>
                <w:szCs w:val="23"/>
              </w:rPr>
              <w:t>。</w:t>
            </w:r>
          </w:p>
          <w:p w14:paraId="1389A7AB" w14:textId="5EE46D67" w:rsidR="007947E3" w:rsidRDefault="0009561B" w:rsidP="007947E3">
            <w:pPr>
              <w:pStyle w:val="Default"/>
              <w:ind w:firstLine="460"/>
              <w:jc w:val="both"/>
              <w:rPr>
                <w:sz w:val="23"/>
                <w:szCs w:val="23"/>
              </w:rPr>
            </w:pPr>
            <w:r>
              <w:rPr>
                <w:rFonts w:hint="eastAsia"/>
                <w:sz w:val="23"/>
                <w:szCs w:val="23"/>
              </w:rPr>
              <w:t>软件测试以及</w:t>
            </w:r>
            <w:r w:rsidR="007947E3">
              <w:rPr>
                <w:sz w:val="23"/>
                <w:szCs w:val="23"/>
              </w:rPr>
              <w:t>软件</w:t>
            </w:r>
            <w:r>
              <w:rPr>
                <w:rFonts w:hint="eastAsia"/>
                <w:sz w:val="23"/>
                <w:szCs w:val="23"/>
              </w:rPr>
              <w:t>详细设计</w:t>
            </w:r>
            <w:r w:rsidR="007947E3">
              <w:rPr>
                <w:rFonts w:hint="eastAsia"/>
                <w:sz w:val="23"/>
                <w:szCs w:val="23"/>
              </w:rPr>
              <w:t>等</w:t>
            </w:r>
            <w:r w:rsidR="007947E3">
              <w:rPr>
                <w:sz w:val="23"/>
                <w:szCs w:val="23"/>
              </w:rPr>
              <w:t>技术</w:t>
            </w:r>
            <w:r w:rsidR="007947E3">
              <w:rPr>
                <w:rFonts w:hint="eastAsia"/>
                <w:sz w:val="23"/>
                <w:szCs w:val="23"/>
              </w:rPr>
              <w:t>通过将</w:t>
            </w:r>
            <w:r w:rsidR="007947E3">
              <w:rPr>
                <w:sz w:val="23"/>
                <w:szCs w:val="23"/>
              </w:rPr>
              <w:t>面向对象的程序设计思想、分层设计思想、测控系统类软件设计思路和机器视觉常用算法融入</w:t>
            </w:r>
            <w:r w:rsidR="007947E3">
              <w:rPr>
                <w:rFonts w:hint="eastAsia"/>
                <w:sz w:val="23"/>
                <w:szCs w:val="23"/>
              </w:rPr>
              <w:t>专业学习</w:t>
            </w:r>
            <w:r w:rsidR="007947E3">
              <w:rPr>
                <w:sz w:val="23"/>
                <w:szCs w:val="23"/>
              </w:rPr>
              <w:t>，进一步扩展和提高</w:t>
            </w:r>
            <w:r w:rsidR="007947E3">
              <w:rPr>
                <w:rFonts w:hint="eastAsia"/>
                <w:sz w:val="23"/>
                <w:szCs w:val="23"/>
              </w:rPr>
              <w:t>了自身</w:t>
            </w:r>
            <w:r w:rsidR="007947E3">
              <w:rPr>
                <w:sz w:val="23"/>
                <w:szCs w:val="23"/>
              </w:rPr>
              <w:t>控制系统软件设计的基础知识和能力。通过</w:t>
            </w:r>
            <w:r w:rsidR="007947E3">
              <w:rPr>
                <w:rFonts w:hint="eastAsia"/>
                <w:sz w:val="23"/>
                <w:szCs w:val="23"/>
              </w:rPr>
              <w:t>此专业实践</w:t>
            </w:r>
            <w:r w:rsidR="007947E3">
              <w:rPr>
                <w:sz w:val="23"/>
                <w:szCs w:val="23"/>
              </w:rPr>
              <w:t>，</w:t>
            </w:r>
            <w:r w:rsidR="007947E3">
              <w:rPr>
                <w:rFonts w:hint="eastAsia"/>
                <w:sz w:val="23"/>
                <w:szCs w:val="23"/>
              </w:rPr>
              <w:t>我的专业能力有了长足的进步，</w:t>
            </w:r>
            <w:r w:rsidR="007947E3">
              <w:rPr>
                <w:sz w:val="23"/>
                <w:szCs w:val="23"/>
              </w:rPr>
              <w:t>能够在设计控制系统软件时具有较高的系统分析能力和系统设计能力。</w:t>
            </w:r>
            <w:r w:rsidR="007947E3">
              <w:rPr>
                <w:rFonts w:hint="eastAsia"/>
                <w:sz w:val="23"/>
                <w:szCs w:val="23"/>
              </w:rPr>
              <w:t>另外</w:t>
            </w:r>
            <w:r w:rsidR="007947E3">
              <w:rPr>
                <w:sz w:val="23"/>
                <w:szCs w:val="23"/>
              </w:rPr>
              <w:t>，</w:t>
            </w:r>
            <w:r w:rsidR="007947E3">
              <w:rPr>
                <w:rFonts w:hint="eastAsia"/>
                <w:sz w:val="23"/>
                <w:szCs w:val="23"/>
              </w:rPr>
              <w:t>在公司的实验室里不同于学校的</w:t>
            </w:r>
            <w:r w:rsidR="007947E3">
              <w:rPr>
                <w:sz w:val="23"/>
                <w:szCs w:val="23"/>
              </w:rPr>
              <w:t>实验方式，</w:t>
            </w:r>
            <w:r w:rsidR="007947E3">
              <w:rPr>
                <w:rFonts w:hint="eastAsia"/>
                <w:sz w:val="23"/>
                <w:szCs w:val="23"/>
              </w:rPr>
              <w:t>学校里是</w:t>
            </w:r>
            <w:r w:rsidR="007947E3">
              <w:rPr>
                <w:sz w:val="23"/>
                <w:szCs w:val="23"/>
              </w:rPr>
              <w:t>将教师的科研成果转化为实验素材，制作电路板后由学生根据需要自己选择器件完成焊装</w:t>
            </w:r>
            <w:r w:rsidR="007947E3">
              <w:rPr>
                <w:rFonts w:hint="eastAsia"/>
                <w:sz w:val="23"/>
                <w:szCs w:val="23"/>
              </w:rPr>
              <w:t>，</w:t>
            </w:r>
            <w:r w:rsidR="007947E3">
              <w:rPr>
                <w:sz w:val="23"/>
                <w:szCs w:val="23"/>
              </w:rPr>
              <w:t>由学生选择相应的传感器和执行部件，自己设计接口电路并编写程序实现特定功能。实验过程完全开放，实验室提供基本调试工具和场地，学生可以根据自己的时间灵活安排实验时间。除规定的实验学时外，学生可以根据自己的兴趣增加时间</w:t>
            </w:r>
            <w:r w:rsidR="007947E3">
              <w:rPr>
                <w:rFonts w:hint="eastAsia"/>
                <w:sz w:val="23"/>
                <w:szCs w:val="23"/>
              </w:rPr>
              <w:t>，</w:t>
            </w:r>
            <w:r w:rsidR="007947E3">
              <w:rPr>
                <w:sz w:val="23"/>
                <w:szCs w:val="23"/>
              </w:rPr>
              <w:t>也可以把电路板带走进行调试。教师实验辅导和答疑方式灵活，学生有问题既可当面探讨，也可通过邮件或其他方式提问。课程的考试方式也进行了改革，强调与动手能力培养的实践方式相配合，课程考核成绩由两部分组成</w:t>
            </w:r>
            <w:r w:rsidR="007947E3">
              <w:rPr>
                <w:rFonts w:ascii="Times New Roman" w:hAnsi="Times New Roman" w:cs="Times New Roman" w:hint="eastAsia"/>
                <w:sz w:val="23"/>
                <w:szCs w:val="23"/>
              </w:rPr>
              <w:t>，</w:t>
            </w:r>
            <w:r w:rsidR="007947E3">
              <w:rPr>
                <w:sz w:val="23"/>
                <w:szCs w:val="23"/>
              </w:rPr>
              <w:t>一部分是对实验过程、结果的总结分析；一部分是根据给定的设计题目，查资料完成实际计算机测控系统的设计方案，包括硬件实现方案和软件</w:t>
            </w:r>
            <w:r w:rsidR="007947E3">
              <w:rPr>
                <w:sz w:val="23"/>
                <w:szCs w:val="23"/>
              </w:rPr>
              <w:lastRenderedPageBreak/>
              <w:t>实现方案。学生完成以上两个设计报告后，需结合报告与教师进行方案设计交流，探讨方案存在的问题。虚拟仪器课程教学内容选取大量实例，重点体现实践应用和创新，实验内容体现虚拟仪器软硬件应用，并采用开放式，使学生创新和实践能力得到很大提高，课程考核采用学生制作实验系统并演示的方式。</w:t>
            </w:r>
            <w:r w:rsidR="007947E3">
              <w:rPr>
                <w:rFonts w:hint="eastAsia"/>
                <w:sz w:val="23"/>
                <w:szCs w:val="23"/>
              </w:rPr>
              <w:t>而在公司里的实验室，嵌入式电路板基本是硬件工程师已进调试完成了的，需要更具电路原理图，以及主要</w:t>
            </w:r>
            <w:r w:rsidR="007947E3">
              <w:rPr>
                <w:rFonts w:hint="eastAsia"/>
                <w:sz w:val="23"/>
                <w:szCs w:val="23"/>
              </w:rPr>
              <w:t>E</w:t>
            </w:r>
            <w:r w:rsidR="007947E3">
              <w:rPr>
                <w:sz w:val="23"/>
                <w:szCs w:val="23"/>
              </w:rPr>
              <w:t>CU</w:t>
            </w:r>
            <w:r w:rsidR="007947E3">
              <w:rPr>
                <w:rFonts w:hint="eastAsia"/>
                <w:sz w:val="23"/>
                <w:szCs w:val="23"/>
              </w:rPr>
              <w:t>控制芯片的类型及原理，测试整个电路板是否能正常进行软件测试，</w:t>
            </w:r>
            <w:r w:rsidR="007947E3">
              <w:rPr>
                <w:sz w:val="23"/>
                <w:szCs w:val="23"/>
              </w:rPr>
              <w:t>根据实验结果，</w:t>
            </w:r>
            <w:r w:rsidR="007947E3">
              <w:rPr>
                <w:rFonts w:hint="eastAsia"/>
                <w:sz w:val="23"/>
                <w:szCs w:val="23"/>
              </w:rPr>
              <w:t>提交软件测试</w:t>
            </w:r>
            <w:r w:rsidR="007947E3">
              <w:rPr>
                <w:sz w:val="23"/>
                <w:szCs w:val="23"/>
              </w:rPr>
              <w:t>实验报告。</w:t>
            </w:r>
          </w:p>
          <w:p w14:paraId="22F213BB" w14:textId="242AF3E0" w:rsidR="007947E3" w:rsidRDefault="007947E3" w:rsidP="0009561B">
            <w:pPr>
              <w:ind w:firstLineChars="200" w:firstLine="460"/>
              <w:rPr>
                <w:sz w:val="23"/>
                <w:szCs w:val="23"/>
              </w:rPr>
            </w:pPr>
            <w:r>
              <w:rPr>
                <w:sz w:val="23"/>
                <w:szCs w:val="23"/>
              </w:rPr>
              <w:t>在本次的专业实习中，我的主要</w:t>
            </w:r>
            <w:r>
              <w:rPr>
                <w:rFonts w:hint="eastAsia"/>
                <w:sz w:val="23"/>
                <w:szCs w:val="23"/>
              </w:rPr>
              <w:t>参与的工作有：</w:t>
            </w:r>
            <w:r w:rsidR="0009561B" w:rsidRPr="0009561B">
              <w:rPr>
                <w:rFonts w:hint="eastAsia"/>
                <w:sz w:val="23"/>
                <w:szCs w:val="23"/>
              </w:rPr>
              <w:t>汽车</w:t>
            </w:r>
            <w:r w:rsidR="0009561B" w:rsidRPr="0009561B">
              <w:rPr>
                <w:rFonts w:hint="eastAsia"/>
                <w:sz w:val="23"/>
                <w:szCs w:val="23"/>
              </w:rPr>
              <w:t>9</w:t>
            </w:r>
            <w:r w:rsidR="0009561B" w:rsidRPr="0009561B">
              <w:rPr>
                <w:rFonts w:hint="eastAsia"/>
                <w:sz w:val="23"/>
                <w:szCs w:val="23"/>
              </w:rPr>
              <w:t>档变速箱控制器项目和汽车总线通信安全项目</w:t>
            </w:r>
            <w:r w:rsidR="0009561B">
              <w:rPr>
                <w:rFonts w:hint="eastAsia"/>
                <w:sz w:val="23"/>
                <w:szCs w:val="23"/>
              </w:rPr>
              <w:t>以及</w:t>
            </w:r>
            <w:r w:rsidR="007E0891">
              <w:rPr>
                <w:rFonts w:hint="eastAsia"/>
                <w:sz w:val="23"/>
                <w:szCs w:val="23"/>
              </w:rPr>
              <w:t>软件设计流程的维护</w:t>
            </w:r>
            <w:r>
              <w:rPr>
                <w:rFonts w:hint="eastAsia"/>
                <w:sz w:val="23"/>
                <w:szCs w:val="23"/>
              </w:rPr>
              <w:t>。通过软件集成</w:t>
            </w:r>
            <w:r w:rsidR="007E0891">
              <w:rPr>
                <w:rFonts w:hint="eastAsia"/>
                <w:sz w:val="23"/>
                <w:szCs w:val="23"/>
              </w:rPr>
              <w:t>以及系统</w:t>
            </w:r>
            <w:r>
              <w:rPr>
                <w:rFonts w:hint="eastAsia"/>
                <w:sz w:val="23"/>
                <w:szCs w:val="23"/>
              </w:rPr>
              <w:t>测试</w:t>
            </w:r>
            <w:r>
              <w:rPr>
                <w:sz w:val="23"/>
                <w:szCs w:val="23"/>
              </w:rPr>
              <w:t>，</w:t>
            </w:r>
            <w:r>
              <w:rPr>
                <w:rFonts w:hint="eastAsia"/>
                <w:sz w:val="23"/>
                <w:szCs w:val="23"/>
              </w:rPr>
              <w:t>我对</w:t>
            </w:r>
            <w:r>
              <w:rPr>
                <w:rFonts w:hint="eastAsia"/>
                <w:sz w:val="23"/>
                <w:szCs w:val="23"/>
              </w:rPr>
              <w:t>C</w:t>
            </w:r>
            <w:r>
              <w:rPr>
                <w:sz w:val="23"/>
                <w:szCs w:val="23"/>
              </w:rPr>
              <w:t>AN</w:t>
            </w:r>
            <w:r w:rsidR="007E0891">
              <w:rPr>
                <w:rFonts w:hint="eastAsia"/>
                <w:sz w:val="23"/>
                <w:szCs w:val="23"/>
              </w:rPr>
              <w:t>总线、</w:t>
            </w:r>
            <w:r w:rsidR="007E0891">
              <w:rPr>
                <w:rFonts w:hint="eastAsia"/>
                <w:sz w:val="23"/>
                <w:szCs w:val="23"/>
              </w:rPr>
              <w:t>V</w:t>
            </w:r>
            <w:r w:rsidR="007E0891">
              <w:rPr>
                <w:rFonts w:hint="eastAsia"/>
                <w:sz w:val="23"/>
                <w:szCs w:val="23"/>
              </w:rPr>
              <w:t>模型、</w:t>
            </w:r>
            <w:r>
              <w:rPr>
                <w:rFonts w:hint="eastAsia"/>
                <w:sz w:val="23"/>
                <w:szCs w:val="23"/>
              </w:rPr>
              <w:t>微处理器及网络车载技术、汽车开放系统架构</w:t>
            </w:r>
            <w:r>
              <w:rPr>
                <w:rFonts w:hint="eastAsia"/>
                <w:sz w:val="23"/>
                <w:szCs w:val="23"/>
              </w:rPr>
              <w:t>A</w:t>
            </w:r>
            <w:r>
              <w:rPr>
                <w:sz w:val="23"/>
                <w:szCs w:val="23"/>
              </w:rPr>
              <w:t>UTOSAR</w:t>
            </w:r>
            <w:r>
              <w:rPr>
                <w:rFonts w:hint="eastAsia"/>
                <w:sz w:val="23"/>
                <w:szCs w:val="23"/>
              </w:rPr>
              <w:t>、汽车软件过程改进和能力测定</w:t>
            </w:r>
            <w:r>
              <w:rPr>
                <w:rFonts w:hint="eastAsia"/>
                <w:sz w:val="23"/>
                <w:szCs w:val="23"/>
              </w:rPr>
              <w:t>A</w:t>
            </w:r>
            <w:r>
              <w:rPr>
                <w:sz w:val="23"/>
                <w:szCs w:val="23"/>
              </w:rPr>
              <w:t>SPICE</w:t>
            </w:r>
            <w:r>
              <w:rPr>
                <w:rFonts w:hint="eastAsia"/>
                <w:sz w:val="23"/>
                <w:szCs w:val="23"/>
              </w:rPr>
              <w:t>、</w:t>
            </w:r>
            <w:r>
              <w:rPr>
                <w:rFonts w:hint="eastAsia"/>
                <w:sz w:val="23"/>
                <w:szCs w:val="23"/>
              </w:rPr>
              <w:t>C</w:t>
            </w:r>
            <w:r>
              <w:rPr>
                <w:sz w:val="23"/>
                <w:szCs w:val="23"/>
              </w:rPr>
              <w:t>AN</w:t>
            </w:r>
            <w:r>
              <w:rPr>
                <w:rFonts w:hint="eastAsia"/>
                <w:sz w:val="23"/>
                <w:szCs w:val="23"/>
              </w:rPr>
              <w:t>oe</w:t>
            </w:r>
            <w:r w:rsidR="007E0891">
              <w:rPr>
                <w:rFonts w:hint="eastAsia"/>
                <w:sz w:val="23"/>
                <w:szCs w:val="23"/>
              </w:rPr>
              <w:t>系列</w:t>
            </w:r>
            <w:r>
              <w:rPr>
                <w:rFonts w:hint="eastAsia"/>
                <w:sz w:val="23"/>
                <w:szCs w:val="23"/>
              </w:rPr>
              <w:t>软件等相关知识与应用都有了深入的理解。这对于我以后能可会从事类似的相关工作提供了极大的帮助，所以在这里我想对公司部门的负责人及带教人</w:t>
            </w:r>
            <w:r w:rsidR="007E0891">
              <w:rPr>
                <w:rFonts w:hint="eastAsia"/>
                <w:sz w:val="23"/>
                <w:szCs w:val="23"/>
              </w:rPr>
              <w:t>底振坤先生、石志国</w:t>
            </w:r>
            <w:r>
              <w:rPr>
                <w:rFonts w:hint="eastAsia"/>
                <w:sz w:val="23"/>
                <w:szCs w:val="23"/>
              </w:rPr>
              <w:t>先生表示由衷的感谢，同时也感谢公司中所有给予我帮助的同事，感谢</w:t>
            </w:r>
            <w:r w:rsidR="007E0891">
              <w:rPr>
                <w:rFonts w:hint="eastAsia"/>
                <w:sz w:val="23"/>
                <w:szCs w:val="23"/>
              </w:rPr>
              <w:t>联合汽车电子有限公司</w:t>
            </w:r>
            <w:r>
              <w:rPr>
                <w:rFonts w:hint="eastAsia"/>
                <w:sz w:val="23"/>
                <w:szCs w:val="23"/>
              </w:rPr>
              <w:t>提供给我这次宝贵</w:t>
            </w:r>
            <w:r w:rsidR="007E0891">
              <w:rPr>
                <w:rFonts w:hint="eastAsia"/>
                <w:sz w:val="23"/>
                <w:szCs w:val="23"/>
              </w:rPr>
              <w:t>的</w:t>
            </w:r>
            <w:r>
              <w:rPr>
                <w:rFonts w:hint="eastAsia"/>
                <w:sz w:val="23"/>
                <w:szCs w:val="23"/>
              </w:rPr>
              <w:t>实习机会。</w:t>
            </w:r>
          </w:p>
          <w:p w14:paraId="59840D2B" w14:textId="3C2767CF" w:rsidR="007947E3" w:rsidRDefault="007947E3" w:rsidP="00E62150">
            <w:pPr>
              <w:pStyle w:val="Default"/>
              <w:ind w:firstLine="460"/>
              <w:jc w:val="both"/>
              <w:rPr>
                <w:sz w:val="23"/>
                <w:szCs w:val="23"/>
              </w:rPr>
            </w:pPr>
            <w:r>
              <w:rPr>
                <w:sz w:val="23"/>
                <w:szCs w:val="23"/>
              </w:rPr>
              <w:t>收获与不足是并存的，在短短为期</w:t>
            </w:r>
            <w:r>
              <w:rPr>
                <w:sz w:val="23"/>
                <w:szCs w:val="23"/>
              </w:rPr>
              <w:t>6</w:t>
            </w:r>
            <w:r>
              <w:rPr>
                <w:sz w:val="23"/>
                <w:szCs w:val="23"/>
              </w:rPr>
              <w:t>个月的实习工作中，收获的一方面是进步巩固了在学校所掌握的设计工具与理论知识，发现了自己与实际工作中的差距，同时认识了许多热心</w:t>
            </w:r>
            <w:r w:rsidR="00E62150">
              <w:rPr>
                <w:rFonts w:hint="eastAsia"/>
                <w:sz w:val="23"/>
                <w:szCs w:val="23"/>
              </w:rPr>
              <w:t>且负责</w:t>
            </w:r>
            <w:r>
              <w:rPr>
                <w:sz w:val="23"/>
                <w:szCs w:val="23"/>
              </w:rPr>
              <w:t>的</w:t>
            </w:r>
            <w:r w:rsidR="001A7CF5">
              <w:rPr>
                <w:rFonts w:hint="eastAsia"/>
                <w:sz w:val="23"/>
                <w:szCs w:val="23"/>
              </w:rPr>
              <w:t>同事</w:t>
            </w:r>
            <w:r>
              <w:rPr>
                <w:sz w:val="23"/>
                <w:szCs w:val="23"/>
              </w:rPr>
              <w:t>，他们不厌其烦地带我认识</w:t>
            </w:r>
            <w:r>
              <w:rPr>
                <w:rFonts w:hint="eastAsia"/>
                <w:sz w:val="23"/>
                <w:szCs w:val="23"/>
              </w:rPr>
              <w:t>汽车</w:t>
            </w:r>
            <w:r w:rsidR="001A7CF5">
              <w:rPr>
                <w:sz w:val="23"/>
                <w:szCs w:val="23"/>
              </w:rPr>
              <w:t>专业领域的知识与产品设计</w:t>
            </w:r>
            <w:r w:rsidR="001A7CF5">
              <w:rPr>
                <w:rFonts w:hint="eastAsia"/>
                <w:sz w:val="23"/>
                <w:szCs w:val="23"/>
              </w:rPr>
              <w:t>，帮助我尽快的掌握所学知识。同时</w:t>
            </w:r>
            <w:r>
              <w:rPr>
                <w:sz w:val="23"/>
                <w:szCs w:val="23"/>
              </w:rPr>
              <w:t>在这次的实习中我认识到了</w:t>
            </w:r>
            <w:r>
              <w:rPr>
                <w:rFonts w:hint="eastAsia"/>
                <w:sz w:val="23"/>
                <w:szCs w:val="23"/>
              </w:rPr>
              <w:t>控制</w:t>
            </w:r>
            <w:r>
              <w:rPr>
                <w:sz w:val="23"/>
                <w:szCs w:val="23"/>
              </w:rPr>
              <w:t>行业正在摆脱传统的模式，而向着物联网化方向发展，间接地促进了嵌入式行业的不断发展革新，很多过往都让人意想不到的产品正以一种新的形式呈现在我们面前。所以我们不仅在学校里要努力学习，还需要适应时代的发展，学习前沿。</w:t>
            </w:r>
          </w:p>
          <w:p w14:paraId="16F89B63" w14:textId="280AB134" w:rsidR="00E62150" w:rsidRPr="00E62150" w:rsidRDefault="001A7CF5" w:rsidP="00E62150">
            <w:pPr>
              <w:pStyle w:val="Default"/>
              <w:ind w:firstLine="460"/>
              <w:rPr>
                <w:rFonts w:asciiTheme="minorEastAsia" w:hAnsiTheme="minorEastAsia"/>
                <w:bCs/>
                <w:szCs w:val="28"/>
              </w:rPr>
            </w:pPr>
            <w:r>
              <w:rPr>
                <w:rFonts w:asciiTheme="minorEastAsia" w:hAnsiTheme="minorEastAsia" w:hint="eastAsia"/>
                <w:bCs/>
                <w:szCs w:val="28"/>
              </w:rPr>
              <w:t>最后，</w:t>
            </w:r>
            <w:r w:rsidR="00E62150" w:rsidRPr="00E62150">
              <w:rPr>
                <w:rFonts w:asciiTheme="minorEastAsia" w:hAnsiTheme="minorEastAsia" w:hint="eastAsia"/>
                <w:bCs/>
                <w:szCs w:val="28"/>
              </w:rPr>
              <w:t>在这次认知实习中，我会牢记这次在</w:t>
            </w:r>
            <w:r>
              <w:rPr>
                <w:rFonts w:asciiTheme="minorEastAsia" w:hAnsiTheme="minorEastAsia" w:hint="eastAsia"/>
                <w:bCs/>
                <w:szCs w:val="28"/>
              </w:rPr>
              <w:t>联合汽车电子</w:t>
            </w:r>
            <w:r w:rsidR="00E62150" w:rsidRPr="00E62150">
              <w:rPr>
                <w:rFonts w:asciiTheme="minorEastAsia" w:hAnsiTheme="minorEastAsia" w:hint="eastAsia"/>
                <w:bCs/>
                <w:szCs w:val="28"/>
              </w:rPr>
              <w:t>有限公司实习的经验教训，同时也使我在今后的学习中，坚持做到;</w:t>
            </w:r>
          </w:p>
          <w:p w14:paraId="5A6DD451" w14:textId="77777777" w:rsidR="00E62150" w:rsidRPr="00E62150" w:rsidRDefault="00E62150" w:rsidP="00E62150">
            <w:pPr>
              <w:pStyle w:val="Default"/>
              <w:ind w:firstLine="460"/>
              <w:rPr>
                <w:rFonts w:asciiTheme="minorEastAsia" w:hAnsiTheme="minorEastAsia"/>
                <w:bCs/>
                <w:szCs w:val="28"/>
              </w:rPr>
            </w:pPr>
            <w:r w:rsidRPr="00E62150">
              <w:rPr>
                <w:rFonts w:asciiTheme="minorEastAsia" w:hAnsiTheme="minorEastAsia" w:hint="eastAsia"/>
                <w:bCs/>
                <w:szCs w:val="28"/>
              </w:rPr>
              <w:t>(一)、勤学好问，多学习，打好基础知识;不管在任何情况下都要努力学习，尽可能的多学习其他知识。</w:t>
            </w:r>
          </w:p>
          <w:p w14:paraId="42771FD6" w14:textId="3B9BE6FD" w:rsidR="00E62150" w:rsidRPr="00E62150" w:rsidRDefault="00E62150" w:rsidP="00E62150">
            <w:pPr>
              <w:pStyle w:val="Default"/>
              <w:ind w:firstLine="460"/>
              <w:rPr>
                <w:rFonts w:asciiTheme="minorEastAsia" w:hAnsiTheme="minorEastAsia"/>
                <w:bCs/>
                <w:szCs w:val="28"/>
              </w:rPr>
            </w:pPr>
            <w:r w:rsidRPr="00E62150">
              <w:rPr>
                <w:rFonts w:asciiTheme="minorEastAsia" w:hAnsiTheme="minorEastAsia" w:hint="eastAsia"/>
                <w:bCs/>
                <w:szCs w:val="28"/>
              </w:rPr>
              <w:t>(二)、积极主动，善于思考，多参加实践活动，俗话说:“只有见多才能识广”，多接触新的事物，以后遇事要多观察，多思考，善于分清事实，把握明辨是非的能力，积极投入社会生活中去。</w:t>
            </w:r>
          </w:p>
          <w:p w14:paraId="6F0D2A9C" w14:textId="77777777" w:rsidR="00E62150" w:rsidRPr="00E62150" w:rsidRDefault="00E62150" w:rsidP="00E62150">
            <w:pPr>
              <w:pStyle w:val="Default"/>
              <w:ind w:firstLine="460"/>
              <w:rPr>
                <w:rFonts w:asciiTheme="minorEastAsia" w:hAnsiTheme="minorEastAsia"/>
                <w:bCs/>
                <w:szCs w:val="28"/>
              </w:rPr>
            </w:pPr>
            <w:r w:rsidRPr="00E62150">
              <w:rPr>
                <w:rFonts w:asciiTheme="minorEastAsia" w:hAnsiTheme="minorEastAsia" w:hint="eastAsia"/>
                <w:bCs/>
                <w:szCs w:val="28"/>
              </w:rPr>
              <w:t>(三)、充分利用在校的一年时间，提高学习效率，多多加强各个方面的锻炼，提高自己的综合能力，今后需要不断的学习，不断的改正自己的不足，锤炼自己的毅力。</w:t>
            </w:r>
          </w:p>
          <w:p w14:paraId="672882A7" w14:textId="77777777" w:rsidR="00E62150" w:rsidRPr="00E62150" w:rsidRDefault="00E62150" w:rsidP="00E62150">
            <w:pPr>
              <w:pStyle w:val="Default"/>
              <w:ind w:firstLine="460"/>
              <w:rPr>
                <w:rFonts w:asciiTheme="minorEastAsia" w:hAnsiTheme="minorEastAsia"/>
                <w:bCs/>
                <w:szCs w:val="28"/>
              </w:rPr>
            </w:pPr>
            <w:r w:rsidRPr="00E62150">
              <w:rPr>
                <w:rFonts w:asciiTheme="minorEastAsia" w:hAnsiTheme="minorEastAsia" w:hint="eastAsia"/>
                <w:bCs/>
                <w:szCs w:val="28"/>
              </w:rPr>
              <w:t>最后，我想告诉自己的只有一点:“纸上得来终觉浅，绝知此事要躬行”。暑期实习使我们找到了理论与实践的最佳结合点。尤其是我们学生，只重视理论学习，忽视实践环节，往往在实际工作岗位上发挥的不很理想。通过实践所学的专业理论知识得到巩固和提高。就是</w:t>
            </w:r>
          </w:p>
          <w:p w14:paraId="182934BC" w14:textId="77777777" w:rsidR="00E62150" w:rsidRPr="00E62150" w:rsidRDefault="00E62150" w:rsidP="00E62150">
            <w:pPr>
              <w:pStyle w:val="Default"/>
              <w:ind w:firstLine="460"/>
              <w:rPr>
                <w:rFonts w:asciiTheme="minorEastAsia" w:hAnsiTheme="minorEastAsia"/>
                <w:bCs/>
                <w:szCs w:val="28"/>
              </w:rPr>
            </w:pPr>
            <w:r w:rsidRPr="00E62150">
              <w:rPr>
                <w:rFonts w:asciiTheme="minorEastAsia" w:hAnsiTheme="minorEastAsia" w:hint="eastAsia"/>
                <w:bCs/>
                <w:szCs w:val="28"/>
              </w:rPr>
              <w:t>紧密结合自身专业特色，在实践中检验自己的知识和水平。</w:t>
            </w:r>
          </w:p>
          <w:p w14:paraId="51E459AF" w14:textId="77777777" w:rsidR="007947E3" w:rsidRDefault="00E62150" w:rsidP="00210CEF">
            <w:pPr>
              <w:pStyle w:val="Default"/>
              <w:ind w:firstLine="460"/>
              <w:jc w:val="both"/>
              <w:rPr>
                <w:rFonts w:asciiTheme="minorEastAsia" w:hAnsiTheme="minorEastAsia"/>
                <w:bCs/>
                <w:szCs w:val="28"/>
              </w:rPr>
            </w:pPr>
            <w:r w:rsidRPr="00E62150">
              <w:rPr>
                <w:rFonts w:asciiTheme="minorEastAsia" w:hAnsiTheme="minorEastAsia" w:hint="eastAsia"/>
                <w:bCs/>
                <w:szCs w:val="28"/>
              </w:rPr>
              <w:t>通过实践，原来理论上模糊和印象不深的得到了巩固，原先理论上欠缺的在实践环节中得到补偿，加深了对基本原理的理解和消化。社会在进步，人类在不断发展，要想在社会上有立足之地,需要不断的学习,不管是在现在还是在毕业以后,最明智的选择就是终生学习。</w:t>
            </w:r>
          </w:p>
          <w:p w14:paraId="0D33C6CA" w14:textId="77777777" w:rsidR="00210CEF" w:rsidRDefault="00210CEF" w:rsidP="00210CEF">
            <w:pPr>
              <w:pStyle w:val="Default"/>
              <w:ind w:firstLine="460"/>
              <w:jc w:val="both"/>
              <w:rPr>
                <w:rFonts w:asciiTheme="minorEastAsia" w:hAnsiTheme="minorEastAsia"/>
                <w:bCs/>
                <w:szCs w:val="28"/>
              </w:rPr>
            </w:pPr>
          </w:p>
          <w:p w14:paraId="2A43650C" w14:textId="77777777" w:rsidR="00210CEF" w:rsidRDefault="00210CEF" w:rsidP="00210CEF">
            <w:pPr>
              <w:pStyle w:val="Default"/>
              <w:ind w:firstLine="460"/>
              <w:jc w:val="both"/>
              <w:rPr>
                <w:rFonts w:asciiTheme="minorEastAsia" w:hAnsiTheme="minorEastAsia"/>
                <w:bCs/>
                <w:szCs w:val="28"/>
              </w:rPr>
            </w:pPr>
          </w:p>
          <w:p w14:paraId="00B65691" w14:textId="3AA139CF" w:rsidR="00210CEF" w:rsidRPr="00210CEF" w:rsidRDefault="00210CEF" w:rsidP="00210CEF">
            <w:pPr>
              <w:pStyle w:val="Default"/>
              <w:jc w:val="both"/>
              <w:rPr>
                <w:rFonts w:asciiTheme="minorEastAsia" w:hAnsiTheme="minorEastAsia"/>
                <w:bCs/>
                <w:szCs w:val="28"/>
              </w:rPr>
            </w:pPr>
          </w:p>
        </w:tc>
      </w:tr>
    </w:tbl>
    <w:p w14:paraId="464C6B18" w14:textId="5583C173" w:rsidR="00210CEF" w:rsidRPr="006D565D" w:rsidRDefault="00210CEF" w:rsidP="00061399">
      <w:pPr>
        <w:spacing w:line="480" w:lineRule="auto"/>
        <w:rPr>
          <w:rFonts w:ascii="宋体" w:eastAsia="宋体" w:hAnsi="宋体"/>
          <w:sz w:val="24"/>
        </w:rPr>
      </w:pPr>
    </w:p>
    <w:p w14:paraId="6022C8DE" w14:textId="77777777" w:rsidR="00D75ED7" w:rsidRPr="006D565D" w:rsidRDefault="00D24A6C" w:rsidP="0068618E">
      <w:pPr>
        <w:pStyle w:val="a3"/>
        <w:numPr>
          <w:ilvl w:val="0"/>
          <w:numId w:val="3"/>
        </w:numPr>
        <w:spacing w:line="480" w:lineRule="auto"/>
        <w:ind w:left="709" w:firstLineChars="0" w:hanging="709"/>
        <w:rPr>
          <w:rFonts w:asciiTheme="minorEastAsia" w:hAnsiTheme="minorEastAsia"/>
          <w:b/>
          <w:bCs/>
          <w:sz w:val="28"/>
          <w:szCs w:val="28"/>
        </w:rPr>
      </w:pPr>
      <w:r w:rsidRPr="006D565D">
        <w:rPr>
          <w:rFonts w:asciiTheme="minorEastAsia" w:hAnsiTheme="minorEastAsia" w:hint="eastAsia"/>
          <w:b/>
          <w:bCs/>
          <w:sz w:val="28"/>
          <w:szCs w:val="28"/>
        </w:rPr>
        <w:lastRenderedPageBreak/>
        <w:t>实践单位考核意见</w:t>
      </w:r>
    </w:p>
    <w:tbl>
      <w:tblPr>
        <w:tblStyle w:val="a4"/>
        <w:tblW w:w="8784" w:type="dxa"/>
        <w:jc w:val="center"/>
        <w:tblLook w:val="04A0" w:firstRow="1" w:lastRow="0" w:firstColumn="1" w:lastColumn="0" w:noHBand="0" w:noVBand="1"/>
      </w:tblPr>
      <w:tblGrid>
        <w:gridCol w:w="8784"/>
      </w:tblGrid>
      <w:tr w:rsidR="00D24A6C" w:rsidRPr="008538F6" w14:paraId="69E6FF64" w14:textId="77777777" w:rsidTr="0068618E">
        <w:trPr>
          <w:trHeight w:val="6732"/>
          <w:jc w:val="center"/>
        </w:trPr>
        <w:tc>
          <w:tcPr>
            <w:tcW w:w="8784" w:type="dxa"/>
          </w:tcPr>
          <w:p w14:paraId="3180D39A" w14:textId="77777777" w:rsidR="00D24A6C" w:rsidRPr="006D565D" w:rsidRDefault="00D24A6C" w:rsidP="0068618E">
            <w:pPr>
              <w:rPr>
                <w:rFonts w:asciiTheme="minorEastAsia" w:hAnsiTheme="minorEastAsia"/>
                <w:bCs/>
                <w:sz w:val="24"/>
                <w:szCs w:val="28"/>
              </w:rPr>
            </w:pPr>
            <w:r w:rsidRPr="006D565D">
              <w:rPr>
                <w:rFonts w:asciiTheme="minorEastAsia" w:hAnsiTheme="minorEastAsia" w:hint="eastAsia"/>
                <w:b/>
                <w:bCs/>
                <w:sz w:val="24"/>
                <w:szCs w:val="28"/>
              </w:rPr>
              <w:t>联合</w:t>
            </w:r>
            <w:r w:rsidR="00E71A0A">
              <w:rPr>
                <w:rFonts w:asciiTheme="minorEastAsia" w:hAnsiTheme="minorEastAsia" w:hint="eastAsia"/>
                <w:b/>
                <w:bCs/>
                <w:sz w:val="24"/>
                <w:szCs w:val="28"/>
              </w:rPr>
              <w:t>培养单位</w:t>
            </w:r>
            <w:r w:rsidRPr="006D565D">
              <w:rPr>
                <w:rFonts w:asciiTheme="minorEastAsia" w:hAnsiTheme="minorEastAsia" w:hint="eastAsia"/>
                <w:b/>
                <w:bCs/>
                <w:sz w:val="24"/>
                <w:szCs w:val="28"/>
              </w:rPr>
              <w:t>导师评价</w:t>
            </w:r>
            <w:r w:rsidRPr="006D565D">
              <w:rPr>
                <w:rFonts w:asciiTheme="minorEastAsia" w:hAnsiTheme="minorEastAsia" w:hint="eastAsia"/>
                <w:bCs/>
                <w:sz w:val="24"/>
                <w:szCs w:val="28"/>
              </w:rPr>
              <w:t>（主要包括研究生实践期间的出勤情况，完成实践情况，工作能力，沟通能力，工作主动性和积极性等方面）</w:t>
            </w:r>
          </w:p>
          <w:p w14:paraId="36428473" w14:textId="77777777" w:rsidR="00D24A6C" w:rsidRPr="006D565D" w:rsidRDefault="00D24A6C" w:rsidP="00D24A6C">
            <w:pPr>
              <w:spacing w:line="480" w:lineRule="auto"/>
              <w:jc w:val="left"/>
              <w:rPr>
                <w:rFonts w:asciiTheme="minorEastAsia" w:hAnsiTheme="minorEastAsia"/>
                <w:bCs/>
                <w:sz w:val="24"/>
                <w:szCs w:val="28"/>
              </w:rPr>
            </w:pPr>
          </w:p>
          <w:p w14:paraId="30E010E3" w14:textId="77777777" w:rsidR="00D24A6C" w:rsidRPr="006D565D" w:rsidRDefault="00D24A6C" w:rsidP="00D24A6C">
            <w:pPr>
              <w:spacing w:line="480" w:lineRule="auto"/>
              <w:jc w:val="left"/>
              <w:rPr>
                <w:rFonts w:asciiTheme="minorEastAsia" w:hAnsiTheme="minorEastAsia"/>
                <w:bCs/>
                <w:sz w:val="24"/>
                <w:szCs w:val="28"/>
              </w:rPr>
            </w:pPr>
          </w:p>
          <w:p w14:paraId="1EF49787" w14:textId="77777777" w:rsidR="00D24A6C" w:rsidRPr="006D565D" w:rsidRDefault="00D24A6C" w:rsidP="00D24A6C">
            <w:pPr>
              <w:spacing w:line="480" w:lineRule="auto"/>
              <w:jc w:val="left"/>
              <w:rPr>
                <w:rFonts w:asciiTheme="minorEastAsia" w:hAnsiTheme="minorEastAsia"/>
                <w:bCs/>
                <w:sz w:val="24"/>
                <w:szCs w:val="28"/>
              </w:rPr>
            </w:pPr>
          </w:p>
          <w:p w14:paraId="2865DF53" w14:textId="77777777" w:rsidR="00D24A6C" w:rsidRPr="006D565D" w:rsidRDefault="00D24A6C" w:rsidP="00D24A6C">
            <w:pPr>
              <w:spacing w:line="480" w:lineRule="auto"/>
              <w:jc w:val="left"/>
              <w:rPr>
                <w:rFonts w:asciiTheme="minorEastAsia" w:hAnsiTheme="minorEastAsia"/>
                <w:bCs/>
                <w:sz w:val="24"/>
                <w:szCs w:val="28"/>
              </w:rPr>
            </w:pPr>
          </w:p>
          <w:p w14:paraId="67353F5A" w14:textId="77777777" w:rsidR="00D24A6C" w:rsidRDefault="00D24A6C" w:rsidP="00D24A6C">
            <w:pPr>
              <w:spacing w:line="480" w:lineRule="auto"/>
              <w:jc w:val="left"/>
              <w:rPr>
                <w:rFonts w:asciiTheme="minorEastAsia" w:hAnsiTheme="minorEastAsia"/>
                <w:bCs/>
                <w:sz w:val="24"/>
                <w:szCs w:val="28"/>
              </w:rPr>
            </w:pPr>
          </w:p>
          <w:p w14:paraId="00CC557D" w14:textId="77777777" w:rsidR="006D565D" w:rsidRPr="006D565D" w:rsidRDefault="006D565D" w:rsidP="00D24A6C">
            <w:pPr>
              <w:spacing w:line="480" w:lineRule="auto"/>
              <w:jc w:val="left"/>
              <w:rPr>
                <w:rFonts w:asciiTheme="minorEastAsia" w:hAnsiTheme="minorEastAsia"/>
                <w:bCs/>
                <w:sz w:val="24"/>
                <w:szCs w:val="28"/>
              </w:rPr>
            </w:pPr>
          </w:p>
          <w:p w14:paraId="39F83E34" w14:textId="77777777" w:rsidR="00D24A6C" w:rsidRPr="006D565D" w:rsidRDefault="00D24A6C" w:rsidP="00D24A6C">
            <w:pPr>
              <w:spacing w:line="480" w:lineRule="auto"/>
              <w:jc w:val="left"/>
              <w:rPr>
                <w:rFonts w:asciiTheme="minorEastAsia" w:hAnsiTheme="minorEastAsia"/>
                <w:b/>
                <w:bCs/>
                <w:sz w:val="24"/>
                <w:szCs w:val="28"/>
              </w:rPr>
            </w:pPr>
          </w:p>
          <w:p w14:paraId="037727AA" w14:textId="77777777" w:rsidR="00D24A6C" w:rsidRPr="006D565D" w:rsidRDefault="00D24A6C" w:rsidP="006D565D">
            <w:pPr>
              <w:spacing w:line="480" w:lineRule="auto"/>
              <w:ind w:firstLineChars="1800" w:firstLine="4337"/>
              <w:jc w:val="left"/>
              <w:rPr>
                <w:rFonts w:asciiTheme="minorEastAsia" w:hAnsiTheme="minorEastAsia"/>
                <w:b/>
                <w:bCs/>
                <w:sz w:val="24"/>
                <w:szCs w:val="28"/>
              </w:rPr>
            </w:pPr>
            <w:r w:rsidRPr="006D565D">
              <w:rPr>
                <w:rFonts w:asciiTheme="minorEastAsia" w:hAnsiTheme="minorEastAsia" w:hint="eastAsia"/>
                <w:b/>
                <w:bCs/>
                <w:sz w:val="24"/>
                <w:szCs w:val="28"/>
              </w:rPr>
              <w:t>联合</w:t>
            </w:r>
            <w:r w:rsidRPr="006D565D">
              <w:rPr>
                <w:rFonts w:asciiTheme="minorEastAsia" w:hAnsiTheme="minorEastAsia"/>
                <w:b/>
                <w:bCs/>
                <w:sz w:val="24"/>
                <w:szCs w:val="28"/>
              </w:rPr>
              <w:t>导师签名</w:t>
            </w:r>
            <w:r w:rsidRPr="006D565D">
              <w:rPr>
                <w:rFonts w:asciiTheme="minorEastAsia" w:hAnsiTheme="minorEastAsia" w:hint="eastAsia"/>
                <w:b/>
                <w:bCs/>
                <w:sz w:val="24"/>
                <w:szCs w:val="28"/>
              </w:rPr>
              <w:t>：</w:t>
            </w:r>
          </w:p>
          <w:p w14:paraId="0D394A60" w14:textId="77777777" w:rsidR="00D24A6C" w:rsidRPr="008538F6" w:rsidRDefault="00D24A6C" w:rsidP="006D565D">
            <w:pPr>
              <w:spacing w:line="480" w:lineRule="auto"/>
              <w:ind w:firstLineChars="2300" w:firstLine="5542"/>
              <w:jc w:val="left"/>
              <w:rPr>
                <w:rFonts w:asciiTheme="minorEastAsia" w:hAnsiTheme="minorEastAsia"/>
                <w:bCs/>
                <w:sz w:val="28"/>
                <w:szCs w:val="28"/>
              </w:rPr>
            </w:pPr>
            <w:r w:rsidRPr="006D565D">
              <w:rPr>
                <w:rFonts w:asciiTheme="minorEastAsia" w:hAnsiTheme="minorEastAsia"/>
                <w:b/>
                <w:bCs/>
                <w:sz w:val="24"/>
                <w:szCs w:val="28"/>
              </w:rPr>
              <w:t>年</w:t>
            </w:r>
            <w:r w:rsidRPr="006D565D">
              <w:rPr>
                <w:rFonts w:asciiTheme="minorEastAsia" w:hAnsiTheme="minorEastAsia" w:hint="eastAsia"/>
                <w:b/>
                <w:bCs/>
                <w:sz w:val="24"/>
                <w:szCs w:val="28"/>
              </w:rPr>
              <w:t xml:space="preserve"> </w:t>
            </w:r>
            <w:r w:rsidRPr="006D565D">
              <w:rPr>
                <w:rFonts w:asciiTheme="minorEastAsia" w:hAnsiTheme="minorEastAsia"/>
                <w:b/>
                <w:bCs/>
                <w:sz w:val="24"/>
                <w:szCs w:val="28"/>
              </w:rPr>
              <w:t xml:space="preserve">  </w:t>
            </w:r>
            <w:r w:rsidRPr="006D565D">
              <w:rPr>
                <w:rFonts w:asciiTheme="minorEastAsia" w:hAnsiTheme="minorEastAsia" w:hint="eastAsia"/>
                <w:b/>
                <w:bCs/>
                <w:sz w:val="24"/>
                <w:szCs w:val="28"/>
              </w:rPr>
              <w:t xml:space="preserve"> </w:t>
            </w:r>
            <w:r w:rsidRPr="006D565D">
              <w:rPr>
                <w:rFonts w:asciiTheme="minorEastAsia" w:hAnsiTheme="minorEastAsia"/>
                <w:b/>
                <w:bCs/>
                <w:sz w:val="24"/>
                <w:szCs w:val="28"/>
              </w:rPr>
              <w:t>月</w:t>
            </w:r>
            <w:r w:rsidRPr="006D565D">
              <w:rPr>
                <w:rFonts w:asciiTheme="minorEastAsia" w:hAnsiTheme="minorEastAsia" w:hint="eastAsia"/>
                <w:b/>
                <w:bCs/>
                <w:sz w:val="24"/>
                <w:szCs w:val="28"/>
              </w:rPr>
              <w:t xml:space="preserve">  </w:t>
            </w:r>
            <w:r w:rsidRPr="006D565D">
              <w:rPr>
                <w:rFonts w:asciiTheme="minorEastAsia" w:hAnsiTheme="minorEastAsia"/>
                <w:b/>
                <w:bCs/>
                <w:sz w:val="24"/>
                <w:szCs w:val="28"/>
              </w:rPr>
              <w:t xml:space="preserve"> </w:t>
            </w:r>
            <w:r w:rsidRPr="006D565D">
              <w:rPr>
                <w:rFonts w:asciiTheme="minorEastAsia" w:hAnsiTheme="minorEastAsia" w:hint="eastAsia"/>
                <w:b/>
                <w:bCs/>
                <w:sz w:val="24"/>
                <w:szCs w:val="28"/>
              </w:rPr>
              <w:t xml:space="preserve"> </w:t>
            </w:r>
            <w:r w:rsidRPr="006D565D">
              <w:rPr>
                <w:rFonts w:asciiTheme="minorEastAsia" w:hAnsiTheme="minorEastAsia"/>
                <w:b/>
                <w:bCs/>
                <w:sz w:val="24"/>
                <w:szCs w:val="28"/>
              </w:rPr>
              <w:t>日</w:t>
            </w:r>
          </w:p>
        </w:tc>
      </w:tr>
      <w:tr w:rsidR="00D24A6C" w:rsidRPr="008538F6" w14:paraId="022389CF" w14:textId="77777777" w:rsidTr="0068618E">
        <w:trPr>
          <w:trHeight w:val="6374"/>
          <w:jc w:val="center"/>
        </w:trPr>
        <w:tc>
          <w:tcPr>
            <w:tcW w:w="8784" w:type="dxa"/>
          </w:tcPr>
          <w:p w14:paraId="5DE09A36" w14:textId="77777777" w:rsidR="0068618E" w:rsidRPr="006D565D" w:rsidRDefault="0068618E" w:rsidP="0068618E">
            <w:pPr>
              <w:rPr>
                <w:rFonts w:asciiTheme="minorEastAsia" w:hAnsiTheme="minorEastAsia"/>
                <w:b/>
                <w:bCs/>
                <w:sz w:val="24"/>
                <w:szCs w:val="28"/>
              </w:rPr>
            </w:pPr>
            <w:r w:rsidRPr="006D565D">
              <w:rPr>
                <w:rFonts w:asciiTheme="minorEastAsia" w:hAnsiTheme="minorEastAsia" w:hint="eastAsia"/>
                <w:b/>
                <w:bCs/>
                <w:sz w:val="24"/>
                <w:szCs w:val="28"/>
              </w:rPr>
              <w:t>实践单位对研究生实践的评价</w:t>
            </w:r>
          </w:p>
          <w:p w14:paraId="0C88DF44" w14:textId="77777777" w:rsidR="0068618E" w:rsidRDefault="0068618E" w:rsidP="0068618E">
            <w:pPr>
              <w:rPr>
                <w:rFonts w:asciiTheme="minorEastAsia" w:hAnsiTheme="minorEastAsia"/>
                <w:bCs/>
                <w:sz w:val="24"/>
                <w:szCs w:val="28"/>
              </w:rPr>
            </w:pPr>
          </w:p>
          <w:p w14:paraId="79E9D86A" w14:textId="77777777" w:rsidR="006D565D" w:rsidRDefault="006D565D" w:rsidP="0068618E">
            <w:pPr>
              <w:rPr>
                <w:rFonts w:asciiTheme="minorEastAsia" w:hAnsiTheme="minorEastAsia"/>
                <w:bCs/>
                <w:sz w:val="24"/>
                <w:szCs w:val="28"/>
              </w:rPr>
            </w:pPr>
          </w:p>
          <w:p w14:paraId="1B205ADD" w14:textId="77777777" w:rsidR="006D565D" w:rsidRDefault="006D565D" w:rsidP="0068618E">
            <w:pPr>
              <w:rPr>
                <w:rFonts w:asciiTheme="minorEastAsia" w:hAnsiTheme="minorEastAsia"/>
                <w:bCs/>
                <w:sz w:val="24"/>
                <w:szCs w:val="28"/>
              </w:rPr>
            </w:pPr>
          </w:p>
          <w:p w14:paraId="434A899B" w14:textId="77777777" w:rsidR="006D565D" w:rsidRDefault="006D565D" w:rsidP="0068618E">
            <w:pPr>
              <w:rPr>
                <w:rFonts w:asciiTheme="minorEastAsia" w:hAnsiTheme="minorEastAsia"/>
                <w:bCs/>
                <w:sz w:val="24"/>
                <w:szCs w:val="28"/>
              </w:rPr>
            </w:pPr>
          </w:p>
          <w:p w14:paraId="1D8DD76D" w14:textId="77777777" w:rsidR="006D565D" w:rsidRDefault="006D565D" w:rsidP="0068618E">
            <w:pPr>
              <w:rPr>
                <w:rFonts w:asciiTheme="minorEastAsia" w:hAnsiTheme="minorEastAsia"/>
                <w:bCs/>
                <w:sz w:val="24"/>
                <w:szCs w:val="28"/>
              </w:rPr>
            </w:pPr>
          </w:p>
          <w:p w14:paraId="658E3B73" w14:textId="77777777" w:rsidR="006D565D" w:rsidRDefault="006D565D" w:rsidP="0068618E">
            <w:pPr>
              <w:rPr>
                <w:rFonts w:asciiTheme="minorEastAsia" w:hAnsiTheme="minorEastAsia"/>
                <w:bCs/>
                <w:sz w:val="24"/>
                <w:szCs w:val="28"/>
              </w:rPr>
            </w:pPr>
          </w:p>
          <w:p w14:paraId="1C8B963A" w14:textId="77777777" w:rsidR="006D565D" w:rsidRPr="006D565D" w:rsidRDefault="006D565D" w:rsidP="0068618E">
            <w:pPr>
              <w:rPr>
                <w:rFonts w:asciiTheme="minorEastAsia" w:hAnsiTheme="minorEastAsia"/>
                <w:bCs/>
                <w:sz w:val="24"/>
                <w:szCs w:val="28"/>
              </w:rPr>
            </w:pPr>
          </w:p>
          <w:p w14:paraId="320EF4AE" w14:textId="77777777" w:rsidR="0068618E" w:rsidRPr="006D565D" w:rsidRDefault="0068618E" w:rsidP="0068618E">
            <w:pPr>
              <w:rPr>
                <w:rFonts w:asciiTheme="minorEastAsia" w:hAnsiTheme="minorEastAsia"/>
                <w:bCs/>
                <w:sz w:val="24"/>
                <w:szCs w:val="28"/>
              </w:rPr>
            </w:pPr>
          </w:p>
          <w:p w14:paraId="02CD873D" w14:textId="77777777" w:rsidR="0068618E" w:rsidRPr="006D565D" w:rsidRDefault="0068618E" w:rsidP="0068618E">
            <w:pPr>
              <w:rPr>
                <w:rFonts w:asciiTheme="minorEastAsia" w:hAnsiTheme="minorEastAsia"/>
                <w:bCs/>
                <w:sz w:val="24"/>
                <w:szCs w:val="28"/>
              </w:rPr>
            </w:pPr>
          </w:p>
          <w:p w14:paraId="21C9E257" w14:textId="77777777" w:rsidR="0068618E" w:rsidRPr="006D565D" w:rsidRDefault="0068618E" w:rsidP="0068618E">
            <w:pPr>
              <w:rPr>
                <w:rFonts w:asciiTheme="minorEastAsia" w:hAnsiTheme="minorEastAsia"/>
                <w:bCs/>
                <w:sz w:val="24"/>
                <w:szCs w:val="28"/>
              </w:rPr>
            </w:pPr>
          </w:p>
          <w:p w14:paraId="58FCD968" w14:textId="77777777" w:rsidR="0068618E" w:rsidRPr="006D565D" w:rsidRDefault="0068618E" w:rsidP="0068618E">
            <w:pPr>
              <w:ind w:firstLineChars="200" w:firstLine="482"/>
              <w:rPr>
                <w:rFonts w:asciiTheme="minorEastAsia" w:hAnsiTheme="minorEastAsia"/>
                <w:b/>
                <w:sz w:val="24"/>
                <w:szCs w:val="28"/>
              </w:rPr>
            </w:pPr>
            <w:r w:rsidRPr="006D565D">
              <w:rPr>
                <w:rFonts w:asciiTheme="minorEastAsia" w:hAnsiTheme="minorEastAsia" w:hint="eastAsia"/>
                <w:b/>
                <w:sz w:val="24"/>
                <w:szCs w:val="28"/>
              </w:rPr>
              <w:t xml:space="preserve">成绩评定: </w:t>
            </w:r>
            <w:r w:rsidR="008B76BA" w:rsidRPr="006D565D">
              <w:rPr>
                <w:rFonts w:asciiTheme="minorEastAsia" w:hAnsiTheme="minorEastAsia"/>
                <w:b/>
                <w:sz w:val="24"/>
                <w:szCs w:val="28"/>
              </w:rPr>
              <w:t xml:space="preserve"> </w:t>
            </w:r>
            <w:r w:rsidRPr="006D565D">
              <w:rPr>
                <w:rFonts w:asciiTheme="minorEastAsia" w:hAnsiTheme="minorEastAsia"/>
                <w:b/>
                <w:sz w:val="24"/>
                <w:szCs w:val="28"/>
              </w:rPr>
              <w:t xml:space="preserve"> </w:t>
            </w:r>
            <w:r w:rsidRPr="006D565D">
              <w:rPr>
                <w:rFonts w:asciiTheme="minorEastAsia" w:hAnsiTheme="minorEastAsia" w:hint="eastAsia"/>
                <w:b/>
                <w:sz w:val="24"/>
                <w:szCs w:val="28"/>
              </w:rPr>
              <w:t>优秀</w:t>
            </w:r>
            <w:r w:rsidR="008B76BA" w:rsidRPr="006D565D">
              <w:rPr>
                <w:rFonts w:asciiTheme="minorEastAsia" w:hAnsiTheme="minorEastAsia" w:hint="eastAsia"/>
                <w:b/>
                <w:sz w:val="24"/>
                <w:szCs w:val="28"/>
              </w:rPr>
              <w:t>□</w:t>
            </w:r>
            <w:r w:rsidRPr="006D565D">
              <w:rPr>
                <w:rFonts w:asciiTheme="minorEastAsia" w:hAnsiTheme="minorEastAsia" w:hint="eastAsia"/>
                <w:b/>
                <w:sz w:val="24"/>
                <w:szCs w:val="28"/>
              </w:rPr>
              <w:t xml:space="preserve">  </w:t>
            </w:r>
            <w:r w:rsidR="008B76BA" w:rsidRPr="006D565D">
              <w:rPr>
                <w:rFonts w:asciiTheme="minorEastAsia" w:hAnsiTheme="minorEastAsia" w:hint="eastAsia"/>
                <w:b/>
                <w:sz w:val="24"/>
                <w:szCs w:val="28"/>
              </w:rPr>
              <w:t xml:space="preserve"> </w:t>
            </w:r>
            <w:r w:rsidR="008B76BA" w:rsidRPr="006D565D">
              <w:rPr>
                <w:rFonts w:asciiTheme="minorEastAsia" w:hAnsiTheme="minorEastAsia"/>
                <w:b/>
                <w:sz w:val="24"/>
                <w:szCs w:val="28"/>
              </w:rPr>
              <w:t xml:space="preserve">  </w:t>
            </w:r>
            <w:r w:rsidRPr="006D565D">
              <w:rPr>
                <w:rFonts w:asciiTheme="minorEastAsia" w:hAnsiTheme="minorEastAsia" w:hint="eastAsia"/>
                <w:b/>
                <w:sz w:val="24"/>
                <w:szCs w:val="28"/>
              </w:rPr>
              <w:t>合格</w:t>
            </w:r>
            <w:r w:rsidR="008B76BA" w:rsidRPr="006D565D">
              <w:rPr>
                <w:rFonts w:asciiTheme="minorEastAsia" w:hAnsiTheme="minorEastAsia" w:hint="eastAsia"/>
                <w:b/>
                <w:sz w:val="24"/>
                <w:szCs w:val="28"/>
              </w:rPr>
              <w:t xml:space="preserve">□ </w:t>
            </w:r>
            <w:r w:rsidR="008B76BA" w:rsidRPr="006D565D">
              <w:rPr>
                <w:rFonts w:asciiTheme="minorEastAsia" w:hAnsiTheme="minorEastAsia"/>
                <w:b/>
                <w:sz w:val="24"/>
                <w:szCs w:val="28"/>
              </w:rPr>
              <w:t xml:space="preserve"> </w:t>
            </w:r>
            <w:r w:rsidR="008B76BA" w:rsidRPr="006D565D">
              <w:rPr>
                <w:rFonts w:asciiTheme="minorEastAsia" w:hAnsiTheme="minorEastAsia" w:hint="eastAsia"/>
                <w:b/>
                <w:sz w:val="24"/>
                <w:szCs w:val="28"/>
              </w:rPr>
              <w:t xml:space="preserve">  </w:t>
            </w:r>
            <w:r w:rsidRPr="006D565D">
              <w:rPr>
                <w:rFonts w:asciiTheme="minorEastAsia" w:hAnsiTheme="minorEastAsia" w:hint="eastAsia"/>
                <w:b/>
                <w:sz w:val="24"/>
                <w:szCs w:val="28"/>
              </w:rPr>
              <w:t>不合格</w:t>
            </w:r>
            <w:r w:rsidR="008B76BA" w:rsidRPr="006D565D">
              <w:rPr>
                <w:rFonts w:asciiTheme="minorEastAsia" w:hAnsiTheme="minorEastAsia" w:hint="eastAsia"/>
                <w:b/>
                <w:sz w:val="24"/>
                <w:szCs w:val="28"/>
              </w:rPr>
              <w:t>□</w:t>
            </w:r>
          </w:p>
          <w:p w14:paraId="772D454B" w14:textId="77777777" w:rsidR="0068618E" w:rsidRPr="006D565D" w:rsidRDefault="0068618E" w:rsidP="0068618E">
            <w:pPr>
              <w:spacing w:beforeLines="100" w:before="312" w:afterLines="100" w:after="312" w:line="480" w:lineRule="auto"/>
              <w:ind w:right="1120" w:firstLineChars="200" w:firstLine="482"/>
              <w:rPr>
                <w:rFonts w:asciiTheme="minorEastAsia" w:hAnsiTheme="minorEastAsia"/>
                <w:b/>
                <w:sz w:val="24"/>
                <w:szCs w:val="28"/>
              </w:rPr>
            </w:pPr>
            <w:r w:rsidRPr="006D565D">
              <w:rPr>
                <w:rFonts w:asciiTheme="minorEastAsia" w:hAnsiTheme="minorEastAsia" w:hint="eastAsia"/>
                <w:b/>
                <w:sz w:val="24"/>
                <w:szCs w:val="28"/>
              </w:rPr>
              <w:t xml:space="preserve">主评人(姓名、职称)：          </w:t>
            </w:r>
            <w:r w:rsidRPr="006D565D">
              <w:rPr>
                <w:rFonts w:asciiTheme="minorEastAsia" w:hAnsiTheme="minorEastAsia"/>
                <w:b/>
                <w:sz w:val="24"/>
                <w:szCs w:val="28"/>
              </w:rPr>
              <w:t xml:space="preserve">    </w:t>
            </w:r>
            <w:r w:rsidRPr="006D565D">
              <w:rPr>
                <w:rFonts w:asciiTheme="minorEastAsia" w:hAnsiTheme="minorEastAsia" w:hint="eastAsia"/>
                <w:b/>
                <w:sz w:val="24"/>
                <w:szCs w:val="28"/>
              </w:rPr>
              <w:t xml:space="preserve"> </w:t>
            </w:r>
            <w:r w:rsidR="008538F6" w:rsidRPr="006D565D">
              <w:rPr>
                <w:rFonts w:asciiTheme="minorEastAsia" w:hAnsiTheme="minorEastAsia"/>
                <w:b/>
                <w:sz w:val="24"/>
                <w:szCs w:val="28"/>
              </w:rPr>
              <w:t xml:space="preserve">    </w:t>
            </w:r>
            <w:r w:rsidRPr="006D565D">
              <w:rPr>
                <w:rFonts w:asciiTheme="minorEastAsia" w:hAnsiTheme="minorEastAsia"/>
                <w:b/>
                <w:sz w:val="24"/>
                <w:szCs w:val="28"/>
              </w:rPr>
              <w:t xml:space="preserve"> </w:t>
            </w:r>
            <w:r w:rsidRPr="006D565D">
              <w:rPr>
                <w:rFonts w:asciiTheme="minorEastAsia" w:hAnsiTheme="minorEastAsia" w:hint="eastAsia"/>
                <w:b/>
                <w:sz w:val="24"/>
                <w:szCs w:val="28"/>
              </w:rPr>
              <w:t>单位公章</w:t>
            </w:r>
          </w:p>
          <w:p w14:paraId="1EC83846" w14:textId="77777777" w:rsidR="00D24A6C" w:rsidRPr="006D565D" w:rsidRDefault="0068618E" w:rsidP="0068618E">
            <w:pPr>
              <w:spacing w:beforeLines="100" w:before="312" w:afterLines="100" w:after="312" w:line="480" w:lineRule="auto"/>
              <w:ind w:firstLineChars="200" w:firstLine="482"/>
              <w:rPr>
                <w:rFonts w:asciiTheme="minorEastAsia" w:hAnsiTheme="minorEastAsia"/>
                <w:sz w:val="24"/>
              </w:rPr>
            </w:pPr>
            <w:r w:rsidRPr="006D565D">
              <w:rPr>
                <w:rFonts w:asciiTheme="minorEastAsia" w:hAnsiTheme="minorEastAsia" w:hint="eastAsia"/>
                <w:b/>
                <w:sz w:val="24"/>
                <w:szCs w:val="28"/>
              </w:rPr>
              <w:t xml:space="preserve">实践单位主管领导签字:        </w:t>
            </w:r>
            <w:r w:rsidRPr="006D565D">
              <w:rPr>
                <w:rFonts w:asciiTheme="minorEastAsia" w:hAnsiTheme="minorEastAsia"/>
                <w:b/>
                <w:sz w:val="24"/>
                <w:szCs w:val="28"/>
              </w:rPr>
              <w:t xml:space="preserve">         </w:t>
            </w:r>
            <w:r w:rsidRPr="006D565D">
              <w:rPr>
                <w:rFonts w:asciiTheme="minorEastAsia" w:hAnsiTheme="minorEastAsia" w:hint="eastAsia"/>
                <w:b/>
                <w:sz w:val="24"/>
                <w:szCs w:val="28"/>
              </w:rPr>
              <w:t xml:space="preserve">   年   月   日</w:t>
            </w:r>
          </w:p>
        </w:tc>
      </w:tr>
    </w:tbl>
    <w:p w14:paraId="286A7C67" w14:textId="77777777" w:rsidR="00D75ED7" w:rsidRPr="00301E63" w:rsidRDefault="00D24A6C" w:rsidP="0068618E">
      <w:pPr>
        <w:pStyle w:val="a3"/>
        <w:numPr>
          <w:ilvl w:val="0"/>
          <w:numId w:val="3"/>
        </w:numPr>
        <w:spacing w:line="480" w:lineRule="auto"/>
        <w:ind w:left="709" w:firstLineChars="0" w:hanging="709"/>
        <w:rPr>
          <w:rFonts w:asciiTheme="minorEastAsia" w:hAnsiTheme="minorEastAsia"/>
          <w:b/>
          <w:bCs/>
          <w:sz w:val="28"/>
          <w:szCs w:val="28"/>
        </w:rPr>
      </w:pPr>
      <w:r w:rsidRPr="00301E63">
        <w:rPr>
          <w:rFonts w:asciiTheme="minorEastAsia" w:hAnsiTheme="minorEastAsia" w:hint="eastAsia"/>
          <w:b/>
          <w:bCs/>
          <w:sz w:val="28"/>
          <w:szCs w:val="28"/>
        </w:rPr>
        <w:lastRenderedPageBreak/>
        <w:t>校内考核意见</w:t>
      </w:r>
    </w:p>
    <w:tbl>
      <w:tblPr>
        <w:tblStyle w:val="a4"/>
        <w:tblW w:w="8784" w:type="dxa"/>
        <w:jc w:val="center"/>
        <w:tblLook w:val="04A0" w:firstRow="1" w:lastRow="0" w:firstColumn="1" w:lastColumn="0" w:noHBand="0" w:noVBand="1"/>
      </w:tblPr>
      <w:tblGrid>
        <w:gridCol w:w="8784"/>
      </w:tblGrid>
      <w:tr w:rsidR="006620A9" w:rsidRPr="008538F6" w14:paraId="1B293A26" w14:textId="77777777" w:rsidTr="008538F6">
        <w:trPr>
          <w:trHeight w:val="6307"/>
          <w:jc w:val="center"/>
        </w:trPr>
        <w:tc>
          <w:tcPr>
            <w:tcW w:w="8784" w:type="dxa"/>
          </w:tcPr>
          <w:p w14:paraId="183349B9" w14:textId="77777777" w:rsidR="006620A9" w:rsidRPr="00301E63" w:rsidRDefault="008B76BA" w:rsidP="008B76BA">
            <w:pPr>
              <w:rPr>
                <w:rFonts w:asciiTheme="minorEastAsia" w:hAnsiTheme="minorEastAsia"/>
                <w:b/>
                <w:bCs/>
                <w:sz w:val="24"/>
                <w:szCs w:val="28"/>
              </w:rPr>
            </w:pPr>
            <w:r w:rsidRPr="00301E63">
              <w:rPr>
                <w:rFonts w:asciiTheme="minorEastAsia" w:hAnsiTheme="minorEastAsia" w:hint="eastAsia"/>
                <w:b/>
                <w:bCs/>
                <w:sz w:val="24"/>
                <w:szCs w:val="28"/>
              </w:rPr>
              <w:t>校内导师意见</w:t>
            </w:r>
          </w:p>
          <w:p w14:paraId="02A00192" w14:textId="77777777" w:rsidR="006620A9" w:rsidRPr="00301E63" w:rsidRDefault="006620A9" w:rsidP="003761AD">
            <w:pPr>
              <w:spacing w:line="480" w:lineRule="auto"/>
              <w:jc w:val="left"/>
              <w:rPr>
                <w:rFonts w:asciiTheme="minorEastAsia" w:hAnsiTheme="minorEastAsia"/>
                <w:sz w:val="24"/>
              </w:rPr>
            </w:pPr>
          </w:p>
          <w:p w14:paraId="4F68FCD4" w14:textId="77777777" w:rsidR="006620A9" w:rsidRPr="00301E63" w:rsidRDefault="006620A9" w:rsidP="003761AD">
            <w:pPr>
              <w:spacing w:line="480" w:lineRule="auto"/>
              <w:jc w:val="left"/>
              <w:rPr>
                <w:rFonts w:asciiTheme="minorEastAsia" w:hAnsiTheme="minorEastAsia"/>
                <w:sz w:val="24"/>
              </w:rPr>
            </w:pPr>
          </w:p>
          <w:p w14:paraId="09B8331A" w14:textId="77777777" w:rsidR="006620A9" w:rsidRPr="00301E63" w:rsidRDefault="006620A9" w:rsidP="003761AD">
            <w:pPr>
              <w:spacing w:line="480" w:lineRule="auto"/>
              <w:jc w:val="left"/>
              <w:rPr>
                <w:rFonts w:asciiTheme="minorEastAsia" w:hAnsiTheme="minorEastAsia"/>
                <w:sz w:val="24"/>
              </w:rPr>
            </w:pPr>
          </w:p>
          <w:p w14:paraId="7A8D2E01" w14:textId="77777777" w:rsidR="006620A9" w:rsidRDefault="006620A9" w:rsidP="003761AD">
            <w:pPr>
              <w:spacing w:line="480" w:lineRule="auto"/>
              <w:jc w:val="left"/>
              <w:rPr>
                <w:rFonts w:asciiTheme="minorEastAsia" w:hAnsiTheme="minorEastAsia"/>
                <w:sz w:val="24"/>
              </w:rPr>
            </w:pPr>
          </w:p>
          <w:p w14:paraId="152ADA19" w14:textId="77777777" w:rsidR="00301E63" w:rsidRDefault="00301E63" w:rsidP="003761AD">
            <w:pPr>
              <w:spacing w:line="480" w:lineRule="auto"/>
              <w:jc w:val="left"/>
              <w:rPr>
                <w:rFonts w:asciiTheme="minorEastAsia" w:hAnsiTheme="minorEastAsia"/>
                <w:sz w:val="24"/>
              </w:rPr>
            </w:pPr>
          </w:p>
          <w:p w14:paraId="27FD9CC4" w14:textId="77777777" w:rsidR="008B76BA" w:rsidRPr="00301E63" w:rsidRDefault="008B76BA" w:rsidP="003761AD">
            <w:pPr>
              <w:spacing w:line="480" w:lineRule="auto"/>
              <w:jc w:val="left"/>
              <w:rPr>
                <w:rFonts w:asciiTheme="minorEastAsia" w:hAnsiTheme="minorEastAsia"/>
                <w:sz w:val="24"/>
              </w:rPr>
            </w:pPr>
          </w:p>
          <w:p w14:paraId="4773E112" w14:textId="77777777" w:rsidR="006620A9" w:rsidRPr="00301E63" w:rsidRDefault="006620A9" w:rsidP="003761AD">
            <w:pPr>
              <w:spacing w:line="480" w:lineRule="auto"/>
              <w:jc w:val="left"/>
              <w:rPr>
                <w:rFonts w:asciiTheme="minorEastAsia" w:hAnsiTheme="minorEastAsia"/>
                <w:sz w:val="24"/>
              </w:rPr>
            </w:pPr>
          </w:p>
          <w:p w14:paraId="438E4F86" w14:textId="77777777" w:rsidR="006620A9" w:rsidRPr="00301E63" w:rsidRDefault="006620A9" w:rsidP="008B76BA">
            <w:pPr>
              <w:rPr>
                <w:rFonts w:asciiTheme="minorEastAsia" w:hAnsiTheme="minorEastAsia"/>
                <w:b/>
                <w:bCs/>
                <w:sz w:val="24"/>
                <w:szCs w:val="28"/>
              </w:rPr>
            </w:pPr>
          </w:p>
          <w:p w14:paraId="458D954E" w14:textId="77777777" w:rsidR="006620A9" w:rsidRDefault="00C62A25" w:rsidP="008B76BA">
            <w:pPr>
              <w:ind w:firstLineChars="1473" w:firstLine="3549"/>
              <w:rPr>
                <w:rFonts w:asciiTheme="minorEastAsia" w:hAnsiTheme="minorEastAsia"/>
                <w:b/>
                <w:bCs/>
                <w:sz w:val="24"/>
                <w:szCs w:val="28"/>
              </w:rPr>
            </w:pPr>
            <w:r>
              <w:rPr>
                <w:rFonts w:asciiTheme="minorEastAsia" w:hAnsiTheme="minorEastAsia" w:hint="eastAsia"/>
                <w:b/>
                <w:bCs/>
                <w:sz w:val="24"/>
                <w:szCs w:val="28"/>
              </w:rPr>
              <w:t>校内</w:t>
            </w:r>
            <w:r w:rsidR="006620A9" w:rsidRPr="00301E63">
              <w:rPr>
                <w:rFonts w:asciiTheme="minorEastAsia" w:hAnsiTheme="minorEastAsia"/>
                <w:b/>
                <w:bCs/>
                <w:sz w:val="24"/>
                <w:szCs w:val="28"/>
              </w:rPr>
              <w:t>导师签名</w:t>
            </w:r>
            <w:r w:rsidR="006620A9" w:rsidRPr="00301E63">
              <w:rPr>
                <w:rFonts w:asciiTheme="minorEastAsia" w:hAnsiTheme="minorEastAsia" w:hint="eastAsia"/>
                <w:b/>
                <w:bCs/>
                <w:sz w:val="24"/>
                <w:szCs w:val="28"/>
              </w:rPr>
              <w:t>：</w:t>
            </w:r>
          </w:p>
          <w:p w14:paraId="63A5B211" w14:textId="77777777" w:rsidR="00301E63" w:rsidRPr="00301E63" w:rsidRDefault="00301E63" w:rsidP="008B76BA">
            <w:pPr>
              <w:ind w:firstLineChars="1473" w:firstLine="3549"/>
              <w:rPr>
                <w:rFonts w:asciiTheme="minorEastAsia" w:hAnsiTheme="minorEastAsia"/>
                <w:b/>
                <w:bCs/>
                <w:sz w:val="24"/>
                <w:szCs w:val="28"/>
              </w:rPr>
            </w:pPr>
          </w:p>
          <w:p w14:paraId="66AD231F" w14:textId="77777777" w:rsidR="006620A9" w:rsidRPr="00301E63" w:rsidRDefault="006620A9" w:rsidP="008B76BA">
            <w:pPr>
              <w:ind w:firstLineChars="1973" w:firstLine="4754"/>
              <w:rPr>
                <w:rFonts w:asciiTheme="minorEastAsia" w:hAnsiTheme="minorEastAsia"/>
                <w:sz w:val="24"/>
              </w:rPr>
            </w:pPr>
            <w:r w:rsidRPr="00301E63">
              <w:rPr>
                <w:rFonts w:asciiTheme="minorEastAsia" w:hAnsiTheme="minorEastAsia"/>
                <w:b/>
                <w:bCs/>
                <w:sz w:val="24"/>
                <w:szCs w:val="28"/>
              </w:rPr>
              <w:t>年</w:t>
            </w:r>
            <w:r w:rsidRPr="00301E63">
              <w:rPr>
                <w:rFonts w:asciiTheme="minorEastAsia" w:hAnsiTheme="minorEastAsia" w:hint="eastAsia"/>
                <w:b/>
                <w:bCs/>
                <w:sz w:val="24"/>
                <w:szCs w:val="28"/>
              </w:rPr>
              <w:t xml:space="preserve"> </w:t>
            </w:r>
            <w:r w:rsidRPr="00301E63">
              <w:rPr>
                <w:rFonts w:asciiTheme="minorEastAsia" w:hAnsiTheme="minorEastAsia"/>
                <w:b/>
                <w:bCs/>
                <w:sz w:val="24"/>
                <w:szCs w:val="28"/>
              </w:rPr>
              <w:t xml:space="preserve">   </w:t>
            </w:r>
            <w:r w:rsidRPr="00301E63">
              <w:rPr>
                <w:rFonts w:asciiTheme="minorEastAsia" w:hAnsiTheme="minorEastAsia" w:hint="eastAsia"/>
                <w:b/>
                <w:bCs/>
                <w:sz w:val="24"/>
                <w:szCs w:val="28"/>
              </w:rPr>
              <w:t xml:space="preserve"> </w:t>
            </w:r>
            <w:r w:rsidRPr="00301E63">
              <w:rPr>
                <w:rFonts w:asciiTheme="minorEastAsia" w:hAnsiTheme="minorEastAsia"/>
                <w:b/>
                <w:bCs/>
                <w:sz w:val="24"/>
                <w:szCs w:val="28"/>
              </w:rPr>
              <w:t>月</w:t>
            </w:r>
            <w:r w:rsidRPr="00301E63">
              <w:rPr>
                <w:rFonts w:asciiTheme="minorEastAsia" w:hAnsiTheme="minorEastAsia" w:hint="eastAsia"/>
                <w:b/>
                <w:bCs/>
                <w:sz w:val="24"/>
                <w:szCs w:val="28"/>
              </w:rPr>
              <w:t xml:space="preserve">  </w:t>
            </w:r>
            <w:r w:rsidRPr="00301E63">
              <w:rPr>
                <w:rFonts w:asciiTheme="minorEastAsia" w:hAnsiTheme="minorEastAsia"/>
                <w:b/>
                <w:bCs/>
                <w:sz w:val="24"/>
                <w:szCs w:val="28"/>
              </w:rPr>
              <w:t xml:space="preserve"> </w:t>
            </w:r>
            <w:r w:rsidRPr="00301E63">
              <w:rPr>
                <w:rFonts w:asciiTheme="minorEastAsia" w:hAnsiTheme="minorEastAsia" w:hint="eastAsia"/>
                <w:b/>
                <w:bCs/>
                <w:sz w:val="24"/>
                <w:szCs w:val="28"/>
              </w:rPr>
              <w:t xml:space="preserve"> </w:t>
            </w:r>
            <w:r w:rsidRPr="00301E63">
              <w:rPr>
                <w:rFonts w:asciiTheme="minorEastAsia" w:hAnsiTheme="minorEastAsia"/>
                <w:b/>
                <w:bCs/>
                <w:sz w:val="24"/>
                <w:szCs w:val="28"/>
              </w:rPr>
              <w:t>日</w:t>
            </w:r>
          </w:p>
        </w:tc>
      </w:tr>
      <w:tr w:rsidR="006620A9" w:rsidRPr="008538F6" w14:paraId="00FEF135" w14:textId="77777777" w:rsidTr="008538F6">
        <w:trPr>
          <w:trHeight w:val="6368"/>
          <w:jc w:val="center"/>
        </w:trPr>
        <w:tc>
          <w:tcPr>
            <w:tcW w:w="8784" w:type="dxa"/>
          </w:tcPr>
          <w:p w14:paraId="17A88E23" w14:textId="77777777" w:rsidR="006620A9" w:rsidRPr="00301E63" w:rsidRDefault="008538F6" w:rsidP="008538F6">
            <w:pPr>
              <w:ind w:right="1120"/>
              <w:rPr>
                <w:rFonts w:asciiTheme="minorEastAsia" w:hAnsiTheme="minorEastAsia"/>
                <w:b/>
                <w:sz w:val="24"/>
                <w:szCs w:val="28"/>
              </w:rPr>
            </w:pPr>
            <w:r w:rsidRPr="00301E63">
              <w:rPr>
                <w:rFonts w:asciiTheme="minorEastAsia" w:hAnsiTheme="minorEastAsia"/>
                <w:b/>
                <w:sz w:val="24"/>
                <w:szCs w:val="28"/>
              </w:rPr>
              <w:t>学院意见</w:t>
            </w:r>
          </w:p>
          <w:p w14:paraId="38618F62" w14:textId="77777777" w:rsidR="008538F6" w:rsidRPr="00301E63" w:rsidRDefault="008538F6" w:rsidP="008538F6">
            <w:pPr>
              <w:ind w:right="1120"/>
              <w:rPr>
                <w:rFonts w:asciiTheme="minorEastAsia" w:hAnsiTheme="minorEastAsia"/>
                <w:sz w:val="24"/>
                <w:szCs w:val="28"/>
              </w:rPr>
            </w:pPr>
          </w:p>
          <w:p w14:paraId="11C6850F" w14:textId="77777777" w:rsidR="008538F6" w:rsidRPr="00301E63" w:rsidRDefault="008538F6" w:rsidP="008538F6">
            <w:pPr>
              <w:ind w:right="1120"/>
              <w:rPr>
                <w:rFonts w:asciiTheme="minorEastAsia" w:hAnsiTheme="minorEastAsia"/>
                <w:sz w:val="24"/>
                <w:szCs w:val="28"/>
              </w:rPr>
            </w:pPr>
          </w:p>
          <w:p w14:paraId="07EB5DDB" w14:textId="77777777" w:rsidR="008538F6" w:rsidRPr="00301E63" w:rsidRDefault="008538F6" w:rsidP="008538F6">
            <w:pPr>
              <w:ind w:right="1120"/>
              <w:rPr>
                <w:rFonts w:asciiTheme="minorEastAsia" w:hAnsiTheme="minorEastAsia"/>
                <w:sz w:val="24"/>
                <w:szCs w:val="28"/>
              </w:rPr>
            </w:pPr>
          </w:p>
          <w:p w14:paraId="6B7C4005" w14:textId="77777777" w:rsidR="008538F6" w:rsidRDefault="008538F6" w:rsidP="008538F6">
            <w:pPr>
              <w:ind w:right="1120"/>
              <w:rPr>
                <w:rFonts w:asciiTheme="minorEastAsia" w:hAnsiTheme="minorEastAsia"/>
                <w:sz w:val="24"/>
                <w:szCs w:val="28"/>
              </w:rPr>
            </w:pPr>
          </w:p>
          <w:p w14:paraId="18B0F921" w14:textId="77777777" w:rsidR="00301E63" w:rsidRDefault="00301E63" w:rsidP="008538F6">
            <w:pPr>
              <w:ind w:right="1120"/>
              <w:rPr>
                <w:rFonts w:asciiTheme="minorEastAsia" w:hAnsiTheme="minorEastAsia"/>
                <w:sz w:val="24"/>
                <w:szCs w:val="28"/>
              </w:rPr>
            </w:pPr>
          </w:p>
          <w:p w14:paraId="58521D76" w14:textId="77777777" w:rsidR="00301E63" w:rsidRDefault="00301E63" w:rsidP="008538F6">
            <w:pPr>
              <w:ind w:right="1120"/>
              <w:rPr>
                <w:rFonts w:asciiTheme="minorEastAsia" w:hAnsiTheme="minorEastAsia"/>
                <w:sz w:val="24"/>
                <w:szCs w:val="28"/>
              </w:rPr>
            </w:pPr>
          </w:p>
          <w:p w14:paraId="614113BA" w14:textId="77777777" w:rsidR="00301E63" w:rsidRDefault="00301E63" w:rsidP="008538F6">
            <w:pPr>
              <w:ind w:right="1120"/>
              <w:rPr>
                <w:rFonts w:asciiTheme="minorEastAsia" w:hAnsiTheme="minorEastAsia"/>
                <w:sz w:val="24"/>
                <w:szCs w:val="28"/>
              </w:rPr>
            </w:pPr>
          </w:p>
          <w:p w14:paraId="189EBAF0" w14:textId="77777777" w:rsidR="00301E63" w:rsidRDefault="00301E63" w:rsidP="008538F6">
            <w:pPr>
              <w:ind w:right="1120"/>
              <w:rPr>
                <w:rFonts w:asciiTheme="minorEastAsia" w:hAnsiTheme="minorEastAsia"/>
                <w:sz w:val="24"/>
                <w:szCs w:val="28"/>
              </w:rPr>
            </w:pPr>
          </w:p>
          <w:p w14:paraId="1C76400A" w14:textId="77777777" w:rsidR="00301E63" w:rsidRDefault="00301E63" w:rsidP="008538F6">
            <w:pPr>
              <w:ind w:right="1120"/>
              <w:rPr>
                <w:rFonts w:asciiTheme="minorEastAsia" w:hAnsiTheme="minorEastAsia"/>
                <w:sz w:val="24"/>
                <w:szCs w:val="28"/>
              </w:rPr>
            </w:pPr>
          </w:p>
          <w:p w14:paraId="7F83719B" w14:textId="77777777" w:rsidR="00301E63" w:rsidRDefault="00301E63" w:rsidP="008538F6">
            <w:pPr>
              <w:ind w:right="1120"/>
              <w:rPr>
                <w:rFonts w:asciiTheme="minorEastAsia" w:hAnsiTheme="minorEastAsia"/>
                <w:sz w:val="24"/>
                <w:szCs w:val="28"/>
              </w:rPr>
            </w:pPr>
          </w:p>
          <w:p w14:paraId="70AA4D6D" w14:textId="77777777" w:rsidR="00301E63" w:rsidRDefault="00301E63" w:rsidP="008538F6">
            <w:pPr>
              <w:ind w:right="1120"/>
              <w:rPr>
                <w:rFonts w:asciiTheme="minorEastAsia" w:hAnsiTheme="minorEastAsia"/>
                <w:sz w:val="24"/>
                <w:szCs w:val="28"/>
              </w:rPr>
            </w:pPr>
          </w:p>
          <w:p w14:paraId="50695432" w14:textId="77777777" w:rsidR="00301E63" w:rsidRPr="00301E63" w:rsidRDefault="00301E63" w:rsidP="008538F6">
            <w:pPr>
              <w:ind w:right="1120"/>
              <w:rPr>
                <w:rFonts w:asciiTheme="minorEastAsia" w:hAnsiTheme="minorEastAsia"/>
                <w:sz w:val="24"/>
                <w:szCs w:val="28"/>
              </w:rPr>
            </w:pPr>
          </w:p>
          <w:p w14:paraId="73CFD6E8" w14:textId="77777777" w:rsidR="008538F6" w:rsidRPr="00301E63" w:rsidRDefault="008538F6" w:rsidP="008538F6">
            <w:pPr>
              <w:ind w:right="1120"/>
              <w:rPr>
                <w:rFonts w:asciiTheme="minorEastAsia" w:hAnsiTheme="minorEastAsia"/>
                <w:sz w:val="24"/>
                <w:szCs w:val="28"/>
              </w:rPr>
            </w:pPr>
          </w:p>
          <w:p w14:paraId="07746CD5" w14:textId="77777777" w:rsidR="008538F6" w:rsidRPr="00301E63" w:rsidRDefault="008538F6" w:rsidP="008538F6">
            <w:pPr>
              <w:ind w:right="1120"/>
              <w:rPr>
                <w:rFonts w:asciiTheme="minorEastAsia" w:hAnsiTheme="minorEastAsia"/>
                <w:sz w:val="24"/>
                <w:szCs w:val="28"/>
              </w:rPr>
            </w:pPr>
          </w:p>
          <w:p w14:paraId="187FE63F" w14:textId="77777777" w:rsidR="008538F6" w:rsidRDefault="008538F6" w:rsidP="008538F6">
            <w:pPr>
              <w:spacing w:line="480" w:lineRule="auto"/>
              <w:ind w:firstLineChars="400" w:firstLine="964"/>
              <w:rPr>
                <w:rFonts w:asciiTheme="minorEastAsia" w:hAnsiTheme="minorEastAsia"/>
                <w:b/>
                <w:sz w:val="24"/>
                <w:szCs w:val="28"/>
              </w:rPr>
            </w:pPr>
            <w:r w:rsidRPr="00301E63">
              <w:rPr>
                <w:rFonts w:asciiTheme="minorEastAsia" w:hAnsiTheme="minorEastAsia" w:hint="eastAsia"/>
                <w:b/>
                <w:sz w:val="24"/>
                <w:szCs w:val="28"/>
              </w:rPr>
              <w:t>主管院长</w:t>
            </w:r>
            <w:r w:rsidR="006620A9" w:rsidRPr="00301E63">
              <w:rPr>
                <w:rFonts w:asciiTheme="minorEastAsia" w:hAnsiTheme="minorEastAsia" w:hint="eastAsia"/>
                <w:b/>
                <w:sz w:val="24"/>
                <w:szCs w:val="28"/>
              </w:rPr>
              <w:t xml:space="preserve">签字:       </w:t>
            </w:r>
            <w:r w:rsidRPr="00301E63">
              <w:rPr>
                <w:rFonts w:asciiTheme="minorEastAsia" w:hAnsiTheme="minorEastAsia"/>
                <w:b/>
                <w:sz w:val="24"/>
                <w:szCs w:val="28"/>
              </w:rPr>
              <w:t xml:space="preserve">            </w:t>
            </w:r>
            <w:r w:rsidR="006620A9" w:rsidRPr="00301E63">
              <w:rPr>
                <w:rFonts w:asciiTheme="minorEastAsia" w:hAnsiTheme="minorEastAsia" w:hint="eastAsia"/>
                <w:b/>
                <w:sz w:val="24"/>
                <w:szCs w:val="28"/>
              </w:rPr>
              <w:t xml:space="preserve"> </w:t>
            </w:r>
            <w:r w:rsidRPr="00301E63">
              <w:rPr>
                <w:rFonts w:asciiTheme="minorEastAsia" w:hAnsiTheme="minorEastAsia" w:hint="eastAsia"/>
                <w:b/>
                <w:sz w:val="24"/>
                <w:szCs w:val="28"/>
              </w:rPr>
              <w:t>学院公章</w:t>
            </w:r>
          </w:p>
          <w:p w14:paraId="7DB0C192" w14:textId="77777777" w:rsidR="006620A9" w:rsidRPr="00301E63" w:rsidRDefault="008538F6" w:rsidP="008538F6">
            <w:pPr>
              <w:spacing w:line="480" w:lineRule="auto"/>
              <w:jc w:val="center"/>
              <w:rPr>
                <w:rFonts w:asciiTheme="minorEastAsia" w:hAnsiTheme="minorEastAsia"/>
                <w:sz w:val="24"/>
              </w:rPr>
            </w:pPr>
            <w:r w:rsidRPr="00301E63">
              <w:rPr>
                <w:rFonts w:asciiTheme="minorEastAsia" w:hAnsiTheme="minorEastAsia"/>
                <w:b/>
                <w:sz w:val="24"/>
                <w:szCs w:val="28"/>
              </w:rPr>
              <w:t xml:space="preserve">                               </w:t>
            </w:r>
            <w:r w:rsidR="006620A9" w:rsidRPr="00301E63">
              <w:rPr>
                <w:rFonts w:asciiTheme="minorEastAsia" w:hAnsiTheme="minorEastAsia" w:hint="eastAsia"/>
                <w:b/>
                <w:sz w:val="24"/>
                <w:szCs w:val="28"/>
              </w:rPr>
              <w:t xml:space="preserve">  年   月   日</w:t>
            </w:r>
          </w:p>
        </w:tc>
      </w:tr>
    </w:tbl>
    <w:p w14:paraId="4F7838C6" w14:textId="77777777" w:rsidR="00D24A6C" w:rsidRPr="00D24A6C" w:rsidRDefault="00D24A6C" w:rsidP="00D24A6C">
      <w:pPr>
        <w:spacing w:line="480" w:lineRule="auto"/>
        <w:rPr>
          <w:rFonts w:ascii="宋体" w:eastAsia="宋体" w:hAnsi="宋体"/>
          <w:sz w:val="28"/>
        </w:rPr>
      </w:pPr>
    </w:p>
    <w:sectPr w:rsidR="00D24A6C" w:rsidRPr="00D24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63DCC" w14:textId="77777777" w:rsidR="001E09FE" w:rsidRDefault="001E09FE" w:rsidP="00856DBD">
      <w:r>
        <w:separator/>
      </w:r>
    </w:p>
  </w:endnote>
  <w:endnote w:type="continuationSeparator" w:id="0">
    <w:p w14:paraId="2A15F37B" w14:textId="77777777" w:rsidR="001E09FE" w:rsidRDefault="001E09FE" w:rsidP="0085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altName w:val="黑体"/>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3C44B" w14:textId="77777777" w:rsidR="001E09FE" w:rsidRDefault="001E09FE" w:rsidP="00856DBD">
      <w:r>
        <w:separator/>
      </w:r>
    </w:p>
  </w:footnote>
  <w:footnote w:type="continuationSeparator" w:id="0">
    <w:p w14:paraId="77F27475" w14:textId="77777777" w:rsidR="001E09FE" w:rsidRDefault="001E09FE" w:rsidP="00856D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C2E"/>
    <w:multiLevelType w:val="hybridMultilevel"/>
    <w:tmpl w:val="93107302"/>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12697"/>
    <w:multiLevelType w:val="hybridMultilevel"/>
    <w:tmpl w:val="E2D8098E"/>
    <w:lvl w:ilvl="0" w:tplc="5FEA06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886C6A"/>
    <w:multiLevelType w:val="hybridMultilevel"/>
    <w:tmpl w:val="62F6D9AC"/>
    <w:lvl w:ilvl="0" w:tplc="F9E4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82E02"/>
    <w:multiLevelType w:val="hybridMultilevel"/>
    <w:tmpl w:val="7A4E9014"/>
    <w:lvl w:ilvl="0" w:tplc="22EE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AC"/>
    <w:rsid w:val="00026199"/>
    <w:rsid w:val="00032685"/>
    <w:rsid w:val="00050DB0"/>
    <w:rsid w:val="00052DBD"/>
    <w:rsid w:val="00061399"/>
    <w:rsid w:val="0009561B"/>
    <w:rsid w:val="000E78A6"/>
    <w:rsid w:val="000F7DD5"/>
    <w:rsid w:val="001319D9"/>
    <w:rsid w:val="00145F66"/>
    <w:rsid w:val="00150052"/>
    <w:rsid w:val="00192C2D"/>
    <w:rsid w:val="001A21B1"/>
    <w:rsid w:val="001A23AF"/>
    <w:rsid w:val="001A7CF5"/>
    <w:rsid w:val="001B47B4"/>
    <w:rsid w:val="001E09FE"/>
    <w:rsid w:val="001E3799"/>
    <w:rsid w:val="001E5B5E"/>
    <w:rsid w:val="001F0310"/>
    <w:rsid w:val="00210CEF"/>
    <w:rsid w:val="002717B5"/>
    <w:rsid w:val="00272329"/>
    <w:rsid w:val="002902CE"/>
    <w:rsid w:val="00291F11"/>
    <w:rsid w:val="002956CA"/>
    <w:rsid w:val="002A1D70"/>
    <w:rsid w:val="002E1494"/>
    <w:rsid w:val="002F4736"/>
    <w:rsid w:val="00300867"/>
    <w:rsid w:val="00301E63"/>
    <w:rsid w:val="00325277"/>
    <w:rsid w:val="00345028"/>
    <w:rsid w:val="003A7EFA"/>
    <w:rsid w:val="003B39AC"/>
    <w:rsid w:val="003C7B99"/>
    <w:rsid w:val="003D1D64"/>
    <w:rsid w:val="003E1341"/>
    <w:rsid w:val="003E1B38"/>
    <w:rsid w:val="003E4E83"/>
    <w:rsid w:val="003F3D26"/>
    <w:rsid w:val="004055CC"/>
    <w:rsid w:val="00410F9D"/>
    <w:rsid w:val="004408B5"/>
    <w:rsid w:val="004571CC"/>
    <w:rsid w:val="004A7B2D"/>
    <w:rsid w:val="004D0700"/>
    <w:rsid w:val="004F185C"/>
    <w:rsid w:val="00501E1D"/>
    <w:rsid w:val="00551F14"/>
    <w:rsid w:val="0055739A"/>
    <w:rsid w:val="0057222B"/>
    <w:rsid w:val="005B18CD"/>
    <w:rsid w:val="005D0CB9"/>
    <w:rsid w:val="005D74E3"/>
    <w:rsid w:val="005E324E"/>
    <w:rsid w:val="00631BCA"/>
    <w:rsid w:val="006620A9"/>
    <w:rsid w:val="006775F2"/>
    <w:rsid w:val="00683109"/>
    <w:rsid w:val="006848AD"/>
    <w:rsid w:val="0068618E"/>
    <w:rsid w:val="006D1156"/>
    <w:rsid w:val="006D565D"/>
    <w:rsid w:val="00736B88"/>
    <w:rsid w:val="007914BA"/>
    <w:rsid w:val="007932BA"/>
    <w:rsid w:val="007947E3"/>
    <w:rsid w:val="007D45DA"/>
    <w:rsid w:val="007E0891"/>
    <w:rsid w:val="00800509"/>
    <w:rsid w:val="008330D7"/>
    <w:rsid w:val="008465BC"/>
    <w:rsid w:val="008538F6"/>
    <w:rsid w:val="00856DBD"/>
    <w:rsid w:val="00865139"/>
    <w:rsid w:val="00866CDA"/>
    <w:rsid w:val="00883F57"/>
    <w:rsid w:val="00895BDF"/>
    <w:rsid w:val="00896545"/>
    <w:rsid w:val="008B76BA"/>
    <w:rsid w:val="0091349A"/>
    <w:rsid w:val="009162C4"/>
    <w:rsid w:val="00930CB9"/>
    <w:rsid w:val="009912C8"/>
    <w:rsid w:val="00991474"/>
    <w:rsid w:val="009A27E8"/>
    <w:rsid w:val="009A417C"/>
    <w:rsid w:val="009E15A9"/>
    <w:rsid w:val="009E1867"/>
    <w:rsid w:val="009E1C58"/>
    <w:rsid w:val="00A02BBB"/>
    <w:rsid w:val="00A2387B"/>
    <w:rsid w:val="00A445CB"/>
    <w:rsid w:val="00A50FA3"/>
    <w:rsid w:val="00A76A0F"/>
    <w:rsid w:val="00AC3A6C"/>
    <w:rsid w:val="00BA3767"/>
    <w:rsid w:val="00BD4923"/>
    <w:rsid w:val="00C475D5"/>
    <w:rsid w:val="00C62A25"/>
    <w:rsid w:val="00C83940"/>
    <w:rsid w:val="00CC20A5"/>
    <w:rsid w:val="00CF021E"/>
    <w:rsid w:val="00D1426A"/>
    <w:rsid w:val="00D16FD1"/>
    <w:rsid w:val="00D2288E"/>
    <w:rsid w:val="00D24A6C"/>
    <w:rsid w:val="00D72553"/>
    <w:rsid w:val="00D75ED7"/>
    <w:rsid w:val="00DE2DCF"/>
    <w:rsid w:val="00DE30D8"/>
    <w:rsid w:val="00DE3CEE"/>
    <w:rsid w:val="00E50C80"/>
    <w:rsid w:val="00E62150"/>
    <w:rsid w:val="00E71A0A"/>
    <w:rsid w:val="00E84E83"/>
    <w:rsid w:val="00ED2FC4"/>
    <w:rsid w:val="00F02C50"/>
    <w:rsid w:val="00F24489"/>
    <w:rsid w:val="00F50A2C"/>
    <w:rsid w:val="00F51696"/>
    <w:rsid w:val="00F51FB3"/>
    <w:rsid w:val="00F64190"/>
    <w:rsid w:val="00F65316"/>
    <w:rsid w:val="00F77F60"/>
    <w:rsid w:val="00F851AC"/>
    <w:rsid w:val="00F85CFA"/>
    <w:rsid w:val="00F90DE8"/>
    <w:rsid w:val="00F94DB7"/>
    <w:rsid w:val="00F97DAC"/>
    <w:rsid w:val="00FA614A"/>
    <w:rsid w:val="00FB0416"/>
    <w:rsid w:val="00FF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A34F6"/>
  <w15:chartTrackingRefBased/>
  <w15:docId w15:val="{7A1CBB7E-BAC9-435F-86BE-BB3B092C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1CC"/>
    <w:pPr>
      <w:ind w:firstLineChars="200" w:firstLine="420"/>
    </w:pPr>
  </w:style>
  <w:style w:type="table" w:styleId="a4">
    <w:name w:val="Table Grid"/>
    <w:basedOn w:val="a1"/>
    <w:uiPriority w:val="39"/>
    <w:rsid w:val="00E84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84E83"/>
    <w:rPr>
      <w:sz w:val="21"/>
      <w:szCs w:val="21"/>
    </w:rPr>
  </w:style>
  <w:style w:type="paragraph" w:styleId="a6">
    <w:name w:val="annotation text"/>
    <w:basedOn w:val="a"/>
    <w:link w:val="a7"/>
    <w:uiPriority w:val="99"/>
    <w:semiHidden/>
    <w:unhideWhenUsed/>
    <w:rsid w:val="00E84E83"/>
    <w:pPr>
      <w:jc w:val="left"/>
    </w:pPr>
  </w:style>
  <w:style w:type="character" w:customStyle="1" w:styleId="a7">
    <w:name w:val="批注文字 字符"/>
    <w:basedOn w:val="a0"/>
    <w:link w:val="a6"/>
    <w:uiPriority w:val="99"/>
    <w:semiHidden/>
    <w:rsid w:val="00E84E83"/>
  </w:style>
  <w:style w:type="paragraph" w:styleId="a8">
    <w:name w:val="annotation subject"/>
    <w:basedOn w:val="a6"/>
    <w:next w:val="a6"/>
    <w:link w:val="a9"/>
    <w:uiPriority w:val="99"/>
    <w:semiHidden/>
    <w:unhideWhenUsed/>
    <w:rsid w:val="00E84E83"/>
    <w:rPr>
      <w:b/>
      <w:bCs/>
    </w:rPr>
  </w:style>
  <w:style w:type="character" w:customStyle="1" w:styleId="a9">
    <w:name w:val="批注主题 字符"/>
    <w:basedOn w:val="a7"/>
    <w:link w:val="a8"/>
    <w:uiPriority w:val="99"/>
    <w:semiHidden/>
    <w:rsid w:val="00E84E83"/>
    <w:rPr>
      <w:b/>
      <w:bCs/>
    </w:rPr>
  </w:style>
  <w:style w:type="paragraph" w:styleId="aa">
    <w:name w:val="Balloon Text"/>
    <w:basedOn w:val="a"/>
    <w:link w:val="ab"/>
    <w:uiPriority w:val="99"/>
    <w:semiHidden/>
    <w:unhideWhenUsed/>
    <w:rsid w:val="00E84E83"/>
    <w:rPr>
      <w:sz w:val="18"/>
      <w:szCs w:val="18"/>
    </w:rPr>
  </w:style>
  <w:style w:type="character" w:customStyle="1" w:styleId="ab">
    <w:name w:val="批注框文本 字符"/>
    <w:basedOn w:val="a0"/>
    <w:link w:val="aa"/>
    <w:uiPriority w:val="99"/>
    <w:semiHidden/>
    <w:rsid w:val="00E84E83"/>
    <w:rPr>
      <w:sz w:val="18"/>
      <w:szCs w:val="18"/>
    </w:rPr>
  </w:style>
  <w:style w:type="paragraph" w:styleId="ac">
    <w:name w:val="header"/>
    <w:basedOn w:val="a"/>
    <w:link w:val="ad"/>
    <w:uiPriority w:val="99"/>
    <w:unhideWhenUsed/>
    <w:rsid w:val="00856DB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56DBD"/>
    <w:rPr>
      <w:sz w:val="18"/>
      <w:szCs w:val="18"/>
    </w:rPr>
  </w:style>
  <w:style w:type="paragraph" w:styleId="ae">
    <w:name w:val="footer"/>
    <w:basedOn w:val="a"/>
    <w:link w:val="af"/>
    <w:uiPriority w:val="99"/>
    <w:unhideWhenUsed/>
    <w:rsid w:val="00856DBD"/>
    <w:pPr>
      <w:tabs>
        <w:tab w:val="center" w:pos="4153"/>
        <w:tab w:val="right" w:pos="8306"/>
      </w:tabs>
      <w:snapToGrid w:val="0"/>
      <w:jc w:val="left"/>
    </w:pPr>
    <w:rPr>
      <w:sz w:val="18"/>
      <w:szCs w:val="18"/>
    </w:rPr>
  </w:style>
  <w:style w:type="character" w:customStyle="1" w:styleId="af">
    <w:name w:val="页脚 字符"/>
    <w:basedOn w:val="a0"/>
    <w:link w:val="ae"/>
    <w:uiPriority w:val="99"/>
    <w:rsid w:val="00856DBD"/>
    <w:rPr>
      <w:sz w:val="18"/>
      <w:szCs w:val="18"/>
    </w:rPr>
  </w:style>
  <w:style w:type="paragraph" w:customStyle="1" w:styleId="Default">
    <w:name w:val="Default"/>
    <w:rsid w:val="000E78A6"/>
    <w:pPr>
      <w:widowControl w:val="0"/>
      <w:autoSpaceDE w:val="0"/>
      <w:autoSpaceDN w:val="0"/>
      <w:adjustRightInd w:val="0"/>
    </w:pPr>
    <w:rPr>
      <w:rFonts w:ascii="FangSong" w:hAnsi="FangSong" w:cs="FangSong"/>
      <w:color w:val="000000"/>
      <w:kern w:val="0"/>
      <w:sz w:val="24"/>
      <w:szCs w:val="24"/>
    </w:rPr>
  </w:style>
  <w:style w:type="paragraph" w:styleId="af0">
    <w:name w:val="Normal (Web)"/>
    <w:basedOn w:val="a"/>
    <w:uiPriority w:val="99"/>
    <w:semiHidden/>
    <w:unhideWhenUsed/>
    <w:rsid w:val="00291F11"/>
    <w:rPr>
      <w:rFonts w:ascii="Times New Roman" w:hAnsi="Times New Roman" w:cs="Times New Roman"/>
      <w:sz w:val="24"/>
      <w:szCs w:val="24"/>
    </w:rPr>
  </w:style>
  <w:style w:type="character" w:styleId="af1">
    <w:name w:val="Hyperlink"/>
    <w:basedOn w:val="a0"/>
    <w:uiPriority w:val="99"/>
    <w:semiHidden/>
    <w:unhideWhenUsed/>
    <w:rsid w:val="006D1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01453">
      <w:bodyDiv w:val="1"/>
      <w:marLeft w:val="0"/>
      <w:marRight w:val="0"/>
      <w:marTop w:val="0"/>
      <w:marBottom w:val="0"/>
      <w:divBdr>
        <w:top w:val="none" w:sz="0" w:space="0" w:color="auto"/>
        <w:left w:val="none" w:sz="0" w:space="0" w:color="auto"/>
        <w:bottom w:val="none" w:sz="0" w:space="0" w:color="auto"/>
        <w:right w:val="none" w:sz="0" w:space="0" w:color="auto"/>
      </w:divBdr>
    </w:div>
    <w:div w:id="483014423">
      <w:bodyDiv w:val="1"/>
      <w:marLeft w:val="0"/>
      <w:marRight w:val="0"/>
      <w:marTop w:val="0"/>
      <w:marBottom w:val="0"/>
      <w:divBdr>
        <w:top w:val="none" w:sz="0" w:space="0" w:color="auto"/>
        <w:left w:val="none" w:sz="0" w:space="0" w:color="auto"/>
        <w:bottom w:val="none" w:sz="0" w:space="0" w:color="auto"/>
        <w:right w:val="none" w:sz="0" w:space="0" w:color="auto"/>
      </w:divBdr>
    </w:div>
    <w:div w:id="935677924">
      <w:bodyDiv w:val="1"/>
      <w:marLeft w:val="0"/>
      <w:marRight w:val="0"/>
      <w:marTop w:val="0"/>
      <w:marBottom w:val="0"/>
      <w:divBdr>
        <w:top w:val="none" w:sz="0" w:space="0" w:color="auto"/>
        <w:left w:val="none" w:sz="0" w:space="0" w:color="auto"/>
        <w:bottom w:val="none" w:sz="0" w:space="0" w:color="auto"/>
        <w:right w:val="none" w:sz="0" w:space="0" w:color="auto"/>
      </w:divBdr>
      <w:divsChild>
        <w:div w:id="1518350846">
          <w:marLeft w:val="0"/>
          <w:marRight w:val="0"/>
          <w:marTop w:val="0"/>
          <w:marBottom w:val="225"/>
          <w:divBdr>
            <w:top w:val="none" w:sz="0" w:space="0" w:color="auto"/>
            <w:left w:val="none" w:sz="0" w:space="0" w:color="auto"/>
            <w:bottom w:val="none" w:sz="0" w:space="0" w:color="auto"/>
            <w:right w:val="none" w:sz="0" w:space="0" w:color="auto"/>
          </w:divBdr>
        </w:div>
        <w:div w:id="2096390458">
          <w:marLeft w:val="0"/>
          <w:marRight w:val="0"/>
          <w:marTop w:val="0"/>
          <w:marBottom w:val="225"/>
          <w:divBdr>
            <w:top w:val="none" w:sz="0" w:space="0" w:color="auto"/>
            <w:left w:val="none" w:sz="0" w:space="0" w:color="auto"/>
            <w:bottom w:val="none" w:sz="0" w:space="0" w:color="auto"/>
            <w:right w:val="none" w:sz="0" w:space="0" w:color="auto"/>
          </w:divBdr>
        </w:div>
        <w:div w:id="435951838">
          <w:marLeft w:val="0"/>
          <w:marRight w:val="0"/>
          <w:marTop w:val="0"/>
          <w:marBottom w:val="225"/>
          <w:divBdr>
            <w:top w:val="none" w:sz="0" w:space="0" w:color="auto"/>
            <w:left w:val="none" w:sz="0" w:space="0" w:color="auto"/>
            <w:bottom w:val="none" w:sz="0" w:space="0" w:color="auto"/>
            <w:right w:val="none" w:sz="0" w:space="0" w:color="auto"/>
          </w:divBdr>
        </w:div>
        <w:div w:id="2103792837">
          <w:marLeft w:val="0"/>
          <w:marRight w:val="0"/>
          <w:marTop w:val="0"/>
          <w:marBottom w:val="225"/>
          <w:divBdr>
            <w:top w:val="none" w:sz="0" w:space="0" w:color="auto"/>
            <w:left w:val="none" w:sz="0" w:space="0" w:color="auto"/>
            <w:bottom w:val="none" w:sz="0" w:space="0" w:color="auto"/>
            <w:right w:val="none" w:sz="0" w:space="0" w:color="auto"/>
          </w:divBdr>
        </w:div>
        <w:div w:id="1029065885">
          <w:marLeft w:val="0"/>
          <w:marRight w:val="0"/>
          <w:marTop w:val="0"/>
          <w:marBottom w:val="225"/>
          <w:divBdr>
            <w:top w:val="none" w:sz="0" w:space="0" w:color="auto"/>
            <w:left w:val="none" w:sz="0" w:space="0" w:color="auto"/>
            <w:bottom w:val="none" w:sz="0" w:space="0" w:color="auto"/>
            <w:right w:val="none" w:sz="0" w:space="0" w:color="auto"/>
          </w:divBdr>
        </w:div>
      </w:divsChild>
    </w:div>
    <w:div w:id="1698509323">
      <w:bodyDiv w:val="1"/>
      <w:marLeft w:val="0"/>
      <w:marRight w:val="0"/>
      <w:marTop w:val="0"/>
      <w:marBottom w:val="0"/>
      <w:divBdr>
        <w:top w:val="none" w:sz="0" w:space="0" w:color="auto"/>
        <w:left w:val="none" w:sz="0" w:space="0" w:color="auto"/>
        <w:bottom w:val="none" w:sz="0" w:space="0" w:color="auto"/>
        <w:right w:val="none" w:sz="0" w:space="0" w:color="auto"/>
      </w:divBdr>
      <w:divsChild>
        <w:div w:id="1476222060">
          <w:marLeft w:val="0"/>
          <w:marRight w:val="0"/>
          <w:marTop w:val="300"/>
          <w:marBottom w:val="180"/>
          <w:divBdr>
            <w:top w:val="none" w:sz="0" w:space="0" w:color="auto"/>
            <w:left w:val="none" w:sz="0" w:space="0" w:color="auto"/>
            <w:bottom w:val="none" w:sz="0" w:space="0" w:color="auto"/>
            <w:right w:val="none" w:sz="0" w:space="0" w:color="auto"/>
          </w:divBdr>
        </w:div>
        <w:div w:id="1267739336">
          <w:marLeft w:val="0"/>
          <w:marRight w:val="0"/>
          <w:marTop w:val="0"/>
          <w:marBottom w:val="225"/>
          <w:divBdr>
            <w:top w:val="none" w:sz="0" w:space="0" w:color="auto"/>
            <w:left w:val="none" w:sz="0" w:space="0" w:color="auto"/>
            <w:bottom w:val="none" w:sz="0" w:space="0" w:color="auto"/>
            <w:right w:val="none" w:sz="0" w:space="0" w:color="auto"/>
          </w:divBdr>
        </w:div>
        <w:div w:id="1050542231">
          <w:marLeft w:val="0"/>
          <w:marRight w:val="0"/>
          <w:marTop w:val="300"/>
          <w:marBottom w:val="180"/>
          <w:divBdr>
            <w:top w:val="none" w:sz="0" w:space="0" w:color="auto"/>
            <w:left w:val="none" w:sz="0" w:space="0" w:color="auto"/>
            <w:bottom w:val="none" w:sz="0" w:space="0" w:color="auto"/>
            <w:right w:val="none" w:sz="0" w:space="0" w:color="auto"/>
          </w:divBdr>
        </w:div>
        <w:div w:id="660934768">
          <w:marLeft w:val="0"/>
          <w:marRight w:val="0"/>
          <w:marTop w:val="0"/>
          <w:marBottom w:val="225"/>
          <w:divBdr>
            <w:top w:val="none" w:sz="0" w:space="0" w:color="auto"/>
            <w:left w:val="none" w:sz="0" w:space="0" w:color="auto"/>
            <w:bottom w:val="none" w:sz="0" w:space="0" w:color="auto"/>
            <w:right w:val="none" w:sz="0" w:space="0" w:color="auto"/>
          </w:divBdr>
        </w:div>
        <w:div w:id="564492696">
          <w:marLeft w:val="0"/>
          <w:marRight w:val="0"/>
          <w:marTop w:val="300"/>
          <w:marBottom w:val="180"/>
          <w:divBdr>
            <w:top w:val="none" w:sz="0" w:space="0" w:color="auto"/>
            <w:left w:val="none" w:sz="0" w:space="0" w:color="auto"/>
            <w:bottom w:val="none" w:sz="0" w:space="0" w:color="auto"/>
            <w:right w:val="none" w:sz="0" w:space="0" w:color="auto"/>
          </w:divBdr>
        </w:div>
        <w:div w:id="1595357437">
          <w:marLeft w:val="0"/>
          <w:marRight w:val="0"/>
          <w:marTop w:val="0"/>
          <w:marBottom w:val="225"/>
          <w:divBdr>
            <w:top w:val="none" w:sz="0" w:space="0" w:color="auto"/>
            <w:left w:val="none" w:sz="0" w:space="0" w:color="auto"/>
            <w:bottom w:val="none" w:sz="0" w:space="0" w:color="auto"/>
            <w:right w:val="none" w:sz="0" w:space="0" w:color="auto"/>
          </w:divBdr>
        </w:div>
        <w:div w:id="1660845554">
          <w:marLeft w:val="0"/>
          <w:marRight w:val="0"/>
          <w:marTop w:val="300"/>
          <w:marBottom w:val="180"/>
          <w:divBdr>
            <w:top w:val="none" w:sz="0" w:space="0" w:color="auto"/>
            <w:left w:val="none" w:sz="0" w:space="0" w:color="auto"/>
            <w:bottom w:val="none" w:sz="0" w:space="0" w:color="auto"/>
            <w:right w:val="none" w:sz="0" w:space="0" w:color="auto"/>
          </w:divBdr>
        </w:div>
        <w:div w:id="1370569071">
          <w:marLeft w:val="0"/>
          <w:marRight w:val="0"/>
          <w:marTop w:val="0"/>
          <w:marBottom w:val="225"/>
          <w:divBdr>
            <w:top w:val="none" w:sz="0" w:space="0" w:color="auto"/>
            <w:left w:val="none" w:sz="0" w:space="0" w:color="auto"/>
            <w:bottom w:val="none" w:sz="0" w:space="0" w:color="auto"/>
            <w:right w:val="none" w:sz="0" w:space="0" w:color="auto"/>
          </w:divBdr>
        </w:div>
        <w:div w:id="1803838786">
          <w:marLeft w:val="0"/>
          <w:marRight w:val="0"/>
          <w:marTop w:val="300"/>
          <w:marBottom w:val="180"/>
          <w:divBdr>
            <w:top w:val="none" w:sz="0" w:space="0" w:color="auto"/>
            <w:left w:val="none" w:sz="0" w:space="0" w:color="auto"/>
            <w:bottom w:val="none" w:sz="0" w:space="0" w:color="auto"/>
            <w:right w:val="none" w:sz="0" w:space="0" w:color="auto"/>
          </w:divBdr>
        </w:div>
        <w:div w:id="1127166612">
          <w:marLeft w:val="0"/>
          <w:marRight w:val="0"/>
          <w:marTop w:val="0"/>
          <w:marBottom w:val="225"/>
          <w:divBdr>
            <w:top w:val="none" w:sz="0" w:space="0" w:color="auto"/>
            <w:left w:val="none" w:sz="0" w:space="0" w:color="auto"/>
            <w:bottom w:val="none" w:sz="0" w:space="0" w:color="auto"/>
            <w:right w:val="none" w:sz="0" w:space="0" w:color="auto"/>
          </w:divBdr>
        </w:div>
        <w:div w:id="2040085866">
          <w:marLeft w:val="0"/>
          <w:marRight w:val="0"/>
          <w:marTop w:val="300"/>
          <w:marBottom w:val="180"/>
          <w:divBdr>
            <w:top w:val="none" w:sz="0" w:space="0" w:color="auto"/>
            <w:left w:val="none" w:sz="0" w:space="0" w:color="auto"/>
            <w:bottom w:val="none" w:sz="0" w:space="0" w:color="auto"/>
            <w:right w:val="none" w:sz="0" w:space="0" w:color="auto"/>
          </w:divBdr>
        </w:div>
        <w:div w:id="914238683">
          <w:marLeft w:val="0"/>
          <w:marRight w:val="0"/>
          <w:marTop w:val="0"/>
          <w:marBottom w:val="225"/>
          <w:divBdr>
            <w:top w:val="none" w:sz="0" w:space="0" w:color="auto"/>
            <w:left w:val="none" w:sz="0" w:space="0" w:color="auto"/>
            <w:bottom w:val="none" w:sz="0" w:space="0" w:color="auto"/>
            <w:right w:val="none" w:sz="0" w:space="0" w:color="auto"/>
          </w:divBdr>
        </w:div>
        <w:div w:id="1733581307">
          <w:marLeft w:val="0"/>
          <w:marRight w:val="0"/>
          <w:marTop w:val="300"/>
          <w:marBottom w:val="180"/>
          <w:divBdr>
            <w:top w:val="none" w:sz="0" w:space="0" w:color="auto"/>
            <w:left w:val="none" w:sz="0" w:space="0" w:color="auto"/>
            <w:bottom w:val="none" w:sz="0" w:space="0" w:color="auto"/>
            <w:right w:val="none" w:sz="0" w:space="0" w:color="auto"/>
          </w:divBdr>
        </w:div>
        <w:div w:id="367611141">
          <w:marLeft w:val="0"/>
          <w:marRight w:val="0"/>
          <w:marTop w:val="0"/>
          <w:marBottom w:val="225"/>
          <w:divBdr>
            <w:top w:val="none" w:sz="0" w:space="0" w:color="auto"/>
            <w:left w:val="none" w:sz="0" w:space="0" w:color="auto"/>
            <w:bottom w:val="none" w:sz="0" w:space="0" w:color="auto"/>
            <w:right w:val="none" w:sz="0" w:space="0" w:color="auto"/>
          </w:divBdr>
        </w:div>
      </w:divsChild>
    </w:div>
    <w:div w:id="1917472996">
      <w:bodyDiv w:val="1"/>
      <w:marLeft w:val="0"/>
      <w:marRight w:val="0"/>
      <w:marTop w:val="0"/>
      <w:marBottom w:val="0"/>
      <w:divBdr>
        <w:top w:val="none" w:sz="0" w:space="0" w:color="auto"/>
        <w:left w:val="none" w:sz="0" w:space="0" w:color="auto"/>
        <w:bottom w:val="none" w:sz="0" w:space="0" w:color="auto"/>
        <w:right w:val="none" w:sz="0" w:space="0" w:color="auto"/>
      </w:divBdr>
    </w:div>
    <w:div w:id="1973318872">
      <w:bodyDiv w:val="1"/>
      <w:marLeft w:val="0"/>
      <w:marRight w:val="0"/>
      <w:marTop w:val="0"/>
      <w:marBottom w:val="0"/>
      <w:divBdr>
        <w:top w:val="none" w:sz="0" w:space="0" w:color="auto"/>
        <w:left w:val="none" w:sz="0" w:space="0" w:color="auto"/>
        <w:bottom w:val="none" w:sz="0" w:space="0" w:color="auto"/>
        <w:right w:val="none" w:sz="0" w:space="0" w:color="auto"/>
      </w:divBdr>
      <w:divsChild>
        <w:div w:id="1168252686">
          <w:marLeft w:val="0"/>
          <w:marRight w:val="0"/>
          <w:marTop w:val="300"/>
          <w:marBottom w:val="180"/>
          <w:divBdr>
            <w:top w:val="none" w:sz="0" w:space="0" w:color="auto"/>
            <w:left w:val="none" w:sz="0" w:space="0" w:color="auto"/>
            <w:bottom w:val="none" w:sz="0" w:space="0" w:color="auto"/>
            <w:right w:val="none" w:sz="0" w:space="0" w:color="auto"/>
          </w:divBdr>
        </w:div>
        <w:div w:id="17958254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B3%E9%94%AE/3318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Administrator</cp:lastModifiedBy>
  <cp:revision>4</cp:revision>
  <cp:lastPrinted>2015-04-22T03:13:00Z</cp:lastPrinted>
  <dcterms:created xsi:type="dcterms:W3CDTF">2021-10-24T12:47:00Z</dcterms:created>
  <dcterms:modified xsi:type="dcterms:W3CDTF">2021-10-27T11:30:00Z</dcterms:modified>
</cp:coreProperties>
</file>