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728C" w14:textId="77777777" w:rsidR="00912814" w:rsidRDefault="00912814" w:rsidP="00912814">
      <w:pPr>
        <w:pStyle w:val="a3"/>
        <w:spacing w:before="2"/>
        <w:rPr>
          <w:rFonts w:ascii="Times New Roman"/>
          <w:sz w:val="72"/>
        </w:rPr>
      </w:pPr>
      <w:r>
        <w:rPr>
          <w:rFonts w:ascii="Times New Roman"/>
          <w:noProof/>
          <w:sz w:val="72"/>
        </w:rPr>
        <mc:AlternateContent>
          <mc:Choice Requires="wps">
            <w:drawing>
              <wp:anchor distT="0" distB="0" distL="114300" distR="114300" simplePos="0" relativeHeight="251661312" behindDoc="0" locked="0" layoutInCell="1" allowOverlap="1" wp14:anchorId="65E2D0B4" wp14:editId="496D87B8">
                <wp:simplePos x="0" y="0"/>
                <wp:positionH relativeFrom="column">
                  <wp:posOffset>4692649</wp:posOffset>
                </wp:positionH>
                <wp:positionV relativeFrom="paragraph">
                  <wp:posOffset>146050</wp:posOffset>
                </wp:positionV>
                <wp:extent cx="1819275" cy="1371600"/>
                <wp:effectExtent l="0" t="0" r="9525" b="0"/>
                <wp:wrapNone/>
                <wp:docPr id="1342298541" name="文本框 2"/>
                <wp:cNvGraphicFramePr/>
                <a:graphic xmlns:a="http://schemas.openxmlformats.org/drawingml/2006/main">
                  <a:graphicData uri="http://schemas.microsoft.com/office/word/2010/wordprocessingShape">
                    <wps:wsp>
                      <wps:cNvSpPr txBox="1"/>
                      <wps:spPr>
                        <a:xfrm>
                          <a:off x="0" y="0"/>
                          <a:ext cx="1819275" cy="1371600"/>
                        </a:xfrm>
                        <a:prstGeom prst="rect">
                          <a:avLst/>
                        </a:prstGeom>
                        <a:solidFill>
                          <a:schemeClr val="lt1"/>
                        </a:solidFill>
                        <a:ln w="6350">
                          <a:noFill/>
                        </a:ln>
                      </wps:spPr>
                      <wps:txbx>
                        <w:txbxContent>
                          <w:p w14:paraId="6E9F2D52" w14:textId="77777777" w:rsidR="00912814" w:rsidRDefault="00912814" w:rsidP="00912814">
                            <w:r>
                              <w:rPr>
                                <w:rFonts w:hint="eastAsia"/>
                              </w:rPr>
                              <w:t>专业：</w:t>
                            </w:r>
                            <w:r w:rsidRPr="005E1DE9">
                              <w:rPr>
                                <w:rFonts w:hint="eastAsia"/>
                                <w:u w:val="single"/>
                              </w:rPr>
                              <w:t>计算机科学与技术</w:t>
                            </w:r>
                          </w:p>
                          <w:p w14:paraId="6B9A93EE" w14:textId="77777777" w:rsidR="00912814" w:rsidRDefault="00912814" w:rsidP="00912814">
                            <w:r>
                              <w:rPr>
                                <w:rFonts w:hint="eastAsia"/>
                              </w:rPr>
                              <w:t>姓名：</w:t>
                            </w:r>
                            <w:r w:rsidRPr="005E1DE9">
                              <w:rPr>
                                <w:rFonts w:hint="eastAsia"/>
                                <w:u w:val="single"/>
                              </w:rPr>
                              <w:t>颜晗</w:t>
                            </w:r>
                            <w:r>
                              <w:rPr>
                                <w:rFonts w:hint="eastAsia"/>
                                <w:u w:val="single"/>
                              </w:rPr>
                              <w:t xml:space="preserve"> </w:t>
                            </w:r>
                            <w:r>
                              <w:rPr>
                                <w:u w:val="single"/>
                              </w:rPr>
                              <w:t xml:space="preserve">           </w:t>
                            </w:r>
                          </w:p>
                          <w:p w14:paraId="2429F617" w14:textId="77777777" w:rsidR="00912814" w:rsidRDefault="00912814" w:rsidP="00912814">
                            <w:r>
                              <w:rPr>
                                <w:rFonts w:hint="eastAsia"/>
                              </w:rPr>
                              <w:t>学号：</w:t>
                            </w:r>
                            <w:r w:rsidRPr="005E1DE9">
                              <w:rPr>
                                <w:rFonts w:hint="eastAsia"/>
                                <w:u w:val="single"/>
                              </w:rPr>
                              <w:t>3</w:t>
                            </w:r>
                            <w:r w:rsidRPr="005E1DE9">
                              <w:rPr>
                                <w:u w:val="single"/>
                              </w:rPr>
                              <w:t>200105515</w:t>
                            </w:r>
                            <w:r>
                              <w:rPr>
                                <w:u w:val="single"/>
                              </w:rPr>
                              <w:t xml:space="preserve">      </w:t>
                            </w:r>
                          </w:p>
                          <w:p w14:paraId="78D2A818" w14:textId="77777777" w:rsidR="00912814" w:rsidRDefault="00912814" w:rsidP="00912814">
                            <w:r>
                              <w:rPr>
                                <w:rFonts w:hint="eastAsia"/>
                              </w:rPr>
                              <w:t>日期：</w:t>
                            </w:r>
                            <w:r w:rsidRPr="005E1DE9">
                              <w:rPr>
                                <w:rFonts w:hint="eastAsia"/>
                                <w:u w:val="single"/>
                              </w:rPr>
                              <w:t>2</w:t>
                            </w:r>
                            <w:r w:rsidRPr="005E1DE9">
                              <w:rPr>
                                <w:u w:val="single"/>
                              </w:rPr>
                              <w:t>023-</w:t>
                            </w:r>
                            <w:r w:rsidRPr="005E1DE9">
                              <w:rPr>
                                <w:rFonts w:hint="eastAsia"/>
                                <w:u w:val="single"/>
                              </w:rPr>
                              <w:t>6</w:t>
                            </w:r>
                            <w:r w:rsidRPr="005E1DE9">
                              <w:rPr>
                                <w:u w:val="single"/>
                              </w:rPr>
                              <w:t>-14</w:t>
                            </w:r>
                            <w:r>
                              <w:rPr>
                                <w:u w:val="single"/>
                              </w:rPr>
                              <w:t xml:space="preserve">        </w:t>
                            </w:r>
                          </w:p>
                          <w:p w14:paraId="44879575" w14:textId="77777777" w:rsidR="00912814" w:rsidRDefault="00912814" w:rsidP="00912814">
                            <w:r>
                              <w:rPr>
                                <w:rFonts w:hint="eastAsia"/>
                              </w:rPr>
                              <w:t>地点：</w:t>
                            </w:r>
                            <w:r w:rsidRPr="005E1DE9">
                              <w:rPr>
                                <w:rFonts w:hint="eastAsia"/>
                                <w:u w:val="single"/>
                              </w:rPr>
                              <w:t>生物实验中心1</w:t>
                            </w:r>
                            <w:r w:rsidRPr="005E1DE9">
                              <w:rPr>
                                <w:u w:val="single"/>
                              </w:rPr>
                              <w:t>15室</w:t>
                            </w:r>
                          </w:p>
                          <w:p w14:paraId="207D8358" w14:textId="77777777" w:rsidR="00912814" w:rsidRDefault="00912814" w:rsidP="00912814">
                            <w:r>
                              <w:rPr>
                                <w:rFonts w:hint="eastAsia"/>
                              </w:rPr>
                              <w:t>指导老师：</w:t>
                            </w:r>
                            <w:r>
                              <w:rPr>
                                <w:rFonts w:hint="eastAsia"/>
                                <w:u w:val="single"/>
                              </w:rPr>
                              <w:t xml:space="preserve"> </w:t>
                            </w:r>
                            <w:r>
                              <w:rPr>
                                <w:u w:val="single"/>
                              </w:rPr>
                              <w:t>徐程</w:t>
                            </w:r>
                            <w:r>
                              <w:rPr>
                                <w:rFonts w:hint="eastAsia"/>
                                <w:u w:val="single"/>
                              </w:rPr>
                              <w:t xml:space="preserve"> </w:t>
                            </w:r>
                            <w:r>
                              <w:rPr>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5E2D0B4" id="_x0000_t202" coordsize="21600,21600" o:spt="202" path="m,l,21600r21600,l21600,xe">
                <v:stroke joinstyle="miter"/>
                <v:path gradientshapeok="t" o:connecttype="rect"/>
              </v:shapetype>
              <v:shape id="文本框 2" o:spid="_x0000_s1026" type="#_x0000_t202" style="position:absolute;margin-left:369.5pt;margin-top:11.5pt;width:143.25pt;height:10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" fillcolor="white [3201]" stroked="f" strokeweight=".5pt">
                <v:textbox>
                  <w:txbxContent>
                    <w:p w14:paraId="6E9F2D52" w14:textId="77777777" w:rsidR="00912814" w:rsidRDefault="00912814" w:rsidP="00912814">
                      <w:r>
                        <w:rPr>
                          <w:rFonts w:hint="eastAsia"/>
                        </w:rPr>
                        <w:t>专业：</w:t>
                      </w:r>
                      <w:r w:rsidRPr="005E1DE9">
                        <w:rPr>
                          <w:rFonts w:hint="eastAsia"/>
                          <w:u w:val="single"/>
                        </w:rPr>
                        <w:t>计算机科学与技术</w:t>
                      </w:r>
                    </w:p>
                    <w:p w14:paraId="6B9A93EE" w14:textId="77777777" w:rsidR="00912814" w:rsidRDefault="00912814" w:rsidP="00912814">
                      <w:r>
                        <w:rPr>
                          <w:rFonts w:hint="eastAsia"/>
                        </w:rPr>
                        <w:t>姓名：</w:t>
                      </w:r>
                      <w:r w:rsidRPr="005E1DE9">
                        <w:rPr>
                          <w:rFonts w:hint="eastAsia"/>
                          <w:u w:val="single"/>
                        </w:rPr>
                        <w:t>颜晗</w:t>
                      </w:r>
                      <w:r>
                        <w:rPr>
                          <w:rFonts w:hint="eastAsia"/>
                          <w:u w:val="single"/>
                        </w:rPr>
                        <w:t xml:space="preserve"> </w:t>
                      </w:r>
                      <w:r>
                        <w:rPr>
                          <w:u w:val="single"/>
                        </w:rPr>
                        <w:t xml:space="preserve">           </w:t>
                      </w:r>
                    </w:p>
                    <w:p w14:paraId="2429F617" w14:textId="77777777" w:rsidR="00912814" w:rsidRDefault="00912814" w:rsidP="00912814">
                      <w:r>
                        <w:rPr>
                          <w:rFonts w:hint="eastAsia"/>
                        </w:rPr>
                        <w:t>学号：</w:t>
                      </w:r>
                      <w:r w:rsidRPr="005E1DE9">
                        <w:rPr>
                          <w:rFonts w:hint="eastAsia"/>
                          <w:u w:val="single"/>
                        </w:rPr>
                        <w:t>3</w:t>
                      </w:r>
                      <w:r w:rsidRPr="005E1DE9">
                        <w:rPr>
                          <w:u w:val="single"/>
                        </w:rPr>
                        <w:t>200105515</w:t>
                      </w:r>
                      <w:r>
                        <w:rPr>
                          <w:u w:val="single"/>
                        </w:rPr>
                        <w:t xml:space="preserve">      </w:t>
                      </w:r>
                    </w:p>
                    <w:p w14:paraId="78D2A818" w14:textId="77777777" w:rsidR="00912814" w:rsidRDefault="00912814" w:rsidP="00912814">
                      <w:r>
                        <w:rPr>
                          <w:rFonts w:hint="eastAsia"/>
                        </w:rPr>
                        <w:t>日期：</w:t>
                      </w:r>
                      <w:r w:rsidRPr="005E1DE9">
                        <w:rPr>
                          <w:rFonts w:hint="eastAsia"/>
                          <w:u w:val="single"/>
                        </w:rPr>
                        <w:t>2</w:t>
                      </w:r>
                      <w:r w:rsidRPr="005E1DE9">
                        <w:rPr>
                          <w:u w:val="single"/>
                        </w:rPr>
                        <w:t>023-</w:t>
                      </w:r>
                      <w:r w:rsidRPr="005E1DE9">
                        <w:rPr>
                          <w:rFonts w:hint="eastAsia"/>
                          <w:u w:val="single"/>
                        </w:rPr>
                        <w:t>6</w:t>
                      </w:r>
                      <w:r w:rsidRPr="005E1DE9">
                        <w:rPr>
                          <w:u w:val="single"/>
                        </w:rPr>
                        <w:t>-14</w:t>
                      </w:r>
                      <w:r>
                        <w:rPr>
                          <w:u w:val="single"/>
                        </w:rPr>
                        <w:t xml:space="preserve">        </w:t>
                      </w:r>
                    </w:p>
                    <w:p w14:paraId="44879575" w14:textId="77777777" w:rsidR="00912814" w:rsidRDefault="00912814" w:rsidP="00912814">
                      <w:r>
                        <w:rPr>
                          <w:rFonts w:hint="eastAsia"/>
                        </w:rPr>
                        <w:t>地点：</w:t>
                      </w:r>
                      <w:r w:rsidRPr="005E1DE9">
                        <w:rPr>
                          <w:rFonts w:hint="eastAsia"/>
                          <w:u w:val="single"/>
                        </w:rPr>
                        <w:t>生物实验中心1</w:t>
                      </w:r>
                      <w:r w:rsidRPr="005E1DE9">
                        <w:rPr>
                          <w:u w:val="single"/>
                        </w:rPr>
                        <w:t>15室</w:t>
                      </w:r>
                    </w:p>
                    <w:p w14:paraId="207D8358" w14:textId="77777777" w:rsidR="00912814" w:rsidRDefault="00912814" w:rsidP="00912814">
                      <w:r>
                        <w:rPr>
                          <w:rFonts w:hint="eastAsia"/>
                        </w:rPr>
                        <w:t>指导老师：</w:t>
                      </w:r>
                      <w:r>
                        <w:rPr>
                          <w:rFonts w:hint="eastAsia"/>
                          <w:u w:val="single"/>
                        </w:rPr>
                        <w:t xml:space="preserve"> </w:t>
                      </w:r>
                      <w:r>
                        <w:rPr>
                          <w:u w:val="single"/>
                        </w:rPr>
                        <w:t>徐程</w:t>
                      </w:r>
                      <w:r>
                        <w:rPr>
                          <w:rFonts w:hint="eastAsia"/>
                          <w:u w:val="single"/>
                        </w:rPr>
                        <w:t xml:space="preserve"> </w:t>
                      </w:r>
                      <w:r>
                        <w:rPr>
                          <w:u w:val="single"/>
                        </w:rPr>
                        <w:t xml:space="preserve">        </w:t>
                      </w:r>
                    </w:p>
                  </w:txbxContent>
                </v:textbox>
              </v:shape>
            </w:pict>
          </mc:Fallback>
        </mc:AlternateContent>
      </w:r>
    </w:p>
    <w:p w14:paraId="56C4570D" w14:textId="77777777" w:rsidR="00912814" w:rsidRDefault="00912814" w:rsidP="00912814">
      <w:pPr>
        <w:jc w:val="right"/>
        <w:rPr>
          <w:rFonts w:ascii="微软雅黑" w:eastAsia="微软雅黑"/>
          <w:b/>
          <w:sz w:val="52"/>
        </w:rPr>
      </w:pPr>
      <w:r>
        <w:rPr>
          <w:noProof/>
        </w:rPr>
        <w:drawing>
          <wp:anchor distT="0" distB="0" distL="0" distR="0" simplePos="0" relativeHeight="251659264" behindDoc="0" locked="0" layoutInCell="1" allowOverlap="1" wp14:anchorId="09FC8121" wp14:editId="36F275F4">
            <wp:simplePos x="0" y="0"/>
            <wp:positionH relativeFrom="page">
              <wp:posOffset>1985183</wp:posOffset>
            </wp:positionH>
            <wp:positionV relativeFrom="paragraph">
              <wp:posOffset>137120</wp:posOffset>
            </wp:positionV>
            <wp:extent cx="1533698" cy="3880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33698" cy="388075"/>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14:anchorId="0EA3D681" wp14:editId="3E68C391">
                <wp:simplePos x="0" y="0"/>
                <wp:positionH relativeFrom="page">
                  <wp:posOffset>685800</wp:posOffset>
                </wp:positionH>
                <wp:positionV relativeFrom="paragraph">
                  <wp:posOffset>228600</wp:posOffset>
                </wp:positionV>
                <wp:extent cx="342900" cy="8420100"/>
                <wp:effectExtent l="0" t="0" r="0" b="0"/>
                <wp:wrapNone/>
                <wp:docPr id="10281009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8420100"/>
                          <a:chOff x="1080" y="360"/>
                          <a:chExt cx="540" cy="13260"/>
                        </a:xfrm>
                      </wpg:grpSpPr>
                      <wps:wsp>
                        <wps:cNvPr id="58450192" name="Line 20"/>
                        <wps:cNvCnPr>
                          <a:cxnSpLocks noChangeShapeType="1"/>
                        </wps:cNvCnPr>
                        <wps:spPr bwMode="auto">
                          <a:xfrm>
                            <a:off x="1305" y="360"/>
                            <a:ext cx="0" cy="3900"/>
                          </a:xfrm>
                          <a:prstGeom prst="line">
                            <a:avLst/>
                          </a:prstGeom>
                          <a:noFill/>
                          <a:ln w="19050">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961752789" name="Rectangle 19"/>
                        <wps:cNvSpPr>
                          <a:spLocks noChangeArrowheads="1"/>
                        </wps:cNvSpPr>
                        <wps:spPr bwMode="auto">
                          <a:xfrm>
                            <a:off x="1080" y="4230"/>
                            <a:ext cx="540" cy="19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3880087" name="Line 18"/>
                        <wps:cNvCnPr>
                          <a:cxnSpLocks noChangeShapeType="1"/>
                        </wps:cNvCnPr>
                        <wps:spPr bwMode="auto">
                          <a:xfrm>
                            <a:off x="1305" y="6132"/>
                            <a:ext cx="0" cy="7488"/>
                          </a:xfrm>
                          <a:prstGeom prst="line">
                            <a:avLst/>
                          </a:prstGeom>
                          <a:noFill/>
                          <a:ln w="19050">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325499502" name="Text Box 17"/>
                        <wps:cNvSpPr txBox="1">
                          <a:spLocks noChangeArrowheads="1"/>
                        </wps:cNvSpPr>
                        <wps:spPr bwMode="auto">
                          <a:xfrm>
                            <a:off x="1213" y="4445"/>
                            <a:ext cx="232"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0A4F8" w14:textId="77777777" w:rsidR="00912814" w:rsidRDefault="00912814" w:rsidP="00912814">
                              <w:pPr>
                                <w:spacing w:line="212" w:lineRule="exact"/>
                                <w:rPr>
                                  <w:sz w:val="21"/>
                                </w:rPr>
                              </w:pPr>
                              <w:r>
                                <w:rPr>
                                  <w:sz w:val="21"/>
                                </w:rPr>
                                <w:t>装</w:t>
                              </w:r>
                            </w:p>
                          </w:txbxContent>
                        </wps:txbx>
                        <wps:bodyPr rot="0" vert="horz" wrap="square" lIns="0" tIns="0" rIns="0" bIns="0" anchor="t" anchorCtr="0" upright="1">
                          <a:noAutofit/>
                        </wps:bodyPr>
                      </wps:wsp>
                      <wps:wsp>
                        <wps:cNvPr id="1570278213" name="Text Box 16"/>
                        <wps:cNvSpPr txBox="1">
                          <a:spLocks noChangeArrowheads="1"/>
                        </wps:cNvSpPr>
                        <wps:spPr bwMode="auto">
                          <a:xfrm>
                            <a:off x="1213" y="5076"/>
                            <a:ext cx="232"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4F18A" w14:textId="77777777" w:rsidR="00912814" w:rsidRDefault="00912814" w:rsidP="00912814">
                              <w:pPr>
                                <w:spacing w:line="212" w:lineRule="exact"/>
                                <w:rPr>
                                  <w:sz w:val="21"/>
                                </w:rPr>
                              </w:pPr>
                              <w:r>
                                <w:rPr>
                                  <w:sz w:val="21"/>
                                </w:rPr>
                                <w:t>订</w:t>
                              </w:r>
                            </w:p>
                          </w:txbxContent>
                        </wps:txbx>
                        <wps:bodyPr rot="0" vert="horz" wrap="square" lIns="0" tIns="0" rIns="0" bIns="0" anchor="t" anchorCtr="0" upright="1">
                          <a:noAutofit/>
                        </wps:bodyPr>
                      </wps:wsp>
                      <wps:wsp>
                        <wps:cNvPr id="679650103" name="Text Box 15"/>
                        <wps:cNvSpPr txBox="1">
                          <a:spLocks noChangeArrowheads="1"/>
                        </wps:cNvSpPr>
                        <wps:spPr bwMode="auto">
                          <a:xfrm>
                            <a:off x="1213" y="5707"/>
                            <a:ext cx="232"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45BFE" w14:textId="77777777" w:rsidR="00912814" w:rsidRDefault="00912814" w:rsidP="00912814">
                              <w:pPr>
                                <w:spacing w:line="212" w:lineRule="exact"/>
                                <w:rPr>
                                  <w:sz w:val="21"/>
                                </w:rPr>
                              </w:pPr>
                              <w:r>
                                <w:rPr>
                                  <w:sz w:val="21"/>
                                </w:rPr>
                                <w:t>线</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3D681" id="Group 14" o:spid="_x0000_s1027" style="position:absolute;left:0;text-align:left;margin-left:54pt;margin-top:18pt;width:27pt;height:663pt;z-index:251660288;mso-position-horizontal-relative:page" coordorigin="1080,360" coordsize="540,1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">
                <v:line id="Line 20" o:spid="_x0000_s1028" style="position:absolute;visibility:visible;mso-wrap-style:square" from="1305,360" to="1305,4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" strokeweight="1.5pt">
                  <v:stroke dashstyle="dot"/>
                </v:line>
                <v:rect id="Rectangle 19" o:spid="_x0000_s1029" style="position:absolute;left:1080;top:4230;width:540;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" stroked="f"/>
                <v:line id="Line 18" o:spid="_x0000_s1030" style="position:absolute;visibility:visible;mso-wrap-style:square" from="1305,6132" to="1305,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" strokeweight="1.5pt">
                  <v:stroke dashstyle="dot"/>
                </v:line>
                <v:shape id="Text Box 17" o:spid="_x0000_s1031" type="#_x0000_t202" style="position:absolute;left:1213;top:4445;width:232;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" filled="f" stroked="f">
                  <v:textbox inset="0,0,0,0">
                    <w:txbxContent>
                      <w:p w14:paraId="3900A4F8" w14:textId="77777777" w:rsidR="00912814" w:rsidRDefault="00912814" w:rsidP="00912814">
                        <w:pPr>
                          <w:spacing w:line="212" w:lineRule="exact"/>
                          <w:rPr>
                            <w:sz w:val="21"/>
                          </w:rPr>
                        </w:pPr>
                        <w:r>
                          <w:rPr>
                            <w:sz w:val="21"/>
                          </w:rPr>
                          <w:t>装</w:t>
                        </w:r>
                      </w:p>
                    </w:txbxContent>
                  </v:textbox>
                </v:shape>
                <v:shape id="Text Box 16" o:spid="_x0000_s1032" type="#_x0000_t202" style="position:absolute;left:1213;top:5076;width:232;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" filled="f" stroked="f">
                  <v:textbox inset="0,0,0,0">
                    <w:txbxContent>
                      <w:p w14:paraId="7DA4F18A" w14:textId="77777777" w:rsidR="00912814" w:rsidRDefault="00912814" w:rsidP="00912814">
                        <w:pPr>
                          <w:spacing w:line="212" w:lineRule="exact"/>
                          <w:rPr>
                            <w:sz w:val="21"/>
                          </w:rPr>
                        </w:pPr>
                        <w:r>
                          <w:rPr>
                            <w:sz w:val="21"/>
                          </w:rPr>
                          <w:t>订</w:t>
                        </w:r>
                      </w:p>
                    </w:txbxContent>
                  </v:textbox>
                </v:shape>
                <v:shape id="Text Box 15" o:spid="_x0000_s1033" type="#_x0000_t202" style="position:absolute;left:1213;top:5707;width:232;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" filled="f" stroked="f">
                  <v:textbox inset="0,0,0,0">
                    <w:txbxContent>
                      <w:p w14:paraId="2F845BFE" w14:textId="77777777" w:rsidR="00912814" w:rsidRDefault="00912814" w:rsidP="00912814">
                        <w:pPr>
                          <w:spacing w:line="212" w:lineRule="exact"/>
                          <w:rPr>
                            <w:sz w:val="21"/>
                          </w:rPr>
                        </w:pPr>
                        <w:r>
                          <w:rPr>
                            <w:sz w:val="21"/>
                          </w:rPr>
                          <w:t>线</w:t>
                        </w:r>
                      </w:p>
                    </w:txbxContent>
                  </v:textbox>
                </v:shape>
                <w10:wrap anchorx="page"/>
              </v:group>
            </w:pict>
          </mc:Fallback>
        </mc:AlternateContent>
      </w:r>
      <w:r>
        <w:rPr>
          <w:rFonts w:ascii="微软雅黑" w:eastAsia="微软雅黑" w:hint="eastAsia"/>
          <w:b/>
          <w:sz w:val="52"/>
        </w:rPr>
        <w:t>实验报告</w:t>
      </w:r>
    </w:p>
    <w:p w14:paraId="454C60AB" w14:textId="77777777" w:rsidR="00912814" w:rsidRDefault="00912814" w:rsidP="00912814">
      <w:pPr>
        <w:pStyle w:val="a3"/>
        <w:spacing w:before="45" w:line="302" w:lineRule="auto"/>
        <w:ind w:left="673" w:right="2013"/>
      </w:pPr>
      <w:r>
        <w:br w:type="column"/>
      </w:r>
    </w:p>
    <w:p w14:paraId="1E255CE2" w14:textId="77777777" w:rsidR="00912814" w:rsidRDefault="00912814" w:rsidP="00912814">
      <w:pPr>
        <w:pStyle w:val="a3"/>
        <w:tabs>
          <w:tab w:val="left" w:pos="3150"/>
        </w:tabs>
        <w:spacing w:before="4" w:line="302" w:lineRule="auto"/>
        <w:ind w:left="673" w:right="169"/>
      </w:pPr>
      <w:r>
        <w:t xml:space="preserve"> </w:t>
      </w:r>
    </w:p>
    <w:p w14:paraId="1A691EFF" w14:textId="77777777" w:rsidR="00912814" w:rsidRDefault="00912814" w:rsidP="00912814">
      <w:pPr>
        <w:spacing w:line="302" w:lineRule="auto"/>
        <w:sectPr w:rsidR="00912814" w:rsidSect="00912814">
          <w:pgSz w:w="11910" w:h="16840"/>
          <w:pgMar w:top="580" w:right="700" w:bottom="280" w:left="1100" w:header="720" w:footer="720" w:gutter="0"/>
          <w:cols w:num="2" w:space="720" w:equalWidth="0">
            <w:col w:w="6745" w:space="40"/>
            <w:col w:w="3325"/>
          </w:cols>
        </w:sectPr>
      </w:pPr>
      <w:r>
        <w:rPr>
          <w:rFonts w:hint="eastAsia"/>
        </w:rPr>
        <w:t xml:space="preserve"> </w:t>
      </w:r>
    </w:p>
    <w:p w14:paraId="4DD6EEC2" w14:textId="77777777" w:rsidR="00912814" w:rsidRDefault="00912814" w:rsidP="00912814">
      <w:pPr>
        <w:pStyle w:val="a3"/>
        <w:tabs>
          <w:tab w:val="left" w:pos="2380"/>
          <w:tab w:val="left" w:pos="3112"/>
          <w:tab w:val="left" w:pos="6055"/>
          <w:tab w:val="left" w:pos="6262"/>
          <w:tab w:val="left" w:pos="7526"/>
          <w:tab w:val="left" w:pos="10004"/>
        </w:tabs>
        <w:spacing w:before="34" w:line="319" w:lineRule="auto"/>
        <w:ind w:left="698" w:right="100"/>
      </w:pPr>
      <w:r>
        <w:t>课程</w:t>
      </w:r>
      <w:r>
        <w:rPr>
          <w:spacing w:val="-3"/>
        </w:rPr>
        <w:t>名</w:t>
      </w:r>
      <w:r>
        <w:t>称</w:t>
      </w:r>
      <w:r>
        <w:rPr>
          <w:spacing w:val="-3"/>
        </w:rPr>
        <w:t>：</w:t>
      </w:r>
      <w:r>
        <w:rPr>
          <w:spacing w:val="-3"/>
          <w:u w:val="single"/>
        </w:rPr>
        <w:t xml:space="preserve"> </w:t>
      </w:r>
      <w:r>
        <w:rPr>
          <w:spacing w:val="-3"/>
          <w:u w:val="single"/>
        </w:rPr>
        <w:tab/>
        <w:t>基</w:t>
      </w:r>
      <w:r>
        <w:rPr>
          <w:u w:val="single"/>
        </w:rPr>
        <w:t>础</w:t>
      </w:r>
      <w:r>
        <w:rPr>
          <w:spacing w:val="-3"/>
          <w:u w:val="single"/>
        </w:rPr>
        <w:t>植</w:t>
      </w:r>
      <w:r>
        <w:rPr>
          <w:u w:val="single"/>
        </w:rPr>
        <w:t>物克</w:t>
      </w:r>
      <w:r>
        <w:rPr>
          <w:spacing w:val="-3"/>
          <w:u w:val="single"/>
        </w:rPr>
        <w:t>隆</w:t>
      </w:r>
      <w:r>
        <w:rPr>
          <w:u w:val="single"/>
        </w:rPr>
        <w:t>技</w:t>
      </w:r>
      <w:r>
        <w:rPr>
          <w:spacing w:val="-3"/>
          <w:u w:val="single"/>
        </w:rPr>
        <w:t>术</w:t>
      </w:r>
      <w:r>
        <w:rPr>
          <w:u w:val="single"/>
        </w:rPr>
        <w:t>与</w:t>
      </w:r>
      <w:r>
        <w:rPr>
          <w:spacing w:val="-3"/>
          <w:u w:val="single"/>
        </w:rPr>
        <w:t>应</w:t>
      </w:r>
      <w:r>
        <w:rPr>
          <w:u w:val="single"/>
        </w:rPr>
        <w:t>用</w:t>
      </w:r>
      <w:r>
        <w:rPr>
          <w:u w:val="single"/>
        </w:rPr>
        <w:tab/>
      </w:r>
      <w:r>
        <w:tab/>
      </w:r>
    </w:p>
    <w:p w14:paraId="49926550" w14:textId="77777777" w:rsidR="00912814" w:rsidRDefault="00912814" w:rsidP="00912814">
      <w:pPr>
        <w:pStyle w:val="a3"/>
        <w:tabs>
          <w:tab w:val="left" w:pos="2380"/>
          <w:tab w:val="left" w:pos="3112"/>
          <w:tab w:val="left" w:pos="6055"/>
          <w:tab w:val="left" w:pos="6262"/>
          <w:tab w:val="left" w:pos="7526"/>
          <w:tab w:val="left" w:pos="10004"/>
        </w:tabs>
        <w:spacing w:before="34" w:line="319" w:lineRule="auto"/>
        <w:ind w:left="698" w:right="100"/>
      </w:pPr>
      <w:r>
        <w:t>实验</w:t>
      </w:r>
      <w:r>
        <w:rPr>
          <w:spacing w:val="-3"/>
        </w:rPr>
        <w:t>名</w:t>
      </w:r>
      <w:r>
        <w:t>称</w:t>
      </w:r>
      <w:r>
        <w:rPr>
          <w:spacing w:val="-3"/>
        </w:rPr>
        <w:t>：</w:t>
      </w:r>
      <w:r>
        <w:rPr>
          <w:spacing w:val="-3"/>
          <w:u w:val="single"/>
        </w:rPr>
        <w:t xml:space="preserve"> </w:t>
      </w:r>
      <w:r>
        <w:rPr>
          <w:spacing w:val="-3"/>
          <w:u w:val="single"/>
        </w:rPr>
        <w:tab/>
      </w:r>
      <w:r>
        <w:rPr>
          <w:spacing w:val="-3"/>
          <w:u w:val="single"/>
        </w:rPr>
        <w:tab/>
      </w:r>
      <w:r>
        <w:rPr>
          <w:u w:val="single"/>
        </w:rPr>
        <w:t>胡萝</w:t>
      </w:r>
      <w:r>
        <w:rPr>
          <w:spacing w:val="-3"/>
          <w:u w:val="single"/>
        </w:rPr>
        <w:t>卜</w:t>
      </w:r>
      <w:r>
        <w:rPr>
          <w:u w:val="single"/>
        </w:rPr>
        <w:t>的</w:t>
      </w:r>
      <w:r>
        <w:rPr>
          <w:spacing w:val="-3"/>
          <w:u w:val="single"/>
        </w:rPr>
        <w:t>组</w:t>
      </w:r>
      <w:r>
        <w:rPr>
          <w:u w:val="single"/>
        </w:rPr>
        <w:t>织</w:t>
      </w:r>
      <w:r>
        <w:rPr>
          <w:spacing w:val="-3"/>
          <w:u w:val="single"/>
        </w:rPr>
        <w:t>培</w:t>
      </w:r>
      <w:r>
        <w:rPr>
          <w:u w:val="single"/>
        </w:rPr>
        <w:t>养</w:t>
      </w:r>
      <w:r>
        <w:rPr>
          <w:u w:val="single"/>
        </w:rPr>
        <w:tab/>
      </w:r>
    </w:p>
    <w:p w14:paraId="104589EE" w14:textId="77777777" w:rsidR="00912814" w:rsidRDefault="00912814" w:rsidP="00912814">
      <w:pPr>
        <w:pStyle w:val="a3"/>
        <w:spacing w:before="1"/>
      </w:pPr>
    </w:p>
    <w:p w14:paraId="56C91719" w14:textId="77777777" w:rsidR="00912814" w:rsidRDefault="00912814" w:rsidP="00912814">
      <w:pPr>
        <w:pStyle w:val="2"/>
        <w:spacing w:before="71"/>
      </w:pPr>
      <w:r>
        <w:t>一、实验目的和要求</w:t>
      </w:r>
    </w:p>
    <w:p w14:paraId="7B87F74A" w14:textId="77777777" w:rsidR="00912814" w:rsidRPr="007A52CC" w:rsidRDefault="00912814" w:rsidP="007A52CC">
      <w:pPr>
        <w:pStyle w:val="a3"/>
        <w:ind w:left="278" w:firstLine="420"/>
      </w:pPr>
      <w:r w:rsidRPr="007A52CC">
        <w:t>1、掌握植物组织培养的基本理论和技术，</w:t>
      </w:r>
      <w:proofErr w:type="gramStart"/>
      <w:r w:rsidRPr="007A52CC">
        <w:t>明确组</w:t>
      </w:r>
      <w:proofErr w:type="gramEnd"/>
      <w:r w:rsidRPr="007A52CC">
        <w:t>培的作用与应用。</w:t>
      </w:r>
    </w:p>
    <w:p w14:paraId="2A26D097" w14:textId="77777777" w:rsidR="00912814" w:rsidRPr="007A52CC" w:rsidRDefault="00912814" w:rsidP="007A52CC">
      <w:pPr>
        <w:pStyle w:val="a3"/>
        <w:ind w:left="278" w:firstLine="420"/>
      </w:pPr>
      <w:r w:rsidRPr="007A52CC">
        <w:t>2、掌握培养基的配制方法及无菌操作技术。</w:t>
      </w:r>
    </w:p>
    <w:p w14:paraId="2E1CEA54" w14:textId="77777777" w:rsidR="00912814" w:rsidRPr="007A52CC" w:rsidRDefault="00912814" w:rsidP="007A52CC">
      <w:pPr>
        <w:pStyle w:val="a3"/>
        <w:ind w:left="278" w:firstLine="420"/>
      </w:pPr>
      <w:r w:rsidRPr="007A52CC">
        <w:t>3、掌握培养结果的观察和统计方法。</w:t>
      </w:r>
    </w:p>
    <w:p w14:paraId="26565835" w14:textId="77777777" w:rsidR="00912814" w:rsidRPr="007A52CC" w:rsidRDefault="00912814" w:rsidP="007A52CC">
      <w:pPr>
        <w:pStyle w:val="a3"/>
        <w:ind w:left="278" w:firstLine="420"/>
      </w:pPr>
      <w:r w:rsidRPr="007A52CC">
        <w:t>4、掌握外植体污染的原因，种类和预防方法。</w:t>
      </w:r>
    </w:p>
    <w:p w14:paraId="5982ABDD" w14:textId="77777777" w:rsidR="00912814" w:rsidRPr="006F7BDE" w:rsidRDefault="00912814" w:rsidP="007A52CC">
      <w:pPr>
        <w:pStyle w:val="a3"/>
        <w:ind w:left="274" w:firstLine="420"/>
      </w:pPr>
      <w:r w:rsidRPr="007A52CC">
        <w:t>5、在实验中增长动手能力，培养对生物实验的兴趣。</w:t>
      </w:r>
    </w:p>
    <w:p w14:paraId="0508297C" w14:textId="77777777" w:rsidR="00912814" w:rsidRDefault="00912814" w:rsidP="00912814">
      <w:pPr>
        <w:ind w:firstLine="695"/>
      </w:pPr>
    </w:p>
    <w:p w14:paraId="252C389D" w14:textId="77777777" w:rsidR="00912814" w:rsidRDefault="00912814" w:rsidP="00912814">
      <w:pPr>
        <w:ind w:firstLine="694"/>
        <w:rPr>
          <w:b/>
        </w:rPr>
      </w:pPr>
      <w:r>
        <w:rPr>
          <w:b/>
        </w:rPr>
        <w:t>二、实验内容和原理</w:t>
      </w:r>
    </w:p>
    <w:p w14:paraId="2C84AC36" w14:textId="77777777" w:rsidR="00912814" w:rsidRDefault="00912814" w:rsidP="00912814">
      <w:pPr>
        <w:spacing w:before="90"/>
        <w:ind w:left="698" w:right="4469" w:hanging="4"/>
        <w:rPr>
          <w:bCs/>
          <w:spacing w:val="-3"/>
          <w:sz w:val="21"/>
        </w:rPr>
      </w:pPr>
      <w:r>
        <w:rPr>
          <w:rFonts w:hint="eastAsia"/>
          <w:bCs/>
          <w:spacing w:val="-3"/>
          <w:sz w:val="21"/>
        </w:rPr>
        <w:t>实验内容：</w:t>
      </w:r>
    </w:p>
    <w:p w14:paraId="492B2D3A" w14:textId="269ECE6D" w:rsidR="00912814" w:rsidRDefault="007A52CC" w:rsidP="007A52CC">
      <w:pPr>
        <w:pStyle w:val="a3"/>
        <w:numPr>
          <w:ilvl w:val="0"/>
          <w:numId w:val="2"/>
        </w:numPr>
      </w:pPr>
      <w:r>
        <w:rPr>
          <w:rFonts w:hint="eastAsia"/>
        </w:rPr>
        <w:t>胡萝卜愈伤组织培养基的配置</w:t>
      </w:r>
    </w:p>
    <w:p w14:paraId="7FA63727" w14:textId="0C2F712C" w:rsidR="007A52CC" w:rsidRDefault="007A52CC" w:rsidP="007A52CC">
      <w:pPr>
        <w:pStyle w:val="a3"/>
        <w:numPr>
          <w:ilvl w:val="0"/>
          <w:numId w:val="2"/>
        </w:numPr>
      </w:pPr>
      <w:r>
        <w:rPr>
          <w:rFonts w:hint="eastAsia"/>
        </w:rPr>
        <w:t>胡萝卜外植体的接种</w:t>
      </w:r>
    </w:p>
    <w:p w14:paraId="375C5C9B" w14:textId="4CC28D3D" w:rsidR="007A52CC" w:rsidRDefault="007A52CC" w:rsidP="007A52CC">
      <w:pPr>
        <w:pStyle w:val="a3"/>
        <w:numPr>
          <w:ilvl w:val="0"/>
          <w:numId w:val="2"/>
        </w:numPr>
      </w:pPr>
      <w:r>
        <w:rPr>
          <w:rFonts w:hint="eastAsia"/>
        </w:rPr>
        <w:t>观察胡萝卜外植体培养过程的变化。</w:t>
      </w:r>
    </w:p>
    <w:p w14:paraId="14DD59B4" w14:textId="77777777" w:rsidR="007A52CC" w:rsidRDefault="007A52CC" w:rsidP="007A52CC">
      <w:pPr>
        <w:pStyle w:val="a3"/>
      </w:pPr>
    </w:p>
    <w:p w14:paraId="5218CFD5" w14:textId="2C99020B" w:rsidR="007A52CC" w:rsidRDefault="007A52CC" w:rsidP="007A52CC">
      <w:pPr>
        <w:pStyle w:val="a3"/>
        <w:ind w:left="694"/>
      </w:pPr>
      <w:r>
        <w:rPr>
          <w:rFonts w:hint="eastAsia"/>
        </w:rPr>
        <w:t>实验原理：</w:t>
      </w:r>
    </w:p>
    <w:p w14:paraId="0CF64ECA" w14:textId="5F75CD0D" w:rsidR="007A52CC" w:rsidRDefault="007A52CC" w:rsidP="007A52CC">
      <w:pPr>
        <w:pStyle w:val="a3"/>
        <w:numPr>
          <w:ilvl w:val="0"/>
          <w:numId w:val="3"/>
        </w:numPr>
      </w:pPr>
      <w:r w:rsidRPr="007A52CC">
        <w:rPr>
          <w:rFonts w:hint="eastAsia"/>
        </w:rPr>
        <w:t>植物体的根、茎、叶细胞一般都具有全能性，离体的植物细胞、组织和器官，在一定的营养和激素等条件下，脱分化形成愈伤组织</w:t>
      </w:r>
      <w:r>
        <w:rPr>
          <w:rFonts w:hint="eastAsia"/>
        </w:rPr>
        <w:t>。</w:t>
      </w:r>
    </w:p>
    <w:p w14:paraId="793463E1" w14:textId="0462EEB7" w:rsidR="007A52CC" w:rsidRDefault="007A52CC" w:rsidP="007A52CC">
      <w:pPr>
        <w:pStyle w:val="a3"/>
        <w:numPr>
          <w:ilvl w:val="0"/>
          <w:numId w:val="3"/>
        </w:numPr>
      </w:pPr>
      <w:r>
        <w:rPr>
          <w:rFonts w:hint="eastAsia"/>
        </w:rPr>
        <w:t>胡萝卜的形成层部分全能性较高，分裂能力较强。</w:t>
      </w:r>
      <w:r w:rsidR="00697BE5">
        <w:rPr>
          <w:rFonts w:hint="eastAsia"/>
        </w:rPr>
        <w:t>因此我们切取的部分一定要包含形成层部分。</w:t>
      </w:r>
    </w:p>
    <w:p w14:paraId="7C963498" w14:textId="76BC3EC6" w:rsidR="00697BE5" w:rsidRDefault="00697BE5" w:rsidP="007A52CC">
      <w:pPr>
        <w:pStyle w:val="a3"/>
        <w:numPr>
          <w:ilvl w:val="0"/>
          <w:numId w:val="3"/>
        </w:numPr>
      </w:pPr>
      <w:r>
        <w:rPr>
          <w:rFonts w:hint="eastAsia"/>
        </w:rPr>
        <w:t>细菌和真菌会污染培养基，导致植物组培失败。在实验过程中要注意严格执行杀菌消毒操作，使用消毒液，酒精，并在超净台进行操作来尽可能避免污染。</w:t>
      </w:r>
    </w:p>
    <w:p w14:paraId="48BD7131" w14:textId="77777777" w:rsidR="00912814" w:rsidRDefault="00912814" w:rsidP="00912814">
      <w:pPr>
        <w:pStyle w:val="2"/>
        <w:ind w:left="0"/>
      </w:pPr>
    </w:p>
    <w:p w14:paraId="26AC3C05" w14:textId="77777777" w:rsidR="00912814" w:rsidRDefault="00912814" w:rsidP="00912814">
      <w:pPr>
        <w:pStyle w:val="2"/>
        <w:ind w:left="0"/>
      </w:pPr>
    </w:p>
    <w:p w14:paraId="38874FC7" w14:textId="77777777" w:rsidR="00912814" w:rsidRDefault="00912814" w:rsidP="00912814">
      <w:pPr>
        <w:pStyle w:val="2"/>
        <w:ind w:left="0" w:firstLine="694"/>
      </w:pPr>
      <w:r>
        <w:t>三、实验材料与试剂</w:t>
      </w:r>
    </w:p>
    <w:p w14:paraId="3A0C5578" w14:textId="77777777" w:rsidR="00912814" w:rsidRDefault="00912814" w:rsidP="00912814">
      <w:pPr>
        <w:pStyle w:val="a3"/>
        <w:spacing w:before="90"/>
        <w:ind w:left="695"/>
      </w:pPr>
      <w:r>
        <w:rPr>
          <w:rFonts w:ascii="Calibri" w:eastAsia="Calibri"/>
        </w:rPr>
        <w:t>1</w:t>
      </w:r>
      <w:r>
        <w:t>、实验材料：新鲜胡萝卜</w:t>
      </w:r>
    </w:p>
    <w:p w14:paraId="06379DB6" w14:textId="77777777" w:rsidR="00912814" w:rsidRDefault="00912814" w:rsidP="00912814">
      <w:pPr>
        <w:pStyle w:val="a3"/>
        <w:spacing w:before="90"/>
        <w:ind w:left="695"/>
      </w:pPr>
      <w:r>
        <w:rPr>
          <w:rFonts w:ascii="Calibri" w:eastAsia="Calibri"/>
        </w:rPr>
        <w:t>2</w:t>
      </w:r>
      <w:r>
        <w:t>、实验试剂：</w:t>
      </w:r>
      <w:r>
        <w:rPr>
          <w:rFonts w:ascii="Calibri" w:eastAsia="Calibri"/>
        </w:rPr>
        <w:t xml:space="preserve">MS </w:t>
      </w:r>
      <w:r>
        <w:t>培养基、蔗糖、琼脂、</w:t>
      </w:r>
      <w:r>
        <w:rPr>
          <w:rFonts w:ascii="Calibri" w:eastAsia="Calibri"/>
        </w:rPr>
        <w:t>6-BA</w:t>
      </w:r>
      <w:r>
        <w:t>、</w:t>
      </w:r>
      <w:r>
        <w:rPr>
          <w:rFonts w:ascii="Calibri" w:eastAsia="Calibri"/>
        </w:rPr>
        <w:t>2,4-D</w:t>
      </w:r>
      <w:r>
        <w:t>、</w:t>
      </w:r>
      <w:r>
        <w:rPr>
          <w:rFonts w:ascii="Calibri" w:eastAsia="Calibri"/>
        </w:rPr>
        <w:t>NaOH</w:t>
      </w:r>
      <w:r>
        <w:t>、滴露、</w:t>
      </w:r>
      <w:r>
        <w:rPr>
          <w:rFonts w:ascii="Calibri" w:eastAsia="Calibri"/>
        </w:rPr>
        <w:t>75%</w:t>
      </w:r>
      <w:r>
        <w:t>酒精、</w:t>
      </w:r>
      <w:r>
        <w:rPr>
          <w:rFonts w:ascii="Calibri" w:eastAsia="Calibri"/>
        </w:rPr>
        <w:t>10%NaClO</w:t>
      </w:r>
      <w:r>
        <w:t>、无菌水</w:t>
      </w:r>
    </w:p>
    <w:p w14:paraId="1EA9FCAD" w14:textId="77777777" w:rsidR="00912814" w:rsidRDefault="00912814" w:rsidP="00912814">
      <w:pPr>
        <w:pStyle w:val="a3"/>
        <w:spacing w:before="5"/>
        <w:rPr>
          <w:sz w:val="31"/>
        </w:rPr>
      </w:pPr>
    </w:p>
    <w:p w14:paraId="7A4F3D1B" w14:textId="77777777" w:rsidR="00912814" w:rsidRDefault="00912814" w:rsidP="00912814">
      <w:pPr>
        <w:pStyle w:val="2"/>
        <w:spacing w:before="1"/>
      </w:pPr>
      <w:r>
        <w:t>四、实验器材与仪器</w:t>
      </w:r>
    </w:p>
    <w:p w14:paraId="4CE820DB" w14:textId="77777777" w:rsidR="00912814" w:rsidRDefault="00912814" w:rsidP="00912814">
      <w:pPr>
        <w:pStyle w:val="a3"/>
        <w:spacing w:before="107" w:line="304" w:lineRule="auto"/>
        <w:ind w:left="695" w:right="534"/>
      </w:pPr>
      <w:r>
        <w:rPr>
          <w:spacing w:val="-14"/>
        </w:rPr>
        <w:t>超净工作台、天平、高压灭菌锅、</w:t>
      </w:r>
      <w:proofErr w:type="gramStart"/>
      <w:r>
        <w:rPr>
          <w:spacing w:val="-14"/>
        </w:rPr>
        <w:t>移液枪</w:t>
      </w:r>
      <w:proofErr w:type="gramEnd"/>
      <w:r>
        <w:rPr>
          <w:spacing w:val="-14"/>
        </w:rPr>
        <w:t>、量筒、搪瓷杯、玻璃棒、电磁炉、培养管、镊子、解剖刀、酒精灯、无菌滤纸、</w:t>
      </w:r>
      <w:r>
        <w:rPr>
          <w:rFonts w:ascii="Calibri" w:eastAsia="Calibri"/>
          <w:spacing w:val="-14"/>
        </w:rPr>
        <w:t xml:space="preserve">pH </w:t>
      </w:r>
      <w:r>
        <w:t>试纸、标签、记号笔。</w:t>
      </w:r>
    </w:p>
    <w:p w14:paraId="004148B4" w14:textId="77777777" w:rsidR="00912814" w:rsidRDefault="00912814" w:rsidP="00912814">
      <w:pPr>
        <w:pStyle w:val="a3"/>
        <w:spacing w:before="7"/>
        <w:rPr>
          <w:sz w:val="25"/>
        </w:rPr>
      </w:pPr>
    </w:p>
    <w:p w14:paraId="638EDE61" w14:textId="77777777" w:rsidR="00912814" w:rsidRDefault="00912814" w:rsidP="00912814">
      <w:pPr>
        <w:pStyle w:val="2"/>
      </w:pPr>
      <w:r>
        <w:t>五、操作方法和实验步骤</w:t>
      </w:r>
    </w:p>
    <w:p w14:paraId="7AF629E5" w14:textId="77777777" w:rsidR="00912814" w:rsidRDefault="00912814" w:rsidP="00912814">
      <w:pPr>
        <w:pStyle w:val="a3"/>
        <w:spacing w:before="91"/>
        <w:ind w:left="695"/>
      </w:pPr>
      <w:r>
        <w:rPr>
          <w:rFonts w:ascii="Calibri" w:eastAsia="Calibri"/>
        </w:rPr>
        <w:t>1</w:t>
      </w:r>
      <w:r>
        <w:t>、培养基配制：</w:t>
      </w:r>
    </w:p>
    <w:p w14:paraId="50B22BAE" w14:textId="77777777" w:rsidR="00912814" w:rsidRDefault="00912814" w:rsidP="00912814">
      <w:pPr>
        <w:pStyle w:val="a3"/>
        <w:spacing w:before="129"/>
        <w:ind w:left="1118"/>
      </w:pPr>
      <w:r>
        <w:t>胡萝卜培养基：</w:t>
      </w:r>
      <w:r>
        <w:rPr>
          <w:rFonts w:ascii="Calibri" w:eastAsia="Calibri"/>
        </w:rPr>
        <w:t>MS+3%</w:t>
      </w:r>
      <w:r>
        <w:t>蔗糖</w:t>
      </w:r>
      <w:r>
        <w:rPr>
          <w:rFonts w:ascii="Calibri" w:eastAsia="Calibri"/>
        </w:rPr>
        <w:t>+0.7%</w:t>
      </w:r>
      <w:r>
        <w:t>琼脂</w:t>
      </w:r>
      <w:r>
        <w:rPr>
          <w:rFonts w:ascii="Calibri" w:eastAsia="Calibri"/>
        </w:rPr>
        <w:t>+0.2mg/L 6-BA +1mg/L 2,4-D</w:t>
      </w:r>
      <w:r>
        <w:t>，</w:t>
      </w:r>
      <w:r>
        <w:rPr>
          <w:rFonts w:ascii="Calibri" w:eastAsia="Calibri"/>
        </w:rPr>
        <w:t xml:space="preserve">pH </w:t>
      </w:r>
      <w:r>
        <w:t xml:space="preserve">控制在 </w:t>
      </w:r>
      <w:r>
        <w:rPr>
          <w:rFonts w:ascii="Calibri" w:eastAsia="Calibri"/>
        </w:rPr>
        <w:t xml:space="preserve">5.8 </w:t>
      </w:r>
      <w:r>
        <w:t>左右</w:t>
      </w:r>
    </w:p>
    <w:p w14:paraId="5E4284DB" w14:textId="77777777" w:rsidR="00912814" w:rsidRDefault="00912814" w:rsidP="00912814">
      <w:pPr>
        <w:sectPr w:rsidR="00912814">
          <w:type w:val="continuous"/>
          <w:pgSz w:w="11910" w:h="16840"/>
          <w:pgMar w:top="580" w:right="700" w:bottom="280" w:left="1100" w:header="720" w:footer="720" w:gutter="0"/>
          <w:cols w:space="720"/>
        </w:sectPr>
      </w:pPr>
    </w:p>
    <w:p w14:paraId="38EFACCF" w14:textId="77777777" w:rsidR="00912814" w:rsidRDefault="00912814" w:rsidP="00912814">
      <w:pPr>
        <w:pStyle w:val="a3"/>
        <w:spacing w:before="46"/>
        <w:ind w:left="1118"/>
      </w:pPr>
      <w:r>
        <w:lastRenderedPageBreak/>
        <w:t>配制过程：</w:t>
      </w:r>
    </w:p>
    <w:p w14:paraId="5DC56693" w14:textId="77777777" w:rsidR="00912814" w:rsidRDefault="00912814" w:rsidP="00912814">
      <w:pPr>
        <w:pStyle w:val="a3"/>
        <w:spacing w:before="89"/>
        <w:ind w:left="1118"/>
      </w:pPr>
      <w:r>
        <w:t>①用电子天平量取所需的</w:t>
      </w:r>
      <w:r>
        <w:rPr>
          <w:rFonts w:ascii="Calibri" w:eastAsia="Calibri" w:hAnsi="Calibri"/>
        </w:rPr>
        <w:t xml:space="preserve">MS </w:t>
      </w:r>
      <w:r>
        <w:t>粉，蔗糖和琼脂，</w:t>
      </w:r>
      <w:proofErr w:type="gramStart"/>
      <w:r>
        <w:t>用移液枪量</w:t>
      </w:r>
      <w:proofErr w:type="gramEnd"/>
      <w:r>
        <w:t>取所需的植物激素加入搪瓷杯。</w:t>
      </w:r>
    </w:p>
    <w:p w14:paraId="78FD0C63" w14:textId="77777777" w:rsidR="00912814" w:rsidRDefault="00912814" w:rsidP="00912814">
      <w:pPr>
        <w:pStyle w:val="a3"/>
        <w:spacing w:before="91"/>
        <w:ind w:left="1118"/>
      </w:pPr>
      <w:r>
        <w:t xml:space="preserve">②向搪瓷杯中加入约 </w:t>
      </w:r>
      <w:r>
        <w:rPr>
          <w:rFonts w:ascii="Calibri" w:eastAsia="Calibri" w:hAnsi="Calibri"/>
        </w:rPr>
        <w:t xml:space="preserve">300mL </w:t>
      </w:r>
      <w:r>
        <w:t>去离子水，搅拌并在电磁炉上加热至沸腾。</w:t>
      </w:r>
    </w:p>
    <w:p w14:paraId="1ED11CE4" w14:textId="77777777" w:rsidR="00912814" w:rsidRDefault="00912814" w:rsidP="00912814">
      <w:pPr>
        <w:pStyle w:val="a3"/>
        <w:spacing w:before="88"/>
        <w:ind w:left="1118"/>
      </w:pPr>
      <w:r>
        <w:t>③向搪瓷杯中继续加入去离子水</w:t>
      </w:r>
      <w:proofErr w:type="gramStart"/>
      <w:r>
        <w:t>定容至</w:t>
      </w:r>
      <w:proofErr w:type="gramEnd"/>
      <w:r>
        <w:t xml:space="preserve"> </w:t>
      </w:r>
      <w:r>
        <w:rPr>
          <w:rFonts w:ascii="Calibri" w:eastAsia="Calibri" w:hAnsi="Calibri"/>
        </w:rPr>
        <w:t>500mL</w:t>
      </w:r>
      <w:r>
        <w:t>。</w:t>
      </w:r>
    </w:p>
    <w:p w14:paraId="574E1218" w14:textId="77777777" w:rsidR="00912814" w:rsidRDefault="00912814" w:rsidP="00912814">
      <w:pPr>
        <w:pStyle w:val="a3"/>
        <w:spacing w:before="91"/>
        <w:ind w:left="1118"/>
      </w:pPr>
      <w:r>
        <w:t>④用</w:t>
      </w:r>
      <w:r>
        <w:rPr>
          <w:rFonts w:ascii="Calibri" w:eastAsia="Calibri" w:hAnsi="Calibri"/>
        </w:rPr>
        <w:t xml:space="preserve">NaOH </w:t>
      </w:r>
      <w:r>
        <w:t xml:space="preserve">溶液调节 </w:t>
      </w:r>
      <w:r>
        <w:rPr>
          <w:rFonts w:ascii="Calibri" w:eastAsia="Calibri" w:hAnsi="Calibri"/>
        </w:rPr>
        <w:t xml:space="preserve">pH </w:t>
      </w:r>
      <w:r>
        <w:t xml:space="preserve">值至 </w:t>
      </w:r>
      <w:r>
        <w:rPr>
          <w:rFonts w:ascii="Calibri" w:eastAsia="Calibri" w:hAnsi="Calibri"/>
        </w:rPr>
        <w:t xml:space="preserve">5.8 </w:t>
      </w:r>
      <w:r>
        <w:t>左右。</w:t>
      </w:r>
    </w:p>
    <w:p w14:paraId="6919168E" w14:textId="77777777" w:rsidR="00912814" w:rsidRDefault="00912814" w:rsidP="00912814">
      <w:pPr>
        <w:pStyle w:val="a3"/>
        <w:spacing w:before="89"/>
        <w:ind w:left="1118"/>
      </w:pPr>
      <w:r>
        <w:t>⑤将配置好的培养基分装于培养管中，溶液约加至培养管三分之一的位置并盖好盖子。</w:t>
      </w:r>
    </w:p>
    <w:p w14:paraId="02833EC0" w14:textId="77777777" w:rsidR="00912814" w:rsidRDefault="00912814" w:rsidP="00912814">
      <w:pPr>
        <w:pStyle w:val="a3"/>
        <w:spacing w:before="91"/>
        <w:ind w:left="1118"/>
      </w:pPr>
      <w:r>
        <w:t>⑥将培养管放入高压灭菌锅灭菌，灭菌完成后冷却。</w:t>
      </w:r>
    </w:p>
    <w:p w14:paraId="000AF437" w14:textId="77777777" w:rsidR="00912814" w:rsidRDefault="00912814" w:rsidP="00912814">
      <w:pPr>
        <w:pStyle w:val="a3"/>
        <w:spacing w:before="88"/>
        <w:ind w:left="698"/>
      </w:pPr>
      <w:r>
        <w:rPr>
          <w:rFonts w:ascii="Calibri" w:eastAsia="Calibri"/>
        </w:rPr>
        <w:t>2</w:t>
      </w:r>
      <w:r>
        <w:t>、接种</w:t>
      </w:r>
    </w:p>
    <w:p w14:paraId="3F4798C1" w14:textId="77777777" w:rsidR="00912814" w:rsidRDefault="00912814" w:rsidP="00912814">
      <w:pPr>
        <w:pStyle w:val="a3"/>
        <w:spacing w:before="91"/>
        <w:ind w:left="1118"/>
      </w:pPr>
      <w:r>
        <w:t>①将胡萝卜清洗干净，去除外皮，并切成大小适中的块状。</w:t>
      </w:r>
    </w:p>
    <w:p w14:paraId="38BC0C7C" w14:textId="77777777" w:rsidR="00912814" w:rsidRDefault="00912814" w:rsidP="00912814">
      <w:pPr>
        <w:pStyle w:val="a3"/>
        <w:spacing w:before="89"/>
        <w:ind w:left="1118"/>
      </w:pPr>
      <w:r>
        <w:t xml:space="preserve">②用滴露溶液消毒 </w:t>
      </w:r>
      <w:r>
        <w:rPr>
          <w:rFonts w:ascii="Calibri" w:eastAsia="Calibri" w:hAnsi="Calibri"/>
        </w:rPr>
        <w:t>5min</w:t>
      </w:r>
      <w:r>
        <w:t xml:space="preserve">，并用清水漂洗 </w:t>
      </w:r>
      <w:r>
        <w:rPr>
          <w:rFonts w:ascii="Calibri" w:eastAsia="Calibri" w:hAnsi="Calibri"/>
        </w:rPr>
        <w:t xml:space="preserve">3 </w:t>
      </w:r>
      <w:r>
        <w:t>次。</w:t>
      </w:r>
    </w:p>
    <w:p w14:paraId="2137BAEE" w14:textId="77777777" w:rsidR="00912814" w:rsidRDefault="00912814" w:rsidP="00912814">
      <w:pPr>
        <w:pStyle w:val="a3"/>
        <w:spacing w:before="90"/>
        <w:ind w:left="1118"/>
      </w:pPr>
      <w:r>
        <w:t>③将准备好的</w:t>
      </w:r>
      <w:proofErr w:type="gramStart"/>
      <w:r>
        <w:t>胡萝卜块转入超</w:t>
      </w:r>
      <w:proofErr w:type="gramEnd"/>
      <w:r>
        <w:t xml:space="preserve">净工作台，用 </w:t>
      </w:r>
      <w:r>
        <w:rPr>
          <w:rFonts w:ascii="Calibri" w:eastAsia="Calibri" w:hAnsi="Calibri"/>
        </w:rPr>
        <w:t>75%</w:t>
      </w:r>
      <w:r>
        <w:t xml:space="preserve">的酒精消毒 </w:t>
      </w:r>
      <w:r>
        <w:rPr>
          <w:rFonts w:ascii="Calibri" w:eastAsia="Calibri" w:hAnsi="Calibri"/>
        </w:rPr>
        <w:t>30s</w:t>
      </w:r>
      <w:r>
        <w:t xml:space="preserve">，再用无菌水漂洗 </w:t>
      </w:r>
      <w:r>
        <w:rPr>
          <w:rFonts w:ascii="Calibri" w:eastAsia="Calibri" w:hAnsi="Calibri"/>
        </w:rPr>
        <w:t xml:space="preserve">3 </w:t>
      </w:r>
      <w:r>
        <w:t>次。</w:t>
      </w:r>
    </w:p>
    <w:p w14:paraId="720AF3AE" w14:textId="77777777" w:rsidR="00912814" w:rsidRDefault="00912814" w:rsidP="00912814">
      <w:pPr>
        <w:pStyle w:val="a3"/>
        <w:spacing w:before="90"/>
        <w:ind w:left="1118"/>
      </w:pPr>
      <w:r>
        <w:t xml:space="preserve">④将胡萝卜块继续用 </w:t>
      </w:r>
      <w:r>
        <w:rPr>
          <w:rFonts w:ascii="Calibri" w:eastAsia="Calibri" w:hAnsi="Calibri"/>
        </w:rPr>
        <w:t>5%</w:t>
      </w:r>
      <w:r>
        <w:t xml:space="preserve">的 </w:t>
      </w:r>
      <w:r>
        <w:rPr>
          <w:rFonts w:ascii="Calibri" w:eastAsia="Calibri" w:hAnsi="Calibri"/>
        </w:rPr>
        <w:t xml:space="preserve">NaClO </w:t>
      </w:r>
      <w:r>
        <w:t xml:space="preserve">溶液消毒 </w:t>
      </w:r>
      <w:r>
        <w:rPr>
          <w:rFonts w:ascii="Calibri" w:eastAsia="Calibri" w:hAnsi="Calibri"/>
        </w:rPr>
        <w:t>15min</w:t>
      </w:r>
      <w:r>
        <w:t xml:space="preserve">，再用无菌水漂洗 </w:t>
      </w:r>
      <w:r>
        <w:rPr>
          <w:rFonts w:ascii="Calibri" w:eastAsia="Calibri" w:hAnsi="Calibri"/>
        </w:rPr>
        <w:t xml:space="preserve">3 </w:t>
      </w:r>
      <w:r>
        <w:t>次。</w:t>
      </w:r>
    </w:p>
    <w:p w14:paraId="29335565" w14:textId="77777777" w:rsidR="00912814" w:rsidRDefault="00912814" w:rsidP="00912814">
      <w:pPr>
        <w:pStyle w:val="a3"/>
        <w:spacing w:before="91" w:line="319" w:lineRule="auto"/>
        <w:ind w:left="698" w:right="143" w:firstLine="419"/>
      </w:pPr>
      <w:r>
        <w:t xml:space="preserve">⑤将消毒完成的胡萝卜块用无菌滤纸吸干表面水分，并切除表面在消毒中损伤的组织，最后将胡萝卜块切成薄片，大小约 </w:t>
      </w:r>
      <w:r>
        <w:rPr>
          <w:rFonts w:ascii="Calibri" w:eastAsia="Calibri" w:hAnsi="Calibri"/>
        </w:rPr>
        <w:t>1cm</w:t>
      </w:r>
      <w:r>
        <w:t>×</w:t>
      </w:r>
      <w:r>
        <w:rPr>
          <w:rFonts w:ascii="Calibri" w:eastAsia="Calibri" w:hAnsi="Calibri"/>
        </w:rPr>
        <w:t>1cm</w:t>
      </w:r>
      <w:r>
        <w:t>，切好的胡萝卜片中必须含有形成层。</w:t>
      </w:r>
    </w:p>
    <w:p w14:paraId="315FCED9" w14:textId="77777777" w:rsidR="00912814" w:rsidRDefault="00912814" w:rsidP="00912814">
      <w:pPr>
        <w:pStyle w:val="a3"/>
        <w:spacing w:before="1" w:line="319" w:lineRule="auto"/>
        <w:ind w:left="698" w:right="143" w:firstLine="419"/>
      </w:pPr>
      <w:r>
        <w:t>⑥将胡萝卜片接种于培养基中，接种前用酒精灯火焰炙烤培养管管口，接种时将胡萝卜片平放于培养基表面</w:t>
      </w:r>
    </w:p>
    <w:p w14:paraId="438F156D" w14:textId="77777777" w:rsidR="00912814" w:rsidRPr="00E07F4E" w:rsidRDefault="00912814" w:rsidP="00912814">
      <w:pPr>
        <w:pStyle w:val="a3"/>
        <w:spacing w:before="1" w:line="319" w:lineRule="auto"/>
        <w:ind w:left="698" w:right="143" w:firstLine="419"/>
      </w:pPr>
      <w:r>
        <w:t>⑦将接种好的胡萝卜置于培养室中培养。 培养环境：</w:t>
      </w:r>
      <w:r>
        <w:rPr>
          <w:rFonts w:ascii="Calibri" w:eastAsia="Calibri" w:hAnsi="Calibri"/>
        </w:rPr>
        <w:t xml:space="preserve">2000 </w:t>
      </w:r>
      <w:r>
        <w:t xml:space="preserve">勒克斯 </w:t>
      </w:r>
      <w:r>
        <w:rPr>
          <w:rFonts w:ascii="Calibri" w:eastAsia="Calibri" w:hAnsi="Calibri"/>
        </w:rPr>
        <w:t xml:space="preserve">24h </w:t>
      </w:r>
      <w:r>
        <w:t xml:space="preserve">光照、湿度 </w:t>
      </w:r>
      <w:r>
        <w:rPr>
          <w:rFonts w:ascii="Calibri" w:eastAsia="Calibri" w:hAnsi="Calibri"/>
        </w:rPr>
        <w:t>25%</w:t>
      </w:r>
    </w:p>
    <w:p w14:paraId="6335D215" w14:textId="77777777" w:rsidR="00912814" w:rsidRDefault="00912814" w:rsidP="00912814">
      <w:pPr>
        <w:pStyle w:val="a3"/>
        <w:spacing w:before="9"/>
        <w:rPr>
          <w:rFonts w:ascii="Calibri"/>
          <w:sz w:val="25"/>
        </w:rPr>
      </w:pPr>
    </w:p>
    <w:p w14:paraId="22C96784" w14:textId="77777777" w:rsidR="00912814" w:rsidRDefault="00912814" w:rsidP="00912814">
      <w:pPr>
        <w:spacing w:line="319" w:lineRule="auto"/>
        <w:ind w:left="698" w:right="7085"/>
        <w:rPr>
          <w:sz w:val="21"/>
        </w:rPr>
      </w:pPr>
      <w:r>
        <w:rPr>
          <w:b/>
          <w:sz w:val="21"/>
        </w:rPr>
        <w:t>六、实验现象记录和处理</w:t>
      </w:r>
    </w:p>
    <w:p w14:paraId="21543F1F" w14:textId="77777777" w:rsidR="00F6633B" w:rsidRDefault="00F6633B" w:rsidP="00F6633B">
      <w:pPr>
        <w:spacing w:line="319" w:lineRule="auto"/>
        <w:ind w:left="698" w:right="7925"/>
        <w:rPr>
          <w:sz w:val="21"/>
        </w:rPr>
      </w:pPr>
      <w:r>
        <w:rPr>
          <w:rFonts w:hint="eastAsia"/>
          <w:sz w:val="21"/>
        </w:rPr>
        <w:t>初始状态：</w:t>
      </w:r>
    </w:p>
    <w:p w14:paraId="50451F1E" w14:textId="77777777" w:rsidR="00F6633B" w:rsidRDefault="00F6633B" w:rsidP="00F6633B">
      <w:pPr>
        <w:spacing w:line="319" w:lineRule="auto"/>
        <w:ind w:left="698" w:right="7925"/>
        <w:rPr>
          <w:sz w:val="21"/>
        </w:rPr>
        <w:sectPr w:rsidR="00F6633B">
          <w:pgSz w:w="11910" w:h="16840"/>
          <w:pgMar w:top="1420" w:right="700" w:bottom="280" w:left="1100" w:header="720" w:footer="720" w:gutter="0"/>
          <w:cols w:space="720"/>
        </w:sectPr>
      </w:pPr>
    </w:p>
    <w:p w14:paraId="6659035A" w14:textId="37173BC8" w:rsidR="00F6633B" w:rsidRDefault="00F6633B" w:rsidP="00F6633B">
      <w:pPr>
        <w:spacing w:line="319" w:lineRule="auto"/>
        <w:ind w:left="698" w:right="7925"/>
        <w:rPr>
          <w:sz w:val="21"/>
        </w:rPr>
      </w:pPr>
      <w:r>
        <w:rPr>
          <w:noProof/>
        </w:rPr>
        <w:drawing>
          <wp:inline distT="0" distB="0" distL="0" distR="0" wp14:anchorId="08D6AC9C" wp14:editId="6088545C">
            <wp:extent cx="1121134" cy="3707311"/>
            <wp:effectExtent l="0" t="0" r="3175" b="7620"/>
            <wp:docPr id="2084941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1687" cy="3742208"/>
                    </a:xfrm>
                    <a:prstGeom prst="rect">
                      <a:avLst/>
                    </a:prstGeom>
                    <a:noFill/>
                    <a:ln>
                      <a:noFill/>
                    </a:ln>
                  </pic:spPr>
                </pic:pic>
              </a:graphicData>
            </a:graphic>
          </wp:inline>
        </w:drawing>
      </w:r>
    </w:p>
    <w:p w14:paraId="2D574985" w14:textId="68DBCD84" w:rsidR="00F6633B" w:rsidRDefault="00F6633B" w:rsidP="00F6633B">
      <w:pPr>
        <w:spacing w:line="319" w:lineRule="auto"/>
        <w:ind w:left="698" w:right="7925"/>
        <w:rPr>
          <w:sz w:val="21"/>
        </w:rPr>
      </w:pPr>
      <w:r>
        <w:rPr>
          <w:noProof/>
        </w:rPr>
        <w:drawing>
          <wp:inline distT="0" distB="0" distL="0" distR="0" wp14:anchorId="31A45702" wp14:editId="6C78D941">
            <wp:extent cx="1192658" cy="3707130"/>
            <wp:effectExtent l="0" t="0" r="7620" b="7620"/>
            <wp:docPr id="326753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1332" cy="3734091"/>
                    </a:xfrm>
                    <a:prstGeom prst="rect">
                      <a:avLst/>
                    </a:prstGeom>
                    <a:noFill/>
                    <a:ln>
                      <a:noFill/>
                    </a:ln>
                  </pic:spPr>
                </pic:pic>
              </a:graphicData>
            </a:graphic>
          </wp:inline>
        </w:drawing>
      </w:r>
    </w:p>
    <w:p w14:paraId="52ABE523" w14:textId="372BC7C8" w:rsidR="00F6633B" w:rsidRDefault="00F6633B" w:rsidP="00F6633B">
      <w:pPr>
        <w:spacing w:line="319" w:lineRule="auto"/>
        <w:ind w:left="698" w:right="7925"/>
        <w:rPr>
          <w:sz w:val="21"/>
        </w:rPr>
      </w:pPr>
      <w:r>
        <w:rPr>
          <w:noProof/>
        </w:rPr>
        <w:drawing>
          <wp:inline distT="0" distB="0" distL="0" distR="0" wp14:anchorId="5B699FF4" wp14:editId="17B510A1">
            <wp:extent cx="1043735" cy="3707130"/>
            <wp:effectExtent l="0" t="0" r="4445" b="7620"/>
            <wp:docPr id="1656574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8734" cy="3724886"/>
                    </a:xfrm>
                    <a:prstGeom prst="rect">
                      <a:avLst/>
                    </a:prstGeom>
                    <a:noFill/>
                    <a:ln>
                      <a:noFill/>
                    </a:ln>
                  </pic:spPr>
                </pic:pic>
              </a:graphicData>
            </a:graphic>
          </wp:inline>
        </w:drawing>
      </w:r>
    </w:p>
    <w:p w14:paraId="4D665195" w14:textId="508C20B2" w:rsidR="00F6633B" w:rsidRDefault="00F6633B" w:rsidP="00F6633B">
      <w:pPr>
        <w:spacing w:line="319" w:lineRule="auto"/>
        <w:ind w:left="698" w:right="7925"/>
        <w:rPr>
          <w:sz w:val="21"/>
        </w:rPr>
      </w:pPr>
      <w:r>
        <w:rPr>
          <w:noProof/>
        </w:rPr>
        <w:drawing>
          <wp:inline distT="0" distB="0" distL="0" distR="0" wp14:anchorId="731A211B" wp14:editId="21AF18B9">
            <wp:extent cx="1092031" cy="3707130"/>
            <wp:effectExtent l="0" t="0" r="0" b="7620"/>
            <wp:docPr id="197818414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6747" cy="3723140"/>
                    </a:xfrm>
                    <a:prstGeom prst="rect">
                      <a:avLst/>
                    </a:prstGeom>
                    <a:noFill/>
                    <a:ln>
                      <a:noFill/>
                    </a:ln>
                  </pic:spPr>
                </pic:pic>
              </a:graphicData>
            </a:graphic>
          </wp:inline>
        </w:drawing>
      </w:r>
    </w:p>
    <w:p w14:paraId="06C7AD20" w14:textId="77777777" w:rsidR="00F6633B" w:rsidRDefault="00F6633B" w:rsidP="00F6633B">
      <w:pPr>
        <w:spacing w:line="319" w:lineRule="auto"/>
        <w:ind w:left="698" w:right="7925"/>
        <w:rPr>
          <w:sz w:val="21"/>
        </w:rPr>
        <w:sectPr w:rsidR="00F6633B" w:rsidSect="00F6633B">
          <w:type w:val="continuous"/>
          <w:pgSz w:w="11910" w:h="16840"/>
          <w:pgMar w:top="1420" w:right="700" w:bottom="280" w:left="1100" w:header="720" w:footer="720" w:gutter="0"/>
          <w:cols w:num="4" w:space="427"/>
        </w:sectPr>
      </w:pPr>
    </w:p>
    <w:p w14:paraId="70704F3E" w14:textId="3D827588" w:rsidR="00F6633B" w:rsidRDefault="00F6633B" w:rsidP="00F6633B">
      <w:pPr>
        <w:pStyle w:val="a3"/>
        <w:ind w:left="278" w:firstLine="420"/>
      </w:pPr>
      <w:r>
        <w:rPr>
          <w:rFonts w:hint="eastAsia"/>
        </w:rPr>
        <w:t>各胡萝卜片紧贴培养基</w:t>
      </w:r>
      <w:r w:rsidR="004D5667">
        <w:rPr>
          <w:rFonts w:hint="eastAsia"/>
        </w:rPr>
        <w:t>。</w:t>
      </w:r>
    </w:p>
    <w:p w14:paraId="4BE4AC9E" w14:textId="77777777" w:rsidR="004D5667" w:rsidRDefault="004D5667" w:rsidP="00F6633B">
      <w:pPr>
        <w:pStyle w:val="a3"/>
        <w:ind w:left="278" w:firstLine="420"/>
      </w:pPr>
    </w:p>
    <w:p w14:paraId="75EE1753" w14:textId="77777777" w:rsidR="004D5667" w:rsidRDefault="004D5667" w:rsidP="00F6633B">
      <w:pPr>
        <w:pStyle w:val="a3"/>
        <w:ind w:left="278" w:firstLine="420"/>
      </w:pPr>
    </w:p>
    <w:p w14:paraId="405C4565" w14:textId="77777777" w:rsidR="004D5667" w:rsidRDefault="004D5667" w:rsidP="00F6633B">
      <w:pPr>
        <w:pStyle w:val="a3"/>
        <w:ind w:left="278" w:firstLine="420"/>
      </w:pPr>
    </w:p>
    <w:p w14:paraId="3CD21AB1" w14:textId="77777777" w:rsidR="004D5667" w:rsidRDefault="004D5667" w:rsidP="00F6633B">
      <w:pPr>
        <w:pStyle w:val="a3"/>
        <w:ind w:left="278" w:firstLine="420"/>
      </w:pPr>
    </w:p>
    <w:p w14:paraId="15835859" w14:textId="77777777" w:rsidR="004D5667" w:rsidRDefault="004D5667" w:rsidP="00F6633B">
      <w:pPr>
        <w:pStyle w:val="a3"/>
        <w:ind w:left="278" w:firstLine="420"/>
      </w:pPr>
    </w:p>
    <w:p w14:paraId="5517D37B" w14:textId="77777777" w:rsidR="004D5667" w:rsidRDefault="004D5667" w:rsidP="00F6633B">
      <w:pPr>
        <w:pStyle w:val="a3"/>
        <w:ind w:left="278" w:firstLine="420"/>
      </w:pPr>
    </w:p>
    <w:p w14:paraId="7180CD1F" w14:textId="59438902" w:rsidR="004D5667" w:rsidRDefault="004D5667" w:rsidP="004D5667">
      <w:pPr>
        <w:pStyle w:val="a3"/>
      </w:pPr>
      <w:r>
        <w:rPr>
          <w:rFonts w:hint="eastAsia"/>
        </w:rPr>
        <w:lastRenderedPageBreak/>
        <w:t>培养两周过后：</w:t>
      </w:r>
    </w:p>
    <w:p w14:paraId="425D9EDA" w14:textId="431B2A6D" w:rsidR="004D5667" w:rsidRDefault="004D5667" w:rsidP="00F6633B">
      <w:pPr>
        <w:pStyle w:val="a3"/>
        <w:ind w:left="278" w:firstLine="420"/>
      </w:pPr>
      <w:r>
        <w:rPr>
          <w:noProof/>
        </w:rPr>
        <w:drawing>
          <wp:anchor distT="0" distB="0" distL="114300" distR="114300" simplePos="0" relativeHeight="251665408" behindDoc="0" locked="0" layoutInCell="1" allowOverlap="1" wp14:anchorId="594BBFE6" wp14:editId="4B12A94D">
            <wp:simplePos x="0" y="0"/>
            <wp:positionH relativeFrom="column">
              <wp:posOffset>3873500</wp:posOffset>
            </wp:positionH>
            <wp:positionV relativeFrom="paragraph">
              <wp:posOffset>109855</wp:posOffset>
            </wp:positionV>
            <wp:extent cx="1375410" cy="3760470"/>
            <wp:effectExtent l="0" t="0" r="0" b="0"/>
            <wp:wrapSquare wrapText="bothSides"/>
            <wp:docPr id="9267921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5410" cy="3760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AECD5B6" wp14:editId="4E8D6813">
            <wp:simplePos x="0" y="0"/>
            <wp:positionH relativeFrom="column">
              <wp:posOffset>2688590</wp:posOffset>
            </wp:positionH>
            <wp:positionV relativeFrom="paragraph">
              <wp:posOffset>109855</wp:posOffset>
            </wp:positionV>
            <wp:extent cx="1184910" cy="3760470"/>
            <wp:effectExtent l="0" t="0" r="0" b="0"/>
            <wp:wrapSquare wrapText="bothSides"/>
            <wp:docPr id="4311112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4910" cy="3760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F81F6DE" wp14:editId="585D0831">
            <wp:simplePos x="0" y="0"/>
            <wp:positionH relativeFrom="column">
              <wp:posOffset>1352550</wp:posOffset>
            </wp:positionH>
            <wp:positionV relativeFrom="paragraph">
              <wp:posOffset>109855</wp:posOffset>
            </wp:positionV>
            <wp:extent cx="1336040" cy="3760470"/>
            <wp:effectExtent l="0" t="0" r="0" b="0"/>
            <wp:wrapSquare wrapText="bothSides"/>
            <wp:docPr id="7474801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6040" cy="376047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2336" behindDoc="0" locked="0" layoutInCell="1" allowOverlap="1" wp14:anchorId="10C659FD" wp14:editId="47B0525A">
            <wp:simplePos x="0" y="0"/>
            <wp:positionH relativeFrom="column">
              <wp:posOffset>9111</wp:posOffset>
            </wp:positionH>
            <wp:positionV relativeFrom="paragraph">
              <wp:posOffset>109855</wp:posOffset>
            </wp:positionV>
            <wp:extent cx="1341120" cy="3760470"/>
            <wp:effectExtent l="0" t="0" r="0" b="0"/>
            <wp:wrapSquare wrapText="bothSides"/>
            <wp:docPr id="9316954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1120" cy="3760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p>
    <w:p w14:paraId="5DB5B08D" w14:textId="77777777" w:rsidR="004D5667" w:rsidRDefault="004D5667" w:rsidP="004D5667">
      <w:pPr>
        <w:spacing w:line="319" w:lineRule="auto"/>
        <w:ind w:right="7925"/>
        <w:rPr>
          <w:sz w:val="21"/>
        </w:rPr>
      </w:pPr>
    </w:p>
    <w:p w14:paraId="415E2A87" w14:textId="2182D5F7" w:rsidR="008D632E" w:rsidRDefault="004D5667" w:rsidP="004D5667">
      <w:pPr>
        <w:pStyle w:val="a3"/>
      </w:pPr>
      <w:r>
        <w:rPr>
          <w:rFonts w:hint="eastAsia"/>
        </w:rPr>
        <w:t>经过两周培养，可以看出胡萝卜外植体</w:t>
      </w:r>
      <w:r w:rsidR="008D632E">
        <w:rPr>
          <w:rFonts w:hint="eastAsia"/>
        </w:rPr>
        <w:t>有了很大的变化，图</w:t>
      </w:r>
      <w:proofErr w:type="gramStart"/>
      <w:r w:rsidR="008D632E">
        <w:rPr>
          <w:rFonts w:hint="eastAsia"/>
        </w:rPr>
        <w:t>三出现</w:t>
      </w:r>
      <w:proofErr w:type="gramEnd"/>
      <w:r w:rsidR="008D632E">
        <w:rPr>
          <w:rFonts w:hint="eastAsia"/>
        </w:rPr>
        <w:t>明显的膨大，而图四的胡萝卜外植体发生形变向上凸起，不过暂时未发现明显的愈伤组织。另外两个胡萝卜外植体已完全腐烂，并且</w:t>
      </w:r>
      <w:r w:rsidR="005E0F6E">
        <w:rPr>
          <w:rFonts w:hint="eastAsia"/>
        </w:rPr>
        <w:t>完全</w:t>
      </w:r>
      <w:r w:rsidR="008D632E">
        <w:rPr>
          <w:rFonts w:hint="eastAsia"/>
        </w:rPr>
        <w:t>污染了培养基</w:t>
      </w:r>
      <w:r w:rsidR="00697BE5">
        <w:rPr>
          <w:rFonts w:hint="eastAsia"/>
        </w:rPr>
        <w:t>。</w:t>
      </w:r>
      <w:r w:rsidR="005E0F6E">
        <w:rPr>
          <w:rFonts w:hint="eastAsia"/>
        </w:rPr>
        <w:t>只能将它们处理掉。</w:t>
      </w:r>
    </w:p>
    <w:p w14:paraId="2F08AABC" w14:textId="77777777" w:rsidR="00697BE5" w:rsidRDefault="00697BE5" w:rsidP="004D5667">
      <w:pPr>
        <w:pStyle w:val="a3"/>
      </w:pPr>
    </w:p>
    <w:p w14:paraId="0B0B0593" w14:textId="4531DF6E" w:rsidR="008D632E" w:rsidRDefault="00697BE5" w:rsidP="004D5667">
      <w:pPr>
        <w:pStyle w:val="a3"/>
      </w:pPr>
      <w:r>
        <w:rPr>
          <w:rFonts w:hint="eastAsia"/>
        </w:rPr>
        <w:t>培养三周后：</w:t>
      </w:r>
    </w:p>
    <w:p w14:paraId="5387C150" w14:textId="319CA61F" w:rsidR="00697BE5" w:rsidRDefault="005E0F6E" w:rsidP="004D5667">
      <w:pPr>
        <w:pStyle w:val="a3"/>
      </w:pPr>
      <w:r>
        <w:rPr>
          <w:noProof/>
        </w:rPr>
        <w:drawing>
          <wp:anchor distT="0" distB="0" distL="114300" distR="114300" simplePos="0" relativeHeight="251667456" behindDoc="0" locked="0" layoutInCell="1" allowOverlap="1" wp14:anchorId="1067F57C" wp14:editId="3E8F19E1">
            <wp:simplePos x="0" y="0"/>
            <wp:positionH relativeFrom="column">
              <wp:posOffset>1940394</wp:posOffset>
            </wp:positionH>
            <wp:positionV relativeFrom="paragraph">
              <wp:posOffset>50910</wp:posOffset>
            </wp:positionV>
            <wp:extent cx="2114550" cy="3663315"/>
            <wp:effectExtent l="0" t="0" r="0" b="0"/>
            <wp:wrapSquare wrapText="bothSides"/>
            <wp:docPr id="1571002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4550" cy="3663315"/>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5979764E" wp14:editId="29B39B8B">
            <wp:simplePos x="0" y="0"/>
            <wp:positionH relativeFrom="column">
              <wp:posOffset>16510</wp:posOffset>
            </wp:positionH>
            <wp:positionV relativeFrom="paragraph">
              <wp:posOffset>48895</wp:posOffset>
            </wp:positionV>
            <wp:extent cx="1924050" cy="3657600"/>
            <wp:effectExtent l="0" t="0" r="0" b="0"/>
            <wp:wrapSquare wrapText="bothSides"/>
            <wp:docPr id="1154450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4050" cy="3657600"/>
                    </a:xfrm>
                    <a:prstGeom prst="rect">
                      <a:avLst/>
                    </a:prstGeom>
                    <a:noFill/>
                    <a:ln>
                      <a:noFill/>
                    </a:ln>
                  </pic:spPr>
                </pic:pic>
              </a:graphicData>
            </a:graphic>
            <wp14:sizeRelH relativeFrom="margin">
              <wp14:pctWidth>0</wp14:pctWidth>
            </wp14:sizeRelH>
          </wp:anchor>
        </w:drawing>
      </w:r>
    </w:p>
    <w:p w14:paraId="623C78B0" w14:textId="598C0030" w:rsidR="004D5667" w:rsidRDefault="004D5667" w:rsidP="004D5667">
      <w:pPr>
        <w:pStyle w:val="a3"/>
      </w:pPr>
      <w:r>
        <w:t xml:space="preserve">                  </w:t>
      </w:r>
    </w:p>
    <w:p w14:paraId="4AE9738A" w14:textId="77777777" w:rsidR="004D5667" w:rsidRDefault="004D5667" w:rsidP="004D5667">
      <w:pPr>
        <w:pStyle w:val="a3"/>
      </w:pPr>
    </w:p>
    <w:p w14:paraId="0204D1C0" w14:textId="1C642B93" w:rsidR="004D5667" w:rsidRDefault="004D5667" w:rsidP="004D5667">
      <w:pPr>
        <w:pStyle w:val="a3"/>
      </w:pPr>
      <w:r>
        <w:t xml:space="preserve">                                                                                        </w:t>
      </w:r>
    </w:p>
    <w:p w14:paraId="323D6740" w14:textId="77777777" w:rsidR="004D5667" w:rsidRDefault="004D5667" w:rsidP="004D5667">
      <w:pPr>
        <w:pStyle w:val="a3"/>
      </w:pPr>
    </w:p>
    <w:p w14:paraId="7B99A468" w14:textId="77777777" w:rsidR="00F6633B" w:rsidRDefault="00F6633B" w:rsidP="004D5667">
      <w:pPr>
        <w:pStyle w:val="a3"/>
      </w:pPr>
    </w:p>
    <w:p w14:paraId="5685786F" w14:textId="5085103E" w:rsidR="00F6633B" w:rsidRDefault="00F6633B" w:rsidP="004D5667">
      <w:pPr>
        <w:pStyle w:val="a3"/>
        <w:sectPr w:rsidR="00F6633B" w:rsidSect="00F6633B">
          <w:type w:val="continuous"/>
          <w:pgSz w:w="11910" w:h="16840"/>
          <w:pgMar w:top="1420" w:right="700" w:bottom="280" w:left="1100" w:header="720" w:footer="720" w:gutter="0"/>
          <w:cols w:space="720"/>
        </w:sectPr>
      </w:pPr>
    </w:p>
    <w:p w14:paraId="11E13EDE" w14:textId="77777777" w:rsidR="00F6633B" w:rsidRDefault="00F6633B" w:rsidP="004D5667">
      <w:pPr>
        <w:pStyle w:val="a3"/>
        <w:sectPr w:rsidR="00F6633B" w:rsidSect="00F6633B">
          <w:type w:val="continuous"/>
          <w:pgSz w:w="11910" w:h="16840"/>
          <w:pgMar w:top="1420" w:right="700" w:bottom="280" w:left="1100" w:header="720" w:footer="720" w:gutter="0"/>
          <w:cols w:num="4" w:space="427"/>
        </w:sectPr>
      </w:pPr>
    </w:p>
    <w:p w14:paraId="1029ECA3" w14:textId="77777777" w:rsidR="00912814" w:rsidRDefault="00912814" w:rsidP="00F6633B">
      <w:pPr>
        <w:spacing w:line="319" w:lineRule="auto"/>
        <w:ind w:right="7085"/>
        <w:rPr>
          <w:sz w:val="21"/>
        </w:rPr>
      </w:pPr>
    </w:p>
    <w:p w14:paraId="562E9601" w14:textId="77777777" w:rsidR="005E0F6E" w:rsidRDefault="005E0F6E" w:rsidP="00912814">
      <w:pPr>
        <w:spacing w:before="14" w:line="348" w:lineRule="auto"/>
        <w:ind w:left="698" w:right="7505"/>
        <w:rPr>
          <w:b/>
          <w:sz w:val="21"/>
        </w:rPr>
      </w:pPr>
    </w:p>
    <w:p w14:paraId="7EDAA437" w14:textId="77777777" w:rsidR="005E0F6E" w:rsidRDefault="005E0F6E" w:rsidP="00912814">
      <w:pPr>
        <w:spacing w:before="14" w:line="348" w:lineRule="auto"/>
        <w:ind w:left="698" w:right="7505"/>
        <w:rPr>
          <w:b/>
          <w:sz w:val="21"/>
        </w:rPr>
      </w:pPr>
    </w:p>
    <w:p w14:paraId="6775B7A7" w14:textId="3F74CFD2" w:rsidR="00E77B93" w:rsidRDefault="00E77B93" w:rsidP="00E77B93">
      <w:pPr>
        <w:pStyle w:val="a3"/>
        <w:rPr>
          <w:rFonts w:hint="eastAsia"/>
        </w:rPr>
      </w:pPr>
      <w:r w:rsidRPr="00E77B93">
        <w:rPr>
          <w:rFonts w:hint="eastAsia"/>
        </w:rPr>
        <w:lastRenderedPageBreak/>
        <w:t>经过三</w:t>
      </w:r>
      <w:r>
        <w:rPr>
          <w:rFonts w:hint="eastAsia"/>
        </w:rPr>
        <w:t>周的培养，在胡萝卜和培养基的接触部分可以隐隐看出一些颜色较淡的颗粒状组织的生长，和周围的胡萝卜组织相比</w:t>
      </w:r>
      <w:r w:rsidR="00596D64">
        <w:rPr>
          <w:rFonts w:hint="eastAsia"/>
        </w:rPr>
        <w:t>向培养基突出生长，颜色相近但是较淡</w:t>
      </w:r>
      <w:r>
        <w:rPr>
          <w:rFonts w:hint="eastAsia"/>
        </w:rPr>
        <w:t>。而留存的两个胡萝卜外植体都不再产生形变</w:t>
      </w:r>
      <w:r w:rsidR="003D2717">
        <w:rPr>
          <w:rFonts w:hint="eastAsia"/>
        </w:rPr>
        <w:t>。</w:t>
      </w:r>
    </w:p>
    <w:p w14:paraId="68B346D2" w14:textId="77777777" w:rsidR="003D2717" w:rsidRDefault="003D2717" w:rsidP="00E77B93">
      <w:pPr>
        <w:pStyle w:val="a3"/>
      </w:pPr>
    </w:p>
    <w:p w14:paraId="5D9E4069" w14:textId="2B6C0289" w:rsidR="003D2717" w:rsidRDefault="003D2717" w:rsidP="00E77B93">
      <w:pPr>
        <w:pStyle w:val="a3"/>
      </w:pPr>
      <w:r>
        <w:rPr>
          <w:rFonts w:hint="eastAsia"/>
        </w:rPr>
        <w:t>培养五周：</w:t>
      </w:r>
    </w:p>
    <w:p w14:paraId="645E42B3" w14:textId="29DD5D1B" w:rsidR="003D2717" w:rsidRDefault="003D2717" w:rsidP="00E77B93">
      <w:pPr>
        <w:pStyle w:val="a3"/>
      </w:pPr>
      <w:r>
        <w:rPr>
          <w:noProof/>
        </w:rPr>
        <w:drawing>
          <wp:anchor distT="0" distB="0" distL="114300" distR="114300" simplePos="0" relativeHeight="251669504" behindDoc="0" locked="0" layoutInCell="1" allowOverlap="1" wp14:anchorId="6029D5F7" wp14:editId="71D3E724">
            <wp:simplePos x="0" y="0"/>
            <wp:positionH relativeFrom="column">
              <wp:posOffset>1248576</wp:posOffset>
            </wp:positionH>
            <wp:positionV relativeFrom="paragraph">
              <wp:posOffset>93345</wp:posOffset>
            </wp:positionV>
            <wp:extent cx="1581785" cy="4356735"/>
            <wp:effectExtent l="0" t="0" r="0" b="5715"/>
            <wp:wrapSquare wrapText="bothSides"/>
            <wp:docPr id="965805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1785" cy="4356735"/>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14:anchorId="52F5D15F" wp14:editId="626838AF">
            <wp:simplePos x="0" y="0"/>
            <wp:positionH relativeFrom="column">
              <wp:posOffset>635</wp:posOffset>
            </wp:positionH>
            <wp:positionV relativeFrom="paragraph">
              <wp:posOffset>89535</wp:posOffset>
            </wp:positionV>
            <wp:extent cx="1247775" cy="4362450"/>
            <wp:effectExtent l="0" t="0" r="9525" b="0"/>
            <wp:wrapSquare wrapText="bothSides"/>
            <wp:docPr id="2115162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7775" cy="4362450"/>
                    </a:xfrm>
                    <a:prstGeom prst="rect">
                      <a:avLst/>
                    </a:prstGeom>
                    <a:noFill/>
                    <a:ln>
                      <a:noFill/>
                    </a:ln>
                  </pic:spPr>
                </pic:pic>
              </a:graphicData>
            </a:graphic>
          </wp:anchor>
        </w:drawing>
      </w:r>
    </w:p>
    <w:p w14:paraId="032B32AA" w14:textId="77777777" w:rsidR="003D2717" w:rsidRDefault="003D2717" w:rsidP="00E77B93">
      <w:pPr>
        <w:pStyle w:val="a3"/>
      </w:pPr>
    </w:p>
    <w:p w14:paraId="4FF53BCD" w14:textId="77777777" w:rsidR="003D2717" w:rsidRDefault="003D2717" w:rsidP="00E77B93">
      <w:pPr>
        <w:pStyle w:val="a3"/>
      </w:pPr>
    </w:p>
    <w:p w14:paraId="4A994CE6" w14:textId="77777777" w:rsidR="003D2717" w:rsidRDefault="003D2717" w:rsidP="00E77B93">
      <w:pPr>
        <w:pStyle w:val="a3"/>
      </w:pPr>
    </w:p>
    <w:p w14:paraId="7488F056" w14:textId="77777777" w:rsidR="003D2717" w:rsidRDefault="003D2717" w:rsidP="00E77B93">
      <w:pPr>
        <w:pStyle w:val="a3"/>
      </w:pPr>
    </w:p>
    <w:p w14:paraId="70D271DA" w14:textId="77777777" w:rsidR="003D2717" w:rsidRDefault="003D2717" w:rsidP="00E77B93">
      <w:pPr>
        <w:pStyle w:val="a3"/>
      </w:pPr>
    </w:p>
    <w:p w14:paraId="02B19EE8" w14:textId="77777777" w:rsidR="003D2717" w:rsidRDefault="003D2717" w:rsidP="00E77B93">
      <w:pPr>
        <w:pStyle w:val="a3"/>
      </w:pPr>
    </w:p>
    <w:p w14:paraId="2A243685" w14:textId="77777777" w:rsidR="003D2717" w:rsidRDefault="003D2717" w:rsidP="00E77B93">
      <w:pPr>
        <w:pStyle w:val="a3"/>
        <w:rPr>
          <w:rFonts w:hint="eastAsia"/>
        </w:rPr>
      </w:pPr>
    </w:p>
    <w:p w14:paraId="46173FF7" w14:textId="77777777" w:rsidR="00E77B93" w:rsidRDefault="00E77B93" w:rsidP="00E77B93">
      <w:pPr>
        <w:pStyle w:val="a3"/>
      </w:pPr>
    </w:p>
    <w:p w14:paraId="149540F1" w14:textId="77777777" w:rsidR="00E77B93" w:rsidRDefault="00E77B93" w:rsidP="00E77B93">
      <w:pPr>
        <w:pStyle w:val="a3"/>
      </w:pPr>
    </w:p>
    <w:p w14:paraId="531F9826" w14:textId="77777777" w:rsidR="00E77B93" w:rsidRDefault="00E77B93" w:rsidP="00E77B93">
      <w:pPr>
        <w:pStyle w:val="a3"/>
      </w:pPr>
    </w:p>
    <w:p w14:paraId="090A166D" w14:textId="77777777" w:rsidR="00E77B93" w:rsidRDefault="00E77B93" w:rsidP="00E77B93">
      <w:pPr>
        <w:pStyle w:val="a3"/>
      </w:pPr>
    </w:p>
    <w:p w14:paraId="37DF03CD" w14:textId="77777777" w:rsidR="00E77B93" w:rsidRDefault="00E77B93" w:rsidP="00E77B93">
      <w:pPr>
        <w:pStyle w:val="a3"/>
      </w:pPr>
    </w:p>
    <w:p w14:paraId="30C9C0AB" w14:textId="77777777" w:rsidR="00E77B93" w:rsidRDefault="00E77B93" w:rsidP="00E77B93">
      <w:pPr>
        <w:pStyle w:val="a3"/>
      </w:pPr>
    </w:p>
    <w:p w14:paraId="2DBCC164" w14:textId="77777777" w:rsidR="00E77B93" w:rsidRPr="00E77B93" w:rsidRDefault="00E77B93" w:rsidP="00E77B93">
      <w:pPr>
        <w:pStyle w:val="a3"/>
      </w:pPr>
    </w:p>
    <w:p w14:paraId="5D9B8009" w14:textId="77777777" w:rsidR="005E0F6E" w:rsidRDefault="005E0F6E" w:rsidP="00E77B93">
      <w:pPr>
        <w:pStyle w:val="a3"/>
      </w:pPr>
    </w:p>
    <w:p w14:paraId="21310E51" w14:textId="77777777" w:rsidR="003D2717" w:rsidRDefault="003D2717" w:rsidP="00E77B93">
      <w:pPr>
        <w:pStyle w:val="a3"/>
      </w:pPr>
    </w:p>
    <w:p w14:paraId="407798C7" w14:textId="77777777" w:rsidR="003D2717" w:rsidRDefault="003D2717" w:rsidP="00E77B93">
      <w:pPr>
        <w:pStyle w:val="a3"/>
      </w:pPr>
    </w:p>
    <w:p w14:paraId="224F65F9" w14:textId="77777777" w:rsidR="003D2717" w:rsidRDefault="003D2717" w:rsidP="00E77B93">
      <w:pPr>
        <w:pStyle w:val="a3"/>
      </w:pPr>
    </w:p>
    <w:p w14:paraId="51C085FA" w14:textId="77777777" w:rsidR="003D2717" w:rsidRDefault="003D2717" w:rsidP="00E77B93">
      <w:pPr>
        <w:pStyle w:val="a3"/>
      </w:pPr>
    </w:p>
    <w:p w14:paraId="04DCBD15" w14:textId="77777777" w:rsidR="003D2717" w:rsidRDefault="003D2717" w:rsidP="00E77B93">
      <w:pPr>
        <w:pStyle w:val="a3"/>
      </w:pPr>
    </w:p>
    <w:p w14:paraId="176905E5" w14:textId="77777777" w:rsidR="003D2717" w:rsidRDefault="003D2717" w:rsidP="00E77B93">
      <w:pPr>
        <w:pStyle w:val="a3"/>
      </w:pPr>
    </w:p>
    <w:p w14:paraId="1D2679B5" w14:textId="77777777" w:rsidR="003D2717" w:rsidRDefault="003D2717" w:rsidP="00E77B93">
      <w:pPr>
        <w:pStyle w:val="a3"/>
      </w:pPr>
    </w:p>
    <w:p w14:paraId="7443C746" w14:textId="77777777" w:rsidR="003D2717" w:rsidRDefault="003D2717" w:rsidP="00E77B93">
      <w:pPr>
        <w:pStyle w:val="a3"/>
      </w:pPr>
    </w:p>
    <w:p w14:paraId="3A5B0C3D" w14:textId="77777777" w:rsidR="003D2717" w:rsidRDefault="003D2717" w:rsidP="00E77B93">
      <w:pPr>
        <w:pStyle w:val="a3"/>
      </w:pPr>
    </w:p>
    <w:p w14:paraId="3227EE68" w14:textId="77777777" w:rsidR="003D2717" w:rsidRDefault="003D2717" w:rsidP="00E77B93">
      <w:pPr>
        <w:pStyle w:val="a3"/>
      </w:pPr>
    </w:p>
    <w:p w14:paraId="1A75FCC6" w14:textId="77777777" w:rsidR="003D2717" w:rsidRDefault="003D2717" w:rsidP="00E77B93">
      <w:pPr>
        <w:pStyle w:val="a3"/>
      </w:pPr>
    </w:p>
    <w:p w14:paraId="2ABC95C6" w14:textId="032BBF30" w:rsidR="003D2717" w:rsidRDefault="003D2717" w:rsidP="00E77B93">
      <w:pPr>
        <w:pStyle w:val="a3"/>
      </w:pPr>
      <w:r>
        <w:rPr>
          <w:rFonts w:hint="eastAsia"/>
        </w:rPr>
        <w:t>经过五周的培养，在胡萝卜外植体和培养基的交界处的愈伤组织已经变得比较明显。</w:t>
      </w:r>
    </w:p>
    <w:p w14:paraId="52586D24" w14:textId="77777777" w:rsidR="003D2717" w:rsidRDefault="003D2717" w:rsidP="00E77B93">
      <w:pPr>
        <w:pStyle w:val="a3"/>
      </w:pPr>
    </w:p>
    <w:p w14:paraId="6A1BD655" w14:textId="5BF9248E" w:rsidR="003D2717" w:rsidRDefault="003D2717" w:rsidP="00E77B93">
      <w:pPr>
        <w:pStyle w:val="a3"/>
      </w:pPr>
      <w:r>
        <w:rPr>
          <w:rFonts w:hint="eastAsia"/>
        </w:rPr>
        <w:t>培养七周：</w:t>
      </w:r>
    </w:p>
    <w:p w14:paraId="48C1DB65" w14:textId="1A64DF5D" w:rsidR="003D2717" w:rsidRDefault="003D2717" w:rsidP="00E77B93">
      <w:pPr>
        <w:pStyle w:val="a3"/>
        <w:rPr>
          <w:rFonts w:hint="eastAsia"/>
        </w:rPr>
      </w:pPr>
      <w:r>
        <w:rPr>
          <w:noProof/>
        </w:rPr>
        <w:drawing>
          <wp:anchor distT="0" distB="0" distL="114300" distR="114300" simplePos="0" relativeHeight="251671552" behindDoc="0" locked="0" layoutInCell="1" allowOverlap="1" wp14:anchorId="63BF0FCC" wp14:editId="5CAF1C30">
            <wp:simplePos x="0" y="0"/>
            <wp:positionH relativeFrom="column">
              <wp:posOffset>1281237</wp:posOffset>
            </wp:positionH>
            <wp:positionV relativeFrom="paragraph">
              <wp:posOffset>88735</wp:posOffset>
            </wp:positionV>
            <wp:extent cx="1129030" cy="3543300"/>
            <wp:effectExtent l="0" t="0" r="0" b="0"/>
            <wp:wrapSquare wrapText="bothSides"/>
            <wp:docPr id="583934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29030" cy="3543300"/>
                    </a:xfrm>
                    <a:prstGeom prst="rect">
                      <a:avLst/>
                    </a:prstGeom>
                    <a:noFill/>
                    <a:ln>
                      <a:noFill/>
                    </a:ln>
                  </pic:spPr>
                </pic:pic>
              </a:graphicData>
            </a:graphic>
          </wp:anchor>
        </w:drawing>
      </w:r>
      <w:r>
        <w:rPr>
          <w:noProof/>
        </w:rPr>
        <w:drawing>
          <wp:anchor distT="0" distB="0" distL="114300" distR="114300" simplePos="0" relativeHeight="251670528" behindDoc="0" locked="0" layoutInCell="1" allowOverlap="1" wp14:anchorId="574FAC0E" wp14:editId="4A525615">
            <wp:simplePos x="0" y="0"/>
            <wp:positionH relativeFrom="column">
              <wp:posOffset>693</wp:posOffset>
            </wp:positionH>
            <wp:positionV relativeFrom="paragraph">
              <wp:posOffset>79845</wp:posOffset>
            </wp:positionV>
            <wp:extent cx="1280160" cy="3552351"/>
            <wp:effectExtent l="0" t="0" r="0" b="0"/>
            <wp:wrapSquare wrapText="bothSides"/>
            <wp:docPr id="16172342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0160" cy="3552351"/>
                    </a:xfrm>
                    <a:prstGeom prst="rect">
                      <a:avLst/>
                    </a:prstGeom>
                    <a:noFill/>
                    <a:ln>
                      <a:noFill/>
                    </a:ln>
                  </pic:spPr>
                </pic:pic>
              </a:graphicData>
            </a:graphic>
          </wp:anchor>
        </w:drawing>
      </w:r>
    </w:p>
    <w:p w14:paraId="376D7ECA" w14:textId="3CC2DB53" w:rsidR="003D2717" w:rsidRDefault="003D2717" w:rsidP="00E77B93">
      <w:pPr>
        <w:pStyle w:val="a3"/>
      </w:pPr>
    </w:p>
    <w:p w14:paraId="3C23FB38" w14:textId="77777777" w:rsidR="003D2717" w:rsidRDefault="003D2717" w:rsidP="00E77B93">
      <w:pPr>
        <w:pStyle w:val="a3"/>
      </w:pPr>
    </w:p>
    <w:p w14:paraId="239797E4" w14:textId="77777777" w:rsidR="003D2717" w:rsidRDefault="003D2717" w:rsidP="00E77B93">
      <w:pPr>
        <w:pStyle w:val="a3"/>
      </w:pPr>
    </w:p>
    <w:p w14:paraId="77935FFC" w14:textId="77777777" w:rsidR="003D2717" w:rsidRDefault="003D2717" w:rsidP="00E77B93">
      <w:pPr>
        <w:pStyle w:val="a3"/>
      </w:pPr>
    </w:p>
    <w:p w14:paraId="15A18E4B" w14:textId="77777777" w:rsidR="003D2717" w:rsidRDefault="003D2717" w:rsidP="00E77B93">
      <w:pPr>
        <w:pStyle w:val="a3"/>
      </w:pPr>
    </w:p>
    <w:p w14:paraId="36E69953" w14:textId="77777777" w:rsidR="003D2717" w:rsidRDefault="003D2717" w:rsidP="00E77B93">
      <w:pPr>
        <w:pStyle w:val="a3"/>
      </w:pPr>
    </w:p>
    <w:p w14:paraId="33F9966E" w14:textId="77777777" w:rsidR="003D2717" w:rsidRDefault="003D2717" w:rsidP="00E77B93">
      <w:pPr>
        <w:pStyle w:val="a3"/>
      </w:pPr>
    </w:p>
    <w:p w14:paraId="27C59202" w14:textId="77777777" w:rsidR="003D2717" w:rsidRDefault="003D2717" w:rsidP="00E77B93">
      <w:pPr>
        <w:pStyle w:val="a3"/>
      </w:pPr>
    </w:p>
    <w:p w14:paraId="6693E690" w14:textId="77777777" w:rsidR="003D2717" w:rsidRDefault="003D2717" w:rsidP="00E77B93">
      <w:pPr>
        <w:pStyle w:val="a3"/>
      </w:pPr>
    </w:p>
    <w:p w14:paraId="6A90B669" w14:textId="77777777" w:rsidR="003D2717" w:rsidRDefault="003D2717" w:rsidP="00E77B93">
      <w:pPr>
        <w:pStyle w:val="a3"/>
      </w:pPr>
    </w:p>
    <w:p w14:paraId="03C5C1A3" w14:textId="77777777" w:rsidR="003D2717" w:rsidRDefault="003D2717" w:rsidP="00E77B93">
      <w:pPr>
        <w:pStyle w:val="a3"/>
        <w:rPr>
          <w:rFonts w:hint="eastAsia"/>
        </w:rPr>
      </w:pPr>
    </w:p>
    <w:p w14:paraId="4C42EFDA" w14:textId="77777777" w:rsidR="003D2717" w:rsidRDefault="003D2717" w:rsidP="00E77B93">
      <w:pPr>
        <w:pStyle w:val="a3"/>
      </w:pPr>
    </w:p>
    <w:p w14:paraId="57D7A8A1" w14:textId="77777777" w:rsidR="003D2717" w:rsidRDefault="003D2717" w:rsidP="00E77B93">
      <w:pPr>
        <w:pStyle w:val="a3"/>
      </w:pPr>
    </w:p>
    <w:p w14:paraId="001B32DC" w14:textId="77777777" w:rsidR="003D2717" w:rsidRDefault="003D2717" w:rsidP="00E77B93">
      <w:pPr>
        <w:pStyle w:val="a3"/>
      </w:pPr>
    </w:p>
    <w:p w14:paraId="03BFA707" w14:textId="77777777" w:rsidR="003D2717" w:rsidRDefault="003D2717" w:rsidP="00E77B93">
      <w:pPr>
        <w:pStyle w:val="a3"/>
      </w:pPr>
    </w:p>
    <w:p w14:paraId="7F7A3134" w14:textId="77777777" w:rsidR="003D2717" w:rsidRDefault="003D2717" w:rsidP="00E77B93">
      <w:pPr>
        <w:pStyle w:val="a3"/>
      </w:pPr>
    </w:p>
    <w:p w14:paraId="64D1F765" w14:textId="77777777" w:rsidR="003D2717" w:rsidRDefault="003D2717" w:rsidP="00E77B93">
      <w:pPr>
        <w:pStyle w:val="a3"/>
      </w:pPr>
    </w:p>
    <w:p w14:paraId="15D7954F" w14:textId="77777777" w:rsidR="003D2717" w:rsidRDefault="003D2717" w:rsidP="00E77B93">
      <w:pPr>
        <w:pStyle w:val="a3"/>
      </w:pPr>
    </w:p>
    <w:p w14:paraId="10C49A46" w14:textId="77777777" w:rsidR="003D2717" w:rsidRDefault="003D2717" w:rsidP="00E77B93">
      <w:pPr>
        <w:pStyle w:val="a3"/>
      </w:pPr>
    </w:p>
    <w:p w14:paraId="1BB679D7" w14:textId="77777777" w:rsidR="003D2717" w:rsidRDefault="003D2717" w:rsidP="00E77B93">
      <w:pPr>
        <w:pStyle w:val="a3"/>
      </w:pPr>
    </w:p>
    <w:p w14:paraId="766920DC" w14:textId="10E8C3D9" w:rsidR="003D2717" w:rsidRDefault="00ED7090" w:rsidP="00E77B93">
      <w:pPr>
        <w:pStyle w:val="a3"/>
        <w:rPr>
          <w:rFonts w:hint="eastAsia"/>
        </w:rPr>
      </w:pPr>
      <w:r>
        <w:rPr>
          <w:rFonts w:hint="eastAsia"/>
        </w:rPr>
        <w:lastRenderedPageBreak/>
        <w:t>图一因为遮挡的原因难以观察，但是图二已经可以明显观察到围绕胡萝卜接触培养基一周出现了一大圈愈伤组织，而接触面的培养基也被消耗掉大部分。</w:t>
      </w:r>
    </w:p>
    <w:p w14:paraId="42DB9414" w14:textId="77777777" w:rsidR="003D2717" w:rsidRDefault="003D2717" w:rsidP="00E77B93">
      <w:pPr>
        <w:pStyle w:val="a3"/>
      </w:pPr>
    </w:p>
    <w:p w14:paraId="5140C025" w14:textId="77777777" w:rsidR="003D2717" w:rsidRDefault="003D2717" w:rsidP="00E77B93">
      <w:pPr>
        <w:pStyle w:val="a3"/>
      </w:pPr>
    </w:p>
    <w:p w14:paraId="03C89EF0" w14:textId="77777777" w:rsidR="003D2717" w:rsidRDefault="003D2717" w:rsidP="00E77B93">
      <w:pPr>
        <w:pStyle w:val="a3"/>
        <w:rPr>
          <w:rFonts w:hint="eastAsia"/>
        </w:rPr>
      </w:pPr>
    </w:p>
    <w:p w14:paraId="3367E695" w14:textId="0AB1AF37" w:rsidR="00912814" w:rsidRDefault="00912814" w:rsidP="00912814">
      <w:pPr>
        <w:spacing w:before="14" w:line="348" w:lineRule="auto"/>
        <w:ind w:left="698" w:right="7505"/>
        <w:rPr>
          <w:sz w:val="21"/>
        </w:rPr>
      </w:pPr>
      <w:r>
        <w:rPr>
          <w:b/>
          <w:sz w:val="21"/>
        </w:rPr>
        <w:t>七、实验结果与分析</w:t>
      </w:r>
      <w:r>
        <w:rPr>
          <w:sz w:val="21"/>
        </w:rPr>
        <w:t>污染率计算公式：</w:t>
      </w:r>
    </w:p>
    <w:p w14:paraId="3405B2E7" w14:textId="77777777" w:rsidR="00912814" w:rsidRDefault="00912814" w:rsidP="00912814">
      <w:pPr>
        <w:pStyle w:val="1"/>
        <w:spacing w:line="186" w:lineRule="exact"/>
        <w:jc w:val="center"/>
      </w:pPr>
      <w:r>
        <w:t>污染外植体数</w:t>
      </w:r>
    </w:p>
    <w:p w14:paraId="59AD1A6A" w14:textId="77777777" w:rsidR="00912814" w:rsidRDefault="00912814" w:rsidP="00912814">
      <w:pPr>
        <w:tabs>
          <w:tab w:val="left" w:pos="2763"/>
        </w:tabs>
        <w:spacing w:line="223" w:lineRule="exact"/>
        <w:ind w:left="552"/>
        <w:jc w:val="center"/>
        <w:rPr>
          <w:rFonts w:ascii="Cambria Math" w:eastAsia="Cambria Math" w:hAnsi="Cambria Math"/>
          <w:sz w:val="21"/>
        </w:rPr>
      </w:pPr>
      <w:r>
        <w:rPr>
          <w:i/>
        </w:rPr>
        <w:t>污染率</w:t>
      </w:r>
      <w:r>
        <w:rPr>
          <w:i/>
          <w:spacing w:val="-62"/>
        </w:rPr>
        <w:t xml:space="preserve"> </w:t>
      </w:r>
      <w:r>
        <w:rPr>
          <w:rFonts w:ascii="Cambria Math" w:eastAsia="Cambria Math" w:hAnsi="Cambria Math"/>
          <w:position w:val="6"/>
          <w:sz w:val="21"/>
        </w:rPr>
        <w:t>=</w:t>
      </w:r>
      <w:r>
        <w:rPr>
          <w:rFonts w:ascii="Cambria Math" w:eastAsia="Cambria Math" w:hAnsi="Cambria Math"/>
          <w:position w:val="6"/>
          <w:sz w:val="21"/>
          <w:u w:val="single"/>
        </w:rPr>
        <w:t xml:space="preserve"> </w:t>
      </w:r>
      <w:r>
        <w:rPr>
          <w:rFonts w:ascii="Cambria Math" w:eastAsia="Cambria Math" w:hAnsi="Cambria Math"/>
          <w:position w:val="6"/>
          <w:sz w:val="21"/>
          <w:u w:val="single"/>
        </w:rPr>
        <w:tab/>
      </w:r>
      <w:r>
        <w:rPr>
          <w:rFonts w:ascii="Cambria Math" w:eastAsia="Cambria Math" w:hAnsi="Cambria Math"/>
          <w:position w:val="6"/>
          <w:sz w:val="21"/>
        </w:rPr>
        <w:t xml:space="preserve">× </w:t>
      </w:r>
      <w:r>
        <w:rPr>
          <w:rFonts w:ascii="Cambria Math" w:eastAsia="Cambria Math" w:hAnsi="Cambria Math"/>
          <w:sz w:val="21"/>
        </w:rPr>
        <w:t>100%</w:t>
      </w:r>
    </w:p>
    <w:p w14:paraId="60DB2DD2" w14:textId="77777777" w:rsidR="00912814" w:rsidRDefault="00912814" w:rsidP="00912814">
      <w:pPr>
        <w:pStyle w:val="1"/>
        <w:jc w:val="center"/>
      </w:pPr>
      <w:r>
        <w:t>接种外植体数</w:t>
      </w:r>
    </w:p>
    <w:p w14:paraId="5379BEE9" w14:textId="77777777" w:rsidR="00912814" w:rsidRDefault="00912814" w:rsidP="00912814">
      <w:pPr>
        <w:pStyle w:val="a3"/>
        <w:spacing w:before="5"/>
        <w:rPr>
          <w:i/>
          <w:sz w:val="17"/>
        </w:rPr>
      </w:pPr>
    </w:p>
    <w:p w14:paraId="009DC086" w14:textId="77777777" w:rsidR="00912814" w:rsidRDefault="00912814" w:rsidP="00912814">
      <w:pPr>
        <w:rPr>
          <w:sz w:val="17"/>
        </w:rPr>
        <w:sectPr w:rsidR="00912814" w:rsidSect="00F6633B">
          <w:type w:val="continuous"/>
          <w:pgSz w:w="11910" w:h="16840"/>
          <w:pgMar w:top="1420" w:right="700" w:bottom="280" w:left="1100" w:header="720" w:footer="720" w:gutter="0"/>
          <w:cols w:space="720"/>
        </w:sectPr>
      </w:pPr>
    </w:p>
    <w:p w14:paraId="3EEF79EB" w14:textId="77777777" w:rsidR="00912814" w:rsidRDefault="00912814" w:rsidP="00912814">
      <w:pPr>
        <w:pStyle w:val="a3"/>
        <w:spacing w:before="71"/>
        <w:ind w:left="698"/>
        <w:rPr>
          <w:rFonts w:hint="eastAsia"/>
        </w:rPr>
      </w:pPr>
      <w:r>
        <w:t>愈伤组织诱导率计算公式：</w:t>
      </w:r>
    </w:p>
    <w:p w14:paraId="042510C8" w14:textId="501F156A" w:rsidR="00912814" w:rsidRDefault="00ED7090" w:rsidP="00912814">
      <w:pPr>
        <w:pStyle w:val="a3"/>
        <w:spacing w:before="6"/>
        <w:rPr>
          <w:sz w:val="32"/>
        </w:rPr>
      </w:pPr>
      <w:r>
        <w:rPr>
          <w:noProof/>
        </w:rPr>
        <mc:AlternateContent>
          <mc:Choice Requires="wps">
            <w:drawing>
              <wp:anchor distT="0" distB="0" distL="114300" distR="114300" simplePos="0" relativeHeight="251672576" behindDoc="0" locked="0" layoutInCell="1" allowOverlap="1" wp14:anchorId="53855507" wp14:editId="355C5018">
                <wp:simplePos x="0" y="0"/>
                <wp:positionH relativeFrom="column">
                  <wp:posOffset>-98425</wp:posOffset>
                </wp:positionH>
                <wp:positionV relativeFrom="paragraph">
                  <wp:posOffset>602615</wp:posOffset>
                </wp:positionV>
                <wp:extent cx="5943600" cy="5486400"/>
                <wp:effectExtent l="0" t="0" r="0" b="0"/>
                <wp:wrapNone/>
                <wp:docPr id="2013428048" name="文本框 6"/>
                <wp:cNvGraphicFramePr/>
                <a:graphic xmlns:a="http://schemas.openxmlformats.org/drawingml/2006/main">
                  <a:graphicData uri="http://schemas.microsoft.com/office/word/2010/wordprocessingShape">
                    <wps:wsp>
                      <wps:cNvSpPr txBox="1"/>
                      <wps:spPr>
                        <a:xfrm>
                          <a:off x="0" y="0"/>
                          <a:ext cx="5943600" cy="5486400"/>
                        </a:xfrm>
                        <a:prstGeom prst="rect">
                          <a:avLst/>
                        </a:prstGeom>
                        <a:solidFill>
                          <a:schemeClr val="lt1"/>
                        </a:solidFill>
                        <a:ln w="6350">
                          <a:noFill/>
                        </a:ln>
                      </wps:spPr>
                      <wps:txbx>
                        <w:txbxContent>
                          <w:p w14:paraId="43F95F13" w14:textId="77777777" w:rsidR="00ED7090" w:rsidRDefault="00ED7090" w:rsidP="00ED7090">
                            <w:pPr>
                              <w:pStyle w:val="a3"/>
                              <w:spacing w:before="71"/>
                              <w:ind w:left="698"/>
                            </w:pPr>
                            <w:r>
                              <w:t>实验结果：</w:t>
                            </w:r>
                          </w:p>
                          <w:p w14:paraId="50C12961" w14:textId="77777777" w:rsidR="00ED7090" w:rsidRDefault="00ED7090" w:rsidP="00ED7090">
                            <w:pPr>
                              <w:pStyle w:val="a3"/>
                              <w:spacing w:before="43" w:line="348" w:lineRule="auto"/>
                              <w:ind w:left="698" w:right="145" w:firstLine="419"/>
                            </w:pPr>
                            <w:r>
                              <w:rPr>
                                <w:spacing w:val="-8"/>
                              </w:rPr>
                              <w:t xml:space="preserve">本次试验总共接种 </w:t>
                            </w:r>
                            <w:r>
                              <w:rPr>
                                <w:rFonts w:ascii="Calibri" w:eastAsiaTheme="minorEastAsia"/>
                              </w:rPr>
                              <w:t>4</w:t>
                            </w:r>
                            <w:r>
                              <w:rPr>
                                <w:rFonts w:ascii="Calibri" w:eastAsia="Calibri"/>
                              </w:rPr>
                              <w:t xml:space="preserve"> </w:t>
                            </w:r>
                            <w:r>
                              <w:rPr>
                                <w:spacing w:val="-7"/>
                              </w:rPr>
                              <w:t xml:space="preserve">管胡萝卜外植体，污染 </w:t>
                            </w:r>
                            <w:r>
                              <w:rPr>
                                <w:rFonts w:ascii="Calibri" w:eastAsiaTheme="minorEastAsia"/>
                              </w:rPr>
                              <w:t>2</w:t>
                            </w:r>
                            <w:r>
                              <w:rPr>
                                <w:rFonts w:ascii="Calibri" w:eastAsia="Calibri"/>
                              </w:rPr>
                              <w:t xml:space="preserve"> </w:t>
                            </w:r>
                            <w:r>
                              <w:rPr>
                                <w:spacing w:val="-9"/>
                              </w:rPr>
                              <w:t xml:space="preserve">管，污染率为 </w:t>
                            </w:r>
                            <w:r>
                              <w:rPr>
                                <w:rFonts w:ascii="Calibri" w:eastAsiaTheme="minorEastAsia"/>
                              </w:rPr>
                              <w:t>5</w:t>
                            </w:r>
                            <w:r>
                              <w:rPr>
                                <w:rFonts w:ascii="Calibri" w:eastAsia="Calibri"/>
                              </w:rPr>
                              <w:t>0%</w:t>
                            </w:r>
                            <w:r>
                              <w:rPr>
                                <w:spacing w:val="-3"/>
                              </w:rPr>
                              <w:t>。其余</w:t>
                            </w:r>
                            <w:r>
                              <w:rPr>
                                <w:rFonts w:hint="eastAsia"/>
                                <w:spacing w:val="-3"/>
                              </w:rPr>
                              <w:t>2</w:t>
                            </w:r>
                            <w:proofErr w:type="gramStart"/>
                            <w:r>
                              <w:rPr>
                                <w:spacing w:val="-3"/>
                              </w:rPr>
                              <w:t>管均成功</w:t>
                            </w:r>
                            <w:proofErr w:type="gramEnd"/>
                            <w:r>
                              <w:rPr>
                                <w:spacing w:val="-3"/>
                              </w:rPr>
                              <w:t>诱导出愈伤组</w:t>
                            </w:r>
                            <w:r>
                              <w:rPr>
                                <w:spacing w:val="-11"/>
                              </w:rPr>
                              <w:t xml:space="preserve">织，诱导率为 </w:t>
                            </w:r>
                            <w:r>
                              <w:rPr>
                                <w:rFonts w:ascii="Calibri" w:eastAsiaTheme="minorEastAsia"/>
                              </w:rPr>
                              <w:t>5</w:t>
                            </w:r>
                            <w:r>
                              <w:rPr>
                                <w:rFonts w:ascii="Calibri" w:eastAsia="Calibri"/>
                              </w:rPr>
                              <w:t>0%</w:t>
                            </w:r>
                            <w:r>
                              <w:t>。</w:t>
                            </w:r>
                          </w:p>
                          <w:p w14:paraId="1D5D4109" w14:textId="77777777" w:rsidR="00ED7090" w:rsidRDefault="00ED7090" w:rsidP="00ED7090">
                            <w:pPr>
                              <w:pStyle w:val="a3"/>
                              <w:spacing w:before="4"/>
                              <w:rPr>
                                <w:sz w:val="30"/>
                              </w:rPr>
                            </w:pPr>
                          </w:p>
                          <w:p w14:paraId="1D94C519" w14:textId="77777777" w:rsidR="00ED7090" w:rsidRDefault="00ED7090" w:rsidP="00ED7090">
                            <w:pPr>
                              <w:pStyle w:val="a3"/>
                              <w:ind w:left="550"/>
                              <w:jc w:val="center"/>
                            </w:pPr>
                            <w:r>
                              <w:t>胡萝卜培养结果</w:t>
                            </w:r>
                          </w:p>
                          <w:p w14:paraId="6F5A06DA" w14:textId="77777777" w:rsidR="00ED7090" w:rsidRDefault="00ED7090" w:rsidP="00ED7090">
                            <w:pPr>
                              <w:pStyle w:val="a3"/>
                              <w:spacing w:before="10"/>
                              <w:rPr>
                                <w:sz w:val="4"/>
                              </w:rPr>
                            </w:pPr>
                          </w:p>
                          <w:tbl>
                            <w:tblPr>
                              <w:tblStyle w:val="TableNormal"/>
                              <w:tblW w:w="0" w:type="auto"/>
                              <w:tblInd w:w="2534" w:type="dxa"/>
                              <w:tblLayout w:type="fixed"/>
                              <w:tblLook w:val="01E0" w:firstRow="1" w:lastRow="1" w:firstColumn="1" w:lastColumn="1" w:noHBand="0" w:noVBand="0"/>
                            </w:tblPr>
                            <w:tblGrid>
                              <w:gridCol w:w="1015"/>
                              <w:gridCol w:w="971"/>
                              <w:gridCol w:w="908"/>
                              <w:gridCol w:w="1426"/>
                              <w:gridCol w:w="1277"/>
                            </w:tblGrid>
                            <w:tr w:rsidR="00ED7090" w14:paraId="4BAC5082" w14:textId="77777777" w:rsidTr="004B6EC0">
                              <w:trPr>
                                <w:trHeight w:val="779"/>
                              </w:trPr>
                              <w:tc>
                                <w:tcPr>
                                  <w:tcW w:w="1015" w:type="dxa"/>
                                  <w:tcBorders>
                                    <w:top w:val="single" w:sz="8" w:space="0" w:color="000000"/>
                                    <w:bottom w:val="single" w:sz="8" w:space="0" w:color="000000"/>
                                  </w:tcBorders>
                                </w:tcPr>
                                <w:p w14:paraId="6BC5D0EE" w14:textId="77777777" w:rsidR="00ED7090" w:rsidRDefault="00ED7090" w:rsidP="00ED7090">
                                  <w:pPr>
                                    <w:pStyle w:val="TableParagraph"/>
                                    <w:spacing w:before="1"/>
                                    <w:jc w:val="left"/>
                                    <w:rPr>
                                      <w:sz w:val="20"/>
                                    </w:rPr>
                                  </w:pPr>
                                </w:p>
                                <w:p w14:paraId="1EED1E7E" w14:textId="77777777" w:rsidR="00ED7090" w:rsidRDefault="00ED7090" w:rsidP="00ED7090">
                                  <w:pPr>
                                    <w:pStyle w:val="TableParagraph"/>
                                    <w:spacing w:before="0"/>
                                    <w:ind w:left="179" w:right="166"/>
                                    <w:rPr>
                                      <w:sz w:val="21"/>
                                    </w:rPr>
                                  </w:pPr>
                                  <w:r>
                                    <w:rPr>
                                      <w:sz w:val="21"/>
                                    </w:rPr>
                                    <w:t>接种数</w:t>
                                  </w:r>
                                </w:p>
                              </w:tc>
                              <w:tc>
                                <w:tcPr>
                                  <w:tcW w:w="971" w:type="dxa"/>
                                  <w:tcBorders>
                                    <w:top w:val="single" w:sz="8" w:space="0" w:color="000000"/>
                                    <w:bottom w:val="single" w:sz="8" w:space="0" w:color="000000"/>
                                  </w:tcBorders>
                                </w:tcPr>
                                <w:p w14:paraId="09B78E22" w14:textId="77777777" w:rsidR="00ED7090" w:rsidRDefault="00ED7090" w:rsidP="00ED7090">
                                  <w:pPr>
                                    <w:pStyle w:val="TableParagraph"/>
                                    <w:spacing w:before="1"/>
                                    <w:jc w:val="left"/>
                                    <w:rPr>
                                      <w:sz w:val="20"/>
                                    </w:rPr>
                                  </w:pPr>
                                </w:p>
                                <w:p w14:paraId="61D47754" w14:textId="77777777" w:rsidR="00ED7090" w:rsidRDefault="00ED7090" w:rsidP="00ED7090">
                                  <w:pPr>
                                    <w:pStyle w:val="TableParagraph"/>
                                    <w:spacing w:before="0"/>
                                    <w:ind w:left="165" w:right="136"/>
                                    <w:rPr>
                                      <w:sz w:val="21"/>
                                    </w:rPr>
                                  </w:pPr>
                                  <w:r>
                                    <w:rPr>
                                      <w:sz w:val="21"/>
                                    </w:rPr>
                                    <w:t>污染数</w:t>
                                  </w:r>
                                </w:p>
                              </w:tc>
                              <w:tc>
                                <w:tcPr>
                                  <w:tcW w:w="908" w:type="dxa"/>
                                  <w:tcBorders>
                                    <w:top w:val="single" w:sz="8" w:space="0" w:color="000000"/>
                                    <w:bottom w:val="single" w:sz="8" w:space="0" w:color="000000"/>
                                  </w:tcBorders>
                                </w:tcPr>
                                <w:p w14:paraId="2EF2CE93" w14:textId="77777777" w:rsidR="00ED7090" w:rsidRDefault="00ED7090" w:rsidP="00ED7090">
                                  <w:pPr>
                                    <w:pStyle w:val="TableParagraph"/>
                                    <w:spacing w:before="1"/>
                                    <w:jc w:val="left"/>
                                    <w:rPr>
                                      <w:sz w:val="20"/>
                                    </w:rPr>
                                  </w:pPr>
                                </w:p>
                                <w:p w14:paraId="33EB96F3" w14:textId="77777777" w:rsidR="00ED7090" w:rsidRDefault="00ED7090" w:rsidP="00ED7090">
                                  <w:pPr>
                                    <w:pStyle w:val="TableParagraph"/>
                                    <w:spacing w:before="0"/>
                                    <w:ind w:left="134" w:right="103"/>
                                    <w:rPr>
                                      <w:sz w:val="21"/>
                                    </w:rPr>
                                  </w:pPr>
                                  <w:r>
                                    <w:rPr>
                                      <w:sz w:val="21"/>
                                    </w:rPr>
                                    <w:t>污染率</w:t>
                                  </w:r>
                                </w:p>
                              </w:tc>
                              <w:tc>
                                <w:tcPr>
                                  <w:tcW w:w="1426" w:type="dxa"/>
                                  <w:tcBorders>
                                    <w:top w:val="single" w:sz="8" w:space="0" w:color="000000"/>
                                    <w:bottom w:val="single" w:sz="8" w:space="0" w:color="000000"/>
                                  </w:tcBorders>
                                </w:tcPr>
                                <w:p w14:paraId="700AAEEF" w14:textId="77777777" w:rsidR="00ED7090" w:rsidRDefault="00ED7090" w:rsidP="00ED7090">
                                  <w:pPr>
                                    <w:pStyle w:val="TableParagraph"/>
                                    <w:spacing w:before="60"/>
                                    <w:ind w:left="102" w:right="234"/>
                                    <w:rPr>
                                      <w:sz w:val="21"/>
                                    </w:rPr>
                                  </w:pPr>
                                  <w:r>
                                    <w:rPr>
                                      <w:sz w:val="21"/>
                                    </w:rPr>
                                    <w:t>诱导愈伤组</w:t>
                                  </w:r>
                                </w:p>
                                <w:p w14:paraId="64E5EBAD" w14:textId="77777777" w:rsidR="00ED7090" w:rsidRDefault="00ED7090" w:rsidP="00ED7090">
                                  <w:pPr>
                                    <w:pStyle w:val="TableParagraph"/>
                                    <w:spacing w:before="123"/>
                                    <w:ind w:left="100" w:right="234"/>
                                    <w:rPr>
                                      <w:sz w:val="21"/>
                                    </w:rPr>
                                  </w:pPr>
                                  <w:r>
                                    <w:rPr>
                                      <w:sz w:val="21"/>
                                    </w:rPr>
                                    <w:t>织数</w:t>
                                  </w:r>
                                </w:p>
                              </w:tc>
                              <w:tc>
                                <w:tcPr>
                                  <w:tcW w:w="1277" w:type="dxa"/>
                                  <w:tcBorders>
                                    <w:top w:val="single" w:sz="8" w:space="0" w:color="000000"/>
                                    <w:bottom w:val="single" w:sz="8" w:space="0" w:color="000000"/>
                                  </w:tcBorders>
                                </w:tcPr>
                                <w:p w14:paraId="638F3891" w14:textId="77777777" w:rsidR="00ED7090" w:rsidRDefault="00ED7090" w:rsidP="00ED7090">
                                  <w:pPr>
                                    <w:pStyle w:val="TableParagraph"/>
                                    <w:spacing w:before="1"/>
                                    <w:jc w:val="left"/>
                                    <w:rPr>
                                      <w:sz w:val="20"/>
                                    </w:rPr>
                                  </w:pPr>
                                </w:p>
                                <w:p w14:paraId="087A0206" w14:textId="77777777" w:rsidR="00ED7090" w:rsidRDefault="00ED7090" w:rsidP="00ED7090">
                                  <w:pPr>
                                    <w:pStyle w:val="TableParagraph"/>
                                    <w:spacing w:before="0"/>
                                    <w:ind w:left="233" w:right="373"/>
                                    <w:rPr>
                                      <w:sz w:val="21"/>
                                    </w:rPr>
                                  </w:pPr>
                                  <w:r>
                                    <w:rPr>
                                      <w:sz w:val="21"/>
                                    </w:rPr>
                                    <w:t>诱导率</w:t>
                                  </w:r>
                                </w:p>
                              </w:tc>
                            </w:tr>
                            <w:tr w:rsidR="00ED7090" w14:paraId="38802D2A" w14:textId="77777777" w:rsidTr="004B6EC0">
                              <w:trPr>
                                <w:trHeight w:val="390"/>
                              </w:trPr>
                              <w:tc>
                                <w:tcPr>
                                  <w:tcW w:w="1015" w:type="dxa"/>
                                  <w:tcBorders>
                                    <w:top w:val="single" w:sz="8" w:space="0" w:color="000000"/>
                                    <w:bottom w:val="single" w:sz="8" w:space="0" w:color="000000"/>
                                  </w:tcBorders>
                                </w:tcPr>
                                <w:p w14:paraId="2C996B23" w14:textId="77777777" w:rsidR="00ED7090" w:rsidRDefault="00ED7090" w:rsidP="00ED7090">
                                  <w:pPr>
                                    <w:pStyle w:val="TableParagraph"/>
                                    <w:ind w:left="10"/>
                                    <w:rPr>
                                      <w:rFonts w:ascii="Calibri"/>
                                      <w:b/>
                                      <w:sz w:val="21"/>
                                    </w:rPr>
                                  </w:pPr>
                                  <w:r>
                                    <w:rPr>
                                      <w:rFonts w:ascii="Calibri"/>
                                      <w:b/>
                                      <w:sz w:val="21"/>
                                    </w:rPr>
                                    <w:t>4</w:t>
                                  </w:r>
                                </w:p>
                              </w:tc>
                              <w:tc>
                                <w:tcPr>
                                  <w:tcW w:w="971" w:type="dxa"/>
                                  <w:tcBorders>
                                    <w:top w:val="single" w:sz="8" w:space="0" w:color="000000"/>
                                    <w:bottom w:val="single" w:sz="8" w:space="0" w:color="000000"/>
                                  </w:tcBorders>
                                </w:tcPr>
                                <w:p w14:paraId="14AFE460" w14:textId="77777777" w:rsidR="00ED7090" w:rsidRDefault="00ED7090" w:rsidP="00ED7090">
                                  <w:pPr>
                                    <w:pStyle w:val="TableParagraph"/>
                                    <w:ind w:left="25"/>
                                    <w:rPr>
                                      <w:rFonts w:ascii="Calibri"/>
                                      <w:sz w:val="21"/>
                                    </w:rPr>
                                  </w:pPr>
                                  <w:r>
                                    <w:rPr>
                                      <w:rFonts w:ascii="Calibri"/>
                                      <w:sz w:val="21"/>
                                    </w:rPr>
                                    <w:t>2</w:t>
                                  </w:r>
                                </w:p>
                              </w:tc>
                              <w:tc>
                                <w:tcPr>
                                  <w:tcW w:w="908" w:type="dxa"/>
                                  <w:tcBorders>
                                    <w:top w:val="single" w:sz="8" w:space="0" w:color="000000"/>
                                    <w:bottom w:val="single" w:sz="8" w:space="0" w:color="000000"/>
                                  </w:tcBorders>
                                </w:tcPr>
                                <w:p w14:paraId="3AD8F55E" w14:textId="77777777" w:rsidR="00ED7090" w:rsidRDefault="00ED7090" w:rsidP="00ED7090">
                                  <w:pPr>
                                    <w:pStyle w:val="TableParagraph"/>
                                    <w:ind w:left="134" w:right="103"/>
                                    <w:rPr>
                                      <w:rFonts w:ascii="Calibri"/>
                                      <w:sz w:val="21"/>
                                    </w:rPr>
                                  </w:pPr>
                                  <w:r>
                                    <w:rPr>
                                      <w:rFonts w:ascii="Calibri"/>
                                      <w:sz w:val="21"/>
                                    </w:rPr>
                                    <w:t>50%</w:t>
                                  </w:r>
                                </w:p>
                              </w:tc>
                              <w:tc>
                                <w:tcPr>
                                  <w:tcW w:w="1426" w:type="dxa"/>
                                  <w:tcBorders>
                                    <w:top w:val="single" w:sz="8" w:space="0" w:color="000000"/>
                                    <w:bottom w:val="single" w:sz="8" w:space="0" w:color="000000"/>
                                  </w:tcBorders>
                                </w:tcPr>
                                <w:p w14:paraId="3049DD5C" w14:textId="77777777" w:rsidR="00ED7090" w:rsidRDefault="00ED7090" w:rsidP="00ED7090">
                                  <w:pPr>
                                    <w:pStyle w:val="TableParagraph"/>
                                    <w:ind w:right="133"/>
                                    <w:rPr>
                                      <w:rFonts w:ascii="Calibri"/>
                                      <w:b/>
                                      <w:sz w:val="21"/>
                                    </w:rPr>
                                  </w:pPr>
                                  <w:r>
                                    <w:rPr>
                                      <w:rFonts w:ascii="Calibri"/>
                                      <w:b/>
                                      <w:sz w:val="21"/>
                                    </w:rPr>
                                    <w:t>2</w:t>
                                  </w:r>
                                </w:p>
                              </w:tc>
                              <w:tc>
                                <w:tcPr>
                                  <w:tcW w:w="1277" w:type="dxa"/>
                                  <w:tcBorders>
                                    <w:top w:val="single" w:sz="8" w:space="0" w:color="000000"/>
                                    <w:bottom w:val="single" w:sz="8" w:space="0" w:color="000000"/>
                                  </w:tcBorders>
                                </w:tcPr>
                                <w:p w14:paraId="1CBDCD78" w14:textId="77777777" w:rsidR="00ED7090" w:rsidRDefault="00ED7090" w:rsidP="00ED7090">
                                  <w:pPr>
                                    <w:pStyle w:val="TableParagraph"/>
                                    <w:ind w:left="231" w:right="373"/>
                                    <w:rPr>
                                      <w:rFonts w:ascii="Calibri"/>
                                      <w:b/>
                                      <w:sz w:val="21"/>
                                    </w:rPr>
                                  </w:pPr>
                                  <w:r>
                                    <w:rPr>
                                      <w:rFonts w:ascii="Calibri"/>
                                      <w:b/>
                                      <w:sz w:val="21"/>
                                    </w:rPr>
                                    <w:t>50%</w:t>
                                  </w:r>
                                </w:p>
                              </w:tc>
                            </w:tr>
                          </w:tbl>
                          <w:p w14:paraId="2851836B" w14:textId="77777777" w:rsidR="00ED7090" w:rsidRDefault="00ED7090" w:rsidP="00ED7090">
                            <w:pPr>
                              <w:pStyle w:val="a3"/>
                              <w:spacing w:before="61"/>
                              <w:ind w:left="698"/>
                            </w:pPr>
                            <w:r>
                              <w:t>实验结果分析：</w:t>
                            </w:r>
                          </w:p>
                          <w:p w14:paraId="56F9CFD5" w14:textId="3EFBECAC" w:rsidR="00ED7090" w:rsidRDefault="00ED7090" w:rsidP="0070637C">
                            <w:pPr>
                              <w:ind w:left="420" w:firstLine="420"/>
                            </w:pPr>
                            <w:r>
                              <w:t>本次</w:t>
                            </w:r>
                            <w:r>
                              <w:rPr>
                                <w:rFonts w:hint="eastAsia"/>
                              </w:rPr>
                              <w:t>实验在开始培养两周</w:t>
                            </w:r>
                            <w:proofErr w:type="gramStart"/>
                            <w:r>
                              <w:rPr>
                                <w:rFonts w:hint="eastAsia"/>
                              </w:rPr>
                              <w:t>便污染</w:t>
                            </w:r>
                            <w:proofErr w:type="gramEnd"/>
                            <w:r>
                              <w:rPr>
                                <w:rFonts w:hint="eastAsia"/>
                              </w:rPr>
                              <w:t>了两瓶培养基，并且胡萝卜都</w:t>
                            </w:r>
                            <w:r w:rsidR="0070637C">
                              <w:rPr>
                                <w:rFonts w:hint="eastAsia"/>
                              </w:rPr>
                              <w:t>腐烂化为脓水，可能是在超净台接种时灭菌不彻底，或者</w:t>
                            </w:r>
                            <w:r w:rsidR="0070637C">
                              <w:t>不慎</w:t>
                            </w:r>
                            <w:r w:rsidR="0070637C">
                              <w:rPr>
                                <w:rFonts w:hint="eastAsia"/>
                              </w:rPr>
                              <w:t>将手上细菌沾染上胡萝卜导致培养失败。</w:t>
                            </w:r>
                          </w:p>
                          <w:p w14:paraId="0FEABF4B" w14:textId="14D714E2" w:rsidR="0070637C" w:rsidRDefault="0070637C" w:rsidP="0070637C">
                            <w:pPr>
                              <w:ind w:left="420" w:firstLine="420"/>
                            </w:pPr>
                            <w:r>
                              <w:t>另外</w:t>
                            </w:r>
                            <w:r>
                              <w:rPr>
                                <w:rFonts w:hint="eastAsia"/>
                              </w:rPr>
                              <w:t>两瓶培养基都顺利培养出了愈伤组织，并且截至观察结束并未被污染。最后生长的愈伤组织呈现柠檬黄色，相比原组织突出一截，可能既有愈伤组织的生长，也有胡萝卜组织脱水的原因。</w:t>
                            </w:r>
                          </w:p>
                          <w:p w14:paraId="495D2166" w14:textId="625885A8" w:rsidR="0070637C" w:rsidRDefault="0070637C" w:rsidP="0070637C">
                            <w:pPr>
                              <w:ind w:left="420" w:firstLine="420"/>
                            </w:pPr>
                            <w:r>
                              <w:rPr>
                                <w:rFonts w:hint="eastAsia"/>
                              </w:rPr>
                              <w:t>最初膨大的胡萝卜外植体的愈伤组织看起来反而没有凸起的胡萝卜生长的茂盛，可能是接触面形成层面积不同，胡萝卜的形成层才有较好的全能性</w:t>
                            </w:r>
                            <w:r w:rsidR="00790C7A">
                              <w:rPr>
                                <w:rFonts w:hint="eastAsia"/>
                              </w:rPr>
                              <w:t>。</w:t>
                            </w:r>
                          </w:p>
                          <w:p w14:paraId="0679FFEA" w14:textId="77777777" w:rsidR="00D059BC" w:rsidRDefault="00D059BC" w:rsidP="00D059BC">
                            <w:pPr>
                              <w:pStyle w:val="a3"/>
                              <w:rPr>
                                <w:sz w:val="20"/>
                              </w:rPr>
                            </w:pPr>
                          </w:p>
                          <w:p w14:paraId="115B5714" w14:textId="77777777" w:rsidR="00D059BC" w:rsidRDefault="00D059BC" w:rsidP="00D059BC">
                            <w:pPr>
                              <w:rPr>
                                <w:b/>
                                <w:bCs/>
                              </w:rPr>
                            </w:pPr>
                            <w:r w:rsidRPr="001039C4">
                              <w:rPr>
                                <w:b/>
                                <w:bCs/>
                              </w:rPr>
                              <w:t>八、讨论、心得</w:t>
                            </w:r>
                          </w:p>
                          <w:p w14:paraId="78284E0A" w14:textId="77777777" w:rsidR="00D059BC" w:rsidRDefault="00D059BC" w:rsidP="00D059BC">
                            <w:pPr>
                              <w:ind w:firstLine="420"/>
                              <w:rPr>
                                <w:sz w:val="21"/>
                                <w:szCs w:val="21"/>
                              </w:rPr>
                            </w:pPr>
                            <w:r>
                              <w:rPr>
                                <w:rFonts w:hint="eastAsia"/>
                                <w:sz w:val="21"/>
                                <w:szCs w:val="21"/>
                              </w:rPr>
                              <w:t>本次实验我们接触了植物组织培养。学习了</w:t>
                            </w:r>
                            <w:proofErr w:type="gramStart"/>
                            <w:r>
                              <w:rPr>
                                <w:rFonts w:hint="eastAsia"/>
                                <w:sz w:val="21"/>
                                <w:szCs w:val="21"/>
                              </w:rPr>
                              <w:t>移液枪这种</w:t>
                            </w:r>
                            <w:proofErr w:type="gramEnd"/>
                            <w:r>
                              <w:rPr>
                                <w:rFonts w:hint="eastAsia"/>
                                <w:sz w:val="21"/>
                                <w:szCs w:val="21"/>
                              </w:rPr>
                              <w:t>基本实验器材的使用，并自己亲自完成了培养基的配置以及外植体的接种，并观察到愈伤组织的</w:t>
                            </w:r>
                            <w:proofErr w:type="gramStart"/>
                            <w:r>
                              <w:rPr>
                                <w:rFonts w:hint="eastAsia"/>
                                <w:sz w:val="21"/>
                                <w:szCs w:val="21"/>
                              </w:rPr>
                              <w:t>一</w:t>
                            </w:r>
                            <w:proofErr w:type="gramEnd"/>
                            <w:r>
                              <w:rPr>
                                <w:rFonts w:hint="eastAsia"/>
                                <w:sz w:val="21"/>
                                <w:szCs w:val="21"/>
                              </w:rPr>
                              <w:t>步步生长。感觉到了生命科学的神奇，希望以后有机会可以完成后续步骤，利用愈伤组织培养出完整的胡萝卜。</w:t>
                            </w:r>
                          </w:p>
                          <w:p w14:paraId="3D46C32E" w14:textId="77777777" w:rsidR="00D059BC" w:rsidRDefault="00D059BC" w:rsidP="00D059BC">
                            <w:pPr>
                              <w:ind w:firstLine="420"/>
                              <w:rPr>
                                <w:sz w:val="21"/>
                                <w:szCs w:val="21"/>
                              </w:rPr>
                            </w:pPr>
                            <w:r>
                              <w:rPr>
                                <w:rFonts w:hint="eastAsia"/>
                                <w:sz w:val="21"/>
                                <w:szCs w:val="21"/>
                              </w:rPr>
                              <w:t>由于经验不足，而且接种时间比较紧，较为着急，接种了四瓶培养基只有两瓶成功。组织培养的细胞较为脆弱，我们在实验过程中一定要严格消毒灭菌并注意小心操作，不要将人体携带的细菌真菌带给胡萝卜。</w:t>
                            </w:r>
                          </w:p>
                          <w:p w14:paraId="391F728B" w14:textId="77777777" w:rsidR="00D059BC" w:rsidRDefault="00D059BC" w:rsidP="0070637C">
                            <w:pPr>
                              <w:ind w:left="420" w:firstLine="420"/>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855507" id="文本框 6" o:spid="_x0000_s1034" type="#_x0000_t202" style="position:absolute;margin-left:-7.75pt;margin-top:47.45pt;width:468pt;height:6in;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" fillcolor="white [3201]" stroked="f" strokeweight=".5pt">
                <v:textbox>
                  <w:txbxContent>
                    <w:p w14:paraId="43F95F13" w14:textId="77777777" w:rsidR="00ED7090" w:rsidRDefault="00ED7090" w:rsidP="00ED7090">
                      <w:pPr>
                        <w:pStyle w:val="a3"/>
                        <w:spacing w:before="71"/>
                        <w:ind w:left="698"/>
                      </w:pPr>
                      <w:r>
                        <w:t>实验结果：</w:t>
                      </w:r>
                    </w:p>
                    <w:p w14:paraId="50C12961" w14:textId="77777777" w:rsidR="00ED7090" w:rsidRDefault="00ED7090" w:rsidP="00ED7090">
                      <w:pPr>
                        <w:pStyle w:val="a3"/>
                        <w:spacing w:before="43" w:line="348" w:lineRule="auto"/>
                        <w:ind w:left="698" w:right="145" w:firstLine="419"/>
                      </w:pPr>
                      <w:r>
                        <w:rPr>
                          <w:spacing w:val="-8"/>
                        </w:rPr>
                        <w:t xml:space="preserve">本次试验总共接种 </w:t>
                      </w:r>
                      <w:r>
                        <w:rPr>
                          <w:rFonts w:ascii="Calibri" w:eastAsiaTheme="minorEastAsia"/>
                        </w:rPr>
                        <w:t>4</w:t>
                      </w:r>
                      <w:r>
                        <w:rPr>
                          <w:rFonts w:ascii="Calibri" w:eastAsia="Calibri"/>
                        </w:rPr>
                        <w:t xml:space="preserve"> </w:t>
                      </w:r>
                      <w:r>
                        <w:rPr>
                          <w:spacing w:val="-7"/>
                        </w:rPr>
                        <w:t xml:space="preserve">管胡萝卜外植体，污染 </w:t>
                      </w:r>
                      <w:r>
                        <w:rPr>
                          <w:rFonts w:ascii="Calibri" w:eastAsiaTheme="minorEastAsia"/>
                        </w:rPr>
                        <w:t>2</w:t>
                      </w:r>
                      <w:r>
                        <w:rPr>
                          <w:rFonts w:ascii="Calibri" w:eastAsia="Calibri"/>
                        </w:rPr>
                        <w:t xml:space="preserve"> </w:t>
                      </w:r>
                      <w:r>
                        <w:rPr>
                          <w:spacing w:val="-9"/>
                        </w:rPr>
                        <w:t xml:space="preserve">管，污染率为 </w:t>
                      </w:r>
                      <w:r>
                        <w:rPr>
                          <w:rFonts w:ascii="Calibri" w:eastAsiaTheme="minorEastAsia"/>
                        </w:rPr>
                        <w:t>5</w:t>
                      </w:r>
                      <w:r>
                        <w:rPr>
                          <w:rFonts w:ascii="Calibri" w:eastAsia="Calibri"/>
                        </w:rPr>
                        <w:t>0%</w:t>
                      </w:r>
                      <w:r>
                        <w:rPr>
                          <w:spacing w:val="-3"/>
                        </w:rPr>
                        <w:t>。其余</w:t>
                      </w:r>
                      <w:r>
                        <w:rPr>
                          <w:rFonts w:hint="eastAsia"/>
                          <w:spacing w:val="-3"/>
                        </w:rPr>
                        <w:t>2</w:t>
                      </w:r>
                      <w:proofErr w:type="gramStart"/>
                      <w:r>
                        <w:rPr>
                          <w:spacing w:val="-3"/>
                        </w:rPr>
                        <w:t>管均成功</w:t>
                      </w:r>
                      <w:proofErr w:type="gramEnd"/>
                      <w:r>
                        <w:rPr>
                          <w:spacing w:val="-3"/>
                        </w:rPr>
                        <w:t>诱导出愈伤组</w:t>
                      </w:r>
                      <w:r>
                        <w:rPr>
                          <w:spacing w:val="-11"/>
                        </w:rPr>
                        <w:t xml:space="preserve">织，诱导率为 </w:t>
                      </w:r>
                      <w:r>
                        <w:rPr>
                          <w:rFonts w:ascii="Calibri" w:eastAsiaTheme="minorEastAsia"/>
                        </w:rPr>
                        <w:t>5</w:t>
                      </w:r>
                      <w:r>
                        <w:rPr>
                          <w:rFonts w:ascii="Calibri" w:eastAsia="Calibri"/>
                        </w:rPr>
                        <w:t>0%</w:t>
                      </w:r>
                      <w:r>
                        <w:t>。</w:t>
                      </w:r>
                    </w:p>
                    <w:p w14:paraId="1D5D4109" w14:textId="77777777" w:rsidR="00ED7090" w:rsidRDefault="00ED7090" w:rsidP="00ED7090">
                      <w:pPr>
                        <w:pStyle w:val="a3"/>
                        <w:spacing w:before="4"/>
                        <w:rPr>
                          <w:sz w:val="30"/>
                        </w:rPr>
                      </w:pPr>
                    </w:p>
                    <w:p w14:paraId="1D94C519" w14:textId="77777777" w:rsidR="00ED7090" w:rsidRDefault="00ED7090" w:rsidP="00ED7090">
                      <w:pPr>
                        <w:pStyle w:val="a3"/>
                        <w:ind w:left="550"/>
                        <w:jc w:val="center"/>
                      </w:pPr>
                      <w:r>
                        <w:t>胡萝卜培养结果</w:t>
                      </w:r>
                    </w:p>
                    <w:p w14:paraId="6F5A06DA" w14:textId="77777777" w:rsidR="00ED7090" w:rsidRDefault="00ED7090" w:rsidP="00ED7090">
                      <w:pPr>
                        <w:pStyle w:val="a3"/>
                        <w:spacing w:before="10"/>
                        <w:rPr>
                          <w:sz w:val="4"/>
                        </w:rPr>
                      </w:pPr>
                    </w:p>
                    <w:tbl>
                      <w:tblPr>
                        <w:tblStyle w:val="TableNormal"/>
                        <w:tblW w:w="0" w:type="auto"/>
                        <w:tblInd w:w="2534" w:type="dxa"/>
                        <w:tblLayout w:type="fixed"/>
                        <w:tblLook w:val="01E0" w:firstRow="1" w:lastRow="1" w:firstColumn="1" w:lastColumn="1" w:noHBand="0" w:noVBand="0"/>
                      </w:tblPr>
                      <w:tblGrid>
                        <w:gridCol w:w="1015"/>
                        <w:gridCol w:w="971"/>
                        <w:gridCol w:w="908"/>
                        <w:gridCol w:w="1426"/>
                        <w:gridCol w:w="1277"/>
                      </w:tblGrid>
                      <w:tr w:rsidR="00ED7090" w14:paraId="4BAC5082" w14:textId="77777777" w:rsidTr="004B6EC0">
                        <w:trPr>
                          <w:trHeight w:val="779"/>
                        </w:trPr>
                        <w:tc>
                          <w:tcPr>
                            <w:tcW w:w="1015" w:type="dxa"/>
                            <w:tcBorders>
                              <w:top w:val="single" w:sz="8" w:space="0" w:color="000000"/>
                              <w:bottom w:val="single" w:sz="8" w:space="0" w:color="000000"/>
                            </w:tcBorders>
                          </w:tcPr>
                          <w:p w14:paraId="6BC5D0EE" w14:textId="77777777" w:rsidR="00ED7090" w:rsidRDefault="00ED7090" w:rsidP="00ED7090">
                            <w:pPr>
                              <w:pStyle w:val="TableParagraph"/>
                              <w:spacing w:before="1"/>
                              <w:jc w:val="left"/>
                              <w:rPr>
                                <w:sz w:val="20"/>
                              </w:rPr>
                            </w:pPr>
                          </w:p>
                          <w:p w14:paraId="1EED1E7E" w14:textId="77777777" w:rsidR="00ED7090" w:rsidRDefault="00ED7090" w:rsidP="00ED7090">
                            <w:pPr>
                              <w:pStyle w:val="TableParagraph"/>
                              <w:spacing w:before="0"/>
                              <w:ind w:left="179" w:right="166"/>
                              <w:rPr>
                                <w:sz w:val="21"/>
                              </w:rPr>
                            </w:pPr>
                            <w:r>
                              <w:rPr>
                                <w:sz w:val="21"/>
                              </w:rPr>
                              <w:t>接种数</w:t>
                            </w:r>
                          </w:p>
                        </w:tc>
                        <w:tc>
                          <w:tcPr>
                            <w:tcW w:w="971" w:type="dxa"/>
                            <w:tcBorders>
                              <w:top w:val="single" w:sz="8" w:space="0" w:color="000000"/>
                              <w:bottom w:val="single" w:sz="8" w:space="0" w:color="000000"/>
                            </w:tcBorders>
                          </w:tcPr>
                          <w:p w14:paraId="09B78E22" w14:textId="77777777" w:rsidR="00ED7090" w:rsidRDefault="00ED7090" w:rsidP="00ED7090">
                            <w:pPr>
                              <w:pStyle w:val="TableParagraph"/>
                              <w:spacing w:before="1"/>
                              <w:jc w:val="left"/>
                              <w:rPr>
                                <w:sz w:val="20"/>
                              </w:rPr>
                            </w:pPr>
                          </w:p>
                          <w:p w14:paraId="61D47754" w14:textId="77777777" w:rsidR="00ED7090" w:rsidRDefault="00ED7090" w:rsidP="00ED7090">
                            <w:pPr>
                              <w:pStyle w:val="TableParagraph"/>
                              <w:spacing w:before="0"/>
                              <w:ind w:left="165" w:right="136"/>
                              <w:rPr>
                                <w:sz w:val="21"/>
                              </w:rPr>
                            </w:pPr>
                            <w:r>
                              <w:rPr>
                                <w:sz w:val="21"/>
                              </w:rPr>
                              <w:t>污染数</w:t>
                            </w:r>
                          </w:p>
                        </w:tc>
                        <w:tc>
                          <w:tcPr>
                            <w:tcW w:w="908" w:type="dxa"/>
                            <w:tcBorders>
                              <w:top w:val="single" w:sz="8" w:space="0" w:color="000000"/>
                              <w:bottom w:val="single" w:sz="8" w:space="0" w:color="000000"/>
                            </w:tcBorders>
                          </w:tcPr>
                          <w:p w14:paraId="2EF2CE93" w14:textId="77777777" w:rsidR="00ED7090" w:rsidRDefault="00ED7090" w:rsidP="00ED7090">
                            <w:pPr>
                              <w:pStyle w:val="TableParagraph"/>
                              <w:spacing w:before="1"/>
                              <w:jc w:val="left"/>
                              <w:rPr>
                                <w:sz w:val="20"/>
                              </w:rPr>
                            </w:pPr>
                          </w:p>
                          <w:p w14:paraId="33EB96F3" w14:textId="77777777" w:rsidR="00ED7090" w:rsidRDefault="00ED7090" w:rsidP="00ED7090">
                            <w:pPr>
                              <w:pStyle w:val="TableParagraph"/>
                              <w:spacing w:before="0"/>
                              <w:ind w:left="134" w:right="103"/>
                              <w:rPr>
                                <w:sz w:val="21"/>
                              </w:rPr>
                            </w:pPr>
                            <w:r>
                              <w:rPr>
                                <w:sz w:val="21"/>
                              </w:rPr>
                              <w:t>污染率</w:t>
                            </w:r>
                          </w:p>
                        </w:tc>
                        <w:tc>
                          <w:tcPr>
                            <w:tcW w:w="1426" w:type="dxa"/>
                            <w:tcBorders>
                              <w:top w:val="single" w:sz="8" w:space="0" w:color="000000"/>
                              <w:bottom w:val="single" w:sz="8" w:space="0" w:color="000000"/>
                            </w:tcBorders>
                          </w:tcPr>
                          <w:p w14:paraId="700AAEEF" w14:textId="77777777" w:rsidR="00ED7090" w:rsidRDefault="00ED7090" w:rsidP="00ED7090">
                            <w:pPr>
                              <w:pStyle w:val="TableParagraph"/>
                              <w:spacing w:before="60"/>
                              <w:ind w:left="102" w:right="234"/>
                              <w:rPr>
                                <w:sz w:val="21"/>
                              </w:rPr>
                            </w:pPr>
                            <w:r>
                              <w:rPr>
                                <w:sz w:val="21"/>
                              </w:rPr>
                              <w:t>诱导愈伤组</w:t>
                            </w:r>
                          </w:p>
                          <w:p w14:paraId="64E5EBAD" w14:textId="77777777" w:rsidR="00ED7090" w:rsidRDefault="00ED7090" w:rsidP="00ED7090">
                            <w:pPr>
                              <w:pStyle w:val="TableParagraph"/>
                              <w:spacing w:before="123"/>
                              <w:ind w:left="100" w:right="234"/>
                              <w:rPr>
                                <w:sz w:val="21"/>
                              </w:rPr>
                            </w:pPr>
                            <w:r>
                              <w:rPr>
                                <w:sz w:val="21"/>
                              </w:rPr>
                              <w:t>织数</w:t>
                            </w:r>
                          </w:p>
                        </w:tc>
                        <w:tc>
                          <w:tcPr>
                            <w:tcW w:w="1277" w:type="dxa"/>
                            <w:tcBorders>
                              <w:top w:val="single" w:sz="8" w:space="0" w:color="000000"/>
                              <w:bottom w:val="single" w:sz="8" w:space="0" w:color="000000"/>
                            </w:tcBorders>
                          </w:tcPr>
                          <w:p w14:paraId="638F3891" w14:textId="77777777" w:rsidR="00ED7090" w:rsidRDefault="00ED7090" w:rsidP="00ED7090">
                            <w:pPr>
                              <w:pStyle w:val="TableParagraph"/>
                              <w:spacing w:before="1"/>
                              <w:jc w:val="left"/>
                              <w:rPr>
                                <w:sz w:val="20"/>
                              </w:rPr>
                            </w:pPr>
                          </w:p>
                          <w:p w14:paraId="087A0206" w14:textId="77777777" w:rsidR="00ED7090" w:rsidRDefault="00ED7090" w:rsidP="00ED7090">
                            <w:pPr>
                              <w:pStyle w:val="TableParagraph"/>
                              <w:spacing w:before="0"/>
                              <w:ind w:left="233" w:right="373"/>
                              <w:rPr>
                                <w:sz w:val="21"/>
                              </w:rPr>
                            </w:pPr>
                            <w:r>
                              <w:rPr>
                                <w:sz w:val="21"/>
                              </w:rPr>
                              <w:t>诱导率</w:t>
                            </w:r>
                          </w:p>
                        </w:tc>
                      </w:tr>
                      <w:tr w:rsidR="00ED7090" w14:paraId="38802D2A" w14:textId="77777777" w:rsidTr="004B6EC0">
                        <w:trPr>
                          <w:trHeight w:val="390"/>
                        </w:trPr>
                        <w:tc>
                          <w:tcPr>
                            <w:tcW w:w="1015" w:type="dxa"/>
                            <w:tcBorders>
                              <w:top w:val="single" w:sz="8" w:space="0" w:color="000000"/>
                              <w:bottom w:val="single" w:sz="8" w:space="0" w:color="000000"/>
                            </w:tcBorders>
                          </w:tcPr>
                          <w:p w14:paraId="2C996B23" w14:textId="77777777" w:rsidR="00ED7090" w:rsidRDefault="00ED7090" w:rsidP="00ED7090">
                            <w:pPr>
                              <w:pStyle w:val="TableParagraph"/>
                              <w:ind w:left="10"/>
                              <w:rPr>
                                <w:rFonts w:ascii="Calibri"/>
                                <w:b/>
                                <w:sz w:val="21"/>
                              </w:rPr>
                            </w:pPr>
                            <w:r>
                              <w:rPr>
                                <w:rFonts w:ascii="Calibri"/>
                                <w:b/>
                                <w:sz w:val="21"/>
                              </w:rPr>
                              <w:t>4</w:t>
                            </w:r>
                          </w:p>
                        </w:tc>
                        <w:tc>
                          <w:tcPr>
                            <w:tcW w:w="971" w:type="dxa"/>
                            <w:tcBorders>
                              <w:top w:val="single" w:sz="8" w:space="0" w:color="000000"/>
                              <w:bottom w:val="single" w:sz="8" w:space="0" w:color="000000"/>
                            </w:tcBorders>
                          </w:tcPr>
                          <w:p w14:paraId="14AFE460" w14:textId="77777777" w:rsidR="00ED7090" w:rsidRDefault="00ED7090" w:rsidP="00ED7090">
                            <w:pPr>
                              <w:pStyle w:val="TableParagraph"/>
                              <w:ind w:left="25"/>
                              <w:rPr>
                                <w:rFonts w:ascii="Calibri"/>
                                <w:sz w:val="21"/>
                              </w:rPr>
                            </w:pPr>
                            <w:r>
                              <w:rPr>
                                <w:rFonts w:ascii="Calibri"/>
                                <w:sz w:val="21"/>
                              </w:rPr>
                              <w:t>2</w:t>
                            </w:r>
                          </w:p>
                        </w:tc>
                        <w:tc>
                          <w:tcPr>
                            <w:tcW w:w="908" w:type="dxa"/>
                            <w:tcBorders>
                              <w:top w:val="single" w:sz="8" w:space="0" w:color="000000"/>
                              <w:bottom w:val="single" w:sz="8" w:space="0" w:color="000000"/>
                            </w:tcBorders>
                          </w:tcPr>
                          <w:p w14:paraId="3AD8F55E" w14:textId="77777777" w:rsidR="00ED7090" w:rsidRDefault="00ED7090" w:rsidP="00ED7090">
                            <w:pPr>
                              <w:pStyle w:val="TableParagraph"/>
                              <w:ind w:left="134" w:right="103"/>
                              <w:rPr>
                                <w:rFonts w:ascii="Calibri"/>
                                <w:sz w:val="21"/>
                              </w:rPr>
                            </w:pPr>
                            <w:r>
                              <w:rPr>
                                <w:rFonts w:ascii="Calibri"/>
                                <w:sz w:val="21"/>
                              </w:rPr>
                              <w:t>50%</w:t>
                            </w:r>
                          </w:p>
                        </w:tc>
                        <w:tc>
                          <w:tcPr>
                            <w:tcW w:w="1426" w:type="dxa"/>
                            <w:tcBorders>
                              <w:top w:val="single" w:sz="8" w:space="0" w:color="000000"/>
                              <w:bottom w:val="single" w:sz="8" w:space="0" w:color="000000"/>
                            </w:tcBorders>
                          </w:tcPr>
                          <w:p w14:paraId="3049DD5C" w14:textId="77777777" w:rsidR="00ED7090" w:rsidRDefault="00ED7090" w:rsidP="00ED7090">
                            <w:pPr>
                              <w:pStyle w:val="TableParagraph"/>
                              <w:ind w:right="133"/>
                              <w:rPr>
                                <w:rFonts w:ascii="Calibri"/>
                                <w:b/>
                                <w:sz w:val="21"/>
                              </w:rPr>
                            </w:pPr>
                            <w:r>
                              <w:rPr>
                                <w:rFonts w:ascii="Calibri"/>
                                <w:b/>
                                <w:sz w:val="21"/>
                              </w:rPr>
                              <w:t>2</w:t>
                            </w:r>
                          </w:p>
                        </w:tc>
                        <w:tc>
                          <w:tcPr>
                            <w:tcW w:w="1277" w:type="dxa"/>
                            <w:tcBorders>
                              <w:top w:val="single" w:sz="8" w:space="0" w:color="000000"/>
                              <w:bottom w:val="single" w:sz="8" w:space="0" w:color="000000"/>
                            </w:tcBorders>
                          </w:tcPr>
                          <w:p w14:paraId="1CBDCD78" w14:textId="77777777" w:rsidR="00ED7090" w:rsidRDefault="00ED7090" w:rsidP="00ED7090">
                            <w:pPr>
                              <w:pStyle w:val="TableParagraph"/>
                              <w:ind w:left="231" w:right="373"/>
                              <w:rPr>
                                <w:rFonts w:ascii="Calibri"/>
                                <w:b/>
                                <w:sz w:val="21"/>
                              </w:rPr>
                            </w:pPr>
                            <w:r>
                              <w:rPr>
                                <w:rFonts w:ascii="Calibri"/>
                                <w:b/>
                                <w:sz w:val="21"/>
                              </w:rPr>
                              <w:t>50%</w:t>
                            </w:r>
                          </w:p>
                        </w:tc>
                      </w:tr>
                    </w:tbl>
                    <w:p w14:paraId="2851836B" w14:textId="77777777" w:rsidR="00ED7090" w:rsidRDefault="00ED7090" w:rsidP="00ED7090">
                      <w:pPr>
                        <w:pStyle w:val="a3"/>
                        <w:spacing w:before="61"/>
                        <w:ind w:left="698"/>
                      </w:pPr>
                      <w:r>
                        <w:t>实验结果分析：</w:t>
                      </w:r>
                    </w:p>
                    <w:p w14:paraId="56F9CFD5" w14:textId="3EFBECAC" w:rsidR="00ED7090" w:rsidRDefault="00ED7090" w:rsidP="0070637C">
                      <w:pPr>
                        <w:ind w:left="420" w:firstLine="420"/>
                      </w:pPr>
                      <w:r>
                        <w:t>本次</w:t>
                      </w:r>
                      <w:r>
                        <w:rPr>
                          <w:rFonts w:hint="eastAsia"/>
                        </w:rPr>
                        <w:t>实验在开始培养两周</w:t>
                      </w:r>
                      <w:proofErr w:type="gramStart"/>
                      <w:r>
                        <w:rPr>
                          <w:rFonts w:hint="eastAsia"/>
                        </w:rPr>
                        <w:t>便污染</w:t>
                      </w:r>
                      <w:proofErr w:type="gramEnd"/>
                      <w:r>
                        <w:rPr>
                          <w:rFonts w:hint="eastAsia"/>
                        </w:rPr>
                        <w:t>了两瓶培养基，并且胡萝卜都</w:t>
                      </w:r>
                      <w:r w:rsidR="0070637C">
                        <w:rPr>
                          <w:rFonts w:hint="eastAsia"/>
                        </w:rPr>
                        <w:t>腐烂化为脓水，可能是在超净台接种时灭菌不彻底，或者</w:t>
                      </w:r>
                      <w:r w:rsidR="0070637C">
                        <w:t>不慎</w:t>
                      </w:r>
                      <w:r w:rsidR="0070637C">
                        <w:rPr>
                          <w:rFonts w:hint="eastAsia"/>
                        </w:rPr>
                        <w:t>将手上细菌沾染上胡萝卜导致培养失败。</w:t>
                      </w:r>
                    </w:p>
                    <w:p w14:paraId="0FEABF4B" w14:textId="14D714E2" w:rsidR="0070637C" w:rsidRDefault="0070637C" w:rsidP="0070637C">
                      <w:pPr>
                        <w:ind w:left="420" w:firstLine="420"/>
                      </w:pPr>
                      <w:r>
                        <w:t>另外</w:t>
                      </w:r>
                      <w:r>
                        <w:rPr>
                          <w:rFonts w:hint="eastAsia"/>
                        </w:rPr>
                        <w:t>两瓶培养基都顺利培养出了愈伤组织，并且截至观察结束并未被污染。最后生长的愈伤组织呈现柠檬黄色，相比原组织突出一截，可能既有愈伤组织的生长，也有胡萝卜组织脱水的原因。</w:t>
                      </w:r>
                    </w:p>
                    <w:p w14:paraId="495D2166" w14:textId="625885A8" w:rsidR="0070637C" w:rsidRDefault="0070637C" w:rsidP="0070637C">
                      <w:pPr>
                        <w:ind w:left="420" w:firstLine="420"/>
                      </w:pPr>
                      <w:r>
                        <w:rPr>
                          <w:rFonts w:hint="eastAsia"/>
                        </w:rPr>
                        <w:t>最初膨大的胡萝卜外植体的愈伤组织看起来反而没有凸起的胡萝卜生长的茂盛，可能是接触面形成层面积不同，胡萝卜的形成层才有较好的全能性</w:t>
                      </w:r>
                      <w:r w:rsidR="00790C7A">
                        <w:rPr>
                          <w:rFonts w:hint="eastAsia"/>
                        </w:rPr>
                        <w:t>。</w:t>
                      </w:r>
                    </w:p>
                    <w:p w14:paraId="0679FFEA" w14:textId="77777777" w:rsidR="00D059BC" w:rsidRDefault="00D059BC" w:rsidP="00D059BC">
                      <w:pPr>
                        <w:pStyle w:val="a3"/>
                        <w:rPr>
                          <w:sz w:val="20"/>
                        </w:rPr>
                      </w:pPr>
                    </w:p>
                    <w:p w14:paraId="115B5714" w14:textId="77777777" w:rsidR="00D059BC" w:rsidRDefault="00D059BC" w:rsidP="00D059BC">
                      <w:pPr>
                        <w:rPr>
                          <w:b/>
                          <w:bCs/>
                        </w:rPr>
                      </w:pPr>
                      <w:r w:rsidRPr="001039C4">
                        <w:rPr>
                          <w:b/>
                          <w:bCs/>
                        </w:rPr>
                        <w:t>八、讨论、心得</w:t>
                      </w:r>
                    </w:p>
                    <w:p w14:paraId="78284E0A" w14:textId="77777777" w:rsidR="00D059BC" w:rsidRDefault="00D059BC" w:rsidP="00D059BC">
                      <w:pPr>
                        <w:ind w:firstLine="420"/>
                        <w:rPr>
                          <w:sz w:val="21"/>
                          <w:szCs w:val="21"/>
                        </w:rPr>
                      </w:pPr>
                      <w:r>
                        <w:rPr>
                          <w:rFonts w:hint="eastAsia"/>
                          <w:sz w:val="21"/>
                          <w:szCs w:val="21"/>
                        </w:rPr>
                        <w:t>本次实验我们接触了植物组织培养。学习了</w:t>
                      </w:r>
                      <w:proofErr w:type="gramStart"/>
                      <w:r>
                        <w:rPr>
                          <w:rFonts w:hint="eastAsia"/>
                          <w:sz w:val="21"/>
                          <w:szCs w:val="21"/>
                        </w:rPr>
                        <w:t>移液枪这种</w:t>
                      </w:r>
                      <w:proofErr w:type="gramEnd"/>
                      <w:r>
                        <w:rPr>
                          <w:rFonts w:hint="eastAsia"/>
                          <w:sz w:val="21"/>
                          <w:szCs w:val="21"/>
                        </w:rPr>
                        <w:t>基本实验器材的使用，并自己亲自完成了培养基的配置以及外植体的接种，并观察到愈伤组织的</w:t>
                      </w:r>
                      <w:proofErr w:type="gramStart"/>
                      <w:r>
                        <w:rPr>
                          <w:rFonts w:hint="eastAsia"/>
                          <w:sz w:val="21"/>
                          <w:szCs w:val="21"/>
                        </w:rPr>
                        <w:t>一</w:t>
                      </w:r>
                      <w:proofErr w:type="gramEnd"/>
                      <w:r>
                        <w:rPr>
                          <w:rFonts w:hint="eastAsia"/>
                          <w:sz w:val="21"/>
                          <w:szCs w:val="21"/>
                        </w:rPr>
                        <w:t>步步生长。感觉到了生命科学的神奇，希望以后有机会可以完成后续步骤，利用愈伤组织培养出完整的胡萝卜。</w:t>
                      </w:r>
                    </w:p>
                    <w:p w14:paraId="3D46C32E" w14:textId="77777777" w:rsidR="00D059BC" w:rsidRDefault="00D059BC" w:rsidP="00D059BC">
                      <w:pPr>
                        <w:ind w:firstLine="420"/>
                        <w:rPr>
                          <w:sz w:val="21"/>
                          <w:szCs w:val="21"/>
                        </w:rPr>
                      </w:pPr>
                      <w:r>
                        <w:rPr>
                          <w:rFonts w:hint="eastAsia"/>
                          <w:sz w:val="21"/>
                          <w:szCs w:val="21"/>
                        </w:rPr>
                        <w:t>由于经验不足，而且接种时间比较紧，较为着急，接种了四瓶培养基只有两瓶成功。组织培养的细胞较为脆弱，我们在实验过程中一定要严格消毒灭菌并注意小心操作，不要将人体携带的细菌真菌带给胡萝卜。</w:t>
                      </w:r>
                    </w:p>
                    <w:p w14:paraId="391F728B" w14:textId="77777777" w:rsidR="00D059BC" w:rsidRDefault="00D059BC" w:rsidP="0070637C">
                      <w:pPr>
                        <w:ind w:left="420" w:firstLine="420"/>
                        <w:rPr>
                          <w:rFonts w:hint="eastAsia"/>
                        </w:rPr>
                      </w:pPr>
                    </w:p>
                  </w:txbxContent>
                </v:textbox>
              </v:shape>
            </w:pict>
          </mc:Fallback>
        </mc:AlternateContent>
      </w:r>
      <w:r w:rsidR="00912814">
        <w:br w:type="column"/>
      </w:r>
    </w:p>
    <w:p w14:paraId="1D017085" w14:textId="77777777" w:rsidR="00912814" w:rsidRDefault="00912814" w:rsidP="00912814">
      <w:pPr>
        <w:pStyle w:val="1"/>
        <w:spacing w:before="1" w:line="232" w:lineRule="exact"/>
        <w:ind w:left="1601"/>
      </w:pPr>
      <w:r>
        <w:t>愈伤组织数</w:t>
      </w:r>
    </w:p>
    <w:p w14:paraId="5B466A11" w14:textId="77777777" w:rsidR="00912814" w:rsidRPr="00ED7090" w:rsidRDefault="00912814" w:rsidP="00912814">
      <w:pPr>
        <w:tabs>
          <w:tab w:val="left" w:pos="2806"/>
        </w:tabs>
        <w:spacing w:line="223" w:lineRule="exact"/>
        <w:ind w:left="596"/>
        <w:rPr>
          <w:rFonts w:ascii="Cambria Math" w:eastAsiaTheme="minorEastAsia" w:hAnsi="Cambria Math" w:hint="eastAsia"/>
          <w:sz w:val="21"/>
        </w:rPr>
      </w:pPr>
      <w:r>
        <w:rPr>
          <w:i/>
        </w:rPr>
        <w:t>诱导率</w:t>
      </w:r>
      <w:r>
        <w:rPr>
          <w:i/>
          <w:spacing w:val="-62"/>
        </w:rPr>
        <w:t xml:space="preserve"> </w:t>
      </w:r>
      <w:r>
        <w:rPr>
          <w:rFonts w:ascii="Cambria Math" w:eastAsia="Cambria Math" w:hAnsi="Cambria Math"/>
          <w:position w:val="6"/>
          <w:sz w:val="21"/>
        </w:rPr>
        <w:t>=</w:t>
      </w:r>
      <w:r>
        <w:rPr>
          <w:rFonts w:ascii="Cambria Math" w:eastAsia="Cambria Math" w:hAnsi="Cambria Math"/>
          <w:position w:val="6"/>
          <w:sz w:val="21"/>
          <w:u w:val="single"/>
        </w:rPr>
        <w:t xml:space="preserve"> </w:t>
      </w:r>
      <w:r>
        <w:rPr>
          <w:rFonts w:ascii="Cambria Math" w:eastAsia="Cambria Math" w:hAnsi="Cambria Math"/>
          <w:position w:val="6"/>
          <w:sz w:val="21"/>
          <w:u w:val="single"/>
        </w:rPr>
        <w:tab/>
      </w:r>
      <w:r>
        <w:rPr>
          <w:rFonts w:ascii="Cambria Math" w:eastAsia="Cambria Math" w:hAnsi="Cambria Math"/>
          <w:position w:val="6"/>
          <w:sz w:val="21"/>
        </w:rPr>
        <w:t xml:space="preserve">× </w:t>
      </w:r>
      <w:r>
        <w:rPr>
          <w:rFonts w:ascii="Cambria Math" w:eastAsia="Cambria Math" w:hAnsi="Cambria Math"/>
          <w:sz w:val="21"/>
        </w:rPr>
        <w:t>100%</w:t>
      </w:r>
    </w:p>
    <w:p w14:paraId="76DF2B2D" w14:textId="77777777" w:rsidR="00912814" w:rsidRDefault="00912814" w:rsidP="00ED7090">
      <w:pPr>
        <w:pStyle w:val="1"/>
        <w:ind w:left="1498"/>
        <w:jc w:val="both"/>
      </w:pPr>
      <w:r>
        <w:t>接种外植体</w:t>
      </w:r>
    </w:p>
    <w:p w14:paraId="0BCD43BC" w14:textId="77777777" w:rsidR="00D059BC" w:rsidRDefault="00D059BC" w:rsidP="00ED7090">
      <w:pPr>
        <w:pStyle w:val="1"/>
        <w:ind w:left="1498"/>
        <w:jc w:val="both"/>
      </w:pPr>
    </w:p>
    <w:p w14:paraId="5387D514" w14:textId="77777777" w:rsidR="00D059BC" w:rsidRDefault="00D059BC" w:rsidP="00ED7090">
      <w:pPr>
        <w:pStyle w:val="1"/>
        <w:ind w:left="1498"/>
        <w:jc w:val="both"/>
      </w:pPr>
    </w:p>
    <w:p w14:paraId="13CD4586" w14:textId="77777777" w:rsidR="00D059BC" w:rsidRDefault="00D059BC" w:rsidP="00ED7090">
      <w:pPr>
        <w:pStyle w:val="1"/>
        <w:ind w:left="1498"/>
        <w:jc w:val="both"/>
      </w:pPr>
    </w:p>
    <w:p w14:paraId="7900A8D5" w14:textId="26A50CD9" w:rsidR="00D059BC" w:rsidRDefault="00D059BC" w:rsidP="00ED7090">
      <w:pPr>
        <w:pStyle w:val="1"/>
        <w:ind w:left="1498"/>
        <w:jc w:val="both"/>
        <w:rPr>
          <w:rFonts w:hint="eastAsia"/>
        </w:rPr>
        <w:sectPr w:rsidR="00D059BC">
          <w:type w:val="continuous"/>
          <w:pgSz w:w="11910" w:h="16840"/>
          <w:pgMar w:top="580" w:right="700" w:bottom="280" w:left="1100" w:header="720" w:footer="720" w:gutter="0"/>
          <w:cols w:num="2" w:space="720" w:equalWidth="0">
            <w:col w:w="3221" w:space="40"/>
            <w:col w:w="6849"/>
          </w:cols>
        </w:sectPr>
      </w:pPr>
    </w:p>
    <w:p w14:paraId="581457AE" w14:textId="698823FF" w:rsidR="003316A3" w:rsidRPr="003316A3" w:rsidRDefault="003316A3" w:rsidP="00D059BC">
      <w:pPr>
        <w:rPr>
          <w:rFonts w:hint="eastAsia"/>
          <w:sz w:val="21"/>
          <w:szCs w:val="21"/>
        </w:rPr>
      </w:pPr>
    </w:p>
    <w:sectPr w:rsidR="003316A3" w:rsidRPr="003316A3" w:rsidSect="008832D7">
      <w:pgSz w:w="11910" w:h="16840"/>
      <w:pgMar w:top="1440" w:right="697" w:bottom="280" w:left="1100" w:header="720" w:footer="720" w:gutter="0"/>
      <w:cols w:space="425"/>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F2AEE"/>
    <w:multiLevelType w:val="hybridMultilevel"/>
    <w:tmpl w:val="F8185DCE"/>
    <w:lvl w:ilvl="0" w:tplc="8DA21D14">
      <w:start w:val="1"/>
      <w:numFmt w:val="decimal"/>
      <w:lvlText w:val="%1、"/>
      <w:lvlJc w:val="left"/>
      <w:pPr>
        <w:ind w:left="1009" w:hanging="315"/>
      </w:pPr>
      <w:rPr>
        <w:rFonts w:hint="default"/>
      </w:rPr>
    </w:lvl>
    <w:lvl w:ilvl="1" w:tplc="04090019" w:tentative="1">
      <w:start w:val="1"/>
      <w:numFmt w:val="lowerLetter"/>
      <w:lvlText w:val="%2)"/>
      <w:lvlJc w:val="left"/>
      <w:pPr>
        <w:ind w:left="1574" w:hanging="440"/>
      </w:pPr>
    </w:lvl>
    <w:lvl w:ilvl="2" w:tplc="0409001B" w:tentative="1">
      <w:start w:val="1"/>
      <w:numFmt w:val="lowerRoman"/>
      <w:lvlText w:val="%3."/>
      <w:lvlJc w:val="right"/>
      <w:pPr>
        <w:ind w:left="2014" w:hanging="440"/>
      </w:pPr>
    </w:lvl>
    <w:lvl w:ilvl="3" w:tplc="0409000F" w:tentative="1">
      <w:start w:val="1"/>
      <w:numFmt w:val="decimal"/>
      <w:lvlText w:val="%4."/>
      <w:lvlJc w:val="left"/>
      <w:pPr>
        <w:ind w:left="2454" w:hanging="440"/>
      </w:pPr>
    </w:lvl>
    <w:lvl w:ilvl="4" w:tplc="04090019" w:tentative="1">
      <w:start w:val="1"/>
      <w:numFmt w:val="lowerLetter"/>
      <w:lvlText w:val="%5)"/>
      <w:lvlJc w:val="left"/>
      <w:pPr>
        <w:ind w:left="2894" w:hanging="440"/>
      </w:pPr>
    </w:lvl>
    <w:lvl w:ilvl="5" w:tplc="0409001B" w:tentative="1">
      <w:start w:val="1"/>
      <w:numFmt w:val="lowerRoman"/>
      <w:lvlText w:val="%6."/>
      <w:lvlJc w:val="right"/>
      <w:pPr>
        <w:ind w:left="3334" w:hanging="440"/>
      </w:pPr>
    </w:lvl>
    <w:lvl w:ilvl="6" w:tplc="0409000F" w:tentative="1">
      <w:start w:val="1"/>
      <w:numFmt w:val="decimal"/>
      <w:lvlText w:val="%7."/>
      <w:lvlJc w:val="left"/>
      <w:pPr>
        <w:ind w:left="3774" w:hanging="440"/>
      </w:pPr>
    </w:lvl>
    <w:lvl w:ilvl="7" w:tplc="04090019" w:tentative="1">
      <w:start w:val="1"/>
      <w:numFmt w:val="lowerLetter"/>
      <w:lvlText w:val="%8)"/>
      <w:lvlJc w:val="left"/>
      <w:pPr>
        <w:ind w:left="4214" w:hanging="440"/>
      </w:pPr>
    </w:lvl>
    <w:lvl w:ilvl="8" w:tplc="0409001B" w:tentative="1">
      <w:start w:val="1"/>
      <w:numFmt w:val="lowerRoman"/>
      <w:lvlText w:val="%9."/>
      <w:lvlJc w:val="right"/>
      <w:pPr>
        <w:ind w:left="4654" w:hanging="440"/>
      </w:pPr>
    </w:lvl>
  </w:abstractNum>
  <w:abstractNum w:abstractNumId="1" w15:restartNumberingAfterBreak="0">
    <w:nsid w:val="50423B42"/>
    <w:multiLevelType w:val="hybridMultilevel"/>
    <w:tmpl w:val="D2A22904"/>
    <w:lvl w:ilvl="0" w:tplc="1102C20C">
      <w:start w:val="1"/>
      <w:numFmt w:val="decimal"/>
      <w:lvlText w:val="%1、"/>
      <w:lvlJc w:val="left"/>
      <w:pPr>
        <w:ind w:left="1054" w:hanging="360"/>
      </w:pPr>
      <w:rPr>
        <w:rFonts w:hint="default"/>
      </w:rPr>
    </w:lvl>
    <w:lvl w:ilvl="1" w:tplc="04090019" w:tentative="1">
      <w:start w:val="1"/>
      <w:numFmt w:val="lowerLetter"/>
      <w:lvlText w:val="%2)"/>
      <w:lvlJc w:val="left"/>
      <w:pPr>
        <w:ind w:left="1574" w:hanging="440"/>
      </w:pPr>
    </w:lvl>
    <w:lvl w:ilvl="2" w:tplc="0409001B" w:tentative="1">
      <w:start w:val="1"/>
      <w:numFmt w:val="lowerRoman"/>
      <w:lvlText w:val="%3."/>
      <w:lvlJc w:val="right"/>
      <w:pPr>
        <w:ind w:left="2014" w:hanging="440"/>
      </w:pPr>
    </w:lvl>
    <w:lvl w:ilvl="3" w:tplc="0409000F" w:tentative="1">
      <w:start w:val="1"/>
      <w:numFmt w:val="decimal"/>
      <w:lvlText w:val="%4."/>
      <w:lvlJc w:val="left"/>
      <w:pPr>
        <w:ind w:left="2454" w:hanging="440"/>
      </w:pPr>
    </w:lvl>
    <w:lvl w:ilvl="4" w:tplc="04090019" w:tentative="1">
      <w:start w:val="1"/>
      <w:numFmt w:val="lowerLetter"/>
      <w:lvlText w:val="%5)"/>
      <w:lvlJc w:val="left"/>
      <w:pPr>
        <w:ind w:left="2894" w:hanging="440"/>
      </w:pPr>
    </w:lvl>
    <w:lvl w:ilvl="5" w:tplc="0409001B" w:tentative="1">
      <w:start w:val="1"/>
      <w:numFmt w:val="lowerRoman"/>
      <w:lvlText w:val="%6."/>
      <w:lvlJc w:val="right"/>
      <w:pPr>
        <w:ind w:left="3334" w:hanging="440"/>
      </w:pPr>
    </w:lvl>
    <w:lvl w:ilvl="6" w:tplc="0409000F" w:tentative="1">
      <w:start w:val="1"/>
      <w:numFmt w:val="decimal"/>
      <w:lvlText w:val="%7."/>
      <w:lvlJc w:val="left"/>
      <w:pPr>
        <w:ind w:left="3774" w:hanging="440"/>
      </w:pPr>
    </w:lvl>
    <w:lvl w:ilvl="7" w:tplc="04090019" w:tentative="1">
      <w:start w:val="1"/>
      <w:numFmt w:val="lowerLetter"/>
      <w:lvlText w:val="%8)"/>
      <w:lvlJc w:val="left"/>
      <w:pPr>
        <w:ind w:left="4214" w:hanging="440"/>
      </w:pPr>
    </w:lvl>
    <w:lvl w:ilvl="8" w:tplc="0409001B" w:tentative="1">
      <w:start w:val="1"/>
      <w:numFmt w:val="lowerRoman"/>
      <w:lvlText w:val="%9."/>
      <w:lvlJc w:val="right"/>
      <w:pPr>
        <w:ind w:left="4654" w:hanging="440"/>
      </w:pPr>
    </w:lvl>
  </w:abstractNum>
  <w:abstractNum w:abstractNumId="2" w15:restartNumberingAfterBreak="0">
    <w:nsid w:val="6C4F603E"/>
    <w:multiLevelType w:val="hybridMultilevel"/>
    <w:tmpl w:val="DE68B4D8"/>
    <w:lvl w:ilvl="0" w:tplc="02E8F27A">
      <w:start w:val="1"/>
      <w:numFmt w:val="decimal"/>
      <w:lvlText w:val="%1、"/>
      <w:lvlJc w:val="left"/>
      <w:pPr>
        <w:ind w:left="1050" w:hanging="315"/>
      </w:pPr>
      <w:rPr>
        <w:rFonts w:hint="default"/>
      </w:rPr>
    </w:lvl>
    <w:lvl w:ilvl="1" w:tplc="04090019" w:tentative="1">
      <w:start w:val="1"/>
      <w:numFmt w:val="lowerLetter"/>
      <w:lvlText w:val="%2)"/>
      <w:lvlJc w:val="left"/>
      <w:pPr>
        <w:ind w:left="1615" w:hanging="440"/>
      </w:pPr>
    </w:lvl>
    <w:lvl w:ilvl="2" w:tplc="0409001B" w:tentative="1">
      <w:start w:val="1"/>
      <w:numFmt w:val="lowerRoman"/>
      <w:lvlText w:val="%3."/>
      <w:lvlJc w:val="right"/>
      <w:pPr>
        <w:ind w:left="2055" w:hanging="440"/>
      </w:pPr>
    </w:lvl>
    <w:lvl w:ilvl="3" w:tplc="0409000F" w:tentative="1">
      <w:start w:val="1"/>
      <w:numFmt w:val="decimal"/>
      <w:lvlText w:val="%4."/>
      <w:lvlJc w:val="left"/>
      <w:pPr>
        <w:ind w:left="2495" w:hanging="440"/>
      </w:pPr>
    </w:lvl>
    <w:lvl w:ilvl="4" w:tplc="04090019" w:tentative="1">
      <w:start w:val="1"/>
      <w:numFmt w:val="lowerLetter"/>
      <w:lvlText w:val="%5)"/>
      <w:lvlJc w:val="left"/>
      <w:pPr>
        <w:ind w:left="2935" w:hanging="440"/>
      </w:pPr>
    </w:lvl>
    <w:lvl w:ilvl="5" w:tplc="0409001B" w:tentative="1">
      <w:start w:val="1"/>
      <w:numFmt w:val="lowerRoman"/>
      <w:lvlText w:val="%6."/>
      <w:lvlJc w:val="right"/>
      <w:pPr>
        <w:ind w:left="3375" w:hanging="440"/>
      </w:pPr>
    </w:lvl>
    <w:lvl w:ilvl="6" w:tplc="0409000F" w:tentative="1">
      <w:start w:val="1"/>
      <w:numFmt w:val="decimal"/>
      <w:lvlText w:val="%7."/>
      <w:lvlJc w:val="left"/>
      <w:pPr>
        <w:ind w:left="3815" w:hanging="440"/>
      </w:pPr>
    </w:lvl>
    <w:lvl w:ilvl="7" w:tplc="04090019" w:tentative="1">
      <w:start w:val="1"/>
      <w:numFmt w:val="lowerLetter"/>
      <w:lvlText w:val="%8)"/>
      <w:lvlJc w:val="left"/>
      <w:pPr>
        <w:ind w:left="4255" w:hanging="440"/>
      </w:pPr>
    </w:lvl>
    <w:lvl w:ilvl="8" w:tplc="0409001B" w:tentative="1">
      <w:start w:val="1"/>
      <w:numFmt w:val="lowerRoman"/>
      <w:lvlText w:val="%9."/>
      <w:lvlJc w:val="right"/>
      <w:pPr>
        <w:ind w:left="4695" w:hanging="440"/>
      </w:pPr>
    </w:lvl>
  </w:abstractNum>
  <w:num w:numId="1" w16cid:durableId="1874538088">
    <w:abstractNumId w:val="1"/>
  </w:num>
  <w:num w:numId="2" w16cid:durableId="1816609025">
    <w:abstractNumId w:val="2"/>
  </w:num>
  <w:num w:numId="3" w16cid:durableId="117573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HorizontalSpacing w:val="110"/>
  <w:drawingGridVerticalSpacing w:val="299"/>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14"/>
    <w:rsid w:val="002E7F90"/>
    <w:rsid w:val="003316A3"/>
    <w:rsid w:val="0034227C"/>
    <w:rsid w:val="003D2717"/>
    <w:rsid w:val="004D5667"/>
    <w:rsid w:val="00596D64"/>
    <w:rsid w:val="005E0F6E"/>
    <w:rsid w:val="00697BE5"/>
    <w:rsid w:val="006F7BDE"/>
    <w:rsid w:val="0070637C"/>
    <w:rsid w:val="00790C7A"/>
    <w:rsid w:val="007A52CC"/>
    <w:rsid w:val="008832D7"/>
    <w:rsid w:val="008B530D"/>
    <w:rsid w:val="008D632E"/>
    <w:rsid w:val="0090373C"/>
    <w:rsid w:val="00912814"/>
    <w:rsid w:val="00AF029E"/>
    <w:rsid w:val="00D059BC"/>
    <w:rsid w:val="00E77B93"/>
    <w:rsid w:val="00E8091A"/>
    <w:rsid w:val="00ED7090"/>
    <w:rsid w:val="00F66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D9E0"/>
  <w15:chartTrackingRefBased/>
  <w15:docId w15:val="{0BBA36D6-DB70-4C99-A92B-384F1BFB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2814"/>
    <w:pPr>
      <w:widowControl w:val="0"/>
      <w:autoSpaceDE w:val="0"/>
      <w:autoSpaceDN w:val="0"/>
    </w:pPr>
    <w:rPr>
      <w:rFonts w:ascii="宋体" w:eastAsia="宋体" w:hAnsi="宋体" w:cs="宋体"/>
      <w:kern w:val="0"/>
      <w:sz w:val="22"/>
      <w:lang w:val="zh-CN" w:bidi="zh-CN"/>
    </w:rPr>
  </w:style>
  <w:style w:type="paragraph" w:styleId="1">
    <w:name w:val="heading 1"/>
    <w:basedOn w:val="a"/>
    <w:link w:val="10"/>
    <w:uiPriority w:val="9"/>
    <w:qFormat/>
    <w:rsid w:val="00912814"/>
    <w:pPr>
      <w:spacing w:line="233" w:lineRule="exact"/>
      <w:ind w:left="677"/>
      <w:outlineLvl w:val="0"/>
    </w:pPr>
    <w:rPr>
      <w:i/>
    </w:rPr>
  </w:style>
  <w:style w:type="paragraph" w:styleId="2">
    <w:name w:val="heading 2"/>
    <w:basedOn w:val="a"/>
    <w:link w:val="20"/>
    <w:uiPriority w:val="9"/>
    <w:unhideWhenUsed/>
    <w:qFormat/>
    <w:rsid w:val="00912814"/>
    <w:pPr>
      <w:ind w:left="698"/>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2814"/>
    <w:rPr>
      <w:rFonts w:ascii="宋体" w:eastAsia="宋体" w:hAnsi="宋体" w:cs="宋体"/>
      <w:i/>
      <w:kern w:val="0"/>
      <w:sz w:val="22"/>
      <w:lang w:val="zh-CN" w:bidi="zh-CN"/>
    </w:rPr>
  </w:style>
  <w:style w:type="character" w:customStyle="1" w:styleId="20">
    <w:name w:val="标题 2 字符"/>
    <w:basedOn w:val="a0"/>
    <w:link w:val="2"/>
    <w:uiPriority w:val="9"/>
    <w:rsid w:val="00912814"/>
    <w:rPr>
      <w:rFonts w:ascii="宋体" w:eastAsia="宋体" w:hAnsi="宋体" w:cs="宋体"/>
      <w:b/>
      <w:bCs/>
      <w:kern w:val="0"/>
      <w:szCs w:val="21"/>
      <w:lang w:val="zh-CN" w:bidi="zh-CN"/>
    </w:rPr>
  </w:style>
  <w:style w:type="table" w:customStyle="1" w:styleId="TableNormal">
    <w:name w:val="Table Normal"/>
    <w:uiPriority w:val="2"/>
    <w:semiHidden/>
    <w:unhideWhenUsed/>
    <w:qFormat/>
    <w:rsid w:val="0091281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912814"/>
    <w:rPr>
      <w:sz w:val="21"/>
      <w:szCs w:val="21"/>
    </w:rPr>
  </w:style>
  <w:style w:type="character" w:customStyle="1" w:styleId="a4">
    <w:name w:val="正文文本 字符"/>
    <w:basedOn w:val="a0"/>
    <w:link w:val="a3"/>
    <w:uiPriority w:val="1"/>
    <w:rsid w:val="00912814"/>
    <w:rPr>
      <w:rFonts w:ascii="宋体" w:eastAsia="宋体" w:hAnsi="宋体" w:cs="宋体"/>
      <w:kern w:val="0"/>
      <w:szCs w:val="21"/>
      <w:lang w:val="zh-CN" w:bidi="zh-CN"/>
    </w:rPr>
  </w:style>
  <w:style w:type="paragraph" w:customStyle="1" w:styleId="TableParagraph">
    <w:name w:val="Table Paragraph"/>
    <w:basedOn w:val="a"/>
    <w:uiPriority w:val="1"/>
    <w:qFormat/>
    <w:rsid w:val="00912814"/>
    <w:pPr>
      <w:spacing w:before="66"/>
      <w:jc w:val="center"/>
    </w:pPr>
  </w:style>
  <w:style w:type="paragraph" w:styleId="a5">
    <w:name w:val="List Paragraph"/>
    <w:basedOn w:val="a"/>
    <w:uiPriority w:val="34"/>
    <w:qFormat/>
    <w:rsid w:val="006F7B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寒</dc:creator>
  <cp:keywords/>
  <dc:description/>
  <cp:lastModifiedBy>严 寒</cp:lastModifiedBy>
  <cp:revision>9</cp:revision>
  <dcterms:created xsi:type="dcterms:W3CDTF">2023-06-14T17:34:00Z</dcterms:created>
  <dcterms:modified xsi:type="dcterms:W3CDTF">2023-06-15T01:26:00Z</dcterms:modified>
</cp:coreProperties>
</file>