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26884" w14:textId="77777777" w:rsidR="001C00B6" w:rsidRDefault="001C00B6" w:rsidP="0037684D">
      <w:pPr>
        <w:pStyle w:val="Title"/>
        <w:jc w:val="center"/>
        <w:rPr>
          <w:b/>
          <w:bCs/>
          <w:u w:val="single"/>
        </w:rPr>
      </w:pPr>
      <w:bookmarkStart w:id="0" w:name="_Hlk150973333"/>
      <w:bookmarkEnd w:id="0"/>
    </w:p>
    <w:p w14:paraId="40324650" w14:textId="77777777" w:rsidR="001C00B6" w:rsidRDefault="001C00B6" w:rsidP="0037684D">
      <w:pPr>
        <w:pStyle w:val="Title"/>
        <w:jc w:val="center"/>
        <w:rPr>
          <w:b/>
          <w:bCs/>
          <w:u w:val="single"/>
        </w:rPr>
      </w:pPr>
    </w:p>
    <w:p w14:paraId="645949FB" w14:textId="0D71665E" w:rsidR="001C00B6" w:rsidRDefault="001C00B6" w:rsidP="0037684D">
      <w:pPr>
        <w:pStyle w:val="Title"/>
        <w:jc w:val="center"/>
        <w:rPr>
          <w:b/>
          <w:bCs/>
          <w:u w:val="single"/>
        </w:rPr>
      </w:pPr>
      <w:r>
        <w:rPr>
          <w:noProof/>
        </w:rPr>
        <w:drawing>
          <wp:inline distT="0" distB="0" distL="0" distR="0" wp14:anchorId="5270E0D7" wp14:editId="4FC4D0D5">
            <wp:extent cx="3378200" cy="3378200"/>
            <wp:effectExtent l="0" t="0" r="0" b="0"/>
            <wp:docPr id="1217536458" name="Picture 2" descr="MTech Industrial Engineering (IE), IIT Delhi |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Tech Industrial Engineering (IE), IIT Delhi | Linked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8200" cy="3378200"/>
                    </a:xfrm>
                    <a:prstGeom prst="rect">
                      <a:avLst/>
                    </a:prstGeom>
                    <a:noFill/>
                    <a:ln>
                      <a:noFill/>
                    </a:ln>
                  </pic:spPr>
                </pic:pic>
              </a:graphicData>
            </a:graphic>
          </wp:inline>
        </w:drawing>
      </w:r>
    </w:p>
    <w:p w14:paraId="420C7038" w14:textId="2E08661C" w:rsidR="001C00B6" w:rsidRDefault="0037684D" w:rsidP="001C00B6">
      <w:pPr>
        <w:pStyle w:val="Title"/>
        <w:jc w:val="center"/>
        <w:rPr>
          <w:b/>
          <w:bCs/>
          <w:sz w:val="72"/>
          <w:szCs w:val="72"/>
          <w:u w:val="single"/>
        </w:rPr>
      </w:pPr>
      <w:r w:rsidRPr="001C00B6">
        <w:rPr>
          <w:b/>
          <w:bCs/>
          <w:sz w:val="72"/>
          <w:szCs w:val="72"/>
          <w:u w:val="single"/>
        </w:rPr>
        <w:t>Us</w:t>
      </w:r>
      <w:r w:rsidR="00124E18" w:rsidRPr="001C00B6">
        <w:rPr>
          <w:b/>
          <w:bCs/>
          <w:sz w:val="72"/>
          <w:szCs w:val="72"/>
          <w:u w:val="single"/>
        </w:rPr>
        <w:t>ing</w:t>
      </w:r>
      <w:r w:rsidRPr="001C00B6">
        <w:rPr>
          <w:b/>
          <w:bCs/>
          <w:sz w:val="72"/>
          <w:szCs w:val="72"/>
          <w:u w:val="single"/>
        </w:rPr>
        <w:t xml:space="preserve"> </w:t>
      </w:r>
      <w:r w:rsidR="00124E18" w:rsidRPr="001C00B6">
        <w:rPr>
          <w:b/>
          <w:bCs/>
          <w:sz w:val="72"/>
          <w:szCs w:val="72"/>
          <w:u w:val="single"/>
        </w:rPr>
        <w:t>Multilinear Regression</w:t>
      </w:r>
      <w:r w:rsidRPr="001C00B6">
        <w:rPr>
          <w:b/>
          <w:bCs/>
          <w:sz w:val="72"/>
          <w:szCs w:val="72"/>
          <w:u w:val="single"/>
        </w:rPr>
        <w:t xml:space="preserve"> for Prediction of GDP</w:t>
      </w:r>
      <w:r w:rsidR="00A93902" w:rsidRPr="001C00B6">
        <w:rPr>
          <w:b/>
          <w:bCs/>
          <w:sz w:val="72"/>
          <w:szCs w:val="72"/>
          <w:u w:val="single"/>
        </w:rPr>
        <w:t xml:space="preserve"> of India</w:t>
      </w:r>
    </w:p>
    <w:p w14:paraId="66F8B8C6" w14:textId="11CF0204" w:rsidR="001C00B6" w:rsidRPr="001C00B6" w:rsidRDefault="001C00B6" w:rsidP="001C00B6">
      <w:pPr>
        <w:jc w:val="center"/>
        <w:rPr>
          <w:b/>
          <w:bCs/>
          <w:sz w:val="24"/>
          <w:szCs w:val="24"/>
        </w:rPr>
      </w:pPr>
    </w:p>
    <w:p w14:paraId="046D1182" w14:textId="3746CDA5" w:rsidR="001C00B6" w:rsidRDefault="001C00B6" w:rsidP="001C00B6">
      <w:pPr>
        <w:jc w:val="center"/>
        <w:rPr>
          <w:b/>
          <w:bCs/>
          <w:sz w:val="40"/>
          <w:szCs w:val="40"/>
        </w:rPr>
      </w:pPr>
      <w:r>
        <w:rPr>
          <w:b/>
          <w:bCs/>
          <w:sz w:val="40"/>
          <w:szCs w:val="40"/>
        </w:rPr>
        <w:t>TEAM MEMBERS</w:t>
      </w:r>
    </w:p>
    <w:p w14:paraId="2AB2C4E8" w14:textId="50DEF34A" w:rsidR="001C00B6" w:rsidRDefault="001C00B6" w:rsidP="001C00B6">
      <w:pPr>
        <w:jc w:val="center"/>
        <w:rPr>
          <w:sz w:val="40"/>
          <w:szCs w:val="40"/>
        </w:rPr>
      </w:pPr>
      <w:r>
        <w:rPr>
          <w:sz w:val="40"/>
          <w:szCs w:val="40"/>
        </w:rPr>
        <w:t>Anas Faham (2022CH71485)</w:t>
      </w:r>
    </w:p>
    <w:p w14:paraId="65E8C623" w14:textId="27728D47" w:rsidR="001C00B6" w:rsidRDefault="001C00B6" w:rsidP="001C00B6">
      <w:pPr>
        <w:jc w:val="center"/>
        <w:rPr>
          <w:sz w:val="40"/>
          <w:szCs w:val="40"/>
        </w:rPr>
      </w:pPr>
      <w:r>
        <w:rPr>
          <w:sz w:val="40"/>
          <w:szCs w:val="40"/>
        </w:rPr>
        <w:t>Sanoj Kumar</w:t>
      </w:r>
      <w:r w:rsidR="003D072D">
        <w:rPr>
          <w:sz w:val="40"/>
          <w:szCs w:val="40"/>
        </w:rPr>
        <w:t xml:space="preserve"> (2022CH11454)</w:t>
      </w:r>
    </w:p>
    <w:p w14:paraId="34E3578E" w14:textId="4AB5A11B" w:rsidR="001C00B6" w:rsidRDefault="001C00B6" w:rsidP="001C00B6">
      <w:pPr>
        <w:jc w:val="center"/>
        <w:rPr>
          <w:sz w:val="40"/>
          <w:szCs w:val="40"/>
        </w:rPr>
      </w:pPr>
      <w:r>
        <w:rPr>
          <w:sz w:val="40"/>
          <w:szCs w:val="40"/>
        </w:rPr>
        <w:t>Naina Jain</w:t>
      </w:r>
      <w:r w:rsidR="003D072D">
        <w:rPr>
          <w:sz w:val="40"/>
          <w:szCs w:val="40"/>
        </w:rPr>
        <w:t xml:space="preserve"> (2022CH1221450)</w:t>
      </w:r>
    </w:p>
    <w:p w14:paraId="44B9B4C3" w14:textId="688437DA" w:rsidR="001C00B6" w:rsidRDefault="001C00B6" w:rsidP="001C00B6">
      <w:pPr>
        <w:jc w:val="center"/>
        <w:rPr>
          <w:sz w:val="40"/>
          <w:szCs w:val="40"/>
        </w:rPr>
      </w:pPr>
      <w:r>
        <w:rPr>
          <w:sz w:val="40"/>
          <w:szCs w:val="40"/>
        </w:rPr>
        <w:t>Shriya Singh</w:t>
      </w:r>
      <w:r w:rsidR="003D072D">
        <w:rPr>
          <w:sz w:val="40"/>
          <w:szCs w:val="40"/>
        </w:rPr>
        <w:t xml:space="preserve"> (2022CH11470)</w:t>
      </w:r>
    </w:p>
    <w:p w14:paraId="579804B0" w14:textId="4A9C6108" w:rsidR="00AD2AC4" w:rsidRDefault="00AD2AC4" w:rsidP="001C00B6">
      <w:pPr>
        <w:jc w:val="center"/>
        <w:rPr>
          <w:sz w:val="40"/>
          <w:szCs w:val="40"/>
        </w:rPr>
      </w:pPr>
    </w:p>
    <w:p w14:paraId="0AAD7B38" w14:textId="39E44A95" w:rsidR="001C00B6" w:rsidRPr="001C00B6" w:rsidRDefault="001C00B6" w:rsidP="001C00B6">
      <w:pPr>
        <w:jc w:val="center"/>
        <w:rPr>
          <w:sz w:val="40"/>
          <w:szCs w:val="40"/>
        </w:rPr>
      </w:pPr>
      <w:r>
        <w:rPr>
          <w:sz w:val="40"/>
          <w:szCs w:val="40"/>
        </w:rPr>
        <w:t>November 15</w:t>
      </w:r>
      <w:r w:rsidRPr="001C00B6">
        <w:rPr>
          <w:sz w:val="40"/>
          <w:szCs w:val="40"/>
          <w:vertAlign w:val="superscript"/>
        </w:rPr>
        <w:t>th</w:t>
      </w:r>
      <w:r>
        <w:rPr>
          <w:sz w:val="40"/>
          <w:szCs w:val="40"/>
        </w:rPr>
        <w:t>,2023</w:t>
      </w:r>
    </w:p>
    <w:p w14:paraId="6CD0E351" w14:textId="77777777" w:rsidR="00BE56C7" w:rsidRDefault="00BE56C7">
      <w:pPr>
        <w:pStyle w:val="TOCHeading"/>
      </w:pPr>
    </w:p>
    <w:p w14:paraId="3311E43C" w14:textId="77777777" w:rsidR="00BE56C7" w:rsidRDefault="00BE56C7">
      <w:pPr>
        <w:pStyle w:val="TOCHeading"/>
      </w:pPr>
    </w:p>
    <w:p w14:paraId="50B12F6C" w14:textId="77777777" w:rsidR="00BE56C7" w:rsidRDefault="00BE56C7">
      <w:pPr>
        <w:pStyle w:val="TOCHeading"/>
      </w:pPr>
    </w:p>
    <w:sdt>
      <w:sdtPr>
        <w:id w:val="-1754042021"/>
        <w:docPartObj>
          <w:docPartGallery w:val="Table of Contents"/>
          <w:docPartUnique/>
        </w:docPartObj>
      </w:sdtPr>
      <w:sdtEndPr>
        <w:rPr>
          <w:rFonts w:asciiTheme="minorHAnsi" w:eastAsiaTheme="minorHAnsi" w:hAnsiTheme="minorHAnsi" w:cstheme="minorBidi"/>
          <w:b/>
          <w:bCs/>
          <w:noProof/>
          <w:color w:val="auto"/>
          <w:kern w:val="2"/>
          <w:sz w:val="22"/>
          <w:szCs w:val="22"/>
          <w:lang w:val="en-IN"/>
          <w14:ligatures w14:val="standardContextual"/>
        </w:rPr>
      </w:sdtEndPr>
      <w:sdtContent>
        <w:p w14:paraId="5CCD6030" w14:textId="2B32A358" w:rsidR="00E33678" w:rsidRPr="00BE56C7" w:rsidRDefault="00E33678">
          <w:pPr>
            <w:pStyle w:val="TOCHeading"/>
            <w:rPr>
              <w:b/>
              <w:bCs/>
              <w:sz w:val="52"/>
              <w:szCs w:val="52"/>
              <w:u w:val="single"/>
            </w:rPr>
          </w:pPr>
          <w:r w:rsidRPr="00BE56C7">
            <w:rPr>
              <w:b/>
              <w:bCs/>
              <w:sz w:val="52"/>
              <w:szCs w:val="52"/>
              <w:u w:val="single"/>
            </w:rPr>
            <w:t>Contents</w:t>
          </w:r>
        </w:p>
        <w:p w14:paraId="19533B25" w14:textId="35588AA4" w:rsidR="00BE56C7" w:rsidRPr="00BE56C7" w:rsidRDefault="00E33678">
          <w:pPr>
            <w:pStyle w:val="TOC1"/>
            <w:tabs>
              <w:tab w:val="right" w:leader="dot" w:pos="9016"/>
            </w:tabs>
            <w:rPr>
              <w:rFonts w:eastAsiaTheme="minorEastAsia"/>
              <w:noProof/>
              <w:sz w:val="28"/>
              <w:szCs w:val="28"/>
              <w:lang w:eastAsia="en-IN"/>
            </w:rPr>
          </w:pPr>
          <w:r w:rsidRPr="00BE56C7">
            <w:rPr>
              <w:sz w:val="36"/>
              <w:szCs w:val="36"/>
            </w:rPr>
            <w:fldChar w:fldCharType="begin"/>
          </w:r>
          <w:r w:rsidRPr="00BE56C7">
            <w:rPr>
              <w:sz w:val="36"/>
              <w:szCs w:val="36"/>
            </w:rPr>
            <w:instrText xml:space="preserve"> TOC \o "1-3" \h \z \u </w:instrText>
          </w:r>
          <w:r w:rsidRPr="00BE56C7">
            <w:rPr>
              <w:sz w:val="36"/>
              <w:szCs w:val="36"/>
            </w:rPr>
            <w:fldChar w:fldCharType="separate"/>
          </w:r>
          <w:hyperlink w:anchor="_Toc150985688" w:history="1">
            <w:r w:rsidR="00BE56C7" w:rsidRPr="00BE56C7">
              <w:rPr>
                <w:rStyle w:val="Hyperlink"/>
                <w:b/>
                <w:bCs/>
                <w:noProof/>
                <w:sz w:val="28"/>
                <w:szCs w:val="28"/>
              </w:rPr>
              <w:t>Abstract:</w:t>
            </w:r>
            <w:r w:rsidR="00BE56C7" w:rsidRPr="00BE56C7">
              <w:rPr>
                <w:noProof/>
                <w:webHidden/>
                <w:sz w:val="28"/>
                <w:szCs w:val="28"/>
              </w:rPr>
              <w:tab/>
            </w:r>
            <w:r w:rsidR="00BE56C7" w:rsidRPr="00BE56C7">
              <w:rPr>
                <w:noProof/>
                <w:webHidden/>
                <w:sz w:val="28"/>
                <w:szCs w:val="28"/>
              </w:rPr>
              <w:fldChar w:fldCharType="begin"/>
            </w:r>
            <w:r w:rsidR="00BE56C7" w:rsidRPr="00BE56C7">
              <w:rPr>
                <w:noProof/>
                <w:webHidden/>
                <w:sz w:val="28"/>
                <w:szCs w:val="28"/>
              </w:rPr>
              <w:instrText xml:space="preserve"> PAGEREF _Toc150985688 \h </w:instrText>
            </w:r>
            <w:r w:rsidR="00BE56C7" w:rsidRPr="00BE56C7">
              <w:rPr>
                <w:noProof/>
                <w:webHidden/>
                <w:sz w:val="28"/>
                <w:szCs w:val="28"/>
              </w:rPr>
            </w:r>
            <w:r w:rsidR="00BE56C7" w:rsidRPr="00BE56C7">
              <w:rPr>
                <w:noProof/>
                <w:webHidden/>
                <w:sz w:val="28"/>
                <w:szCs w:val="28"/>
              </w:rPr>
              <w:fldChar w:fldCharType="separate"/>
            </w:r>
            <w:r w:rsidR="00BE56C7" w:rsidRPr="00BE56C7">
              <w:rPr>
                <w:noProof/>
                <w:webHidden/>
                <w:sz w:val="28"/>
                <w:szCs w:val="28"/>
              </w:rPr>
              <w:t>3</w:t>
            </w:r>
            <w:r w:rsidR="00BE56C7" w:rsidRPr="00BE56C7">
              <w:rPr>
                <w:noProof/>
                <w:webHidden/>
                <w:sz w:val="28"/>
                <w:szCs w:val="28"/>
              </w:rPr>
              <w:fldChar w:fldCharType="end"/>
            </w:r>
          </w:hyperlink>
        </w:p>
        <w:p w14:paraId="2910C0E0" w14:textId="512433B6" w:rsidR="00BE56C7" w:rsidRPr="00BE56C7" w:rsidRDefault="00BE56C7">
          <w:pPr>
            <w:pStyle w:val="TOC1"/>
            <w:tabs>
              <w:tab w:val="right" w:leader="dot" w:pos="9016"/>
            </w:tabs>
            <w:rPr>
              <w:rFonts w:eastAsiaTheme="minorEastAsia"/>
              <w:noProof/>
              <w:sz w:val="28"/>
              <w:szCs w:val="28"/>
              <w:lang w:eastAsia="en-IN"/>
            </w:rPr>
          </w:pPr>
          <w:hyperlink w:anchor="_Toc150985689" w:history="1">
            <w:r w:rsidRPr="00BE56C7">
              <w:rPr>
                <w:rStyle w:val="Hyperlink"/>
                <w:b/>
                <w:bCs/>
                <w:noProof/>
                <w:sz w:val="28"/>
                <w:szCs w:val="28"/>
              </w:rPr>
              <w:t>Introduction:</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_Toc150985689 \h </w:instrText>
            </w:r>
            <w:r w:rsidRPr="00BE56C7">
              <w:rPr>
                <w:noProof/>
                <w:webHidden/>
                <w:sz w:val="28"/>
                <w:szCs w:val="28"/>
              </w:rPr>
            </w:r>
            <w:r w:rsidRPr="00BE56C7">
              <w:rPr>
                <w:noProof/>
                <w:webHidden/>
                <w:sz w:val="28"/>
                <w:szCs w:val="28"/>
              </w:rPr>
              <w:fldChar w:fldCharType="separate"/>
            </w:r>
            <w:r w:rsidRPr="00BE56C7">
              <w:rPr>
                <w:noProof/>
                <w:webHidden/>
                <w:sz w:val="28"/>
                <w:szCs w:val="28"/>
              </w:rPr>
              <w:t>3</w:t>
            </w:r>
            <w:r w:rsidRPr="00BE56C7">
              <w:rPr>
                <w:noProof/>
                <w:webHidden/>
                <w:sz w:val="28"/>
                <w:szCs w:val="28"/>
              </w:rPr>
              <w:fldChar w:fldCharType="end"/>
            </w:r>
          </w:hyperlink>
        </w:p>
        <w:p w14:paraId="02C42154" w14:textId="5D506F53" w:rsidR="00BE56C7" w:rsidRPr="00BE56C7" w:rsidRDefault="00BE56C7">
          <w:pPr>
            <w:pStyle w:val="TOC1"/>
            <w:tabs>
              <w:tab w:val="right" w:leader="dot" w:pos="9016"/>
            </w:tabs>
            <w:rPr>
              <w:rFonts w:eastAsiaTheme="minorEastAsia"/>
              <w:noProof/>
              <w:sz w:val="28"/>
              <w:szCs w:val="28"/>
              <w:lang w:eastAsia="en-IN"/>
            </w:rPr>
          </w:pPr>
          <w:hyperlink w:anchor="_Toc150985690" w:history="1">
            <w:r w:rsidRPr="00BE56C7">
              <w:rPr>
                <w:rStyle w:val="Hyperlink"/>
                <w:b/>
                <w:bCs/>
                <w:noProof/>
                <w:sz w:val="28"/>
                <w:szCs w:val="28"/>
              </w:rPr>
              <w:t>Problem Formulation:</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_Toc150985690 \h </w:instrText>
            </w:r>
            <w:r w:rsidRPr="00BE56C7">
              <w:rPr>
                <w:noProof/>
                <w:webHidden/>
                <w:sz w:val="28"/>
                <w:szCs w:val="28"/>
              </w:rPr>
            </w:r>
            <w:r w:rsidRPr="00BE56C7">
              <w:rPr>
                <w:noProof/>
                <w:webHidden/>
                <w:sz w:val="28"/>
                <w:szCs w:val="28"/>
              </w:rPr>
              <w:fldChar w:fldCharType="separate"/>
            </w:r>
            <w:r w:rsidRPr="00BE56C7">
              <w:rPr>
                <w:noProof/>
                <w:webHidden/>
                <w:sz w:val="28"/>
                <w:szCs w:val="28"/>
              </w:rPr>
              <w:t>4</w:t>
            </w:r>
            <w:r w:rsidRPr="00BE56C7">
              <w:rPr>
                <w:noProof/>
                <w:webHidden/>
                <w:sz w:val="28"/>
                <w:szCs w:val="28"/>
              </w:rPr>
              <w:fldChar w:fldCharType="end"/>
            </w:r>
          </w:hyperlink>
        </w:p>
        <w:p w14:paraId="393F3FB9" w14:textId="345860CF" w:rsidR="00BE56C7" w:rsidRPr="00BE56C7" w:rsidRDefault="00BE56C7">
          <w:pPr>
            <w:pStyle w:val="TOC2"/>
            <w:tabs>
              <w:tab w:val="right" w:leader="dot" w:pos="9016"/>
            </w:tabs>
            <w:rPr>
              <w:rFonts w:eastAsiaTheme="minorEastAsia"/>
              <w:noProof/>
              <w:sz w:val="28"/>
              <w:szCs w:val="28"/>
              <w:lang w:eastAsia="en-IN"/>
            </w:rPr>
          </w:pPr>
          <w:hyperlink w:anchor="_Toc150985691" w:history="1">
            <w:r w:rsidRPr="00BE56C7">
              <w:rPr>
                <w:rStyle w:val="Hyperlink"/>
                <w:noProof/>
                <w:sz w:val="28"/>
                <w:szCs w:val="28"/>
              </w:rPr>
              <w:t>3.1 Regression Formulation</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_Toc150985691 \h </w:instrText>
            </w:r>
            <w:r w:rsidRPr="00BE56C7">
              <w:rPr>
                <w:noProof/>
                <w:webHidden/>
                <w:sz w:val="28"/>
                <w:szCs w:val="28"/>
              </w:rPr>
            </w:r>
            <w:r w:rsidRPr="00BE56C7">
              <w:rPr>
                <w:noProof/>
                <w:webHidden/>
                <w:sz w:val="28"/>
                <w:szCs w:val="28"/>
              </w:rPr>
              <w:fldChar w:fldCharType="separate"/>
            </w:r>
            <w:r w:rsidRPr="00BE56C7">
              <w:rPr>
                <w:noProof/>
                <w:webHidden/>
                <w:sz w:val="28"/>
                <w:szCs w:val="28"/>
              </w:rPr>
              <w:t>4</w:t>
            </w:r>
            <w:r w:rsidRPr="00BE56C7">
              <w:rPr>
                <w:noProof/>
                <w:webHidden/>
                <w:sz w:val="28"/>
                <w:szCs w:val="28"/>
              </w:rPr>
              <w:fldChar w:fldCharType="end"/>
            </w:r>
          </w:hyperlink>
        </w:p>
        <w:p w14:paraId="4A7C7C7E" w14:textId="1397EC9D" w:rsidR="00BE56C7" w:rsidRPr="00BE56C7" w:rsidRDefault="00BE56C7">
          <w:pPr>
            <w:pStyle w:val="TOC2"/>
            <w:tabs>
              <w:tab w:val="right" w:leader="dot" w:pos="9016"/>
            </w:tabs>
            <w:rPr>
              <w:rFonts w:eastAsiaTheme="minorEastAsia"/>
              <w:noProof/>
              <w:sz w:val="28"/>
              <w:szCs w:val="28"/>
              <w:lang w:eastAsia="en-IN"/>
            </w:rPr>
          </w:pPr>
          <w:hyperlink w:anchor="_Toc150985692" w:history="1">
            <w:r w:rsidRPr="00BE56C7">
              <w:rPr>
                <w:rStyle w:val="Hyperlink"/>
                <w:noProof/>
                <w:sz w:val="28"/>
                <w:szCs w:val="28"/>
              </w:rPr>
              <w:t>3.2 Variable Formulation</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_Toc150985692 \h </w:instrText>
            </w:r>
            <w:r w:rsidRPr="00BE56C7">
              <w:rPr>
                <w:noProof/>
                <w:webHidden/>
                <w:sz w:val="28"/>
                <w:szCs w:val="28"/>
              </w:rPr>
            </w:r>
            <w:r w:rsidRPr="00BE56C7">
              <w:rPr>
                <w:noProof/>
                <w:webHidden/>
                <w:sz w:val="28"/>
                <w:szCs w:val="28"/>
              </w:rPr>
              <w:fldChar w:fldCharType="separate"/>
            </w:r>
            <w:r w:rsidRPr="00BE56C7">
              <w:rPr>
                <w:noProof/>
                <w:webHidden/>
                <w:sz w:val="28"/>
                <w:szCs w:val="28"/>
              </w:rPr>
              <w:t>5</w:t>
            </w:r>
            <w:r w:rsidRPr="00BE56C7">
              <w:rPr>
                <w:noProof/>
                <w:webHidden/>
                <w:sz w:val="28"/>
                <w:szCs w:val="28"/>
              </w:rPr>
              <w:fldChar w:fldCharType="end"/>
            </w:r>
          </w:hyperlink>
        </w:p>
        <w:p w14:paraId="24C0C7EA" w14:textId="027311EB" w:rsidR="00BE56C7" w:rsidRPr="00BE56C7" w:rsidRDefault="00BE56C7">
          <w:pPr>
            <w:pStyle w:val="TOC1"/>
            <w:tabs>
              <w:tab w:val="right" w:leader="dot" w:pos="9016"/>
            </w:tabs>
            <w:rPr>
              <w:rFonts w:eastAsiaTheme="minorEastAsia"/>
              <w:noProof/>
              <w:sz w:val="28"/>
              <w:szCs w:val="28"/>
              <w:lang w:eastAsia="en-IN"/>
            </w:rPr>
          </w:pPr>
          <w:hyperlink w:anchor="_Toc150985693" w:history="1">
            <w:r w:rsidRPr="00BE56C7">
              <w:rPr>
                <w:rStyle w:val="Hyperlink"/>
                <w:b/>
                <w:bCs/>
                <w:noProof/>
                <w:sz w:val="28"/>
                <w:szCs w:val="28"/>
              </w:rPr>
              <w:t>Numerical Analysis:</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_Toc150985693 \h </w:instrText>
            </w:r>
            <w:r w:rsidRPr="00BE56C7">
              <w:rPr>
                <w:noProof/>
                <w:webHidden/>
                <w:sz w:val="28"/>
                <w:szCs w:val="28"/>
              </w:rPr>
            </w:r>
            <w:r w:rsidRPr="00BE56C7">
              <w:rPr>
                <w:noProof/>
                <w:webHidden/>
                <w:sz w:val="28"/>
                <w:szCs w:val="28"/>
              </w:rPr>
              <w:fldChar w:fldCharType="separate"/>
            </w:r>
            <w:r w:rsidRPr="00BE56C7">
              <w:rPr>
                <w:noProof/>
                <w:webHidden/>
                <w:sz w:val="28"/>
                <w:szCs w:val="28"/>
              </w:rPr>
              <w:t>6</w:t>
            </w:r>
            <w:r w:rsidRPr="00BE56C7">
              <w:rPr>
                <w:noProof/>
                <w:webHidden/>
                <w:sz w:val="28"/>
                <w:szCs w:val="28"/>
              </w:rPr>
              <w:fldChar w:fldCharType="end"/>
            </w:r>
          </w:hyperlink>
        </w:p>
        <w:p w14:paraId="12C22331" w14:textId="4336ED09" w:rsidR="00BE56C7" w:rsidRPr="00BE56C7" w:rsidRDefault="00BE56C7">
          <w:pPr>
            <w:pStyle w:val="TOC2"/>
            <w:tabs>
              <w:tab w:val="right" w:leader="dot" w:pos="9016"/>
            </w:tabs>
            <w:rPr>
              <w:rFonts w:eastAsiaTheme="minorEastAsia"/>
              <w:noProof/>
              <w:sz w:val="28"/>
              <w:szCs w:val="28"/>
              <w:lang w:eastAsia="en-IN"/>
            </w:rPr>
          </w:pPr>
          <w:hyperlink w:anchor="_Toc150985694" w:history="1">
            <w:r w:rsidRPr="00BE56C7">
              <w:rPr>
                <w:rStyle w:val="Hyperlink"/>
                <w:noProof/>
                <w:sz w:val="28"/>
                <w:szCs w:val="28"/>
              </w:rPr>
              <w:t>Data:</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_Toc150985694 \h </w:instrText>
            </w:r>
            <w:r w:rsidRPr="00BE56C7">
              <w:rPr>
                <w:noProof/>
                <w:webHidden/>
                <w:sz w:val="28"/>
                <w:szCs w:val="28"/>
              </w:rPr>
            </w:r>
            <w:r w:rsidRPr="00BE56C7">
              <w:rPr>
                <w:noProof/>
                <w:webHidden/>
                <w:sz w:val="28"/>
                <w:szCs w:val="28"/>
              </w:rPr>
              <w:fldChar w:fldCharType="separate"/>
            </w:r>
            <w:r w:rsidRPr="00BE56C7">
              <w:rPr>
                <w:noProof/>
                <w:webHidden/>
                <w:sz w:val="28"/>
                <w:szCs w:val="28"/>
              </w:rPr>
              <w:t>6</w:t>
            </w:r>
            <w:r w:rsidRPr="00BE56C7">
              <w:rPr>
                <w:noProof/>
                <w:webHidden/>
                <w:sz w:val="28"/>
                <w:szCs w:val="28"/>
              </w:rPr>
              <w:fldChar w:fldCharType="end"/>
            </w:r>
          </w:hyperlink>
        </w:p>
        <w:p w14:paraId="3CCCD7B5" w14:textId="6D7A5EF2" w:rsidR="00BE56C7" w:rsidRPr="00BE56C7" w:rsidRDefault="00BE56C7">
          <w:pPr>
            <w:pStyle w:val="TOC2"/>
            <w:tabs>
              <w:tab w:val="right" w:leader="dot" w:pos="9016"/>
            </w:tabs>
            <w:rPr>
              <w:rFonts w:eastAsiaTheme="minorEastAsia"/>
              <w:noProof/>
              <w:sz w:val="28"/>
              <w:szCs w:val="28"/>
              <w:lang w:eastAsia="en-IN"/>
            </w:rPr>
          </w:pPr>
          <w:hyperlink w:anchor="_Toc150985695" w:history="1">
            <w:r w:rsidRPr="00BE56C7">
              <w:rPr>
                <w:rStyle w:val="Hyperlink"/>
                <w:noProof/>
                <w:sz w:val="28"/>
                <w:szCs w:val="28"/>
              </w:rPr>
              <w:t>Expressions:</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_Toc150985695 \h </w:instrText>
            </w:r>
            <w:r w:rsidRPr="00BE56C7">
              <w:rPr>
                <w:noProof/>
                <w:webHidden/>
                <w:sz w:val="28"/>
                <w:szCs w:val="28"/>
              </w:rPr>
            </w:r>
            <w:r w:rsidRPr="00BE56C7">
              <w:rPr>
                <w:noProof/>
                <w:webHidden/>
                <w:sz w:val="28"/>
                <w:szCs w:val="28"/>
              </w:rPr>
              <w:fldChar w:fldCharType="separate"/>
            </w:r>
            <w:r w:rsidRPr="00BE56C7">
              <w:rPr>
                <w:noProof/>
                <w:webHidden/>
                <w:sz w:val="28"/>
                <w:szCs w:val="28"/>
              </w:rPr>
              <w:t>7</w:t>
            </w:r>
            <w:r w:rsidRPr="00BE56C7">
              <w:rPr>
                <w:noProof/>
                <w:webHidden/>
                <w:sz w:val="28"/>
                <w:szCs w:val="28"/>
              </w:rPr>
              <w:fldChar w:fldCharType="end"/>
            </w:r>
          </w:hyperlink>
        </w:p>
        <w:p w14:paraId="197C0A7B" w14:textId="14756398" w:rsidR="00BE56C7" w:rsidRPr="00BE56C7" w:rsidRDefault="00BE56C7">
          <w:pPr>
            <w:pStyle w:val="TOC1"/>
            <w:tabs>
              <w:tab w:val="right" w:leader="dot" w:pos="9016"/>
            </w:tabs>
            <w:rPr>
              <w:rFonts w:eastAsiaTheme="minorEastAsia"/>
              <w:noProof/>
              <w:sz w:val="28"/>
              <w:szCs w:val="28"/>
              <w:lang w:eastAsia="en-IN"/>
            </w:rPr>
          </w:pPr>
          <w:hyperlink w:anchor="_Toc150985696" w:history="1">
            <w:r w:rsidRPr="00BE56C7">
              <w:rPr>
                <w:rStyle w:val="Hyperlink"/>
                <w:b/>
                <w:bCs/>
                <w:noProof/>
                <w:sz w:val="28"/>
                <w:szCs w:val="28"/>
              </w:rPr>
              <w:t>Result:</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_Toc150985696 \h </w:instrText>
            </w:r>
            <w:r w:rsidRPr="00BE56C7">
              <w:rPr>
                <w:noProof/>
                <w:webHidden/>
                <w:sz w:val="28"/>
                <w:szCs w:val="28"/>
              </w:rPr>
            </w:r>
            <w:r w:rsidRPr="00BE56C7">
              <w:rPr>
                <w:noProof/>
                <w:webHidden/>
                <w:sz w:val="28"/>
                <w:szCs w:val="28"/>
              </w:rPr>
              <w:fldChar w:fldCharType="separate"/>
            </w:r>
            <w:r w:rsidRPr="00BE56C7">
              <w:rPr>
                <w:noProof/>
                <w:webHidden/>
                <w:sz w:val="28"/>
                <w:szCs w:val="28"/>
              </w:rPr>
              <w:t>8</w:t>
            </w:r>
            <w:r w:rsidRPr="00BE56C7">
              <w:rPr>
                <w:noProof/>
                <w:webHidden/>
                <w:sz w:val="28"/>
                <w:szCs w:val="28"/>
              </w:rPr>
              <w:fldChar w:fldCharType="end"/>
            </w:r>
          </w:hyperlink>
        </w:p>
        <w:p w14:paraId="46AACE59" w14:textId="75C583BB" w:rsidR="00BE56C7" w:rsidRPr="00BE56C7" w:rsidRDefault="00BE56C7">
          <w:pPr>
            <w:pStyle w:val="TOC1"/>
            <w:tabs>
              <w:tab w:val="right" w:leader="dot" w:pos="9016"/>
            </w:tabs>
            <w:rPr>
              <w:rFonts w:eastAsiaTheme="minorEastAsia"/>
              <w:noProof/>
              <w:sz w:val="28"/>
              <w:szCs w:val="28"/>
              <w:lang w:eastAsia="en-IN"/>
            </w:rPr>
          </w:pPr>
          <w:hyperlink w:anchor="_Toc150985697" w:history="1">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_Toc150985697 \h </w:instrText>
            </w:r>
            <w:r w:rsidRPr="00BE56C7">
              <w:rPr>
                <w:noProof/>
                <w:webHidden/>
                <w:sz w:val="28"/>
                <w:szCs w:val="28"/>
              </w:rPr>
            </w:r>
            <w:r w:rsidRPr="00BE56C7">
              <w:rPr>
                <w:noProof/>
                <w:webHidden/>
                <w:sz w:val="28"/>
                <w:szCs w:val="28"/>
              </w:rPr>
              <w:fldChar w:fldCharType="separate"/>
            </w:r>
            <w:r w:rsidRPr="00BE56C7">
              <w:rPr>
                <w:noProof/>
                <w:webHidden/>
                <w:sz w:val="28"/>
                <w:szCs w:val="28"/>
              </w:rPr>
              <w:t>9</w:t>
            </w:r>
            <w:r w:rsidRPr="00BE56C7">
              <w:rPr>
                <w:noProof/>
                <w:webHidden/>
                <w:sz w:val="28"/>
                <w:szCs w:val="28"/>
              </w:rPr>
              <w:fldChar w:fldCharType="end"/>
            </w:r>
          </w:hyperlink>
        </w:p>
        <w:p w14:paraId="21BB18FB" w14:textId="69EB3F81" w:rsidR="00BE56C7" w:rsidRPr="00BE56C7" w:rsidRDefault="00BE56C7">
          <w:pPr>
            <w:pStyle w:val="TOC1"/>
            <w:tabs>
              <w:tab w:val="right" w:leader="dot" w:pos="9016"/>
            </w:tabs>
            <w:rPr>
              <w:rFonts w:eastAsiaTheme="minorEastAsia"/>
              <w:noProof/>
              <w:sz w:val="28"/>
              <w:szCs w:val="28"/>
              <w:lang w:eastAsia="en-IN"/>
            </w:rPr>
          </w:pPr>
          <w:hyperlink w:anchor="_Toc150985698" w:history="1">
            <w:r w:rsidRPr="00BE56C7">
              <w:rPr>
                <w:rStyle w:val="Hyperlink"/>
                <w:b/>
                <w:bCs/>
                <w:noProof/>
                <w:sz w:val="28"/>
                <w:szCs w:val="28"/>
              </w:rPr>
              <w:t>Conclusion:</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_Toc150985698 \h </w:instrText>
            </w:r>
            <w:r w:rsidRPr="00BE56C7">
              <w:rPr>
                <w:noProof/>
                <w:webHidden/>
                <w:sz w:val="28"/>
                <w:szCs w:val="28"/>
              </w:rPr>
            </w:r>
            <w:r w:rsidRPr="00BE56C7">
              <w:rPr>
                <w:noProof/>
                <w:webHidden/>
                <w:sz w:val="28"/>
                <w:szCs w:val="28"/>
              </w:rPr>
              <w:fldChar w:fldCharType="separate"/>
            </w:r>
            <w:r w:rsidRPr="00BE56C7">
              <w:rPr>
                <w:noProof/>
                <w:webHidden/>
                <w:sz w:val="28"/>
                <w:szCs w:val="28"/>
              </w:rPr>
              <w:t>9</w:t>
            </w:r>
            <w:r w:rsidRPr="00BE56C7">
              <w:rPr>
                <w:noProof/>
                <w:webHidden/>
                <w:sz w:val="28"/>
                <w:szCs w:val="28"/>
              </w:rPr>
              <w:fldChar w:fldCharType="end"/>
            </w:r>
          </w:hyperlink>
        </w:p>
        <w:p w14:paraId="21BA1733" w14:textId="35298351" w:rsidR="00BE56C7" w:rsidRPr="00BE56C7" w:rsidRDefault="00BE56C7">
          <w:pPr>
            <w:pStyle w:val="TOC1"/>
            <w:tabs>
              <w:tab w:val="right" w:leader="dot" w:pos="9016"/>
            </w:tabs>
            <w:rPr>
              <w:rFonts w:eastAsiaTheme="minorEastAsia"/>
              <w:noProof/>
              <w:sz w:val="28"/>
              <w:szCs w:val="28"/>
              <w:lang w:eastAsia="en-IN"/>
            </w:rPr>
          </w:pPr>
          <w:hyperlink w:anchor="_Toc150985699" w:history="1">
            <w:r w:rsidRPr="00BE56C7">
              <w:rPr>
                <w:rStyle w:val="Hyperlink"/>
                <w:b/>
                <w:bCs/>
                <w:noProof/>
                <w:sz w:val="28"/>
                <w:szCs w:val="28"/>
              </w:rPr>
              <w:t>Level-2:</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_Toc150985699 \h </w:instrText>
            </w:r>
            <w:r w:rsidRPr="00BE56C7">
              <w:rPr>
                <w:noProof/>
                <w:webHidden/>
                <w:sz w:val="28"/>
                <w:szCs w:val="28"/>
              </w:rPr>
            </w:r>
            <w:r w:rsidRPr="00BE56C7">
              <w:rPr>
                <w:noProof/>
                <w:webHidden/>
                <w:sz w:val="28"/>
                <w:szCs w:val="28"/>
              </w:rPr>
              <w:fldChar w:fldCharType="separate"/>
            </w:r>
            <w:r w:rsidRPr="00BE56C7">
              <w:rPr>
                <w:noProof/>
                <w:webHidden/>
                <w:sz w:val="28"/>
                <w:szCs w:val="28"/>
              </w:rPr>
              <w:t>10</w:t>
            </w:r>
            <w:r w:rsidRPr="00BE56C7">
              <w:rPr>
                <w:noProof/>
                <w:webHidden/>
                <w:sz w:val="28"/>
                <w:szCs w:val="28"/>
              </w:rPr>
              <w:fldChar w:fldCharType="end"/>
            </w:r>
          </w:hyperlink>
        </w:p>
        <w:p w14:paraId="7B18B3F9" w14:textId="43237FE2" w:rsidR="00BE56C7" w:rsidRPr="00BE56C7" w:rsidRDefault="00BE56C7">
          <w:pPr>
            <w:pStyle w:val="TOC2"/>
            <w:tabs>
              <w:tab w:val="right" w:leader="dot" w:pos="9016"/>
            </w:tabs>
            <w:rPr>
              <w:rFonts w:eastAsiaTheme="minorEastAsia"/>
              <w:noProof/>
              <w:sz w:val="28"/>
              <w:szCs w:val="28"/>
              <w:lang w:eastAsia="en-IN"/>
            </w:rPr>
          </w:pPr>
          <w:hyperlink w:anchor="_Toc150985700" w:history="1">
            <w:r w:rsidRPr="00BE56C7">
              <w:rPr>
                <w:rStyle w:val="Hyperlink"/>
                <w:noProof/>
                <w:sz w:val="28"/>
                <w:szCs w:val="28"/>
              </w:rPr>
              <w:t>Increase of Independent Variables:</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_Toc150985700 \h </w:instrText>
            </w:r>
            <w:r w:rsidRPr="00BE56C7">
              <w:rPr>
                <w:noProof/>
                <w:webHidden/>
                <w:sz w:val="28"/>
                <w:szCs w:val="28"/>
              </w:rPr>
            </w:r>
            <w:r w:rsidRPr="00BE56C7">
              <w:rPr>
                <w:noProof/>
                <w:webHidden/>
                <w:sz w:val="28"/>
                <w:szCs w:val="28"/>
              </w:rPr>
              <w:fldChar w:fldCharType="separate"/>
            </w:r>
            <w:r w:rsidRPr="00BE56C7">
              <w:rPr>
                <w:noProof/>
                <w:webHidden/>
                <w:sz w:val="28"/>
                <w:szCs w:val="28"/>
              </w:rPr>
              <w:t>10</w:t>
            </w:r>
            <w:r w:rsidRPr="00BE56C7">
              <w:rPr>
                <w:noProof/>
                <w:webHidden/>
                <w:sz w:val="28"/>
                <w:szCs w:val="28"/>
              </w:rPr>
              <w:fldChar w:fldCharType="end"/>
            </w:r>
          </w:hyperlink>
        </w:p>
        <w:p w14:paraId="7DBD5D5A" w14:textId="68A8DB44" w:rsidR="00BE56C7" w:rsidRPr="00BE56C7" w:rsidRDefault="00BE56C7">
          <w:pPr>
            <w:pStyle w:val="TOC2"/>
            <w:tabs>
              <w:tab w:val="right" w:leader="dot" w:pos="9016"/>
            </w:tabs>
            <w:rPr>
              <w:rFonts w:eastAsiaTheme="minorEastAsia"/>
              <w:noProof/>
              <w:sz w:val="28"/>
              <w:szCs w:val="28"/>
              <w:lang w:eastAsia="en-IN"/>
            </w:rPr>
          </w:pPr>
          <w:hyperlink w:anchor="_Toc150985701" w:history="1">
            <w:r w:rsidRPr="00BE56C7">
              <w:rPr>
                <w:rStyle w:val="Hyperlink"/>
                <w:noProof/>
                <w:sz w:val="28"/>
                <w:szCs w:val="28"/>
              </w:rPr>
              <w:t>Changing from Matrix Method to Derivative Method</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_Toc150985701 \h </w:instrText>
            </w:r>
            <w:r w:rsidRPr="00BE56C7">
              <w:rPr>
                <w:noProof/>
                <w:webHidden/>
                <w:sz w:val="28"/>
                <w:szCs w:val="28"/>
              </w:rPr>
            </w:r>
            <w:r w:rsidRPr="00BE56C7">
              <w:rPr>
                <w:noProof/>
                <w:webHidden/>
                <w:sz w:val="28"/>
                <w:szCs w:val="28"/>
              </w:rPr>
              <w:fldChar w:fldCharType="separate"/>
            </w:r>
            <w:r w:rsidRPr="00BE56C7">
              <w:rPr>
                <w:noProof/>
                <w:webHidden/>
                <w:sz w:val="28"/>
                <w:szCs w:val="28"/>
              </w:rPr>
              <w:t>10</w:t>
            </w:r>
            <w:r w:rsidRPr="00BE56C7">
              <w:rPr>
                <w:noProof/>
                <w:webHidden/>
                <w:sz w:val="28"/>
                <w:szCs w:val="28"/>
              </w:rPr>
              <w:fldChar w:fldCharType="end"/>
            </w:r>
          </w:hyperlink>
        </w:p>
        <w:p w14:paraId="64B33650" w14:textId="5421C7D8" w:rsidR="00BE56C7" w:rsidRPr="00BE56C7" w:rsidRDefault="00BE56C7">
          <w:pPr>
            <w:pStyle w:val="TOC1"/>
            <w:tabs>
              <w:tab w:val="right" w:leader="dot" w:pos="9016"/>
            </w:tabs>
            <w:rPr>
              <w:rFonts w:eastAsiaTheme="minorEastAsia"/>
              <w:noProof/>
              <w:sz w:val="28"/>
              <w:szCs w:val="28"/>
              <w:lang w:eastAsia="en-IN"/>
            </w:rPr>
          </w:pPr>
          <w:hyperlink w:anchor="_Toc150985702" w:history="1">
            <w:r w:rsidRPr="00BE56C7">
              <w:rPr>
                <w:rStyle w:val="Hyperlink"/>
                <w:b/>
                <w:bCs/>
                <w:noProof/>
                <w:sz w:val="28"/>
                <w:szCs w:val="28"/>
              </w:rPr>
              <w:t>Self-Assessment:</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_Toc150985702 \h </w:instrText>
            </w:r>
            <w:r w:rsidRPr="00BE56C7">
              <w:rPr>
                <w:noProof/>
                <w:webHidden/>
                <w:sz w:val="28"/>
                <w:szCs w:val="28"/>
              </w:rPr>
            </w:r>
            <w:r w:rsidRPr="00BE56C7">
              <w:rPr>
                <w:noProof/>
                <w:webHidden/>
                <w:sz w:val="28"/>
                <w:szCs w:val="28"/>
              </w:rPr>
              <w:fldChar w:fldCharType="separate"/>
            </w:r>
            <w:r w:rsidRPr="00BE56C7">
              <w:rPr>
                <w:noProof/>
                <w:webHidden/>
                <w:sz w:val="28"/>
                <w:szCs w:val="28"/>
              </w:rPr>
              <w:t>11</w:t>
            </w:r>
            <w:r w:rsidRPr="00BE56C7">
              <w:rPr>
                <w:noProof/>
                <w:webHidden/>
                <w:sz w:val="28"/>
                <w:szCs w:val="28"/>
              </w:rPr>
              <w:fldChar w:fldCharType="end"/>
            </w:r>
          </w:hyperlink>
        </w:p>
        <w:p w14:paraId="4A377533" w14:textId="78D938E9" w:rsidR="00BE56C7" w:rsidRPr="00BE56C7" w:rsidRDefault="00BE56C7">
          <w:pPr>
            <w:pStyle w:val="TOC1"/>
            <w:tabs>
              <w:tab w:val="right" w:leader="dot" w:pos="9016"/>
            </w:tabs>
            <w:rPr>
              <w:rFonts w:eastAsiaTheme="minorEastAsia"/>
              <w:noProof/>
              <w:sz w:val="28"/>
              <w:szCs w:val="28"/>
              <w:lang w:eastAsia="en-IN"/>
            </w:rPr>
          </w:pPr>
          <w:hyperlink w:anchor="_Toc150985703" w:history="1">
            <w:r w:rsidRPr="00BE56C7">
              <w:rPr>
                <w:rStyle w:val="Hyperlink"/>
                <w:b/>
                <w:bCs/>
                <w:noProof/>
                <w:sz w:val="28"/>
                <w:szCs w:val="28"/>
              </w:rPr>
              <w:t>Graphs:</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_Toc150985703 \h </w:instrText>
            </w:r>
            <w:r w:rsidRPr="00BE56C7">
              <w:rPr>
                <w:noProof/>
                <w:webHidden/>
                <w:sz w:val="28"/>
                <w:szCs w:val="28"/>
              </w:rPr>
            </w:r>
            <w:r w:rsidRPr="00BE56C7">
              <w:rPr>
                <w:noProof/>
                <w:webHidden/>
                <w:sz w:val="28"/>
                <w:szCs w:val="28"/>
              </w:rPr>
              <w:fldChar w:fldCharType="separate"/>
            </w:r>
            <w:r w:rsidRPr="00BE56C7">
              <w:rPr>
                <w:noProof/>
                <w:webHidden/>
                <w:sz w:val="28"/>
                <w:szCs w:val="28"/>
              </w:rPr>
              <w:t>12</w:t>
            </w:r>
            <w:r w:rsidRPr="00BE56C7">
              <w:rPr>
                <w:noProof/>
                <w:webHidden/>
                <w:sz w:val="28"/>
                <w:szCs w:val="28"/>
              </w:rPr>
              <w:fldChar w:fldCharType="end"/>
            </w:r>
          </w:hyperlink>
        </w:p>
        <w:p w14:paraId="4C981312" w14:textId="0E4C0929" w:rsidR="00BE56C7" w:rsidRPr="00BE56C7" w:rsidRDefault="00BE56C7">
          <w:pPr>
            <w:pStyle w:val="TOC1"/>
            <w:tabs>
              <w:tab w:val="right" w:leader="dot" w:pos="9016"/>
            </w:tabs>
            <w:rPr>
              <w:rFonts w:eastAsiaTheme="minorEastAsia"/>
              <w:noProof/>
              <w:sz w:val="28"/>
              <w:szCs w:val="28"/>
              <w:lang w:eastAsia="en-IN"/>
            </w:rPr>
          </w:pPr>
          <w:hyperlink w:anchor="_Toc150985704" w:history="1">
            <w:r w:rsidRPr="00BE56C7">
              <w:rPr>
                <w:rStyle w:val="Hyperlink"/>
                <w:b/>
                <w:bCs/>
                <w:noProof/>
                <w:sz w:val="28"/>
                <w:szCs w:val="28"/>
              </w:rPr>
              <w:t>References:</w:t>
            </w:r>
            <w:r w:rsidRPr="00BE56C7">
              <w:rPr>
                <w:noProof/>
                <w:webHidden/>
                <w:sz w:val="28"/>
                <w:szCs w:val="28"/>
              </w:rPr>
              <w:tab/>
            </w:r>
            <w:r w:rsidRPr="00BE56C7">
              <w:rPr>
                <w:noProof/>
                <w:webHidden/>
                <w:sz w:val="28"/>
                <w:szCs w:val="28"/>
              </w:rPr>
              <w:fldChar w:fldCharType="begin"/>
            </w:r>
            <w:r w:rsidRPr="00BE56C7">
              <w:rPr>
                <w:noProof/>
                <w:webHidden/>
                <w:sz w:val="28"/>
                <w:szCs w:val="28"/>
              </w:rPr>
              <w:instrText xml:space="preserve"> PAGEREF _Toc150985704 \h </w:instrText>
            </w:r>
            <w:r w:rsidRPr="00BE56C7">
              <w:rPr>
                <w:noProof/>
                <w:webHidden/>
                <w:sz w:val="28"/>
                <w:szCs w:val="28"/>
              </w:rPr>
            </w:r>
            <w:r w:rsidRPr="00BE56C7">
              <w:rPr>
                <w:noProof/>
                <w:webHidden/>
                <w:sz w:val="28"/>
                <w:szCs w:val="28"/>
              </w:rPr>
              <w:fldChar w:fldCharType="separate"/>
            </w:r>
            <w:r w:rsidRPr="00BE56C7">
              <w:rPr>
                <w:noProof/>
                <w:webHidden/>
                <w:sz w:val="28"/>
                <w:szCs w:val="28"/>
              </w:rPr>
              <w:t>13</w:t>
            </w:r>
            <w:r w:rsidRPr="00BE56C7">
              <w:rPr>
                <w:noProof/>
                <w:webHidden/>
                <w:sz w:val="28"/>
                <w:szCs w:val="28"/>
              </w:rPr>
              <w:fldChar w:fldCharType="end"/>
            </w:r>
          </w:hyperlink>
        </w:p>
        <w:p w14:paraId="59473BFE" w14:textId="012088D0" w:rsidR="005B0DE0" w:rsidRPr="00E33678" w:rsidRDefault="00E33678" w:rsidP="00E33678">
          <w:r w:rsidRPr="00BE56C7">
            <w:rPr>
              <w:b/>
              <w:bCs/>
              <w:noProof/>
              <w:sz w:val="36"/>
              <w:szCs w:val="36"/>
            </w:rPr>
            <w:fldChar w:fldCharType="end"/>
          </w:r>
        </w:p>
      </w:sdtContent>
    </w:sdt>
    <w:p w14:paraId="421004F4" w14:textId="77777777" w:rsidR="005B0DE0" w:rsidRDefault="005B0DE0">
      <w:pPr>
        <w:rPr>
          <w:rFonts w:asciiTheme="majorHAnsi" w:eastAsiaTheme="majorEastAsia" w:hAnsiTheme="majorHAnsi" w:cstheme="majorBidi"/>
          <w:b/>
          <w:bCs/>
          <w:color w:val="2F5496" w:themeColor="accent1" w:themeShade="BF"/>
          <w:sz w:val="44"/>
          <w:szCs w:val="44"/>
          <w:u w:val="single"/>
        </w:rPr>
      </w:pPr>
      <w:r>
        <w:rPr>
          <w:b/>
          <w:bCs/>
          <w:sz w:val="44"/>
          <w:szCs w:val="44"/>
          <w:u w:val="single"/>
        </w:rPr>
        <w:br w:type="page"/>
      </w:r>
    </w:p>
    <w:p w14:paraId="5BE84BEA" w14:textId="1CD56853" w:rsidR="0037684D" w:rsidRPr="00C82630" w:rsidRDefault="0037684D" w:rsidP="0037684D">
      <w:pPr>
        <w:pStyle w:val="Heading1"/>
        <w:rPr>
          <w:b/>
          <w:bCs/>
          <w:sz w:val="44"/>
          <w:szCs w:val="44"/>
          <w:u w:val="single"/>
        </w:rPr>
      </w:pPr>
      <w:bookmarkStart w:id="1" w:name="_Toc150985688"/>
      <w:r w:rsidRPr="00C82630">
        <w:rPr>
          <w:b/>
          <w:bCs/>
          <w:sz w:val="44"/>
          <w:szCs w:val="44"/>
          <w:u w:val="single"/>
        </w:rPr>
        <w:lastRenderedPageBreak/>
        <w:t>Abstract:</w:t>
      </w:r>
      <w:bookmarkEnd w:id="1"/>
    </w:p>
    <w:p w14:paraId="5242924F" w14:textId="6F2AA33A" w:rsidR="0037684D" w:rsidRPr="00C82630" w:rsidRDefault="0037684D" w:rsidP="00C82630">
      <w:pPr>
        <w:ind w:firstLine="720"/>
        <w:rPr>
          <w:sz w:val="28"/>
          <w:szCs w:val="28"/>
        </w:rPr>
      </w:pPr>
      <w:r w:rsidRPr="00C82630">
        <w:rPr>
          <w:sz w:val="28"/>
          <w:szCs w:val="28"/>
        </w:rPr>
        <w:t>The Gross Domestic Product (GDP) of a country is a topic of key interest for various reasons.</w:t>
      </w:r>
      <w:r w:rsidR="00124E18" w:rsidRPr="00C82630">
        <w:rPr>
          <w:sz w:val="28"/>
          <w:szCs w:val="28"/>
        </w:rPr>
        <w:t xml:space="preserve"> The overall economic health of a country is</w:t>
      </w:r>
      <w:r w:rsidR="00B76ECB">
        <w:rPr>
          <w:sz w:val="28"/>
          <w:szCs w:val="28"/>
        </w:rPr>
        <w:t xml:space="preserve"> strongly correlated to the GDP</w:t>
      </w:r>
      <w:r w:rsidR="0070452E" w:rsidRPr="00C82630">
        <w:rPr>
          <w:sz w:val="28"/>
          <w:szCs w:val="28"/>
        </w:rPr>
        <w:t xml:space="preserve">. </w:t>
      </w:r>
      <w:r w:rsidRPr="00C82630">
        <w:rPr>
          <w:sz w:val="28"/>
          <w:szCs w:val="28"/>
        </w:rPr>
        <w:t xml:space="preserve">In this paper, we explore how to predict future variations of the GDP based on several variables such as population, interest rates, unemployment rates, etc. In addition, some new variables are also added such as p-values to </w:t>
      </w:r>
      <w:r w:rsidR="00B76ECB">
        <w:rPr>
          <w:sz w:val="28"/>
          <w:szCs w:val="28"/>
        </w:rPr>
        <w:t>assess the importance of each variable</w:t>
      </w:r>
      <w:r w:rsidRPr="00C82630">
        <w:rPr>
          <w:sz w:val="28"/>
          <w:szCs w:val="28"/>
        </w:rPr>
        <w:t xml:space="preserve">. </w:t>
      </w:r>
      <w:proofErr w:type="gramStart"/>
      <w:r w:rsidRPr="00C82630">
        <w:rPr>
          <w:sz w:val="28"/>
          <w:szCs w:val="28"/>
        </w:rPr>
        <w:t>This review,</w:t>
      </w:r>
      <w:proofErr w:type="gramEnd"/>
      <w:r w:rsidRPr="00C82630">
        <w:rPr>
          <w:sz w:val="28"/>
          <w:szCs w:val="28"/>
        </w:rPr>
        <w:t xml:space="preserve"> proposes a method to fit a multiple linear regression model to determine a linear relationship between these variables. </w:t>
      </w:r>
    </w:p>
    <w:p w14:paraId="50FDACD3" w14:textId="77777777" w:rsidR="001C00B6" w:rsidRDefault="001C00B6" w:rsidP="0037684D">
      <w:pPr>
        <w:pStyle w:val="Heading1"/>
        <w:rPr>
          <w:b/>
          <w:bCs/>
          <w:u w:val="single"/>
        </w:rPr>
      </w:pPr>
    </w:p>
    <w:p w14:paraId="48B3548B" w14:textId="6B3A8406" w:rsidR="0037684D" w:rsidRPr="00AD2AC4" w:rsidRDefault="00AD2AC4" w:rsidP="0037684D">
      <w:pPr>
        <w:pStyle w:val="Heading1"/>
        <w:rPr>
          <w:b/>
          <w:bCs/>
          <w:sz w:val="44"/>
          <w:szCs w:val="44"/>
          <w:u w:val="single"/>
        </w:rPr>
      </w:pPr>
      <w:bookmarkStart w:id="2" w:name="_Toc150985689"/>
      <w:r>
        <w:rPr>
          <w:b/>
          <w:bCs/>
          <w:sz w:val="44"/>
          <w:szCs w:val="44"/>
          <w:u w:val="single"/>
        </w:rPr>
        <w:t>I</w:t>
      </w:r>
      <w:r w:rsidR="0037684D" w:rsidRPr="00AD2AC4">
        <w:rPr>
          <w:b/>
          <w:bCs/>
          <w:sz w:val="44"/>
          <w:szCs w:val="44"/>
          <w:u w:val="single"/>
        </w:rPr>
        <w:t>ntroduction:</w:t>
      </w:r>
      <w:bookmarkEnd w:id="2"/>
    </w:p>
    <w:p w14:paraId="0E7A2CBB" w14:textId="77777777" w:rsidR="00AD2AC4" w:rsidRPr="0002432B" w:rsidRDefault="00B02E55" w:rsidP="00AD2AC4">
      <w:pPr>
        <w:rPr>
          <w:sz w:val="28"/>
          <w:szCs w:val="28"/>
        </w:rPr>
      </w:pPr>
      <w:r>
        <w:tab/>
      </w:r>
      <w:r w:rsidR="00AD2AC4" w:rsidRPr="0002432B">
        <w:rPr>
          <w:sz w:val="28"/>
          <w:szCs w:val="28"/>
        </w:rPr>
        <w:t>The use of multiple linear regression in predicting a nation's Gross Domestic Product (GDP) is a powerful analytical approach that allows for a comprehensive understanding of the complex interplay between various macroeconomic factors. This statistical method provides a structured framework to explore and quantify the relationships between the nation's economic output and a multitude of independent variables, such as population size, interest rates, and unemployment rates.</w:t>
      </w:r>
    </w:p>
    <w:p w14:paraId="0012BFC1" w14:textId="77777777" w:rsidR="00AD2AC4" w:rsidRPr="0002432B" w:rsidRDefault="00AD2AC4" w:rsidP="00AD2AC4">
      <w:pPr>
        <w:rPr>
          <w:sz w:val="28"/>
          <w:szCs w:val="28"/>
        </w:rPr>
      </w:pPr>
      <w:r w:rsidRPr="0002432B">
        <w:rPr>
          <w:sz w:val="28"/>
          <w:szCs w:val="28"/>
        </w:rPr>
        <w:t>In the context of economic modelling, linear regression serves as a valuable tool by offering insights into how changes in independent variables relate to changes in the dependent variable, which, in this case, is the GDP. The basic premise of linear regression involves establishing a linear equation that best fits the observed data, enabling the estimation and interpretation of the impact of each independent variable on the overall economic performance.</w:t>
      </w:r>
    </w:p>
    <w:p w14:paraId="6A52FCF8" w14:textId="77777777" w:rsidR="00AD2AC4" w:rsidRPr="0002432B" w:rsidRDefault="00AD2AC4" w:rsidP="00AD2AC4">
      <w:pPr>
        <w:rPr>
          <w:sz w:val="28"/>
          <w:szCs w:val="28"/>
        </w:rPr>
      </w:pPr>
      <w:r w:rsidRPr="0002432B">
        <w:rPr>
          <w:sz w:val="28"/>
          <w:szCs w:val="28"/>
        </w:rPr>
        <w:t>For a single independent variable, the analysis employs simple linear regression. However, the real-world dynamics of national economies are typically influenced by a myriad of factors. To address this complexity, multiple linear regression is introduced.</w:t>
      </w:r>
    </w:p>
    <w:p w14:paraId="0CBF963B" w14:textId="77777777" w:rsidR="00AD2AC4" w:rsidRPr="0002432B" w:rsidRDefault="00AD2AC4" w:rsidP="00AD2AC4">
      <w:pPr>
        <w:rPr>
          <w:sz w:val="28"/>
          <w:szCs w:val="28"/>
        </w:rPr>
      </w:pPr>
      <w:r w:rsidRPr="0002432B">
        <w:rPr>
          <w:sz w:val="28"/>
          <w:szCs w:val="28"/>
        </w:rPr>
        <w:t>Multiple linear regression extends the analysis to accommodate several independent variables, allowing for a more nuanced and realistic representation of the intricate web of economic influencers. The inclusion of multiple independent variables enables a more comprehensive understanding of the multidimensional factors impacting a nation's economic performance.</w:t>
      </w:r>
    </w:p>
    <w:p w14:paraId="2CF31845" w14:textId="77777777" w:rsidR="00AD2AC4" w:rsidRPr="0002432B" w:rsidRDefault="00AD2AC4" w:rsidP="00AD2AC4">
      <w:pPr>
        <w:rPr>
          <w:sz w:val="28"/>
          <w:szCs w:val="28"/>
        </w:rPr>
      </w:pPr>
      <w:r w:rsidRPr="0002432B">
        <w:rPr>
          <w:sz w:val="28"/>
          <w:szCs w:val="28"/>
        </w:rPr>
        <w:lastRenderedPageBreak/>
        <w:t>The general linear model, expressed in matrix form, further enhances the analytical sophistication. This matrix representation encapsulates the entire system of equations, providing a holistic view of the relationships between the dependent variable and multiple independent variables across various observations.</w:t>
      </w:r>
    </w:p>
    <w:p w14:paraId="04F6E9CF" w14:textId="77777777" w:rsidR="00AD2AC4" w:rsidRPr="0002432B" w:rsidRDefault="00AD2AC4" w:rsidP="00AD2AC4">
      <w:pPr>
        <w:rPr>
          <w:sz w:val="28"/>
          <w:szCs w:val="28"/>
        </w:rPr>
      </w:pPr>
      <w:r w:rsidRPr="0002432B">
        <w:rPr>
          <w:sz w:val="28"/>
          <w:szCs w:val="28"/>
        </w:rPr>
        <w:t>The investigation into the predictive capacity of multilinear regression in the realm of a nation's economic indicators is not merely a statistical exercise but a crucial endeavour with real-world implications. This work fosters the potential for future research and discoveries, potentially uncovering new patterns and relationships that can further refine our ability to predict and interpret a nation's economic performance. Ultimately, the use of multiple linear regression stands as a cornerstone in the empirical toolkit for understanding and forecasting complex economic systems.</w:t>
      </w:r>
    </w:p>
    <w:p w14:paraId="263A7395" w14:textId="77777777" w:rsidR="001C00B6" w:rsidRDefault="001C00B6" w:rsidP="001C00B6"/>
    <w:p w14:paraId="254D9878" w14:textId="77777777" w:rsidR="001C00B6" w:rsidRPr="001C00B6" w:rsidRDefault="001C00B6" w:rsidP="001C00B6"/>
    <w:p w14:paraId="58D851F2" w14:textId="6CDB0374" w:rsidR="00A92858" w:rsidRPr="00AD2AC4" w:rsidRDefault="00A92858" w:rsidP="00A92858">
      <w:pPr>
        <w:pStyle w:val="Heading1"/>
        <w:rPr>
          <w:b/>
          <w:bCs/>
          <w:sz w:val="44"/>
          <w:szCs w:val="44"/>
          <w:u w:val="single"/>
        </w:rPr>
      </w:pPr>
      <w:bookmarkStart w:id="3" w:name="_Toc150985690"/>
      <w:r w:rsidRPr="00AD2AC4">
        <w:rPr>
          <w:b/>
          <w:bCs/>
          <w:sz w:val="44"/>
          <w:szCs w:val="44"/>
          <w:u w:val="single"/>
        </w:rPr>
        <w:t>Problem Formulation:</w:t>
      </w:r>
      <w:bookmarkEnd w:id="3"/>
    </w:p>
    <w:p w14:paraId="2B95D5C7" w14:textId="45503B09" w:rsidR="006E39AC" w:rsidRPr="00AD2AC4" w:rsidRDefault="006E39AC" w:rsidP="006E39AC">
      <w:pPr>
        <w:pStyle w:val="Heading2"/>
        <w:rPr>
          <w:sz w:val="24"/>
          <w:szCs w:val="24"/>
        </w:rPr>
      </w:pPr>
      <w:r>
        <w:tab/>
      </w:r>
      <w:bookmarkStart w:id="4" w:name="_Toc150985691"/>
      <w:r w:rsidRPr="00AD2AC4">
        <w:rPr>
          <w:sz w:val="36"/>
          <w:szCs w:val="36"/>
        </w:rPr>
        <w:t>3.1 Regression Formulation</w:t>
      </w:r>
      <w:bookmarkEnd w:id="4"/>
    </w:p>
    <w:p w14:paraId="191E08C5" w14:textId="3E29FF64" w:rsidR="00B2561B" w:rsidRPr="00B2561B" w:rsidRDefault="00A92858" w:rsidP="00B2561B">
      <w:pPr>
        <w:rPr>
          <w:lang w:val="en-US"/>
        </w:rPr>
      </w:pPr>
      <w:r>
        <w:tab/>
      </w:r>
      <w:r w:rsidR="00B2561B" w:rsidRPr="00AD2AC4">
        <w:rPr>
          <w:sz w:val="28"/>
          <w:szCs w:val="28"/>
          <w:lang w:val="en-US"/>
        </w:rPr>
        <w:t>For performing this multiple linear regression</w:t>
      </w:r>
      <w:r w:rsidR="00020087">
        <w:rPr>
          <w:sz w:val="28"/>
          <w:szCs w:val="28"/>
          <w:lang w:val="en-US"/>
        </w:rPr>
        <w:t xml:space="preserve"> </w:t>
      </w:r>
      <w:r w:rsidR="00B2561B" w:rsidRPr="00AD2AC4">
        <w:rPr>
          <w:sz w:val="28"/>
          <w:szCs w:val="28"/>
          <w:lang w:val="en-US"/>
        </w:rPr>
        <w:t>(</w:t>
      </w:r>
      <w:r w:rsidR="00020087">
        <w:rPr>
          <w:sz w:val="28"/>
          <w:szCs w:val="28"/>
          <w:lang w:val="en-US"/>
        </w:rPr>
        <w:t>MLR</w:t>
      </w:r>
      <w:r w:rsidR="00B2561B" w:rsidRPr="00AD2AC4">
        <w:rPr>
          <w:sz w:val="28"/>
          <w:szCs w:val="28"/>
          <w:lang w:val="en-US"/>
        </w:rPr>
        <w:t xml:space="preserve">) to estimate GDP, we will use </w:t>
      </w:r>
      <w:proofErr w:type="gramStart"/>
      <w:r w:rsidR="00B2561B" w:rsidRPr="00AD2AC4">
        <w:rPr>
          <w:sz w:val="28"/>
          <w:szCs w:val="28"/>
          <w:lang w:val="en-US"/>
        </w:rPr>
        <w:t>least</w:t>
      </w:r>
      <w:proofErr w:type="gramEnd"/>
      <w:r w:rsidR="00B2561B" w:rsidRPr="00AD2AC4">
        <w:rPr>
          <w:sz w:val="28"/>
          <w:szCs w:val="28"/>
          <w:lang w:val="en-US"/>
        </w:rPr>
        <w:t xml:space="preserve"> square method as a base model. This method squares and sums all the vertical deviations from each </w:t>
      </w:r>
      <w:proofErr w:type="gramStart"/>
      <w:r w:rsidR="00B2561B" w:rsidRPr="00AD2AC4">
        <w:rPr>
          <w:sz w:val="28"/>
          <w:szCs w:val="28"/>
          <w:lang w:val="en-US"/>
        </w:rPr>
        <w:t>observation(</w:t>
      </w:r>
      <w:proofErr w:type="gramEnd"/>
      <w:r w:rsidR="00B2561B" w:rsidRPr="00AD2AC4">
        <w:rPr>
          <w:sz w:val="28"/>
          <w:szCs w:val="28"/>
          <w:lang w:val="en-US"/>
        </w:rPr>
        <w:t>data points) to the line, and our aim is to minimize the error.  Here we have taken (</w:t>
      </w:r>
      <w:proofErr w:type="spellStart"/>
      <w:proofErr w:type="gramStart"/>
      <w:r w:rsidR="00B2561B" w:rsidRPr="00AD2AC4">
        <w:rPr>
          <w:sz w:val="28"/>
          <w:szCs w:val="28"/>
          <w:lang w:val="en-US"/>
        </w:rPr>
        <w:t>x</w:t>
      </w:r>
      <w:r w:rsidR="00B2561B" w:rsidRPr="00AD2AC4">
        <w:rPr>
          <w:sz w:val="28"/>
          <w:szCs w:val="28"/>
          <w:vertAlign w:val="subscript"/>
          <w:lang w:val="en-US"/>
        </w:rPr>
        <w:t>i</w:t>
      </w:r>
      <w:r w:rsidR="00B2561B" w:rsidRPr="00AD2AC4">
        <w:rPr>
          <w:sz w:val="28"/>
          <w:szCs w:val="28"/>
          <w:lang w:val="en-US"/>
        </w:rPr>
        <w:t>,y</w:t>
      </w:r>
      <w:r w:rsidR="00B2561B" w:rsidRPr="00AD2AC4">
        <w:rPr>
          <w:sz w:val="28"/>
          <w:szCs w:val="28"/>
          <w:vertAlign w:val="subscript"/>
          <w:lang w:val="en-US"/>
        </w:rPr>
        <w:t>i</w:t>
      </w:r>
      <w:proofErr w:type="spellEnd"/>
      <w:proofErr w:type="gramEnd"/>
      <w:r w:rsidR="00B2561B" w:rsidRPr="00AD2AC4">
        <w:rPr>
          <w:sz w:val="28"/>
          <w:szCs w:val="28"/>
          <w:lang w:val="en-US"/>
        </w:rPr>
        <w:t>) (</w:t>
      </w:r>
      <w:proofErr w:type="spellStart"/>
      <w:r w:rsidR="00B2561B" w:rsidRPr="00AD2AC4">
        <w:rPr>
          <w:sz w:val="28"/>
          <w:szCs w:val="28"/>
          <w:lang w:val="en-US"/>
        </w:rPr>
        <w:t>i</w:t>
      </w:r>
      <w:proofErr w:type="spellEnd"/>
      <w:r w:rsidR="00B2561B" w:rsidRPr="00AD2AC4">
        <w:rPr>
          <w:sz w:val="28"/>
          <w:szCs w:val="28"/>
          <w:lang w:val="en-US"/>
        </w:rPr>
        <w:t>=0,1,2…n) data points. The least square method is commonly used in fitting regression line.</w:t>
      </w:r>
    </w:p>
    <w:p w14:paraId="3043217E" w14:textId="77777777" w:rsidR="00B2561B" w:rsidRPr="00B2561B" w:rsidRDefault="00B2561B" w:rsidP="00B2561B">
      <w:pPr>
        <w:rPr>
          <w:lang w:val="en-US"/>
        </w:rPr>
      </w:pPr>
    </w:p>
    <w:p w14:paraId="1A68B3E5" w14:textId="77777777" w:rsidR="00B2561B" w:rsidRPr="00AD2AC4" w:rsidRDefault="00B2561B" w:rsidP="00B2561B">
      <w:pPr>
        <w:rPr>
          <w:sz w:val="28"/>
          <w:szCs w:val="28"/>
          <w:lang w:val="en-US"/>
        </w:rPr>
      </w:pPr>
      <w:r w:rsidRPr="00AD2AC4">
        <w:rPr>
          <w:sz w:val="28"/>
          <w:szCs w:val="28"/>
          <w:lang w:val="en-US"/>
        </w:rPr>
        <w:t xml:space="preserve">The system of equation for the given data </w:t>
      </w:r>
      <w:proofErr w:type="gramStart"/>
      <w:r w:rsidRPr="00AD2AC4">
        <w:rPr>
          <w:sz w:val="28"/>
          <w:szCs w:val="28"/>
          <w:lang w:val="en-US"/>
        </w:rPr>
        <w:t>points(</w:t>
      </w:r>
      <w:proofErr w:type="spellStart"/>
      <w:proofErr w:type="gramEnd"/>
      <w:r w:rsidRPr="00AD2AC4">
        <w:rPr>
          <w:sz w:val="28"/>
          <w:szCs w:val="28"/>
          <w:lang w:val="en-US"/>
        </w:rPr>
        <w:t>X</w:t>
      </w:r>
      <w:r w:rsidRPr="00AD2AC4">
        <w:rPr>
          <w:sz w:val="28"/>
          <w:szCs w:val="28"/>
          <w:vertAlign w:val="subscript"/>
          <w:lang w:val="en-US"/>
        </w:rPr>
        <w:t>i</w:t>
      </w:r>
      <w:r w:rsidRPr="00AD2AC4">
        <w:rPr>
          <w:sz w:val="28"/>
          <w:szCs w:val="28"/>
          <w:lang w:val="en-US"/>
        </w:rPr>
        <w:t>,Y</w:t>
      </w:r>
      <w:r w:rsidRPr="00AD2AC4">
        <w:rPr>
          <w:sz w:val="28"/>
          <w:szCs w:val="28"/>
          <w:vertAlign w:val="subscript"/>
          <w:lang w:val="en-US"/>
        </w:rPr>
        <w:t>i</w:t>
      </w:r>
      <w:proofErr w:type="spellEnd"/>
      <w:r w:rsidRPr="00AD2AC4">
        <w:rPr>
          <w:sz w:val="28"/>
          <w:szCs w:val="28"/>
          <w:lang w:val="en-US"/>
        </w:rPr>
        <w:t>)</w:t>
      </w:r>
    </w:p>
    <w:p w14:paraId="3DCA18DB" w14:textId="77777777" w:rsidR="00B2561B" w:rsidRPr="00AD2AC4" w:rsidRDefault="00B2561B" w:rsidP="00B2561B">
      <w:pPr>
        <w:jc w:val="center"/>
        <w:rPr>
          <w:sz w:val="28"/>
          <w:szCs w:val="28"/>
          <w:lang w:val="en-US"/>
        </w:rPr>
      </w:pPr>
      <w:r w:rsidRPr="00AD2AC4">
        <w:rPr>
          <w:noProof/>
          <w:sz w:val="28"/>
          <w:szCs w:val="28"/>
          <w:lang w:val="en-US"/>
        </w:rPr>
        <w:drawing>
          <wp:inline distT="0" distB="0" distL="0" distR="0" wp14:anchorId="630B6BE7" wp14:editId="60B6CD72">
            <wp:extent cx="2552700" cy="282299"/>
            <wp:effectExtent l="0" t="0" r="0" b="3810"/>
            <wp:docPr id="1967289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89823" name="Picture 1967289823"/>
                    <pic:cNvPicPr/>
                  </pic:nvPicPr>
                  <pic:blipFill>
                    <a:blip r:embed="rId12">
                      <a:extLst>
                        <a:ext uri="{28A0092B-C50C-407E-A947-70E740481C1C}">
                          <a14:useLocalDpi xmlns:a14="http://schemas.microsoft.com/office/drawing/2010/main" val="0"/>
                        </a:ext>
                      </a:extLst>
                    </a:blip>
                    <a:stretch>
                      <a:fillRect/>
                    </a:stretch>
                  </pic:blipFill>
                  <pic:spPr>
                    <a:xfrm>
                      <a:off x="0" y="0"/>
                      <a:ext cx="2682408" cy="296643"/>
                    </a:xfrm>
                    <a:prstGeom prst="rect">
                      <a:avLst/>
                    </a:prstGeom>
                  </pic:spPr>
                </pic:pic>
              </a:graphicData>
            </a:graphic>
          </wp:inline>
        </w:drawing>
      </w:r>
    </w:p>
    <w:p w14:paraId="0D285A09" w14:textId="29DAA93D" w:rsidR="00B2561B" w:rsidRPr="00AD2AC4" w:rsidRDefault="00B2561B" w:rsidP="00B2561B">
      <w:pPr>
        <w:rPr>
          <w:sz w:val="28"/>
          <w:szCs w:val="28"/>
          <w:lang w:val="en-US"/>
        </w:rPr>
      </w:pPr>
      <w:r w:rsidRPr="00AD2AC4">
        <w:rPr>
          <w:sz w:val="28"/>
          <w:szCs w:val="28"/>
          <w:lang w:val="en-US"/>
        </w:rPr>
        <w:t>can be written as:</w:t>
      </w:r>
    </w:p>
    <w:p w14:paraId="6012C1E4" w14:textId="449B476D" w:rsidR="00B2561B" w:rsidRPr="00AD2AC4" w:rsidRDefault="00B2561B" w:rsidP="00B2561B">
      <w:pPr>
        <w:jc w:val="center"/>
        <w:rPr>
          <w:sz w:val="28"/>
          <w:szCs w:val="28"/>
          <w:lang w:val="en-US"/>
        </w:rPr>
      </w:pPr>
      <w:r w:rsidRPr="00AD2AC4">
        <w:rPr>
          <w:noProof/>
          <w:sz w:val="28"/>
          <w:szCs w:val="28"/>
          <w:lang w:val="en-US"/>
        </w:rPr>
        <w:drawing>
          <wp:anchor distT="0" distB="0" distL="114300" distR="114300" simplePos="0" relativeHeight="251652096" behindDoc="0" locked="0" layoutInCell="1" allowOverlap="1" wp14:anchorId="27227D77" wp14:editId="44B30517">
            <wp:simplePos x="0" y="0"/>
            <wp:positionH relativeFrom="margin">
              <wp:posOffset>4678680</wp:posOffset>
            </wp:positionH>
            <wp:positionV relativeFrom="paragraph">
              <wp:posOffset>69215</wp:posOffset>
            </wp:positionV>
            <wp:extent cx="615043" cy="189814"/>
            <wp:effectExtent l="0" t="0" r="0" b="1270"/>
            <wp:wrapNone/>
            <wp:docPr id="19432883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288301" name="Picture 1943288301"/>
                    <pic:cNvPicPr/>
                  </pic:nvPicPr>
                  <pic:blipFill>
                    <a:blip r:embed="rId13">
                      <a:extLst>
                        <a:ext uri="{28A0092B-C50C-407E-A947-70E740481C1C}">
                          <a14:useLocalDpi xmlns:a14="http://schemas.microsoft.com/office/drawing/2010/main" val="0"/>
                        </a:ext>
                      </a:extLst>
                    </a:blip>
                    <a:stretch>
                      <a:fillRect/>
                    </a:stretch>
                  </pic:blipFill>
                  <pic:spPr>
                    <a:xfrm>
                      <a:off x="0" y="0"/>
                      <a:ext cx="615043" cy="189814"/>
                    </a:xfrm>
                    <a:prstGeom prst="rect">
                      <a:avLst/>
                    </a:prstGeom>
                  </pic:spPr>
                </pic:pic>
              </a:graphicData>
            </a:graphic>
            <wp14:sizeRelH relativeFrom="margin">
              <wp14:pctWidth>0</wp14:pctWidth>
            </wp14:sizeRelH>
            <wp14:sizeRelV relativeFrom="margin">
              <wp14:pctHeight>0</wp14:pctHeight>
            </wp14:sizeRelV>
          </wp:anchor>
        </w:drawing>
      </w:r>
      <w:r w:rsidRPr="00AD2AC4">
        <w:rPr>
          <w:noProof/>
          <w:sz w:val="28"/>
          <w:szCs w:val="28"/>
          <w:lang w:val="en-US"/>
        </w:rPr>
        <w:drawing>
          <wp:inline distT="0" distB="0" distL="0" distR="0" wp14:anchorId="11947949" wp14:editId="5DB61216">
            <wp:extent cx="3514604" cy="255814"/>
            <wp:effectExtent l="0" t="0" r="0" b="0"/>
            <wp:docPr id="13830233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336" name="Picture 138302336"/>
                    <pic:cNvPicPr/>
                  </pic:nvPicPr>
                  <pic:blipFill rotWithShape="1">
                    <a:blip r:embed="rId14">
                      <a:extLst>
                        <a:ext uri="{28A0092B-C50C-407E-A947-70E740481C1C}">
                          <a14:useLocalDpi xmlns:a14="http://schemas.microsoft.com/office/drawing/2010/main" val="0"/>
                        </a:ext>
                      </a:extLst>
                    </a:blip>
                    <a:srcRect b="16245"/>
                    <a:stretch/>
                  </pic:blipFill>
                  <pic:spPr bwMode="auto">
                    <a:xfrm>
                      <a:off x="0" y="0"/>
                      <a:ext cx="3890856" cy="283200"/>
                    </a:xfrm>
                    <a:prstGeom prst="rect">
                      <a:avLst/>
                    </a:prstGeom>
                    <a:ln>
                      <a:noFill/>
                    </a:ln>
                    <a:extLst>
                      <a:ext uri="{53640926-AAD7-44D8-BBD7-CCE9431645EC}">
                        <a14:shadowObscured xmlns:a14="http://schemas.microsoft.com/office/drawing/2010/main"/>
                      </a:ext>
                    </a:extLst>
                  </pic:spPr>
                </pic:pic>
              </a:graphicData>
            </a:graphic>
          </wp:inline>
        </w:drawing>
      </w:r>
      <w:r w:rsidRPr="00AD2AC4">
        <w:rPr>
          <w:sz w:val="28"/>
          <w:szCs w:val="28"/>
          <w:lang w:val="en-US"/>
        </w:rPr>
        <w:t>+</w:t>
      </w:r>
    </w:p>
    <w:p w14:paraId="4AA531A0" w14:textId="129928A4" w:rsidR="00B2561B" w:rsidRPr="00AD2AC4" w:rsidRDefault="00B2561B" w:rsidP="00B2561B">
      <w:pPr>
        <w:rPr>
          <w:sz w:val="28"/>
          <w:szCs w:val="28"/>
          <w:lang w:val="en-US"/>
        </w:rPr>
      </w:pPr>
      <w:r w:rsidRPr="00AD2AC4">
        <w:rPr>
          <w:sz w:val="28"/>
          <w:szCs w:val="28"/>
          <w:lang w:val="en-US"/>
        </w:rPr>
        <w:t>We can write this as b=A</w:t>
      </w:r>
      <m:oMath>
        <m:r>
          <w:rPr>
            <w:rFonts w:ascii="Cambria Math" w:hAnsi="Cambria Math"/>
            <w:sz w:val="28"/>
            <w:szCs w:val="28"/>
            <w:lang w:val="en-US"/>
          </w:rPr>
          <m:t>x</m:t>
        </m:r>
      </m:oMath>
      <w:r w:rsidRPr="00AD2AC4">
        <w:rPr>
          <w:sz w:val="28"/>
          <w:szCs w:val="28"/>
          <w:lang w:val="en-US"/>
        </w:rPr>
        <w:t>:</w:t>
      </w:r>
    </w:p>
    <w:p w14:paraId="3E6DB33F" w14:textId="57E59ECE" w:rsidR="00B2561B" w:rsidRPr="00AD2AC4" w:rsidRDefault="00B2561B" w:rsidP="00B2561B">
      <w:pPr>
        <w:jc w:val="center"/>
        <w:rPr>
          <w:sz w:val="28"/>
          <w:szCs w:val="28"/>
          <w:lang w:val="en-US"/>
        </w:rPr>
      </w:pPr>
      <w:r w:rsidRPr="00AD2AC4">
        <w:rPr>
          <w:noProof/>
          <w:sz w:val="28"/>
          <w:szCs w:val="28"/>
          <w:lang w:val="en-US"/>
        </w:rPr>
        <w:drawing>
          <wp:inline distT="0" distB="0" distL="0" distR="0" wp14:anchorId="1CA78D27" wp14:editId="66389720">
            <wp:extent cx="4533900" cy="284310"/>
            <wp:effectExtent l="0" t="0" r="0" b="1905"/>
            <wp:docPr id="510142762" name="Picture 5101427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1880" name="Picture 1582101880"/>
                    <pic:cNvPicPr/>
                  </pic:nvPicPr>
                  <pic:blipFill>
                    <a:blip r:embed="rId15">
                      <a:extLst>
                        <a:ext uri="{28A0092B-C50C-407E-A947-70E740481C1C}">
                          <a14:useLocalDpi xmlns:a14="http://schemas.microsoft.com/office/drawing/2010/main" val="0"/>
                        </a:ext>
                      </a:extLst>
                    </a:blip>
                    <a:stretch>
                      <a:fillRect/>
                    </a:stretch>
                  </pic:blipFill>
                  <pic:spPr>
                    <a:xfrm>
                      <a:off x="0" y="0"/>
                      <a:ext cx="5013430" cy="314380"/>
                    </a:xfrm>
                    <a:prstGeom prst="rect">
                      <a:avLst/>
                    </a:prstGeom>
                  </pic:spPr>
                </pic:pic>
              </a:graphicData>
            </a:graphic>
          </wp:inline>
        </w:drawing>
      </w:r>
    </w:p>
    <w:p w14:paraId="59C32200" w14:textId="7D1C0C9A" w:rsidR="00B2561B" w:rsidRPr="00AD2AC4" w:rsidRDefault="00AD2AC4" w:rsidP="00AD2AC4">
      <w:pPr>
        <w:ind w:left="720" w:hanging="720"/>
        <w:rPr>
          <w:sz w:val="28"/>
          <w:szCs w:val="28"/>
          <w:lang w:val="en-US"/>
        </w:rPr>
      </w:pPr>
      <w:r w:rsidRPr="00AD2AC4">
        <w:rPr>
          <w:noProof/>
          <w:sz w:val="28"/>
          <w:szCs w:val="28"/>
          <w:lang w:val="en-US"/>
        </w:rPr>
        <w:drawing>
          <wp:anchor distT="0" distB="0" distL="114300" distR="114300" simplePos="0" relativeHeight="251659264" behindDoc="1" locked="0" layoutInCell="1" allowOverlap="1" wp14:anchorId="36FFDE4E" wp14:editId="5264A7E7">
            <wp:simplePos x="0" y="0"/>
            <wp:positionH relativeFrom="column">
              <wp:posOffset>523875</wp:posOffset>
            </wp:positionH>
            <wp:positionV relativeFrom="paragraph">
              <wp:posOffset>13970</wp:posOffset>
            </wp:positionV>
            <wp:extent cx="2190750" cy="200660"/>
            <wp:effectExtent l="0" t="0" r="0" b="8890"/>
            <wp:wrapTight wrapText="bothSides">
              <wp:wrapPolygon edited="0">
                <wp:start x="0" y="0"/>
                <wp:lineTo x="0" y="20506"/>
                <wp:lineTo x="21412" y="20506"/>
                <wp:lineTo x="21412" y="0"/>
                <wp:lineTo x="0" y="0"/>
              </wp:wrapPolygon>
            </wp:wrapTight>
            <wp:docPr id="15821018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2101880" name="Picture 1582101880"/>
                    <pic:cNvPicPr/>
                  </pic:nvPicPr>
                  <pic:blipFill rotWithShape="1">
                    <a:blip r:embed="rId15">
                      <a:extLst>
                        <a:ext uri="{28A0092B-C50C-407E-A947-70E740481C1C}">
                          <a14:useLocalDpi xmlns:a14="http://schemas.microsoft.com/office/drawing/2010/main" val="0"/>
                        </a:ext>
                      </a:extLst>
                    </a:blip>
                    <a:srcRect l="35211" t="1" r="20455" b="34977"/>
                    <a:stretch/>
                  </pic:blipFill>
                  <pic:spPr bwMode="auto">
                    <a:xfrm>
                      <a:off x="0" y="0"/>
                      <a:ext cx="2190750" cy="2006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2561B" w:rsidRPr="00AD2AC4">
        <w:rPr>
          <w:sz w:val="28"/>
          <w:szCs w:val="28"/>
          <w:lang w:val="en-US"/>
        </w:rPr>
        <w:t>Here: represent the different variables on</w:t>
      </w:r>
      <w:r>
        <w:rPr>
          <w:sz w:val="28"/>
          <w:szCs w:val="28"/>
          <w:lang w:val="en-US"/>
        </w:rPr>
        <w:t xml:space="preserve"> </w:t>
      </w:r>
      <w:r w:rsidR="00B2561B" w:rsidRPr="00AD2AC4">
        <w:rPr>
          <w:sz w:val="28"/>
          <w:szCs w:val="28"/>
          <w:lang w:val="en-US"/>
        </w:rPr>
        <w:t xml:space="preserve">which the GDP is </w:t>
      </w:r>
      <w:proofErr w:type="gramStart"/>
      <w:r w:rsidR="00B2561B" w:rsidRPr="00AD2AC4">
        <w:rPr>
          <w:sz w:val="28"/>
          <w:szCs w:val="28"/>
          <w:lang w:val="en-US"/>
        </w:rPr>
        <w:t>dependent on</w:t>
      </w:r>
      <w:proofErr w:type="gramEnd"/>
      <w:r w:rsidR="00370D75" w:rsidRPr="00AD2AC4">
        <w:rPr>
          <w:sz w:val="28"/>
          <w:szCs w:val="28"/>
          <w:lang w:val="en-US"/>
        </w:rPr>
        <w:t>.</w:t>
      </w:r>
    </w:p>
    <w:p w14:paraId="118255DA" w14:textId="0C240886" w:rsidR="00B2561B" w:rsidRPr="00AD2AC4" w:rsidRDefault="00B2561B" w:rsidP="00B2561B">
      <w:pPr>
        <w:rPr>
          <w:sz w:val="28"/>
          <w:szCs w:val="28"/>
          <w:lang w:val="en-US"/>
        </w:rPr>
      </w:pPr>
      <w:r w:rsidRPr="00AD2AC4">
        <w:rPr>
          <w:sz w:val="28"/>
          <w:szCs w:val="28"/>
          <w:lang w:val="en-US"/>
        </w:rPr>
        <w:lastRenderedPageBreak/>
        <w:t xml:space="preserve">On implementing least square method we will get </w:t>
      </w:r>
      <m:oMath>
        <m:r>
          <w:rPr>
            <w:rFonts w:ascii="Cambria Math" w:hAnsi="Cambria Math"/>
            <w:sz w:val="28"/>
            <w:szCs w:val="28"/>
            <w:lang w:val="en-US"/>
          </w:rPr>
          <m:t>x</m:t>
        </m:r>
      </m:oMath>
      <w:r w:rsidRPr="00AD2AC4">
        <w:rPr>
          <w:sz w:val="28"/>
          <w:szCs w:val="28"/>
          <w:lang w:val="en-US"/>
        </w:rPr>
        <w:t xml:space="preserve"> </w:t>
      </w:r>
      <w:r w:rsidR="00AD2AC4">
        <w:rPr>
          <w:sz w:val="28"/>
          <w:szCs w:val="28"/>
          <w:lang w:val="en-US"/>
        </w:rPr>
        <w:t>which</w:t>
      </w:r>
      <w:r w:rsidRPr="00AD2AC4">
        <w:rPr>
          <w:sz w:val="28"/>
          <w:szCs w:val="28"/>
          <w:lang w:val="en-US"/>
        </w:rPr>
        <w:t xml:space="preserve"> is </w:t>
      </w:r>
      <m:oMath>
        <m:acc>
          <m:accPr>
            <m:ctrlPr>
              <w:rPr>
                <w:rFonts w:ascii="Cambria Math" w:hAnsi="Cambria Math"/>
                <w:i/>
                <w:sz w:val="28"/>
                <w:szCs w:val="28"/>
                <w:lang w:val="en-US"/>
              </w:rPr>
            </m:ctrlPr>
          </m:accPr>
          <m:e>
            <m:r>
              <w:rPr>
                <w:rFonts w:ascii="Cambria Math" w:hAnsi="Cambria Math"/>
                <w:sz w:val="28"/>
                <w:szCs w:val="28"/>
                <w:lang w:val="en-US"/>
              </w:rPr>
              <m:t>β</m:t>
            </m:r>
          </m:e>
        </m:acc>
      </m:oMath>
    </w:p>
    <w:p w14:paraId="50243721" w14:textId="0EF659BF" w:rsidR="00B2561B" w:rsidRPr="00AD2AC4" w:rsidRDefault="00B2561B" w:rsidP="00B2561B">
      <w:pPr>
        <w:jc w:val="center"/>
        <w:rPr>
          <w:sz w:val="28"/>
          <w:szCs w:val="28"/>
          <w:lang w:val="en-US"/>
        </w:rPr>
      </w:pPr>
      <w:r w:rsidRPr="00AD2AC4">
        <w:rPr>
          <w:noProof/>
          <w:sz w:val="28"/>
          <w:szCs w:val="28"/>
          <w:lang w:val="en-US"/>
        </w:rPr>
        <w:drawing>
          <wp:inline distT="0" distB="0" distL="0" distR="0" wp14:anchorId="749F5CD5" wp14:editId="359F8EA8">
            <wp:extent cx="1009650" cy="169185"/>
            <wp:effectExtent l="0" t="0" r="0" b="2540"/>
            <wp:docPr id="96645733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57336" name="Picture 966457336"/>
                    <pic:cNvPicPr/>
                  </pic:nvPicPr>
                  <pic:blipFill>
                    <a:blip r:embed="rId16">
                      <a:extLst>
                        <a:ext uri="{28A0092B-C50C-407E-A947-70E740481C1C}">
                          <a14:useLocalDpi xmlns:a14="http://schemas.microsoft.com/office/drawing/2010/main" val="0"/>
                        </a:ext>
                      </a:extLst>
                    </a:blip>
                    <a:stretch>
                      <a:fillRect/>
                    </a:stretch>
                  </pic:blipFill>
                  <pic:spPr>
                    <a:xfrm>
                      <a:off x="0" y="0"/>
                      <a:ext cx="1108666" cy="185777"/>
                    </a:xfrm>
                    <a:prstGeom prst="rect">
                      <a:avLst/>
                    </a:prstGeom>
                  </pic:spPr>
                </pic:pic>
              </a:graphicData>
            </a:graphic>
          </wp:inline>
        </w:drawing>
      </w:r>
      <w:r w:rsidRPr="00AD2AC4">
        <w:rPr>
          <w:sz w:val="28"/>
          <w:szCs w:val="28"/>
          <w:lang w:val="en-US"/>
        </w:rPr>
        <w:tab/>
        <w:t>here X</w:t>
      </w:r>
      <w:r w:rsidRPr="00AD2AC4">
        <w:rPr>
          <w:sz w:val="28"/>
          <w:szCs w:val="28"/>
          <w:vertAlign w:val="superscript"/>
          <w:lang w:val="en-US"/>
        </w:rPr>
        <w:t>T</w:t>
      </w:r>
      <w:r w:rsidRPr="00AD2AC4">
        <w:rPr>
          <w:sz w:val="28"/>
          <w:szCs w:val="28"/>
          <w:lang w:val="en-US"/>
        </w:rPr>
        <w:t xml:space="preserve"> is transpose of matrix X.</w:t>
      </w:r>
    </w:p>
    <w:p w14:paraId="1863C9E7" w14:textId="77777777" w:rsidR="00B2561B" w:rsidRPr="00AD2AC4" w:rsidRDefault="00B2561B" w:rsidP="00B2561B">
      <w:pPr>
        <w:rPr>
          <w:sz w:val="28"/>
          <w:szCs w:val="28"/>
          <w:lang w:val="en-US"/>
        </w:rPr>
      </w:pPr>
      <w:r w:rsidRPr="00AD2AC4">
        <w:rPr>
          <w:sz w:val="28"/>
          <w:szCs w:val="28"/>
          <w:lang w:val="en-US"/>
        </w:rPr>
        <w:t>Thus we know the values of β</w:t>
      </w:r>
      <w:proofErr w:type="spellStart"/>
      <w:proofErr w:type="gramStart"/>
      <w:r w:rsidRPr="00AD2AC4">
        <w:rPr>
          <w:sz w:val="28"/>
          <w:szCs w:val="28"/>
          <w:vertAlign w:val="subscript"/>
          <w:lang w:val="en-US"/>
        </w:rPr>
        <w:t>i</w:t>
      </w:r>
      <w:proofErr w:type="spellEnd"/>
      <w:r w:rsidRPr="00AD2AC4">
        <w:rPr>
          <w:sz w:val="28"/>
          <w:szCs w:val="28"/>
          <w:lang w:val="en-US"/>
        </w:rPr>
        <w:t>(</w:t>
      </w:r>
      <w:proofErr w:type="spellStart"/>
      <w:proofErr w:type="gramEnd"/>
      <w:r w:rsidRPr="00AD2AC4">
        <w:rPr>
          <w:sz w:val="28"/>
          <w:szCs w:val="28"/>
          <w:lang w:val="en-US"/>
        </w:rPr>
        <w:t>i</w:t>
      </w:r>
      <w:proofErr w:type="spellEnd"/>
      <w:r w:rsidRPr="00AD2AC4">
        <w:rPr>
          <w:sz w:val="28"/>
          <w:szCs w:val="28"/>
          <w:lang w:val="en-US"/>
        </w:rPr>
        <w:t>=0,1…n)</w:t>
      </w:r>
    </w:p>
    <w:p w14:paraId="47455F63" w14:textId="0D2739D2" w:rsidR="00B2561B" w:rsidRPr="00AD2AC4" w:rsidRDefault="00B2561B" w:rsidP="00B2561B">
      <w:pPr>
        <w:rPr>
          <w:sz w:val="28"/>
          <w:szCs w:val="28"/>
          <w:lang w:val="en-US"/>
        </w:rPr>
      </w:pPr>
      <w:r w:rsidRPr="00AD2AC4">
        <w:rPr>
          <w:sz w:val="28"/>
          <w:szCs w:val="28"/>
          <w:lang w:val="en-US"/>
        </w:rPr>
        <w:t xml:space="preserve">Hence, the predicted value of Y </w:t>
      </w:r>
      <w:proofErr w:type="gramStart"/>
      <w:r w:rsidRPr="00AD2AC4">
        <w:rPr>
          <w:sz w:val="28"/>
          <w:szCs w:val="28"/>
          <w:lang w:val="en-US"/>
        </w:rPr>
        <w:t>is</w:t>
      </w:r>
      <w:proofErr w:type="gramEnd"/>
      <w:r w:rsidRPr="00AD2AC4">
        <w:rPr>
          <w:sz w:val="28"/>
          <w:szCs w:val="28"/>
          <w:lang w:val="en-US"/>
        </w:rPr>
        <w:t xml:space="preserve"> </w:t>
      </w:r>
    </w:p>
    <w:p w14:paraId="4B6922D8" w14:textId="77777777" w:rsidR="00B2561B" w:rsidRPr="00AD2AC4" w:rsidRDefault="00B2561B" w:rsidP="00B2561B">
      <w:pPr>
        <w:jc w:val="center"/>
        <w:rPr>
          <w:sz w:val="28"/>
          <w:szCs w:val="28"/>
          <w:lang w:val="en-US"/>
        </w:rPr>
      </w:pPr>
      <w:r w:rsidRPr="00AD2AC4">
        <w:rPr>
          <w:noProof/>
          <w:sz w:val="28"/>
          <w:szCs w:val="28"/>
          <w:lang w:val="en-US"/>
        </w:rPr>
        <w:drawing>
          <wp:inline distT="0" distB="0" distL="0" distR="0" wp14:anchorId="02AC5215" wp14:editId="7F170B53">
            <wp:extent cx="1771650" cy="280790"/>
            <wp:effectExtent l="0" t="0" r="0" b="5080"/>
            <wp:docPr id="24575759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57593" name="Picture 245757593"/>
                    <pic:cNvPicPr/>
                  </pic:nvPicPr>
                  <pic:blipFill>
                    <a:blip r:embed="rId17">
                      <a:extLst>
                        <a:ext uri="{28A0092B-C50C-407E-A947-70E740481C1C}">
                          <a14:useLocalDpi xmlns:a14="http://schemas.microsoft.com/office/drawing/2010/main" val="0"/>
                        </a:ext>
                      </a:extLst>
                    </a:blip>
                    <a:stretch>
                      <a:fillRect/>
                    </a:stretch>
                  </pic:blipFill>
                  <pic:spPr>
                    <a:xfrm>
                      <a:off x="0" y="0"/>
                      <a:ext cx="1820620" cy="288551"/>
                    </a:xfrm>
                    <a:prstGeom prst="rect">
                      <a:avLst/>
                    </a:prstGeom>
                  </pic:spPr>
                </pic:pic>
              </a:graphicData>
            </a:graphic>
          </wp:inline>
        </w:drawing>
      </w:r>
    </w:p>
    <w:p w14:paraId="41F70345" w14:textId="77C6DDB3" w:rsidR="00A92858" w:rsidRPr="00AD2AC4" w:rsidRDefault="006E39AC" w:rsidP="006E39AC">
      <w:pPr>
        <w:pStyle w:val="Heading2"/>
        <w:rPr>
          <w:sz w:val="40"/>
          <w:szCs w:val="40"/>
        </w:rPr>
      </w:pPr>
      <w:r>
        <w:tab/>
      </w:r>
      <w:bookmarkStart w:id="5" w:name="_Toc150985692"/>
      <w:r w:rsidRPr="00AD2AC4">
        <w:rPr>
          <w:sz w:val="40"/>
          <w:szCs w:val="40"/>
        </w:rPr>
        <w:t>3.2 Variable Formulation</w:t>
      </w:r>
      <w:bookmarkEnd w:id="5"/>
    </w:p>
    <w:p w14:paraId="2000E2A2" w14:textId="0397A7B4" w:rsidR="006E39AC" w:rsidRPr="00AD2AC4" w:rsidRDefault="006E39AC" w:rsidP="006E39AC">
      <w:pPr>
        <w:rPr>
          <w:sz w:val="28"/>
          <w:szCs w:val="28"/>
        </w:rPr>
      </w:pPr>
      <w:r>
        <w:tab/>
      </w:r>
      <w:r w:rsidR="0079443D" w:rsidRPr="00AD2AC4">
        <w:rPr>
          <w:sz w:val="28"/>
          <w:szCs w:val="28"/>
        </w:rPr>
        <w:t>Here, the Y matrix is the GDP which is the dependent variable. The X matrix contains all the independent variables.</w:t>
      </w:r>
    </w:p>
    <w:p w14:paraId="12EF1C2C" w14:textId="77777777" w:rsidR="0079443D" w:rsidRPr="00AD2AC4" w:rsidRDefault="0079443D" w:rsidP="006E39AC">
      <w:pPr>
        <w:rPr>
          <w:sz w:val="28"/>
          <w:szCs w:val="28"/>
        </w:rPr>
      </w:pPr>
      <w:r w:rsidRPr="00AD2AC4">
        <w:rPr>
          <w:sz w:val="28"/>
          <w:szCs w:val="28"/>
        </w:rPr>
        <w:t>Dependent Variable: GDP (Annual Percent) – GDP</w:t>
      </w:r>
    </w:p>
    <w:p w14:paraId="75A9440A" w14:textId="77777777" w:rsidR="0079443D" w:rsidRPr="00AD2AC4" w:rsidRDefault="0079443D" w:rsidP="006E39AC">
      <w:pPr>
        <w:rPr>
          <w:sz w:val="28"/>
          <w:szCs w:val="28"/>
        </w:rPr>
      </w:pPr>
      <w:r w:rsidRPr="00AD2AC4">
        <w:rPr>
          <w:sz w:val="28"/>
          <w:szCs w:val="28"/>
        </w:rPr>
        <w:t xml:space="preserve">Independent Variables: </w:t>
      </w:r>
    </w:p>
    <w:p w14:paraId="3CD32473" w14:textId="2C9FB053" w:rsidR="0079443D" w:rsidRPr="00AD2AC4" w:rsidRDefault="0079443D" w:rsidP="0079443D">
      <w:pPr>
        <w:pStyle w:val="ListParagraph"/>
        <w:numPr>
          <w:ilvl w:val="0"/>
          <w:numId w:val="1"/>
        </w:numPr>
        <w:rPr>
          <w:sz w:val="28"/>
          <w:szCs w:val="28"/>
        </w:rPr>
      </w:pPr>
      <w:r w:rsidRPr="00AD2AC4">
        <w:rPr>
          <w:sz w:val="28"/>
          <w:szCs w:val="28"/>
        </w:rPr>
        <w:t xml:space="preserve">Population </w:t>
      </w:r>
    </w:p>
    <w:p w14:paraId="4998B6C7" w14:textId="2C26D01C" w:rsidR="0079443D" w:rsidRPr="00AD2AC4" w:rsidRDefault="0079443D" w:rsidP="0079443D">
      <w:pPr>
        <w:pStyle w:val="ListParagraph"/>
        <w:numPr>
          <w:ilvl w:val="0"/>
          <w:numId w:val="1"/>
        </w:numPr>
        <w:rPr>
          <w:sz w:val="28"/>
          <w:szCs w:val="28"/>
        </w:rPr>
      </w:pPr>
      <w:r w:rsidRPr="00AD2AC4">
        <w:rPr>
          <w:sz w:val="28"/>
          <w:szCs w:val="28"/>
        </w:rPr>
        <w:t>Disposable Income</w:t>
      </w:r>
    </w:p>
    <w:p w14:paraId="7586A502" w14:textId="63F1A9C7" w:rsidR="0079443D" w:rsidRPr="00AD2AC4" w:rsidRDefault="0079443D" w:rsidP="0079443D">
      <w:pPr>
        <w:pStyle w:val="ListParagraph"/>
        <w:numPr>
          <w:ilvl w:val="0"/>
          <w:numId w:val="1"/>
        </w:numPr>
        <w:rPr>
          <w:sz w:val="28"/>
          <w:szCs w:val="28"/>
        </w:rPr>
      </w:pPr>
      <w:r w:rsidRPr="00AD2AC4">
        <w:rPr>
          <w:sz w:val="28"/>
          <w:szCs w:val="28"/>
        </w:rPr>
        <w:t>Unemployment Rate</w:t>
      </w:r>
    </w:p>
    <w:p w14:paraId="013BEDB8" w14:textId="77777777" w:rsidR="001C00B6" w:rsidRDefault="0079443D" w:rsidP="006E39AC">
      <w:r>
        <w:tab/>
      </w:r>
    </w:p>
    <w:p w14:paraId="7D18F377" w14:textId="62731B3C" w:rsidR="001C00B6" w:rsidRDefault="00020087" w:rsidP="006E39AC">
      <w:r>
        <w:rPr>
          <w:noProof/>
        </w:rPr>
        <w:drawing>
          <wp:inline distT="0" distB="0" distL="0" distR="0" wp14:anchorId="74E8B638" wp14:editId="18524CCD">
            <wp:extent cx="5486400" cy="3200400"/>
            <wp:effectExtent l="0" t="0" r="0" b="19050"/>
            <wp:docPr id="1028756942"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AD85577" w14:textId="77777777" w:rsidR="001C00B6" w:rsidRDefault="001C00B6" w:rsidP="006E39AC"/>
    <w:p w14:paraId="1ADE9C4A" w14:textId="77777777" w:rsidR="001C00B6" w:rsidRDefault="001C00B6" w:rsidP="006E39AC"/>
    <w:p w14:paraId="51591176" w14:textId="77777777" w:rsidR="001C00B6" w:rsidRDefault="001C00B6" w:rsidP="006E39AC"/>
    <w:p w14:paraId="696129C4" w14:textId="77777777" w:rsidR="001C00B6" w:rsidRDefault="001C00B6" w:rsidP="006E39AC"/>
    <w:p w14:paraId="289B9757" w14:textId="22722B1B" w:rsidR="00E66C94" w:rsidRPr="00AD2AC4" w:rsidRDefault="00A92858" w:rsidP="00E66C94">
      <w:pPr>
        <w:pStyle w:val="Heading1"/>
        <w:rPr>
          <w:b/>
          <w:bCs/>
          <w:sz w:val="44"/>
          <w:szCs w:val="44"/>
          <w:u w:val="single"/>
        </w:rPr>
      </w:pPr>
      <w:bookmarkStart w:id="6" w:name="_Toc150985693"/>
      <w:r w:rsidRPr="00AD2AC4">
        <w:rPr>
          <w:b/>
          <w:bCs/>
          <w:sz w:val="44"/>
          <w:szCs w:val="44"/>
          <w:u w:val="single"/>
        </w:rPr>
        <w:lastRenderedPageBreak/>
        <w:t>Numerical Analysis</w:t>
      </w:r>
      <w:r w:rsidR="00E66C94" w:rsidRPr="00AD2AC4">
        <w:rPr>
          <w:b/>
          <w:bCs/>
          <w:sz w:val="44"/>
          <w:szCs w:val="44"/>
          <w:u w:val="single"/>
        </w:rPr>
        <w:t>:</w:t>
      </w:r>
      <w:bookmarkEnd w:id="6"/>
    </w:p>
    <w:p w14:paraId="7B748EAD" w14:textId="13C2D571" w:rsidR="00E66C94" w:rsidRPr="00AD2AC4" w:rsidRDefault="00E66C94" w:rsidP="00E66C94">
      <w:pPr>
        <w:rPr>
          <w:sz w:val="28"/>
          <w:szCs w:val="28"/>
        </w:rPr>
      </w:pPr>
      <w:r>
        <w:tab/>
      </w:r>
      <w:r w:rsidRPr="00AD2AC4">
        <w:rPr>
          <w:sz w:val="28"/>
          <w:szCs w:val="28"/>
        </w:rPr>
        <w:t xml:space="preserve">In our model, we use independent variables to establish a linear </w:t>
      </w:r>
      <w:r w:rsidR="006E39AC" w:rsidRPr="00AD2AC4">
        <w:rPr>
          <w:sz w:val="28"/>
          <w:szCs w:val="28"/>
        </w:rPr>
        <w:t>regression</w:t>
      </w:r>
      <w:r w:rsidRPr="00AD2AC4">
        <w:rPr>
          <w:sz w:val="28"/>
          <w:szCs w:val="28"/>
        </w:rPr>
        <w:t xml:space="preserve"> between the overall GDP and various macroeconomic variables. There are several variables which affect the GDP, such as population, labour force, unemployment rate, interest rate, maturity rate, disposable income, etc. T</w:t>
      </w:r>
      <w:r w:rsidR="00A93902" w:rsidRPr="00AD2AC4">
        <w:rPr>
          <w:sz w:val="28"/>
          <w:szCs w:val="28"/>
        </w:rPr>
        <w:t xml:space="preserve">he most important factors were determined using the corresponding p-values (provided by M. </w:t>
      </w:r>
      <w:proofErr w:type="spellStart"/>
      <w:r w:rsidR="00A93902" w:rsidRPr="00AD2AC4">
        <w:rPr>
          <w:sz w:val="28"/>
          <w:szCs w:val="28"/>
        </w:rPr>
        <w:t>Samiyu</w:t>
      </w:r>
      <w:proofErr w:type="spellEnd"/>
      <w:r w:rsidR="00A93902" w:rsidRPr="00AD2AC4">
        <w:rPr>
          <w:sz w:val="28"/>
          <w:szCs w:val="28"/>
        </w:rPr>
        <w:t>):</w:t>
      </w:r>
    </w:p>
    <w:tbl>
      <w:tblPr>
        <w:tblStyle w:val="GridTable4-Accent5"/>
        <w:tblW w:w="0" w:type="auto"/>
        <w:tblLook w:val="04A0" w:firstRow="1" w:lastRow="0" w:firstColumn="1" w:lastColumn="0" w:noHBand="0" w:noVBand="1"/>
      </w:tblPr>
      <w:tblGrid>
        <w:gridCol w:w="4508"/>
        <w:gridCol w:w="4508"/>
      </w:tblGrid>
      <w:tr w:rsidR="00A93902" w:rsidRPr="00AD2AC4" w14:paraId="35270C8C" w14:textId="77777777" w:rsidTr="00A939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29AF6E1" w14:textId="78F08BF1" w:rsidR="00A93902" w:rsidRPr="00AD2AC4" w:rsidRDefault="00A93902" w:rsidP="00A93902">
            <w:pPr>
              <w:jc w:val="center"/>
              <w:rPr>
                <w:sz w:val="28"/>
                <w:szCs w:val="28"/>
              </w:rPr>
            </w:pPr>
            <w:r w:rsidRPr="00AD2AC4">
              <w:rPr>
                <w:sz w:val="28"/>
                <w:szCs w:val="28"/>
              </w:rPr>
              <w:t>Input Variable</w:t>
            </w:r>
            <w:r w:rsidR="00A92858" w:rsidRPr="00AD2AC4">
              <w:rPr>
                <w:sz w:val="28"/>
                <w:szCs w:val="28"/>
              </w:rPr>
              <w:fldChar w:fldCharType="begin"/>
            </w:r>
            <w:r w:rsidR="00A92858" w:rsidRPr="00AD2AC4">
              <w:rPr>
                <w:sz w:val="28"/>
                <w:szCs w:val="28"/>
              </w:rPr>
              <w:instrText xml:space="preserve"> TA \s "C" </w:instrText>
            </w:r>
            <w:r w:rsidR="00A92858" w:rsidRPr="00AD2AC4">
              <w:rPr>
                <w:sz w:val="28"/>
                <w:szCs w:val="28"/>
              </w:rPr>
              <w:fldChar w:fldCharType="end"/>
            </w:r>
          </w:p>
        </w:tc>
        <w:tc>
          <w:tcPr>
            <w:tcW w:w="4508" w:type="dxa"/>
          </w:tcPr>
          <w:p w14:paraId="1DFE0589" w14:textId="6DDF62FD" w:rsidR="00A93902" w:rsidRPr="00AD2AC4" w:rsidRDefault="00A93902" w:rsidP="00A93902">
            <w:pPr>
              <w:jc w:val="center"/>
              <w:cnfStyle w:val="100000000000" w:firstRow="1" w:lastRow="0" w:firstColumn="0" w:lastColumn="0" w:oddVBand="0" w:evenVBand="0" w:oddHBand="0" w:evenHBand="0" w:firstRowFirstColumn="0" w:firstRowLastColumn="0" w:lastRowFirstColumn="0" w:lastRowLastColumn="0"/>
              <w:rPr>
                <w:sz w:val="28"/>
                <w:szCs w:val="28"/>
              </w:rPr>
            </w:pPr>
            <w:r w:rsidRPr="00AD2AC4">
              <w:rPr>
                <w:sz w:val="28"/>
                <w:szCs w:val="28"/>
              </w:rPr>
              <w:t>P-Value</w:t>
            </w:r>
          </w:p>
        </w:tc>
      </w:tr>
      <w:tr w:rsidR="00A93902" w:rsidRPr="00AD2AC4" w14:paraId="7A9FF1A3" w14:textId="77777777" w:rsidTr="00A9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36191E0B" w14:textId="20C61A72" w:rsidR="00A93902" w:rsidRPr="00AD2AC4" w:rsidRDefault="00A93902" w:rsidP="00A92858">
            <w:pPr>
              <w:jc w:val="center"/>
              <w:rPr>
                <w:sz w:val="28"/>
                <w:szCs w:val="28"/>
              </w:rPr>
            </w:pPr>
            <w:r w:rsidRPr="00AD2AC4">
              <w:rPr>
                <w:sz w:val="28"/>
                <w:szCs w:val="28"/>
              </w:rPr>
              <w:t>Population</w:t>
            </w:r>
          </w:p>
        </w:tc>
        <w:tc>
          <w:tcPr>
            <w:tcW w:w="4508" w:type="dxa"/>
          </w:tcPr>
          <w:p w14:paraId="7CA254E6" w14:textId="48B6F196" w:rsidR="00A93902" w:rsidRPr="00AD2AC4" w:rsidRDefault="00A93902" w:rsidP="00A92858">
            <w:pPr>
              <w:jc w:val="center"/>
              <w:cnfStyle w:val="000000100000" w:firstRow="0" w:lastRow="0" w:firstColumn="0" w:lastColumn="0" w:oddVBand="0" w:evenVBand="0" w:oddHBand="1" w:evenHBand="0" w:firstRowFirstColumn="0" w:firstRowLastColumn="0" w:lastRowFirstColumn="0" w:lastRowLastColumn="0"/>
              <w:rPr>
                <w:sz w:val="28"/>
                <w:szCs w:val="28"/>
              </w:rPr>
            </w:pPr>
            <w:r w:rsidRPr="00AD2AC4">
              <w:rPr>
                <w:sz w:val="28"/>
                <w:szCs w:val="28"/>
              </w:rPr>
              <w:t>**</w:t>
            </w:r>
          </w:p>
        </w:tc>
      </w:tr>
      <w:tr w:rsidR="00A93902" w:rsidRPr="00AD2AC4" w14:paraId="13A74AE4" w14:textId="77777777" w:rsidTr="00A93902">
        <w:tc>
          <w:tcPr>
            <w:cnfStyle w:val="001000000000" w:firstRow="0" w:lastRow="0" w:firstColumn="1" w:lastColumn="0" w:oddVBand="0" w:evenVBand="0" w:oddHBand="0" w:evenHBand="0" w:firstRowFirstColumn="0" w:firstRowLastColumn="0" w:lastRowFirstColumn="0" w:lastRowLastColumn="0"/>
            <w:tcW w:w="4508" w:type="dxa"/>
          </w:tcPr>
          <w:p w14:paraId="6506049B" w14:textId="31CFA5DB" w:rsidR="00A93902" w:rsidRPr="00AD2AC4" w:rsidRDefault="00A92858" w:rsidP="00A92858">
            <w:pPr>
              <w:jc w:val="center"/>
              <w:rPr>
                <w:sz w:val="28"/>
                <w:szCs w:val="28"/>
              </w:rPr>
            </w:pPr>
            <w:r w:rsidRPr="00AD2AC4">
              <w:rPr>
                <w:sz w:val="28"/>
                <w:szCs w:val="28"/>
              </w:rPr>
              <w:t>Interest Rate</w:t>
            </w:r>
          </w:p>
        </w:tc>
        <w:tc>
          <w:tcPr>
            <w:tcW w:w="4508" w:type="dxa"/>
          </w:tcPr>
          <w:p w14:paraId="32EB9B08" w14:textId="17F36482" w:rsidR="00A93902" w:rsidRPr="00AD2AC4" w:rsidRDefault="00A93902" w:rsidP="00A92858">
            <w:pPr>
              <w:jc w:val="center"/>
              <w:cnfStyle w:val="000000000000" w:firstRow="0" w:lastRow="0" w:firstColumn="0" w:lastColumn="0" w:oddVBand="0" w:evenVBand="0" w:oddHBand="0" w:evenHBand="0" w:firstRowFirstColumn="0" w:firstRowLastColumn="0" w:lastRowFirstColumn="0" w:lastRowLastColumn="0"/>
              <w:rPr>
                <w:sz w:val="28"/>
                <w:szCs w:val="28"/>
              </w:rPr>
            </w:pPr>
          </w:p>
        </w:tc>
      </w:tr>
      <w:tr w:rsidR="00A93902" w:rsidRPr="00AD2AC4" w14:paraId="2479C0B6" w14:textId="77777777" w:rsidTr="00A9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3F0BD29" w14:textId="17FAB820" w:rsidR="00A93902" w:rsidRPr="00AD2AC4" w:rsidRDefault="00A92858" w:rsidP="00A92858">
            <w:pPr>
              <w:jc w:val="center"/>
              <w:rPr>
                <w:sz w:val="28"/>
                <w:szCs w:val="28"/>
              </w:rPr>
            </w:pPr>
            <w:r w:rsidRPr="00AD2AC4">
              <w:rPr>
                <w:sz w:val="28"/>
                <w:szCs w:val="28"/>
              </w:rPr>
              <w:t>Maturity Rate</w:t>
            </w:r>
          </w:p>
        </w:tc>
        <w:tc>
          <w:tcPr>
            <w:tcW w:w="4508" w:type="dxa"/>
          </w:tcPr>
          <w:p w14:paraId="15958771" w14:textId="42708A28" w:rsidR="00A93902" w:rsidRPr="00AD2AC4" w:rsidRDefault="00A92858" w:rsidP="00A92858">
            <w:pPr>
              <w:jc w:val="center"/>
              <w:cnfStyle w:val="000000100000" w:firstRow="0" w:lastRow="0" w:firstColumn="0" w:lastColumn="0" w:oddVBand="0" w:evenVBand="0" w:oddHBand="1" w:evenHBand="0" w:firstRowFirstColumn="0" w:firstRowLastColumn="0" w:lastRowFirstColumn="0" w:lastRowLastColumn="0"/>
              <w:rPr>
                <w:sz w:val="28"/>
                <w:szCs w:val="28"/>
              </w:rPr>
            </w:pPr>
            <w:r w:rsidRPr="00AD2AC4">
              <w:rPr>
                <w:sz w:val="28"/>
                <w:szCs w:val="28"/>
              </w:rPr>
              <w:t>**</w:t>
            </w:r>
          </w:p>
        </w:tc>
      </w:tr>
      <w:tr w:rsidR="00A93902" w:rsidRPr="00AD2AC4" w14:paraId="42B44B38" w14:textId="77777777" w:rsidTr="00A93902">
        <w:tc>
          <w:tcPr>
            <w:cnfStyle w:val="001000000000" w:firstRow="0" w:lastRow="0" w:firstColumn="1" w:lastColumn="0" w:oddVBand="0" w:evenVBand="0" w:oddHBand="0" w:evenHBand="0" w:firstRowFirstColumn="0" w:firstRowLastColumn="0" w:lastRowFirstColumn="0" w:lastRowLastColumn="0"/>
            <w:tcW w:w="4508" w:type="dxa"/>
          </w:tcPr>
          <w:p w14:paraId="6DE2C49B" w14:textId="65D1C801" w:rsidR="00A93902" w:rsidRPr="00AD2AC4" w:rsidRDefault="00A92858" w:rsidP="00A92858">
            <w:pPr>
              <w:jc w:val="center"/>
              <w:rPr>
                <w:sz w:val="28"/>
                <w:szCs w:val="28"/>
              </w:rPr>
            </w:pPr>
            <w:r w:rsidRPr="00AD2AC4">
              <w:rPr>
                <w:sz w:val="28"/>
                <w:szCs w:val="28"/>
              </w:rPr>
              <w:t>Disposable Income</w:t>
            </w:r>
          </w:p>
        </w:tc>
        <w:tc>
          <w:tcPr>
            <w:tcW w:w="4508" w:type="dxa"/>
          </w:tcPr>
          <w:p w14:paraId="2F9D5AE2" w14:textId="7BBB9EAC" w:rsidR="00A93902" w:rsidRPr="00AD2AC4" w:rsidRDefault="00A92858" w:rsidP="00A92858">
            <w:pPr>
              <w:jc w:val="center"/>
              <w:cnfStyle w:val="000000000000" w:firstRow="0" w:lastRow="0" w:firstColumn="0" w:lastColumn="0" w:oddVBand="0" w:evenVBand="0" w:oddHBand="0" w:evenHBand="0" w:firstRowFirstColumn="0" w:firstRowLastColumn="0" w:lastRowFirstColumn="0" w:lastRowLastColumn="0"/>
              <w:rPr>
                <w:sz w:val="28"/>
                <w:szCs w:val="28"/>
              </w:rPr>
            </w:pPr>
            <w:r w:rsidRPr="00AD2AC4">
              <w:rPr>
                <w:sz w:val="28"/>
                <w:szCs w:val="28"/>
              </w:rPr>
              <w:t>***</w:t>
            </w:r>
          </w:p>
        </w:tc>
      </w:tr>
      <w:tr w:rsidR="00A93902" w:rsidRPr="00AD2AC4" w14:paraId="6BE2222C" w14:textId="77777777" w:rsidTr="00A939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9B68940" w14:textId="4DBFB7FE" w:rsidR="00A93902" w:rsidRPr="00AD2AC4" w:rsidRDefault="00A92858" w:rsidP="00A92858">
            <w:pPr>
              <w:jc w:val="center"/>
              <w:rPr>
                <w:sz w:val="28"/>
                <w:szCs w:val="28"/>
              </w:rPr>
            </w:pPr>
            <w:r w:rsidRPr="00AD2AC4">
              <w:rPr>
                <w:sz w:val="28"/>
                <w:szCs w:val="28"/>
              </w:rPr>
              <w:t>Unemployment Rate</w:t>
            </w:r>
          </w:p>
        </w:tc>
        <w:tc>
          <w:tcPr>
            <w:tcW w:w="4508" w:type="dxa"/>
          </w:tcPr>
          <w:p w14:paraId="0ABC10EE" w14:textId="1F0C733E" w:rsidR="00A93902" w:rsidRPr="00AD2AC4" w:rsidRDefault="00A92858" w:rsidP="00A92858">
            <w:pPr>
              <w:jc w:val="center"/>
              <w:cnfStyle w:val="000000100000" w:firstRow="0" w:lastRow="0" w:firstColumn="0" w:lastColumn="0" w:oddVBand="0" w:evenVBand="0" w:oddHBand="1" w:evenHBand="0" w:firstRowFirstColumn="0" w:firstRowLastColumn="0" w:lastRowFirstColumn="0" w:lastRowLastColumn="0"/>
              <w:rPr>
                <w:sz w:val="28"/>
                <w:szCs w:val="28"/>
              </w:rPr>
            </w:pPr>
            <w:r w:rsidRPr="00AD2AC4">
              <w:rPr>
                <w:sz w:val="28"/>
                <w:szCs w:val="28"/>
              </w:rPr>
              <w:t>***</w:t>
            </w:r>
          </w:p>
        </w:tc>
      </w:tr>
      <w:tr w:rsidR="00A93902" w:rsidRPr="00AD2AC4" w14:paraId="27743813" w14:textId="77777777" w:rsidTr="00A93902">
        <w:tc>
          <w:tcPr>
            <w:cnfStyle w:val="001000000000" w:firstRow="0" w:lastRow="0" w:firstColumn="1" w:lastColumn="0" w:oddVBand="0" w:evenVBand="0" w:oddHBand="0" w:evenHBand="0" w:firstRowFirstColumn="0" w:firstRowLastColumn="0" w:lastRowFirstColumn="0" w:lastRowLastColumn="0"/>
            <w:tcW w:w="4508" w:type="dxa"/>
          </w:tcPr>
          <w:p w14:paraId="1D320416" w14:textId="22C10E5E" w:rsidR="00A93902" w:rsidRPr="00AD2AC4" w:rsidRDefault="00A92858" w:rsidP="00A92858">
            <w:pPr>
              <w:jc w:val="center"/>
              <w:rPr>
                <w:sz w:val="28"/>
                <w:szCs w:val="28"/>
              </w:rPr>
            </w:pPr>
            <w:r w:rsidRPr="00AD2AC4">
              <w:rPr>
                <w:sz w:val="28"/>
                <w:szCs w:val="28"/>
              </w:rPr>
              <w:t>House Price Index</w:t>
            </w:r>
          </w:p>
        </w:tc>
        <w:tc>
          <w:tcPr>
            <w:tcW w:w="4508" w:type="dxa"/>
          </w:tcPr>
          <w:p w14:paraId="22D383CE" w14:textId="469A7E00" w:rsidR="00A93902" w:rsidRPr="00AD2AC4" w:rsidRDefault="00A92858" w:rsidP="00A92858">
            <w:pPr>
              <w:jc w:val="center"/>
              <w:cnfStyle w:val="000000000000" w:firstRow="0" w:lastRow="0" w:firstColumn="0" w:lastColumn="0" w:oddVBand="0" w:evenVBand="0" w:oddHBand="0" w:evenHBand="0" w:firstRowFirstColumn="0" w:firstRowLastColumn="0" w:lastRowFirstColumn="0" w:lastRowLastColumn="0"/>
              <w:rPr>
                <w:sz w:val="28"/>
                <w:szCs w:val="28"/>
              </w:rPr>
            </w:pPr>
            <w:r w:rsidRPr="00AD2AC4">
              <w:rPr>
                <w:sz w:val="28"/>
                <w:szCs w:val="28"/>
              </w:rPr>
              <w:t>***</w:t>
            </w:r>
          </w:p>
        </w:tc>
      </w:tr>
    </w:tbl>
    <w:p w14:paraId="3BF6FA85" w14:textId="3680B590" w:rsidR="00A92858" w:rsidRPr="00AD2AC4" w:rsidRDefault="00A92858" w:rsidP="00E66C94">
      <w:pPr>
        <w:rPr>
          <w:sz w:val="28"/>
          <w:szCs w:val="28"/>
        </w:rPr>
      </w:pPr>
      <w:r w:rsidRPr="00AD2AC4">
        <w:rPr>
          <w:b/>
          <w:bCs/>
          <w:sz w:val="28"/>
          <w:szCs w:val="28"/>
        </w:rPr>
        <w:t>Key:</w:t>
      </w:r>
      <w:r w:rsidRPr="00AD2AC4">
        <w:rPr>
          <w:sz w:val="28"/>
          <w:szCs w:val="28"/>
        </w:rPr>
        <w:t xml:space="preserve"> *** - High Significance</w:t>
      </w:r>
      <w:r w:rsidRPr="00AD2AC4">
        <w:rPr>
          <w:sz w:val="28"/>
          <w:szCs w:val="28"/>
        </w:rPr>
        <w:tab/>
        <w:t>** - Moderate Significance</w:t>
      </w:r>
      <w:r w:rsidRPr="00AD2AC4">
        <w:rPr>
          <w:sz w:val="28"/>
          <w:szCs w:val="28"/>
        </w:rPr>
        <w:tab/>
        <w:t xml:space="preserve"> No Significance</w:t>
      </w:r>
      <w:r w:rsidRPr="00AD2AC4">
        <w:rPr>
          <w:sz w:val="28"/>
          <w:szCs w:val="28"/>
        </w:rPr>
        <w:tab/>
        <w:t xml:space="preserve"> (Empty)</w:t>
      </w:r>
    </w:p>
    <w:p w14:paraId="3D7A1B88" w14:textId="392F512C" w:rsidR="00370D75" w:rsidRPr="00AD2AC4" w:rsidRDefault="00A92858" w:rsidP="00370D75">
      <w:pPr>
        <w:ind w:firstLine="720"/>
        <w:rPr>
          <w:sz w:val="28"/>
          <w:szCs w:val="28"/>
        </w:rPr>
      </w:pPr>
      <w:r w:rsidRPr="00AD2AC4">
        <w:rPr>
          <w:sz w:val="28"/>
          <w:szCs w:val="28"/>
        </w:rPr>
        <w:t>In our paper, Interest Rate &amp; Maturity Rate was neglected due to low P-Values, and due to lack of information, House Price Index was not used.</w:t>
      </w:r>
    </w:p>
    <w:p w14:paraId="1B5E0BB3" w14:textId="77777777" w:rsidR="00370D75" w:rsidRDefault="00370D75" w:rsidP="00370D75">
      <w:pPr>
        <w:ind w:firstLine="720"/>
      </w:pPr>
    </w:p>
    <w:p w14:paraId="14A33C9C" w14:textId="6800EA74" w:rsidR="00370D75" w:rsidRPr="00AD2AC4" w:rsidRDefault="00370D75" w:rsidP="00370D75">
      <w:pPr>
        <w:pStyle w:val="Heading2"/>
        <w:rPr>
          <w:sz w:val="40"/>
          <w:szCs w:val="40"/>
        </w:rPr>
      </w:pPr>
      <w:r>
        <w:tab/>
      </w:r>
      <w:bookmarkStart w:id="7" w:name="_Toc150985694"/>
      <w:r w:rsidRPr="00AD2AC4">
        <w:rPr>
          <w:sz w:val="40"/>
          <w:szCs w:val="40"/>
        </w:rPr>
        <w:t>Data:</w:t>
      </w:r>
      <w:bookmarkEnd w:id="7"/>
    </w:p>
    <w:tbl>
      <w:tblPr>
        <w:tblW w:w="7042" w:type="dxa"/>
        <w:jc w:val="center"/>
        <w:tblLook w:val="04A0" w:firstRow="1" w:lastRow="0" w:firstColumn="1" w:lastColumn="0" w:noHBand="0" w:noVBand="1"/>
      </w:tblPr>
      <w:tblGrid>
        <w:gridCol w:w="703"/>
        <w:gridCol w:w="1776"/>
        <w:gridCol w:w="1303"/>
        <w:gridCol w:w="1549"/>
        <w:gridCol w:w="1321"/>
        <w:gridCol w:w="1151"/>
      </w:tblGrid>
      <w:tr w:rsidR="006A3CDF" w:rsidRPr="006A3CDF" w14:paraId="2BD5E343" w14:textId="77777777" w:rsidTr="006A3CDF">
        <w:trPr>
          <w:trHeight w:val="828"/>
          <w:jc w:val="center"/>
        </w:trPr>
        <w:tc>
          <w:tcPr>
            <w:tcW w:w="802" w:type="dxa"/>
            <w:tcBorders>
              <w:top w:val="nil"/>
              <w:left w:val="single" w:sz="4" w:space="0" w:color="auto"/>
              <w:bottom w:val="single" w:sz="4" w:space="0" w:color="auto"/>
              <w:right w:val="single" w:sz="4" w:space="0" w:color="auto"/>
            </w:tcBorders>
            <w:shd w:val="clear" w:color="auto" w:fill="auto"/>
            <w:vAlign w:val="center"/>
            <w:hideMark/>
          </w:tcPr>
          <w:p w14:paraId="65AED99C" w14:textId="77777777" w:rsidR="006A3CDF" w:rsidRPr="00AD2AC4" w:rsidRDefault="006A3CDF" w:rsidP="006A3CDF">
            <w:pPr>
              <w:spacing w:after="0" w:line="240" w:lineRule="auto"/>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Year</w:t>
            </w:r>
          </w:p>
        </w:tc>
        <w:tc>
          <w:tcPr>
            <w:tcW w:w="1697" w:type="dxa"/>
            <w:tcBorders>
              <w:top w:val="nil"/>
              <w:left w:val="nil"/>
              <w:bottom w:val="single" w:sz="4" w:space="0" w:color="auto"/>
              <w:right w:val="single" w:sz="4" w:space="0" w:color="auto"/>
            </w:tcBorders>
            <w:shd w:val="clear" w:color="auto" w:fill="auto"/>
            <w:vAlign w:val="center"/>
            <w:hideMark/>
          </w:tcPr>
          <w:p w14:paraId="7FDF2550" w14:textId="77777777" w:rsidR="006A3CDF" w:rsidRPr="00AD2AC4" w:rsidRDefault="006A3CDF" w:rsidP="006A3CDF">
            <w:pPr>
              <w:spacing w:after="0" w:line="240" w:lineRule="auto"/>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Unemployment Rate</w:t>
            </w:r>
          </w:p>
        </w:tc>
        <w:tc>
          <w:tcPr>
            <w:tcW w:w="1302" w:type="dxa"/>
            <w:tcBorders>
              <w:top w:val="nil"/>
              <w:left w:val="nil"/>
              <w:bottom w:val="single" w:sz="4" w:space="0" w:color="auto"/>
              <w:right w:val="single" w:sz="4" w:space="0" w:color="auto"/>
            </w:tcBorders>
            <w:shd w:val="clear" w:color="auto" w:fill="auto"/>
            <w:vAlign w:val="center"/>
            <w:hideMark/>
          </w:tcPr>
          <w:p w14:paraId="2EA760A1" w14:textId="77777777" w:rsidR="006A3CDF" w:rsidRPr="00AD2AC4" w:rsidRDefault="006A3CDF" w:rsidP="006A3CDF">
            <w:pPr>
              <w:spacing w:after="0" w:line="240" w:lineRule="auto"/>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Disposable Income</w:t>
            </w:r>
          </w:p>
        </w:tc>
        <w:tc>
          <w:tcPr>
            <w:tcW w:w="1306" w:type="dxa"/>
            <w:tcBorders>
              <w:top w:val="nil"/>
              <w:left w:val="nil"/>
              <w:bottom w:val="single" w:sz="4" w:space="0" w:color="auto"/>
              <w:right w:val="single" w:sz="4" w:space="0" w:color="auto"/>
            </w:tcBorders>
            <w:shd w:val="clear" w:color="auto" w:fill="auto"/>
            <w:vAlign w:val="center"/>
            <w:hideMark/>
          </w:tcPr>
          <w:p w14:paraId="6632CFFC" w14:textId="77777777" w:rsidR="006A3CDF" w:rsidRPr="00AD2AC4" w:rsidRDefault="006A3CDF" w:rsidP="006A3CDF">
            <w:pPr>
              <w:spacing w:after="0" w:line="240" w:lineRule="auto"/>
              <w:ind w:firstLineChars="100" w:firstLine="241"/>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Population in Crores</w:t>
            </w:r>
          </w:p>
        </w:tc>
        <w:tc>
          <w:tcPr>
            <w:tcW w:w="1116" w:type="dxa"/>
            <w:tcBorders>
              <w:top w:val="nil"/>
              <w:left w:val="nil"/>
              <w:bottom w:val="single" w:sz="4" w:space="0" w:color="auto"/>
              <w:right w:val="single" w:sz="4" w:space="0" w:color="auto"/>
            </w:tcBorders>
            <w:shd w:val="clear" w:color="auto" w:fill="auto"/>
            <w:vAlign w:val="center"/>
            <w:hideMark/>
          </w:tcPr>
          <w:p w14:paraId="4661EC09" w14:textId="77777777" w:rsidR="006A3CDF" w:rsidRPr="00AD2AC4" w:rsidRDefault="006A3CDF" w:rsidP="006A3CDF">
            <w:pPr>
              <w:spacing w:after="0" w:line="240" w:lineRule="auto"/>
              <w:ind w:firstLineChars="100" w:firstLine="241"/>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GDP (Predicted)</w:t>
            </w:r>
          </w:p>
        </w:tc>
        <w:tc>
          <w:tcPr>
            <w:tcW w:w="819" w:type="dxa"/>
            <w:tcBorders>
              <w:top w:val="nil"/>
              <w:left w:val="nil"/>
              <w:bottom w:val="single" w:sz="4" w:space="0" w:color="auto"/>
              <w:right w:val="single" w:sz="4" w:space="0" w:color="auto"/>
            </w:tcBorders>
            <w:shd w:val="clear" w:color="auto" w:fill="auto"/>
            <w:vAlign w:val="center"/>
            <w:hideMark/>
          </w:tcPr>
          <w:p w14:paraId="35A8E7EB" w14:textId="77777777" w:rsidR="006A3CDF" w:rsidRPr="00AD2AC4" w:rsidRDefault="006A3CDF" w:rsidP="006A3CDF">
            <w:pPr>
              <w:spacing w:after="0" w:line="240" w:lineRule="auto"/>
              <w:ind w:firstLineChars="100" w:firstLine="241"/>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(GDP Actual)</w:t>
            </w:r>
          </w:p>
        </w:tc>
      </w:tr>
      <w:tr w:rsidR="006A3CDF" w:rsidRPr="006A3CDF" w14:paraId="757B6C38"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477C405B" w14:textId="77777777" w:rsidR="006A3CDF" w:rsidRPr="00AD2AC4" w:rsidRDefault="006A3CDF" w:rsidP="006A3CDF">
            <w:pPr>
              <w:spacing w:after="0" w:line="240" w:lineRule="auto"/>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1990</w:t>
            </w:r>
          </w:p>
        </w:tc>
        <w:tc>
          <w:tcPr>
            <w:tcW w:w="1697" w:type="dxa"/>
            <w:tcBorders>
              <w:top w:val="nil"/>
              <w:left w:val="nil"/>
              <w:bottom w:val="nil"/>
              <w:right w:val="single" w:sz="4" w:space="0" w:color="auto"/>
            </w:tcBorders>
            <w:shd w:val="clear" w:color="auto" w:fill="auto"/>
            <w:vAlign w:val="center"/>
            <w:hideMark/>
          </w:tcPr>
          <w:p w14:paraId="04BDB3AF" w14:textId="77777777" w:rsidR="006A3CDF" w:rsidRPr="00AD2AC4" w:rsidRDefault="006A3CDF" w:rsidP="006A3CDF">
            <w:pPr>
              <w:spacing w:after="0" w:line="240" w:lineRule="auto"/>
              <w:ind w:firstLineChars="100" w:firstLine="241"/>
              <w:jc w:val="center"/>
              <w:rPr>
                <w:rFonts w:ascii="Calibri" w:eastAsia="Times New Roman" w:hAnsi="Calibri" w:cs="Calibri"/>
                <w:b/>
                <w:bCs/>
                <w:color w:val="000000"/>
                <w:kern w:val="0"/>
                <w:sz w:val="24"/>
                <w:szCs w:val="24"/>
                <w:lang w:eastAsia="en-IN"/>
                <w14:ligatures w14:val="none"/>
              </w:rPr>
            </w:pPr>
            <w:r w:rsidRPr="00AD2AC4">
              <w:rPr>
                <w:rFonts w:ascii="Calibri" w:eastAsia="Times New Roman" w:hAnsi="Calibri" w:cs="Calibri"/>
                <w:b/>
                <w:bCs/>
                <w:color w:val="000000"/>
                <w:kern w:val="0"/>
                <w:sz w:val="24"/>
                <w:szCs w:val="24"/>
                <w:lang w:eastAsia="en-IN"/>
                <w14:ligatures w14:val="none"/>
              </w:rPr>
              <w:t>0.0566</w:t>
            </w:r>
          </w:p>
        </w:tc>
        <w:tc>
          <w:tcPr>
            <w:tcW w:w="1302" w:type="dxa"/>
            <w:tcBorders>
              <w:top w:val="nil"/>
              <w:left w:val="nil"/>
              <w:bottom w:val="nil"/>
              <w:right w:val="single" w:sz="4" w:space="0" w:color="auto"/>
            </w:tcBorders>
            <w:shd w:val="clear" w:color="auto" w:fill="auto"/>
            <w:vAlign w:val="bottom"/>
            <w:hideMark/>
          </w:tcPr>
          <w:p w14:paraId="7CA30521"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4.797</w:t>
            </w:r>
          </w:p>
        </w:tc>
        <w:tc>
          <w:tcPr>
            <w:tcW w:w="1306" w:type="dxa"/>
            <w:tcBorders>
              <w:top w:val="nil"/>
              <w:left w:val="nil"/>
              <w:bottom w:val="nil"/>
              <w:right w:val="single" w:sz="4" w:space="0" w:color="auto"/>
            </w:tcBorders>
            <w:shd w:val="clear" w:color="auto" w:fill="auto"/>
            <w:noWrap/>
            <w:vAlign w:val="bottom"/>
            <w:hideMark/>
          </w:tcPr>
          <w:p w14:paraId="1508CAE9"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87.04522</w:t>
            </w:r>
          </w:p>
        </w:tc>
        <w:tc>
          <w:tcPr>
            <w:tcW w:w="1116" w:type="dxa"/>
            <w:tcBorders>
              <w:top w:val="nil"/>
              <w:left w:val="nil"/>
              <w:bottom w:val="nil"/>
              <w:right w:val="single" w:sz="4" w:space="0" w:color="auto"/>
            </w:tcBorders>
            <w:shd w:val="clear" w:color="auto" w:fill="auto"/>
            <w:noWrap/>
            <w:vAlign w:val="bottom"/>
            <w:hideMark/>
          </w:tcPr>
          <w:p w14:paraId="0D5D134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220.2769</w:t>
            </w:r>
          </w:p>
        </w:tc>
        <w:tc>
          <w:tcPr>
            <w:tcW w:w="819" w:type="dxa"/>
            <w:tcBorders>
              <w:top w:val="nil"/>
              <w:left w:val="nil"/>
              <w:bottom w:val="nil"/>
              <w:right w:val="single" w:sz="4" w:space="0" w:color="auto"/>
            </w:tcBorders>
            <w:shd w:val="clear" w:color="000000" w:fill="F9F9F9"/>
            <w:vAlign w:val="center"/>
            <w:hideMark/>
          </w:tcPr>
          <w:p w14:paraId="46BA55D3"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320.98</w:t>
            </w:r>
          </w:p>
        </w:tc>
      </w:tr>
      <w:tr w:rsidR="006A3CDF" w:rsidRPr="006A3CDF" w14:paraId="47FB4584"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AF3A81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1991</w:t>
            </w:r>
          </w:p>
        </w:tc>
        <w:tc>
          <w:tcPr>
            <w:tcW w:w="1697" w:type="dxa"/>
            <w:tcBorders>
              <w:top w:val="nil"/>
              <w:left w:val="nil"/>
              <w:bottom w:val="nil"/>
              <w:right w:val="single" w:sz="4" w:space="0" w:color="auto"/>
            </w:tcBorders>
            <w:shd w:val="clear" w:color="auto" w:fill="auto"/>
            <w:vAlign w:val="center"/>
            <w:hideMark/>
          </w:tcPr>
          <w:p w14:paraId="10853F79"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0.0674</w:t>
            </w:r>
          </w:p>
        </w:tc>
        <w:tc>
          <w:tcPr>
            <w:tcW w:w="1302" w:type="dxa"/>
            <w:tcBorders>
              <w:top w:val="nil"/>
              <w:left w:val="nil"/>
              <w:bottom w:val="nil"/>
              <w:right w:val="single" w:sz="4" w:space="0" w:color="auto"/>
            </w:tcBorders>
            <w:shd w:val="clear" w:color="auto" w:fill="auto"/>
            <w:vAlign w:val="bottom"/>
            <w:hideMark/>
          </w:tcPr>
          <w:p w14:paraId="62E0BDC0"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5.478</w:t>
            </w:r>
          </w:p>
        </w:tc>
        <w:tc>
          <w:tcPr>
            <w:tcW w:w="1306" w:type="dxa"/>
            <w:tcBorders>
              <w:top w:val="nil"/>
              <w:left w:val="nil"/>
              <w:bottom w:val="nil"/>
              <w:right w:val="single" w:sz="4" w:space="0" w:color="auto"/>
            </w:tcBorders>
            <w:shd w:val="clear" w:color="auto" w:fill="auto"/>
            <w:noWrap/>
            <w:vAlign w:val="bottom"/>
            <w:hideMark/>
          </w:tcPr>
          <w:p w14:paraId="62DC62D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88.89418</w:t>
            </w:r>
          </w:p>
        </w:tc>
        <w:tc>
          <w:tcPr>
            <w:tcW w:w="1116" w:type="dxa"/>
            <w:tcBorders>
              <w:top w:val="nil"/>
              <w:left w:val="nil"/>
              <w:bottom w:val="nil"/>
              <w:right w:val="single" w:sz="4" w:space="0" w:color="auto"/>
            </w:tcBorders>
            <w:shd w:val="clear" w:color="auto" w:fill="auto"/>
            <w:noWrap/>
            <w:vAlign w:val="bottom"/>
            <w:hideMark/>
          </w:tcPr>
          <w:p w14:paraId="3BC7AD4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180.69</w:t>
            </w:r>
          </w:p>
        </w:tc>
        <w:tc>
          <w:tcPr>
            <w:tcW w:w="819" w:type="dxa"/>
            <w:tcBorders>
              <w:top w:val="nil"/>
              <w:left w:val="nil"/>
              <w:bottom w:val="nil"/>
              <w:right w:val="single" w:sz="4" w:space="0" w:color="auto"/>
            </w:tcBorders>
            <w:shd w:val="clear" w:color="auto" w:fill="auto"/>
            <w:vAlign w:val="center"/>
            <w:hideMark/>
          </w:tcPr>
          <w:p w14:paraId="764ECC29"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270.11</w:t>
            </w:r>
          </w:p>
        </w:tc>
      </w:tr>
      <w:tr w:rsidR="006A3CDF" w:rsidRPr="006A3CDF" w14:paraId="1AE9963B"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DA6C64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1992</w:t>
            </w:r>
          </w:p>
        </w:tc>
        <w:tc>
          <w:tcPr>
            <w:tcW w:w="1697" w:type="dxa"/>
            <w:tcBorders>
              <w:top w:val="nil"/>
              <w:left w:val="nil"/>
              <w:bottom w:val="nil"/>
              <w:right w:val="single" w:sz="4" w:space="0" w:color="auto"/>
            </w:tcBorders>
            <w:shd w:val="clear" w:color="auto" w:fill="auto"/>
            <w:vAlign w:val="center"/>
            <w:hideMark/>
          </w:tcPr>
          <w:p w14:paraId="521145CB"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0.0682</w:t>
            </w:r>
          </w:p>
        </w:tc>
        <w:tc>
          <w:tcPr>
            <w:tcW w:w="1302" w:type="dxa"/>
            <w:tcBorders>
              <w:top w:val="nil"/>
              <w:left w:val="nil"/>
              <w:bottom w:val="nil"/>
              <w:right w:val="single" w:sz="4" w:space="0" w:color="auto"/>
            </w:tcBorders>
            <w:shd w:val="clear" w:color="auto" w:fill="auto"/>
            <w:vAlign w:val="bottom"/>
            <w:hideMark/>
          </w:tcPr>
          <w:p w14:paraId="7BAF58D4"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6.385</w:t>
            </w:r>
          </w:p>
        </w:tc>
        <w:tc>
          <w:tcPr>
            <w:tcW w:w="1306" w:type="dxa"/>
            <w:tcBorders>
              <w:top w:val="nil"/>
              <w:left w:val="nil"/>
              <w:bottom w:val="nil"/>
              <w:right w:val="single" w:sz="4" w:space="0" w:color="auto"/>
            </w:tcBorders>
            <w:shd w:val="clear" w:color="auto" w:fill="auto"/>
            <w:noWrap/>
            <w:vAlign w:val="bottom"/>
            <w:hideMark/>
          </w:tcPr>
          <w:p w14:paraId="10EFC64A"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90.7574</w:t>
            </w:r>
          </w:p>
        </w:tc>
        <w:tc>
          <w:tcPr>
            <w:tcW w:w="1116" w:type="dxa"/>
            <w:tcBorders>
              <w:top w:val="nil"/>
              <w:left w:val="nil"/>
              <w:bottom w:val="nil"/>
              <w:right w:val="single" w:sz="4" w:space="0" w:color="auto"/>
            </w:tcBorders>
            <w:shd w:val="clear" w:color="auto" w:fill="auto"/>
            <w:noWrap/>
            <w:vAlign w:val="bottom"/>
            <w:hideMark/>
          </w:tcPr>
          <w:p w14:paraId="5996AF5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222.0731</w:t>
            </w:r>
          </w:p>
        </w:tc>
        <w:tc>
          <w:tcPr>
            <w:tcW w:w="819" w:type="dxa"/>
            <w:tcBorders>
              <w:top w:val="nil"/>
              <w:left w:val="nil"/>
              <w:bottom w:val="nil"/>
              <w:right w:val="single" w:sz="4" w:space="0" w:color="auto"/>
            </w:tcBorders>
            <w:shd w:val="clear" w:color="000000" w:fill="F9F9F9"/>
            <w:vAlign w:val="center"/>
            <w:hideMark/>
          </w:tcPr>
          <w:p w14:paraId="04D2829E"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288.21</w:t>
            </w:r>
          </w:p>
        </w:tc>
      </w:tr>
      <w:tr w:rsidR="006A3CDF" w:rsidRPr="006A3CDF" w14:paraId="481920A0"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E351D12"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1993</w:t>
            </w:r>
          </w:p>
        </w:tc>
        <w:tc>
          <w:tcPr>
            <w:tcW w:w="1697" w:type="dxa"/>
            <w:tcBorders>
              <w:top w:val="nil"/>
              <w:left w:val="nil"/>
              <w:bottom w:val="nil"/>
              <w:right w:val="single" w:sz="4" w:space="0" w:color="auto"/>
            </w:tcBorders>
            <w:shd w:val="clear" w:color="auto" w:fill="auto"/>
            <w:vAlign w:val="center"/>
            <w:hideMark/>
          </w:tcPr>
          <w:p w14:paraId="26A8E188"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0.068</w:t>
            </w:r>
          </w:p>
        </w:tc>
        <w:tc>
          <w:tcPr>
            <w:tcW w:w="1302" w:type="dxa"/>
            <w:tcBorders>
              <w:top w:val="nil"/>
              <w:left w:val="nil"/>
              <w:bottom w:val="nil"/>
              <w:right w:val="single" w:sz="4" w:space="0" w:color="auto"/>
            </w:tcBorders>
            <w:shd w:val="clear" w:color="auto" w:fill="auto"/>
            <w:vAlign w:val="bottom"/>
            <w:hideMark/>
          </w:tcPr>
          <w:p w14:paraId="37E0D568"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7.394</w:t>
            </w:r>
          </w:p>
        </w:tc>
        <w:tc>
          <w:tcPr>
            <w:tcW w:w="1306" w:type="dxa"/>
            <w:tcBorders>
              <w:top w:val="nil"/>
              <w:left w:val="nil"/>
              <w:bottom w:val="nil"/>
              <w:right w:val="single" w:sz="4" w:space="0" w:color="auto"/>
            </w:tcBorders>
            <w:shd w:val="clear" w:color="auto" w:fill="auto"/>
            <w:noWrap/>
            <w:vAlign w:val="bottom"/>
            <w:hideMark/>
          </w:tcPr>
          <w:p w14:paraId="4767B6B2"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92.63513</w:t>
            </w:r>
          </w:p>
        </w:tc>
        <w:tc>
          <w:tcPr>
            <w:tcW w:w="1116" w:type="dxa"/>
            <w:tcBorders>
              <w:top w:val="nil"/>
              <w:left w:val="nil"/>
              <w:bottom w:val="nil"/>
              <w:right w:val="single" w:sz="4" w:space="0" w:color="auto"/>
            </w:tcBorders>
            <w:shd w:val="clear" w:color="auto" w:fill="auto"/>
            <w:noWrap/>
            <w:vAlign w:val="bottom"/>
            <w:hideMark/>
          </w:tcPr>
          <w:p w14:paraId="70D8A22D"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272.5186</w:t>
            </w:r>
          </w:p>
        </w:tc>
        <w:tc>
          <w:tcPr>
            <w:tcW w:w="819" w:type="dxa"/>
            <w:tcBorders>
              <w:top w:val="nil"/>
              <w:left w:val="nil"/>
              <w:bottom w:val="nil"/>
              <w:right w:val="single" w:sz="4" w:space="0" w:color="auto"/>
            </w:tcBorders>
            <w:shd w:val="clear" w:color="auto" w:fill="auto"/>
            <w:vAlign w:val="center"/>
            <w:hideMark/>
          </w:tcPr>
          <w:p w14:paraId="41D29E8B"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279.3</w:t>
            </w:r>
          </w:p>
        </w:tc>
      </w:tr>
      <w:tr w:rsidR="006A3CDF" w:rsidRPr="006A3CDF" w14:paraId="085029DA"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70563B5"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1994</w:t>
            </w:r>
          </w:p>
        </w:tc>
        <w:tc>
          <w:tcPr>
            <w:tcW w:w="1697" w:type="dxa"/>
            <w:tcBorders>
              <w:top w:val="nil"/>
              <w:left w:val="nil"/>
              <w:bottom w:val="nil"/>
              <w:right w:val="single" w:sz="4" w:space="0" w:color="auto"/>
            </w:tcBorders>
            <w:shd w:val="clear" w:color="auto" w:fill="auto"/>
            <w:vAlign w:val="center"/>
            <w:hideMark/>
          </w:tcPr>
          <w:p w14:paraId="74CED877"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0.0683</w:t>
            </w:r>
          </w:p>
        </w:tc>
        <w:tc>
          <w:tcPr>
            <w:tcW w:w="1302" w:type="dxa"/>
            <w:tcBorders>
              <w:top w:val="nil"/>
              <w:left w:val="nil"/>
              <w:bottom w:val="nil"/>
              <w:right w:val="single" w:sz="4" w:space="0" w:color="auto"/>
            </w:tcBorders>
            <w:shd w:val="clear" w:color="auto" w:fill="auto"/>
            <w:vAlign w:val="bottom"/>
            <w:hideMark/>
          </w:tcPr>
          <w:p w14:paraId="3E533289"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8.678</w:t>
            </w:r>
          </w:p>
        </w:tc>
        <w:tc>
          <w:tcPr>
            <w:tcW w:w="1306" w:type="dxa"/>
            <w:tcBorders>
              <w:top w:val="nil"/>
              <w:left w:val="nil"/>
              <w:bottom w:val="nil"/>
              <w:right w:val="single" w:sz="4" w:space="0" w:color="auto"/>
            </w:tcBorders>
            <w:shd w:val="clear" w:color="auto" w:fill="auto"/>
            <w:noWrap/>
            <w:vAlign w:val="bottom"/>
            <w:hideMark/>
          </w:tcPr>
          <w:p w14:paraId="18C67B6D"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94.5262</w:t>
            </w:r>
          </w:p>
        </w:tc>
        <w:tc>
          <w:tcPr>
            <w:tcW w:w="1116" w:type="dxa"/>
            <w:tcBorders>
              <w:top w:val="nil"/>
              <w:left w:val="nil"/>
              <w:bottom w:val="nil"/>
              <w:right w:val="single" w:sz="4" w:space="0" w:color="auto"/>
            </w:tcBorders>
            <w:shd w:val="clear" w:color="auto" w:fill="auto"/>
            <w:noWrap/>
            <w:vAlign w:val="bottom"/>
            <w:hideMark/>
          </w:tcPr>
          <w:p w14:paraId="1179CD4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321.6899</w:t>
            </w:r>
          </w:p>
        </w:tc>
        <w:tc>
          <w:tcPr>
            <w:tcW w:w="819" w:type="dxa"/>
            <w:tcBorders>
              <w:top w:val="nil"/>
              <w:left w:val="nil"/>
              <w:bottom w:val="nil"/>
              <w:right w:val="single" w:sz="4" w:space="0" w:color="auto"/>
            </w:tcBorders>
            <w:shd w:val="clear" w:color="000000" w:fill="F9F9F9"/>
            <w:vAlign w:val="center"/>
            <w:hideMark/>
          </w:tcPr>
          <w:p w14:paraId="08C4FDFB"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327.28</w:t>
            </w:r>
          </w:p>
        </w:tc>
      </w:tr>
      <w:tr w:rsidR="006A3CDF" w:rsidRPr="006A3CDF" w14:paraId="51E4887E"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662555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1995</w:t>
            </w:r>
          </w:p>
        </w:tc>
        <w:tc>
          <w:tcPr>
            <w:tcW w:w="1697" w:type="dxa"/>
            <w:tcBorders>
              <w:top w:val="nil"/>
              <w:left w:val="nil"/>
              <w:bottom w:val="nil"/>
              <w:right w:val="single" w:sz="4" w:space="0" w:color="auto"/>
            </w:tcBorders>
            <w:shd w:val="clear" w:color="auto" w:fill="auto"/>
            <w:vAlign w:val="center"/>
            <w:hideMark/>
          </w:tcPr>
          <w:p w14:paraId="057150A4"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0.0701</w:t>
            </w:r>
          </w:p>
        </w:tc>
        <w:tc>
          <w:tcPr>
            <w:tcW w:w="1302" w:type="dxa"/>
            <w:tcBorders>
              <w:top w:val="nil"/>
              <w:left w:val="nil"/>
              <w:bottom w:val="nil"/>
              <w:right w:val="single" w:sz="4" w:space="0" w:color="auto"/>
            </w:tcBorders>
            <w:shd w:val="clear" w:color="auto" w:fill="auto"/>
            <w:vAlign w:val="bottom"/>
            <w:hideMark/>
          </w:tcPr>
          <w:p w14:paraId="672F491D"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9.917</w:t>
            </w:r>
          </w:p>
        </w:tc>
        <w:tc>
          <w:tcPr>
            <w:tcW w:w="1306" w:type="dxa"/>
            <w:tcBorders>
              <w:top w:val="nil"/>
              <w:left w:val="nil"/>
              <w:bottom w:val="nil"/>
              <w:right w:val="single" w:sz="4" w:space="0" w:color="auto"/>
            </w:tcBorders>
            <w:shd w:val="clear" w:color="auto" w:fill="auto"/>
            <w:noWrap/>
            <w:vAlign w:val="bottom"/>
            <w:hideMark/>
          </w:tcPr>
          <w:p w14:paraId="1C14DDD1"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96.42791</w:t>
            </w:r>
          </w:p>
        </w:tc>
        <w:tc>
          <w:tcPr>
            <w:tcW w:w="1116" w:type="dxa"/>
            <w:tcBorders>
              <w:top w:val="nil"/>
              <w:left w:val="nil"/>
              <w:bottom w:val="nil"/>
              <w:right w:val="single" w:sz="4" w:space="0" w:color="auto"/>
            </w:tcBorders>
            <w:shd w:val="clear" w:color="auto" w:fill="auto"/>
            <w:noWrap/>
            <w:vAlign w:val="bottom"/>
            <w:hideMark/>
          </w:tcPr>
          <w:p w14:paraId="678E4D3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358.8932</w:t>
            </w:r>
          </w:p>
        </w:tc>
        <w:tc>
          <w:tcPr>
            <w:tcW w:w="819" w:type="dxa"/>
            <w:tcBorders>
              <w:top w:val="nil"/>
              <w:left w:val="nil"/>
              <w:bottom w:val="nil"/>
              <w:right w:val="single" w:sz="4" w:space="0" w:color="auto"/>
            </w:tcBorders>
            <w:shd w:val="clear" w:color="auto" w:fill="auto"/>
            <w:vAlign w:val="center"/>
            <w:hideMark/>
          </w:tcPr>
          <w:p w14:paraId="59349928"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360.28</w:t>
            </w:r>
          </w:p>
        </w:tc>
      </w:tr>
      <w:tr w:rsidR="006A3CDF" w:rsidRPr="006A3CDF" w14:paraId="1A17FD5D"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4755385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1996</w:t>
            </w:r>
          </w:p>
        </w:tc>
        <w:tc>
          <w:tcPr>
            <w:tcW w:w="1697" w:type="dxa"/>
            <w:tcBorders>
              <w:top w:val="nil"/>
              <w:left w:val="nil"/>
              <w:bottom w:val="nil"/>
              <w:right w:val="single" w:sz="4" w:space="0" w:color="auto"/>
            </w:tcBorders>
            <w:shd w:val="clear" w:color="auto" w:fill="auto"/>
            <w:vAlign w:val="center"/>
            <w:hideMark/>
          </w:tcPr>
          <w:p w14:paraId="2B604BE3"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0.0718</w:t>
            </w:r>
          </w:p>
        </w:tc>
        <w:tc>
          <w:tcPr>
            <w:tcW w:w="1302" w:type="dxa"/>
            <w:tcBorders>
              <w:top w:val="nil"/>
              <w:left w:val="nil"/>
              <w:bottom w:val="nil"/>
              <w:right w:val="single" w:sz="4" w:space="0" w:color="auto"/>
            </w:tcBorders>
            <w:shd w:val="clear" w:color="auto" w:fill="auto"/>
            <w:vAlign w:val="bottom"/>
            <w:hideMark/>
          </w:tcPr>
          <w:p w14:paraId="284BFFDC"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11.837</w:t>
            </w:r>
          </w:p>
        </w:tc>
        <w:tc>
          <w:tcPr>
            <w:tcW w:w="1306" w:type="dxa"/>
            <w:tcBorders>
              <w:top w:val="nil"/>
              <w:left w:val="nil"/>
              <w:bottom w:val="nil"/>
              <w:right w:val="single" w:sz="4" w:space="0" w:color="auto"/>
            </w:tcBorders>
            <w:shd w:val="clear" w:color="auto" w:fill="auto"/>
            <w:noWrap/>
            <w:vAlign w:val="bottom"/>
            <w:hideMark/>
          </w:tcPr>
          <w:p w14:paraId="06A35DD6"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98.32812</w:t>
            </w:r>
          </w:p>
        </w:tc>
        <w:tc>
          <w:tcPr>
            <w:tcW w:w="1116" w:type="dxa"/>
            <w:tcBorders>
              <w:top w:val="nil"/>
              <w:left w:val="nil"/>
              <w:bottom w:val="nil"/>
              <w:right w:val="single" w:sz="4" w:space="0" w:color="auto"/>
            </w:tcBorders>
            <w:shd w:val="clear" w:color="auto" w:fill="auto"/>
            <w:noWrap/>
            <w:vAlign w:val="bottom"/>
            <w:hideMark/>
          </w:tcPr>
          <w:p w14:paraId="44539616"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402.7354</w:t>
            </w:r>
          </w:p>
        </w:tc>
        <w:tc>
          <w:tcPr>
            <w:tcW w:w="819" w:type="dxa"/>
            <w:tcBorders>
              <w:top w:val="nil"/>
              <w:left w:val="nil"/>
              <w:bottom w:val="nil"/>
              <w:right w:val="single" w:sz="4" w:space="0" w:color="auto"/>
            </w:tcBorders>
            <w:shd w:val="clear" w:color="000000" w:fill="F9F9F9"/>
            <w:vAlign w:val="center"/>
            <w:hideMark/>
          </w:tcPr>
          <w:p w14:paraId="55B19E6F"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392.9</w:t>
            </w:r>
          </w:p>
        </w:tc>
      </w:tr>
      <w:tr w:rsidR="006A3CDF" w:rsidRPr="006A3CDF" w14:paraId="1AEAE3F1"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255FA7F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1997</w:t>
            </w:r>
          </w:p>
        </w:tc>
        <w:tc>
          <w:tcPr>
            <w:tcW w:w="1697" w:type="dxa"/>
            <w:tcBorders>
              <w:top w:val="nil"/>
              <w:left w:val="nil"/>
              <w:bottom w:val="nil"/>
              <w:right w:val="single" w:sz="4" w:space="0" w:color="auto"/>
            </w:tcBorders>
            <w:shd w:val="clear" w:color="auto" w:fill="auto"/>
            <w:vAlign w:val="center"/>
            <w:hideMark/>
          </w:tcPr>
          <w:p w14:paraId="61BC4829"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0.0728</w:t>
            </w:r>
          </w:p>
        </w:tc>
        <w:tc>
          <w:tcPr>
            <w:tcW w:w="1302" w:type="dxa"/>
            <w:tcBorders>
              <w:top w:val="nil"/>
              <w:left w:val="nil"/>
              <w:bottom w:val="nil"/>
              <w:right w:val="single" w:sz="4" w:space="0" w:color="auto"/>
            </w:tcBorders>
            <w:shd w:val="clear" w:color="auto" w:fill="auto"/>
            <w:vAlign w:val="bottom"/>
            <w:hideMark/>
          </w:tcPr>
          <w:p w14:paraId="0F293007"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13.047</w:t>
            </w:r>
          </w:p>
        </w:tc>
        <w:tc>
          <w:tcPr>
            <w:tcW w:w="1306" w:type="dxa"/>
            <w:tcBorders>
              <w:top w:val="nil"/>
              <w:left w:val="nil"/>
              <w:bottom w:val="nil"/>
              <w:right w:val="single" w:sz="4" w:space="0" w:color="auto"/>
            </w:tcBorders>
            <w:shd w:val="clear" w:color="auto" w:fill="auto"/>
            <w:noWrap/>
            <w:vAlign w:val="bottom"/>
            <w:hideMark/>
          </w:tcPr>
          <w:p w14:paraId="3A243BEF"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100.2335</w:t>
            </w:r>
          </w:p>
        </w:tc>
        <w:tc>
          <w:tcPr>
            <w:tcW w:w="1116" w:type="dxa"/>
            <w:tcBorders>
              <w:top w:val="nil"/>
              <w:left w:val="nil"/>
              <w:bottom w:val="nil"/>
              <w:right w:val="single" w:sz="4" w:space="0" w:color="auto"/>
            </w:tcBorders>
            <w:shd w:val="clear" w:color="auto" w:fill="auto"/>
            <w:noWrap/>
            <w:vAlign w:val="bottom"/>
            <w:hideMark/>
          </w:tcPr>
          <w:p w14:paraId="1B1C0CE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446.064</w:t>
            </w:r>
          </w:p>
        </w:tc>
        <w:tc>
          <w:tcPr>
            <w:tcW w:w="819" w:type="dxa"/>
            <w:tcBorders>
              <w:top w:val="nil"/>
              <w:left w:val="nil"/>
              <w:bottom w:val="nil"/>
              <w:right w:val="single" w:sz="4" w:space="0" w:color="auto"/>
            </w:tcBorders>
            <w:shd w:val="clear" w:color="auto" w:fill="auto"/>
            <w:vAlign w:val="center"/>
            <w:hideMark/>
          </w:tcPr>
          <w:p w14:paraId="1E28B66B"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415.87</w:t>
            </w:r>
          </w:p>
        </w:tc>
      </w:tr>
      <w:tr w:rsidR="006A3CDF" w:rsidRPr="006A3CDF" w14:paraId="7DEC03EF"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4037497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1998</w:t>
            </w:r>
          </w:p>
        </w:tc>
        <w:tc>
          <w:tcPr>
            <w:tcW w:w="1697" w:type="dxa"/>
            <w:tcBorders>
              <w:top w:val="nil"/>
              <w:left w:val="nil"/>
              <w:bottom w:val="nil"/>
              <w:right w:val="single" w:sz="4" w:space="0" w:color="auto"/>
            </w:tcBorders>
            <w:shd w:val="clear" w:color="auto" w:fill="auto"/>
            <w:vAlign w:val="center"/>
            <w:hideMark/>
          </w:tcPr>
          <w:p w14:paraId="2409A3C2"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0.0749</w:t>
            </w:r>
          </w:p>
        </w:tc>
        <w:tc>
          <w:tcPr>
            <w:tcW w:w="1302" w:type="dxa"/>
            <w:tcBorders>
              <w:top w:val="nil"/>
              <w:left w:val="nil"/>
              <w:bottom w:val="nil"/>
              <w:right w:val="single" w:sz="4" w:space="0" w:color="auto"/>
            </w:tcBorders>
            <w:shd w:val="clear" w:color="auto" w:fill="auto"/>
            <w:vAlign w:val="bottom"/>
            <w:hideMark/>
          </w:tcPr>
          <w:p w14:paraId="20DC214B"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15.231</w:t>
            </w:r>
          </w:p>
        </w:tc>
        <w:tc>
          <w:tcPr>
            <w:tcW w:w="1306" w:type="dxa"/>
            <w:tcBorders>
              <w:top w:val="nil"/>
              <w:left w:val="nil"/>
              <w:bottom w:val="nil"/>
              <w:right w:val="single" w:sz="4" w:space="0" w:color="auto"/>
            </w:tcBorders>
            <w:shd w:val="clear" w:color="auto" w:fill="auto"/>
            <w:noWrap/>
            <w:vAlign w:val="bottom"/>
            <w:hideMark/>
          </w:tcPr>
          <w:p w14:paraId="37F60F9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102.1435</w:t>
            </w:r>
          </w:p>
        </w:tc>
        <w:tc>
          <w:tcPr>
            <w:tcW w:w="1116" w:type="dxa"/>
            <w:tcBorders>
              <w:top w:val="nil"/>
              <w:left w:val="nil"/>
              <w:bottom w:val="nil"/>
              <w:right w:val="single" w:sz="4" w:space="0" w:color="auto"/>
            </w:tcBorders>
            <w:shd w:val="clear" w:color="auto" w:fill="auto"/>
            <w:noWrap/>
            <w:vAlign w:val="bottom"/>
            <w:hideMark/>
          </w:tcPr>
          <w:p w14:paraId="75C0E96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489.2466</w:t>
            </w:r>
          </w:p>
        </w:tc>
        <w:tc>
          <w:tcPr>
            <w:tcW w:w="819" w:type="dxa"/>
            <w:tcBorders>
              <w:top w:val="nil"/>
              <w:left w:val="nil"/>
              <w:bottom w:val="nil"/>
              <w:right w:val="single" w:sz="4" w:space="0" w:color="auto"/>
            </w:tcBorders>
            <w:shd w:val="clear" w:color="000000" w:fill="F9F9F9"/>
            <w:vAlign w:val="center"/>
            <w:hideMark/>
          </w:tcPr>
          <w:p w14:paraId="04C7BEB6"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421.35</w:t>
            </w:r>
          </w:p>
        </w:tc>
      </w:tr>
      <w:tr w:rsidR="006A3CDF" w:rsidRPr="006A3CDF" w14:paraId="27B93A7E"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625FF46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1999</w:t>
            </w:r>
          </w:p>
        </w:tc>
        <w:tc>
          <w:tcPr>
            <w:tcW w:w="1697" w:type="dxa"/>
            <w:tcBorders>
              <w:top w:val="nil"/>
              <w:left w:val="nil"/>
              <w:bottom w:val="nil"/>
              <w:right w:val="single" w:sz="4" w:space="0" w:color="auto"/>
            </w:tcBorders>
            <w:shd w:val="clear" w:color="auto" w:fill="auto"/>
            <w:vAlign w:val="center"/>
            <w:hideMark/>
          </w:tcPr>
          <w:p w14:paraId="162F70E1"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0.0771</w:t>
            </w:r>
          </w:p>
        </w:tc>
        <w:tc>
          <w:tcPr>
            <w:tcW w:w="1302" w:type="dxa"/>
            <w:tcBorders>
              <w:top w:val="nil"/>
              <w:left w:val="nil"/>
              <w:bottom w:val="nil"/>
              <w:right w:val="single" w:sz="4" w:space="0" w:color="auto"/>
            </w:tcBorders>
            <w:shd w:val="clear" w:color="auto" w:fill="auto"/>
            <w:vAlign w:val="bottom"/>
            <w:hideMark/>
          </w:tcPr>
          <w:p w14:paraId="350A2555"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16.711</w:t>
            </w:r>
          </w:p>
        </w:tc>
        <w:tc>
          <w:tcPr>
            <w:tcW w:w="1306" w:type="dxa"/>
            <w:tcBorders>
              <w:top w:val="nil"/>
              <w:left w:val="nil"/>
              <w:bottom w:val="nil"/>
              <w:right w:val="single" w:sz="4" w:space="0" w:color="auto"/>
            </w:tcBorders>
            <w:shd w:val="clear" w:color="auto" w:fill="auto"/>
            <w:noWrap/>
            <w:vAlign w:val="bottom"/>
            <w:hideMark/>
          </w:tcPr>
          <w:p w14:paraId="6146ED31"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104.05</w:t>
            </w:r>
          </w:p>
        </w:tc>
        <w:tc>
          <w:tcPr>
            <w:tcW w:w="1116" w:type="dxa"/>
            <w:tcBorders>
              <w:top w:val="nil"/>
              <w:left w:val="nil"/>
              <w:bottom w:val="nil"/>
              <w:right w:val="single" w:sz="4" w:space="0" w:color="auto"/>
            </w:tcBorders>
            <w:shd w:val="clear" w:color="auto" w:fill="auto"/>
            <w:noWrap/>
            <w:vAlign w:val="bottom"/>
            <w:hideMark/>
          </w:tcPr>
          <w:p w14:paraId="79065D4B"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525.4871</w:t>
            </w:r>
          </w:p>
        </w:tc>
        <w:tc>
          <w:tcPr>
            <w:tcW w:w="819" w:type="dxa"/>
            <w:tcBorders>
              <w:top w:val="nil"/>
              <w:left w:val="nil"/>
              <w:bottom w:val="nil"/>
              <w:right w:val="single" w:sz="4" w:space="0" w:color="auto"/>
            </w:tcBorders>
            <w:shd w:val="clear" w:color="auto" w:fill="auto"/>
            <w:vAlign w:val="center"/>
            <w:hideMark/>
          </w:tcPr>
          <w:p w14:paraId="0436070D"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458.82</w:t>
            </w:r>
          </w:p>
        </w:tc>
      </w:tr>
      <w:tr w:rsidR="006A3CDF" w:rsidRPr="006A3CDF" w14:paraId="6267B60D"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805B32B"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2000</w:t>
            </w:r>
          </w:p>
        </w:tc>
        <w:tc>
          <w:tcPr>
            <w:tcW w:w="1697" w:type="dxa"/>
            <w:tcBorders>
              <w:top w:val="nil"/>
              <w:left w:val="nil"/>
              <w:bottom w:val="nil"/>
              <w:right w:val="single" w:sz="4" w:space="0" w:color="auto"/>
            </w:tcBorders>
            <w:shd w:val="clear" w:color="auto" w:fill="auto"/>
            <w:vAlign w:val="center"/>
            <w:hideMark/>
          </w:tcPr>
          <w:p w14:paraId="5DB71F5C"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0.0777</w:t>
            </w:r>
          </w:p>
        </w:tc>
        <w:tc>
          <w:tcPr>
            <w:tcW w:w="1302" w:type="dxa"/>
            <w:tcBorders>
              <w:top w:val="nil"/>
              <w:left w:val="nil"/>
              <w:bottom w:val="nil"/>
              <w:right w:val="single" w:sz="4" w:space="0" w:color="auto"/>
            </w:tcBorders>
            <w:shd w:val="clear" w:color="auto" w:fill="auto"/>
            <w:vAlign w:val="bottom"/>
            <w:hideMark/>
          </w:tcPr>
          <w:p w14:paraId="553AE2BD"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18.314</w:t>
            </w:r>
          </w:p>
        </w:tc>
        <w:tc>
          <w:tcPr>
            <w:tcW w:w="1306" w:type="dxa"/>
            <w:tcBorders>
              <w:top w:val="nil"/>
              <w:left w:val="nil"/>
              <w:bottom w:val="nil"/>
              <w:right w:val="single" w:sz="4" w:space="0" w:color="auto"/>
            </w:tcBorders>
            <w:shd w:val="clear" w:color="auto" w:fill="auto"/>
            <w:noWrap/>
            <w:vAlign w:val="bottom"/>
            <w:hideMark/>
          </w:tcPr>
          <w:p w14:paraId="4F19501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105.9634</w:t>
            </w:r>
          </w:p>
        </w:tc>
        <w:tc>
          <w:tcPr>
            <w:tcW w:w="1116" w:type="dxa"/>
            <w:tcBorders>
              <w:top w:val="nil"/>
              <w:left w:val="nil"/>
              <w:bottom w:val="nil"/>
              <w:right w:val="single" w:sz="4" w:space="0" w:color="auto"/>
            </w:tcBorders>
            <w:shd w:val="clear" w:color="auto" w:fill="auto"/>
            <w:noWrap/>
            <w:vAlign w:val="bottom"/>
            <w:hideMark/>
          </w:tcPr>
          <w:p w14:paraId="19225D9F"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575.5299</w:t>
            </w:r>
          </w:p>
        </w:tc>
        <w:tc>
          <w:tcPr>
            <w:tcW w:w="819" w:type="dxa"/>
            <w:tcBorders>
              <w:top w:val="nil"/>
              <w:left w:val="nil"/>
              <w:bottom w:val="nil"/>
              <w:right w:val="single" w:sz="4" w:space="0" w:color="auto"/>
            </w:tcBorders>
            <w:shd w:val="clear" w:color="000000" w:fill="F9F9F9"/>
            <w:vAlign w:val="center"/>
            <w:hideMark/>
          </w:tcPr>
          <w:p w14:paraId="566E5961"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468.39</w:t>
            </w:r>
          </w:p>
        </w:tc>
      </w:tr>
      <w:tr w:rsidR="006A3CDF" w:rsidRPr="006A3CDF" w14:paraId="419C15FE"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3FC00C6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2001</w:t>
            </w:r>
          </w:p>
        </w:tc>
        <w:tc>
          <w:tcPr>
            <w:tcW w:w="1697" w:type="dxa"/>
            <w:tcBorders>
              <w:top w:val="nil"/>
              <w:left w:val="nil"/>
              <w:bottom w:val="nil"/>
              <w:right w:val="single" w:sz="4" w:space="0" w:color="auto"/>
            </w:tcBorders>
            <w:shd w:val="clear" w:color="auto" w:fill="auto"/>
            <w:vAlign w:val="center"/>
            <w:hideMark/>
          </w:tcPr>
          <w:p w14:paraId="45A9AD87"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0.0796</w:t>
            </w:r>
          </w:p>
        </w:tc>
        <w:tc>
          <w:tcPr>
            <w:tcW w:w="1302" w:type="dxa"/>
            <w:tcBorders>
              <w:top w:val="nil"/>
              <w:left w:val="nil"/>
              <w:bottom w:val="nil"/>
              <w:right w:val="single" w:sz="4" w:space="0" w:color="auto"/>
            </w:tcBorders>
            <w:shd w:val="clear" w:color="auto" w:fill="auto"/>
            <w:vAlign w:val="bottom"/>
            <w:hideMark/>
          </w:tcPr>
          <w:p w14:paraId="1972FE85"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20.171</w:t>
            </w:r>
          </w:p>
        </w:tc>
        <w:tc>
          <w:tcPr>
            <w:tcW w:w="1306" w:type="dxa"/>
            <w:tcBorders>
              <w:top w:val="nil"/>
              <w:left w:val="nil"/>
              <w:bottom w:val="nil"/>
              <w:right w:val="single" w:sz="4" w:space="0" w:color="auto"/>
            </w:tcBorders>
            <w:shd w:val="clear" w:color="auto" w:fill="auto"/>
            <w:noWrap/>
            <w:vAlign w:val="bottom"/>
            <w:hideMark/>
          </w:tcPr>
          <w:p w14:paraId="6B9AEC1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107.8971</w:t>
            </w:r>
          </w:p>
        </w:tc>
        <w:tc>
          <w:tcPr>
            <w:tcW w:w="1116" w:type="dxa"/>
            <w:tcBorders>
              <w:top w:val="nil"/>
              <w:left w:val="nil"/>
              <w:bottom w:val="nil"/>
              <w:right w:val="single" w:sz="4" w:space="0" w:color="auto"/>
            </w:tcBorders>
            <w:shd w:val="clear" w:color="auto" w:fill="auto"/>
            <w:noWrap/>
            <w:vAlign w:val="bottom"/>
            <w:hideMark/>
          </w:tcPr>
          <w:p w14:paraId="315F010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617.9702</w:t>
            </w:r>
          </w:p>
        </w:tc>
        <w:tc>
          <w:tcPr>
            <w:tcW w:w="819" w:type="dxa"/>
            <w:tcBorders>
              <w:top w:val="nil"/>
              <w:left w:val="nil"/>
              <w:bottom w:val="nil"/>
              <w:right w:val="single" w:sz="4" w:space="0" w:color="auto"/>
            </w:tcBorders>
            <w:shd w:val="clear" w:color="auto" w:fill="auto"/>
            <w:vAlign w:val="center"/>
            <w:hideMark/>
          </w:tcPr>
          <w:p w14:paraId="24B7FE1B"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485.44</w:t>
            </w:r>
          </w:p>
        </w:tc>
      </w:tr>
      <w:tr w:rsidR="006A3CDF" w:rsidRPr="006A3CDF" w14:paraId="1CD21574"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C04965B"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2002</w:t>
            </w:r>
          </w:p>
        </w:tc>
        <w:tc>
          <w:tcPr>
            <w:tcW w:w="1697" w:type="dxa"/>
            <w:tcBorders>
              <w:top w:val="nil"/>
              <w:left w:val="nil"/>
              <w:bottom w:val="nil"/>
              <w:right w:val="single" w:sz="4" w:space="0" w:color="auto"/>
            </w:tcBorders>
            <w:shd w:val="clear" w:color="auto" w:fill="auto"/>
            <w:vAlign w:val="center"/>
            <w:hideMark/>
          </w:tcPr>
          <w:p w14:paraId="7708D5CE"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0.081</w:t>
            </w:r>
          </w:p>
        </w:tc>
        <w:tc>
          <w:tcPr>
            <w:tcW w:w="1302" w:type="dxa"/>
            <w:tcBorders>
              <w:top w:val="nil"/>
              <w:left w:val="nil"/>
              <w:bottom w:val="nil"/>
              <w:right w:val="single" w:sz="4" w:space="0" w:color="auto"/>
            </w:tcBorders>
            <w:shd w:val="clear" w:color="auto" w:fill="auto"/>
            <w:vAlign w:val="bottom"/>
            <w:hideMark/>
          </w:tcPr>
          <w:p w14:paraId="28FF3B3F"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21.357</w:t>
            </w:r>
          </w:p>
        </w:tc>
        <w:tc>
          <w:tcPr>
            <w:tcW w:w="1306" w:type="dxa"/>
            <w:tcBorders>
              <w:top w:val="nil"/>
              <w:left w:val="nil"/>
              <w:bottom w:val="nil"/>
              <w:right w:val="single" w:sz="4" w:space="0" w:color="auto"/>
            </w:tcBorders>
            <w:shd w:val="clear" w:color="auto" w:fill="auto"/>
            <w:noWrap/>
            <w:vAlign w:val="bottom"/>
            <w:hideMark/>
          </w:tcPr>
          <w:p w14:paraId="629099A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109.8313</w:t>
            </w:r>
          </w:p>
        </w:tc>
        <w:tc>
          <w:tcPr>
            <w:tcW w:w="1116" w:type="dxa"/>
            <w:tcBorders>
              <w:top w:val="nil"/>
              <w:left w:val="nil"/>
              <w:bottom w:val="nil"/>
              <w:right w:val="single" w:sz="4" w:space="0" w:color="auto"/>
            </w:tcBorders>
            <w:shd w:val="clear" w:color="auto" w:fill="auto"/>
            <w:noWrap/>
            <w:vAlign w:val="bottom"/>
            <w:hideMark/>
          </w:tcPr>
          <w:p w14:paraId="60639D9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658.559</w:t>
            </w:r>
          </w:p>
        </w:tc>
        <w:tc>
          <w:tcPr>
            <w:tcW w:w="819" w:type="dxa"/>
            <w:tcBorders>
              <w:top w:val="nil"/>
              <w:left w:val="nil"/>
              <w:bottom w:val="nil"/>
              <w:right w:val="single" w:sz="4" w:space="0" w:color="auto"/>
            </w:tcBorders>
            <w:shd w:val="clear" w:color="000000" w:fill="F9F9F9"/>
            <w:vAlign w:val="center"/>
            <w:hideMark/>
          </w:tcPr>
          <w:p w14:paraId="68A1A8B5"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514.94</w:t>
            </w:r>
          </w:p>
        </w:tc>
      </w:tr>
      <w:tr w:rsidR="006A3CDF" w:rsidRPr="006A3CDF" w14:paraId="5CE2377F"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428DB39F"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2003</w:t>
            </w:r>
          </w:p>
        </w:tc>
        <w:tc>
          <w:tcPr>
            <w:tcW w:w="1697" w:type="dxa"/>
            <w:tcBorders>
              <w:top w:val="nil"/>
              <w:left w:val="nil"/>
              <w:bottom w:val="nil"/>
              <w:right w:val="single" w:sz="4" w:space="0" w:color="auto"/>
            </w:tcBorders>
            <w:shd w:val="clear" w:color="auto" w:fill="auto"/>
            <w:vAlign w:val="center"/>
            <w:hideMark/>
          </w:tcPr>
          <w:p w14:paraId="5130A23E"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0.0836</w:t>
            </w:r>
          </w:p>
        </w:tc>
        <w:tc>
          <w:tcPr>
            <w:tcW w:w="1302" w:type="dxa"/>
            <w:tcBorders>
              <w:top w:val="nil"/>
              <w:left w:val="nil"/>
              <w:bottom w:val="nil"/>
              <w:right w:val="single" w:sz="4" w:space="0" w:color="auto"/>
            </w:tcBorders>
            <w:shd w:val="clear" w:color="auto" w:fill="auto"/>
            <w:vAlign w:val="bottom"/>
            <w:hideMark/>
          </w:tcPr>
          <w:p w14:paraId="51CD094D"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23.564</w:t>
            </w:r>
          </w:p>
        </w:tc>
        <w:tc>
          <w:tcPr>
            <w:tcW w:w="1306" w:type="dxa"/>
            <w:tcBorders>
              <w:top w:val="nil"/>
              <w:left w:val="nil"/>
              <w:bottom w:val="nil"/>
              <w:right w:val="single" w:sz="4" w:space="0" w:color="auto"/>
            </w:tcBorders>
            <w:shd w:val="clear" w:color="auto" w:fill="auto"/>
            <w:noWrap/>
            <w:vAlign w:val="bottom"/>
            <w:hideMark/>
          </w:tcPr>
          <w:p w14:paraId="41EAB49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111.7415</w:t>
            </w:r>
          </w:p>
        </w:tc>
        <w:tc>
          <w:tcPr>
            <w:tcW w:w="1116" w:type="dxa"/>
            <w:tcBorders>
              <w:top w:val="nil"/>
              <w:left w:val="nil"/>
              <w:bottom w:val="nil"/>
              <w:right w:val="single" w:sz="4" w:space="0" w:color="auto"/>
            </w:tcBorders>
            <w:shd w:val="clear" w:color="auto" w:fill="auto"/>
            <w:noWrap/>
            <w:vAlign w:val="bottom"/>
            <w:hideMark/>
          </w:tcPr>
          <w:p w14:paraId="641E50E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698.0107</w:t>
            </w:r>
          </w:p>
        </w:tc>
        <w:tc>
          <w:tcPr>
            <w:tcW w:w="819" w:type="dxa"/>
            <w:tcBorders>
              <w:top w:val="nil"/>
              <w:left w:val="nil"/>
              <w:bottom w:val="nil"/>
              <w:right w:val="single" w:sz="4" w:space="0" w:color="auto"/>
            </w:tcBorders>
            <w:shd w:val="clear" w:color="auto" w:fill="auto"/>
            <w:vAlign w:val="center"/>
            <w:hideMark/>
          </w:tcPr>
          <w:p w14:paraId="7A139904"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607.7</w:t>
            </w:r>
          </w:p>
        </w:tc>
      </w:tr>
      <w:tr w:rsidR="006A3CDF" w:rsidRPr="006A3CDF" w14:paraId="15352E24"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6D77E58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2004</w:t>
            </w:r>
          </w:p>
        </w:tc>
        <w:tc>
          <w:tcPr>
            <w:tcW w:w="1697" w:type="dxa"/>
            <w:tcBorders>
              <w:top w:val="nil"/>
              <w:left w:val="nil"/>
              <w:bottom w:val="nil"/>
              <w:right w:val="single" w:sz="4" w:space="0" w:color="auto"/>
            </w:tcBorders>
            <w:shd w:val="clear" w:color="auto" w:fill="auto"/>
            <w:vAlign w:val="center"/>
            <w:hideMark/>
          </w:tcPr>
          <w:p w14:paraId="2BACE5C0"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0.0853</w:t>
            </w:r>
          </w:p>
        </w:tc>
        <w:tc>
          <w:tcPr>
            <w:tcW w:w="1302" w:type="dxa"/>
            <w:tcBorders>
              <w:top w:val="nil"/>
              <w:left w:val="nil"/>
              <w:bottom w:val="nil"/>
              <w:right w:val="single" w:sz="4" w:space="0" w:color="auto"/>
            </w:tcBorders>
            <w:shd w:val="clear" w:color="auto" w:fill="auto"/>
            <w:vAlign w:val="bottom"/>
            <w:hideMark/>
          </w:tcPr>
          <w:p w14:paraId="22F6C6B3"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32.559</w:t>
            </w:r>
          </w:p>
        </w:tc>
        <w:tc>
          <w:tcPr>
            <w:tcW w:w="1306" w:type="dxa"/>
            <w:tcBorders>
              <w:top w:val="nil"/>
              <w:left w:val="nil"/>
              <w:bottom w:val="nil"/>
              <w:right w:val="single" w:sz="4" w:space="0" w:color="auto"/>
            </w:tcBorders>
            <w:shd w:val="clear" w:color="auto" w:fill="auto"/>
            <w:noWrap/>
            <w:vAlign w:val="bottom"/>
            <w:hideMark/>
          </w:tcPr>
          <w:p w14:paraId="70319399"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113.6265</w:t>
            </w:r>
          </w:p>
        </w:tc>
        <w:tc>
          <w:tcPr>
            <w:tcW w:w="1116" w:type="dxa"/>
            <w:tcBorders>
              <w:top w:val="nil"/>
              <w:left w:val="nil"/>
              <w:bottom w:val="nil"/>
              <w:right w:val="single" w:sz="4" w:space="0" w:color="auto"/>
            </w:tcBorders>
            <w:shd w:val="clear" w:color="auto" w:fill="auto"/>
            <w:noWrap/>
            <w:vAlign w:val="bottom"/>
            <w:hideMark/>
          </w:tcPr>
          <w:p w14:paraId="38F834D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802.6553</w:t>
            </w:r>
          </w:p>
        </w:tc>
        <w:tc>
          <w:tcPr>
            <w:tcW w:w="819" w:type="dxa"/>
            <w:tcBorders>
              <w:top w:val="nil"/>
              <w:left w:val="nil"/>
              <w:bottom w:val="nil"/>
              <w:right w:val="single" w:sz="4" w:space="0" w:color="auto"/>
            </w:tcBorders>
            <w:shd w:val="clear" w:color="000000" w:fill="F9F9F9"/>
            <w:vAlign w:val="center"/>
            <w:hideMark/>
          </w:tcPr>
          <w:p w14:paraId="2510EBDC"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709.15</w:t>
            </w:r>
          </w:p>
        </w:tc>
      </w:tr>
      <w:tr w:rsidR="006A3CDF" w:rsidRPr="006A3CDF" w14:paraId="5AB4B618"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3437DF0A"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2005</w:t>
            </w:r>
          </w:p>
        </w:tc>
        <w:tc>
          <w:tcPr>
            <w:tcW w:w="1697" w:type="dxa"/>
            <w:tcBorders>
              <w:top w:val="nil"/>
              <w:left w:val="nil"/>
              <w:bottom w:val="nil"/>
              <w:right w:val="single" w:sz="4" w:space="0" w:color="auto"/>
            </w:tcBorders>
            <w:shd w:val="clear" w:color="auto" w:fill="auto"/>
            <w:vAlign w:val="center"/>
            <w:hideMark/>
          </w:tcPr>
          <w:p w14:paraId="5E7452CE"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0.087</w:t>
            </w:r>
          </w:p>
        </w:tc>
        <w:tc>
          <w:tcPr>
            <w:tcW w:w="1302" w:type="dxa"/>
            <w:tcBorders>
              <w:top w:val="nil"/>
              <w:left w:val="nil"/>
              <w:bottom w:val="nil"/>
              <w:right w:val="single" w:sz="4" w:space="0" w:color="auto"/>
            </w:tcBorders>
            <w:shd w:val="clear" w:color="auto" w:fill="auto"/>
            <w:vAlign w:val="bottom"/>
            <w:hideMark/>
          </w:tcPr>
          <w:p w14:paraId="2F999050"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37.145</w:t>
            </w:r>
          </w:p>
        </w:tc>
        <w:tc>
          <w:tcPr>
            <w:tcW w:w="1306" w:type="dxa"/>
            <w:tcBorders>
              <w:top w:val="nil"/>
              <w:left w:val="nil"/>
              <w:bottom w:val="nil"/>
              <w:right w:val="single" w:sz="4" w:space="0" w:color="auto"/>
            </w:tcBorders>
            <w:shd w:val="clear" w:color="auto" w:fill="auto"/>
            <w:noWrap/>
            <w:vAlign w:val="bottom"/>
            <w:hideMark/>
          </w:tcPr>
          <w:p w14:paraId="314220F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115.4639</w:t>
            </w:r>
          </w:p>
        </w:tc>
        <w:tc>
          <w:tcPr>
            <w:tcW w:w="1116" w:type="dxa"/>
            <w:tcBorders>
              <w:top w:val="nil"/>
              <w:left w:val="nil"/>
              <w:bottom w:val="nil"/>
              <w:right w:val="single" w:sz="4" w:space="0" w:color="auto"/>
            </w:tcBorders>
            <w:shd w:val="clear" w:color="auto" w:fill="auto"/>
            <w:noWrap/>
            <w:vAlign w:val="bottom"/>
            <w:hideMark/>
          </w:tcPr>
          <w:p w14:paraId="50F827C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868.1891</w:t>
            </w:r>
          </w:p>
        </w:tc>
        <w:tc>
          <w:tcPr>
            <w:tcW w:w="819" w:type="dxa"/>
            <w:tcBorders>
              <w:top w:val="nil"/>
              <w:left w:val="nil"/>
              <w:bottom w:val="nil"/>
              <w:right w:val="single" w:sz="4" w:space="0" w:color="auto"/>
            </w:tcBorders>
            <w:shd w:val="clear" w:color="auto" w:fill="auto"/>
            <w:vAlign w:val="center"/>
            <w:hideMark/>
          </w:tcPr>
          <w:p w14:paraId="5B1BF5E2"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820.38</w:t>
            </w:r>
          </w:p>
        </w:tc>
      </w:tr>
      <w:tr w:rsidR="006A3CDF" w:rsidRPr="006A3CDF" w14:paraId="7D020D18"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61BA8C2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lastRenderedPageBreak/>
              <w:t>2006</w:t>
            </w:r>
          </w:p>
        </w:tc>
        <w:tc>
          <w:tcPr>
            <w:tcW w:w="1697" w:type="dxa"/>
            <w:tcBorders>
              <w:top w:val="nil"/>
              <w:left w:val="nil"/>
              <w:bottom w:val="nil"/>
              <w:right w:val="single" w:sz="4" w:space="0" w:color="auto"/>
            </w:tcBorders>
            <w:shd w:val="clear" w:color="auto" w:fill="auto"/>
            <w:vAlign w:val="center"/>
            <w:hideMark/>
          </w:tcPr>
          <w:p w14:paraId="4C9EF740"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0.0863</w:t>
            </w:r>
          </w:p>
        </w:tc>
        <w:tc>
          <w:tcPr>
            <w:tcW w:w="1302" w:type="dxa"/>
            <w:tcBorders>
              <w:top w:val="nil"/>
              <w:left w:val="nil"/>
              <w:bottom w:val="nil"/>
              <w:right w:val="single" w:sz="4" w:space="0" w:color="auto"/>
            </w:tcBorders>
            <w:shd w:val="clear" w:color="auto" w:fill="auto"/>
            <w:vAlign w:val="bottom"/>
            <w:hideMark/>
          </w:tcPr>
          <w:p w14:paraId="0980389B"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43.56</w:t>
            </w:r>
          </w:p>
        </w:tc>
        <w:tc>
          <w:tcPr>
            <w:tcW w:w="1306" w:type="dxa"/>
            <w:tcBorders>
              <w:top w:val="nil"/>
              <w:left w:val="nil"/>
              <w:bottom w:val="nil"/>
              <w:right w:val="single" w:sz="4" w:space="0" w:color="auto"/>
            </w:tcBorders>
            <w:shd w:val="clear" w:color="auto" w:fill="auto"/>
            <w:noWrap/>
            <w:vAlign w:val="bottom"/>
            <w:hideMark/>
          </w:tcPr>
          <w:p w14:paraId="17084A6F"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117.2374</w:t>
            </w:r>
          </w:p>
        </w:tc>
        <w:tc>
          <w:tcPr>
            <w:tcW w:w="1116" w:type="dxa"/>
            <w:tcBorders>
              <w:top w:val="nil"/>
              <w:left w:val="nil"/>
              <w:bottom w:val="nil"/>
              <w:right w:val="single" w:sz="4" w:space="0" w:color="auto"/>
            </w:tcBorders>
            <w:shd w:val="clear" w:color="auto" w:fill="auto"/>
            <w:noWrap/>
            <w:vAlign w:val="bottom"/>
            <w:hideMark/>
          </w:tcPr>
          <w:p w14:paraId="341C39AD"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967.0501</w:t>
            </w:r>
          </w:p>
        </w:tc>
        <w:tc>
          <w:tcPr>
            <w:tcW w:w="819" w:type="dxa"/>
            <w:tcBorders>
              <w:top w:val="nil"/>
              <w:left w:val="nil"/>
              <w:bottom w:val="nil"/>
              <w:right w:val="single" w:sz="4" w:space="0" w:color="auto"/>
            </w:tcBorders>
            <w:shd w:val="clear" w:color="000000" w:fill="F9F9F9"/>
            <w:vAlign w:val="center"/>
            <w:hideMark/>
          </w:tcPr>
          <w:p w14:paraId="39DD61E9"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940.26</w:t>
            </w:r>
          </w:p>
        </w:tc>
      </w:tr>
      <w:tr w:rsidR="006A3CDF" w:rsidRPr="006A3CDF" w14:paraId="0E79464F"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52BD4FA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2007</w:t>
            </w:r>
          </w:p>
        </w:tc>
        <w:tc>
          <w:tcPr>
            <w:tcW w:w="1697" w:type="dxa"/>
            <w:tcBorders>
              <w:top w:val="nil"/>
              <w:left w:val="nil"/>
              <w:bottom w:val="nil"/>
              <w:right w:val="single" w:sz="4" w:space="0" w:color="auto"/>
            </w:tcBorders>
            <w:shd w:val="clear" w:color="auto" w:fill="auto"/>
            <w:vAlign w:val="center"/>
            <w:hideMark/>
          </w:tcPr>
          <w:p w14:paraId="43A6605C"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0.0854</w:t>
            </w:r>
          </w:p>
        </w:tc>
        <w:tc>
          <w:tcPr>
            <w:tcW w:w="1302" w:type="dxa"/>
            <w:tcBorders>
              <w:top w:val="nil"/>
              <w:left w:val="nil"/>
              <w:bottom w:val="nil"/>
              <w:right w:val="single" w:sz="4" w:space="0" w:color="auto"/>
            </w:tcBorders>
            <w:shd w:val="clear" w:color="auto" w:fill="auto"/>
            <w:vAlign w:val="bottom"/>
            <w:hideMark/>
          </w:tcPr>
          <w:p w14:paraId="60CB9252"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50.456</w:t>
            </w:r>
          </w:p>
        </w:tc>
        <w:tc>
          <w:tcPr>
            <w:tcW w:w="1306" w:type="dxa"/>
            <w:tcBorders>
              <w:top w:val="nil"/>
              <w:left w:val="nil"/>
              <w:bottom w:val="nil"/>
              <w:right w:val="single" w:sz="4" w:space="0" w:color="auto"/>
            </w:tcBorders>
            <w:shd w:val="clear" w:color="auto" w:fill="auto"/>
            <w:noWrap/>
            <w:vAlign w:val="bottom"/>
            <w:hideMark/>
          </w:tcPr>
          <w:p w14:paraId="7CB9390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118.9692</w:t>
            </w:r>
          </w:p>
        </w:tc>
        <w:tc>
          <w:tcPr>
            <w:tcW w:w="1116" w:type="dxa"/>
            <w:tcBorders>
              <w:top w:val="nil"/>
              <w:left w:val="nil"/>
              <w:bottom w:val="nil"/>
              <w:right w:val="single" w:sz="4" w:space="0" w:color="auto"/>
            </w:tcBorders>
            <w:shd w:val="clear" w:color="auto" w:fill="auto"/>
            <w:noWrap/>
            <w:vAlign w:val="bottom"/>
            <w:hideMark/>
          </w:tcPr>
          <w:p w14:paraId="68CD378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1070.749</w:t>
            </w:r>
          </w:p>
        </w:tc>
        <w:tc>
          <w:tcPr>
            <w:tcW w:w="819" w:type="dxa"/>
            <w:tcBorders>
              <w:top w:val="nil"/>
              <w:left w:val="nil"/>
              <w:bottom w:val="nil"/>
              <w:right w:val="single" w:sz="4" w:space="0" w:color="auto"/>
            </w:tcBorders>
            <w:shd w:val="clear" w:color="auto" w:fill="auto"/>
            <w:vAlign w:val="center"/>
            <w:hideMark/>
          </w:tcPr>
          <w:p w14:paraId="23D71CD1"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1,216.74</w:t>
            </w:r>
          </w:p>
        </w:tc>
      </w:tr>
      <w:tr w:rsidR="006A3CDF" w:rsidRPr="006A3CDF" w14:paraId="4D452D0D"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5D8B0A02"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2008</w:t>
            </w:r>
          </w:p>
        </w:tc>
        <w:tc>
          <w:tcPr>
            <w:tcW w:w="1697" w:type="dxa"/>
            <w:tcBorders>
              <w:top w:val="nil"/>
              <w:left w:val="nil"/>
              <w:bottom w:val="nil"/>
              <w:right w:val="single" w:sz="4" w:space="0" w:color="auto"/>
            </w:tcBorders>
            <w:shd w:val="clear" w:color="auto" w:fill="auto"/>
            <w:vAlign w:val="center"/>
            <w:hideMark/>
          </w:tcPr>
          <w:p w14:paraId="3A0BC93E"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0.0835</w:t>
            </w:r>
          </w:p>
        </w:tc>
        <w:tc>
          <w:tcPr>
            <w:tcW w:w="1302" w:type="dxa"/>
            <w:tcBorders>
              <w:top w:val="nil"/>
              <w:left w:val="nil"/>
              <w:bottom w:val="nil"/>
              <w:right w:val="single" w:sz="4" w:space="0" w:color="auto"/>
            </w:tcBorders>
            <w:shd w:val="clear" w:color="auto" w:fill="auto"/>
            <w:vAlign w:val="bottom"/>
            <w:hideMark/>
          </w:tcPr>
          <w:p w14:paraId="7134132E"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56.844</w:t>
            </w:r>
          </w:p>
        </w:tc>
        <w:tc>
          <w:tcPr>
            <w:tcW w:w="1306" w:type="dxa"/>
            <w:tcBorders>
              <w:top w:val="nil"/>
              <w:left w:val="nil"/>
              <w:bottom w:val="nil"/>
              <w:right w:val="single" w:sz="4" w:space="0" w:color="auto"/>
            </w:tcBorders>
            <w:shd w:val="clear" w:color="auto" w:fill="auto"/>
            <w:noWrap/>
            <w:vAlign w:val="bottom"/>
            <w:hideMark/>
          </w:tcPr>
          <w:p w14:paraId="75D0CCB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120.6735</w:t>
            </w:r>
          </w:p>
        </w:tc>
        <w:tc>
          <w:tcPr>
            <w:tcW w:w="1116" w:type="dxa"/>
            <w:tcBorders>
              <w:top w:val="nil"/>
              <w:left w:val="nil"/>
              <w:bottom w:val="nil"/>
              <w:right w:val="single" w:sz="4" w:space="0" w:color="auto"/>
            </w:tcBorders>
            <w:shd w:val="clear" w:color="auto" w:fill="auto"/>
            <w:noWrap/>
            <w:vAlign w:val="bottom"/>
            <w:hideMark/>
          </w:tcPr>
          <w:p w14:paraId="664B406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1177.343</w:t>
            </w:r>
          </w:p>
        </w:tc>
        <w:tc>
          <w:tcPr>
            <w:tcW w:w="819" w:type="dxa"/>
            <w:tcBorders>
              <w:top w:val="nil"/>
              <w:left w:val="nil"/>
              <w:bottom w:val="nil"/>
              <w:right w:val="single" w:sz="4" w:space="0" w:color="auto"/>
            </w:tcBorders>
            <w:shd w:val="clear" w:color="000000" w:fill="F9F9F9"/>
            <w:vAlign w:val="center"/>
            <w:hideMark/>
          </w:tcPr>
          <w:p w14:paraId="6FF2B636"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1,198.90</w:t>
            </w:r>
          </w:p>
        </w:tc>
      </w:tr>
      <w:tr w:rsidR="006A3CDF" w:rsidRPr="006A3CDF" w14:paraId="3E0D46EC"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71DE3A3D"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2009</w:t>
            </w:r>
          </w:p>
        </w:tc>
        <w:tc>
          <w:tcPr>
            <w:tcW w:w="1697" w:type="dxa"/>
            <w:tcBorders>
              <w:top w:val="nil"/>
              <w:left w:val="nil"/>
              <w:bottom w:val="nil"/>
              <w:right w:val="single" w:sz="4" w:space="0" w:color="auto"/>
            </w:tcBorders>
            <w:shd w:val="clear" w:color="auto" w:fill="auto"/>
            <w:vAlign w:val="center"/>
            <w:hideMark/>
          </w:tcPr>
          <w:p w14:paraId="756D334A"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0.0838</w:t>
            </w:r>
          </w:p>
        </w:tc>
        <w:tc>
          <w:tcPr>
            <w:tcW w:w="1302" w:type="dxa"/>
            <w:tcBorders>
              <w:top w:val="nil"/>
              <w:left w:val="nil"/>
              <w:bottom w:val="nil"/>
              <w:right w:val="single" w:sz="4" w:space="0" w:color="auto"/>
            </w:tcBorders>
            <w:shd w:val="clear" w:color="auto" w:fill="auto"/>
            <w:vAlign w:val="bottom"/>
            <w:hideMark/>
          </w:tcPr>
          <w:p w14:paraId="795584E8"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65.755</w:t>
            </w:r>
          </w:p>
        </w:tc>
        <w:tc>
          <w:tcPr>
            <w:tcW w:w="1306" w:type="dxa"/>
            <w:tcBorders>
              <w:top w:val="nil"/>
              <w:left w:val="nil"/>
              <w:bottom w:val="nil"/>
              <w:right w:val="single" w:sz="4" w:space="0" w:color="auto"/>
            </w:tcBorders>
            <w:shd w:val="clear" w:color="auto" w:fill="auto"/>
            <w:noWrap/>
            <w:vAlign w:val="bottom"/>
            <w:hideMark/>
          </w:tcPr>
          <w:p w14:paraId="60D8AF31"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122.364</w:t>
            </w:r>
          </w:p>
        </w:tc>
        <w:tc>
          <w:tcPr>
            <w:tcW w:w="1116" w:type="dxa"/>
            <w:tcBorders>
              <w:top w:val="nil"/>
              <w:left w:val="nil"/>
              <w:bottom w:val="nil"/>
              <w:right w:val="single" w:sz="4" w:space="0" w:color="auto"/>
            </w:tcBorders>
            <w:shd w:val="clear" w:color="auto" w:fill="auto"/>
            <w:noWrap/>
            <w:vAlign w:val="bottom"/>
            <w:hideMark/>
          </w:tcPr>
          <w:p w14:paraId="73C5CED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1288.124</w:t>
            </w:r>
          </w:p>
        </w:tc>
        <w:tc>
          <w:tcPr>
            <w:tcW w:w="819" w:type="dxa"/>
            <w:tcBorders>
              <w:top w:val="nil"/>
              <w:left w:val="nil"/>
              <w:bottom w:val="nil"/>
              <w:right w:val="single" w:sz="4" w:space="0" w:color="auto"/>
            </w:tcBorders>
            <w:shd w:val="clear" w:color="auto" w:fill="auto"/>
            <w:vAlign w:val="center"/>
            <w:hideMark/>
          </w:tcPr>
          <w:p w14:paraId="069C87AA"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1,341.89</w:t>
            </w:r>
          </w:p>
        </w:tc>
      </w:tr>
      <w:tr w:rsidR="006A3CDF" w:rsidRPr="006A3CDF" w14:paraId="37667300"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E668E2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2010</w:t>
            </w:r>
          </w:p>
        </w:tc>
        <w:tc>
          <w:tcPr>
            <w:tcW w:w="1697" w:type="dxa"/>
            <w:tcBorders>
              <w:top w:val="nil"/>
              <w:left w:val="nil"/>
              <w:bottom w:val="nil"/>
              <w:right w:val="single" w:sz="4" w:space="0" w:color="auto"/>
            </w:tcBorders>
            <w:shd w:val="clear" w:color="auto" w:fill="auto"/>
            <w:vAlign w:val="center"/>
            <w:hideMark/>
          </w:tcPr>
          <w:p w14:paraId="5F67128D"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0.0832</w:t>
            </w:r>
          </w:p>
        </w:tc>
        <w:tc>
          <w:tcPr>
            <w:tcW w:w="1302" w:type="dxa"/>
            <w:tcBorders>
              <w:top w:val="nil"/>
              <w:left w:val="nil"/>
              <w:bottom w:val="nil"/>
              <w:right w:val="single" w:sz="4" w:space="0" w:color="auto"/>
            </w:tcBorders>
            <w:shd w:val="clear" w:color="auto" w:fill="auto"/>
            <w:vAlign w:val="bottom"/>
            <w:hideMark/>
          </w:tcPr>
          <w:p w14:paraId="103F9C84"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77.946</w:t>
            </w:r>
          </w:p>
        </w:tc>
        <w:tc>
          <w:tcPr>
            <w:tcW w:w="1306" w:type="dxa"/>
            <w:tcBorders>
              <w:top w:val="nil"/>
              <w:left w:val="nil"/>
              <w:bottom w:val="nil"/>
              <w:right w:val="single" w:sz="4" w:space="0" w:color="auto"/>
            </w:tcBorders>
            <w:shd w:val="clear" w:color="auto" w:fill="auto"/>
            <w:noWrap/>
            <w:vAlign w:val="bottom"/>
            <w:hideMark/>
          </w:tcPr>
          <w:p w14:paraId="73644001"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124.0614</w:t>
            </w:r>
          </w:p>
        </w:tc>
        <w:tc>
          <w:tcPr>
            <w:tcW w:w="1116" w:type="dxa"/>
            <w:tcBorders>
              <w:top w:val="nil"/>
              <w:left w:val="nil"/>
              <w:bottom w:val="nil"/>
              <w:right w:val="single" w:sz="4" w:space="0" w:color="auto"/>
            </w:tcBorders>
            <w:shd w:val="clear" w:color="auto" w:fill="auto"/>
            <w:noWrap/>
            <w:vAlign w:val="bottom"/>
            <w:hideMark/>
          </w:tcPr>
          <w:p w14:paraId="67F84E36"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1434.474</w:t>
            </w:r>
          </w:p>
        </w:tc>
        <w:tc>
          <w:tcPr>
            <w:tcW w:w="819" w:type="dxa"/>
            <w:tcBorders>
              <w:top w:val="nil"/>
              <w:left w:val="nil"/>
              <w:bottom w:val="nil"/>
              <w:right w:val="single" w:sz="4" w:space="0" w:color="auto"/>
            </w:tcBorders>
            <w:shd w:val="clear" w:color="000000" w:fill="F9F9F9"/>
            <w:vAlign w:val="center"/>
            <w:hideMark/>
          </w:tcPr>
          <w:p w14:paraId="3BDD6487"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1,675.62</w:t>
            </w:r>
          </w:p>
        </w:tc>
      </w:tr>
      <w:tr w:rsidR="006A3CDF" w:rsidRPr="006A3CDF" w14:paraId="37F8B691"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7056865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2011</w:t>
            </w:r>
          </w:p>
        </w:tc>
        <w:tc>
          <w:tcPr>
            <w:tcW w:w="1697" w:type="dxa"/>
            <w:tcBorders>
              <w:top w:val="nil"/>
              <w:left w:val="nil"/>
              <w:bottom w:val="nil"/>
              <w:right w:val="single" w:sz="4" w:space="0" w:color="auto"/>
            </w:tcBorders>
            <w:shd w:val="clear" w:color="auto" w:fill="auto"/>
            <w:vAlign w:val="center"/>
            <w:hideMark/>
          </w:tcPr>
          <w:p w14:paraId="426B978F"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0.0817</w:t>
            </w:r>
          </w:p>
        </w:tc>
        <w:tc>
          <w:tcPr>
            <w:tcW w:w="1302" w:type="dxa"/>
            <w:tcBorders>
              <w:top w:val="nil"/>
              <w:left w:val="nil"/>
              <w:bottom w:val="nil"/>
              <w:right w:val="single" w:sz="4" w:space="0" w:color="auto"/>
            </w:tcBorders>
            <w:shd w:val="clear" w:color="auto" w:fill="auto"/>
            <w:vAlign w:val="bottom"/>
            <w:hideMark/>
          </w:tcPr>
          <w:p w14:paraId="34A22364"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89.644</w:t>
            </w:r>
          </w:p>
        </w:tc>
        <w:tc>
          <w:tcPr>
            <w:tcW w:w="1306" w:type="dxa"/>
            <w:tcBorders>
              <w:top w:val="nil"/>
              <w:left w:val="nil"/>
              <w:bottom w:val="nil"/>
              <w:right w:val="single" w:sz="4" w:space="0" w:color="auto"/>
            </w:tcBorders>
            <w:shd w:val="clear" w:color="auto" w:fill="auto"/>
            <w:noWrap/>
            <w:vAlign w:val="bottom"/>
            <w:hideMark/>
          </w:tcPr>
          <w:p w14:paraId="4B347005"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125.7621</w:t>
            </w:r>
          </w:p>
        </w:tc>
        <w:tc>
          <w:tcPr>
            <w:tcW w:w="1116" w:type="dxa"/>
            <w:tcBorders>
              <w:top w:val="nil"/>
              <w:left w:val="nil"/>
              <w:bottom w:val="nil"/>
              <w:right w:val="single" w:sz="4" w:space="0" w:color="auto"/>
            </w:tcBorders>
            <w:shd w:val="clear" w:color="auto" w:fill="auto"/>
            <w:noWrap/>
            <w:vAlign w:val="bottom"/>
            <w:hideMark/>
          </w:tcPr>
          <w:p w14:paraId="35BA4E9A"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1583.722</w:t>
            </w:r>
          </w:p>
        </w:tc>
        <w:tc>
          <w:tcPr>
            <w:tcW w:w="819" w:type="dxa"/>
            <w:tcBorders>
              <w:top w:val="nil"/>
              <w:left w:val="nil"/>
              <w:bottom w:val="nil"/>
              <w:right w:val="single" w:sz="4" w:space="0" w:color="auto"/>
            </w:tcBorders>
            <w:shd w:val="clear" w:color="auto" w:fill="auto"/>
            <w:vAlign w:val="center"/>
            <w:hideMark/>
          </w:tcPr>
          <w:p w14:paraId="47663B2B"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1,823.05</w:t>
            </w:r>
          </w:p>
        </w:tc>
      </w:tr>
      <w:tr w:rsidR="006A3CDF" w:rsidRPr="006A3CDF" w14:paraId="14B2C316"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5B80994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2012</w:t>
            </w:r>
          </w:p>
        </w:tc>
        <w:tc>
          <w:tcPr>
            <w:tcW w:w="1697" w:type="dxa"/>
            <w:tcBorders>
              <w:top w:val="nil"/>
              <w:left w:val="nil"/>
              <w:bottom w:val="nil"/>
              <w:right w:val="single" w:sz="4" w:space="0" w:color="auto"/>
            </w:tcBorders>
            <w:shd w:val="clear" w:color="auto" w:fill="auto"/>
            <w:vAlign w:val="center"/>
            <w:hideMark/>
          </w:tcPr>
          <w:p w14:paraId="6F848F35"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0.081</w:t>
            </w:r>
          </w:p>
        </w:tc>
        <w:tc>
          <w:tcPr>
            <w:tcW w:w="1302" w:type="dxa"/>
            <w:tcBorders>
              <w:top w:val="nil"/>
              <w:left w:val="nil"/>
              <w:bottom w:val="nil"/>
              <w:right w:val="single" w:sz="4" w:space="0" w:color="auto"/>
            </w:tcBorders>
            <w:shd w:val="clear" w:color="auto" w:fill="auto"/>
            <w:vAlign w:val="bottom"/>
            <w:hideMark/>
          </w:tcPr>
          <w:p w14:paraId="4B76C55C"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101.773</w:t>
            </w:r>
          </w:p>
        </w:tc>
        <w:tc>
          <w:tcPr>
            <w:tcW w:w="1306" w:type="dxa"/>
            <w:tcBorders>
              <w:top w:val="nil"/>
              <w:left w:val="nil"/>
              <w:bottom w:val="nil"/>
              <w:right w:val="single" w:sz="4" w:space="0" w:color="auto"/>
            </w:tcBorders>
            <w:shd w:val="clear" w:color="auto" w:fill="auto"/>
            <w:noWrap/>
            <w:vAlign w:val="bottom"/>
            <w:hideMark/>
          </w:tcPr>
          <w:p w14:paraId="267E43D9"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127.4487</w:t>
            </w:r>
          </w:p>
        </w:tc>
        <w:tc>
          <w:tcPr>
            <w:tcW w:w="1116" w:type="dxa"/>
            <w:tcBorders>
              <w:top w:val="nil"/>
              <w:left w:val="nil"/>
              <w:bottom w:val="nil"/>
              <w:right w:val="single" w:sz="4" w:space="0" w:color="auto"/>
            </w:tcBorders>
            <w:shd w:val="clear" w:color="auto" w:fill="auto"/>
            <w:noWrap/>
            <w:vAlign w:val="bottom"/>
            <w:hideMark/>
          </w:tcPr>
          <w:p w14:paraId="54FDA51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1730.095</w:t>
            </w:r>
          </w:p>
        </w:tc>
        <w:tc>
          <w:tcPr>
            <w:tcW w:w="819" w:type="dxa"/>
            <w:tcBorders>
              <w:top w:val="nil"/>
              <w:left w:val="nil"/>
              <w:bottom w:val="nil"/>
              <w:right w:val="single" w:sz="4" w:space="0" w:color="auto"/>
            </w:tcBorders>
            <w:shd w:val="clear" w:color="000000" w:fill="F9F9F9"/>
            <w:vAlign w:val="center"/>
            <w:hideMark/>
          </w:tcPr>
          <w:p w14:paraId="21B415BD"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1,827.64</w:t>
            </w:r>
          </w:p>
        </w:tc>
      </w:tr>
      <w:tr w:rsidR="006A3CDF" w:rsidRPr="006A3CDF" w14:paraId="3882A498"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28F2EB26"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2013</w:t>
            </w:r>
          </w:p>
        </w:tc>
        <w:tc>
          <w:tcPr>
            <w:tcW w:w="1697" w:type="dxa"/>
            <w:tcBorders>
              <w:top w:val="nil"/>
              <w:left w:val="nil"/>
              <w:bottom w:val="nil"/>
              <w:right w:val="single" w:sz="4" w:space="0" w:color="auto"/>
            </w:tcBorders>
            <w:shd w:val="clear" w:color="auto" w:fill="auto"/>
            <w:vAlign w:val="center"/>
            <w:hideMark/>
          </w:tcPr>
          <w:p w14:paraId="0A33E793"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0.0804</w:t>
            </w:r>
          </w:p>
        </w:tc>
        <w:tc>
          <w:tcPr>
            <w:tcW w:w="1302" w:type="dxa"/>
            <w:tcBorders>
              <w:top w:val="nil"/>
              <w:left w:val="nil"/>
              <w:bottom w:val="nil"/>
              <w:right w:val="single" w:sz="4" w:space="0" w:color="auto"/>
            </w:tcBorders>
            <w:shd w:val="clear" w:color="auto" w:fill="auto"/>
            <w:vAlign w:val="bottom"/>
            <w:hideMark/>
          </w:tcPr>
          <w:p w14:paraId="0447B2EB"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114.895</w:t>
            </w:r>
          </w:p>
        </w:tc>
        <w:tc>
          <w:tcPr>
            <w:tcW w:w="1306" w:type="dxa"/>
            <w:tcBorders>
              <w:top w:val="nil"/>
              <w:left w:val="nil"/>
              <w:bottom w:val="nil"/>
              <w:right w:val="single" w:sz="4" w:space="0" w:color="auto"/>
            </w:tcBorders>
            <w:shd w:val="clear" w:color="auto" w:fill="auto"/>
            <w:noWrap/>
            <w:vAlign w:val="bottom"/>
            <w:hideMark/>
          </w:tcPr>
          <w:p w14:paraId="4DA7A3E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129.1132</w:t>
            </w:r>
          </w:p>
        </w:tc>
        <w:tc>
          <w:tcPr>
            <w:tcW w:w="1116" w:type="dxa"/>
            <w:tcBorders>
              <w:top w:val="nil"/>
              <w:left w:val="nil"/>
              <w:bottom w:val="nil"/>
              <w:right w:val="single" w:sz="4" w:space="0" w:color="auto"/>
            </w:tcBorders>
            <w:shd w:val="clear" w:color="auto" w:fill="auto"/>
            <w:noWrap/>
            <w:vAlign w:val="bottom"/>
            <w:hideMark/>
          </w:tcPr>
          <w:p w14:paraId="3347E08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1883.786</w:t>
            </w:r>
          </w:p>
        </w:tc>
        <w:tc>
          <w:tcPr>
            <w:tcW w:w="819" w:type="dxa"/>
            <w:tcBorders>
              <w:top w:val="nil"/>
              <w:left w:val="nil"/>
              <w:bottom w:val="nil"/>
              <w:right w:val="single" w:sz="4" w:space="0" w:color="auto"/>
            </w:tcBorders>
            <w:shd w:val="clear" w:color="auto" w:fill="auto"/>
            <w:vAlign w:val="center"/>
            <w:hideMark/>
          </w:tcPr>
          <w:p w14:paraId="677CC446"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1,856.72</w:t>
            </w:r>
          </w:p>
        </w:tc>
      </w:tr>
      <w:tr w:rsidR="006A3CDF" w:rsidRPr="006A3CDF" w14:paraId="166AD57C"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6F13C08"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2014</w:t>
            </w:r>
          </w:p>
        </w:tc>
        <w:tc>
          <w:tcPr>
            <w:tcW w:w="1697" w:type="dxa"/>
            <w:tcBorders>
              <w:top w:val="nil"/>
              <w:left w:val="nil"/>
              <w:bottom w:val="nil"/>
              <w:right w:val="single" w:sz="4" w:space="0" w:color="auto"/>
            </w:tcBorders>
            <w:shd w:val="clear" w:color="auto" w:fill="auto"/>
            <w:vAlign w:val="center"/>
            <w:hideMark/>
          </w:tcPr>
          <w:p w14:paraId="6F98A617"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0.0798</w:t>
            </w:r>
          </w:p>
        </w:tc>
        <w:tc>
          <w:tcPr>
            <w:tcW w:w="1302" w:type="dxa"/>
            <w:tcBorders>
              <w:top w:val="nil"/>
              <w:left w:val="nil"/>
              <w:bottom w:val="nil"/>
              <w:right w:val="single" w:sz="4" w:space="0" w:color="auto"/>
            </w:tcBorders>
            <w:shd w:val="clear" w:color="auto" w:fill="auto"/>
            <w:vAlign w:val="bottom"/>
            <w:hideMark/>
          </w:tcPr>
          <w:p w14:paraId="4E28C07B"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127.256</w:t>
            </w:r>
          </w:p>
        </w:tc>
        <w:tc>
          <w:tcPr>
            <w:tcW w:w="1306" w:type="dxa"/>
            <w:tcBorders>
              <w:top w:val="nil"/>
              <w:left w:val="nil"/>
              <w:bottom w:val="nil"/>
              <w:right w:val="single" w:sz="4" w:space="0" w:color="auto"/>
            </w:tcBorders>
            <w:shd w:val="clear" w:color="auto" w:fill="auto"/>
            <w:noWrap/>
            <w:vAlign w:val="bottom"/>
            <w:hideMark/>
          </w:tcPr>
          <w:p w14:paraId="0C6D1FE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130.7247</w:t>
            </w:r>
          </w:p>
        </w:tc>
        <w:tc>
          <w:tcPr>
            <w:tcW w:w="1116" w:type="dxa"/>
            <w:tcBorders>
              <w:top w:val="nil"/>
              <w:left w:val="nil"/>
              <w:bottom w:val="nil"/>
              <w:right w:val="single" w:sz="4" w:space="0" w:color="auto"/>
            </w:tcBorders>
            <w:shd w:val="clear" w:color="auto" w:fill="auto"/>
            <w:noWrap/>
            <w:vAlign w:val="bottom"/>
            <w:hideMark/>
          </w:tcPr>
          <w:p w14:paraId="516DA60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2029.769</w:t>
            </w:r>
          </w:p>
        </w:tc>
        <w:tc>
          <w:tcPr>
            <w:tcW w:w="819" w:type="dxa"/>
            <w:tcBorders>
              <w:top w:val="nil"/>
              <w:left w:val="nil"/>
              <w:bottom w:val="nil"/>
              <w:right w:val="single" w:sz="4" w:space="0" w:color="auto"/>
            </w:tcBorders>
            <w:shd w:val="clear" w:color="000000" w:fill="F9F9F9"/>
            <w:vAlign w:val="center"/>
            <w:hideMark/>
          </w:tcPr>
          <w:p w14:paraId="768639F8"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2,039.13</w:t>
            </w:r>
          </w:p>
        </w:tc>
      </w:tr>
      <w:tr w:rsidR="006A3CDF" w:rsidRPr="006A3CDF" w14:paraId="17E3C5EB"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B8CA93A"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2015</w:t>
            </w:r>
          </w:p>
        </w:tc>
        <w:tc>
          <w:tcPr>
            <w:tcW w:w="1697" w:type="dxa"/>
            <w:tcBorders>
              <w:top w:val="nil"/>
              <w:left w:val="nil"/>
              <w:bottom w:val="nil"/>
              <w:right w:val="single" w:sz="4" w:space="0" w:color="auto"/>
            </w:tcBorders>
            <w:shd w:val="clear" w:color="auto" w:fill="auto"/>
            <w:vAlign w:val="center"/>
            <w:hideMark/>
          </w:tcPr>
          <w:p w14:paraId="7E44CBDE"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0.0792</w:t>
            </w:r>
          </w:p>
        </w:tc>
        <w:tc>
          <w:tcPr>
            <w:tcW w:w="1302" w:type="dxa"/>
            <w:tcBorders>
              <w:top w:val="nil"/>
              <w:left w:val="nil"/>
              <w:bottom w:val="nil"/>
              <w:right w:val="single" w:sz="4" w:space="0" w:color="auto"/>
            </w:tcBorders>
            <w:shd w:val="clear" w:color="auto" w:fill="auto"/>
            <w:vAlign w:val="bottom"/>
            <w:hideMark/>
          </w:tcPr>
          <w:p w14:paraId="304DED86"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140.251</w:t>
            </w:r>
          </w:p>
        </w:tc>
        <w:tc>
          <w:tcPr>
            <w:tcW w:w="1306" w:type="dxa"/>
            <w:tcBorders>
              <w:top w:val="nil"/>
              <w:left w:val="nil"/>
              <w:bottom w:val="nil"/>
              <w:right w:val="single" w:sz="4" w:space="0" w:color="auto"/>
            </w:tcBorders>
            <w:shd w:val="clear" w:color="auto" w:fill="auto"/>
            <w:noWrap/>
            <w:vAlign w:val="bottom"/>
            <w:hideMark/>
          </w:tcPr>
          <w:p w14:paraId="389DFA7B"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132.2867</w:t>
            </w:r>
          </w:p>
        </w:tc>
        <w:tc>
          <w:tcPr>
            <w:tcW w:w="1116" w:type="dxa"/>
            <w:tcBorders>
              <w:top w:val="nil"/>
              <w:left w:val="nil"/>
              <w:bottom w:val="nil"/>
              <w:right w:val="single" w:sz="4" w:space="0" w:color="auto"/>
            </w:tcBorders>
            <w:shd w:val="clear" w:color="auto" w:fill="auto"/>
            <w:noWrap/>
            <w:vAlign w:val="bottom"/>
            <w:hideMark/>
          </w:tcPr>
          <w:p w14:paraId="1F9F217E"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2180.172</w:t>
            </w:r>
          </w:p>
        </w:tc>
        <w:tc>
          <w:tcPr>
            <w:tcW w:w="819" w:type="dxa"/>
            <w:tcBorders>
              <w:top w:val="nil"/>
              <w:left w:val="nil"/>
              <w:bottom w:val="nil"/>
              <w:right w:val="single" w:sz="4" w:space="0" w:color="auto"/>
            </w:tcBorders>
            <w:shd w:val="clear" w:color="auto" w:fill="auto"/>
            <w:vAlign w:val="center"/>
            <w:hideMark/>
          </w:tcPr>
          <w:p w14:paraId="36D4AC53"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2,103.59</w:t>
            </w:r>
          </w:p>
        </w:tc>
      </w:tr>
      <w:tr w:rsidR="006A3CDF" w:rsidRPr="006A3CDF" w14:paraId="63BE6997"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82C931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2016</w:t>
            </w:r>
          </w:p>
        </w:tc>
        <w:tc>
          <w:tcPr>
            <w:tcW w:w="1697" w:type="dxa"/>
            <w:tcBorders>
              <w:top w:val="nil"/>
              <w:left w:val="nil"/>
              <w:bottom w:val="nil"/>
              <w:right w:val="single" w:sz="4" w:space="0" w:color="auto"/>
            </w:tcBorders>
            <w:shd w:val="clear" w:color="auto" w:fill="auto"/>
            <w:vAlign w:val="center"/>
            <w:hideMark/>
          </w:tcPr>
          <w:p w14:paraId="01131D6B"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0.0784</w:t>
            </w:r>
          </w:p>
        </w:tc>
        <w:tc>
          <w:tcPr>
            <w:tcW w:w="1302" w:type="dxa"/>
            <w:tcBorders>
              <w:top w:val="nil"/>
              <w:left w:val="nil"/>
              <w:bottom w:val="nil"/>
              <w:right w:val="single" w:sz="4" w:space="0" w:color="auto"/>
            </w:tcBorders>
            <w:shd w:val="clear" w:color="auto" w:fill="auto"/>
            <w:vAlign w:val="bottom"/>
            <w:hideMark/>
          </w:tcPr>
          <w:p w14:paraId="555C395B"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155.947</w:t>
            </w:r>
          </w:p>
        </w:tc>
        <w:tc>
          <w:tcPr>
            <w:tcW w:w="1306" w:type="dxa"/>
            <w:tcBorders>
              <w:top w:val="nil"/>
              <w:left w:val="nil"/>
              <w:bottom w:val="nil"/>
              <w:right w:val="single" w:sz="4" w:space="0" w:color="auto"/>
            </w:tcBorders>
            <w:shd w:val="clear" w:color="auto" w:fill="auto"/>
            <w:noWrap/>
            <w:vAlign w:val="bottom"/>
            <w:hideMark/>
          </w:tcPr>
          <w:p w14:paraId="4E114DB2"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133.8636</w:t>
            </w:r>
          </w:p>
        </w:tc>
        <w:tc>
          <w:tcPr>
            <w:tcW w:w="1116" w:type="dxa"/>
            <w:tcBorders>
              <w:top w:val="nil"/>
              <w:left w:val="nil"/>
              <w:bottom w:val="nil"/>
              <w:right w:val="single" w:sz="4" w:space="0" w:color="auto"/>
            </w:tcBorders>
            <w:shd w:val="clear" w:color="auto" w:fill="auto"/>
            <w:noWrap/>
            <w:vAlign w:val="bottom"/>
            <w:hideMark/>
          </w:tcPr>
          <w:p w14:paraId="08DE91B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2355.806</w:t>
            </w:r>
          </w:p>
        </w:tc>
        <w:tc>
          <w:tcPr>
            <w:tcW w:w="819" w:type="dxa"/>
            <w:tcBorders>
              <w:top w:val="nil"/>
              <w:left w:val="nil"/>
              <w:bottom w:val="nil"/>
              <w:right w:val="single" w:sz="4" w:space="0" w:color="auto"/>
            </w:tcBorders>
            <w:shd w:val="clear" w:color="000000" w:fill="F9F9F9"/>
            <w:vAlign w:val="center"/>
            <w:hideMark/>
          </w:tcPr>
          <w:p w14:paraId="5D88CA1C"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2,294.80</w:t>
            </w:r>
          </w:p>
        </w:tc>
      </w:tr>
      <w:tr w:rsidR="006A3CDF" w:rsidRPr="006A3CDF" w14:paraId="7FB19663"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1AE5A265"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2017</w:t>
            </w:r>
          </w:p>
        </w:tc>
        <w:tc>
          <w:tcPr>
            <w:tcW w:w="1697" w:type="dxa"/>
            <w:tcBorders>
              <w:top w:val="nil"/>
              <w:left w:val="nil"/>
              <w:bottom w:val="nil"/>
              <w:right w:val="single" w:sz="4" w:space="0" w:color="auto"/>
            </w:tcBorders>
            <w:shd w:val="clear" w:color="auto" w:fill="auto"/>
            <w:vAlign w:val="center"/>
            <w:hideMark/>
          </w:tcPr>
          <w:p w14:paraId="7693BCAD"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0.0773</w:t>
            </w:r>
          </w:p>
        </w:tc>
        <w:tc>
          <w:tcPr>
            <w:tcW w:w="1302" w:type="dxa"/>
            <w:tcBorders>
              <w:top w:val="nil"/>
              <w:left w:val="nil"/>
              <w:bottom w:val="nil"/>
              <w:right w:val="single" w:sz="4" w:space="0" w:color="auto"/>
            </w:tcBorders>
            <w:shd w:val="clear" w:color="auto" w:fill="auto"/>
            <w:vAlign w:val="bottom"/>
            <w:hideMark/>
          </w:tcPr>
          <w:p w14:paraId="1CBA3DB3"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173.109</w:t>
            </w:r>
          </w:p>
        </w:tc>
        <w:tc>
          <w:tcPr>
            <w:tcW w:w="1306" w:type="dxa"/>
            <w:tcBorders>
              <w:top w:val="nil"/>
              <w:left w:val="nil"/>
              <w:bottom w:val="nil"/>
              <w:right w:val="single" w:sz="4" w:space="0" w:color="auto"/>
            </w:tcBorders>
            <w:shd w:val="clear" w:color="auto" w:fill="auto"/>
            <w:noWrap/>
            <w:vAlign w:val="bottom"/>
            <w:hideMark/>
          </w:tcPr>
          <w:p w14:paraId="2FDDB174"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135.4196</w:t>
            </w:r>
          </w:p>
        </w:tc>
        <w:tc>
          <w:tcPr>
            <w:tcW w:w="1116" w:type="dxa"/>
            <w:tcBorders>
              <w:top w:val="nil"/>
              <w:left w:val="nil"/>
              <w:bottom w:val="nil"/>
              <w:right w:val="single" w:sz="4" w:space="0" w:color="auto"/>
            </w:tcBorders>
            <w:shd w:val="clear" w:color="auto" w:fill="auto"/>
            <w:noWrap/>
            <w:vAlign w:val="bottom"/>
            <w:hideMark/>
          </w:tcPr>
          <w:p w14:paraId="66ED762C"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2546.019</w:t>
            </w:r>
          </w:p>
        </w:tc>
        <w:tc>
          <w:tcPr>
            <w:tcW w:w="819" w:type="dxa"/>
            <w:tcBorders>
              <w:top w:val="nil"/>
              <w:left w:val="nil"/>
              <w:bottom w:val="nil"/>
              <w:right w:val="single" w:sz="4" w:space="0" w:color="auto"/>
            </w:tcBorders>
            <w:shd w:val="clear" w:color="auto" w:fill="auto"/>
            <w:vAlign w:val="center"/>
            <w:hideMark/>
          </w:tcPr>
          <w:p w14:paraId="3EDB5751"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2,651.47</w:t>
            </w:r>
          </w:p>
        </w:tc>
      </w:tr>
      <w:tr w:rsidR="006A3CDF" w:rsidRPr="006A3CDF" w14:paraId="09A370B5"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5AE35D9B"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2018</w:t>
            </w:r>
          </w:p>
        </w:tc>
        <w:tc>
          <w:tcPr>
            <w:tcW w:w="1697" w:type="dxa"/>
            <w:tcBorders>
              <w:top w:val="nil"/>
              <w:left w:val="nil"/>
              <w:bottom w:val="nil"/>
              <w:right w:val="single" w:sz="4" w:space="0" w:color="auto"/>
            </w:tcBorders>
            <w:shd w:val="clear" w:color="auto" w:fill="auto"/>
            <w:vAlign w:val="center"/>
            <w:hideMark/>
          </w:tcPr>
          <w:p w14:paraId="5F8AF712"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0.0765</w:t>
            </w:r>
          </w:p>
        </w:tc>
        <w:tc>
          <w:tcPr>
            <w:tcW w:w="1302" w:type="dxa"/>
            <w:tcBorders>
              <w:top w:val="nil"/>
              <w:left w:val="nil"/>
              <w:bottom w:val="nil"/>
              <w:right w:val="single" w:sz="4" w:space="0" w:color="auto"/>
            </w:tcBorders>
            <w:shd w:val="clear" w:color="auto" w:fill="auto"/>
            <w:vAlign w:val="bottom"/>
            <w:hideMark/>
          </w:tcPr>
          <w:p w14:paraId="71355FBA"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191.783</w:t>
            </w:r>
          </w:p>
        </w:tc>
        <w:tc>
          <w:tcPr>
            <w:tcW w:w="1306" w:type="dxa"/>
            <w:tcBorders>
              <w:top w:val="nil"/>
              <w:left w:val="nil"/>
              <w:bottom w:val="nil"/>
              <w:right w:val="single" w:sz="4" w:space="0" w:color="auto"/>
            </w:tcBorders>
            <w:shd w:val="clear" w:color="auto" w:fill="auto"/>
            <w:noWrap/>
            <w:vAlign w:val="bottom"/>
            <w:hideMark/>
          </w:tcPr>
          <w:p w14:paraId="27A65BE2"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136.9003</w:t>
            </w:r>
          </w:p>
        </w:tc>
        <w:tc>
          <w:tcPr>
            <w:tcW w:w="1116" w:type="dxa"/>
            <w:tcBorders>
              <w:top w:val="nil"/>
              <w:left w:val="nil"/>
              <w:bottom w:val="nil"/>
              <w:right w:val="single" w:sz="4" w:space="0" w:color="auto"/>
            </w:tcBorders>
            <w:shd w:val="clear" w:color="auto" w:fill="auto"/>
            <w:noWrap/>
            <w:vAlign w:val="bottom"/>
            <w:hideMark/>
          </w:tcPr>
          <w:p w14:paraId="341FA393"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2745.326</w:t>
            </w:r>
          </w:p>
        </w:tc>
        <w:tc>
          <w:tcPr>
            <w:tcW w:w="819" w:type="dxa"/>
            <w:tcBorders>
              <w:top w:val="nil"/>
              <w:left w:val="nil"/>
              <w:bottom w:val="nil"/>
              <w:right w:val="single" w:sz="4" w:space="0" w:color="auto"/>
            </w:tcBorders>
            <w:shd w:val="clear" w:color="000000" w:fill="F9F9F9"/>
            <w:vAlign w:val="center"/>
            <w:hideMark/>
          </w:tcPr>
          <w:p w14:paraId="3CD31A44"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2,702.93</w:t>
            </w:r>
          </w:p>
        </w:tc>
      </w:tr>
      <w:tr w:rsidR="006A3CDF" w:rsidRPr="006A3CDF" w14:paraId="4C9B8FF5"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5E27869A"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2019</w:t>
            </w:r>
          </w:p>
        </w:tc>
        <w:tc>
          <w:tcPr>
            <w:tcW w:w="1697" w:type="dxa"/>
            <w:tcBorders>
              <w:top w:val="nil"/>
              <w:left w:val="nil"/>
              <w:bottom w:val="nil"/>
              <w:right w:val="single" w:sz="4" w:space="0" w:color="auto"/>
            </w:tcBorders>
            <w:shd w:val="clear" w:color="auto" w:fill="auto"/>
            <w:vAlign w:val="center"/>
            <w:hideMark/>
          </w:tcPr>
          <w:p w14:paraId="2D639A4A"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0.0651</w:t>
            </w:r>
          </w:p>
        </w:tc>
        <w:tc>
          <w:tcPr>
            <w:tcW w:w="1302" w:type="dxa"/>
            <w:tcBorders>
              <w:top w:val="nil"/>
              <w:left w:val="nil"/>
              <w:bottom w:val="nil"/>
              <w:right w:val="single" w:sz="4" w:space="0" w:color="auto"/>
            </w:tcBorders>
            <w:shd w:val="clear" w:color="auto" w:fill="auto"/>
            <w:vAlign w:val="bottom"/>
            <w:hideMark/>
          </w:tcPr>
          <w:p w14:paraId="6122C247"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206.982</w:t>
            </w:r>
          </w:p>
        </w:tc>
        <w:tc>
          <w:tcPr>
            <w:tcW w:w="1306" w:type="dxa"/>
            <w:tcBorders>
              <w:top w:val="nil"/>
              <w:left w:val="nil"/>
              <w:bottom w:val="nil"/>
              <w:right w:val="single" w:sz="4" w:space="0" w:color="auto"/>
            </w:tcBorders>
            <w:shd w:val="clear" w:color="auto" w:fill="auto"/>
            <w:noWrap/>
            <w:vAlign w:val="bottom"/>
            <w:hideMark/>
          </w:tcPr>
          <w:p w14:paraId="0D83FCE1"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138.3112</w:t>
            </w:r>
          </w:p>
        </w:tc>
        <w:tc>
          <w:tcPr>
            <w:tcW w:w="1116" w:type="dxa"/>
            <w:tcBorders>
              <w:top w:val="nil"/>
              <w:left w:val="nil"/>
              <w:bottom w:val="nil"/>
              <w:right w:val="single" w:sz="4" w:space="0" w:color="auto"/>
            </w:tcBorders>
            <w:shd w:val="clear" w:color="auto" w:fill="auto"/>
            <w:noWrap/>
            <w:vAlign w:val="bottom"/>
            <w:hideMark/>
          </w:tcPr>
          <w:p w14:paraId="1B890A79"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2996.549</w:t>
            </w:r>
          </w:p>
        </w:tc>
        <w:tc>
          <w:tcPr>
            <w:tcW w:w="819" w:type="dxa"/>
            <w:tcBorders>
              <w:top w:val="nil"/>
              <w:left w:val="nil"/>
              <w:bottom w:val="nil"/>
              <w:right w:val="single" w:sz="4" w:space="0" w:color="auto"/>
            </w:tcBorders>
            <w:shd w:val="clear" w:color="auto" w:fill="auto"/>
            <w:vAlign w:val="center"/>
            <w:hideMark/>
          </w:tcPr>
          <w:p w14:paraId="7363896A"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2,835.61</w:t>
            </w:r>
          </w:p>
        </w:tc>
      </w:tr>
      <w:tr w:rsidR="006A3CDF" w:rsidRPr="006A3CDF" w14:paraId="303958E5" w14:textId="77777777" w:rsidTr="006A3CDF">
        <w:trPr>
          <w:trHeight w:val="288"/>
          <w:jc w:val="center"/>
        </w:trPr>
        <w:tc>
          <w:tcPr>
            <w:tcW w:w="802" w:type="dxa"/>
            <w:tcBorders>
              <w:top w:val="nil"/>
              <w:left w:val="single" w:sz="4" w:space="0" w:color="auto"/>
              <w:bottom w:val="nil"/>
              <w:right w:val="single" w:sz="4" w:space="0" w:color="auto"/>
            </w:tcBorders>
            <w:shd w:val="clear" w:color="auto" w:fill="auto"/>
            <w:vAlign w:val="center"/>
            <w:hideMark/>
          </w:tcPr>
          <w:p w14:paraId="06EE8BF0"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2020</w:t>
            </w:r>
          </w:p>
        </w:tc>
        <w:tc>
          <w:tcPr>
            <w:tcW w:w="1697" w:type="dxa"/>
            <w:tcBorders>
              <w:top w:val="nil"/>
              <w:left w:val="nil"/>
              <w:bottom w:val="nil"/>
              <w:right w:val="single" w:sz="4" w:space="0" w:color="auto"/>
            </w:tcBorders>
            <w:shd w:val="clear" w:color="auto" w:fill="auto"/>
            <w:vAlign w:val="center"/>
            <w:hideMark/>
          </w:tcPr>
          <w:p w14:paraId="087B392D" w14:textId="77777777" w:rsidR="006A3CDF" w:rsidRPr="00AD2AC4" w:rsidRDefault="006A3CDF" w:rsidP="006A3CDF">
            <w:pPr>
              <w:spacing w:after="0" w:line="240" w:lineRule="auto"/>
              <w:ind w:firstLineChars="100" w:firstLine="240"/>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0.102</w:t>
            </w:r>
          </w:p>
        </w:tc>
        <w:tc>
          <w:tcPr>
            <w:tcW w:w="1302" w:type="dxa"/>
            <w:tcBorders>
              <w:top w:val="nil"/>
              <w:left w:val="nil"/>
              <w:bottom w:val="nil"/>
              <w:right w:val="single" w:sz="4" w:space="0" w:color="auto"/>
            </w:tcBorders>
            <w:shd w:val="clear" w:color="auto" w:fill="auto"/>
            <w:vAlign w:val="bottom"/>
            <w:hideMark/>
          </w:tcPr>
          <w:p w14:paraId="7A4D35A8" w14:textId="77777777" w:rsidR="006A3CDF" w:rsidRPr="00AD2AC4" w:rsidRDefault="006A3CDF" w:rsidP="006A3CDF">
            <w:pPr>
              <w:spacing w:after="0" w:line="240" w:lineRule="auto"/>
              <w:jc w:val="center"/>
              <w:rPr>
                <w:rFonts w:ascii="Arial" w:eastAsia="Times New Roman" w:hAnsi="Arial" w:cs="Arial"/>
                <w:color w:val="000000"/>
                <w:kern w:val="0"/>
                <w:sz w:val="24"/>
                <w:szCs w:val="24"/>
                <w:lang w:eastAsia="en-IN"/>
                <w14:ligatures w14:val="none"/>
              </w:rPr>
            </w:pPr>
            <w:r w:rsidRPr="00AD2AC4">
              <w:rPr>
                <w:rFonts w:ascii="Arial" w:eastAsia="Times New Roman" w:hAnsi="Arial" w:cs="Arial"/>
                <w:color w:val="000000"/>
                <w:kern w:val="0"/>
                <w:sz w:val="24"/>
                <w:szCs w:val="24"/>
                <w:lang w:eastAsia="en-IN"/>
                <w14:ligatures w14:val="none"/>
              </w:rPr>
              <w:t>199.689</w:t>
            </w:r>
          </w:p>
        </w:tc>
        <w:tc>
          <w:tcPr>
            <w:tcW w:w="1306" w:type="dxa"/>
            <w:tcBorders>
              <w:top w:val="nil"/>
              <w:left w:val="nil"/>
              <w:bottom w:val="nil"/>
              <w:right w:val="single" w:sz="4" w:space="0" w:color="auto"/>
            </w:tcBorders>
            <w:shd w:val="clear" w:color="auto" w:fill="auto"/>
            <w:noWrap/>
            <w:vAlign w:val="bottom"/>
            <w:hideMark/>
          </w:tcPr>
          <w:p w14:paraId="7F1064B7"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139.6387</w:t>
            </w:r>
          </w:p>
        </w:tc>
        <w:tc>
          <w:tcPr>
            <w:tcW w:w="1116" w:type="dxa"/>
            <w:tcBorders>
              <w:top w:val="nil"/>
              <w:left w:val="nil"/>
              <w:bottom w:val="nil"/>
              <w:right w:val="single" w:sz="4" w:space="0" w:color="auto"/>
            </w:tcBorders>
            <w:shd w:val="clear" w:color="auto" w:fill="auto"/>
            <w:noWrap/>
            <w:vAlign w:val="bottom"/>
            <w:hideMark/>
          </w:tcPr>
          <w:p w14:paraId="32F4B5E5" w14:textId="77777777" w:rsidR="006A3CDF" w:rsidRPr="00AD2AC4" w:rsidRDefault="006A3CDF" w:rsidP="006A3CDF">
            <w:pPr>
              <w:spacing w:after="0" w:line="240" w:lineRule="auto"/>
              <w:jc w:val="center"/>
              <w:rPr>
                <w:rFonts w:ascii="Calibri" w:eastAsia="Times New Roman" w:hAnsi="Calibri" w:cs="Calibri"/>
                <w:color w:val="000000"/>
                <w:kern w:val="0"/>
                <w:sz w:val="24"/>
                <w:szCs w:val="24"/>
                <w:lang w:eastAsia="en-IN"/>
                <w14:ligatures w14:val="none"/>
              </w:rPr>
            </w:pPr>
            <w:r w:rsidRPr="00AD2AC4">
              <w:rPr>
                <w:rFonts w:ascii="Calibri" w:eastAsia="Times New Roman" w:hAnsi="Calibri" w:cs="Calibri"/>
                <w:color w:val="000000"/>
                <w:kern w:val="0"/>
                <w:sz w:val="24"/>
                <w:szCs w:val="24"/>
                <w:lang w:eastAsia="en-IN"/>
                <w14:ligatures w14:val="none"/>
              </w:rPr>
              <w:t>2671.476</w:t>
            </w:r>
          </w:p>
        </w:tc>
        <w:tc>
          <w:tcPr>
            <w:tcW w:w="819" w:type="dxa"/>
            <w:tcBorders>
              <w:top w:val="nil"/>
              <w:left w:val="nil"/>
              <w:bottom w:val="nil"/>
              <w:right w:val="single" w:sz="4" w:space="0" w:color="auto"/>
            </w:tcBorders>
            <w:shd w:val="clear" w:color="000000" w:fill="F9F9F9"/>
            <w:vAlign w:val="center"/>
            <w:hideMark/>
          </w:tcPr>
          <w:p w14:paraId="70F2DDF1" w14:textId="77777777" w:rsidR="006A3CDF" w:rsidRPr="00AD2AC4" w:rsidRDefault="006A3CDF" w:rsidP="006A3CDF">
            <w:pPr>
              <w:spacing w:after="0" w:line="240" w:lineRule="auto"/>
              <w:jc w:val="center"/>
              <w:rPr>
                <w:rFonts w:ascii="Arial" w:eastAsia="Times New Roman" w:hAnsi="Arial" w:cs="Arial"/>
                <w:color w:val="444444"/>
                <w:kern w:val="0"/>
                <w:sz w:val="24"/>
                <w:szCs w:val="24"/>
                <w:lang w:eastAsia="en-IN"/>
                <w14:ligatures w14:val="none"/>
              </w:rPr>
            </w:pPr>
            <w:r w:rsidRPr="00AD2AC4">
              <w:rPr>
                <w:rFonts w:ascii="Arial" w:eastAsia="Times New Roman" w:hAnsi="Arial" w:cs="Arial"/>
                <w:color w:val="444444"/>
                <w:kern w:val="0"/>
                <w:sz w:val="24"/>
                <w:szCs w:val="24"/>
                <w:lang w:eastAsia="en-IN"/>
                <w14:ligatures w14:val="none"/>
              </w:rPr>
              <w:t>2,671.60</w:t>
            </w:r>
          </w:p>
        </w:tc>
      </w:tr>
    </w:tbl>
    <w:p w14:paraId="5E6F2C16" w14:textId="77777777" w:rsidR="00370D75" w:rsidRPr="00370D75" w:rsidRDefault="00370D75" w:rsidP="00370D75"/>
    <w:p w14:paraId="0E36C44A" w14:textId="54C8DA93" w:rsidR="00A92858" w:rsidRPr="00AD2AC4" w:rsidRDefault="0070452E" w:rsidP="0070452E">
      <w:pPr>
        <w:pStyle w:val="Heading2"/>
        <w:rPr>
          <w:sz w:val="40"/>
          <w:szCs w:val="40"/>
        </w:rPr>
      </w:pPr>
      <w:r>
        <w:tab/>
      </w:r>
      <w:bookmarkStart w:id="8" w:name="_Toc150985695"/>
      <w:r w:rsidRPr="00AD2AC4">
        <w:rPr>
          <w:sz w:val="40"/>
          <w:szCs w:val="40"/>
        </w:rPr>
        <w:t>Expressions:</w:t>
      </w:r>
      <w:bookmarkEnd w:id="8"/>
    </w:p>
    <w:p w14:paraId="499CDD63" w14:textId="74B34CB2" w:rsidR="00A93902" w:rsidRDefault="006E39AC" w:rsidP="006E39AC">
      <w:pPr>
        <w:jc w:val="center"/>
      </w:pPr>
      <w:r w:rsidRPr="00B2561B">
        <w:rPr>
          <w:noProof/>
          <w:lang w:val="en-US"/>
        </w:rPr>
        <w:drawing>
          <wp:inline distT="0" distB="0" distL="0" distR="0" wp14:anchorId="1D924161" wp14:editId="0EE2D6DF">
            <wp:extent cx="3514604" cy="255814"/>
            <wp:effectExtent l="0" t="0" r="0" b="0"/>
            <wp:docPr id="586979499" name="Picture 5869794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02336" name="Picture 138302336"/>
                    <pic:cNvPicPr/>
                  </pic:nvPicPr>
                  <pic:blipFill rotWithShape="1">
                    <a:blip r:embed="rId14">
                      <a:extLst>
                        <a:ext uri="{28A0092B-C50C-407E-A947-70E740481C1C}">
                          <a14:useLocalDpi xmlns:a14="http://schemas.microsoft.com/office/drawing/2010/main" val="0"/>
                        </a:ext>
                      </a:extLst>
                    </a:blip>
                    <a:srcRect b="16245"/>
                    <a:stretch/>
                  </pic:blipFill>
                  <pic:spPr bwMode="auto">
                    <a:xfrm>
                      <a:off x="0" y="0"/>
                      <a:ext cx="3890856" cy="283200"/>
                    </a:xfrm>
                    <a:prstGeom prst="rect">
                      <a:avLst/>
                    </a:prstGeom>
                    <a:ln>
                      <a:noFill/>
                    </a:ln>
                    <a:extLst>
                      <a:ext uri="{53640926-AAD7-44D8-BBD7-CCE9431645EC}">
                        <a14:shadowObscured xmlns:a14="http://schemas.microsoft.com/office/drawing/2010/main"/>
                      </a:ext>
                    </a:extLst>
                  </pic:spPr>
                </pic:pic>
              </a:graphicData>
            </a:graphic>
          </wp:inline>
        </w:drawing>
      </w:r>
    </w:p>
    <w:p w14:paraId="6E3FDC11" w14:textId="22EA5ADC" w:rsidR="006E39AC" w:rsidRDefault="006E39AC" w:rsidP="006E39AC">
      <w:pPr>
        <w:jc w:val="center"/>
      </w:pPr>
      <w:r w:rsidRPr="00B2561B">
        <w:rPr>
          <w:noProof/>
          <w:lang w:val="en-US"/>
        </w:rPr>
        <w:drawing>
          <wp:inline distT="0" distB="0" distL="0" distR="0" wp14:anchorId="13AC65F1" wp14:editId="57CF94FB">
            <wp:extent cx="1009650" cy="169185"/>
            <wp:effectExtent l="0" t="0" r="0" b="2540"/>
            <wp:docPr id="96670856" name="Picture 96670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6457336" name="Picture 966457336"/>
                    <pic:cNvPicPr/>
                  </pic:nvPicPr>
                  <pic:blipFill>
                    <a:blip r:embed="rId16">
                      <a:extLst>
                        <a:ext uri="{28A0092B-C50C-407E-A947-70E740481C1C}">
                          <a14:useLocalDpi xmlns:a14="http://schemas.microsoft.com/office/drawing/2010/main" val="0"/>
                        </a:ext>
                      </a:extLst>
                    </a:blip>
                    <a:stretch>
                      <a:fillRect/>
                    </a:stretch>
                  </pic:blipFill>
                  <pic:spPr>
                    <a:xfrm>
                      <a:off x="0" y="0"/>
                      <a:ext cx="1108666" cy="185777"/>
                    </a:xfrm>
                    <a:prstGeom prst="rect">
                      <a:avLst/>
                    </a:prstGeom>
                  </pic:spPr>
                </pic:pic>
              </a:graphicData>
            </a:graphic>
          </wp:inline>
        </w:drawing>
      </w:r>
    </w:p>
    <w:p w14:paraId="4F1B7E91" w14:textId="626FAFBD" w:rsidR="006E39AC" w:rsidRDefault="006E39AC" w:rsidP="006E39AC">
      <w:pPr>
        <w:jc w:val="center"/>
        <w:rPr>
          <w:i/>
          <w:iCs/>
        </w:rPr>
      </w:pPr>
      <w:proofErr w:type="gramStart"/>
      <w:r w:rsidRPr="006E39AC">
        <w:rPr>
          <w:rFonts w:ascii="Cambria Math" w:hAnsi="Cambria Math" w:cs="Cambria Math"/>
        </w:rPr>
        <w:t>𝐺𝐷𝑃</w:t>
      </w:r>
      <w:r>
        <w:rPr>
          <w:rFonts w:ascii="Cambria Math" w:hAnsi="Cambria Math" w:cs="Cambria Math"/>
          <w:i/>
          <w:iCs/>
        </w:rPr>
        <w:t>(</w:t>
      </w:r>
      <w:proofErr w:type="gramEnd"/>
      <w:r>
        <w:rPr>
          <w:rFonts w:ascii="Cambria Math" w:hAnsi="Cambria Math" w:cs="Cambria Math"/>
          <w:i/>
          <w:iCs/>
        </w:rPr>
        <w:t>Predicted)</w:t>
      </w:r>
      <w:r w:rsidRPr="006E39AC">
        <w:t xml:space="preserve"> = </w:t>
      </w:r>
      <w:r w:rsidRPr="006E39AC">
        <w:rPr>
          <w:rFonts w:ascii="Cambria Math" w:hAnsi="Cambria Math" w:cs="Cambria Math"/>
        </w:rPr>
        <w:t>𝛽</w:t>
      </w:r>
      <w:r w:rsidRPr="006E39AC">
        <w:t xml:space="preserve">0 + </w:t>
      </w:r>
      <w:r w:rsidRPr="006E39AC">
        <w:rPr>
          <w:rFonts w:ascii="Cambria Math" w:hAnsi="Cambria Math" w:cs="Cambria Math"/>
        </w:rPr>
        <w:t>𝛽</w:t>
      </w:r>
      <w:r w:rsidRPr="006E39AC">
        <w:t>1</w:t>
      </w:r>
      <w:r>
        <w:t>*</w:t>
      </w:r>
      <w:r>
        <w:rPr>
          <w:rFonts w:ascii="Cambria Math" w:hAnsi="Cambria Math" w:cs="Cambria Math"/>
          <w:i/>
          <w:iCs/>
        </w:rPr>
        <w:t>R</w:t>
      </w:r>
      <w:r w:rsidRPr="006E39AC">
        <w:t xml:space="preserve"> + </w:t>
      </w:r>
      <w:r w:rsidRPr="006E39AC">
        <w:rPr>
          <w:rFonts w:ascii="Cambria Math" w:hAnsi="Cambria Math" w:cs="Cambria Math"/>
        </w:rPr>
        <w:t>𝛽</w:t>
      </w:r>
      <w:r w:rsidRPr="006E39AC">
        <w:t>2</w:t>
      </w:r>
      <w:r>
        <w:rPr>
          <w:rFonts w:ascii="Cambria Math" w:hAnsi="Cambria Math" w:cs="Cambria Math"/>
        </w:rPr>
        <w:t>*</w:t>
      </w:r>
      <w:r>
        <w:rPr>
          <w:rFonts w:ascii="Cambria Math" w:hAnsi="Cambria Math" w:cs="Cambria Math"/>
          <w:i/>
          <w:iCs/>
        </w:rPr>
        <w:t>D</w:t>
      </w:r>
      <w:r w:rsidRPr="006E39AC">
        <w:t xml:space="preserve"> + </w:t>
      </w:r>
      <w:r w:rsidRPr="006E39AC">
        <w:rPr>
          <w:rFonts w:ascii="Cambria Math" w:hAnsi="Cambria Math" w:cs="Cambria Math"/>
        </w:rPr>
        <w:t>𝛽</w:t>
      </w:r>
      <w:r w:rsidRPr="006E39AC">
        <w:t>3</w:t>
      </w:r>
      <w:r>
        <w:t>*</w:t>
      </w:r>
      <w:r>
        <w:rPr>
          <w:i/>
          <w:iCs/>
        </w:rPr>
        <w:t>P</w:t>
      </w:r>
    </w:p>
    <w:p w14:paraId="4225DFAF" w14:textId="77777777" w:rsidR="006E39AC" w:rsidRPr="00AD2AC4" w:rsidRDefault="006E39AC" w:rsidP="006E39AC">
      <w:pPr>
        <w:spacing w:after="0"/>
        <w:jc w:val="right"/>
        <w:rPr>
          <w:sz w:val="28"/>
          <w:szCs w:val="28"/>
        </w:rPr>
      </w:pPr>
      <w:r w:rsidRPr="00AD2AC4">
        <w:rPr>
          <w:sz w:val="28"/>
          <w:szCs w:val="28"/>
        </w:rPr>
        <w:t xml:space="preserve">Where </w:t>
      </w:r>
      <w:r w:rsidRPr="00AD2AC4">
        <w:rPr>
          <w:i/>
          <w:iCs/>
          <w:sz w:val="28"/>
          <w:szCs w:val="28"/>
        </w:rPr>
        <w:t xml:space="preserve">P </w:t>
      </w:r>
      <w:r w:rsidRPr="00AD2AC4">
        <w:rPr>
          <w:sz w:val="28"/>
          <w:szCs w:val="28"/>
        </w:rPr>
        <w:t>is Population,</w:t>
      </w:r>
    </w:p>
    <w:p w14:paraId="40BE6908" w14:textId="63D01E43" w:rsidR="006E39AC" w:rsidRPr="00AD2AC4" w:rsidRDefault="006E39AC" w:rsidP="006E39AC">
      <w:pPr>
        <w:spacing w:after="0"/>
        <w:jc w:val="right"/>
        <w:rPr>
          <w:sz w:val="28"/>
          <w:szCs w:val="28"/>
        </w:rPr>
      </w:pPr>
      <w:r w:rsidRPr="00AD2AC4">
        <w:rPr>
          <w:sz w:val="28"/>
          <w:szCs w:val="28"/>
        </w:rPr>
        <w:t xml:space="preserve"> </w:t>
      </w:r>
      <w:r w:rsidRPr="00AD2AC4">
        <w:rPr>
          <w:i/>
          <w:iCs/>
          <w:sz w:val="28"/>
          <w:szCs w:val="28"/>
        </w:rPr>
        <w:t>D</w:t>
      </w:r>
      <w:r w:rsidRPr="00AD2AC4">
        <w:rPr>
          <w:sz w:val="28"/>
          <w:szCs w:val="28"/>
        </w:rPr>
        <w:t xml:space="preserve"> is Disposable Income</w:t>
      </w:r>
    </w:p>
    <w:p w14:paraId="5B3C2FB7" w14:textId="4FE1E5C5" w:rsidR="006E39AC" w:rsidRDefault="006E39AC" w:rsidP="006E39AC">
      <w:pPr>
        <w:spacing w:after="0"/>
        <w:jc w:val="right"/>
        <w:rPr>
          <w:sz w:val="28"/>
          <w:szCs w:val="28"/>
        </w:rPr>
      </w:pPr>
      <w:r w:rsidRPr="00AD2AC4">
        <w:rPr>
          <w:sz w:val="28"/>
          <w:szCs w:val="28"/>
        </w:rPr>
        <w:t xml:space="preserve"> and </w:t>
      </w:r>
      <w:r w:rsidRPr="00AD2AC4">
        <w:rPr>
          <w:i/>
          <w:iCs/>
          <w:sz w:val="28"/>
          <w:szCs w:val="28"/>
        </w:rPr>
        <w:t xml:space="preserve">R </w:t>
      </w:r>
      <w:r w:rsidRPr="00AD2AC4">
        <w:rPr>
          <w:sz w:val="28"/>
          <w:szCs w:val="28"/>
        </w:rPr>
        <w:t xml:space="preserve">is Unemployment Rate. </w:t>
      </w:r>
    </w:p>
    <w:p w14:paraId="5453AE16" w14:textId="77777777" w:rsidR="00952104" w:rsidRPr="00AD2AC4" w:rsidRDefault="00952104" w:rsidP="006E39AC">
      <w:pPr>
        <w:spacing w:after="0"/>
        <w:jc w:val="right"/>
        <w:rPr>
          <w:sz w:val="28"/>
          <w:szCs w:val="28"/>
        </w:rPr>
      </w:pPr>
    </w:p>
    <w:p w14:paraId="7B56B367" w14:textId="028E322F" w:rsidR="0032042B" w:rsidRDefault="0032042B" w:rsidP="001C00B6">
      <w:pPr>
        <w:pStyle w:val="Heading1"/>
        <w:rPr>
          <w:b/>
          <w:bCs/>
          <w:sz w:val="44"/>
          <w:szCs w:val="44"/>
          <w:u w:val="single"/>
        </w:rPr>
      </w:pPr>
    </w:p>
    <w:p w14:paraId="15221CE8" w14:textId="77777777" w:rsidR="0032042B" w:rsidRDefault="0032042B" w:rsidP="001C00B6">
      <w:pPr>
        <w:pStyle w:val="Heading1"/>
        <w:rPr>
          <w:b/>
          <w:bCs/>
          <w:sz w:val="44"/>
          <w:szCs w:val="44"/>
          <w:u w:val="single"/>
        </w:rPr>
      </w:pPr>
    </w:p>
    <w:p w14:paraId="7BE2CFF3" w14:textId="77777777" w:rsidR="0032042B" w:rsidRDefault="0032042B" w:rsidP="0032042B"/>
    <w:p w14:paraId="78E1BE6F" w14:textId="77777777" w:rsidR="0032042B" w:rsidRDefault="0032042B" w:rsidP="0032042B"/>
    <w:p w14:paraId="2C92561A" w14:textId="77777777" w:rsidR="0032042B" w:rsidRDefault="0032042B" w:rsidP="0032042B"/>
    <w:p w14:paraId="42BB908D" w14:textId="77777777" w:rsidR="0032042B" w:rsidRDefault="0032042B" w:rsidP="0032042B"/>
    <w:p w14:paraId="51292BE1" w14:textId="77777777" w:rsidR="0032042B" w:rsidRDefault="0032042B" w:rsidP="0032042B"/>
    <w:p w14:paraId="6AD1E84A" w14:textId="77777777" w:rsidR="00D4286F" w:rsidRDefault="00D4286F" w:rsidP="0032042B"/>
    <w:p w14:paraId="18ADE38B" w14:textId="77777777" w:rsidR="0032042B" w:rsidRDefault="0032042B" w:rsidP="0032042B"/>
    <w:p w14:paraId="0F23A126" w14:textId="77777777" w:rsidR="0032042B" w:rsidRPr="0032042B" w:rsidRDefault="0032042B" w:rsidP="0032042B"/>
    <w:p w14:paraId="3F8313FE" w14:textId="0717EA2F" w:rsidR="001C00B6" w:rsidRDefault="001C00B6" w:rsidP="001C00B6">
      <w:pPr>
        <w:pStyle w:val="Heading1"/>
        <w:rPr>
          <w:b/>
          <w:bCs/>
          <w:sz w:val="44"/>
          <w:szCs w:val="44"/>
          <w:u w:val="single"/>
        </w:rPr>
      </w:pPr>
      <w:bookmarkStart w:id="9" w:name="_Toc150985696"/>
      <w:r w:rsidRPr="00AD2AC4">
        <w:rPr>
          <w:b/>
          <w:bCs/>
          <w:sz w:val="44"/>
          <w:szCs w:val="44"/>
          <w:u w:val="single"/>
        </w:rPr>
        <w:lastRenderedPageBreak/>
        <w:t>Result:</w:t>
      </w:r>
      <w:bookmarkEnd w:id="9"/>
    </w:p>
    <w:p w14:paraId="38FE2502" w14:textId="3A3F205C" w:rsidR="007E17C6" w:rsidRDefault="007E17C6" w:rsidP="007E17C6">
      <w:pPr>
        <w:rPr>
          <w:rFonts w:cstheme="minorHAnsi"/>
          <w:sz w:val="28"/>
          <w:szCs w:val="28"/>
        </w:rPr>
      </w:pPr>
    </w:p>
    <w:tbl>
      <w:tblPr>
        <w:tblStyle w:val="GridTable4-Accent5"/>
        <w:tblpPr w:leftFromText="180" w:rightFromText="180" w:vertAnchor="page" w:horzAnchor="margin" w:tblpXSpec="center" w:tblpY="2641"/>
        <w:tblW w:w="0" w:type="auto"/>
        <w:tblLook w:val="04A0" w:firstRow="1" w:lastRow="0" w:firstColumn="1" w:lastColumn="0" w:noHBand="0" w:noVBand="1"/>
      </w:tblPr>
      <w:tblGrid>
        <w:gridCol w:w="3301"/>
        <w:gridCol w:w="2295"/>
        <w:gridCol w:w="1911"/>
        <w:gridCol w:w="1509"/>
      </w:tblGrid>
      <w:tr w:rsidR="007E17C6" w:rsidRPr="007E17C6" w14:paraId="130068D1" w14:textId="77777777" w:rsidTr="007E17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23C4E9A1" w14:textId="77777777" w:rsidR="007E17C6" w:rsidRPr="007E17C6" w:rsidRDefault="007E17C6" w:rsidP="007E17C6">
            <w:pPr>
              <w:rPr>
                <w:rFonts w:cstheme="minorHAnsi"/>
                <w:sz w:val="40"/>
                <w:szCs w:val="40"/>
              </w:rPr>
            </w:pPr>
            <w:r w:rsidRPr="007E17C6">
              <w:rPr>
                <w:rFonts w:cstheme="minorHAnsi"/>
                <w:sz w:val="40"/>
                <w:szCs w:val="40"/>
              </w:rPr>
              <w:t>Macroeconomics variable</w:t>
            </w:r>
          </w:p>
        </w:tc>
        <w:tc>
          <w:tcPr>
            <w:tcW w:w="2314" w:type="dxa"/>
          </w:tcPr>
          <w:p w14:paraId="544393B6" w14:textId="77777777" w:rsidR="007E17C6" w:rsidRPr="007E17C6" w:rsidRDefault="007E17C6" w:rsidP="007E17C6">
            <w:pPr>
              <w:cnfStyle w:val="100000000000" w:firstRow="1" w:lastRow="0" w:firstColumn="0" w:lastColumn="0" w:oddVBand="0" w:evenVBand="0" w:oddHBand="0" w:evenHBand="0" w:firstRowFirstColumn="0" w:firstRowLastColumn="0" w:lastRowFirstColumn="0" w:lastRowLastColumn="0"/>
              <w:rPr>
                <w:rFonts w:cstheme="minorHAnsi"/>
                <w:sz w:val="40"/>
                <w:szCs w:val="40"/>
              </w:rPr>
            </w:pPr>
            <w:r w:rsidRPr="007E17C6">
              <w:rPr>
                <w:rFonts w:cstheme="minorHAnsi"/>
                <w:sz w:val="40"/>
                <w:szCs w:val="40"/>
              </w:rPr>
              <w:t>coefficients</w:t>
            </w:r>
          </w:p>
        </w:tc>
        <w:tc>
          <w:tcPr>
            <w:tcW w:w="1937" w:type="dxa"/>
          </w:tcPr>
          <w:p w14:paraId="3F869F3C" w14:textId="77777777" w:rsidR="007E17C6" w:rsidRPr="007E17C6" w:rsidRDefault="007E17C6" w:rsidP="007E17C6">
            <w:pPr>
              <w:cnfStyle w:val="100000000000" w:firstRow="1" w:lastRow="0" w:firstColumn="0" w:lastColumn="0" w:oddVBand="0" w:evenVBand="0" w:oddHBand="0" w:evenHBand="0" w:firstRowFirstColumn="0" w:firstRowLastColumn="0" w:lastRowFirstColumn="0" w:lastRowLastColumn="0"/>
              <w:rPr>
                <w:rFonts w:cstheme="minorHAnsi"/>
                <w:sz w:val="40"/>
                <w:szCs w:val="40"/>
              </w:rPr>
            </w:pPr>
            <w:r w:rsidRPr="007E17C6">
              <w:rPr>
                <w:rFonts w:cstheme="minorHAnsi"/>
                <w:sz w:val="40"/>
                <w:szCs w:val="40"/>
              </w:rPr>
              <w:t>estimate</w:t>
            </w:r>
          </w:p>
        </w:tc>
        <w:tc>
          <w:tcPr>
            <w:tcW w:w="1550" w:type="dxa"/>
          </w:tcPr>
          <w:p w14:paraId="2A978CC7" w14:textId="77777777" w:rsidR="007E17C6" w:rsidRPr="007E17C6" w:rsidRDefault="007E17C6" w:rsidP="007E17C6">
            <w:pPr>
              <w:cnfStyle w:val="100000000000" w:firstRow="1" w:lastRow="0" w:firstColumn="0" w:lastColumn="0" w:oddVBand="0" w:evenVBand="0" w:oddHBand="0" w:evenHBand="0" w:firstRowFirstColumn="0" w:firstRowLastColumn="0" w:lastRowFirstColumn="0" w:lastRowLastColumn="0"/>
              <w:rPr>
                <w:rFonts w:cstheme="minorHAnsi"/>
                <w:sz w:val="40"/>
                <w:szCs w:val="40"/>
              </w:rPr>
            </w:pPr>
            <w:r w:rsidRPr="007E17C6">
              <w:rPr>
                <w:rFonts w:cstheme="minorHAnsi"/>
                <w:sz w:val="40"/>
                <w:szCs w:val="40"/>
              </w:rPr>
              <w:t>P-value</w:t>
            </w:r>
          </w:p>
        </w:tc>
      </w:tr>
      <w:tr w:rsidR="007E17C6" w14:paraId="4AF5B597" w14:textId="77777777" w:rsidTr="007E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11C1C816" w14:textId="77777777" w:rsidR="007E17C6" w:rsidRPr="007E17C6" w:rsidRDefault="007E17C6" w:rsidP="007E17C6">
            <w:pPr>
              <w:rPr>
                <w:rFonts w:cstheme="minorHAnsi"/>
                <w:sz w:val="32"/>
                <w:szCs w:val="32"/>
              </w:rPr>
            </w:pPr>
            <w:r w:rsidRPr="007E17C6">
              <w:rPr>
                <w:rFonts w:cstheme="minorHAnsi"/>
                <w:sz w:val="32"/>
                <w:szCs w:val="32"/>
              </w:rPr>
              <w:t>Intercept</w:t>
            </w:r>
          </w:p>
        </w:tc>
        <w:tc>
          <w:tcPr>
            <w:tcW w:w="2314" w:type="dxa"/>
          </w:tcPr>
          <w:p w14:paraId="5225A345"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vertAlign w:val="subscript"/>
              </w:rPr>
            </w:pPr>
            <w:r w:rsidRPr="007E17C6">
              <w:rPr>
                <w:rFonts w:cstheme="minorHAnsi"/>
                <w:sz w:val="32"/>
                <w:szCs w:val="32"/>
              </w:rPr>
              <w:t>Β</w:t>
            </w:r>
            <w:r w:rsidRPr="007E17C6">
              <w:rPr>
                <w:rFonts w:cstheme="minorHAnsi"/>
                <w:sz w:val="32"/>
                <w:szCs w:val="32"/>
                <w:vertAlign w:val="subscript"/>
              </w:rPr>
              <w:t>0</w:t>
            </w:r>
          </w:p>
        </w:tc>
        <w:tc>
          <w:tcPr>
            <w:tcW w:w="1937" w:type="dxa"/>
          </w:tcPr>
          <w:p w14:paraId="08F57F83"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7E17C6">
              <w:rPr>
                <w:rFonts w:cstheme="minorHAnsi"/>
                <w:sz w:val="32"/>
                <w:szCs w:val="32"/>
              </w:rPr>
              <w:t>-1237.04</w:t>
            </w:r>
          </w:p>
        </w:tc>
        <w:tc>
          <w:tcPr>
            <w:tcW w:w="1550" w:type="dxa"/>
          </w:tcPr>
          <w:p w14:paraId="4D297837"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rPr>
            </w:pPr>
          </w:p>
        </w:tc>
      </w:tr>
      <w:tr w:rsidR="007E17C6" w14:paraId="496C1237" w14:textId="77777777" w:rsidTr="007E17C6">
        <w:tc>
          <w:tcPr>
            <w:cnfStyle w:val="001000000000" w:firstRow="0" w:lastRow="0" w:firstColumn="1" w:lastColumn="0" w:oddVBand="0" w:evenVBand="0" w:oddHBand="0" w:evenHBand="0" w:firstRowFirstColumn="0" w:firstRowLastColumn="0" w:lastRowFirstColumn="0" w:lastRowLastColumn="0"/>
            <w:tcW w:w="3328" w:type="dxa"/>
          </w:tcPr>
          <w:p w14:paraId="4F443301" w14:textId="77777777" w:rsidR="007E17C6" w:rsidRPr="007E17C6" w:rsidRDefault="007E17C6" w:rsidP="007E17C6">
            <w:pPr>
              <w:rPr>
                <w:rFonts w:cstheme="minorHAnsi"/>
                <w:sz w:val="32"/>
                <w:szCs w:val="32"/>
              </w:rPr>
            </w:pPr>
            <w:r w:rsidRPr="007E17C6">
              <w:rPr>
                <w:rFonts w:cstheme="minorHAnsi"/>
                <w:sz w:val="32"/>
                <w:szCs w:val="32"/>
              </w:rPr>
              <w:t>Interest rate</w:t>
            </w:r>
          </w:p>
        </w:tc>
        <w:tc>
          <w:tcPr>
            <w:tcW w:w="2314" w:type="dxa"/>
          </w:tcPr>
          <w:p w14:paraId="06657C57"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vertAlign w:val="subscript"/>
              </w:rPr>
            </w:pPr>
            <w:r w:rsidRPr="007E17C6">
              <w:rPr>
                <w:rFonts w:cstheme="minorHAnsi"/>
                <w:sz w:val="32"/>
                <w:szCs w:val="32"/>
              </w:rPr>
              <w:t>Β</w:t>
            </w:r>
            <w:r w:rsidRPr="007E17C6">
              <w:rPr>
                <w:rFonts w:cstheme="minorHAnsi"/>
                <w:sz w:val="32"/>
                <w:szCs w:val="32"/>
                <w:vertAlign w:val="subscript"/>
              </w:rPr>
              <w:t>1</w:t>
            </w:r>
          </w:p>
        </w:tc>
        <w:tc>
          <w:tcPr>
            <w:tcW w:w="1937" w:type="dxa"/>
          </w:tcPr>
          <w:p w14:paraId="7E5FDA50"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7E17C6">
              <w:rPr>
                <w:rFonts w:cstheme="minorHAnsi"/>
                <w:sz w:val="32"/>
                <w:szCs w:val="32"/>
              </w:rPr>
              <w:t>-7871.21</w:t>
            </w:r>
          </w:p>
        </w:tc>
        <w:tc>
          <w:tcPr>
            <w:tcW w:w="1550" w:type="dxa"/>
          </w:tcPr>
          <w:p w14:paraId="3E471E8E"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7E17C6">
              <w:rPr>
                <w:rFonts w:cstheme="minorHAnsi"/>
                <w:sz w:val="32"/>
                <w:szCs w:val="32"/>
              </w:rPr>
              <w:t>***</w:t>
            </w:r>
          </w:p>
        </w:tc>
      </w:tr>
      <w:tr w:rsidR="007E17C6" w14:paraId="1E6E8372" w14:textId="77777777" w:rsidTr="007E17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28" w:type="dxa"/>
          </w:tcPr>
          <w:p w14:paraId="52039FA5" w14:textId="77777777" w:rsidR="007E17C6" w:rsidRPr="007E17C6" w:rsidRDefault="007E17C6" w:rsidP="007E17C6">
            <w:pPr>
              <w:rPr>
                <w:rFonts w:cstheme="minorHAnsi"/>
                <w:sz w:val="32"/>
                <w:szCs w:val="32"/>
              </w:rPr>
            </w:pPr>
            <w:r w:rsidRPr="007E17C6">
              <w:rPr>
                <w:rFonts w:cstheme="minorHAnsi"/>
                <w:sz w:val="32"/>
                <w:szCs w:val="32"/>
              </w:rPr>
              <w:t>Disposal income</w:t>
            </w:r>
          </w:p>
        </w:tc>
        <w:tc>
          <w:tcPr>
            <w:tcW w:w="2314" w:type="dxa"/>
          </w:tcPr>
          <w:p w14:paraId="70106AB5"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vertAlign w:val="subscript"/>
              </w:rPr>
            </w:pPr>
            <w:r w:rsidRPr="007E17C6">
              <w:rPr>
                <w:rFonts w:cstheme="minorHAnsi"/>
                <w:sz w:val="32"/>
                <w:szCs w:val="32"/>
              </w:rPr>
              <w:t>Β</w:t>
            </w:r>
            <w:r w:rsidRPr="007E17C6">
              <w:rPr>
                <w:rFonts w:cstheme="minorHAnsi"/>
                <w:sz w:val="32"/>
                <w:szCs w:val="32"/>
                <w:vertAlign w:val="subscript"/>
              </w:rPr>
              <w:t>2</w:t>
            </w:r>
          </w:p>
        </w:tc>
        <w:tc>
          <w:tcPr>
            <w:tcW w:w="1937" w:type="dxa"/>
          </w:tcPr>
          <w:p w14:paraId="40DAA5ED"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7E17C6">
              <w:rPr>
                <w:rFonts w:cstheme="minorHAnsi"/>
                <w:sz w:val="32"/>
                <w:szCs w:val="32"/>
              </w:rPr>
              <w:t>8.6401</w:t>
            </w:r>
          </w:p>
        </w:tc>
        <w:tc>
          <w:tcPr>
            <w:tcW w:w="1550" w:type="dxa"/>
          </w:tcPr>
          <w:p w14:paraId="1F1C5ED3" w14:textId="77777777" w:rsidR="007E17C6" w:rsidRPr="007E17C6" w:rsidRDefault="007E17C6" w:rsidP="007E17C6">
            <w:pPr>
              <w:cnfStyle w:val="000000100000" w:firstRow="0" w:lastRow="0" w:firstColumn="0" w:lastColumn="0" w:oddVBand="0" w:evenVBand="0" w:oddHBand="1" w:evenHBand="0" w:firstRowFirstColumn="0" w:firstRowLastColumn="0" w:lastRowFirstColumn="0" w:lastRowLastColumn="0"/>
              <w:rPr>
                <w:rFonts w:cstheme="minorHAnsi"/>
                <w:sz w:val="32"/>
                <w:szCs w:val="32"/>
              </w:rPr>
            </w:pPr>
            <w:r w:rsidRPr="007E17C6">
              <w:rPr>
                <w:rFonts w:cstheme="minorHAnsi"/>
                <w:sz w:val="32"/>
                <w:szCs w:val="32"/>
              </w:rPr>
              <w:t>***</w:t>
            </w:r>
          </w:p>
        </w:tc>
      </w:tr>
      <w:tr w:rsidR="007E17C6" w14:paraId="6598DE6D" w14:textId="77777777" w:rsidTr="007E17C6">
        <w:tc>
          <w:tcPr>
            <w:cnfStyle w:val="001000000000" w:firstRow="0" w:lastRow="0" w:firstColumn="1" w:lastColumn="0" w:oddVBand="0" w:evenVBand="0" w:oddHBand="0" w:evenHBand="0" w:firstRowFirstColumn="0" w:firstRowLastColumn="0" w:lastRowFirstColumn="0" w:lastRowLastColumn="0"/>
            <w:tcW w:w="3328" w:type="dxa"/>
          </w:tcPr>
          <w:p w14:paraId="10B56823" w14:textId="77777777" w:rsidR="007E17C6" w:rsidRPr="007E17C6" w:rsidRDefault="007E17C6" w:rsidP="007E17C6">
            <w:pPr>
              <w:rPr>
                <w:rFonts w:cstheme="minorHAnsi"/>
                <w:sz w:val="32"/>
                <w:szCs w:val="32"/>
              </w:rPr>
            </w:pPr>
            <w:r w:rsidRPr="007E17C6">
              <w:rPr>
                <w:rFonts w:cstheme="minorHAnsi"/>
                <w:sz w:val="32"/>
                <w:szCs w:val="32"/>
              </w:rPr>
              <w:t>Population</w:t>
            </w:r>
          </w:p>
        </w:tc>
        <w:tc>
          <w:tcPr>
            <w:tcW w:w="2314" w:type="dxa"/>
          </w:tcPr>
          <w:p w14:paraId="1A68B147"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vertAlign w:val="subscript"/>
              </w:rPr>
            </w:pPr>
            <w:r w:rsidRPr="007E17C6">
              <w:rPr>
                <w:rFonts w:cstheme="minorHAnsi"/>
                <w:sz w:val="32"/>
                <w:szCs w:val="32"/>
              </w:rPr>
              <w:t>Β</w:t>
            </w:r>
            <w:r w:rsidRPr="007E17C6">
              <w:rPr>
                <w:rFonts w:cstheme="minorHAnsi"/>
                <w:sz w:val="32"/>
                <w:szCs w:val="32"/>
                <w:vertAlign w:val="subscript"/>
              </w:rPr>
              <w:t>3</w:t>
            </w:r>
          </w:p>
        </w:tc>
        <w:tc>
          <w:tcPr>
            <w:tcW w:w="1937" w:type="dxa"/>
          </w:tcPr>
          <w:p w14:paraId="3D65AADD"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7E17C6">
              <w:rPr>
                <w:rFonts w:cstheme="minorHAnsi"/>
                <w:sz w:val="32"/>
                <w:szCs w:val="32"/>
              </w:rPr>
              <w:t>21.384</w:t>
            </w:r>
          </w:p>
        </w:tc>
        <w:tc>
          <w:tcPr>
            <w:tcW w:w="1550" w:type="dxa"/>
          </w:tcPr>
          <w:p w14:paraId="0058B15D" w14:textId="77777777" w:rsidR="007E17C6" w:rsidRPr="007E17C6" w:rsidRDefault="007E17C6" w:rsidP="007E17C6">
            <w:pPr>
              <w:cnfStyle w:val="000000000000" w:firstRow="0" w:lastRow="0" w:firstColumn="0" w:lastColumn="0" w:oddVBand="0" w:evenVBand="0" w:oddHBand="0" w:evenHBand="0" w:firstRowFirstColumn="0" w:firstRowLastColumn="0" w:lastRowFirstColumn="0" w:lastRowLastColumn="0"/>
              <w:rPr>
                <w:rFonts w:cstheme="minorHAnsi"/>
                <w:sz w:val="32"/>
                <w:szCs w:val="32"/>
              </w:rPr>
            </w:pPr>
            <w:r w:rsidRPr="007E17C6">
              <w:rPr>
                <w:rFonts w:cstheme="minorHAnsi"/>
                <w:sz w:val="32"/>
                <w:szCs w:val="32"/>
              </w:rPr>
              <w:t>**</w:t>
            </w:r>
          </w:p>
        </w:tc>
      </w:tr>
    </w:tbl>
    <w:p w14:paraId="17950A35" w14:textId="77777777" w:rsidR="007E17C6" w:rsidRDefault="007E17C6" w:rsidP="007E17C6">
      <w:pPr>
        <w:rPr>
          <w:rFonts w:cstheme="minorHAnsi"/>
          <w:sz w:val="28"/>
          <w:szCs w:val="28"/>
        </w:rPr>
      </w:pPr>
    </w:p>
    <w:p w14:paraId="012BF77F" w14:textId="7BF31F21" w:rsidR="007E17C6" w:rsidRPr="007E17C6" w:rsidRDefault="007E17C6" w:rsidP="007E17C6">
      <w:pPr>
        <w:rPr>
          <w:rFonts w:cstheme="minorHAnsi"/>
          <w:sz w:val="28"/>
          <w:szCs w:val="28"/>
        </w:rPr>
      </w:pPr>
      <w:r w:rsidRPr="007E17C6">
        <w:rPr>
          <w:rFonts w:cstheme="minorHAnsi"/>
          <w:sz w:val="28"/>
          <w:szCs w:val="28"/>
        </w:rPr>
        <w:t>Model:</w:t>
      </w:r>
    </w:p>
    <w:p w14:paraId="0EC26E13" w14:textId="196563E3" w:rsidR="007E17C6" w:rsidRPr="007E17C6" w:rsidRDefault="007E17C6" w:rsidP="007E17C6">
      <w:pPr>
        <w:jc w:val="center"/>
        <w:rPr>
          <w:rFonts w:ascii="Calibri" w:eastAsia="Times New Roman" w:hAnsi="Calibri" w:cs="Calibri"/>
          <w:i/>
          <w:iCs/>
          <w:color w:val="000000"/>
          <w:kern w:val="0"/>
          <w:sz w:val="16"/>
          <w:szCs w:val="16"/>
          <w:lang w:eastAsia="en-IN"/>
          <w14:ligatures w14:val="none"/>
        </w:rPr>
      </w:pPr>
      <w:r w:rsidRPr="007E17C6">
        <w:rPr>
          <w:rFonts w:cstheme="minorHAnsi"/>
          <w:i/>
          <w:iCs/>
          <w:sz w:val="32"/>
          <w:szCs w:val="32"/>
        </w:rPr>
        <w:t>GDP</w:t>
      </w:r>
      <w:r>
        <w:rPr>
          <w:rFonts w:cstheme="minorHAnsi"/>
          <w:i/>
          <w:iCs/>
          <w:sz w:val="32"/>
          <w:szCs w:val="32"/>
        </w:rPr>
        <w:t xml:space="preserve"> </w:t>
      </w:r>
      <w:r w:rsidRPr="007E17C6">
        <w:rPr>
          <w:rFonts w:cstheme="minorHAnsi"/>
          <w:i/>
          <w:iCs/>
          <w:sz w:val="32"/>
          <w:szCs w:val="32"/>
        </w:rPr>
        <w:t>=</w:t>
      </w:r>
      <w:r>
        <w:rPr>
          <w:rFonts w:cstheme="minorHAnsi"/>
          <w:i/>
          <w:iCs/>
          <w:sz w:val="32"/>
          <w:szCs w:val="32"/>
        </w:rPr>
        <w:t xml:space="preserve"> </w:t>
      </w:r>
      <w:r w:rsidRPr="007E17C6">
        <w:rPr>
          <w:rFonts w:cstheme="minorHAnsi"/>
          <w:i/>
          <w:iCs/>
          <w:sz w:val="32"/>
          <w:szCs w:val="32"/>
        </w:rPr>
        <w:t>-1237.04 +(-7871.</w:t>
      </w:r>
      <w:proofErr w:type="gramStart"/>
      <w:r w:rsidRPr="007E17C6">
        <w:rPr>
          <w:rFonts w:cstheme="minorHAnsi"/>
          <w:i/>
          <w:iCs/>
          <w:sz w:val="32"/>
          <w:szCs w:val="32"/>
        </w:rPr>
        <w:t>21)</w:t>
      </w:r>
      <w:r>
        <w:rPr>
          <w:rFonts w:cstheme="minorHAnsi"/>
          <w:i/>
          <w:iCs/>
          <w:sz w:val="32"/>
          <w:szCs w:val="32"/>
        </w:rPr>
        <w:t>×</w:t>
      </w:r>
      <w:proofErr w:type="gramEnd"/>
      <w:r w:rsidRPr="007E17C6">
        <w:rPr>
          <w:rFonts w:cstheme="minorHAnsi"/>
          <w:i/>
          <w:iCs/>
          <w:sz w:val="32"/>
          <w:szCs w:val="32"/>
        </w:rPr>
        <w:t>R +(8.6401</w:t>
      </w:r>
      <w:r>
        <w:rPr>
          <w:rFonts w:cstheme="minorHAnsi"/>
          <w:i/>
          <w:iCs/>
          <w:sz w:val="32"/>
          <w:szCs w:val="32"/>
        </w:rPr>
        <w:t>)×</w:t>
      </w:r>
      <w:r w:rsidRPr="007E17C6">
        <w:rPr>
          <w:rFonts w:cstheme="minorHAnsi"/>
          <w:i/>
          <w:iCs/>
          <w:sz w:val="32"/>
          <w:szCs w:val="32"/>
        </w:rPr>
        <w:t>D +21.384</w:t>
      </w:r>
      <w:r>
        <w:rPr>
          <w:rFonts w:cstheme="minorHAnsi"/>
          <w:i/>
          <w:iCs/>
          <w:sz w:val="32"/>
          <w:szCs w:val="32"/>
        </w:rPr>
        <w:t>×</w:t>
      </w:r>
      <w:r w:rsidRPr="007E17C6">
        <w:rPr>
          <w:rFonts w:cstheme="minorHAnsi"/>
          <w:i/>
          <w:iCs/>
          <w:sz w:val="32"/>
          <w:szCs w:val="32"/>
        </w:rPr>
        <w:t>P</w:t>
      </w:r>
    </w:p>
    <w:p w14:paraId="29C0D72C" w14:textId="4BC96BB2" w:rsidR="0085089C" w:rsidRPr="0085089C" w:rsidRDefault="0085089C" w:rsidP="0085089C">
      <w:pPr>
        <w:rPr>
          <w:rFonts w:cstheme="minorHAnsi"/>
          <w:sz w:val="28"/>
          <w:szCs w:val="28"/>
        </w:rPr>
      </w:pPr>
      <w:r w:rsidRPr="0085089C">
        <w:rPr>
          <w:rFonts w:cstheme="minorHAnsi"/>
          <w:sz w:val="28"/>
          <w:szCs w:val="28"/>
        </w:rPr>
        <w:t>We use data from 1990 to 2020 to train our model to predict the GDP of the Indian economy.</w:t>
      </w:r>
    </w:p>
    <w:tbl>
      <w:tblPr>
        <w:tblStyle w:val="GridTable4-Accent1"/>
        <w:tblpPr w:leftFromText="180" w:rightFromText="180" w:vertAnchor="text" w:horzAnchor="page" w:tblpX="1" w:tblpY="670"/>
        <w:tblW w:w="11888" w:type="dxa"/>
        <w:tblLook w:val="04A0" w:firstRow="1" w:lastRow="0" w:firstColumn="1" w:lastColumn="0" w:noHBand="0" w:noVBand="1"/>
      </w:tblPr>
      <w:tblGrid>
        <w:gridCol w:w="1063"/>
        <w:gridCol w:w="2794"/>
        <w:gridCol w:w="2030"/>
        <w:gridCol w:w="2026"/>
        <w:gridCol w:w="2427"/>
        <w:gridCol w:w="1548"/>
      </w:tblGrid>
      <w:tr w:rsidR="003D072D" w14:paraId="2AF2A9CB" w14:textId="77777777" w:rsidTr="003D072D">
        <w:trPr>
          <w:cnfStyle w:val="100000000000" w:firstRow="1" w:lastRow="0" w:firstColumn="0" w:lastColumn="0" w:oddVBand="0" w:evenVBand="0" w:oddHBand="0"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063" w:type="dxa"/>
          </w:tcPr>
          <w:p w14:paraId="1CD9C9C0" w14:textId="77777777" w:rsidR="003D072D" w:rsidRPr="0085089C" w:rsidRDefault="003D072D" w:rsidP="0085089C">
            <w:pPr>
              <w:jc w:val="center"/>
              <w:rPr>
                <w:rFonts w:cstheme="minorHAnsi"/>
                <w:sz w:val="32"/>
                <w:szCs w:val="32"/>
              </w:rPr>
            </w:pPr>
            <w:r w:rsidRPr="0085089C">
              <w:rPr>
                <w:rFonts w:cstheme="minorHAnsi"/>
                <w:sz w:val="32"/>
                <w:szCs w:val="32"/>
              </w:rPr>
              <w:t>Year</w:t>
            </w:r>
          </w:p>
        </w:tc>
        <w:tc>
          <w:tcPr>
            <w:tcW w:w="2794" w:type="dxa"/>
          </w:tcPr>
          <w:p w14:paraId="6A1D93BA" w14:textId="247AE59B" w:rsidR="003D072D" w:rsidRPr="0085089C" w:rsidRDefault="003D072D" w:rsidP="0085089C">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85089C">
              <w:rPr>
                <w:rFonts w:cstheme="minorHAnsi"/>
                <w:sz w:val="32"/>
                <w:szCs w:val="32"/>
              </w:rPr>
              <w:t>Unemployment rate</w:t>
            </w:r>
          </w:p>
        </w:tc>
        <w:tc>
          <w:tcPr>
            <w:tcW w:w="2030" w:type="dxa"/>
          </w:tcPr>
          <w:p w14:paraId="0BB943A1" w14:textId="77777777" w:rsidR="003D072D" w:rsidRPr="0085089C" w:rsidRDefault="003D072D" w:rsidP="0085089C">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85089C">
              <w:rPr>
                <w:rFonts w:cstheme="minorHAnsi"/>
                <w:sz w:val="32"/>
                <w:szCs w:val="32"/>
              </w:rPr>
              <w:t>Disposable income</w:t>
            </w:r>
          </w:p>
        </w:tc>
        <w:tc>
          <w:tcPr>
            <w:tcW w:w="2026" w:type="dxa"/>
          </w:tcPr>
          <w:p w14:paraId="5D643108" w14:textId="6EAE532E" w:rsidR="003D072D" w:rsidRPr="0085089C" w:rsidRDefault="003D072D" w:rsidP="0085089C">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P</w:t>
            </w:r>
            <w:r w:rsidRPr="0085089C">
              <w:rPr>
                <w:rFonts w:cstheme="minorHAnsi"/>
                <w:sz w:val="32"/>
                <w:szCs w:val="32"/>
              </w:rPr>
              <w:t>opulation</w:t>
            </w:r>
          </w:p>
        </w:tc>
        <w:tc>
          <w:tcPr>
            <w:tcW w:w="2427" w:type="dxa"/>
          </w:tcPr>
          <w:p w14:paraId="67B9ECED" w14:textId="27B33A88" w:rsidR="003D072D" w:rsidRPr="0085089C" w:rsidRDefault="003D072D" w:rsidP="0085089C">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85089C">
              <w:rPr>
                <w:rFonts w:cstheme="minorHAnsi"/>
                <w:sz w:val="32"/>
                <w:szCs w:val="32"/>
              </w:rPr>
              <w:t xml:space="preserve">Predicted </w:t>
            </w:r>
            <w:r>
              <w:rPr>
                <w:rFonts w:cstheme="minorHAnsi"/>
                <w:sz w:val="32"/>
                <w:szCs w:val="32"/>
              </w:rPr>
              <w:t>GDP(Billion$)</w:t>
            </w:r>
          </w:p>
        </w:tc>
        <w:tc>
          <w:tcPr>
            <w:tcW w:w="1548" w:type="dxa"/>
          </w:tcPr>
          <w:p w14:paraId="62C324F3" w14:textId="44E2CC57" w:rsidR="003D072D" w:rsidRPr="0085089C" w:rsidRDefault="003D072D" w:rsidP="0085089C">
            <w:pPr>
              <w:jc w:val="center"/>
              <w:cnfStyle w:val="100000000000" w:firstRow="1" w:lastRow="0" w:firstColumn="0" w:lastColumn="0" w:oddVBand="0" w:evenVBand="0" w:oddHBand="0" w:evenHBand="0" w:firstRowFirstColumn="0" w:firstRowLastColumn="0" w:lastRowFirstColumn="0" w:lastRowLastColumn="0"/>
              <w:rPr>
                <w:rFonts w:cstheme="minorHAnsi"/>
                <w:sz w:val="32"/>
                <w:szCs w:val="32"/>
              </w:rPr>
            </w:pPr>
            <w:r w:rsidRPr="0085089C">
              <w:rPr>
                <w:rFonts w:cstheme="minorHAnsi"/>
                <w:sz w:val="32"/>
                <w:szCs w:val="32"/>
              </w:rPr>
              <w:t xml:space="preserve">Actual </w:t>
            </w:r>
            <w:r>
              <w:rPr>
                <w:rFonts w:cstheme="minorHAnsi"/>
                <w:sz w:val="32"/>
                <w:szCs w:val="32"/>
              </w:rPr>
              <w:t>GDP</w:t>
            </w:r>
          </w:p>
        </w:tc>
      </w:tr>
      <w:tr w:rsidR="003D072D" w14:paraId="2EAB0114" w14:textId="77777777" w:rsidTr="003D072D">
        <w:trPr>
          <w:cnfStyle w:val="000000100000" w:firstRow="0" w:lastRow="0" w:firstColumn="0" w:lastColumn="0" w:oddVBand="0" w:evenVBand="0" w:oddHBand="1" w:evenHBand="0" w:firstRowFirstColumn="0" w:firstRowLastColumn="0" w:lastRowFirstColumn="0" w:lastRowLastColumn="0"/>
          <w:trHeight w:val="623"/>
        </w:trPr>
        <w:tc>
          <w:tcPr>
            <w:cnfStyle w:val="001000000000" w:firstRow="0" w:lastRow="0" w:firstColumn="1" w:lastColumn="0" w:oddVBand="0" w:evenVBand="0" w:oddHBand="0" w:evenHBand="0" w:firstRowFirstColumn="0" w:firstRowLastColumn="0" w:lastRowFirstColumn="0" w:lastRowLastColumn="0"/>
            <w:tcW w:w="1063" w:type="dxa"/>
          </w:tcPr>
          <w:p w14:paraId="3A6888A5" w14:textId="77777777" w:rsidR="003D072D" w:rsidRPr="0085089C" w:rsidRDefault="003D072D" w:rsidP="0085089C">
            <w:pPr>
              <w:jc w:val="center"/>
              <w:rPr>
                <w:rFonts w:cstheme="minorHAnsi"/>
                <w:sz w:val="32"/>
                <w:szCs w:val="32"/>
              </w:rPr>
            </w:pPr>
            <w:r w:rsidRPr="0085089C">
              <w:rPr>
                <w:rFonts w:cstheme="minorHAnsi"/>
                <w:sz w:val="32"/>
                <w:szCs w:val="32"/>
              </w:rPr>
              <w:t>2021</w:t>
            </w:r>
          </w:p>
        </w:tc>
        <w:tc>
          <w:tcPr>
            <w:tcW w:w="2794" w:type="dxa"/>
          </w:tcPr>
          <w:p w14:paraId="574EE8BF" w14:textId="403A06FF" w:rsidR="003D072D" w:rsidRPr="0085089C" w:rsidRDefault="003D072D" w:rsidP="0085089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7.71%</w:t>
            </w:r>
          </w:p>
        </w:tc>
        <w:tc>
          <w:tcPr>
            <w:tcW w:w="2030" w:type="dxa"/>
          </w:tcPr>
          <w:p w14:paraId="0943DA2E" w14:textId="121E0365" w:rsidR="003D072D" w:rsidRPr="0085089C" w:rsidRDefault="003D072D" w:rsidP="0085089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238.573</w:t>
            </w:r>
          </w:p>
        </w:tc>
        <w:tc>
          <w:tcPr>
            <w:tcW w:w="2026" w:type="dxa"/>
          </w:tcPr>
          <w:p w14:paraId="0B15D4AE" w14:textId="68789FE6" w:rsidR="003D072D" w:rsidRPr="0085089C" w:rsidRDefault="003D072D" w:rsidP="0085089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140.756</w:t>
            </w:r>
          </w:p>
        </w:tc>
        <w:tc>
          <w:tcPr>
            <w:tcW w:w="2427" w:type="dxa"/>
          </w:tcPr>
          <w:p w14:paraId="5F8CD301" w14:textId="0459BF55" w:rsidR="003D072D" w:rsidRPr="0085089C" w:rsidRDefault="003D072D" w:rsidP="0085089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3227.32</w:t>
            </w:r>
          </w:p>
        </w:tc>
        <w:tc>
          <w:tcPr>
            <w:tcW w:w="1548" w:type="dxa"/>
          </w:tcPr>
          <w:p w14:paraId="3887A541" w14:textId="0405054A" w:rsidR="003D072D" w:rsidRPr="0085089C" w:rsidRDefault="003D072D" w:rsidP="0085089C">
            <w:pPr>
              <w:jc w:val="center"/>
              <w:cnfStyle w:val="000000100000" w:firstRow="0" w:lastRow="0" w:firstColumn="0" w:lastColumn="0" w:oddVBand="0" w:evenVBand="0" w:oddHBand="1" w:evenHBand="0" w:firstRowFirstColumn="0" w:firstRowLastColumn="0" w:lastRowFirstColumn="0" w:lastRowLastColumn="0"/>
              <w:rPr>
                <w:rFonts w:cstheme="minorHAnsi"/>
                <w:sz w:val="32"/>
                <w:szCs w:val="32"/>
              </w:rPr>
            </w:pPr>
            <w:r>
              <w:rPr>
                <w:rFonts w:cstheme="minorHAnsi"/>
                <w:sz w:val="32"/>
                <w:szCs w:val="32"/>
              </w:rPr>
              <w:t>3150.31</w:t>
            </w:r>
          </w:p>
        </w:tc>
      </w:tr>
      <w:tr w:rsidR="003D072D" w14:paraId="41092867" w14:textId="77777777" w:rsidTr="003D072D">
        <w:trPr>
          <w:trHeight w:val="623"/>
        </w:trPr>
        <w:tc>
          <w:tcPr>
            <w:cnfStyle w:val="001000000000" w:firstRow="0" w:lastRow="0" w:firstColumn="1" w:lastColumn="0" w:oddVBand="0" w:evenVBand="0" w:oddHBand="0" w:evenHBand="0" w:firstRowFirstColumn="0" w:firstRowLastColumn="0" w:lastRowFirstColumn="0" w:lastRowLastColumn="0"/>
            <w:tcW w:w="1063" w:type="dxa"/>
          </w:tcPr>
          <w:p w14:paraId="7155241F" w14:textId="77777777" w:rsidR="003D072D" w:rsidRPr="0085089C" w:rsidRDefault="003D072D" w:rsidP="0085089C">
            <w:pPr>
              <w:jc w:val="center"/>
              <w:rPr>
                <w:rFonts w:cstheme="minorHAnsi"/>
                <w:sz w:val="32"/>
                <w:szCs w:val="32"/>
              </w:rPr>
            </w:pPr>
            <w:r w:rsidRPr="0085089C">
              <w:rPr>
                <w:rFonts w:cstheme="minorHAnsi"/>
                <w:sz w:val="32"/>
                <w:szCs w:val="32"/>
              </w:rPr>
              <w:t>2022</w:t>
            </w:r>
          </w:p>
        </w:tc>
        <w:tc>
          <w:tcPr>
            <w:tcW w:w="2794" w:type="dxa"/>
          </w:tcPr>
          <w:p w14:paraId="6A579A84" w14:textId="245C6906" w:rsidR="003D072D" w:rsidRPr="0085089C" w:rsidRDefault="003D072D" w:rsidP="0085089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7.33%</w:t>
            </w:r>
          </w:p>
        </w:tc>
        <w:tc>
          <w:tcPr>
            <w:tcW w:w="2030" w:type="dxa"/>
          </w:tcPr>
          <w:p w14:paraId="3DCFB177" w14:textId="463BFA29" w:rsidR="003D072D" w:rsidRPr="0085089C" w:rsidRDefault="003D072D" w:rsidP="0085089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274.133</w:t>
            </w:r>
          </w:p>
        </w:tc>
        <w:tc>
          <w:tcPr>
            <w:tcW w:w="2026" w:type="dxa"/>
          </w:tcPr>
          <w:p w14:paraId="63D7F134" w14:textId="76B67C5D" w:rsidR="003D072D" w:rsidRPr="0085089C" w:rsidRDefault="003D072D" w:rsidP="0085089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141.717</w:t>
            </w:r>
          </w:p>
        </w:tc>
        <w:tc>
          <w:tcPr>
            <w:tcW w:w="2427" w:type="dxa"/>
          </w:tcPr>
          <w:p w14:paraId="6E4D42F6" w14:textId="0FC37D0A" w:rsidR="003D072D" w:rsidRPr="0085089C" w:rsidRDefault="003D072D" w:rsidP="0085089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3585.03</w:t>
            </w:r>
          </w:p>
        </w:tc>
        <w:tc>
          <w:tcPr>
            <w:tcW w:w="1548" w:type="dxa"/>
          </w:tcPr>
          <w:p w14:paraId="250EC6DD" w14:textId="6AC0B289" w:rsidR="003D072D" w:rsidRPr="0085089C" w:rsidRDefault="003D072D" w:rsidP="0085089C">
            <w:pPr>
              <w:jc w:val="center"/>
              <w:cnfStyle w:val="000000000000" w:firstRow="0" w:lastRow="0" w:firstColumn="0" w:lastColumn="0" w:oddVBand="0" w:evenVBand="0" w:oddHBand="0" w:evenHBand="0" w:firstRowFirstColumn="0" w:firstRowLastColumn="0" w:lastRowFirstColumn="0" w:lastRowLastColumn="0"/>
              <w:rPr>
                <w:rFonts w:cstheme="minorHAnsi"/>
                <w:sz w:val="32"/>
                <w:szCs w:val="32"/>
              </w:rPr>
            </w:pPr>
            <w:r>
              <w:rPr>
                <w:rFonts w:cstheme="minorHAnsi"/>
                <w:sz w:val="32"/>
                <w:szCs w:val="32"/>
              </w:rPr>
              <w:t>3385.09</w:t>
            </w:r>
          </w:p>
        </w:tc>
      </w:tr>
    </w:tbl>
    <w:p w14:paraId="660B7E23" w14:textId="19C6ED47" w:rsidR="0085089C" w:rsidRPr="0085089C" w:rsidRDefault="0085089C" w:rsidP="0085089C">
      <w:pPr>
        <w:rPr>
          <w:rFonts w:cstheme="minorHAnsi"/>
          <w:sz w:val="28"/>
          <w:szCs w:val="28"/>
        </w:rPr>
      </w:pPr>
      <w:r w:rsidRPr="0085089C">
        <w:rPr>
          <w:rFonts w:cstheme="minorHAnsi"/>
          <w:sz w:val="28"/>
          <w:szCs w:val="28"/>
        </w:rPr>
        <w:t>Now we predict the GDP of 2021 and 2022 using our model.</w:t>
      </w:r>
    </w:p>
    <w:p w14:paraId="7A2BE638" w14:textId="77777777" w:rsidR="007E17C6" w:rsidRDefault="007E17C6" w:rsidP="007E17C6"/>
    <w:p w14:paraId="0E6AF058" w14:textId="4DDF6B14" w:rsidR="006D6A2E" w:rsidRPr="006D6A2E" w:rsidRDefault="006D6A2E" w:rsidP="007E17C6">
      <w:pPr>
        <w:rPr>
          <w:sz w:val="28"/>
          <w:szCs w:val="28"/>
        </w:rPr>
      </w:pPr>
      <w:r w:rsidRPr="006D6A2E">
        <w:rPr>
          <w:sz w:val="28"/>
          <w:szCs w:val="28"/>
        </w:rPr>
        <w:t>As the prediction shows, the predicted and actual GDP are within range of error, hence demonstrating the validity of the above parameters.</w:t>
      </w:r>
    </w:p>
    <w:p w14:paraId="1796EBDA" w14:textId="6AD561D6" w:rsidR="0032042B" w:rsidRPr="0032042B" w:rsidRDefault="0032042B" w:rsidP="00D4286F">
      <w:pPr>
        <w:jc w:val="center"/>
      </w:pPr>
    </w:p>
    <w:p w14:paraId="55493E9A" w14:textId="79A33D08" w:rsidR="001C00B6" w:rsidRPr="001C00B6" w:rsidRDefault="001C00B6" w:rsidP="001C00B6">
      <w:r>
        <w:tab/>
      </w:r>
    </w:p>
    <w:p w14:paraId="2B51CDB6" w14:textId="24F2C90F" w:rsidR="001C00B6" w:rsidRDefault="00D4286F" w:rsidP="00C95A16">
      <w:pPr>
        <w:pStyle w:val="Heading1"/>
        <w:rPr>
          <w:b/>
          <w:bCs/>
          <w:u w:val="single"/>
        </w:rPr>
      </w:pPr>
      <w:bookmarkStart w:id="10" w:name="_Toc150985697"/>
      <w:r>
        <w:rPr>
          <w:noProof/>
        </w:rPr>
        <w:lastRenderedPageBreak/>
        <w:drawing>
          <wp:anchor distT="0" distB="0" distL="114300" distR="114300" simplePos="0" relativeHeight="251662336" behindDoc="1" locked="0" layoutInCell="1" allowOverlap="1" wp14:anchorId="5F8673CA" wp14:editId="5A82C15F">
            <wp:simplePos x="0" y="0"/>
            <wp:positionH relativeFrom="column">
              <wp:posOffset>-457200</wp:posOffset>
            </wp:positionH>
            <wp:positionV relativeFrom="paragraph">
              <wp:posOffset>0</wp:posOffset>
            </wp:positionV>
            <wp:extent cx="6638925" cy="3638550"/>
            <wp:effectExtent l="0" t="0" r="0" b="0"/>
            <wp:wrapNone/>
            <wp:docPr id="1709751316" name="Chart 1">
              <a:extLst xmlns:a="http://schemas.openxmlformats.org/drawingml/2006/main">
                <a:ext uri="{FF2B5EF4-FFF2-40B4-BE49-F238E27FC236}">
                  <a16:creationId xmlns:a16="http://schemas.microsoft.com/office/drawing/2014/main" id="{F878E8CA-212E-0B84-8683-9452E4704A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14:sizeRelH relativeFrom="margin">
              <wp14:pctWidth>0</wp14:pctWidth>
            </wp14:sizeRelH>
            <wp14:sizeRelV relativeFrom="margin">
              <wp14:pctHeight>0</wp14:pctHeight>
            </wp14:sizeRelV>
          </wp:anchor>
        </w:drawing>
      </w:r>
      <w:bookmarkEnd w:id="10"/>
    </w:p>
    <w:p w14:paraId="47A9E3E9" w14:textId="33C4EE32" w:rsidR="001C00B6" w:rsidRDefault="001C00B6" w:rsidP="00C95A16">
      <w:pPr>
        <w:pStyle w:val="Heading1"/>
        <w:rPr>
          <w:b/>
          <w:bCs/>
          <w:u w:val="single"/>
        </w:rPr>
      </w:pPr>
    </w:p>
    <w:p w14:paraId="1EAEAB30" w14:textId="69193349" w:rsidR="001C00B6" w:rsidRDefault="001C00B6" w:rsidP="00C95A16">
      <w:pPr>
        <w:pStyle w:val="Heading1"/>
        <w:rPr>
          <w:b/>
          <w:bCs/>
          <w:u w:val="single"/>
        </w:rPr>
      </w:pPr>
    </w:p>
    <w:p w14:paraId="0A5C435E" w14:textId="01967238" w:rsidR="001C00B6" w:rsidRDefault="001C00B6" w:rsidP="00C95A16">
      <w:pPr>
        <w:pStyle w:val="Heading1"/>
        <w:rPr>
          <w:b/>
          <w:bCs/>
          <w:u w:val="single"/>
        </w:rPr>
      </w:pPr>
    </w:p>
    <w:p w14:paraId="29DFB456" w14:textId="77777777" w:rsidR="001C00B6" w:rsidRDefault="001C00B6" w:rsidP="00C95A16">
      <w:pPr>
        <w:pStyle w:val="Heading1"/>
        <w:rPr>
          <w:b/>
          <w:bCs/>
          <w:u w:val="single"/>
        </w:rPr>
      </w:pPr>
    </w:p>
    <w:p w14:paraId="14B33158" w14:textId="77777777" w:rsidR="001C00B6" w:rsidRDefault="001C00B6" w:rsidP="00C95A16">
      <w:pPr>
        <w:pStyle w:val="Heading1"/>
        <w:rPr>
          <w:b/>
          <w:bCs/>
          <w:u w:val="single"/>
        </w:rPr>
      </w:pPr>
    </w:p>
    <w:p w14:paraId="6A0F694D" w14:textId="77777777" w:rsidR="001C00B6" w:rsidRDefault="001C00B6" w:rsidP="00C95A16">
      <w:pPr>
        <w:pStyle w:val="Heading1"/>
        <w:rPr>
          <w:b/>
          <w:bCs/>
          <w:u w:val="single"/>
        </w:rPr>
      </w:pPr>
    </w:p>
    <w:p w14:paraId="14DEA59C" w14:textId="77777777" w:rsidR="001C00B6" w:rsidRDefault="001C00B6" w:rsidP="00C95A16">
      <w:pPr>
        <w:pStyle w:val="Heading1"/>
        <w:rPr>
          <w:b/>
          <w:bCs/>
          <w:u w:val="single"/>
        </w:rPr>
      </w:pPr>
    </w:p>
    <w:p w14:paraId="30954B2B" w14:textId="77777777" w:rsidR="001C00B6" w:rsidRDefault="001C00B6" w:rsidP="00C95A16">
      <w:pPr>
        <w:pStyle w:val="Heading1"/>
        <w:rPr>
          <w:b/>
          <w:bCs/>
          <w:u w:val="single"/>
        </w:rPr>
      </w:pPr>
    </w:p>
    <w:p w14:paraId="1CA73274" w14:textId="63F85549" w:rsidR="00D4286F" w:rsidRDefault="00D4286F" w:rsidP="00D4286F">
      <w:pPr>
        <w:jc w:val="center"/>
        <w:rPr>
          <w:i/>
          <w:iCs/>
          <w:sz w:val="28"/>
          <w:szCs w:val="28"/>
        </w:rPr>
      </w:pPr>
      <w:r>
        <w:rPr>
          <w:i/>
          <w:iCs/>
          <w:sz w:val="28"/>
          <w:szCs w:val="28"/>
        </w:rPr>
        <w:t>Graph of GDP vs Year – Predicted &amp; Actual (Linear Trendline Provided)</w:t>
      </w:r>
    </w:p>
    <w:p w14:paraId="4F2036D6" w14:textId="4E4DE06A" w:rsidR="00AD6D9B" w:rsidRDefault="00D4286F" w:rsidP="001C00B6">
      <w:pPr>
        <w:rPr>
          <w:sz w:val="28"/>
          <w:szCs w:val="28"/>
        </w:rPr>
      </w:pPr>
      <w:r w:rsidRPr="00D4286F">
        <w:rPr>
          <w:sz w:val="28"/>
          <w:szCs w:val="28"/>
        </w:rPr>
        <w:t>As you can see from the above graph, the multilinear regression is quite close to the actual GDP variation. For reference, a trendline is provided showing single-variable linear regression and we can observe the variation.</w:t>
      </w:r>
    </w:p>
    <w:p w14:paraId="05E62CA8" w14:textId="77777777" w:rsidR="00AD6D9B" w:rsidRPr="001C00B6" w:rsidRDefault="00AD6D9B" w:rsidP="001C00B6"/>
    <w:p w14:paraId="6D5A4AD3" w14:textId="41AE3A42" w:rsidR="006E39AC" w:rsidRDefault="00C95A16" w:rsidP="00C95A16">
      <w:pPr>
        <w:pStyle w:val="Heading1"/>
        <w:rPr>
          <w:b/>
          <w:bCs/>
          <w:u w:val="single"/>
        </w:rPr>
      </w:pPr>
      <w:bookmarkStart w:id="11" w:name="_Toc150985698"/>
      <w:r w:rsidRPr="00844CA5">
        <w:rPr>
          <w:b/>
          <w:bCs/>
          <w:sz w:val="44"/>
          <w:szCs w:val="44"/>
          <w:u w:val="single"/>
        </w:rPr>
        <w:t>Conclusion</w:t>
      </w:r>
      <w:r>
        <w:rPr>
          <w:b/>
          <w:bCs/>
          <w:u w:val="single"/>
        </w:rPr>
        <w:t>:</w:t>
      </w:r>
      <w:bookmarkEnd w:id="11"/>
    </w:p>
    <w:p w14:paraId="1C658527" w14:textId="77777777" w:rsidR="00833431" w:rsidRPr="0002432B" w:rsidRDefault="00833431" w:rsidP="00833431">
      <w:pPr>
        <w:rPr>
          <w:rFonts w:ascii="Calibri" w:eastAsiaTheme="majorEastAsia" w:hAnsi="Calibri" w:cs="Calibri"/>
          <w:color w:val="000000" w:themeColor="text1"/>
          <w:sz w:val="28"/>
          <w:szCs w:val="28"/>
        </w:rPr>
      </w:pPr>
      <w:r w:rsidRPr="0002432B">
        <w:rPr>
          <w:rFonts w:ascii="Calibri" w:eastAsiaTheme="majorEastAsia" w:hAnsi="Calibri" w:cs="Calibri"/>
          <w:color w:val="000000" w:themeColor="text1"/>
          <w:sz w:val="28"/>
          <w:szCs w:val="28"/>
        </w:rPr>
        <w:t xml:space="preserve">In our term paper, we </w:t>
      </w:r>
      <w:proofErr w:type="gramStart"/>
      <w:r w:rsidRPr="0002432B">
        <w:rPr>
          <w:rFonts w:ascii="Calibri" w:eastAsiaTheme="majorEastAsia" w:hAnsi="Calibri" w:cs="Calibri"/>
          <w:color w:val="000000" w:themeColor="text1"/>
          <w:sz w:val="28"/>
          <w:szCs w:val="28"/>
        </w:rPr>
        <w:t>looked into</w:t>
      </w:r>
      <w:proofErr w:type="gramEnd"/>
      <w:r w:rsidRPr="0002432B">
        <w:rPr>
          <w:rFonts w:ascii="Calibri" w:eastAsiaTheme="majorEastAsia" w:hAnsi="Calibri" w:cs="Calibri"/>
          <w:color w:val="000000" w:themeColor="text1"/>
          <w:sz w:val="28"/>
          <w:szCs w:val="28"/>
        </w:rPr>
        <w:t xml:space="preserve"> predicting GDP by studying different economic factors. We used a method called multiple linear regression to do this. At first, we made a simple model, and then we added more factors to see if it would work better. We wanted to make sure these extra factors were </w:t>
      </w:r>
      <w:proofErr w:type="gramStart"/>
      <w:r w:rsidRPr="0002432B">
        <w:rPr>
          <w:rFonts w:ascii="Calibri" w:eastAsiaTheme="majorEastAsia" w:hAnsi="Calibri" w:cs="Calibri"/>
          <w:color w:val="000000" w:themeColor="text1"/>
          <w:sz w:val="28"/>
          <w:szCs w:val="28"/>
        </w:rPr>
        <w:t>actually making</w:t>
      </w:r>
      <w:proofErr w:type="gramEnd"/>
      <w:r w:rsidRPr="0002432B">
        <w:rPr>
          <w:rFonts w:ascii="Calibri" w:eastAsiaTheme="majorEastAsia" w:hAnsi="Calibri" w:cs="Calibri"/>
          <w:color w:val="000000" w:themeColor="text1"/>
          <w:sz w:val="28"/>
          <w:szCs w:val="28"/>
        </w:rPr>
        <w:t xml:space="preserve"> a difference, so we checked things like VIFs and p-values at a 5% level of significance.</w:t>
      </w:r>
    </w:p>
    <w:p w14:paraId="7DB1F36B" w14:textId="77777777" w:rsidR="00833431" w:rsidRPr="0002432B" w:rsidRDefault="00833431" w:rsidP="00833431">
      <w:pPr>
        <w:rPr>
          <w:rFonts w:asciiTheme="majorHAnsi" w:eastAsiaTheme="majorEastAsia" w:hAnsiTheme="majorHAnsi" w:cstheme="majorBidi"/>
          <w:sz w:val="28"/>
          <w:szCs w:val="28"/>
        </w:rPr>
      </w:pPr>
      <w:r w:rsidRPr="0002432B">
        <w:rPr>
          <w:rFonts w:ascii="Calibri" w:eastAsiaTheme="majorEastAsia" w:hAnsi="Calibri" w:cs="Calibri"/>
          <w:color w:val="000000" w:themeColor="text1"/>
          <w:sz w:val="28"/>
          <w:szCs w:val="28"/>
        </w:rPr>
        <w:t>It turns out that our multiple linear regression model shows a clear connection between the main features (like the original factors we considered) and the extra ones we added. This helps us understand how these different economic factors work together to influence GDP.</w:t>
      </w:r>
    </w:p>
    <w:p w14:paraId="184AA5D0" w14:textId="77777777" w:rsidR="00C95A16" w:rsidRDefault="00C95A16" w:rsidP="00C95A16"/>
    <w:p w14:paraId="5641D49C" w14:textId="77777777" w:rsidR="001C00B6" w:rsidRDefault="001C00B6" w:rsidP="00C95A16"/>
    <w:p w14:paraId="5AA83044" w14:textId="77777777" w:rsidR="001C00B6" w:rsidRDefault="001C00B6" w:rsidP="00C95A16"/>
    <w:p w14:paraId="4AA6B24C" w14:textId="5031EB95" w:rsidR="003E7812" w:rsidRDefault="003E7812" w:rsidP="00833431">
      <w:pPr>
        <w:pStyle w:val="Heading1"/>
        <w:rPr>
          <w:b/>
          <w:bCs/>
          <w:sz w:val="44"/>
          <w:szCs w:val="44"/>
          <w:u w:val="single"/>
        </w:rPr>
      </w:pPr>
      <w:bookmarkStart w:id="12" w:name="_Toc150985699"/>
      <w:r>
        <w:rPr>
          <w:b/>
          <w:bCs/>
          <w:sz w:val="44"/>
          <w:szCs w:val="44"/>
          <w:u w:val="single"/>
        </w:rPr>
        <w:lastRenderedPageBreak/>
        <w:t>Level-2:</w:t>
      </w:r>
      <w:bookmarkEnd w:id="12"/>
    </w:p>
    <w:p w14:paraId="6725B7A1" w14:textId="77777777" w:rsidR="003E7812" w:rsidRPr="003E7812" w:rsidRDefault="003E7812" w:rsidP="003E7812">
      <w:pPr>
        <w:rPr>
          <w:sz w:val="28"/>
          <w:szCs w:val="28"/>
        </w:rPr>
      </w:pPr>
      <w:r w:rsidRPr="003E7812">
        <w:rPr>
          <w:sz w:val="28"/>
          <w:szCs w:val="28"/>
        </w:rPr>
        <w:t>To advance our term paper, we aim to reach Level 2 by implementing additional details. This extension will offer a more comprehensive understanding of our subject matter, enriching the depth and scope of our study.</w:t>
      </w:r>
    </w:p>
    <w:p w14:paraId="2D027A0D" w14:textId="63B439BF" w:rsidR="003E7812" w:rsidRPr="008D0CCA" w:rsidRDefault="008D0CCA" w:rsidP="008D0CCA">
      <w:pPr>
        <w:pStyle w:val="Heading2"/>
        <w:rPr>
          <w:sz w:val="40"/>
          <w:szCs w:val="40"/>
        </w:rPr>
      </w:pPr>
      <w:bookmarkStart w:id="13" w:name="_Toc150985700"/>
      <w:r>
        <w:rPr>
          <w:sz w:val="40"/>
          <w:szCs w:val="40"/>
        </w:rPr>
        <w:t>Increase of Independent Variables:</w:t>
      </w:r>
      <w:bookmarkEnd w:id="13"/>
    </w:p>
    <w:p w14:paraId="4E61BEF0" w14:textId="5280BCBC" w:rsidR="003E7812" w:rsidRPr="003E7812" w:rsidRDefault="003E7812" w:rsidP="003E7812">
      <w:pPr>
        <w:rPr>
          <w:sz w:val="28"/>
          <w:szCs w:val="28"/>
        </w:rPr>
      </w:pPr>
      <w:r w:rsidRPr="003E7812">
        <w:rPr>
          <w:sz w:val="28"/>
          <w:szCs w:val="28"/>
        </w:rPr>
        <w:t xml:space="preserve">We know that GDP depends on many macroeconomic parameters but in our </w:t>
      </w:r>
      <w:proofErr w:type="gramStart"/>
      <w:r w:rsidRPr="003E7812">
        <w:rPr>
          <w:sz w:val="28"/>
          <w:szCs w:val="28"/>
        </w:rPr>
        <w:t>model</w:t>
      </w:r>
      <w:proofErr w:type="gramEnd"/>
      <w:r w:rsidRPr="003E7812">
        <w:rPr>
          <w:sz w:val="28"/>
          <w:szCs w:val="28"/>
        </w:rPr>
        <w:t xml:space="preserve"> we only</w:t>
      </w:r>
      <w:r>
        <w:rPr>
          <w:sz w:val="28"/>
          <w:szCs w:val="28"/>
        </w:rPr>
        <w:t xml:space="preserve"> u</w:t>
      </w:r>
      <w:r w:rsidRPr="003E7812">
        <w:rPr>
          <w:sz w:val="28"/>
          <w:szCs w:val="28"/>
        </w:rPr>
        <w:t>sed three variables so we can add the following variables to get more accurate results.</w:t>
      </w:r>
    </w:p>
    <w:p w14:paraId="16E6E305" w14:textId="10F4A607" w:rsidR="003E7812" w:rsidRPr="003E7812" w:rsidRDefault="003E7812" w:rsidP="003E7812">
      <w:pPr>
        <w:pStyle w:val="ListParagraph"/>
        <w:numPr>
          <w:ilvl w:val="0"/>
          <w:numId w:val="2"/>
        </w:numPr>
        <w:rPr>
          <w:sz w:val="28"/>
          <w:szCs w:val="28"/>
        </w:rPr>
      </w:pPr>
      <w:r w:rsidRPr="003E7812">
        <w:rPr>
          <w:sz w:val="28"/>
          <w:szCs w:val="28"/>
        </w:rPr>
        <w:t xml:space="preserve">House price </w:t>
      </w:r>
      <w:proofErr w:type="gramStart"/>
      <w:r w:rsidRPr="003E7812">
        <w:rPr>
          <w:sz w:val="28"/>
          <w:szCs w:val="28"/>
        </w:rPr>
        <w:t>index(</w:t>
      </w:r>
      <w:proofErr w:type="gramEnd"/>
      <w:r w:rsidRPr="003E7812">
        <w:rPr>
          <w:sz w:val="28"/>
          <w:szCs w:val="28"/>
        </w:rPr>
        <w:t xml:space="preserve">HPI)- It is statistics that measure the average change in the sales price of residential housing price. if the HPI is increasing, it will lead to an increase in housing investment, which will boost GDP growth of </w:t>
      </w:r>
      <w:proofErr w:type="spellStart"/>
      <w:r w:rsidRPr="003E7812">
        <w:rPr>
          <w:sz w:val="28"/>
          <w:szCs w:val="28"/>
        </w:rPr>
        <w:t>a</w:t>
      </w:r>
      <w:proofErr w:type="spellEnd"/>
      <w:r w:rsidRPr="003E7812">
        <w:rPr>
          <w:sz w:val="28"/>
          <w:szCs w:val="28"/>
        </w:rPr>
        <w:t xml:space="preserve"> </w:t>
      </w:r>
      <w:proofErr w:type="gramStart"/>
      <w:r w:rsidRPr="003E7812">
        <w:rPr>
          <w:sz w:val="28"/>
          <w:szCs w:val="28"/>
        </w:rPr>
        <w:t>economy</w:t>
      </w:r>
      <w:proofErr w:type="gramEnd"/>
    </w:p>
    <w:p w14:paraId="3B0EBAE0" w14:textId="4121311C" w:rsidR="003E7812" w:rsidRPr="003E7812" w:rsidRDefault="003E7812" w:rsidP="003E7812">
      <w:pPr>
        <w:pStyle w:val="ListParagraph"/>
        <w:numPr>
          <w:ilvl w:val="0"/>
          <w:numId w:val="2"/>
        </w:numPr>
        <w:rPr>
          <w:sz w:val="28"/>
          <w:szCs w:val="28"/>
        </w:rPr>
      </w:pPr>
      <w:r w:rsidRPr="003E7812">
        <w:rPr>
          <w:sz w:val="28"/>
          <w:szCs w:val="28"/>
        </w:rPr>
        <w:t>Corporate Profit- it is the money a firm has left over after paying all its expenses. When</w:t>
      </w:r>
      <w:r w:rsidRPr="003E7812">
        <w:rPr>
          <w:sz w:val="28"/>
          <w:szCs w:val="28"/>
        </w:rPr>
        <w:t xml:space="preserve"> c</w:t>
      </w:r>
      <w:r w:rsidRPr="003E7812">
        <w:rPr>
          <w:sz w:val="28"/>
          <w:szCs w:val="28"/>
        </w:rPr>
        <w:t xml:space="preserve">orporate profit is high </w:t>
      </w:r>
      <w:r w:rsidRPr="003E7812">
        <w:rPr>
          <w:sz w:val="28"/>
          <w:szCs w:val="28"/>
        </w:rPr>
        <w:t>it</w:t>
      </w:r>
      <w:r w:rsidRPr="003E7812">
        <w:rPr>
          <w:sz w:val="28"/>
          <w:szCs w:val="28"/>
        </w:rPr>
        <w:t xml:space="preserve"> means </w:t>
      </w:r>
      <w:r w:rsidRPr="003E7812">
        <w:rPr>
          <w:sz w:val="28"/>
          <w:szCs w:val="28"/>
        </w:rPr>
        <w:t xml:space="preserve">the </w:t>
      </w:r>
      <w:r w:rsidRPr="003E7812">
        <w:rPr>
          <w:sz w:val="28"/>
          <w:szCs w:val="28"/>
        </w:rPr>
        <w:t xml:space="preserve">firms are doing well and </w:t>
      </w:r>
      <w:r w:rsidRPr="003E7812">
        <w:rPr>
          <w:sz w:val="28"/>
          <w:szCs w:val="28"/>
        </w:rPr>
        <w:t xml:space="preserve">hence, </w:t>
      </w:r>
      <w:r w:rsidRPr="003E7812">
        <w:rPr>
          <w:sz w:val="28"/>
          <w:szCs w:val="28"/>
        </w:rPr>
        <w:t>they produce more goods and services. This leads to a positive</w:t>
      </w:r>
      <w:r w:rsidRPr="003E7812">
        <w:rPr>
          <w:sz w:val="28"/>
          <w:szCs w:val="28"/>
        </w:rPr>
        <w:t xml:space="preserve"> impact</w:t>
      </w:r>
      <w:r w:rsidRPr="003E7812">
        <w:rPr>
          <w:sz w:val="28"/>
          <w:szCs w:val="28"/>
        </w:rPr>
        <w:t xml:space="preserve"> on GDP.</w:t>
      </w:r>
    </w:p>
    <w:p w14:paraId="3F24072E" w14:textId="15AC09B4" w:rsidR="003E7812" w:rsidRDefault="003E7812" w:rsidP="003E7812">
      <w:pPr>
        <w:rPr>
          <w:sz w:val="28"/>
          <w:szCs w:val="28"/>
        </w:rPr>
      </w:pPr>
      <w:r w:rsidRPr="003E7812">
        <w:rPr>
          <w:sz w:val="28"/>
          <w:szCs w:val="28"/>
        </w:rPr>
        <w:t>The</w:t>
      </w:r>
      <w:r>
        <w:rPr>
          <w:sz w:val="28"/>
          <w:szCs w:val="28"/>
        </w:rPr>
        <w:t xml:space="preserve"> addition of these parameters can have a significant impact on our model.</w:t>
      </w:r>
    </w:p>
    <w:p w14:paraId="0127BC6D" w14:textId="19C4DF2F" w:rsidR="008D0CCA" w:rsidRPr="008D0CCA" w:rsidRDefault="008D0CCA" w:rsidP="008D0CCA">
      <w:pPr>
        <w:pStyle w:val="Heading2"/>
        <w:rPr>
          <w:sz w:val="40"/>
          <w:szCs w:val="40"/>
        </w:rPr>
      </w:pPr>
      <w:bookmarkStart w:id="14" w:name="_Toc150985701"/>
      <w:r>
        <w:rPr>
          <w:sz w:val="40"/>
          <w:szCs w:val="40"/>
        </w:rPr>
        <w:t>Changing from Matrix Method to Derivative Method</w:t>
      </w:r>
      <w:bookmarkEnd w:id="14"/>
    </w:p>
    <w:p w14:paraId="13D6D507" w14:textId="72F45A56" w:rsidR="00A06080" w:rsidRDefault="00A06080" w:rsidP="0059677C">
      <w:pPr>
        <w:ind w:firstLine="720"/>
        <w:rPr>
          <w:sz w:val="28"/>
          <w:szCs w:val="28"/>
        </w:rPr>
      </w:pPr>
      <w:r>
        <w:rPr>
          <w:sz w:val="28"/>
          <w:szCs w:val="28"/>
        </w:rPr>
        <w:t xml:space="preserve">These can be implemented by increasing the rank of the matrix. In the original code, Brute Force method is used to solve a matrix of rank 4. However, if variables are increased, the </w:t>
      </w:r>
      <w:r w:rsidR="00202722">
        <w:rPr>
          <w:sz w:val="28"/>
          <w:szCs w:val="28"/>
        </w:rPr>
        <w:t xml:space="preserve">rank of the matrix also increases making </w:t>
      </w:r>
      <w:r w:rsidR="008D0CCA">
        <w:rPr>
          <w:sz w:val="28"/>
          <w:szCs w:val="28"/>
        </w:rPr>
        <w:t>the inverse of the matrix increasi</w:t>
      </w:r>
      <w:r w:rsidR="0059677C">
        <w:rPr>
          <w:sz w:val="28"/>
          <w:szCs w:val="28"/>
        </w:rPr>
        <w:t xml:space="preserve">ngly ill conditioned and difficult to find (via. Gauss Elimination or other methods). </w:t>
      </w:r>
    </w:p>
    <w:p w14:paraId="16B84871" w14:textId="0751A0AA" w:rsidR="0059677C" w:rsidRDefault="0059677C" w:rsidP="0059677C">
      <w:pPr>
        <w:ind w:firstLine="720"/>
        <w:rPr>
          <w:sz w:val="28"/>
          <w:szCs w:val="28"/>
        </w:rPr>
      </w:pPr>
      <w:r>
        <w:rPr>
          <w:sz w:val="28"/>
          <w:szCs w:val="28"/>
        </w:rPr>
        <w:t>Hence to achieve conditioned matrix, we use the derivative method which is detailed below.</w:t>
      </w:r>
      <w:r w:rsidR="00D05362">
        <w:rPr>
          <w:sz w:val="28"/>
          <w:szCs w:val="28"/>
        </w:rPr>
        <w:t xml:space="preserve"> Here Sr represents </w:t>
      </w:r>
      <w:r w:rsidR="00BE56C7">
        <w:rPr>
          <w:sz w:val="28"/>
          <w:szCs w:val="28"/>
        </w:rPr>
        <w:t>the error which needs to be minimized:</w:t>
      </w:r>
    </w:p>
    <w:p w14:paraId="2074F2B3" w14:textId="21D4F644" w:rsidR="00D05362" w:rsidRPr="00BE56C7" w:rsidRDefault="00D05362" w:rsidP="00BE56C7">
      <w:pPr>
        <w:jc w:val="center"/>
        <w:rPr>
          <w:rFonts w:eastAsiaTheme="minorEastAsia"/>
          <w:sz w:val="36"/>
          <w:szCs w:val="36"/>
        </w:rPr>
      </w:pPr>
      <w:r w:rsidRPr="00BE56C7">
        <w:rPr>
          <w:sz w:val="36"/>
          <w:szCs w:val="36"/>
        </w:rPr>
        <w:t>S</w:t>
      </w:r>
      <w:r w:rsidRPr="00BE56C7">
        <w:rPr>
          <w:sz w:val="36"/>
          <w:szCs w:val="36"/>
          <w:vertAlign w:val="subscript"/>
        </w:rPr>
        <w:t xml:space="preserve">r </w:t>
      </w:r>
      <w:r w:rsidRPr="00BE56C7">
        <w:rPr>
          <w:sz w:val="36"/>
          <w:szCs w:val="36"/>
        </w:rPr>
        <w:t>=</w:t>
      </w:r>
      <m:oMath>
        <m:nary>
          <m:naryPr>
            <m:chr m:val="∑"/>
            <m:limLoc m:val="undOvr"/>
            <m:ctrlPr>
              <w:rPr>
                <w:rFonts w:ascii="Cambria Math" w:hAnsi="Cambria Math"/>
                <w:i/>
                <w:sz w:val="36"/>
                <w:szCs w:val="36"/>
              </w:rPr>
            </m:ctrlPr>
          </m:naryPr>
          <m:sub>
            <m:r>
              <w:rPr>
                <w:rFonts w:ascii="Cambria Math" w:hAnsi="Cambria Math"/>
                <w:sz w:val="36"/>
                <w:szCs w:val="36"/>
              </w:rPr>
              <m:t>i=1</m:t>
            </m:r>
          </m:sub>
          <m:sup>
            <m:r>
              <w:rPr>
                <w:rFonts w:ascii="Cambria Math" w:hAnsi="Cambria Math"/>
                <w:sz w:val="36"/>
                <w:szCs w:val="36"/>
              </w:rPr>
              <m:t>N</m:t>
            </m:r>
          </m:sup>
          <m:e>
            <m:sSup>
              <m:sSupPr>
                <m:ctrlPr>
                  <w:rPr>
                    <w:rFonts w:ascii="Cambria Math" w:hAnsi="Cambria Math"/>
                    <w:i/>
                    <w:sz w:val="36"/>
                    <w:szCs w:val="36"/>
                  </w:rPr>
                </m:ctrlPr>
              </m:sSupPr>
              <m:e>
                <m:sSub>
                  <m:sSubPr>
                    <m:ctrlPr>
                      <w:rPr>
                        <w:rFonts w:ascii="Cambria Math" w:hAnsi="Cambria Math"/>
                        <w:i/>
                        <w:sz w:val="36"/>
                        <w:szCs w:val="36"/>
                      </w:rPr>
                    </m:ctrlPr>
                  </m:sSubPr>
                  <m:e>
                    <m:r>
                      <w:rPr>
                        <w:rFonts w:ascii="Cambria Math" w:hAnsi="Cambria Math"/>
                        <w:sz w:val="36"/>
                        <w:szCs w:val="36"/>
                      </w:rPr>
                      <m:t>e</m:t>
                    </m:r>
                  </m:e>
                  <m:sub>
                    <m:r>
                      <w:rPr>
                        <w:rFonts w:ascii="Cambria Math" w:hAnsi="Cambria Math"/>
                        <w:sz w:val="36"/>
                        <w:szCs w:val="36"/>
                      </w:rPr>
                      <m:t>i</m:t>
                    </m:r>
                  </m:sub>
                </m:sSub>
              </m:e>
              <m:sup>
                <m:r>
                  <w:rPr>
                    <w:rFonts w:ascii="Cambria Math" w:hAnsi="Cambria Math"/>
                    <w:sz w:val="36"/>
                    <w:szCs w:val="36"/>
                  </w:rPr>
                  <m:t>2</m:t>
                </m:r>
              </m:sup>
            </m:sSup>
          </m:e>
        </m:nary>
      </m:oMath>
      <w:r w:rsidRPr="00BE56C7">
        <w:rPr>
          <w:rFonts w:eastAsiaTheme="minorEastAsia"/>
          <w:sz w:val="36"/>
          <w:szCs w:val="36"/>
        </w:rPr>
        <w:t>=</w:t>
      </w:r>
      <m:oMath>
        <m:nary>
          <m:naryPr>
            <m:chr m:val="∑"/>
            <m:limLoc m:val="undOvr"/>
            <m:ctrlPr>
              <w:rPr>
                <w:rFonts w:ascii="Cambria Math" w:eastAsiaTheme="minorEastAsia" w:hAnsi="Cambria Math"/>
                <w:i/>
                <w:sz w:val="36"/>
                <w:szCs w:val="36"/>
              </w:rPr>
            </m:ctrlPr>
          </m:naryPr>
          <m:sub>
            <m:r>
              <w:rPr>
                <w:rFonts w:ascii="Cambria Math" w:eastAsiaTheme="minorEastAsia" w:hAnsi="Cambria Math"/>
                <w:sz w:val="36"/>
                <w:szCs w:val="36"/>
              </w:rPr>
              <m:t>i=1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i,measured</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i,modeled)</m:t>
                    </m:r>
                  </m:sub>
                </m:sSub>
              </m:e>
              <m:sup>
                <m:r>
                  <w:rPr>
                    <w:rFonts w:ascii="Cambria Math" w:eastAsiaTheme="minorEastAsia" w:hAnsi="Cambria Math"/>
                    <w:sz w:val="36"/>
                    <w:szCs w:val="36"/>
                  </w:rPr>
                  <m:t>2</m:t>
                </m:r>
              </m:sup>
            </m:sSup>
          </m:e>
        </m:nary>
      </m:oMath>
    </w:p>
    <w:p w14:paraId="418F7B71" w14:textId="598765C7" w:rsidR="00D05362" w:rsidRPr="00BE56C7" w:rsidRDefault="00D05362" w:rsidP="00BE56C7">
      <w:pPr>
        <w:jc w:val="center"/>
        <w:rPr>
          <w:rFonts w:eastAsiaTheme="minorEastAsia"/>
          <w:sz w:val="36"/>
          <w:szCs w:val="36"/>
        </w:rPr>
      </w:pPr>
      <w:r w:rsidRPr="00BE56C7">
        <w:rPr>
          <w:rFonts w:eastAsiaTheme="minorEastAsia"/>
          <w:sz w:val="36"/>
          <w:szCs w:val="36"/>
        </w:rPr>
        <w:t>=</w:t>
      </w:r>
      <m:oMath>
        <m:nary>
          <m:naryPr>
            <m:chr m:val="∑"/>
            <m:limLoc m:val="subSup"/>
            <m:ctrlPr>
              <w:rPr>
                <w:rFonts w:ascii="Cambria Math" w:eastAsiaTheme="minorEastAsia" w:hAnsi="Cambria Math"/>
                <w:i/>
                <w:sz w:val="36"/>
                <w:szCs w:val="36"/>
              </w:rPr>
            </m:ctrlPr>
          </m:naryPr>
          <m:sub>
            <m:r>
              <w:rPr>
                <w:rFonts w:ascii="Cambria Math" w:eastAsiaTheme="minorEastAsia" w:hAnsi="Cambria Math"/>
                <w:sz w:val="36"/>
                <w:szCs w:val="36"/>
              </w:rPr>
              <m:t>i</m:t>
            </m:r>
            <m:r>
              <w:rPr>
                <w:rFonts w:ascii="Cambria Math" w:eastAsiaTheme="minorEastAsia" w:hAnsi="Cambria Math"/>
                <w:sz w:val="36"/>
                <w:szCs w:val="36"/>
              </w:rPr>
              <m:t>=1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0</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1</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2</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n</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n)</m:t>
                    </m:r>
                  </m:sub>
                </m:sSub>
              </m:e>
              <m:sup>
                <m:r>
                  <w:rPr>
                    <w:rFonts w:ascii="Cambria Math" w:eastAsiaTheme="minorEastAsia" w:hAnsi="Cambria Math"/>
                    <w:sz w:val="36"/>
                    <w:szCs w:val="36"/>
                  </w:rPr>
                  <m:t>2</m:t>
                </m:r>
              </m:sup>
            </m:sSup>
          </m:e>
        </m:nary>
      </m:oMath>
    </w:p>
    <w:p w14:paraId="387F83A8" w14:textId="77777777" w:rsidR="00D05362" w:rsidRPr="00BE56C7" w:rsidRDefault="00D05362" w:rsidP="00BE56C7">
      <w:pPr>
        <w:jc w:val="center"/>
        <w:rPr>
          <w:rFonts w:eastAsiaTheme="minorEastAsia"/>
          <w:sz w:val="36"/>
          <w:szCs w:val="36"/>
        </w:rPr>
      </w:pPr>
    </w:p>
    <w:p w14:paraId="0EEA8333" w14:textId="5CC8B9A8" w:rsidR="00D05362" w:rsidRPr="00BE56C7" w:rsidRDefault="00D05362" w:rsidP="00BE56C7">
      <w:pPr>
        <w:jc w:val="center"/>
        <w:rPr>
          <w:rFonts w:eastAsiaTheme="minorEastAsia"/>
          <w:sz w:val="36"/>
          <w:szCs w:val="36"/>
        </w:rPr>
      </w:pPr>
      <w:r w:rsidRPr="00BE56C7">
        <w:rPr>
          <w:rFonts w:eastAsiaTheme="minorEastAsia"/>
          <w:sz w:val="36"/>
          <w:szCs w:val="36"/>
        </w:rPr>
        <w:lastRenderedPageBreak/>
        <w:t>S</w:t>
      </w:r>
      <w:r w:rsidRPr="00BE56C7">
        <w:rPr>
          <w:rFonts w:eastAsiaTheme="minorEastAsia"/>
          <w:sz w:val="36"/>
          <w:szCs w:val="36"/>
          <w:vertAlign w:val="subscript"/>
        </w:rPr>
        <w:t>r</w:t>
      </w:r>
      <w:r w:rsidRPr="00BE56C7">
        <w:rPr>
          <w:rFonts w:eastAsiaTheme="minorEastAsia"/>
          <w:sz w:val="36"/>
          <w:szCs w:val="36"/>
        </w:rPr>
        <w:t>=</w:t>
      </w:r>
      <w:r w:rsidRPr="00BE56C7">
        <w:rPr>
          <w:rFonts w:eastAsiaTheme="minorEastAsia"/>
          <w:sz w:val="36"/>
          <w:szCs w:val="36"/>
          <w:vertAlign w:val="subscript"/>
        </w:rPr>
        <w:t xml:space="preserve"> </w:t>
      </w:r>
      <m:oMath>
        <m:nary>
          <m:naryPr>
            <m:chr m:val="∑"/>
            <m:limLoc m:val="subSup"/>
            <m:ctrlPr>
              <w:rPr>
                <w:rFonts w:ascii="Cambria Math" w:eastAsiaTheme="minorEastAsia" w:hAnsi="Cambria Math"/>
                <w:i/>
                <w:sz w:val="36"/>
                <w:szCs w:val="36"/>
              </w:rPr>
            </m:ctrlPr>
          </m:naryPr>
          <m:sub>
            <m:r>
              <w:rPr>
                <w:rFonts w:ascii="Cambria Math" w:eastAsiaTheme="minorEastAsia" w:hAnsi="Cambria Math"/>
                <w:sz w:val="36"/>
                <w:szCs w:val="36"/>
              </w:rPr>
              <m:t>i</m:t>
            </m:r>
            <m:r>
              <w:rPr>
                <w:rFonts w:ascii="Cambria Math" w:eastAsiaTheme="minorEastAsia" w:hAnsi="Cambria Math"/>
                <w:sz w:val="36"/>
                <w:szCs w:val="36"/>
              </w:rPr>
              <m:t>=1</m:t>
            </m:r>
          </m:sub>
          <m:sup>
            <m:r>
              <w:rPr>
                <w:rFonts w:ascii="Cambria Math" w:eastAsiaTheme="minorEastAsia" w:hAnsi="Cambria Math"/>
                <w:sz w:val="36"/>
                <w:szCs w:val="36"/>
              </w:rPr>
              <m:t>N</m:t>
            </m:r>
          </m:sup>
          <m:e>
            <m:sSup>
              <m:sSupPr>
                <m:ctrlPr>
                  <w:rPr>
                    <w:rFonts w:ascii="Cambria Math" w:eastAsiaTheme="minorEastAsia" w:hAnsi="Cambria Math"/>
                    <w:i/>
                    <w:sz w:val="36"/>
                    <w:szCs w:val="36"/>
                  </w:rPr>
                </m:ctrlPr>
              </m:sSupPr>
              <m:e>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y</m:t>
                    </m:r>
                  </m:e>
                  <m:sub>
                    <m:r>
                      <w:rPr>
                        <w:rFonts w:ascii="Cambria Math" w:eastAsiaTheme="minorEastAsia" w:hAnsi="Cambria Math"/>
                        <w:sz w:val="36"/>
                        <w:szCs w:val="36"/>
                      </w:rPr>
                      <m:t>i</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0</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1</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1</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2</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2</m:t>
                    </m:r>
                  </m:sub>
                </m:sSub>
                <m:r>
                  <w:rPr>
                    <w:rFonts w:ascii="Cambria Math" w:eastAsiaTheme="minorEastAsia" w:hAnsi="Cambria Math"/>
                    <w:sz w:val="36"/>
                    <w:szCs w:val="36"/>
                  </w:rPr>
                  <m:t>….-</m:t>
                </m:r>
                <m:sSub>
                  <m:sSubPr>
                    <m:ctrlPr>
                      <w:rPr>
                        <w:rFonts w:ascii="Cambria Math" w:eastAsiaTheme="minorEastAsia" w:hAnsi="Cambria Math"/>
                        <w:i/>
                        <w:sz w:val="36"/>
                        <w:szCs w:val="36"/>
                      </w:rPr>
                    </m:ctrlPr>
                  </m:sSubPr>
                  <m:e>
                    <m:r>
                      <w:rPr>
                        <w:rFonts w:ascii="Cambria Math" w:eastAsiaTheme="minorEastAsia" w:hAnsi="Cambria Math"/>
                        <w:sz w:val="36"/>
                        <w:szCs w:val="36"/>
                      </w:rPr>
                      <m:t>a</m:t>
                    </m:r>
                  </m:e>
                  <m:sub>
                    <m:r>
                      <w:rPr>
                        <w:rFonts w:ascii="Cambria Math" w:eastAsiaTheme="minorEastAsia" w:hAnsi="Cambria Math"/>
                        <w:sz w:val="36"/>
                        <w:szCs w:val="36"/>
                      </w:rPr>
                      <m:t>n</m:t>
                    </m:r>
                  </m:sub>
                </m:sSub>
                <m:sSub>
                  <m:sSubPr>
                    <m:ctrlPr>
                      <w:rPr>
                        <w:rFonts w:ascii="Cambria Math" w:eastAsiaTheme="minorEastAsia" w:hAnsi="Cambria Math"/>
                        <w:i/>
                        <w:sz w:val="36"/>
                        <w:szCs w:val="36"/>
                      </w:rPr>
                    </m:ctrlPr>
                  </m:sSubPr>
                  <m:e>
                    <m:r>
                      <w:rPr>
                        <w:rFonts w:ascii="Cambria Math" w:eastAsiaTheme="minorEastAsia" w:hAnsi="Cambria Math"/>
                        <w:sz w:val="36"/>
                        <w:szCs w:val="36"/>
                      </w:rPr>
                      <m:t>x</m:t>
                    </m:r>
                  </m:e>
                  <m:sub>
                    <m:r>
                      <w:rPr>
                        <w:rFonts w:ascii="Cambria Math" w:eastAsiaTheme="minorEastAsia" w:hAnsi="Cambria Math"/>
                        <w:sz w:val="36"/>
                        <w:szCs w:val="36"/>
                      </w:rPr>
                      <m:t>n)</m:t>
                    </m:r>
                  </m:sub>
                </m:sSub>
              </m:e>
              <m:sup>
                <m:r>
                  <w:rPr>
                    <w:rFonts w:ascii="Cambria Math" w:eastAsiaTheme="minorEastAsia" w:hAnsi="Cambria Math"/>
                    <w:sz w:val="36"/>
                    <w:szCs w:val="36"/>
                  </w:rPr>
                  <m:t>2</m:t>
                </m:r>
              </m:sup>
            </m:sSup>
          </m:e>
        </m:nary>
      </m:oMath>
    </w:p>
    <w:p w14:paraId="75A7BAF8" w14:textId="3A585CAF" w:rsidR="00BE56C7" w:rsidRPr="00BE56C7" w:rsidRDefault="00D05362" w:rsidP="00BE56C7">
      <w:pPr>
        <w:jc w:val="center"/>
        <w:rPr>
          <w:sz w:val="36"/>
          <w:szCs w:val="36"/>
        </w:rPr>
      </w:pPr>
      <w:proofErr w:type="gramStart"/>
      <w:r w:rsidRPr="00BE56C7">
        <w:rPr>
          <w:rFonts w:eastAsiaTheme="minorEastAsia"/>
          <w:sz w:val="36"/>
          <w:szCs w:val="36"/>
        </w:rPr>
        <w:t>S</w:t>
      </w:r>
      <w:r w:rsidRPr="00BE56C7">
        <w:rPr>
          <w:rFonts w:eastAsiaTheme="minorEastAsia"/>
          <w:sz w:val="36"/>
          <w:szCs w:val="36"/>
          <w:vertAlign w:val="subscript"/>
        </w:rPr>
        <w:t xml:space="preserve">r  </w:t>
      </w:r>
      <w:r w:rsidRPr="00BE56C7">
        <w:rPr>
          <w:sz w:val="36"/>
          <w:szCs w:val="36"/>
        </w:rPr>
        <w:t>=</w:t>
      </w:r>
      <w:proofErr w:type="gramEnd"/>
      <w:r w:rsidRPr="00BE56C7">
        <w:rPr>
          <w:sz w:val="36"/>
          <w:szCs w:val="36"/>
        </w:rPr>
        <w:t>S</w:t>
      </w:r>
      <w:r w:rsidRPr="00BE56C7">
        <w:rPr>
          <w:sz w:val="36"/>
          <w:szCs w:val="36"/>
          <w:vertAlign w:val="subscript"/>
        </w:rPr>
        <w:t xml:space="preserve">r </w:t>
      </w:r>
      <w:r w:rsidRPr="00BE56C7">
        <w:rPr>
          <w:sz w:val="36"/>
          <w:szCs w:val="36"/>
        </w:rPr>
        <w:t>(a</w:t>
      </w:r>
      <w:r w:rsidRPr="00BE56C7">
        <w:rPr>
          <w:sz w:val="36"/>
          <w:szCs w:val="36"/>
          <w:vertAlign w:val="subscript"/>
        </w:rPr>
        <w:t xml:space="preserve">0 , </w:t>
      </w:r>
      <w:r w:rsidRPr="00BE56C7">
        <w:rPr>
          <w:sz w:val="36"/>
          <w:szCs w:val="36"/>
        </w:rPr>
        <w:t>a</w:t>
      </w:r>
      <w:r w:rsidRPr="00BE56C7">
        <w:rPr>
          <w:sz w:val="36"/>
          <w:szCs w:val="36"/>
          <w:vertAlign w:val="subscript"/>
        </w:rPr>
        <w:t xml:space="preserve">1 </w:t>
      </w:r>
      <w:r w:rsidRPr="00BE56C7">
        <w:rPr>
          <w:sz w:val="36"/>
          <w:szCs w:val="36"/>
        </w:rPr>
        <w:t>….,a</w:t>
      </w:r>
      <w:r w:rsidRPr="00BE56C7">
        <w:rPr>
          <w:sz w:val="36"/>
          <w:szCs w:val="36"/>
          <w:vertAlign w:val="subscript"/>
        </w:rPr>
        <w:t xml:space="preserve">n </w:t>
      </w:r>
      <w:r w:rsidRPr="00BE56C7">
        <w:rPr>
          <w:sz w:val="36"/>
          <w:szCs w:val="36"/>
        </w:rPr>
        <w:t>)</w:t>
      </w:r>
    </w:p>
    <w:p w14:paraId="55B7F3B9" w14:textId="09C7D630" w:rsidR="00D05362" w:rsidRPr="00BE56C7" w:rsidRDefault="00D05362" w:rsidP="00BE56C7">
      <w:pPr>
        <w:jc w:val="center"/>
        <w:rPr>
          <w:rFonts w:eastAsiaTheme="minorEastAsia"/>
          <w:sz w:val="36"/>
          <w:szCs w:val="36"/>
        </w:rPr>
      </w:pPr>
      <w:r w:rsidRPr="00BE56C7">
        <w:rPr>
          <w:sz w:val="36"/>
          <w:szCs w:val="36"/>
        </w:rPr>
        <w:t xml:space="preserve">=&gt;     </w:t>
      </w:r>
      <w:proofErr w:type="spellStart"/>
      <w:r w:rsidRPr="00BE56C7">
        <w:rPr>
          <w:sz w:val="36"/>
          <w:szCs w:val="36"/>
        </w:rPr>
        <w:t>S</w:t>
      </w:r>
      <w:r w:rsidRPr="00BE56C7">
        <w:rPr>
          <w:sz w:val="36"/>
          <w:szCs w:val="36"/>
          <w:vertAlign w:val="subscript"/>
        </w:rPr>
        <w:t>r</w:t>
      </w:r>
      <w:r w:rsidRPr="00BE56C7">
        <w:rPr>
          <w:sz w:val="36"/>
          <w:szCs w:val="36"/>
        </w:rPr>
        <w:t>|</w:t>
      </w:r>
      <w:r w:rsidRPr="00BE56C7">
        <w:rPr>
          <w:sz w:val="36"/>
          <w:szCs w:val="36"/>
          <w:vertAlign w:val="subscript"/>
        </w:rPr>
        <w:t>min</w:t>
      </w:r>
      <w:proofErr w:type="spellEnd"/>
      <w:r w:rsidRPr="00BE56C7">
        <w:rPr>
          <w:sz w:val="36"/>
          <w:szCs w:val="36"/>
        </w:rPr>
        <w:t xml:space="preserve"> =&gt;</w:t>
      </w:r>
      <w:r w:rsidRPr="00BE56C7">
        <w:rPr>
          <w:rFonts w:eastAsiaTheme="minorEastAsia"/>
          <w:sz w:val="36"/>
          <w:szCs w:val="36"/>
        </w:rPr>
        <w:t xml:space="preserve">  </w:t>
      </w:r>
      <m:oMath>
        <m:f>
          <m:fPr>
            <m:ctrlPr>
              <w:rPr>
                <w:rFonts w:ascii="Cambria Math"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r</m:t>
                </m:r>
              </m:sub>
            </m:sSub>
          </m:num>
          <m:den>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0</m:t>
                </m:r>
              </m:sub>
            </m:sSub>
          </m:den>
        </m:f>
      </m:oMath>
      <w:r w:rsidRPr="00BE56C7">
        <w:rPr>
          <w:rFonts w:eastAsiaTheme="minorEastAsia"/>
          <w:sz w:val="36"/>
          <w:szCs w:val="36"/>
        </w:rPr>
        <w:t>=</w:t>
      </w:r>
      <w:proofErr w:type="gramStart"/>
      <w:r w:rsidRPr="00BE56C7">
        <w:rPr>
          <w:rFonts w:eastAsiaTheme="minorEastAsia"/>
          <w:sz w:val="36"/>
          <w:szCs w:val="36"/>
        </w:rPr>
        <w:t>0 ,</w:t>
      </w:r>
      <w:proofErr w:type="gramEnd"/>
      <w:r w:rsidRPr="00BE56C7">
        <w:rPr>
          <w:rFonts w:eastAsiaTheme="minorEastAsia"/>
          <w:sz w:val="36"/>
          <w:szCs w:val="36"/>
        </w:rPr>
        <w:t xml:space="preserve">  </w:t>
      </w:r>
      <m:oMath>
        <m:f>
          <m:fPr>
            <m:ctrlPr>
              <w:rPr>
                <w:rFonts w:ascii="Cambria Math" w:eastAsiaTheme="minorEastAsia"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r</m:t>
                </m:r>
              </m:sub>
            </m:sSub>
          </m:num>
          <m:den>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1</m:t>
                </m:r>
              </m:sub>
            </m:sSub>
          </m:den>
        </m:f>
      </m:oMath>
      <w:r w:rsidRPr="00BE56C7">
        <w:rPr>
          <w:rFonts w:eastAsiaTheme="minorEastAsia"/>
          <w:sz w:val="36"/>
          <w:szCs w:val="36"/>
        </w:rPr>
        <w:t xml:space="preserve">=0 </w:t>
      </w:r>
      <w:r w:rsidR="00BE56C7" w:rsidRPr="00BE56C7">
        <w:rPr>
          <w:rFonts w:eastAsiaTheme="minorEastAsia"/>
          <w:sz w:val="36"/>
          <w:szCs w:val="36"/>
        </w:rPr>
        <w:t>…….,</w:t>
      </w:r>
      <w:r w:rsidRPr="00BE56C7">
        <w:rPr>
          <w:rFonts w:eastAsiaTheme="minorEastAsia"/>
          <w:sz w:val="36"/>
          <w:szCs w:val="36"/>
        </w:rPr>
        <w:t xml:space="preserve">  </w:t>
      </w:r>
      <m:oMath>
        <m:f>
          <m:fPr>
            <m:ctrlPr>
              <w:rPr>
                <w:rFonts w:ascii="Cambria Math" w:eastAsiaTheme="minorEastAsia" w:hAnsi="Cambria Math"/>
                <w:i/>
                <w:sz w:val="36"/>
                <w:szCs w:val="36"/>
              </w:rPr>
            </m:ctrlPr>
          </m:fPr>
          <m:num>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s</m:t>
                </m:r>
              </m:e>
              <m:sub>
                <m:r>
                  <w:rPr>
                    <w:rFonts w:ascii="Cambria Math" w:hAnsi="Cambria Math"/>
                    <w:sz w:val="36"/>
                    <w:szCs w:val="36"/>
                  </w:rPr>
                  <m:t>r</m:t>
                </m:r>
              </m:sub>
            </m:sSub>
          </m:num>
          <m:den>
            <m:r>
              <w:rPr>
                <w:rFonts w:ascii="Cambria Math" w:hAnsi="Cambria Math"/>
                <w:sz w:val="36"/>
                <w:szCs w:val="36"/>
              </w:rPr>
              <m:t>∂</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n</m:t>
                </m:r>
              </m:sub>
            </m:sSub>
          </m:den>
        </m:f>
      </m:oMath>
      <w:r w:rsidRPr="00BE56C7">
        <w:rPr>
          <w:rFonts w:eastAsiaTheme="minorEastAsia"/>
          <w:sz w:val="36"/>
          <w:szCs w:val="36"/>
        </w:rPr>
        <w:t>=0</w:t>
      </w:r>
    </w:p>
    <w:p w14:paraId="0676B5DA" w14:textId="646A4A19" w:rsidR="00BE56C7" w:rsidRPr="00BE56C7" w:rsidRDefault="00BE56C7" w:rsidP="00D05362">
      <w:pPr>
        <w:rPr>
          <w:sz w:val="28"/>
          <w:szCs w:val="28"/>
        </w:rPr>
      </w:pPr>
      <w:r w:rsidRPr="00BE56C7">
        <w:rPr>
          <w:sz w:val="28"/>
          <w:szCs w:val="28"/>
        </w:rPr>
        <w:t>Upon solvin</w:t>
      </w:r>
      <w:r>
        <w:rPr>
          <w:sz w:val="28"/>
          <w:szCs w:val="28"/>
        </w:rPr>
        <w:t xml:space="preserve">g the series of equations for </w:t>
      </w:r>
      <w:proofErr w:type="spellStart"/>
      <w:r>
        <w:rPr>
          <w:sz w:val="28"/>
          <w:szCs w:val="28"/>
        </w:rPr>
        <w:t>sr</w:t>
      </w:r>
      <w:proofErr w:type="spellEnd"/>
      <w:r>
        <w:rPr>
          <w:sz w:val="28"/>
          <w:szCs w:val="28"/>
        </w:rPr>
        <w:t>, we can get n different equations which we can then subsequently solve using Gauss Elimination. Here, we have avoided trying to find the inverse of n-order matrix, hence avoiding ill-conditioned matrices and errors.</w:t>
      </w:r>
    </w:p>
    <w:p w14:paraId="20DE6992" w14:textId="77777777" w:rsidR="0059677C" w:rsidRPr="003E7812" w:rsidRDefault="0059677C" w:rsidP="0059677C">
      <w:pPr>
        <w:ind w:firstLine="720"/>
        <w:rPr>
          <w:sz w:val="28"/>
          <w:szCs w:val="28"/>
        </w:rPr>
      </w:pPr>
    </w:p>
    <w:p w14:paraId="57FB84E2" w14:textId="77777777" w:rsidR="003E7812" w:rsidRPr="003E7812" w:rsidRDefault="003E7812" w:rsidP="003E7812"/>
    <w:p w14:paraId="6EBBFD46" w14:textId="10D69C45" w:rsidR="00833431" w:rsidRPr="00833431" w:rsidRDefault="00833431" w:rsidP="00833431">
      <w:pPr>
        <w:pStyle w:val="Heading1"/>
        <w:rPr>
          <w:b/>
          <w:bCs/>
          <w:sz w:val="44"/>
          <w:szCs w:val="44"/>
          <w:u w:val="single"/>
        </w:rPr>
      </w:pPr>
      <w:bookmarkStart w:id="15" w:name="_Toc150985702"/>
      <w:r w:rsidRPr="00833431">
        <w:rPr>
          <w:b/>
          <w:bCs/>
          <w:sz w:val="44"/>
          <w:szCs w:val="44"/>
          <w:u w:val="single"/>
        </w:rPr>
        <w:t>Self-Assessment:</w:t>
      </w:r>
      <w:bookmarkEnd w:id="15"/>
    </w:p>
    <w:p w14:paraId="3CF050C1" w14:textId="77777777" w:rsidR="00833431" w:rsidRPr="0002432B" w:rsidRDefault="00833431" w:rsidP="00833431">
      <w:pPr>
        <w:rPr>
          <w:rFonts w:ascii="Calibri" w:hAnsi="Calibri" w:cs="Calibri"/>
          <w:color w:val="000000" w:themeColor="text1"/>
          <w:sz w:val="28"/>
          <w:szCs w:val="28"/>
        </w:rPr>
      </w:pPr>
      <w:r w:rsidRPr="0002432B">
        <w:rPr>
          <w:rFonts w:ascii="Calibri" w:hAnsi="Calibri" w:cs="Calibri"/>
          <w:color w:val="000000" w:themeColor="text1"/>
          <w:sz w:val="28"/>
          <w:szCs w:val="28"/>
        </w:rPr>
        <w:t>Our term paper served as a tremendously beneficial learning experience for us. We delved into the realm of predicting a country's GDP through the application of multiple linear regression. As we endeavoured to replicate the original results, we grappled with various challenges associated with preparing the data, particularly in coding for population rates.</w:t>
      </w:r>
    </w:p>
    <w:p w14:paraId="6A56CC5C" w14:textId="77777777" w:rsidR="00833431" w:rsidRDefault="00833431" w:rsidP="00833431">
      <w:pPr>
        <w:rPr>
          <w:rFonts w:ascii="Calibri" w:hAnsi="Calibri" w:cs="Calibri"/>
          <w:color w:val="000000" w:themeColor="text1"/>
          <w:sz w:val="28"/>
          <w:szCs w:val="28"/>
        </w:rPr>
      </w:pPr>
      <w:r w:rsidRPr="0002432B">
        <w:rPr>
          <w:rFonts w:ascii="Calibri" w:hAnsi="Calibri" w:cs="Calibri"/>
          <w:color w:val="000000" w:themeColor="text1"/>
          <w:sz w:val="28"/>
          <w:szCs w:val="28"/>
        </w:rPr>
        <w:t>The task of handling diverse datasets introduced its own set of hurdles, primarily stemming from missing information. This complexity rendered the process quite demanding and time-consuming. However, despite these challenges, our attention to detail played a pivotal role in enhancing our proficiency in the tasks of organizing and cleaning the data.</w:t>
      </w:r>
    </w:p>
    <w:p w14:paraId="6B5ABA36" w14:textId="66545A01" w:rsidR="00E60EC6" w:rsidRPr="0002432B" w:rsidRDefault="00E60EC6" w:rsidP="00833431">
      <w:pPr>
        <w:rPr>
          <w:rFonts w:ascii="Calibri" w:hAnsi="Calibri" w:cs="Calibri"/>
          <w:color w:val="000000" w:themeColor="text1"/>
          <w:sz w:val="28"/>
          <w:szCs w:val="28"/>
        </w:rPr>
      </w:pPr>
      <w:r>
        <w:rPr>
          <w:rFonts w:ascii="Calibri" w:hAnsi="Calibri" w:cs="Calibri"/>
          <w:color w:val="000000" w:themeColor="text1"/>
          <w:sz w:val="28"/>
          <w:szCs w:val="28"/>
        </w:rPr>
        <w:t>We successfully managed to develop working code for the regression model using the provided data set giving results which are elucidated above.</w:t>
      </w:r>
    </w:p>
    <w:p w14:paraId="1EEAD3DE" w14:textId="4C7AA550" w:rsidR="00833431" w:rsidRPr="0002432B" w:rsidRDefault="00833431" w:rsidP="00833431">
      <w:pPr>
        <w:rPr>
          <w:rFonts w:ascii="Calibri" w:hAnsi="Calibri" w:cs="Calibri"/>
          <w:color w:val="000000" w:themeColor="text1"/>
          <w:sz w:val="28"/>
          <w:szCs w:val="28"/>
        </w:rPr>
      </w:pPr>
      <w:r w:rsidRPr="0002432B">
        <w:rPr>
          <w:rFonts w:ascii="Calibri" w:hAnsi="Calibri" w:cs="Calibri"/>
          <w:color w:val="000000" w:themeColor="text1"/>
          <w:sz w:val="28"/>
          <w:szCs w:val="28"/>
        </w:rPr>
        <w:t xml:space="preserve">Moreover, we extended our research endeavours by taking a step further and delving into level 2, </w:t>
      </w:r>
      <w:r w:rsidR="003E7812">
        <w:rPr>
          <w:rFonts w:ascii="Calibri" w:hAnsi="Calibri" w:cs="Calibri"/>
          <w:color w:val="000000" w:themeColor="text1"/>
          <w:sz w:val="28"/>
          <w:szCs w:val="28"/>
        </w:rPr>
        <w:t>extending the number of independent variables the GDP should rely on</w:t>
      </w:r>
      <w:r w:rsidR="00BE56C7">
        <w:rPr>
          <w:rFonts w:ascii="Calibri" w:hAnsi="Calibri" w:cs="Calibri"/>
          <w:color w:val="000000" w:themeColor="text1"/>
          <w:sz w:val="28"/>
          <w:szCs w:val="28"/>
        </w:rPr>
        <w:t xml:space="preserve"> and changing the method for solving the system of equations to obtain relation.</w:t>
      </w:r>
    </w:p>
    <w:p w14:paraId="31CEBB73" w14:textId="77777777" w:rsidR="00833431" w:rsidRDefault="00833431" w:rsidP="00833431">
      <w:pPr>
        <w:rPr>
          <w:rFonts w:ascii="Calibri" w:hAnsi="Calibri" w:cs="Calibri"/>
          <w:color w:val="000000" w:themeColor="text1"/>
          <w:sz w:val="28"/>
          <w:szCs w:val="28"/>
        </w:rPr>
      </w:pPr>
      <w:r w:rsidRPr="0002432B">
        <w:rPr>
          <w:rFonts w:ascii="Calibri" w:hAnsi="Calibri" w:cs="Calibri"/>
          <w:color w:val="000000" w:themeColor="text1"/>
          <w:sz w:val="28"/>
          <w:szCs w:val="28"/>
        </w:rPr>
        <w:t>In summary, our term paper, despite the data-related challenges encountered, not only equipped us with essential insights but also facilitated substantial growth in our ability to predict a nation's GDP by incorporating population rates within the framework of multiple linear regression.</w:t>
      </w:r>
    </w:p>
    <w:p w14:paraId="071B1C71" w14:textId="77777777" w:rsidR="001C00B6" w:rsidRDefault="001C00B6" w:rsidP="00C95A16"/>
    <w:p w14:paraId="5436ED20" w14:textId="77777777" w:rsidR="001C00B6" w:rsidRDefault="001C00B6" w:rsidP="00C95A16"/>
    <w:p w14:paraId="61ED2096" w14:textId="77777777" w:rsidR="001C00B6" w:rsidRDefault="001C00B6" w:rsidP="00C95A16"/>
    <w:p w14:paraId="587F8084" w14:textId="68D90561" w:rsidR="001C00B6" w:rsidRDefault="001C00B6" w:rsidP="00C95A16"/>
    <w:p w14:paraId="52107207" w14:textId="6D24695D" w:rsidR="00833431" w:rsidRDefault="00D67B9A" w:rsidP="00833431">
      <w:pPr>
        <w:pStyle w:val="Heading1"/>
        <w:rPr>
          <w:b/>
          <w:bCs/>
          <w:sz w:val="44"/>
          <w:szCs w:val="44"/>
          <w:u w:val="single"/>
        </w:rPr>
      </w:pPr>
      <w:bookmarkStart w:id="16" w:name="_Toc150985703"/>
      <w:r>
        <w:rPr>
          <w:b/>
          <w:bCs/>
          <w:sz w:val="44"/>
          <w:szCs w:val="44"/>
          <w:u w:val="single"/>
        </w:rPr>
        <w:t>Gr</w:t>
      </w:r>
      <w:r w:rsidR="00833431">
        <w:rPr>
          <w:b/>
          <w:bCs/>
          <w:sz w:val="44"/>
          <w:szCs w:val="44"/>
          <w:u w:val="single"/>
        </w:rPr>
        <w:t>aphs:</w:t>
      </w:r>
      <w:bookmarkEnd w:id="16"/>
    </w:p>
    <w:p w14:paraId="761E955B" w14:textId="3DD6C41B" w:rsidR="006D6A2E" w:rsidRDefault="00A06080" w:rsidP="00833431">
      <w:r>
        <w:rPr>
          <w:noProof/>
        </w:rPr>
        <w:drawing>
          <wp:anchor distT="0" distB="0" distL="114300" distR="114300" simplePos="0" relativeHeight="251664384" behindDoc="1" locked="0" layoutInCell="1" allowOverlap="1" wp14:anchorId="48EE23B3" wp14:editId="2C8419C6">
            <wp:simplePos x="0" y="0"/>
            <wp:positionH relativeFrom="margin">
              <wp:align>center</wp:align>
            </wp:positionH>
            <wp:positionV relativeFrom="paragraph">
              <wp:posOffset>180975</wp:posOffset>
            </wp:positionV>
            <wp:extent cx="6600825" cy="3286125"/>
            <wp:effectExtent l="0" t="0" r="9525" b="9525"/>
            <wp:wrapTight wrapText="bothSides">
              <wp:wrapPolygon edited="0">
                <wp:start x="0" y="0"/>
                <wp:lineTo x="0" y="21537"/>
                <wp:lineTo x="21569" y="21537"/>
                <wp:lineTo x="21569" y="0"/>
                <wp:lineTo x="0" y="0"/>
              </wp:wrapPolygon>
            </wp:wrapTight>
            <wp:docPr id="756112966" name="Chart 1">
              <a:extLst xmlns:a="http://schemas.openxmlformats.org/drawingml/2006/main">
                <a:ext uri="{FF2B5EF4-FFF2-40B4-BE49-F238E27FC236}">
                  <a16:creationId xmlns:a16="http://schemas.microsoft.com/office/drawing/2014/main" id="{5E22DE8C-116F-2602-2D8B-E50BFC87E9A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14:sizeRelH relativeFrom="margin">
              <wp14:pctWidth>0</wp14:pctWidth>
            </wp14:sizeRelH>
            <wp14:sizeRelV relativeFrom="margin">
              <wp14:pctHeight>0</wp14:pctHeight>
            </wp14:sizeRelV>
          </wp:anchor>
        </w:drawing>
      </w:r>
    </w:p>
    <w:p w14:paraId="570F9163" w14:textId="732E15E6" w:rsidR="0059677C" w:rsidRDefault="00E33678" w:rsidP="0059677C">
      <w:r>
        <w:rPr>
          <w:noProof/>
        </w:rPr>
        <w:drawing>
          <wp:anchor distT="0" distB="0" distL="114300" distR="114300" simplePos="0" relativeHeight="251669504" behindDoc="1" locked="0" layoutInCell="1" allowOverlap="1" wp14:anchorId="6F794621" wp14:editId="65B0B9A4">
            <wp:simplePos x="0" y="0"/>
            <wp:positionH relativeFrom="column">
              <wp:posOffset>-457200</wp:posOffset>
            </wp:positionH>
            <wp:positionV relativeFrom="paragraph">
              <wp:posOffset>3646170</wp:posOffset>
            </wp:positionV>
            <wp:extent cx="6622415" cy="3515995"/>
            <wp:effectExtent l="0" t="0" r="6985" b="8255"/>
            <wp:wrapTight wrapText="bothSides">
              <wp:wrapPolygon edited="0">
                <wp:start x="0" y="0"/>
                <wp:lineTo x="0" y="21534"/>
                <wp:lineTo x="21561" y="21534"/>
                <wp:lineTo x="21561" y="0"/>
                <wp:lineTo x="0" y="0"/>
              </wp:wrapPolygon>
            </wp:wrapTight>
            <wp:docPr id="1153080088" name="Chart 1">
              <a:extLst xmlns:a="http://schemas.openxmlformats.org/drawingml/2006/main">
                <a:ext uri="{FF2B5EF4-FFF2-40B4-BE49-F238E27FC236}">
                  <a16:creationId xmlns:a16="http://schemas.microsoft.com/office/drawing/2014/main" id="{CAB489C3-8EA7-8FCC-44D9-142D74A95EC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14:sizeRelH relativeFrom="margin">
              <wp14:pctWidth>0</wp14:pctWidth>
            </wp14:sizeRelH>
            <wp14:sizeRelV relativeFrom="margin">
              <wp14:pctHeight>0</wp14:pctHeight>
            </wp14:sizeRelV>
          </wp:anchor>
        </w:drawing>
      </w:r>
      <w:r w:rsidR="006D6A2E">
        <w:br w:type="page"/>
      </w:r>
    </w:p>
    <w:p w14:paraId="1A1AE9C2" w14:textId="77777777" w:rsidR="0059677C" w:rsidRDefault="0059677C" w:rsidP="0059677C"/>
    <w:p w14:paraId="63206906" w14:textId="77777777" w:rsidR="0059677C" w:rsidRDefault="0059677C" w:rsidP="0059677C"/>
    <w:p w14:paraId="145E0D27" w14:textId="77777777" w:rsidR="0059677C" w:rsidRDefault="0059677C" w:rsidP="0059677C"/>
    <w:p w14:paraId="6C5C2F8E" w14:textId="2E45E12E" w:rsidR="00833431" w:rsidRDefault="00A06080" w:rsidP="0059677C">
      <w:pPr>
        <w:pStyle w:val="Heading1"/>
        <w:rPr>
          <w:b/>
          <w:bCs/>
          <w:sz w:val="44"/>
          <w:szCs w:val="44"/>
          <w:u w:val="single"/>
        </w:rPr>
      </w:pPr>
      <w:bookmarkStart w:id="17" w:name="_Toc150985704"/>
      <w:r>
        <w:rPr>
          <w:noProof/>
        </w:rPr>
        <w:drawing>
          <wp:anchor distT="0" distB="0" distL="114300" distR="114300" simplePos="0" relativeHeight="251665408" behindDoc="1" locked="0" layoutInCell="1" allowOverlap="1" wp14:anchorId="611B8527" wp14:editId="14DEE902">
            <wp:simplePos x="0" y="0"/>
            <wp:positionH relativeFrom="margin">
              <wp:posOffset>-424543</wp:posOffset>
            </wp:positionH>
            <wp:positionV relativeFrom="page">
              <wp:posOffset>4452257</wp:posOffset>
            </wp:positionV>
            <wp:extent cx="6572250" cy="2981325"/>
            <wp:effectExtent l="0" t="0" r="0" b="9525"/>
            <wp:wrapTight wrapText="bothSides">
              <wp:wrapPolygon edited="0">
                <wp:start x="0" y="0"/>
                <wp:lineTo x="0" y="21531"/>
                <wp:lineTo x="21537" y="21531"/>
                <wp:lineTo x="21537" y="0"/>
                <wp:lineTo x="0" y="0"/>
              </wp:wrapPolygon>
            </wp:wrapTight>
            <wp:docPr id="161089853" name="Chart 1">
              <a:extLst xmlns:a="http://schemas.openxmlformats.org/drawingml/2006/main">
                <a:ext uri="{FF2B5EF4-FFF2-40B4-BE49-F238E27FC236}">
                  <a16:creationId xmlns:a16="http://schemas.microsoft.com/office/drawing/2014/main" id="{77C83917-D10F-5162-2B8C-BE0BC69046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margin">
              <wp14:pctWidth>0</wp14:pctWidth>
            </wp14:sizeRelH>
            <wp14:sizeRelV relativeFrom="margin">
              <wp14:pctHeight>0</wp14:pctHeight>
            </wp14:sizeRelV>
          </wp:anchor>
        </w:drawing>
      </w:r>
      <w:r w:rsidR="006D6A2E">
        <w:rPr>
          <w:noProof/>
        </w:rPr>
        <w:drawing>
          <wp:anchor distT="0" distB="0" distL="114300" distR="114300" simplePos="0" relativeHeight="251668480" behindDoc="1" locked="0" layoutInCell="1" allowOverlap="1" wp14:anchorId="29070880" wp14:editId="2A757AF1">
            <wp:simplePos x="0" y="0"/>
            <wp:positionH relativeFrom="column">
              <wp:posOffset>-435429</wp:posOffset>
            </wp:positionH>
            <wp:positionV relativeFrom="page">
              <wp:posOffset>914400</wp:posOffset>
            </wp:positionV>
            <wp:extent cx="6610350" cy="3086100"/>
            <wp:effectExtent l="0" t="0" r="0" b="0"/>
            <wp:wrapTight wrapText="bothSides">
              <wp:wrapPolygon edited="0">
                <wp:start x="0" y="0"/>
                <wp:lineTo x="0" y="21467"/>
                <wp:lineTo x="21538" y="21467"/>
                <wp:lineTo x="21538" y="0"/>
                <wp:lineTo x="0" y="0"/>
              </wp:wrapPolygon>
            </wp:wrapTight>
            <wp:docPr id="974608340" name="Chart 1">
              <a:extLst xmlns:a="http://schemas.openxmlformats.org/drawingml/2006/main">
                <a:ext uri="{FF2B5EF4-FFF2-40B4-BE49-F238E27FC236}">
                  <a16:creationId xmlns:a16="http://schemas.microsoft.com/office/drawing/2014/main" id="{DD31AE3A-288B-399F-03BE-0458C754E7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14:sizeRelH relativeFrom="margin">
              <wp14:pctWidth>0</wp14:pctWidth>
            </wp14:sizeRelH>
            <wp14:sizeRelV relativeFrom="margin">
              <wp14:pctHeight>0</wp14:pctHeight>
            </wp14:sizeRelV>
          </wp:anchor>
        </w:drawing>
      </w:r>
      <w:r w:rsidR="0059677C">
        <w:rPr>
          <w:b/>
          <w:bCs/>
          <w:sz w:val="44"/>
          <w:szCs w:val="44"/>
          <w:u w:val="single"/>
        </w:rPr>
        <w:t>References:</w:t>
      </w:r>
      <w:bookmarkEnd w:id="17"/>
    </w:p>
    <w:p w14:paraId="2A1DC62A" w14:textId="68398D38" w:rsidR="0059677C" w:rsidRDefault="00E46DD0" w:rsidP="00E46DD0">
      <w:pPr>
        <w:pStyle w:val="ListParagraph"/>
        <w:numPr>
          <w:ilvl w:val="0"/>
          <w:numId w:val="3"/>
        </w:numPr>
        <w:rPr>
          <w:sz w:val="28"/>
          <w:szCs w:val="28"/>
        </w:rPr>
      </w:pPr>
      <w:proofErr w:type="spellStart"/>
      <w:r w:rsidRPr="00E46DD0">
        <w:rPr>
          <w:sz w:val="28"/>
          <w:szCs w:val="28"/>
        </w:rPr>
        <w:t>Samiyu</w:t>
      </w:r>
      <w:proofErr w:type="spellEnd"/>
      <w:r w:rsidRPr="00E46DD0">
        <w:rPr>
          <w:sz w:val="28"/>
          <w:szCs w:val="28"/>
        </w:rPr>
        <w:t>, Mutiu, Multiple Regression Model for Predicting GDP Using Macroeconomic Variables (Part 1) (July 28, 2021).</w:t>
      </w:r>
    </w:p>
    <w:p w14:paraId="309880C6" w14:textId="032540DA" w:rsidR="005B0DE0" w:rsidRDefault="005B0DE0" w:rsidP="00E46DD0">
      <w:pPr>
        <w:pStyle w:val="ListParagraph"/>
        <w:numPr>
          <w:ilvl w:val="0"/>
          <w:numId w:val="3"/>
        </w:numPr>
        <w:rPr>
          <w:sz w:val="28"/>
          <w:szCs w:val="28"/>
        </w:rPr>
      </w:pPr>
      <w:r w:rsidRPr="005B0DE0">
        <w:rPr>
          <w:sz w:val="28"/>
          <w:szCs w:val="28"/>
        </w:rPr>
        <w:t xml:space="preserve">Jayati Sarkar. (n.d.-a). NUMERICAL METHODS IN CHEMICAL ENGINEERING. </w:t>
      </w:r>
      <w:hyperlink r:id="rId28" w:history="1">
        <w:r w:rsidRPr="00C4038A">
          <w:rPr>
            <w:rStyle w:val="Hyperlink"/>
            <w:sz w:val="28"/>
            <w:szCs w:val="28"/>
          </w:rPr>
          <w:t>www.aps.org</w:t>
        </w:r>
      </w:hyperlink>
      <w:r>
        <w:rPr>
          <w:sz w:val="28"/>
          <w:szCs w:val="28"/>
        </w:rPr>
        <w:t>.</w:t>
      </w:r>
    </w:p>
    <w:p w14:paraId="2C46854E" w14:textId="75555C60" w:rsidR="005B0DE0" w:rsidRDefault="005B0DE0" w:rsidP="00E46DD0">
      <w:pPr>
        <w:pStyle w:val="ListParagraph"/>
        <w:numPr>
          <w:ilvl w:val="0"/>
          <w:numId w:val="3"/>
        </w:numPr>
        <w:rPr>
          <w:sz w:val="28"/>
          <w:szCs w:val="28"/>
        </w:rPr>
      </w:pPr>
      <w:hyperlink r:id="rId29" w:history="1">
        <w:r w:rsidRPr="00C4038A">
          <w:rPr>
            <w:rStyle w:val="Hyperlink"/>
            <w:sz w:val="28"/>
            <w:szCs w:val="28"/>
          </w:rPr>
          <w:t>https://www.macrotrends.net/countries/IND/india/unemployment-rate#:~:text=India%20unemployment%20rate%20for%202022,a%202.48%25%20decline%20from%202020</w:t>
        </w:r>
      </w:hyperlink>
      <w:r w:rsidRPr="005B0DE0">
        <w:rPr>
          <w:sz w:val="28"/>
          <w:szCs w:val="28"/>
        </w:rPr>
        <w:t>.</w:t>
      </w:r>
    </w:p>
    <w:p w14:paraId="22B4FA80" w14:textId="29BEA798" w:rsidR="005B0DE0" w:rsidRDefault="005B0DE0" w:rsidP="00E46DD0">
      <w:pPr>
        <w:pStyle w:val="ListParagraph"/>
        <w:numPr>
          <w:ilvl w:val="0"/>
          <w:numId w:val="3"/>
        </w:numPr>
        <w:rPr>
          <w:sz w:val="28"/>
          <w:szCs w:val="28"/>
        </w:rPr>
      </w:pPr>
      <w:hyperlink r:id="rId30" w:history="1">
        <w:r w:rsidRPr="00C4038A">
          <w:rPr>
            <w:rStyle w:val="Hyperlink"/>
            <w:sz w:val="28"/>
            <w:szCs w:val="28"/>
          </w:rPr>
          <w:t>https://www.fxempire.com/macro/india/disposable-personal-income</w:t>
        </w:r>
      </w:hyperlink>
    </w:p>
    <w:p w14:paraId="6F8B24C6" w14:textId="459A798D" w:rsidR="005B0DE0" w:rsidRPr="00E46DD0" w:rsidRDefault="005B0DE0" w:rsidP="00E46DD0">
      <w:pPr>
        <w:pStyle w:val="ListParagraph"/>
        <w:numPr>
          <w:ilvl w:val="0"/>
          <w:numId w:val="3"/>
        </w:numPr>
        <w:rPr>
          <w:sz w:val="28"/>
          <w:szCs w:val="28"/>
        </w:rPr>
      </w:pPr>
      <w:r w:rsidRPr="005B0DE0">
        <w:rPr>
          <w:sz w:val="28"/>
          <w:szCs w:val="28"/>
        </w:rPr>
        <w:t>https://www.worldometers.info/world-population/india-population/</w:t>
      </w:r>
    </w:p>
    <w:sectPr w:rsidR="005B0DE0" w:rsidRPr="00E46DD0">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F9F858" w14:textId="77777777" w:rsidR="002449CF" w:rsidRDefault="002449CF" w:rsidP="00A92858">
      <w:pPr>
        <w:spacing w:after="0" w:line="240" w:lineRule="auto"/>
      </w:pPr>
      <w:r>
        <w:separator/>
      </w:r>
    </w:p>
  </w:endnote>
  <w:endnote w:type="continuationSeparator" w:id="0">
    <w:p w14:paraId="314D6B27" w14:textId="77777777" w:rsidR="002449CF" w:rsidRDefault="002449CF" w:rsidP="00A928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29817861"/>
      <w:docPartObj>
        <w:docPartGallery w:val="Page Numbers (Bottom of Page)"/>
        <w:docPartUnique/>
      </w:docPartObj>
    </w:sdtPr>
    <w:sdtEndPr>
      <w:rPr>
        <w:noProof/>
      </w:rPr>
    </w:sdtEndPr>
    <w:sdtContent>
      <w:p w14:paraId="0622EE25" w14:textId="5E785594" w:rsidR="00B76ECB" w:rsidRDefault="00B76ECB">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0D0D13AD" w14:textId="77777777" w:rsidR="00B76ECB" w:rsidRDefault="00B76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3B437" w14:textId="77777777" w:rsidR="002449CF" w:rsidRDefault="002449CF" w:rsidP="00A92858">
      <w:pPr>
        <w:spacing w:after="0" w:line="240" w:lineRule="auto"/>
      </w:pPr>
      <w:r>
        <w:separator/>
      </w:r>
    </w:p>
  </w:footnote>
  <w:footnote w:type="continuationSeparator" w:id="0">
    <w:p w14:paraId="05D60DB7" w14:textId="77777777" w:rsidR="002449CF" w:rsidRDefault="002449CF" w:rsidP="00A928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92215"/>
    <w:multiLevelType w:val="hybridMultilevel"/>
    <w:tmpl w:val="61FEBC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4A2E78"/>
    <w:multiLevelType w:val="hybridMultilevel"/>
    <w:tmpl w:val="523E719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0801C03"/>
    <w:multiLevelType w:val="hybridMultilevel"/>
    <w:tmpl w:val="899811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2040736820">
    <w:abstractNumId w:val="2"/>
  </w:num>
  <w:num w:numId="2" w16cid:durableId="679621955">
    <w:abstractNumId w:val="0"/>
  </w:num>
  <w:num w:numId="3" w16cid:durableId="1582449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64F"/>
    <w:rsid w:val="00000CBF"/>
    <w:rsid w:val="00020087"/>
    <w:rsid w:val="00124E18"/>
    <w:rsid w:val="001C00B6"/>
    <w:rsid w:val="00202722"/>
    <w:rsid w:val="002449CF"/>
    <w:rsid w:val="0032042B"/>
    <w:rsid w:val="00370D75"/>
    <w:rsid w:val="0037684D"/>
    <w:rsid w:val="003D072D"/>
    <w:rsid w:val="003E7812"/>
    <w:rsid w:val="0059677C"/>
    <w:rsid w:val="005B0DE0"/>
    <w:rsid w:val="00675F80"/>
    <w:rsid w:val="006A3CDF"/>
    <w:rsid w:val="006D264F"/>
    <w:rsid w:val="006D6A2E"/>
    <w:rsid w:val="006E39AC"/>
    <w:rsid w:val="0070452E"/>
    <w:rsid w:val="0079443D"/>
    <w:rsid w:val="007E17C6"/>
    <w:rsid w:val="00833431"/>
    <w:rsid w:val="00844CA5"/>
    <w:rsid w:val="0085089C"/>
    <w:rsid w:val="008B36E9"/>
    <w:rsid w:val="008D0CCA"/>
    <w:rsid w:val="0094327A"/>
    <w:rsid w:val="00952104"/>
    <w:rsid w:val="00A06080"/>
    <w:rsid w:val="00A25E3C"/>
    <w:rsid w:val="00A64590"/>
    <w:rsid w:val="00A92858"/>
    <w:rsid w:val="00A93902"/>
    <w:rsid w:val="00AC1ECF"/>
    <w:rsid w:val="00AD2AC4"/>
    <w:rsid w:val="00AD6D9B"/>
    <w:rsid w:val="00B02E55"/>
    <w:rsid w:val="00B2561B"/>
    <w:rsid w:val="00B451ED"/>
    <w:rsid w:val="00B76ECB"/>
    <w:rsid w:val="00BE56C7"/>
    <w:rsid w:val="00C82630"/>
    <w:rsid w:val="00C95A16"/>
    <w:rsid w:val="00D05362"/>
    <w:rsid w:val="00D4286F"/>
    <w:rsid w:val="00D67B9A"/>
    <w:rsid w:val="00D94EEB"/>
    <w:rsid w:val="00E33678"/>
    <w:rsid w:val="00E46DD0"/>
    <w:rsid w:val="00E60EC6"/>
    <w:rsid w:val="00E66C94"/>
    <w:rsid w:val="00EB2E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67B6A8"/>
  <w15:docId w15:val="{A18B725C-ACCB-40A7-96D3-CB9772D38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68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0D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768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684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7684D"/>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93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9390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semiHidden/>
    <w:unhideWhenUsed/>
    <w:rsid w:val="00A9285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92858"/>
    <w:rPr>
      <w:sz w:val="20"/>
      <w:szCs w:val="20"/>
    </w:rPr>
  </w:style>
  <w:style w:type="character" w:styleId="FootnoteReference">
    <w:name w:val="footnote reference"/>
    <w:basedOn w:val="DefaultParagraphFont"/>
    <w:uiPriority w:val="99"/>
    <w:semiHidden/>
    <w:unhideWhenUsed/>
    <w:rsid w:val="00A92858"/>
    <w:rPr>
      <w:vertAlign w:val="superscript"/>
    </w:rPr>
  </w:style>
  <w:style w:type="character" w:styleId="PlaceholderText">
    <w:name w:val="Placeholder Text"/>
    <w:basedOn w:val="DefaultParagraphFont"/>
    <w:uiPriority w:val="99"/>
    <w:semiHidden/>
    <w:rsid w:val="00B2561B"/>
    <w:rPr>
      <w:color w:val="666666"/>
    </w:rPr>
  </w:style>
  <w:style w:type="character" w:customStyle="1" w:styleId="Heading2Char">
    <w:name w:val="Heading 2 Char"/>
    <w:basedOn w:val="DefaultParagraphFont"/>
    <w:link w:val="Heading2"/>
    <w:uiPriority w:val="9"/>
    <w:rsid w:val="00370D7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9443D"/>
    <w:pPr>
      <w:ind w:left="720"/>
      <w:contextualSpacing/>
    </w:pPr>
  </w:style>
  <w:style w:type="character" w:styleId="Hyperlink">
    <w:name w:val="Hyperlink"/>
    <w:basedOn w:val="DefaultParagraphFont"/>
    <w:uiPriority w:val="99"/>
    <w:unhideWhenUsed/>
    <w:rsid w:val="001C00B6"/>
    <w:rPr>
      <w:color w:val="0563C1" w:themeColor="hyperlink"/>
      <w:u w:val="single"/>
    </w:rPr>
  </w:style>
  <w:style w:type="character" w:styleId="UnresolvedMention">
    <w:name w:val="Unresolved Mention"/>
    <w:basedOn w:val="DefaultParagraphFont"/>
    <w:uiPriority w:val="99"/>
    <w:semiHidden/>
    <w:unhideWhenUsed/>
    <w:rsid w:val="001C00B6"/>
    <w:rPr>
      <w:color w:val="605E5C"/>
      <w:shd w:val="clear" w:color="auto" w:fill="E1DFDD"/>
    </w:rPr>
  </w:style>
  <w:style w:type="table" w:styleId="GridTable2-Accent5">
    <w:name w:val="Grid Table 2 Accent 5"/>
    <w:basedOn w:val="TableNormal"/>
    <w:uiPriority w:val="47"/>
    <w:rsid w:val="007E17C6"/>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4-Accent1">
    <w:name w:val="Grid Table 4 Accent 1"/>
    <w:basedOn w:val="TableNormal"/>
    <w:uiPriority w:val="49"/>
    <w:rsid w:val="0085089C"/>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Heading">
    <w:name w:val="TOC Heading"/>
    <w:basedOn w:val="Heading1"/>
    <w:next w:val="Normal"/>
    <w:uiPriority w:val="39"/>
    <w:unhideWhenUsed/>
    <w:qFormat/>
    <w:rsid w:val="00E33678"/>
    <w:pPr>
      <w:outlineLvl w:val="9"/>
    </w:pPr>
    <w:rPr>
      <w:kern w:val="0"/>
      <w:lang w:val="en-US"/>
      <w14:ligatures w14:val="none"/>
    </w:rPr>
  </w:style>
  <w:style w:type="paragraph" w:styleId="TOC1">
    <w:name w:val="toc 1"/>
    <w:basedOn w:val="Normal"/>
    <w:next w:val="Normal"/>
    <w:autoRedefine/>
    <w:uiPriority w:val="39"/>
    <w:unhideWhenUsed/>
    <w:rsid w:val="00E33678"/>
    <w:pPr>
      <w:spacing w:after="100"/>
    </w:pPr>
  </w:style>
  <w:style w:type="paragraph" w:styleId="TOC2">
    <w:name w:val="toc 2"/>
    <w:basedOn w:val="Normal"/>
    <w:next w:val="Normal"/>
    <w:autoRedefine/>
    <w:uiPriority w:val="39"/>
    <w:unhideWhenUsed/>
    <w:rsid w:val="00E33678"/>
    <w:pPr>
      <w:spacing w:after="100"/>
      <w:ind w:left="220"/>
    </w:pPr>
  </w:style>
  <w:style w:type="paragraph" w:styleId="Header">
    <w:name w:val="header"/>
    <w:basedOn w:val="Normal"/>
    <w:link w:val="HeaderChar"/>
    <w:uiPriority w:val="99"/>
    <w:unhideWhenUsed/>
    <w:rsid w:val="00B76EC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76ECB"/>
  </w:style>
  <w:style w:type="paragraph" w:styleId="Footer">
    <w:name w:val="footer"/>
    <w:basedOn w:val="Normal"/>
    <w:link w:val="FooterChar"/>
    <w:uiPriority w:val="99"/>
    <w:unhideWhenUsed/>
    <w:rsid w:val="00B76E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76E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928850">
      <w:bodyDiv w:val="1"/>
      <w:marLeft w:val="0"/>
      <w:marRight w:val="0"/>
      <w:marTop w:val="0"/>
      <w:marBottom w:val="0"/>
      <w:divBdr>
        <w:top w:val="none" w:sz="0" w:space="0" w:color="auto"/>
        <w:left w:val="none" w:sz="0" w:space="0" w:color="auto"/>
        <w:bottom w:val="none" w:sz="0" w:space="0" w:color="auto"/>
        <w:right w:val="none" w:sz="0" w:space="0" w:color="auto"/>
      </w:divBdr>
    </w:div>
    <w:div w:id="498618835">
      <w:bodyDiv w:val="1"/>
      <w:marLeft w:val="0"/>
      <w:marRight w:val="0"/>
      <w:marTop w:val="0"/>
      <w:marBottom w:val="0"/>
      <w:divBdr>
        <w:top w:val="none" w:sz="0" w:space="0" w:color="auto"/>
        <w:left w:val="none" w:sz="0" w:space="0" w:color="auto"/>
        <w:bottom w:val="none" w:sz="0" w:space="0" w:color="auto"/>
        <w:right w:val="none" w:sz="0" w:space="0" w:color="auto"/>
      </w:divBdr>
    </w:div>
    <w:div w:id="529925521">
      <w:bodyDiv w:val="1"/>
      <w:marLeft w:val="0"/>
      <w:marRight w:val="0"/>
      <w:marTop w:val="0"/>
      <w:marBottom w:val="0"/>
      <w:divBdr>
        <w:top w:val="none" w:sz="0" w:space="0" w:color="auto"/>
        <w:left w:val="none" w:sz="0" w:space="0" w:color="auto"/>
        <w:bottom w:val="none" w:sz="0" w:space="0" w:color="auto"/>
        <w:right w:val="none" w:sz="0" w:space="0" w:color="auto"/>
      </w:divBdr>
    </w:div>
    <w:div w:id="955527540">
      <w:bodyDiv w:val="1"/>
      <w:marLeft w:val="0"/>
      <w:marRight w:val="0"/>
      <w:marTop w:val="0"/>
      <w:marBottom w:val="0"/>
      <w:divBdr>
        <w:top w:val="none" w:sz="0" w:space="0" w:color="auto"/>
        <w:left w:val="none" w:sz="0" w:space="0" w:color="auto"/>
        <w:bottom w:val="none" w:sz="0" w:space="0" w:color="auto"/>
        <w:right w:val="none" w:sz="0" w:space="0" w:color="auto"/>
      </w:divBdr>
    </w:div>
    <w:div w:id="1284386256">
      <w:bodyDiv w:val="1"/>
      <w:marLeft w:val="0"/>
      <w:marRight w:val="0"/>
      <w:marTop w:val="0"/>
      <w:marBottom w:val="0"/>
      <w:divBdr>
        <w:top w:val="none" w:sz="0" w:space="0" w:color="auto"/>
        <w:left w:val="none" w:sz="0" w:space="0" w:color="auto"/>
        <w:bottom w:val="none" w:sz="0" w:space="0" w:color="auto"/>
        <w:right w:val="none" w:sz="0" w:space="0" w:color="auto"/>
      </w:divBdr>
    </w:div>
    <w:div w:id="15333022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diagramData" Target="diagrams/data1.xml"/><Relationship Id="rId26" Type="http://schemas.openxmlformats.org/officeDocument/2006/relationships/chart" Target="charts/chart4.xml"/><Relationship Id="rId3" Type="http://schemas.openxmlformats.org/officeDocument/2006/relationships/customXml" Target="../customXml/item3.xml"/><Relationship Id="rId21" Type="http://schemas.openxmlformats.org/officeDocument/2006/relationships/diagramColors" Target="diagrams/colors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chart" Target="charts/chart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diagramQuickStyle" Target="diagrams/quickStyle1.xml"/><Relationship Id="rId29" Type="http://schemas.openxmlformats.org/officeDocument/2006/relationships/hyperlink" Target="https://www.macrotrends.net/countries/IND/india/unemployment-rate#:~:text=India%20unemployment%20rate%20for%202022,a%202.48%25%20decline%20from%202020"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chart" Target="charts/chart2.xm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chart" Target="charts/chart1.xml"/><Relationship Id="rId28" Type="http://schemas.openxmlformats.org/officeDocument/2006/relationships/hyperlink" Target="http://www.aps.org" TargetMode="External"/><Relationship Id="rId10" Type="http://schemas.openxmlformats.org/officeDocument/2006/relationships/endnotes" Target="endnotes.xml"/><Relationship Id="rId19" Type="http://schemas.openxmlformats.org/officeDocument/2006/relationships/diagramLayout" Target="diagrams/layout1.xm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microsoft.com/office/2007/relationships/diagramDrawing" Target="diagrams/drawing1.xml"/><Relationship Id="rId27" Type="http://schemas.openxmlformats.org/officeDocument/2006/relationships/chart" Target="charts/chart5.xml"/><Relationship Id="rId30" Type="http://schemas.openxmlformats.org/officeDocument/2006/relationships/hyperlink" Target="https://www.fxempire.com/macro/india/disposable-personal-income" TargetMode="Externa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ocuments\TermPaper.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dell\Documents\TermPaper.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dell\Documents\TermPaper.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dell\Documents\TermPaper.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dell\Documents\TermPaper.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GDP Chart (Predicted &amp; Actual)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Sheet1!$E$1</c:f>
              <c:strCache>
                <c:ptCount val="1"/>
                <c:pt idx="0">
                  <c:v>GDP (Predicted)</c:v>
                </c:pt>
              </c:strCache>
            </c:strRef>
          </c:tx>
          <c:spPr>
            <a:ln w="28575" cap="rnd">
              <a:solidFill>
                <a:schemeClr val="accent1"/>
              </a:solidFill>
              <a:round/>
            </a:ln>
            <a:effectLst/>
          </c:spPr>
          <c:marker>
            <c:symbol val="none"/>
          </c:marker>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Sheet1!$E$2:$E$32</c:f>
              <c:numCache>
                <c:formatCode>General</c:formatCode>
                <c:ptCount val="31"/>
                <c:pt idx="0">
                  <c:v>220.27694081770596</c:v>
                </c:pt>
                <c:pt idx="1">
                  <c:v>180.69004282734431</c:v>
                </c:pt>
                <c:pt idx="2">
                  <c:v>222.07308956565203</c:v>
                </c:pt>
                <c:pt idx="3">
                  <c:v>272.51861326204539</c:v>
                </c:pt>
                <c:pt idx="4">
                  <c:v>321.68985380245499</c:v>
                </c:pt>
                <c:pt idx="5">
                  <c:v>358.89323237089161</c:v>
                </c:pt>
                <c:pt idx="6">
                  <c:v>402.73539919164136</c:v>
                </c:pt>
                <c:pt idx="7">
                  <c:v>446.06396537758724</c:v>
                </c:pt>
                <c:pt idx="8">
                  <c:v>489.2466127557916</c:v>
                </c:pt>
                <c:pt idx="9">
                  <c:v>525.48707419197945</c:v>
                </c:pt>
                <c:pt idx="10">
                  <c:v>575.52992708245574</c:v>
                </c:pt>
                <c:pt idx="11">
                  <c:v>617.97019642097121</c:v>
                </c:pt>
                <c:pt idx="12">
                  <c:v>658.55903281686437</c:v>
                </c:pt>
                <c:pt idx="13">
                  <c:v>698.01065162070449</c:v>
                </c:pt>
                <c:pt idx="14">
                  <c:v>802.6552507548397</c:v>
                </c:pt>
                <c:pt idx="15">
                  <c:v>868.18913265707579</c:v>
                </c:pt>
                <c:pt idx="16">
                  <c:v>967.05013510481081</c:v>
                </c:pt>
                <c:pt idx="17">
                  <c:v>1070.7494441193533</c:v>
                </c:pt>
                <c:pt idx="18">
                  <c:v>1177.3426736223582</c:v>
                </c:pt>
                <c:pt idx="19">
                  <c:v>1288.1239098517456</c:v>
                </c:pt>
                <c:pt idx="20">
                  <c:v>1434.4744535534096</c:v>
                </c:pt>
                <c:pt idx="21">
                  <c:v>1583.7224547883384</c:v>
                </c:pt>
                <c:pt idx="22">
                  <c:v>1730.0946906512531</c:v>
                </c:pt>
                <c:pt idx="23">
                  <c:v>1883.7864753238041</c:v>
                </c:pt>
                <c:pt idx="24">
                  <c:v>2029.7689167725327</c:v>
                </c:pt>
                <c:pt idx="25">
                  <c:v>2180.1718557708937</c:v>
                </c:pt>
                <c:pt idx="26">
                  <c:v>2355.8064053099315</c:v>
                </c:pt>
                <c:pt idx="27">
                  <c:v>2546.0186034407916</c:v>
                </c:pt>
                <c:pt idx="28">
                  <c:v>2745.3258213611816</c:v>
                </c:pt>
                <c:pt idx="29">
                  <c:v>2996.5489955436151</c:v>
                </c:pt>
                <c:pt idx="30">
                  <c:v>2671.4761492709285</c:v>
                </c:pt>
              </c:numCache>
            </c:numRef>
          </c:val>
          <c:smooth val="0"/>
          <c:extLst>
            <c:ext xmlns:c16="http://schemas.microsoft.com/office/drawing/2014/chart" uri="{C3380CC4-5D6E-409C-BE32-E72D297353CC}">
              <c16:uniqueId val="{00000000-E5B1-49F2-8C16-4872509A81D2}"/>
            </c:ext>
          </c:extLst>
        </c:ser>
        <c:ser>
          <c:idx val="1"/>
          <c:order val="1"/>
          <c:tx>
            <c:strRef>
              <c:f>Sheet1!$F$1</c:f>
              <c:strCache>
                <c:ptCount val="1"/>
                <c:pt idx="0">
                  <c:v>(GDP Actual)</c:v>
                </c:pt>
              </c:strCache>
            </c:strRef>
          </c:tx>
          <c:spPr>
            <a:ln w="28575" cap="rnd">
              <a:solidFill>
                <a:schemeClr val="accent2"/>
              </a:solidFill>
              <a:round/>
            </a:ln>
            <a:effectLst/>
          </c:spPr>
          <c:marker>
            <c:symbol val="none"/>
          </c:marker>
          <c:trendline>
            <c:spPr>
              <a:ln w="19050" cap="rnd">
                <a:solidFill>
                  <a:schemeClr val="accent2"/>
                </a:solidFill>
                <a:prstDash val="sysDot"/>
              </a:ln>
              <a:effectLst/>
            </c:spPr>
            <c:trendlineType val="linear"/>
            <c:dispRSqr val="0"/>
            <c:dispEq val="0"/>
          </c:trendline>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Sheet1!$F$2:$F$32</c:f>
              <c:numCache>
                <c:formatCode>General</c:formatCode>
                <c:ptCount val="31"/>
                <c:pt idx="0">
                  <c:v>320.98</c:v>
                </c:pt>
                <c:pt idx="1">
                  <c:v>270.11</c:v>
                </c:pt>
                <c:pt idx="2">
                  <c:v>288.20999999999998</c:v>
                </c:pt>
                <c:pt idx="3">
                  <c:v>279.3</c:v>
                </c:pt>
                <c:pt idx="4">
                  <c:v>327.27999999999997</c:v>
                </c:pt>
                <c:pt idx="5">
                  <c:v>360.28</c:v>
                </c:pt>
                <c:pt idx="6">
                  <c:v>392.9</c:v>
                </c:pt>
                <c:pt idx="7">
                  <c:v>415.87</c:v>
                </c:pt>
                <c:pt idx="8">
                  <c:v>421.35</c:v>
                </c:pt>
                <c:pt idx="9">
                  <c:v>458.82</c:v>
                </c:pt>
                <c:pt idx="10">
                  <c:v>468.39</c:v>
                </c:pt>
                <c:pt idx="11">
                  <c:v>485.44</c:v>
                </c:pt>
                <c:pt idx="12">
                  <c:v>514.94000000000005</c:v>
                </c:pt>
                <c:pt idx="13">
                  <c:v>607.70000000000005</c:v>
                </c:pt>
                <c:pt idx="14">
                  <c:v>709.15</c:v>
                </c:pt>
                <c:pt idx="15">
                  <c:v>820.38</c:v>
                </c:pt>
                <c:pt idx="16">
                  <c:v>940.26</c:v>
                </c:pt>
                <c:pt idx="17" formatCode="#,##0.00">
                  <c:v>1216.74</c:v>
                </c:pt>
                <c:pt idx="18" formatCode="#,##0.00">
                  <c:v>1198.9000000000001</c:v>
                </c:pt>
                <c:pt idx="19" formatCode="#,##0.00">
                  <c:v>1341.89</c:v>
                </c:pt>
                <c:pt idx="20" formatCode="#,##0.00">
                  <c:v>1675.62</c:v>
                </c:pt>
                <c:pt idx="21" formatCode="#,##0.00">
                  <c:v>1823.05</c:v>
                </c:pt>
                <c:pt idx="22" formatCode="#,##0.00">
                  <c:v>1827.64</c:v>
                </c:pt>
                <c:pt idx="23" formatCode="#,##0.00">
                  <c:v>1856.72</c:v>
                </c:pt>
                <c:pt idx="24" formatCode="#,##0.00">
                  <c:v>2039.13</c:v>
                </c:pt>
                <c:pt idx="25" formatCode="#,##0.00">
                  <c:v>2103.59</c:v>
                </c:pt>
                <c:pt idx="26" formatCode="#,##0.00">
                  <c:v>2294.8000000000002</c:v>
                </c:pt>
                <c:pt idx="27" formatCode="#,##0.00">
                  <c:v>2651.47</c:v>
                </c:pt>
                <c:pt idx="28" formatCode="#,##0.00">
                  <c:v>2702.93</c:v>
                </c:pt>
                <c:pt idx="29" formatCode="#,##0.00">
                  <c:v>2835.61</c:v>
                </c:pt>
                <c:pt idx="30" formatCode="#,##0.00">
                  <c:v>2671.6</c:v>
                </c:pt>
              </c:numCache>
            </c:numRef>
          </c:val>
          <c:smooth val="0"/>
          <c:extLst>
            <c:ext xmlns:c16="http://schemas.microsoft.com/office/drawing/2014/chart" uri="{C3380CC4-5D6E-409C-BE32-E72D297353CC}">
              <c16:uniqueId val="{00000002-E5B1-49F2-8C16-4872509A81D2}"/>
            </c:ext>
          </c:extLst>
        </c:ser>
        <c:dLbls>
          <c:showLegendKey val="0"/>
          <c:showVal val="0"/>
          <c:showCatName val="0"/>
          <c:showSerName val="0"/>
          <c:showPercent val="0"/>
          <c:showBubbleSize val="0"/>
        </c:dLbls>
        <c:smooth val="0"/>
        <c:axId val="1700693536"/>
        <c:axId val="1604150784"/>
      </c:lineChart>
      <c:catAx>
        <c:axId val="17006935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50784"/>
        <c:crosses val="autoZero"/>
        <c:auto val="1"/>
        <c:lblAlgn val="ctr"/>
        <c:lblOffset val="100"/>
        <c:noMultiLvlLbl val="0"/>
      </c:catAx>
      <c:valAx>
        <c:axId val="16041507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6935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Sheet1!$C$1</c:f>
              <c:strCache>
                <c:ptCount val="1"/>
                <c:pt idx="0">
                  <c:v>Disposable Income</c:v>
                </c:pt>
              </c:strCache>
            </c:strRef>
          </c:tx>
          <c:spPr>
            <a:ln w="28575" cap="rnd">
              <a:solidFill>
                <a:schemeClr val="accent1"/>
              </a:solidFill>
              <a:round/>
            </a:ln>
            <a:effectLst/>
          </c:spPr>
          <c:marker>
            <c:symbol val="none"/>
          </c:marker>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Sheet1!$C$2:$C$32</c:f>
              <c:numCache>
                <c:formatCode>General</c:formatCode>
                <c:ptCount val="31"/>
                <c:pt idx="0">
                  <c:v>4.7969999999999997</c:v>
                </c:pt>
                <c:pt idx="1">
                  <c:v>5.4779999999999998</c:v>
                </c:pt>
                <c:pt idx="2">
                  <c:v>6.3849999999999998</c:v>
                </c:pt>
                <c:pt idx="3">
                  <c:v>7.3940000000000001</c:v>
                </c:pt>
                <c:pt idx="4">
                  <c:v>8.6780000000000008</c:v>
                </c:pt>
                <c:pt idx="5">
                  <c:v>9.9169999999999998</c:v>
                </c:pt>
                <c:pt idx="6">
                  <c:v>11.837</c:v>
                </c:pt>
                <c:pt idx="7">
                  <c:v>13.047000000000001</c:v>
                </c:pt>
                <c:pt idx="8">
                  <c:v>15.231</c:v>
                </c:pt>
                <c:pt idx="9">
                  <c:v>16.710999999999999</c:v>
                </c:pt>
                <c:pt idx="10">
                  <c:v>18.314</c:v>
                </c:pt>
                <c:pt idx="11">
                  <c:v>20.170999999999999</c:v>
                </c:pt>
                <c:pt idx="12">
                  <c:v>21.356999999999999</c:v>
                </c:pt>
                <c:pt idx="13">
                  <c:v>23.564</c:v>
                </c:pt>
                <c:pt idx="14">
                  <c:v>32.558999999999997</c:v>
                </c:pt>
                <c:pt idx="15">
                  <c:v>37.145000000000003</c:v>
                </c:pt>
                <c:pt idx="16">
                  <c:v>43.56</c:v>
                </c:pt>
                <c:pt idx="17">
                  <c:v>50.456000000000003</c:v>
                </c:pt>
                <c:pt idx="18">
                  <c:v>56.844000000000001</c:v>
                </c:pt>
                <c:pt idx="19">
                  <c:v>65.754999999999995</c:v>
                </c:pt>
                <c:pt idx="20">
                  <c:v>77.945999999999998</c:v>
                </c:pt>
                <c:pt idx="21">
                  <c:v>89.644000000000005</c:v>
                </c:pt>
                <c:pt idx="22">
                  <c:v>101.773</c:v>
                </c:pt>
                <c:pt idx="23">
                  <c:v>114.895</c:v>
                </c:pt>
                <c:pt idx="24">
                  <c:v>127.256</c:v>
                </c:pt>
                <c:pt idx="25">
                  <c:v>140.251</c:v>
                </c:pt>
                <c:pt idx="26">
                  <c:v>155.947</c:v>
                </c:pt>
                <c:pt idx="27">
                  <c:v>173.10900000000001</c:v>
                </c:pt>
                <c:pt idx="28">
                  <c:v>191.78299999999999</c:v>
                </c:pt>
                <c:pt idx="29">
                  <c:v>206.982</c:v>
                </c:pt>
                <c:pt idx="30">
                  <c:v>199.68899999999999</c:v>
                </c:pt>
              </c:numCache>
            </c:numRef>
          </c:val>
          <c:smooth val="0"/>
          <c:extLst>
            <c:ext xmlns:c16="http://schemas.microsoft.com/office/drawing/2014/chart" uri="{C3380CC4-5D6E-409C-BE32-E72D297353CC}">
              <c16:uniqueId val="{00000000-2DAF-4D28-AABE-861C4094D84A}"/>
            </c:ext>
          </c:extLst>
        </c:ser>
        <c:dLbls>
          <c:showLegendKey val="0"/>
          <c:showVal val="0"/>
          <c:showCatName val="0"/>
          <c:showSerName val="0"/>
          <c:showPercent val="0"/>
          <c:showBubbleSize val="0"/>
        </c:dLbls>
        <c:smooth val="0"/>
        <c:axId val="1700718976"/>
        <c:axId val="1705578720"/>
      </c:lineChart>
      <c:catAx>
        <c:axId val="170071897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578720"/>
        <c:crosses val="autoZero"/>
        <c:auto val="1"/>
        <c:lblAlgn val="ctr"/>
        <c:lblOffset val="100"/>
        <c:noMultiLvlLbl val="0"/>
      </c:catAx>
      <c:valAx>
        <c:axId val="1705578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07189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Sheet1!$F$1</c:f>
              <c:strCache>
                <c:ptCount val="1"/>
                <c:pt idx="0">
                  <c:v>(GDP Actual)</c:v>
                </c:pt>
              </c:strCache>
            </c:strRef>
          </c:tx>
          <c:spPr>
            <a:ln w="28575" cap="rnd">
              <a:solidFill>
                <a:schemeClr val="accent1"/>
              </a:solidFill>
              <a:round/>
            </a:ln>
            <a:effectLst/>
          </c:spPr>
          <c:marker>
            <c:symbol val="none"/>
          </c:marker>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Sheet1!$F$2:$F$32</c:f>
              <c:numCache>
                <c:formatCode>General</c:formatCode>
                <c:ptCount val="31"/>
                <c:pt idx="0">
                  <c:v>320.98</c:v>
                </c:pt>
                <c:pt idx="1">
                  <c:v>270.11</c:v>
                </c:pt>
                <c:pt idx="2">
                  <c:v>288.20999999999998</c:v>
                </c:pt>
                <c:pt idx="3">
                  <c:v>279.3</c:v>
                </c:pt>
                <c:pt idx="4">
                  <c:v>327.27999999999997</c:v>
                </c:pt>
                <c:pt idx="5">
                  <c:v>360.28</c:v>
                </c:pt>
                <c:pt idx="6">
                  <c:v>392.9</c:v>
                </c:pt>
                <c:pt idx="7">
                  <c:v>415.87</c:v>
                </c:pt>
                <c:pt idx="8">
                  <c:v>421.35</c:v>
                </c:pt>
                <c:pt idx="9">
                  <c:v>458.82</c:v>
                </c:pt>
                <c:pt idx="10">
                  <c:v>468.39</c:v>
                </c:pt>
                <c:pt idx="11">
                  <c:v>485.44</c:v>
                </c:pt>
                <c:pt idx="12">
                  <c:v>514.94000000000005</c:v>
                </c:pt>
                <c:pt idx="13">
                  <c:v>607.70000000000005</c:v>
                </c:pt>
                <c:pt idx="14">
                  <c:v>709.15</c:v>
                </c:pt>
                <c:pt idx="15">
                  <c:v>820.38</c:v>
                </c:pt>
                <c:pt idx="16">
                  <c:v>940.26</c:v>
                </c:pt>
                <c:pt idx="17" formatCode="#,##0.00">
                  <c:v>1216.74</c:v>
                </c:pt>
                <c:pt idx="18" formatCode="#,##0.00">
                  <c:v>1198.9000000000001</c:v>
                </c:pt>
                <c:pt idx="19" formatCode="#,##0.00">
                  <c:v>1341.89</c:v>
                </c:pt>
                <c:pt idx="20" formatCode="#,##0.00">
                  <c:v>1675.62</c:v>
                </c:pt>
                <c:pt idx="21" formatCode="#,##0.00">
                  <c:v>1823.05</c:v>
                </c:pt>
                <c:pt idx="22" formatCode="#,##0.00">
                  <c:v>1827.64</c:v>
                </c:pt>
                <c:pt idx="23" formatCode="#,##0.00">
                  <c:v>1856.72</c:v>
                </c:pt>
                <c:pt idx="24" formatCode="#,##0.00">
                  <c:v>2039.13</c:v>
                </c:pt>
                <c:pt idx="25" formatCode="#,##0.00">
                  <c:v>2103.59</c:v>
                </c:pt>
                <c:pt idx="26" formatCode="#,##0.00">
                  <c:v>2294.8000000000002</c:v>
                </c:pt>
                <c:pt idx="27" formatCode="#,##0.00">
                  <c:v>2651.47</c:v>
                </c:pt>
                <c:pt idx="28" formatCode="#,##0.00">
                  <c:v>2702.93</c:v>
                </c:pt>
                <c:pt idx="29" formatCode="#,##0.00">
                  <c:v>2835.61</c:v>
                </c:pt>
                <c:pt idx="30" formatCode="#,##0.00">
                  <c:v>2671.6</c:v>
                </c:pt>
              </c:numCache>
            </c:numRef>
          </c:val>
          <c:smooth val="0"/>
          <c:extLst>
            <c:ext xmlns:c16="http://schemas.microsoft.com/office/drawing/2014/chart" uri="{C3380CC4-5D6E-409C-BE32-E72D297353CC}">
              <c16:uniqueId val="{00000000-01BD-4189-A9D8-E0BA10DF42D5}"/>
            </c:ext>
          </c:extLst>
        </c:ser>
        <c:dLbls>
          <c:showLegendKey val="0"/>
          <c:showVal val="0"/>
          <c:showCatName val="0"/>
          <c:showSerName val="0"/>
          <c:showPercent val="0"/>
          <c:showBubbleSize val="0"/>
        </c:dLbls>
        <c:smooth val="0"/>
        <c:axId val="1606753792"/>
        <c:axId val="769717359"/>
      </c:lineChart>
      <c:catAx>
        <c:axId val="16067537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717359"/>
        <c:crosses val="autoZero"/>
        <c:auto val="1"/>
        <c:lblAlgn val="ctr"/>
        <c:lblOffset val="100"/>
        <c:noMultiLvlLbl val="0"/>
      </c:catAx>
      <c:valAx>
        <c:axId val="76971735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675379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Sheet1!$D$1</c:f>
              <c:strCache>
                <c:ptCount val="1"/>
                <c:pt idx="0">
                  <c:v>Population in Crores</c:v>
                </c:pt>
              </c:strCache>
            </c:strRef>
          </c:tx>
          <c:spPr>
            <a:ln w="28575" cap="rnd">
              <a:solidFill>
                <a:schemeClr val="accent1"/>
              </a:solidFill>
              <a:round/>
            </a:ln>
            <a:effectLst/>
          </c:spPr>
          <c:marker>
            <c:symbol val="none"/>
          </c:marker>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Sheet1!$D$2:$D$34</c:f>
              <c:numCache>
                <c:formatCode>General</c:formatCode>
                <c:ptCount val="33"/>
                <c:pt idx="0">
                  <c:v>87.045216499999995</c:v>
                </c:pt>
                <c:pt idx="1">
                  <c:v>88.894175599999997</c:v>
                </c:pt>
                <c:pt idx="2">
                  <c:v>90.757404899999997</c:v>
                </c:pt>
                <c:pt idx="3">
                  <c:v>92.635129699999993</c:v>
                </c:pt>
                <c:pt idx="4">
                  <c:v>94.526195799999996</c:v>
                </c:pt>
                <c:pt idx="5">
                  <c:v>96.427912899999995</c:v>
                </c:pt>
                <c:pt idx="6">
                  <c:v>98.328121800000005</c:v>
                </c:pt>
                <c:pt idx="7">
                  <c:v>100.23352300000001</c:v>
                </c:pt>
                <c:pt idx="8">
                  <c:v>102.1434576</c:v>
                </c:pt>
                <c:pt idx="9">
                  <c:v>104.0500054</c:v>
                </c:pt>
                <c:pt idx="10">
                  <c:v>105.9633675</c:v>
                </c:pt>
                <c:pt idx="11">
                  <c:v>107.89709070000001</c:v>
                </c:pt>
                <c:pt idx="12">
                  <c:v>109.83130389999999</c:v>
                </c:pt>
                <c:pt idx="13">
                  <c:v>111.7415123</c:v>
                </c:pt>
                <c:pt idx="14">
                  <c:v>113.6264583</c:v>
                </c:pt>
                <c:pt idx="15">
                  <c:v>115.46387129999999</c:v>
                </c:pt>
                <c:pt idx="16">
                  <c:v>117.2373788</c:v>
                </c:pt>
                <c:pt idx="17">
                  <c:v>118.9691809</c:v>
                </c:pt>
                <c:pt idx="18">
                  <c:v>120.6734806</c:v>
                </c:pt>
                <c:pt idx="19">
                  <c:v>122.36401600000001</c:v>
                </c:pt>
                <c:pt idx="20">
                  <c:v>124.061362</c:v>
                </c:pt>
                <c:pt idx="21">
                  <c:v>125.76211910000001</c:v>
                </c:pt>
                <c:pt idx="22">
                  <c:v>127.4487215</c:v>
                </c:pt>
                <c:pt idx="23">
                  <c:v>129.1132063</c:v>
                </c:pt>
                <c:pt idx="24">
                  <c:v>130.7246509</c:v>
                </c:pt>
                <c:pt idx="25">
                  <c:v>132.28665050000001</c:v>
                </c:pt>
                <c:pt idx="26">
                  <c:v>133.86363399999999</c:v>
                </c:pt>
                <c:pt idx="27">
                  <c:v>135.419568</c:v>
                </c:pt>
                <c:pt idx="28">
                  <c:v>136.90033059999999</c:v>
                </c:pt>
                <c:pt idx="29">
                  <c:v>138.311205</c:v>
                </c:pt>
                <c:pt idx="30">
                  <c:v>139.6387</c:v>
                </c:pt>
              </c:numCache>
            </c:numRef>
          </c:val>
          <c:smooth val="0"/>
          <c:extLst>
            <c:ext xmlns:c16="http://schemas.microsoft.com/office/drawing/2014/chart" uri="{C3380CC4-5D6E-409C-BE32-E72D297353CC}">
              <c16:uniqueId val="{00000000-4090-40ED-96B4-BF7877FF56B4}"/>
            </c:ext>
          </c:extLst>
        </c:ser>
        <c:dLbls>
          <c:showLegendKey val="0"/>
          <c:showVal val="0"/>
          <c:showCatName val="0"/>
          <c:showSerName val="0"/>
          <c:showPercent val="0"/>
          <c:showBubbleSize val="0"/>
        </c:dLbls>
        <c:smooth val="0"/>
        <c:axId val="1705510416"/>
        <c:axId val="1604141360"/>
      </c:lineChart>
      <c:catAx>
        <c:axId val="1705510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04141360"/>
        <c:crosses val="autoZero"/>
        <c:auto val="1"/>
        <c:lblAlgn val="ctr"/>
        <c:lblOffset val="100"/>
        <c:noMultiLvlLbl val="0"/>
      </c:catAx>
      <c:valAx>
        <c:axId val="1604141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0551041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Unemployment Rate</c:v>
                </c:pt>
              </c:strCache>
            </c:strRef>
          </c:tx>
          <c:spPr>
            <a:ln w="28575" cap="rnd">
              <a:solidFill>
                <a:schemeClr val="accent1"/>
              </a:solidFill>
              <a:round/>
            </a:ln>
            <a:effectLst/>
          </c:spPr>
          <c:marker>
            <c:symbol val="none"/>
          </c:marker>
          <c:cat>
            <c:numRef>
              <c:f>Sheet1!$A$2:$A$32</c:f>
              <c:numCache>
                <c:formatCode>General</c:formatCode>
                <c:ptCount val="31"/>
                <c:pt idx="0">
                  <c:v>1990</c:v>
                </c:pt>
                <c:pt idx="1">
                  <c:v>1991</c:v>
                </c:pt>
                <c:pt idx="2">
                  <c:v>1992</c:v>
                </c:pt>
                <c:pt idx="3">
                  <c:v>1993</c:v>
                </c:pt>
                <c:pt idx="4">
                  <c:v>1994</c:v>
                </c:pt>
                <c:pt idx="5">
                  <c:v>1995</c:v>
                </c:pt>
                <c:pt idx="6">
                  <c:v>1996</c:v>
                </c:pt>
                <c:pt idx="7">
                  <c:v>1997</c:v>
                </c:pt>
                <c:pt idx="8">
                  <c:v>1998</c:v>
                </c:pt>
                <c:pt idx="9">
                  <c:v>1999</c:v>
                </c:pt>
                <c:pt idx="10">
                  <c:v>2000</c:v>
                </c:pt>
                <c:pt idx="11">
                  <c:v>2001</c:v>
                </c:pt>
                <c:pt idx="12">
                  <c:v>2002</c:v>
                </c:pt>
                <c:pt idx="13">
                  <c:v>2003</c:v>
                </c:pt>
                <c:pt idx="14">
                  <c:v>2004</c:v>
                </c:pt>
                <c:pt idx="15">
                  <c:v>2005</c:v>
                </c:pt>
                <c:pt idx="16">
                  <c:v>2006</c:v>
                </c:pt>
                <c:pt idx="17">
                  <c:v>2007</c:v>
                </c:pt>
                <c:pt idx="18">
                  <c:v>2008</c:v>
                </c:pt>
                <c:pt idx="19">
                  <c:v>2009</c:v>
                </c:pt>
                <c:pt idx="20">
                  <c:v>2010</c:v>
                </c:pt>
                <c:pt idx="21">
                  <c:v>2011</c:v>
                </c:pt>
                <c:pt idx="22">
                  <c:v>2012</c:v>
                </c:pt>
                <c:pt idx="23">
                  <c:v>2013</c:v>
                </c:pt>
                <c:pt idx="24">
                  <c:v>2014</c:v>
                </c:pt>
                <c:pt idx="25">
                  <c:v>2015</c:v>
                </c:pt>
                <c:pt idx="26">
                  <c:v>2016</c:v>
                </c:pt>
                <c:pt idx="27">
                  <c:v>2017</c:v>
                </c:pt>
                <c:pt idx="28">
                  <c:v>2018</c:v>
                </c:pt>
                <c:pt idx="29">
                  <c:v>2019</c:v>
                </c:pt>
                <c:pt idx="30">
                  <c:v>2020</c:v>
                </c:pt>
              </c:numCache>
            </c:numRef>
          </c:cat>
          <c:val>
            <c:numRef>
              <c:f>Sheet1!$B$2:$B$32</c:f>
              <c:numCache>
                <c:formatCode>General</c:formatCode>
                <c:ptCount val="31"/>
                <c:pt idx="0">
                  <c:v>5.6599999999999998E-2</c:v>
                </c:pt>
                <c:pt idx="1">
                  <c:v>6.7400000000000002E-2</c:v>
                </c:pt>
                <c:pt idx="2">
                  <c:v>6.8199999999999997E-2</c:v>
                </c:pt>
                <c:pt idx="3">
                  <c:v>6.8000000000000005E-2</c:v>
                </c:pt>
                <c:pt idx="4">
                  <c:v>6.83E-2</c:v>
                </c:pt>
                <c:pt idx="5">
                  <c:v>7.0099999999999996E-2</c:v>
                </c:pt>
                <c:pt idx="6">
                  <c:v>7.1800000000000003E-2</c:v>
                </c:pt>
                <c:pt idx="7">
                  <c:v>7.2800000000000004E-2</c:v>
                </c:pt>
                <c:pt idx="8">
                  <c:v>7.4899999999999994E-2</c:v>
                </c:pt>
                <c:pt idx="9">
                  <c:v>7.7100000000000002E-2</c:v>
                </c:pt>
                <c:pt idx="10">
                  <c:v>7.7700000000000005E-2</c:v>
                </c:pt>
                <c:pt idx="11">
                  <c:v>7.9600000000000004E-2</c:v>
                </c:pt>
                <c:pt idx="12">
                  <c:v>8.1000000000000003E-2</c:v>
                </c:pt>
                <c:pt idx="13">
                  <c:v>8.3599999999999994E-2</c:v>
                </c:pt>
                <c:pt idx="14">
                  <c:v>8.5300000000000001E-2</c:v>
                </c:pt>
                <c:pt idx="15">
                  <c:v>8.6999999999999994E-2</c:v>
                </c:pt>
                <c:pt idx="16">
                  <c:v>8.6300000000000002E-2</c:v>
                </c:pt>
                <c:pt idx="17">
                  <c:v>8.5400000000000004E-2</c:v>
                </c:pt>
                <c:pt idx="18">
                  <c:v>8.3500000000000005E-2</c:v>
                </c:pt>
                <c:pt idx="19">
                  <c:v>8.3799999999999999E-2</c:v>
                </c:pt>
                <c:pt idx="20">
                  <c:v>8.3199999999999996E-2</c:v>
                </c:pt>
                <c:pt idx="21">
                  <c:v>8.1699999999999995E-2</c:v>
                </c:pt>
                <c:pt idx="22">
                  <c:v>8.1000000000000003E-2</c:v>
                </c:pt>
                <c:pt idx="23">
                  <c:v>8.0399999999999999E-2</c:v>
                </c:pt>
                <c:pt idx="24">
                  <c:v>7.9799999999999996E-2</c:v>
                </c:pt>
                <c:pt idx="25">
                  <c:v>7.9200000000000007E-2</c:v>
                </c:pt>
                <c:pt idx="26">
                  <c:v>7.8399999999999997E-2</c:v>
                </c:pt>
                <c:pt idx="27">
                  <c:v>7.7299999999999994E-2</c:v>
                </c:pt>
                <c:pt idx="28">
                  <c:v>7.6499999999999999E-2</c:v>
                </c:pt>
                <c:pt idx="29">
                  <c:v>6.5100000000000005E-2</c:v>
                </c:pt>
                <c:pt idx="30">
                  <c:v>0.10199999999999999</c:v>
                </c:pt>
              </c:numCache>
            </c:numRef>
          </c:val>
          <c:smooth val="0"/>
          <c:extLst>
            <c:ext xmlns:c16="http://schemas.microsoft.com/office/drawing/2014/chart" uri="{C3380CC4-5D6E-409C-BE32-E72D297353CC}">
              <c16:uniqueId val="{00000000-1E4E-42BE-A6A0-1C470C9494EC}"/>
            </c:ext>
          </c:extLst>
        </c:ser>
        <c:dLbls>
          <c:showLegendKey val="0"/>
          <c:showVal val="0"/>
          <c:showCatName val="0"/>
          <c:showSerName val="0"/>
          <c:showPercent val="0"/>
          <c:showBubbleSize val="0"/>
        </c:dLbls>
        <c:smooth val="0"/>
        <c:axId val="1762897408"/>
        <c:axId val="769690575"/>
      </c:lineChart>
      <c:catAx>
        <c:axId val="17628974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9690575"/>
        <c:crosses val="autoZero"/>
        <c:auto val="1"/>
        <c:lblAlgn val="ctr"/>
        <c:lblOffset val="100"/>
        <c:noMultiLvlLbl val="0"/>
      </c:catAx>
      <c:valAx>
        <c:axId val="769690575"/>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289740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0200727-A5D8-4D68-80E0-479DF61186A5}" type="doc">
      <dgm:prSet loTypeId="urn:microsoft.com/office/officeart/2005/8/layout/radial1" loCatId="relationship" qsTypeId="urn:microsoft.com/office/officeart/2005/8/quickstyle/simple1" qsCatId="simple" csTypeId="urn:microsoft.com/office/officeart/2005/8/colors/accent1_2" csCatId="accent1" phldr="1"/>
      <dgm:spPr/>
      <dgm:t>
        <a:bodyPr/>
        <a:lstStyle/>
        <a:p>
          <a:endParaRPr lang="en-IN"/>
        </a:p>
      </dgm:t>
    </dgm:pt>
    <dgm:pt modelId="{E31C59EB-A799-486C-BC81-7BC015ECFE3A}">
      <dgm:prSet phldrT="[Text]"/>
      <dgm:spPr/>
      <dgm:t>
        <a:bodyPr/>
        <a:lstStyle/>
        <a:p>
          <a:r>
            <a:rPr lang="en-IN"/>
            <a:t>GDP</a:t>
          </a:r>
        </a:p>
      </dgm:t>
    </dgm:pt>
    <dgm:pt modelId="{345B0C8C-12B4-42E9-942D-C599E719C528}" type="parTrans" cxnId="{6209E43C-7DAA-42A3-BA95-8879B68DA211}">
      <dgm:prSet/>
      <dgm:spPr/>
      <dgm:t>
        <a:bodyPr/>
        <a:lstStyle/>
        <a:p>
          <a:endParaRPr lang="en-IN"/>
        </a:p>
      </dgm:t>
    </dgm:pt>
    <dgm:pt modelId="{C25F5539-3B85-42A4-9960-A87FE284A69B}" type="sibTrans" cxnId="{6209E43C-7DAA-42A3-BA95-8879B68DA211}">
      <dgm:prSet/>
      <dgm:spPr/>
      <dgm:t>
        <a:bodyPr/>
        <a:lstStyle/>
        <a:p>
          <a:endParaRPr lang="en-IN"/>
        </a:p>
      </dgm:t>
    </dgm:pt>
    <dgm:pt modelId="{6B503CD2-D80C-4099-82FA-4CCDC32C14D9}">
      <dgm:prSet phldrT="[Text]"/>
      <dgm:spPr/>
      <dgm:t>
        <a:bodyPr/>
        <a:lstStyle/>
        <a:p>
          <a:pPr>
            <a:buFont typeface="Symbol" panose="05050102010706020507" pitchFamily="18" charset="2"/>
            <a:buChar char=""/>
          </a:pPr>
          <a:r>
            <a:rPr lang="en-IN"/>
            <a:t>Disposable Income</a:t>
          </a:r>
        </a:p>
      </dgm:t>
    </dgm:pt>
    <dgm:pt modelId="{E3BE1030-67C1-44A1-85C3-BA21D86402FA}" type="parTrans" cxnId="{7C48063F-70D9-4948-865E-A7444F0E5516}">
      <dgm:prSet/>
      <dgm:spPr/>
      <dgm:t>
        <a:bodyPr/>
        <a:lstStyle/>
        <a:p>
          <a:endParaRPr lang="en-IN"/>
        </a:p>
      </dgm:t>
    </dgm:pt>
    <dgm:pt modelId="{C73AE371-47FC-4C6A-9028-E0B37E2567A9}" type="sibTrans" cxnId="{7C48063F-70D9-4948-865E-A7444F0E5516}">
      <dgm:prSet/>
      <dgm:spPr/>
      <dgm:t>
        <a:bodyPr/>
        <a:lstStyle/>
        <a:p>
          <a:endParaRPr lang="en-IN"/>
        </a:p>
      </dgm:t>
    </dgm:pt>
    <dgm:pt modelId="{8BDCA631-A4A7-43BA-B236-2800AA8B9D21}">
      <dgm:prSet phldrT="[Text]"/>
      <dgm:spPr/>
      <dgm:t>
        <a:bodyPr/>
        <a:lstStyle/>
        <a:p>
          <a:r>
            <a:rPr lang="en-IN"/>
            <a:t>Unemployment Rate</a:t>
          </a:r>
        </a:p>
      </dgm:t>
    </dgm:pt>
    <dgm:pt modelId="{2BFB02F4-A2C9-4D36-A5B5-E35815750886}" type="parTrans" cxnId="{25896853-3769-45FC-90A7-F8A4DE406CB5}">
      <dgm:prSet/>
      <dgm:spPr/>
      <dgm:t>
        <a:bodyPr/>
        <a:lstStyle/>
        <a:p>
          <a:endParaRPr lang="en-IN"/>
        </a:p>
      </dgm:t>
    </dgm:pt>
    <dgm:pt modelId="{7D0316C3-C13B-4F6F-A0B3-5B3770F098DC}" type="sibTrans" cxnId="{25896853-3769-45FC-90A7-F8A4DE406CB5}">
      <dgm:prSet/>
      <dgm:spPr/>
      <dgm:t>
        <a:bodyPr/>
        <a:lstStyle/>
        <a:p>
          <a:endParaRPr lang="en-IN"/>
        </a:p>
      </dgm:t>
    </dgm:pt>
    <dgm:pt modelId="{0557856D-A322-43DA-A827-1E9F2505BC4B}">
      <dgm:prSet phldrT="[Text]"/>
      <dgm:spPr/>
      <dgm:t>
        <a:bodyPr/>
        <a:lstStyle/>
        <a:p>
          <a:r>
            <a:rPr lang="en-IN"/>
            <a:t>(Other factors of Less Weightage)</a:t>
          </a:r>
        </a:p>
      </dgm:t>
    </dgm:pt>
    <dgm:pt modelId="{8C20A165-7B8D-4786-A5C1-6CF67ED7382F}" type="parTrans" cxnId="{D7988B43-5F06-429D-B18C-3AFE9E96498B}">
      <dgm:prSet/>
      <dgm:spPr/>
      <dgm:t>
        <a:bodyPr/>
        <a:lstStyle/>
        <a:p>
          <a:endParaRPr lang="en-IN"/>
        </a:p>
      </dgm:t>
    </dgm:pt>
    <dgm:pt modelId="{A8199C74-B16E-4C0C-BAC2-0B1946BC2F4C}" type="sibTrans" cxnId="{D7988B43-5F06-429D-B18C-3AFE9E96498B}">
      <dgm:prSet/>
      <dgm:spPr/>
      <dgm:t>
        <a:bodyPr/>
        <a:lstStyle/>
        <a:p>
          <a:endParaRPr lang="en-IN"/>
        </a:p>
      </dgm:t>
    </dgm:pt>
    <dgm:pt modelId="{4E6A087C-D552-4392-B4F6-0C0BEB9821BD}">
      <dgm:prSet phldrT="[Text]"/>
      <dgm:spPr/>
      <dgm:t>
        <a:bodyPr/>
        <a:lstStyle/>
        <a:p>
          <a:r>
            <a:rPr lang="en-IN"/>
            <a:t>Population</a:t>
          </a:r>
        </a:p>
      </dgm:t>
    </dgm:pt>
    <dgm:pt modelId="{6211D849-598A-40AB-B12D-190BECFDE659}" type="parTrans" cxnId="{4C028EE2-6558-4E42-9722-A2266321B858}">
      <dgm:prSet/>
      <dgm:spPr/>
      <dgm:t>
        <a:bodyPr/>
        <a:lstStyle/>
        <a:p>
          <a:endParaRPr lang="en-IN"/>
        </a:p>
      </dgm:t>
    </dgm:pt>
    <dgm:pt modelId="{9DA16145-43FE-4E58-BA0D-479FC60AAD34}" type="sibTrans" cxnId="{4C028EE2-6558-4E42-9722-A2266321B858}">
      <dgm:prSet/>
      <dgm:spPr/>
      <dgm:t>
        <a:bodyPr/>
        <a:lstStyle/>
        <a:p>
          <a:endParaRPr lang="en-IN"/>
        </a:p>
      </dgm:t>
    </dgm:pt>
    <dgm:pt modelId="{222B4B10-D485-41C1-9C98-2D37DA36B3CF}" type="pres">
      <dgm:prSet presAssocID="{A0200727-A5D8-4D68-80E0-479DF61186A5}" presName="cycle" presStyleCnt="0">
        <dgm:presLayoutVars>
          <dgm:chMax val="1"/>
          <dgm:dir/>
          <dgm:animLvl val="ctr"/>
          <dgm:resizeHandles val="exact"/>
        </dgm:presLayoutVars>
      </dgm:prSet>
      <dgm:spPr/>
    </dgm:pt>
    <dgm:pt modelId="{5F13132E-7067-4FBD-9BC1-B53A371C9EB7}" type="pres">
      <dgm:prSet presAssocID="{E31C59EB-A799-486C-BC81-7BC015ECFE3A}" presName="centerShape" presStyleLbl="node0" presStyleIdx="0" presStyleCnt="1"/>
      <dgm:spPr/>
    </dgm:pt>
    <dgm:pt modelId="{D77A956B-64CB-4BE9-9DB7-28148A8C7A8B}" type="pres">
      <dgm:prSet presAssocID="{E3BE1030-67C1-44A1-85C3-BA21D86402FA}" presName="Name9" presStyleLbl="parChTrans1D2" presStyleIdx="0" presStyleCnt="4"/>
      <dgm:spPr/>
    </dgm:pt>
    <dgm:pt modelId="{AEA256F0-1172-4CCA-96E6-5D0E0D05A435}" type="pres">
      <dgm:prSet presAssocID="{E3BE1030-67C1-44A1-85C3-BA21D86402FA}" presName="connTx" presStyleLbl="parChTrans1D2" presStyleIdx="0" presStyleCnt="4"/>
      <dgm:spPr/>
    </dgm:pt>
    <dgm:pt modelId="{E07D49A9-A94A-4A84-860A-7635328D63AF}" type="pres">
      <dgm:prSet presAssocID="{6B503CD2-D80C-4099-82FA-4CCDC32C14D9}" presName="node" presStyleLbl="node1" presStyleIdx="0" presStyleCnt="4">
        <dgm:presLayoutVars>
          <dgm:bulletEnabled val="1"/>
        </dgm:presLayoutVars>
      </dgm:prSet>
      <dgm:spPr/>
    </dgm:pt>
    <dgm:pt modelId="{77DB8D36-3E42-446A-9478-97C61239836F}" type="pres">
      <dgm:prSet presAssocID="{2BFB02F4-A2C9-4D36-A5B5-E35815750886}" presName="Name9" presStyleLbl="parChTrans1D2" presStyleIdx="1" presStyleCnt="4"/>
      <dgm:spPr/>
    </dgm:pt>
    <dgm:pt modelId="{B2278FC2-E29D-4730-983B-69434A49EC88}" type="pres">
      <dgm:prSet presAssocID="{2BFB02F4-A2C9-4D36-A5B5-E35815750886}" presName="connTx" presStyleLbl="parChTrans1D2" presStyleIdx="1" presStyleCnt="4"/>
      <dgm:spPr/>
    </dgm:pt>
    <dgm:pt modelId="{D2BEF326-6373-439F-A36B-8F51212D8445}" type="pres">
      <dgm:prSet presAssocID="{8BDCA631-A4A7-43BA-B236-2800AA8B9D21}" presName="node" presStyleLbl="node1" presStyleIdx="1" presStyleCnt="4">
        <dgm:presLayoutVars>
          <dgm:bulletEnabled val="1"/>
        </dgm:presLayoutVars>
      </dgm:prSet>
      <dgm:spPr/>
    </dgm:pt>
    <dgm:pt modelId="{35FDB468-F395-44BA-B30B-DC8E3C7B2D2E}" type="pres">
      <dgm:prSet presAssocID="{8C20A165-7B8D-4786-A5C1-6CF67ED7382F}" presName="Name9" presStyleLbl="parChTrans1D2" presStyleIdx="2" presStyleCnt="4"/>
      <dgm:spPr/>
    </dgm:pt>
    <dgm:pt modelId="{6720B929-0E9E-43B1-A4FE-BFB1F1A7A312}" type="pres">
      <dgm:prSet presAssocID="{8C20A165-7B8D-4786-A5C1-6CF67ED7382F}" presName="connTx" presStyleLbl="parChTrans1D2" presStyleIdx="2" presStyleCnt="4"/>
      <dgm:spPr/>
    </dgm:pt>
    <dgm:pt modelId="{29945F86-89EB-44CB-BB63-75D54E32E919}" type="pres">
      <dgm:prSet presAssocID="{0557856D-A322-43DA-A827-1E9F2505BC4B}" presName="node" presStyleLbl="node1" presStyleIdx="2" presStyleCnt="4">
        <dgm:presLayoutVars>
          <dgm:bulletEnabled val="1"/>
        </dgm:presLayoutVars>
      </dgm:prSet>
      <dgm:spPr/>
    </dgm:pt>
    <dgm:pt modelId="{0912381E-6C6D-4EC6-AC88-62AF503D8606}" type="pres">
      <dgm:prSet presAssocID="{6211D849-598A-40AB-B12D-190BECFDE659}" presName="Name9" presStyleLbl="parChTrans1D2" presStyleIdx="3" presStyleCnt="4"/>
      <dgm:spPr/>
    </dgm:pt>
    <dgm:pt modelId="{3C1CCEB2-3FC6-4158-A470-ADABD8AD4DEA}" type="pres">
      <dgm:prSet presAssocID="{6211D849-598A-40AB-B12D-190BECFDE659}" presName="connTx" presStyleLbl="parChTrans1D2" presStyleIdx="3" presStyleCnt="4"/>
      <dgm:spPr/>
    </dgm:pt>
    <dgm:pt modelId="{17628154-D414-4FC4-98D0-67B89CB640B9}" type="pres">
      <dgm:prSet presAssocID="{4E6A087C-D552-4392-B4F6-0C0BEB9821BD}" presName="node" presStyleLbl="node1" presStyleIdx="3" presStyleCnt="4">
        <dgm:presLayoutVars>
          <dgm:bulletEnabled val="1"/>
        </dgm:presLayoutVars>
      </dgm:prSet>
      <dgm:spPr/>
    </dgm:pt>
  </dgm:ptLst>
  <dgm:cxnLst>
    <dgm:cxn modelId="{D1C77A07-DF69-4458-A4D2-F30DD94C53DC}" type="presOf" srcId="{E31C59EB-A799-486C-BC81-7BC015ECFE3A}" destId="{5F13132E-7067-4FBD-9BC1-B53A371C9EB7}" srcOrd="0" destOrd="0" presId="urn:microsoft.com/office/officeart/2005/8/layout/radial1"/>
    <dgm:cxn modelId="{0C19602B-F4A7-4018-860B-5B4AF20CD6EA}" type="presOf" srcId="{6211D849-598A-40AB-B12D-190BECFDE659}" destId="{3C1CCEB2-3FC6-4158-A470-ADABD8AD4DEA}" srcOrd="1" destOrd="0" presId="urn:microsoft.com/office/officeart/2005/8/layout/radial1"/>
    <dgm:cxn modelId="{94F1882B-4680-4FA0-B469-1C0840EE987D}" type="presOf" srcId="{2BFB02F4-A2C9-4D36-A5B5-E35815750886}" destId="{B2278FC2-E29D-4730-983B-69434A49EC88}" srcOrd="1" destOrd="0" presId="urn:microsoft.com/office/officeart/2005/8/layout/radial1"/>
    <dgm:cxn modelId="{1083342F-54FD-42C5-AFB9-D7A426B5B14D}" type="presOf" srcId="{A0200727-A5D8-4D68-80E0-479DF61186A5}" destId="{222B4B10-D485-41C1-9C98-2D37DA36B3CF}" srcOrd="0" destOrd="0" presId="urn:microsoft.com/office/officeart/2005/8/layout/radial1"/>
    <dgm:cxn modelId="{6209E43C-7DAA-42A3-BA95-8879B68DA211}" srcId="{A0200727-A5D8-4D68-80E0-479DF61186A5}" destId="{E31C59EB-A799-486C-BC81-7BC015ECFE3A}" srcOrd="0" destOrd="0" parTransId="{345B0C8C-12B4-42E9-942D-C599E719C528}" sibTransId="{C25F5539-3B85-42A4-9960-A87FE284A69B}"/>
    <dgm:cxn modelId="{7C48063F-70D9-4948-865E-A7444F0E5516}" srcId="{E31C59EB-A799-486C-BC81-7BC015ECFE3A}" destId="{6B503CD2-D80C-4099-82FA-4CCDC32C14D9}" srcOrd="0" destOrd="0" parTransId="{E3BE1030-67C1-44A1-85C3-BA21D86402FA}" sibTransId="{C73AE371-47FC-4C6A-9028-E0B37E2567A9}"/>
    <dgm:cxn modelId="{D7988B43-5F06-429D-B18C-3AFE9E96498B}" srcId="{E31C59EB-A799-486C-BC81-7BC015ECFE3A}" destId="{0557856D-A322-43DA-A827-1E9F2505BC4B}" srcOrd="2" destOrd="0" parTransId="{8C20A165-7B8D-4786-A5C1-6CF67ED7382F}" sibTransId="{A8199C74-B16E-4C0C-BAC2-0B1946BC2F4C}"/>
    <dgm:cxn modelId="{0687DE45-8F9F-4380-AA3A-F5EBEC6EEEE5}" type="presOf" srcId="{6211D849-598A-40AB-B12D-190BECFDE659}" destId="{0912381E-6C6D-4EC6-AC88-62AF503D8606}" srcOrd="0" destOrd="0" presId="urn:microsoft.com/office/officeart/2005/8/layout/radial1"/>
    <dgm:cxn modelId="{D7296847-9667-4A94-951C-E3CA563E8099}" type="presOf" srcId="{8C20A165-7B8D-4786-A5C1-6CF67ED7382F}" destId="{6720B929-0E9E-43B1-A4FE-BFB1F1A7A312}" srcOrd="1" destOrd="0" presId="urn:microsoft.com/office/officeart/2005/8/layout/radial1"/>
    <dgm:cxn modelId="{FA17EC49-2A88-4D4E-B7ED-40E0F12969F2}" type="presOf" srcId="{2BFB02F4-A2C9-4D36-A5B5-E35815750886}" destId="{77DB8D36-3E42-446A-9478-97C61239836F}" srcOrd="0" destOrd="0" presId="urn:microsoft.com/office/officeart/2005/8/layout/radial1"/>
    <dgm:cxn modelId="{25896853-3769-45FC-90A7-F8A4DE406CB5}" srcId="{E31C59EB-A799-486C-BC81-7BC015ECFE3A}" destId="{8BDCA631-A4A7-43BA-B236-2800AA8B9D21}" srcOrd="1" destOrd="0" parTransId="{2BFB02F4-A2C9-4D36-A5B5-E35815750886}" sibTransId="{7D0316C3-C13B-4F6F-A0B3-5B3770F098DC}"/>
    <dgm:cxn modelId="{D0C17388-0182-4787-8EB0-825450A3369B}" type="presOf" srcId="{4E6A087C-D552-4392-B4F6-0C0BEB9821BD}" destId="{17628154-D414-4FC4-98D0-67B89CB640B9}" srcOrd="0" destOrd="0" presId="urn:microsoft.com/office/officeart/2005/8/layout/radial1"/>
    <dgm:cxn modelId="{97848197-F72C-4381-BAD8-40A846B31474}" type="presOf" srcId="{E3BE1030-67C1-44A1-85C3-BA21D86402FA}" destId="{AEA256F0-1172-4CCA-96E6-5D0E0D05A435}" srcOrd="1" destOrd="0" presId="urn:microsoft.com/office/officeart/2005/8/layout/radial1"/>
    <dgm:cxn modelId="{C72637A9-2093-4C70-9EFC-82F5B43ECF34}" type="presOf" srcId="{E3BE1030-67C1-44A1-85C3-BA21D86402FA}" destId="{D77A956B-64CB-4BE9-9DB7-28148A8C7A8B}" srcOrd="0" destOrd="0" presId="urn:microsoft.com/office/officeart/2005/8/layout/radial1"/>
    <dgm:cxn modelId="{F2D714DE-C2AA-45AC-B93B-031136C86F4A}" type="presOf" srcId="{6B503CD2-D80C-4099-82FA-4CCDC32C14D9}" destId="{E07D49A9-A94A-4A84-860A-7635328D63AF}" srcOrd="0" destOrd="0" presId="urn:microsoft.com/office/officeart/2005/8/layout/radial1"/>
    <dgm:cxn modelId="{4C028EE2-6558-4E42-9722-A2266321B858}" srcId="{E31C59EB-A799-486C-BC81-7BC015ECFE3A}" destId="{4E6A087C-D552-4392-B4F6-0C0BEB9821BD}" srcOrd="3" destOrd="0" parTransId="{6211D849-598A-40AB-B12D-190BECFDE659}" sibTransId="{9DA16145-43FE-4E58-BA0D-479FC60AAD34}"/>
    <dgm:cxn modelId="{A89DF7E7-0E4E-46A4-BEB2-14EFE70CF3A7}" type="presOf" srcId="{8C20A165-7B8D-4786-A5C1-6CF67ED7382F}" destId="{35FDB468-F395-44BA-B30B-DC8E3C7B2D2E}" srcOrd="0" destOrd="0" presId="urn:microsoft.com/office/officeart/2005/8/layout/radial1"/>
    <dgm:cxn modelId="{50D03FEE-E0F5-44D8-9A4C-C23BEC6F158E}" type="presOf" srcId="{0557856D-A322-43DA-A827-1E9F2505BC4B}" destId="{29945F86-89EB-44CB-BB63-75D54E32E919}" srcOrd="0" destOrd="0" presId="urn:microsoft.com/office/officeart/2005/8/layout/radial1"/>
    <dgm:cxn modelId="{06CB14F8-06CA-496D-8E2B-B5C63AA7BE6A}" type="presOf" srcId="{8BDCA631-A4A7-43BA-B236-2800AA8B9D21}" destId="{D2BEF326-6373-439F-A36B-8F51212D8445}" srcOrd="0" destOrd="0" presId="urn:microsoft.com/office/officeart/2005/8/layout/radial1"/>
    <dgm:cxn modelId="{90427F92-B460-4E91-B84B-7C58DD7EF78C}" type="presParOf" srcId="{222B4B10-D485-41C1-9C98-2D37DA36B3CF}" destId="{5F13132E-7067-4FBD-9BC1-B53A371C9EB7}" srcOrd="0" destOrd="0" presId="urn:microsoft.com/office/officeart/2005/8/layout/radial1"/>
    <dgm:cxn modelId="{1965107C-B389-46BB-9EA1-03DB3DFE04B4}" type="presParOf" srcId="{222B4B10-D485-41C1-9C98-2D37DA36B3CF}" destId="{D77A956B-64CB-4BE9-9DB7-28148A8C7A8B}" srcOrd="1" destOrd="0" presId="urn:microsoft.com/office/officeart/2005/8/layout/radial1"/>
    <dgm:cxn modelId="{C9E61A34-C3E5-46C5-9CB1-B6717F30ACCD}" type="presParOf" srcId="{D77A956B-64CB-4BE9-9DB7-28148A8C7A8B}" destId="{AEA256F0-1172-4CCA-96E6-5D0E0D05A435}" srcOrd="0" destOrd="0" presId="urn:microsoft.com/office/officeart/2005/8/layout/radial1"/>
    <dgm:cxn modelId="{3FAA7F4A-0F96-477C-81FB-38BFB3FAA2DA}" type="presParOf" srcId="{222B4B10-D485-41C1-9C98-2D37DA36B3CF}" destId="{E07D49A9-A94A-4A84-860A-7635328D63AF}" srcOrd="2" destOrd="0" presId="urn:microsoft.com/office/officeart/2005/8/layout/radial1"/>
    <dgm:cxn modelId="{738C94B1-0E25-4F00-A585-8DC7131CD212}" type="presParOf" srcId="{222B4B10-D485-41C1-9C98-2D37DA36B3CF}" destId="{77DB8D36-3E42-446A-9478-97C61239836F}" srcOrd="3" destOrd="0" presId="urn:microsoft.com/office/officeart/2005/8/layout/radial1"/>
    <dgm:cxn modelId="{05D4F1B8-931D-40E1-9F47-C07745BE431D}" type="presParOf" srcId="{77DB8D36-3E42-446A-9478-97C61239836F}" destId="{B2278FC2-E29D-4730-983B-69434A49EC88}" srcOrd="0" destOrd="0" presId="urn:microsoft.com/office/officeart/2005/8/layout/radial1"/>
    <dgm:cxn modelId="{4488B129-BBCC-4834-BAD0-8EFCE4B64150}" type="presParOf" srcId="{222B4B10-D485-41C1-9C98-2D37DA36B3CF}" destId="{D2BEF326-6373-439F-A36B-8F51212D8445}" srcOrd="4" destOrd="0" presId="urn:microsoft.com/office/officeart/2005/8/layout/radial1"/>
    <dgm:cxn modelId="{03CB1E8E-F317-4767-AC7B-0A445EEC1AD9}" type="presParOf" srcId="{222B4B10-D485-41C1-9C98-2D37DA36B3CF}" destId="{35FDB468-F395-44BA-B30B-DC8E3C7B2D2E}" srcOrd="5" destOrd="0" presId="urn:microsoft.com/office/officeart/2005/8/layout/radial1"/>
    <dgm:cxn modelId="{70153103-66DE-4983-9EEB-CE8A93490BF4}" type="presParOf" srcId="{35FDB468-F395-44BA-B30B-DC8E3C7B2D2E}" destId="{6720B929-0E9E-43B1-A4FE-BFB1F1A7A312}" srcOrd="0" destOrd="0" presId="urn:microsoft.com/office/officeart/2005/8/layout/radial1"/>
    <dgm:cxn modelId="{134FA410-4D7B-4D8B-A4D3-259B3628D98D}" type="presParOf" srcId="{222B4B10-D485-41C1-9C98-2D37DA36B3CF}" destId="{29945F86-89EB-44CB-BB63-75D54E32E919}" srcOrd="6" destOrd="0" presId="urn:microsoft.com/office/officeart/2005/8/layout/radial1"/>
    <dgm:cxn modelId="{8F981162-258E-4DD0-B8B8-469BC74BFF4F}" type="presParOf" srcId="{222B4B10-D485-41C1-9C98-2D37DA36B3CF}" destId="{0912381E-6C6D-4EC6-AC88-62AF503D8606}" srcOrd="7" destOrd="0" presId="urn:microsoft.com/office/officeart/2005/8/layout/radial1"/>
    <dgm:cxn modelId="{EB7C4753-3350-45C0-980B-BD286AD191C2}" type="presParOf" srcId="{0912381E-6C6D-4EC6-AC88-62AF503D8606}" destId="{3C1CCEB2-3FC6-4158-A470-ADABD8AD4DEA}" srcOrd="0" destOrd="0" presId="urn:microsoft.com/office/officeart/2005/8/layout/radial1"/>
    <dgm:cxn modelId="{BE36F4CA-75C1-4FF3-90FF-56D399D2FF13}" type="presParOf" srcId="{222B4B10-D485-41C1-9C98-2D37DA36B3CF}" destId="{17628154-D414-4FC4-98D0-67B89CB640B9}" srcOrd="8" destOrd="0" presId="urn:microsoft.com/office/officeart/2005/8/layout/radial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F13132E-7067-4FBD-9BC1-B53A371C9EB7}">
      <dsp:nvSpPr>
        <dsp:cNvPr id="0" name=""/>
        <dsp:cNvSpPr/>
      </dsp:nvSpPr>
      <dsp:spPr>
        <a:xfrm>
          <a:off x="2299171" y="1156171"/>
          <a:ext cx="888057" cy="888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6510" tIns="16510" rIns="16510" bIns="16510" numCol="1" spcCol="1270" anchor="ctr" anchorCtr="0">
          <a:noAutofit/>
        </a:bodyPr>
        <a:lstStyle/>
        <a:p>
          <a:pPr marL="0" lvl="0" indent="0" algn="ctr" defTabSz="1155700">
            <a:lnSpc>
              <a:spcPct val="90000"/>
            </a:lnSpc>
            <a:spcBef>
              <a:spcPct val="0"/>
            </a:spcBef>
            <a:spcAft>
              <a:spcPct val="35000"/>
            </a:spcAft>
            <a:buNone/>
          </a:pPr>
          <a:r>
            <a:rPr lang="en-IN" sz="2600" kern="1200"/>
            <a:t>GDP</a:t>
          </a:r>
        </a:p>
      </dsp:txBody>
      <dsp:txXfrm>
        <a:off x="2429224" y="1286224"/>
        <a:ext cx="627951" cy="627951"/>
      </dsp:txXfrm>
    </dsp:sp>
    <dsp:sp modelId="{D77A956B-64CB-4BE9-9DB7-28148A8C7A8B}">
      <dsp:nvSpPr>
        <dsp:cNvPr id="0" name=""/>
        <dsp:cNvSpPr/>
      </dsp:nvSpPr>
      <dsp:spPr>
        <a:xfrm rot="16200000">
          <a:off x="2609940" y="1008343"/>
          <a:ext cx="266519" cy="29135"/>
        </a:xfrm>
        <a:custGeom>
          <a:avLst/>
          <a:gdLst/>
          <a:ahLst/>
          <a:cxnLst/>
          <a:rect l="0" t="0" r="0" b="0"/>
          <a:pathLst>
            <a:path>
              <a:moveTo>
                <a:pt x="0" y="14567"/>
              </a:moveTo>
              <a:lnTo>
                <a:pt x="266519"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6537" y="1016248"/>
        <a:ext cx="13325" cy="13325"/>
      </dsp:txXfrm>
    </dsp:sp>
    <dsp:sp modelId="{E07D49A9-A94A-4A84-860A-7635328D63AF}">
      <dsp:nvSpPr>
        <dsp:cNvPr id="0" name=""/>
        <dsp:cNvSpPr/>
      </dsp:nvSpPr>
      <dsp:spPr>
        <a:xfrm>
          <a:off x="2299171" y="1594"/>
          <a:ext cx="888057" cy="888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Font typeface="Symbol" panose="05050102010706020507" pitchFamily="18" charset="2"/>
            <a:buNone/>
          </a:pPr>
          <a:r>
            <a:rPr lang="en-IN" sz="700" kern="1200"/>
            <a:t>Disposable Income</a:t>
          </a:r>
        </a:p>
      </dsp:txBody>
      <dsp:txXfrm>
        <a:off x="2429224" y="131647"/>
        <a:ext cx="627951" cy="627951"/>
      </dsp:txXfrm>
    </dsp:sp>
    <dsp:sp modelId="{77DB8D36-3E42-446A-9478-97C61239836F}">
      <dsp:nvSpPr>
        <dsp:cNvPr id="0" name=""/>
        <dsp:cNvSpPr/>
      </dsp:nvSpPr>
      <dsp:spPr>
        <a:xfrm>
          <a:off x="3187228" y="1585632"/>
          <a:ext cx="266519" cy="29135"/>
        </a:xfrm>
        <a:custGeom>
          <a:avLst/>
          <a:gdLst/>
          <a:ahLst/>
          <a:cxnLst/>
          <a:rect l="0" t="0" r="0" b="0"/>
          <a:pathLst>
            <a:path>
              <a:moveTo>
                <a:pt x="0" y="14567"/>
              </a:moveTo>
              <a:lnTo>
                <a:pt x="266519"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3313825" y="1593537"/>
        <a:ext cx="13325" cy="13325"/>
      </dsp:txXfrm>
    </dsp:sp>
    <dsp:sp modelId="{D2BEF326-6373-439F-A36B-8F51212D8445}">
      <dsp:nvSpPr>
        <dsp:cNvPr id="0" name=""/>
        <dsp:cNvSpPr/>
      </dsp:nvSpPr>
      <dsp:spPr>
        <a:xfrm>
          <a:off x="3453748" y="1156171"/>
          <a:ext cx="888057" cy="888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Unemployment Rate</a:t>
          </a:r>
        </a:p>
      </dsp:txBody>
      <dsp:txXfrm>
        <a:off x="3583801" y="1286224"/>
        <a:ext cx="627951" cy="627951"/>
      </dsp:txXfrm>
    </dsp:sp>
    <dsp:sp modelId="{35FDB468-F395-44BA-B30B-DC8E3C7B2D2E}">
      <dsp:nvSpPr>
        <dsp:cNvPr id="0" name=""/>
        <dsp:cNvSpPr/>
      </dsp:nvSpPr>
      <dsp:spPr>
        <a:xfrm rot="5400000">
          <a:off x="2609940" y="2162920"/>
          <a:ext cx="266519" cy="29135"/>
        </a:xfrm>
        <a:custGeom>
          <a:avLst/>
          <a:gdLst/>
          <a:ahLst/>
          <a:cxnLst/>
          <a:rect l="0" t="0" r="0" b="0"/>
          <a:pathLst>
            <a:path>
              <a:moveTo>
                <a:pt x="0" y="14567"/>
              </a:moveTo>
              <a:lnTo>
                <a:pt x="266519"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a:off x="2736537" y="2170825"/>
        <a:ext cx="13325" cy="13325"/>
      </dsp:txXfrm>
    </dsp:sp>
    <dsp:sp modelId="{29945F86-89EB-44CB-BB63-75D54E32E919}">
      <dsp:nvSpPr>
        <dsp:cNvPr id="0" name=""/>
        <dsp:cNvSpPr/>
      </dsp:nvSpPr>
      <dsp:spPr>
        <a:xfrm>
          <a:off x="2299171" y="2310748"/>
          <a:ext cx="888057" cy="888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(Other factors of Less Weightage)</a:t>
          </a:r>
        </a:p>
      </dsp:txBody>
      <dsp:txXfrm>
        <a:off x="2429224" y="2440801"/>
        <a:ext cx="627951" cy="627951"/>
      </dsp:txXfrm>
    </dsp:sp>
    <dsp:sp modelId="{0912381E-6C6D-4EC6-AC88-62AF503D8606}">
      <dsp:nvSpPr>
        <dsp:cNvPr id="0" name=""/>
        <dsp:cNvSpPr/>
      </dsp:nvSpPr>
      <dsp:spPr>
        <a:xfrm rot="10800000">
          <a:off x="2032651" y="1585632"/>
          <a:ext cx="266519" cy="29135"/>
        </a:xfrm>
        <a:custGeom>
          <a:avLst/>
          <a:gdLst/>
          <a:ahLst/>
          <a:cxnLst/>
          <a:rect l="0" t="0" r="0" b="0"/>
          <a:pathLst>
            <a:path>
              <a:moveTo>
                <a:pt x="0" y="14567"/>
              </a:moveTo>
              <a:lnTo>
                <a:pt x="266519" y="1456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IN" sz="500" kern="1200"/>
        </a:p>
      </dsp:txBody>
      <dsp:txXfrm rot="10800000">
        <a:off x="2159248" y="1593537"/>
        <a:ext cx="13325" cy="13325"/>
      </dsp:txXfrm>
    </dsp:sp>
    <dsp:sp modelId="{17628154-D414-4FC4-98D0-67B89CB640B9}">
      <dsp:nvSpPr>
        <dsp:cNvPr id="0" name=""/>
        <dsp:cNvSpPr/>
      </dsp:nvSpPr>
      <dsp:spPr>
        <a:xfrm>
          <a:off x="1144594" y="1156171"/>
          <a:ext cx="888057" cy="888057"/>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marL="0" lvl="0" indent="0" algn="ctr" defTabSz="311150">
            <a:lnSpc>
              <a:spcPct val="90000"/>
            </a:lnSpc>
            <a:spcBef>
              <a:spcPct val="0"/>
            </a:spcBef>
            <a:spcAft>
              <a:spcPct val="35000"/>
            </a:spcAft>
            <a:buNone/>
          </a:pPr>
          <a:r>
            <a:rPr lang="en-IN" sz="700" kern="1200"/>
            <a:t>Population</a:t>
          </a:r>
        </a:p>
      </dsp:txBody>
      <dsp:txXfrm>
        <a:off x="1274647" y="1286224"/>
        <a:ext cx="627951" cy="627951"/>
      </dsp:txXfrm>
    </dsp:sp>
  </dsp:spTree>
</dsp:drawing>
</file>

<file path=word/diagrams/layout1.xml><?xml version="1.0" encoding="utf-8"?>
<dgm:layoutDef xmlns:dgm="http://schemas.openxmlformats.org/drawingml/2006/diagram" xmlns:a="http://schemas.openxmlformats.org/drawingml/2006/main" uniqueId="urn:microsoft.com/office/officeart/2005/8/layout/radial1">
  <dgm:title val=""/>
  <dgm:desc val=""/>
  <dgm:catLst>
    <dgm:cat type="relationship" pri="22000"/>
    <dgm:cat type="cycle" pri="10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node" refType="w" refFor="ch" refForName="centerShape" op="equ"/>
      <dgm:constr type="sp" refType="w" refFor="ch" refForName="node" fact="0.3"/>
      <dgm:constr type="sibSp" refType="w" refFor="ch" refForName="node" fact="0.3"/>
      <dgm:constr type="primFontSz" for="ch" forName="centerShape" val="65"/>
      <dgm:constr type="primFontSz" for="des" forName="node" op="equ" val="65"/>
      <dgm:constr type="primFontSz" for="des" forName="connTx" val="55"/>
      <dgm:constr type="primFontSz" for="des" forName="connTx" refType="primFontSz" refFor="ch" refForName="centerShape" op="lte" fact="0.8"/>
    </dgm:constrLst>
    <dgm:ruleLst/>
    <dgm:forEach name="Name6"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name="Name7" axis="ch">
        <dgm:forEach name="Name8" axis="self" ptType="parTrans">
          <dgm:layoutNode name="Name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connDist"/>
              <dgm:constr type="userA" for="ch" refType="connDist"/>
              <dgm:constr type="w" val="1"/>
              <dgm:constr type="h" val="5"/>
              <dgm:constr type="begPad"/>
              <dgm:constr type="endPad"/>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w" val="NaN" fact="0.8" max="NaN"/>
                <dgm:rule type="h" val="NaN" fact="1" max="NaN"/>
                <dgm:rule type="primFontSz" val="5" fact="NaN" max="NaN"/>
              </dgm:ruleLst>
            </dgm:layoutNode>
          </dgm:layoutNode>
        </dgm:forEach>
        <dgm:forEach name="Name10"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EA053D239C9FC499015A0D42896E4E7" ma:contentTypeVersion="3" ma:contentTypeDescription="Create a new document." ma:contentTypeScope="" ma:versionID="fc91e70471cbf86fe58efda80f0d9dfa">
  <xsd:schema xmlns:xsd="http://www.w3.org/2001/XMLSchema" xmlns:xs="http://www.w3.org/2001/XMLSchema" xmlns:p="http://schemas.microsoft.com/office/2006/metadata/properties" xmlns:ns3="75a67395-01b6-4937-81e8-78485de2dcdf" targetNamespace="http://schemas.microsoft.com/office/2006/metadata/properties" ma:root="true" ma:fieldsID="071c7b6e660b55bc8cd48fb04346b091" ns3:_="">
    <xsd:import namespace="75a67395-01b6-4937-81e8-78485de2dcdf"/>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a67395-01b6-4937-81e8-78485de2dc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2AF302-C97D-48E9-B1CD-0682E3C3B59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8757309-22D4-43F4-847F-A5485F303EFB}">
  <ds:schemaRefs>
    <ds:schemaRef ds:uri="http://schemas.microsoft.com/sharepoint/v3/contenttype/forms"/>
  </ds:schemaRefs>
</ds:datastoreItem>
</file>

<file path=customXml/itemProps3.xml><?xml version="1.0" encoding="utf-8"?>
<ds:datastoreItem xmlns:ds="http://schemas.openxmlformats.org/officeDocument/2006/customXml" ds:itemID="{352B1227-74C6-46BF-BEE5-75B0B3A56D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a67395-01b6-4937-81e8-78485de2dc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684AC6-5324-4D05-A4E7-99C6AAD9A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2132</Words>
  <Characters>12156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 Faham</dc:creator>
  <cp:keywords/>
  <dc:description/>
  <cp:lastModifiedBy>Anas Faham</cp:lastModifiedBy>
  <cp:revision>3</cp:revision>
  <dcterms:created xsi:type="dcterms:W3CDTF">2023-11-15T19:07:00Z</dcterms:created>
  <dcterms:modified xsi:type="dcterms:W3CDTF">2023-11-15T19:14:00Z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0x010100DEA053D239C9FC499015A0D42896E4E7</vt:lpwstr>
  </property>
</Properties>
</file>