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We live in a world where technology </w:t>
      </w:r>
      <w:r>
        <w:rPr>
          <w:rFonts w:ascii="Calibri" w:hAnsi="Calibri"/>
        </w:rPr>
        <w:t>evolve exponentially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but this is also what is responsible for the amount of Electronic Waste (E-Waste). With only a small percentage of Electronic Waste (E-Waste) that </w:t>
      </w:r>
      <w:r>
        <w:rPr>
          <w:rFonts w:ascii="Calibri" w:hAnsi="Calibri"/>
        </w:rPr>
        <w:t>are recycled properly, there’s still a large percentage of Electronic Waste (E-Waste) that is either goes to landfills or disposed improperly.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Most electronic waste (E-Waste) contains toxic materials such as lead, zinc, nickel, flame retardants, barium, chromium, mercury, etc. </w:t>
      </w:r>
      <w:r>
        <w:rPr>
          <w:rFonts w:ascii="Calibri" w:hAnsi="Calibri"/>
        </w:rPr>
        <w:t>I</w:t>
      </w:r>
      <w:r>
        <w:rPr>
          <w:rFonts w:ascii="Calibri" w:hAnsi="Calibri"/>
        </w:rPr>
        <w:t xml:space="preserve">mproper disposal of electronic products </w:t>
      </w:r>
      <w:r>
        <w:rPr>
          <w:rFonts w:ascii="Calibri" w:hAnsi="Calibri"/>
        </w:rPr>
        <w:t>can not only cause negative impact on health but also the environment.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In conclusion, w</w:t>
      </w:r>
      <w:r>
        <w:rPr>
          <w:rFonts w:ascii="Calibri" w:hAnsi="Calibri"/>
        </w:rPr>
        <w:t xml:space="preserve">e generate large amount of Electronic waste (E-Waste) than what we can recycle properly, while innovation in recycling industries is a good thing, it is also important to reduce generation of Electronic Waste (E-Waste).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1</Pages>
  <Words>125</Words>
  <Characters>706</Characters>
  <CharactersWithSpaces>829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2021-11-23T14:40:41Z</dcterms:created>
  <dc:creator/>
  <dc:description/>
  <dc:language>en-US</dc:language>
  <cp:lastModifiedBy/>
  <dcterms:modified xsi:type="dcterms:W3CDTF">2021-11-23T17:07:11Z</dcterms:modified>
  <cp:revision>1</cp:revision>
  <dc:subject/>
  <dc:title/>
</cp:coreProperties>
</file>