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7C5DA" w14:textId="54AA816E" w:rsidR="002C4CA6" w:rsidRDefault="00371B1D" w:rsidP="00371B1D">
      <w:pPr>
        <w:jc w:val="center"/>
      </w:pPr>
      <w:bookmarkStart w:id="0" w:name="_GoBack"/>
      <w:bookmarkEnd w:id="0"/>
      <w:r>
        <w:t>Group Reflection</w:t>
      </w:r>
    </w:p>
    <w:p w14:paraId="7BF474C9" w14:textId="34DE713A" w:rsidR="00371B1D" w:rsidRDefault="00371B1D">
      <w:r>
        <w:t>Personal – Working in a group is always going to be a challenge, these challenges are amplified when the group work takes place between individuals who are only connected through an online university course. Communication breakdowns will happen, work &amp; family commitments, time zone differences as well as group members no longer being able to participate in the subject for various reason. In saying all that, I believe in the last week once we all came together, we have achieved well above expectations. We have outlined clear and precise roles and responsibilities and used each other’s knowledge and skills in the way that will achieve the best outcome for the group’s assignment. No doubt that with more time and preparation the achievements will only grow.</w:t>
      </w:r>
    </w:p>
    <w:sectPr w:rsidR="00371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71B1D"/>
    <w:rsid w:val="002C4CA6"/>
    <w:rsid w:val="00371B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3359"/>
  <w15:chartTrackingRefBased/>
  <w15:docId w15:val="{8A11F8BA-4B22-45E1-ABA8-418FA6DC4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116</Words>
  <Characters>665</Characters>
  <Application>Microsoft Office Word</Application>
  <DocSecurity>0</DocSecurity>
  <Lines>5</Lines>
  <Paragraphs>1</Paragraphs>
  <ScaleCrop>false</ScaleCrop>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Wilkinson</dc:creator>
  <cp:keywords/>
  <dc:description/>
  <cp:lastModifiedBy>Adam Wilkinson</cp:lastModifiedBy>
  <cp:revision>1</cp:revision>
  <dcterms:created xsi:type="dcterms:W3CDTF">2020-04-17T06:12:00Z</dcterms:created>
  <dcterms:modified xsi:type="dcterms:W3CDTF">2020-04-17T06:18:00Z</dcterms:modified>
</cp:coreProperties>
</file>