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D95" w:rsidRDefault="00952D95" w:rsidP="00952D95">
      <w:r>
        <w:t>Some of the terms the online tests have used to describe my personality are ‘The Guardian’ and ‘The Protagonist”.  While these are broad categories, they contained elements of confidence, influential, leadership and altruistic.  I was particularly pleased to see this one statement “</w:t>
      </w:r>
      <w:r w:rsidRPr="00C82228">
        <w:rPr>
          <w:i/>
        </w:rPr>
        <w:t>Protagonists take a great deal of pride and joy in guiding others to work together to improve themselves and their community.</w:t>
      </w:r>
      <w:r>
        <w:t>” which I feel encompasses my deeper motivations.  On the other hand, the assessment of my weaknesses was equally accurate, in describing me as overly idealistic and overly selfless, which can result in being spread too thin.</w:t>
      </w:r>
    </w:p>
    <w:p w:rsidR="00952D95" w:rsidRDefault="00952D95" w:rsidP="00952D95">
      <w:proofErr w:type="gramStart"/>
      <w:r>
        <w:t>In  a</w:t>
      </w:r>
      <w:proofErr w:type="gramEnd"/>
      <w:r>
        <w:t xml:space="preserve"> team environment there are a few elements of my characteristics that I need to be self aware.  The personality tests accurately indicate that I may like to lead the charge, be overly optimistic of achievable outcomes and place high expectations on members.  This may be my psychological dominance, however over time I have become well conscious of these self attributes, and become a more effective team member, often encouraging others to take lead roles, and being a more facilitating leader.</w:t>
      </w:r>
    </w:p>
    <w:p w:rsidR="00EE6A3B" w:rsidRDefault="00EE6A3B"/>
    <w:sectPr w:rsidR="00EE6A3B" w:rsidSect="00EE6A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52D95"/>
    <w:rsid w:val="00952D95"/>
    <w:rsid w:val="00EE6A3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D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967</Characters>
  <Application>Microsoft Office Word</Application>
  <DocSecurity>0</DocSecurity>
  <Lines>8</Lines>
  <Paragraphs>2</Paragraphs>
  <ScaleCrop>false</ScaleCrop>
  <Company>Microsoft</Company>
  <LinksUpToDate>false</LinksUpToDate>
  <CharactersWithSpaces>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PMuser</dc:creator>
  <cp:keywords/>
  <dc:description/>
  <cp:lastModifiedBy>PMuser</cp:lastModifiedBy>
  <cp:revision>2</cp:revision>
  <dcterms:created xsi:type="dcterms:W3CDTF">2020-04-18T23:49:00Z</dcterms:created>
  <dcterms:modified xsi:type="dcterms:W3CDTF">2020-04-18T23:49:00Z</dcterms:modified>
</cp:coreProperties>
</file>