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3F6A153" w14:textId="77777777" w:rsidR="00514638" w:rsidRDefault="00514638">
      <w:pPr>
        <w:pBdr>
          <w:top w:val="nil"/>
          <w:left w:val="nil"/>
          <w:bottom w:val="nil"/>
          <w:right w:val="nil"/>
          <w:between w:val="nil"/>
        </w:pBdr>
        <w:spacing w:after="0"/>
        <w:rPr>
          <w:rFonts w:ascii="Arial" w:eastAsia="Arial" w:hAnsi="Arial" w:cs="Arial"/>
          <w:color w:val="000000"/>
        </w:rPr>
      </w:pPr>
    </w:p>
    <w:tbl>
      <w:tblPr>
        <w:tblStyle w:val="a"/>
        <w:tblW w:w="8838" w:type="dxa"/>
        <w:jc w:val="center"/>
        <w:tblInd w:w="0" w:type="dxa"/>
        <w:tblLayout w:type="fixed"/>
        <w:tblLook w:val="0400" w:firstRow="0" w:lastRow="0" w:firstColumn="0" w:lastColumn="0" w:noHBand="0" w:noVBand="1"/>
      </w:tblPr>
      <w:tblGrid>
        <w:gridCol w:w="8838"/>
      </w:tblGrid>
      <w:tr w:rsidR="00514638" w14:paraId="14D56F2D" w14:textId="77777777">
        <w:trPr>
          <w:trHeight w:val="3820"/>
          <w:jc w:val="center"/>
        </w:trPr>
        <w:tc>
          <w:tcPr>
            <w:tcW w:w="8838" w:type="dxa"/>
          </w:tcPr>
          <w:p w14:paraId="7797B322" w14:textId="77777777" w:rsidR="00514638" w:rsidRDefault="000C5986">
            <w:pPr>
              <w:pBdr>
                <w:top w:val="nil"/>
                <w:left w:val="nil"/>
                <w:bottom w:val="nil"/>
                <w:right w:val="nil"/>
                <w:between w:val="nil"/>
              </w:pBdr>
              <w:spacing w:after="0" w:line="240" w:lineRule="auto"/>
              <w:jc w:val="center"/>
              <w:rPr>
                <w:smallCaps/>
                <w:color w:val="000000"/>
              </w:rPr>
            </w:pPr>
            <w:bookmarkStart w:id="0" w:name="_gjdgxs" w:colFirst="0" w:colLast="0"/>
            <w:bookmarkEnd w:id="0"/>
            <w:r>
              <w:rPr>
                <w:smallCaps/>
                <w:color w:val="000000"/>
              </w:rPr>
              <w:t>[ESCRIBIR EL NOMBRE DE LA COMPAÑÍA]</w:t>
            </w:r>
          </w:p>
          <w:p w14:paraId="11C01238" w14:textId="77777777" w:rsidR="00514638" w:rsidRDefault="00514638"/>
          <w:p w14:paraId="1087B35B" w14:textId="372D938F" w:rsidR="00514638" w:rsidRPr="000C5986" w:rsidRDefault="000C5986" w:rsidP="000C5986">
            <w:pPr>
              <w:jc w:val="center"/>
              <w:rPr>
                <w:color w:val="FF0000"/>
                <w:sz w:val="36"/>
                <w:szCs w:val="36"/>
              </w:rPr>
            </w:pPr>
            <w:r w:rsidRPr="000C5986">
              <w:rPr>
                <w:color w:val="FF0000"/>
                <w:sz w:val="36"/>
                <w:szCs w:val="36"/>
              </w:rPr>
              <w:t>Completar esta p</w:t>
            </w:r>
            <w:r>
              <w:rPr>
                <w:color w:val="FF0000"/>
                <w:sz w:val="36"/>
                <w:szCs w:val="36"/>
              </w:rPr>
              <w:t>o</w:t>
            </w:r>
            <w:r w:rsidRPr="000C5986">
              <w:rPr>
                <w:color w:val="FF0000"/>
                <w:sz w:val="36"/>
                <w:szCs w:val="36"/>
              </w:rPr>
              <w:t>rtada</w:t>
            </w:r>
          </w:p>
          <w:p w14:paraId="40F868B3" w14:textId="77777777" w:rsidR="00514638" w:rsidRDefault="000C5986">
            <w:pPr>
              <w:jc w:val="center"/>
            </w:pPr>
            <w:r>
              <w:rPr>
                <w:noProof/>
              </w:rPr>
              <w:drawing>
                <wp:inline distT="0" distB="0" distL="0" distR="0" wp14:anchorId="4A8ECB68" wp14:editId="631E2C98">
                  <wp:extent cx="1045858" cy="1686868"/>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1045858" cy="1686868"/>
                          </a:xfrm>
                          <a:prstGeom prst="rect">
                            <a:avLst/>
                          </a:prstGeom>
                          <a:ln/>
                        </pic:spPr>
                      </pic:pic>
                    </a:graphicData>
                  </a:graphic>
                </wp:inline>
              </w:drawing>
            </w:r>
          </w:p>
        </w:tc>
      </w:tr>
      <w:tr w:rsidR="00514638" w14:paraId="136FC57E" w14:textId="77777777">
        <w:trPr>
          <w:trHeight w:val="1440"/>
          <w:jc w:val="center"/>
        </w:trPr>
        <w:tc>
          <w:tcPr>
            <w:tcW w:w="8838" w:type="dxa"/>
            <w:tcBorders>
              <w:bottom w:val="single" w:sz="4" w:space="0" w:color="4F81BD"/>
            </w:tcBorders>
            <w:vAlign w:val="center"/>
          </w:tcPr>
          <w:p w14:paraId="5B16C426" w14:textId="77777777" w:rsidR="00514638" w:rsidRDefault="000C5986">
            <w:pPr>
              <w:pBdr>
                <w:top w:val="nil"/>
                <w:left w:val="nil"/>
                <w:bottom w:val="nil"/>
                <w:right w:val="nil"/>
                <w:between w:val="nil"/>
              </w:pBdr>
              <w:spacing w:after="0" w:line="240" w:lineRule="auto"/>
              <w:jc w:val="center"/>
              <w:rPr>
                <w:color w:val="000000"/>
                <w:sz w:val="80"/>
                <w:szCs w:val="80"/>
              </w:rPr>
            </w:pPr>
            <w:r>
              <w:rPr>
                <w:color w:val="000000"/>
                <w:sz w:val="80"/>
                <w:szCs w:val="80"/>
              </w:rPr>
              <w:t>[Escribir el título del documento]</w:t>
            </w:r>
          </w:p>
        </w:tc>
      </w:tr>
      <w:tr w:rsidR="00514638" w14:paraId="679E19E5" w14:textId="77777777">
        <w:trPr>
          <w:trHeight w:val="720"/>
          <w:jc w:val="center"/>
        </w:trPr>
        <w:tc>
          <w:tcPr>
            <w:tcW w:w="8838" w:type="dxa"/>
            <w:tcBorders>
              <w:top w:val="single" w:sz="4" w:space="0" w:color="4F81BD"/>
            </w:tcBorders>
            <w:vAlign w:val="center"/>
          </w:tcPr>
          <w:p w14:paraId="41F82487" w14:textId="77777777" w:rsidR="00514638" w:rsidRDefault="000C5986">
            <w:pPr>
              <w:pBdr>
                <w:top w:val="nil"/>
                <w:left w:val="nil"/>
                <w:bottom w:val="nil"/>
                <w:right w:val="nil"/>
                <w:between w:val="nil"/>
              </w:pBdr>
              <w:spacing w:after="0" w:line="240" w:lineRule="auto"/>
              <w:jc w:val="center"/>
              <w:rPr>
                <w:color w:val="000000"/>
                <w:sz w:val="44"/>
                <w:szCs w:val="44"/>
              </w:rPr>
            </w:pPr>
            <w:r>
              <w:rPr>
                <w:color w:val="000000"/>
                <w:sz w:val="44"/>
                <w:szCs w:val="44"/>
              </w:rPr>
              <w:t>[Escribir el subtítulo del documento]</w:t>
            </w:r>
          </w:p>
        </w:tc>
      </w:tr>
      <w:tr w:rsidR="00514638" w14:paraId="38CCC630" w14:textId="77777777">
        <w:trPr>
          <w:trHeight w:val="360"/>
          <w:jc w:val="center"/>
        </w:trPr>
        <w:tc>
          <w:tcPr>
            <w:tcW w:w="8838" w:type="dxa"/>
            <w:vAlign w:val="center"/>
          </w:tcPr>
          <w:p w14:paraId="375451A4" w14:textId="77777777" w:rsidR="00514638" w:rsidRDefault="00514638">
            <w:pPr>
              <w:pBdr>
                <w:top w:val="nil"/>
                <w:left w:val="nil"/>
                <w:bottom w:val="nil"/>
                <w:right w:val="nil"/>
                <w:between w:val="nil"/>
              </w:pBdr>
              <w:spacing w:after="0" w:line="240" w:lineRule="auto"/>
              <w:jc w:val="center"/>
              <w:rPr>
                <w:color w:val="000000"/>
              </w:rPr>
            </w:pPr>
          </w:p>
        </w:tc>
      </w:tr>
      <w:tr w:rsidR="00514638" w14:paraId="6A7E5B67" w14:textId="77777777">
        <w:trPr>
          <w:trHeight w:val="360"/>
          <w:jc w:val="center"/>
        </w:trPr>
        <w:tc>
          <w:tcPr>
            <w:tcW w:w="8838" w:type="dxa"/>
            <w:vAlign w:val="center"/>
          </w:tcPr>
          <w:p w14:paraId="22DBEF77" w14:textId="77777777" w:rsidR="00514638" w:rsidRDefault="000C5986">
            <w:pPr>
              <w:pBdr>
                <w:top w:val="nil"/>
                <w:left w:val="nil"/>
                <w:bottom w:val="nil"/>
                <w:right w:val="nil"/>
                <w:between w:val="nil"/>
              </w:pBdr>
              <w:spacing w:after="0" w:line="240" w:lineRule="auto"/>
              <w:jc w:val="center"/>
              <w:rPr>
                <w:b/>
                <w:color w:val="000000"/>
              </w:rPr>
            </w:pPr>
            <w:r>
              <w:rPr>
                <w:b/>
                <w:color w:val="000000"/>
              </w:rPr>
              <w:t>usuario</w:t>
            </w:r>
          </w:p>
        </w:tc>
      </w:tr>
      <w:tr w:rsidR="00514638" w14:paraId="78B0876C" w14:textId="77777777">
        <w:trPr>
          <w:trHeight w:val="360"/>
          <w:jc w:val="center"/>
        </w:trPr>
        <w:tc>
          <w:tcPr>
            <w:tcW w:w="8838" w:type="dxa"/>
            <w:vAlign w:val="center"/>
          </w:tcPr>
          <w:p w14:paraId="0C8580F2" w14:textId="77777777" w:rsidR="00514638" w:rsidRDefault="000C5986">
            <w:pPr>
              <w:pBdr>
                <w:top w:val="nil"/>
                <w:left w:val="nil"/>
                <w:bottom w:val="nil"/>
                <w:right w:val="nil"/>
                <w:between w:val="nil"/>
              </w:pBdr>
              <w:spacing w:after="0" w:line="240" w:lineRule="auto"/>
              <w:jc w:val="center"/>
              <w:rPr>
                <w:b/>
                <w:color w:val="000000"/>
              </w:rPr>
            </w:pPr>
            <w:r>
              <w:rPr>
                <w:b/>
                <w:color w:val="000000"/>
              </w:rPr>
              <w:t>[Seleccionar fecha]</w:t>
            </w:r>
          </w:p>
        </w:tc>
      </w:tr>
    </w:tbl>
    <w:p w14:paraId="27482D53" w14:textId="77777777" w:rsidR="00514638" w:rsidRDefault="00514638"/>
    <w:p w14:paraId="16FFA2FF" w14:textId="77777777" w:rsidR="00514638" w:rsidRDefault="00514638"/>
    <w:tbl>
      <w:tblPr>
        <w:tblStyle w:val="a0"/>
        <w:tblW w:w="8838" w:type="dxa"/>
        <w:tblInd w:w="0" w:type="dxa"/>
        <w:tblLayout w:type="fixed"/>
        <w:tblLook w:val="0400" w:firstRow="0" w:lastRow="0" w:firstColumn="0" w:lastColumn="0" w:noHBand="0" w:noVBand="1"/>
      </w:tblPr>
      <w:tblGrid>
        <w:gridCol w:w="8838"/>
      </w:tblGrid>
      <w:tr w:rsidR="00514638" w14:paraId="31630C4E" w14:textId="77777777">
        <w:tc>
          <w:tcPr>
            <w:tcW w:w="8838" w:type="dxa"/>
          </w:tcPr>
          <w:p w14:paraId="681CBBF1" w14:textId="77777777" w:rsidR="00514638" w:rsidRDefault="000C5986">
            <w:pPr>
              <w:pBdr>
                <w:top w:val="nil"/>
                <w:left w:val="nil"/>
                <w:bottom w:val="nil"/>
                <w:right w:val="nil"/>
                <w:between w:val="nil"/>
              </w:pBdr>
              <w:spacing w:after="0" w:line="240" w:lineRule="auto"/>
              <w:rPr>
                <w:color w:val="000000"/>
              </w:rPr>
            </w:pPr>
            <w:r>
              <w:rPr>
                <w:color w:val="000000"/>
              </w:rPr>
              <w:t>[Escriba aquí una descripción breve del documento. Una descripción breve es un resumen corto del contenido del documento. Escriba aquí una descripción breve del documento. Una descripción breve es un resumen corto del contenido del documento.]</w:t>
            </w:r>
          </w:p>
        </w:tc>
      </w:tr>
    </w:tbl>
    <w:p w14:paraId="3FDBDA90" w14:textId="77777777" w:rsidR="00514638" w:rsidRDefault="00514638"/>
    <w:p w14:paraId="705C9210" w14:textId="77777777" w:rsidR="00514638" w:rsidRDefault="000C5986">
      <w:r>
        <w:br w:type="page"/>
      </w:r>
    </w:p>
    <w:p w14:paraId="2A5C6228" w14:textId="77777777" w:rsidR="00514638" w:rsidRDefault="000C5986">
      <w:pPr>
        <w:keepNext/>
        <w:keepLines/>
        <w:pBdr>
          <w:top w:val="nil"/>
          <w:left w:val="nil"/>
          <w:bottom w:val="nil"/>
          <w:right w:val="nil"/>
          <w:between w:val="nil"/>
        </w:pBdr>
        <w:spacing w:before="480" w:after="0"/>
        <w:rPr>
          <w:rFonts w:ascii="Cambria" w:eastAsia="Cambria" w:hAnsi="Cambria" w:cs="Cambria"/>
          <w:b/>
          <w:color w:val="366091"/>
          <w:sz w:val="28"/>
          <w:szCs w:val="28"/>
        </w:rPr>
      </w:pPr>
      <w:r>
        <w:rPr>
          <w:rFonts w:ascii="Cambria" w:eastAsia="Cambria" w:hAnsi="Cambria" w:cs="Cambria"/>
          <w:b/>
          <w:color w:val="366091"/>
          <w:sz w:val="28"/>
          <w:szCs w:val="28"/>
        </w:rPr>
        <w:lastRenderedPageBreak/>
        <w:t>Contenido</w:t>
      </w:r>
    </w:p>
    <w:sdt>
      <w:sdtPr>
        <w:id w:val="1040400190"/>
        <w:docPartObj>
          <w:docPartGallery w:val="Table of Contents"/>
          <w:docPartUnique/>
        </w:docPartObj>
      </w:sdtPr>
      <w:sdtEndPr/>
      <w:sdtContent>
        <w:p w14:paraId="2BE63883" w14:textId="0BC50E83" w:rsidR="00E40375" w:rsidRDefault="000C5986">
          <w:pPr>
            <w:pStyle w:val="TDC1"/>
            <w:tabs>
              <w:tab w:val="right" w:pos="8828"/>
            </w:tabs>
            <w:rPr>
              <w:noProof/>
            </w:rPr>
          </w:pPr>
          <w:r>
            <w:fldChar w:fldCharType="begin"/>
          </w:r>
          <w:r>
            <w:instrText xml:space="preserve"> TOC \h \u \z </w:instrText>
          </w:r>
          <w:r>
            <w:fldChar w:fldCharType="separate"/>
          </w:r>
          <w:hyperlink w:anchor="_Toc49873422" w:history="1">
            <w:r w:rsidR="00E40375" w:rsidRPr="0033475F">
              <w:rPr>
                <w:rStyle w:val="Hipervnculo"/>
                <w:noProof/>
              </w:rPr>
              <w:t>INTRODUCCIÓN</w:t>
            </w:r>
            <w:r w:rsidR="00E40375">
              <w:rPr>
                <w:noProof/>
                <w:webHidden/>
              </w:rPr>
              <w:tab/>
            </w:r>
            <w:r w:rsidR="00E40375">
              <w:rPr>
                <w:noProof/>
                <w:webHidden/>
              </w:rPr>
              <w:fldChar w:fldCharType="begin"/>
            </w:r>
            <w:r w:rsidR="00E40375">
              <w:rPr>
                <w:noProof/>
                <w:webHidden/>
              </w:rPr>
              <w:instrText xml:space="preserve"> PAGEREF _Toc49873422 \h </w:instrText>
            </w:r>
            <w:r w:rsidR="00E40375">
              <w:rPr>
                <w:noProof/>
                <w:webHidden/>
              </w:rPr>
            </w:r>
            <w:r w:rsidR="00E40375">
              <w:rPr>
                <w:noProof/>
                <w:webHidden/>
              </w:rPr>
              <w:fldChar w:fldCharType="separate"/>
            </w:r>
            <w:r w:rsidR="00E40375">
              <w:rPr>
                <w:noProof/>
                <w:webHidden/>
              </w:rPr>
              <w:t>2</w:t>
            </w:r>
            <w:r w:rsidR="00E40375">
              <w:rPr>
                <w:noProof/>
                <w:webHidden/>
              </w:rPr>
              <w:fldChar w:fldCharType="end"/>
            </w:r>
          </w:hyperlink>
        </w:p>
        <w:p w14:paraId="3A12BE99" w14:textId="7CA42CA5" w:rsidR="00E40375" w:rsidRDefault="00E40375">
          <w:pPr>
            <w:pStyle w:val="TDC1"/>
            <w:tabs>
              <w:tab w:val="right" w:pos="8828"/>
            </w:tabs>
            <w:rPr>
              <w:noProof/>
            </w:rPr>
          </w:pPr>
          <w:hyperlink w:anchor="_Toc49873423" w:history="1">
            <w:r w:rsidRPr="0033475F">
              <w:rPr>
                <w:rStyle w:val="Hipervnculo"/>
                <w:noProof/>
              </w:rPr>
              <w:t>I. Definición del proyecto</w:t>
            </w:r>
            <w:r>
              <w:rPr>
                <w:noProof/>
                <w:webHidden/>
              </w:rPr>
              <w:tab/>
            </w:r>
            <w:r>
              <w:rPr>
                <w:noProof/>
                <w:webHidden/>
              </w:rPr>
              <w:fldChar w:fldCharType="begin"/>
            </w:r>
            <w:r>
              <w:rPr>
                <w:noProof/>
                <w:webHidden/>
              </w:rPr>
              <w:instrText xml:space="preserve"> PAGEREF _Toc49873423 \h </w:instrText>
            </w:r>
            <w:r>
              <w:rPr>
                <w:noProof/>
                <w:webHidden/>
              </w:rPr>
            </w:r>
            <w:r>
              <w:rPr>
                <w:noProof/>
                <w:webHidden/>
              </w:rPr>
              <w:fldChar w:fldCharType="separate"/>
            </w:r>
            <w:r>
              <w:rPr>
                <w:noProof/>
                <w:webHidden/>
              </w:rPr>
              <w:t>2</w:t>
            </w:r>
            <w:r>
              <w:rPr>
                <w:noProof/>
                <w:webHidden/>
              </w:rPr>
              <w:fldChar w:fldCharType="end"/>
            </w:r>
          </w:hyperlink>
        </w:p>
        <w:p w14:paraId="7C26D895" w14:textId="07B0C4FF" w:rsidR="00E40375" w:rsidRDefault="00E40375">
          <w:pPr>
            <w:pStyle w:val="TDC2"/>
            <w:tabs>
              <w:tab w:val="right" w:pos="8828"/>
            </w:tabs>
            <w:rPr>
              <w:noProof/>
            </w:rPr>
          </w:pPr>
          <w:hyperlink w:anchor="_Toc49873424" w:history="1">
            <w:r w:rsidRPr="0033475F">
              <w:rPr>
                <w:rStyle w:val="Hipervnculo"/>
                <w:noProof/>
              </w:rPr>
              <w:t>e. Objetivo general: Propósito de este trabajo, los objetivos deben redactarse siguiendo este orden.</w:t>
            </w:r>
            <w:r>
              <w:rPr>
                <w:noProof/>
                <w:webHidden/>
              </w:rPr>
              <w:tab/>
            </w:r>
            <w:r>
              <w:rPr>
                <w:noProof/>
                <w:webHidden/>
              </w:rPr>
              <w:fldChar w:fldCharType="begin"/>
            </w:r>
            <w:r>
              <w:rPr>
                <w:noProof/>
                <w:webHidden/>
              </w:rPr>
              <w:instrText xml:space="preserve"> PAGEREF _Toc49873424 \h </w:instrText>
            </w:r>
            <w:r>
              <w:rPr>
                <w:noProof/>
                <w:webHidden/>
              </w:rPr>
            </w:r>
            <w:r>
              <w:rPr>
                <w:noProof/>
                <w:webHidden/>
              </w:rPr>
              <w:fldChar w:fldCharType="separate"/>
            </w:r>
            <w:r>
              <w:rPr>
                <w:noProof/>
                <w:webHidden/>
              </w:rPr>
              <w:t>2</w:t>
            </w:r>
            <w:r>
              <w:rPr>
                <w:noProof/>
                <w:webHidden/>
              </w:rPr>
              <w:fldChar w:fldCharType="end"/>
            </w:r>
          </w:hyperlink>
        </w:p>
        <w:p w14:paraId="794FC6A2" w14:textId="02AE262E" w:rsidR="00E40375" w:rsidRDefault="00E40375">
          <w:pPr>
            <w:pStyle w:val="TDC2"/>
            <w:tabs>
              <w:tab w:val="right" w:pos="8828"/>
            </w:tabs>
            <w:rPr>
              <w:noProof/>
            </w:rPr>
          </w:pPr>
          <w:hyperlink w:anchor="_Toc49873425" w:history="1">
            <w:r w:rsidRPr="0033475F">
              <w:rPr>
                <w:rStyle w:val="Hipervnculo"/>
                <w:noProof/>
              </w:rPr>
              <w:t>F. Objetivo específicos:</w:t>
            </w:r>
            <w:r>
              <w:rPr>
                <w:noProof/>
                <w:webHidden/>
              </w:rPr>
              <w:tab/>
            </w:r>
            <w:r>
              <w:rPr>
                <w:noProof/>
                <w:webHidden/>
              </w:rPr>
              <w:fldChar w:fldCharType="begin"/>
            </w:r>
            <w:r>
              <w:rPr>
                <w:noProof/>
                <w:webHidden/>
              </w:rPr>
              <w:instrText xml:space="preserve"> PAGEREF _Toc49873425 \h </w:instrText>
            </w:r>
            <w:r>
              <w:rPr>
                <w:noProof/>
                <w:webHidden/>
              </w:rPr>
            </w:r>
            <w:r>
              <w:rPr>
                <w:noProof/>
                <w:webHidden/>
              </w:rPr>
              <w:fldChar w:fldCharType="separate"/>
            </w:r>
            <w:r>
              <w:rPr>
                <w:noProof/>
                <w:webHidden/>
              </w:rPr>
              <w:t>3</w:t>
            </w:r>
            <w:r>
              <w:rPr>
                <w:noProof/>
                <w:webHidden/>
              </w:rPr>
              <w:fldChar w:fldCharType="end"/>
            </w:r>
          </w:hyperlink>
        </w:p>
        <w:p w14:paraId="04843475" w14:textId="1A90E46B" w:rsidR="00E40375" w:rsidRDefault="00E40375">
          <w:pPr>
            <w:pStyle w:val="TDC1"/>
            <w:tabs>
              <w:tab w:val="right" w:pos="8828"/>
            </w:tabs>
            <w:rPr>
              <w:noProof/>
            </w:rPr>
          </w:pPr>
          <w:hyperlink w:anchor="_Toc49873426" w:history="1">
            <w:r w:rsidRPr="0033475F">
              <w:rPr>
                <w:rStyle w:val="Hipervnculo"/>
                <w:noProof/>
              </w:rPr>
              <w:t>II. DESARROLLO DEL PROYECTO</w:t>
            </w:r>
            <w:r>
              <w:rPr>
                <w:noProof/>
                <w:webHidden/>
              </w:rPr>
              <w:tab/>
            </w:r>
            <w:r>
              <w:rPr>
                <w:noProof/>
                <w:webHidden/>
              </w:rPr>
              <w:fldChar w:fldCharType="begin"/>
            </w:r>
            <w:r>
              <w:rPr>
                <w:noProof/>
                <w:webHidden/>
              </w:rPr>
              <w:instrText xml:space="preserve"> PAGEREF _Toc49873426 \h </w:instrText>
            </w:r>
            <w:r>
              <w:rPr>
                <w:noProof/>
                <w:webHidden/>
              </w:rPr>
            </w:r>
            <w:r>
              <w:rPr>
                <w:noProof/>
                <w:webHidden/>
              </w:rPr>
              <w:fldChar w:fldCharType="separate"/>
            </w:r>
            <w:r>
              <w:rPr>
                <w:noProof/>
                <w:webHidden/>
              </w:rPr>
              <w:t>3</w:t>
            </w:r>
            <w:r>
              <w:rPr>
                <w:noProof/>
                <w:webHidden/>
              </w:rPr>
              <w:fldChar w:fldCharType="end"/>
            </w:r>
          </w:hyperlink>
        </w:p>
        <w:p w14:paraId="5EDD2CDE" w14:textId="5639AECD" w:rsidR="00E40375" w:rsidRDefault="00E40375">
          <w:pPr>
            <w:pStyle w:val="TDC2"/>
            <w:tabs>
              <w:tab w:val="right" w:pos="8828"/>
            </w:tabs>
            <w:rPr>
              <w:noProof/>
            </w:rPr>
          </w:pPr>
          <w:hyperlink w:anchor="_Toc49873427" w:history="1">
            <w:r w:rsidRPr="0033475F">
              <w:rPr>
                <w:rStyle w:val="Hipervnculo"/>
                <w:noProof/>
              </w:rPr>
              <w:t>A. Marco Teórico</w:t>
            </w:r>
            <w:r>
              <w:rPr>
                <w:noProof/>
                <w:webHidden/>
              </w:rPr>
              <w:tab/>
            </w:r>
            <w:r>
              <w:rPr>
                <w:noProof/>
                <w:webHidden/>
              </w:rPr>
              <w:fldChar w:fldCharType="begin"/>
            </w:r>
            <w:r>
              <w:rPr>
                <w:noProof/>
                <w:webHidden/>
              </w:rPr>
              <w:instrText xml:space="preserve"> PAGEREF _Toc49873427 \h </w:instrText>
            </w:r>
            <w:r>
              <w:rPr>
                <w:noProof/>
                <w:webHidden/>
              </w:rPr>
            </w:r>
            <w:r>
              <w:rPr>
                <w:noProof/>
                <w:webHidden/>
              </w:rPr>
              <w:fldChar w:fldCharType="separate"/>
            </w:r>
            <w:r>
              <w:rPr>
                <w:noProof/>
                <w:webHidden/>
              </w:rPr>
              <w:t>3</w:t>
            </w:r>
            <w:r>
              <w:rPr>
                <w:noProof/>
                <w:webHidden/>
              </w:rPr>
              <w:fldChar w:fldCharType="end"/>
            </w:r>
          </w:hyperlink>
        </w:p>
        <w:p w14:paraId="660F1B9C" w14:textId="0BAEF875" w:rsidR="00E40375" w:rsidRDefault="00E40375">
          <w:pPr>
            <w:pStyle w:val="TDC2"/>
            <w:tabs>
              <w:tab w:val="right" w:pos="8828"/>
            </w:tabs>
            <w:rPr>
              <w:noProof/>
            </w:rPr>
          </w:pPr>
          <w:hyperlink w:anchor="_Toc49873428" w:history="1">
            <w:r w:rsidRPr="0033475F">
              <w:rPr>
                <w:rStyle w:val="Hipervnculo"/>
                <w:noProof/>
              </w:rPr>
              <w:t>E. Conclusiones</w:t>
            </w:r>
            <w:r>
              <w:rPr>
                <w:noProof/>
                <w:webHidden/>
              </w:rPr>
              <w:tab/>
            </w:r>
            <w:r>
              <w:rPr>
                <w:noProof/>
                <w:webHidden/>
              </w:rPr>
              <w:fldChar w:fldCharType="begin"/>
            </w:r>
            <w:r>
              <w:rPr>
                <w:noProof/>
                <w:webHidden/>
              </w:rPr>
              <w:instrText xml:space="preserve"> PAGEREF _Toc49873428 \h </w:instrText>
            </w:r>
            <w:r>
              <w:rPr>
                <w:noProof/>
                <w:webHidden/>
              </w:rPr>
            </w:r>
            <w:r>
              <w:rPr>
                <w:noProof/>
                <w:webHidden/>
              </w:rPr>
              <w:fldChar w:fldCharType="separate"/>
            </w:r>
            <w:r>
              <w:rPr>
                <w:noProof/>
                <w:webHidden/>
              </w:rPr>
              <w:t>3</w:t>
            </w:r>
            <w:r>
              <w:rPr>
                <w:noProof/>
                <w:webHidden/>
              </w:rPr>
              <w:fldChar w:fldCharType="end"/>
            </w:r>
          </w:hyperlink>
        </w:p>
        <w:p w14:paraId="6CA31D24" w14:textId="02BAB836" w:rsidR="00E40375" w:rsidRDefault="00E40375">
          <w:pPr>
            <w:pStyle w:val="TDC3"/>
            <w:tabs>
              <w:tab w:val="right" w:pos="8828"/>
            </w:tabs>
            <w:rPr>
              <w:noProof/>
            </w:rPr>
          </w:pPr>
          <w:hyperlink w:anchor="_Toc49873429" w:history="1">
            <w:r w:rsidRPr="0033475F">
              <w:rPr>
                <w:rStyle w:val="Hipervnculo"/>
                <w:noProof/>
              </w:rPr>
              <w:t>F. Bibliografía</w:t>
            </w:r>
            <w:r>
              <w:rPr>
                <w:noProof/>
                <w:webHidden/>
              </w:rPr>
              <w:tab/>
            </w:r>
            <w:r>
              <w:rPr>
                <w:noProof/>
                <w:webHidden/>
              </w:rPr>
              <w:fldChar w:fldCharType="begin"/>
            </w:r>
            <w:r>
              <w:rPr>
                <w:noProof/>
                <w:webHidden/>
              </w:rPr>
              <w:instrText xml:space="preserve"> PAGEREF _Toc49873429 \h </w:instrText>
            </w:r>
            <w:r>
              <w:rPr>
                <w:noProof/>
                <w:webHidden/>
              </w:rPr>
            </w:r>
            <w:r>
              <w:rPr>
                <w:noProof/>
                <w:webHidden/>
              </w:rPr>
              <w:fldChar w:fldCharType="separate"/>
            </w:r>
            <w:r>
              <w:rPr>
                <w:noProof/>
                <w:webHidden/>
              </w:rPr>
              <w:t>3</w:t>
            </w:r>
            <w:r>
              <w:rPr>
                <w:noProof/>
                <w:webHidden/>
              </w:rPr>
              <w:fldChar w:fldCharType="end"/>
            </w:r>
          </w:hyperlink>
        </w:p>
        <w:p w14:paraId="215F7358" w14:textId="48A1D661" w:rsidR="00514638" w:rsidRDefault="000C5986">
          <w:pPr>
            <w:pBdr>
              <w:top w:val="nil"/>
              <w:left w:val="nil"/>
              <w:bottom w:val="nil"/>
              <w:right w:val="nil"/>
              <w:between w:val="nil"/>
            </w:pBdr>
            <w:tabs>
              <w:tab w:val="right" w:pos="8828"/>
            </w:tabs>
            <w:spacing w:after="100"/>
            <w:ind w:left="220"/>
            <w:rPr>
              <w:color w:val="000000"/>
            </w:rPr>
          </w:pPr>
          <w:r>
            <w:fldChar w:fldCharType="end"/>
          </w:r>
        </w:p>
      </w:sdtContent>
    </w:sdt>
    <w:p w14:paraId="65D8A832" w14:textId="77777777" w:rsidR="00514638" w:rsidRDefault="00514638"/>
    <w:p w14:paraId="43B96CF7" w14:textId="4E0DD206" w:rsidR="00514638" w:rsidRDefault="00514638"/>
    <w:p w14:paraId="033F02C1" w14:textId="23596009" w:rsidR="00E40375" w:rsidRDefault="00E40375"/>
    <w:p w14:paraId="36C5FC69" w14:textId="64710908" w:rsidR="00E40375" w:rsidRDefault="00E40375"/>
    <w:p w14:paraId="5F745D48" w14:textId="0E2B8A25" w:rsidR="00E40375" w:rsidRDefault="00E40375"/>
    <w:p w14:paraId="375F7200" w14:textId="63A54B8E" w:rsidR="00E40375" w:rsidRDefault="00E40375"/>
    <w:p w14:paraId="57507375" w14:textId="446A266C" w:rsidR="00E40375" w:rsidRDefault="00E40375"/>
    <w:p w14:paraId="3750CBAF" w14:textId="77777777" w:rsidR="00E40375" w:rsidRDefault="00E40375"/>
    <w:p w14:paraId="3B9621AA" w14:textId="77777777" w:rsidR="00514638" w:rsidRDefault="00514638"/>
    <w:p w14:paraId="099639BF" w14:textId="77777777" w:rsidR="00514638" w:rsidRDefault="00514638"/>
    <w:p w14:paraId="633216B2" w14:textId="77777777" w:rsidR="00514638" w:rsidRDefault="00514638"/>
    <w:p w14:paraId="139DA15A" w14:textId="77777777" w:rsidR="00514638" w:rsidRDefault="00514638"/>
    <w:p w14:paraId="2143C8BF" w14:textId="77777777" w:rsidR="00514638" w:rsidRDefault="00514638"/>
    <w:p w14:paraId="64C14813" w14:textId="77777777" w:rsidR="00514638" w:rsidRDefault="000C5986">
      <w:pPr>
        <w:pStyle w:val="Ttulo1"/>
        <w:rPr>
          <w:rFonts w:ascii="Calibri" w:eastAsia="Calibri" w:hAnsi="Calibri" w:cs="Calibri"/>
          <w:sz w:val="24"/>
          <w:szCs w:val="24"/>
        </w:rPr>
      </w:pPr>
      <w:bookmarkStart w:id="1" w:name="_Toc49873422"/>
      <w:r>
        <w:rPr>
          <w:rFonts w:ascii="Calibri" w:eastAsia="Calibri" w:hAnsi="Calibri" w:cs="Calibri"/>
        </w:rPr>
        <w:lastRenderedPageBreak/>
        <w:t>INTRODUCCIÓN</w:t>
      </w:r>
      <w:bookmarkEnd w:id="1"/>
    </w:p>
    <w:p w14:paraId="65F6FB68" w14:textId="77777777" w:rsidR="00514638" w:rsidRDefault="00514638"/>
    <w:p w14:paraId="4F17C44F" w14:textId="62F508CF" w:rsidR="00514638" w:rsidRDefault="000C5986">
      <w:pPr>
        <w:ind w:left="1080" w:hanging="360"/>
        <w:jc w:val="both"/>
        <w:rPr>
          <w:rFonts w:ascii="Arial" w:eastAsia="Arial" w:hAnsi="Arial" w:cs="Arial"/>
          <w:b/>
          <w:color w:val="FF0000"/>
        </w:rPr>
      </w:pPr>
      <w:r>
        <w:rPr>
          <w:color w:val="000080"/>
        </w:rPr>
        <w:t xml:space="preserve">· </w:t>
      </w:r>
      <w:r>
        <w:rPr>
          <w:color w:val="FF0000"/>
        </w:rPr>
        <w:t xml:space="preserve">Breve descripción del reto, su contextualización, los antecedentes y la motivación que le ha llevado al desarrollo de este no más de 150 palabras </w:t>
      </w:r>
    </w:p>
    <w:p w14:paraId="657E54FD" w14:textId="77777777" w:rsidR="00514638" w:rsidRDefault="000C5986">
      <w:pPr>
        <w:pStyle w:val="Ttulo1"/>
        <w:rPr>
          <w:rFonts w:ascii="Calibri" w:eastAsia="Calibri" w:hAnsi="Calibri" w:cs="Calibri"/>
        </w:rPr>
      </w:pPr>
      <w:bookmarkStart w:id="2" w:name="_Toc49873423"/>
      <w:r>
        <w:rPr>
          <w:rFonts w:ascii="Calibri" w:eastAsia="Calibri" w:hAnsi="Calibri" w:cs="Calibri"/>
        </w:rPr>
        <w:t>I. Definición del proyecto</w:t>
      </w:r>
      <w:bookmarkEnd w:id="2"/>
    </w:p>
    <w:p w14:paraId="0E9168EF" w14:textId="77777777" w:rsidR="00514638" w:rsidRPr="00E40375" w:rsidRDefault="000C5986">
      <w:pPr>
        <w:pStyle w:val="Ttulo2"/>
        <w:rPr>
          <w:rFonts w:ascii="Arial" w:eastAsia="Arial" w:hAnsi="Arial" w:cs="Arial"/>
          <w:b w:val="0"/>
          <w:bCs/>
          <w:color w:val="FF0000"/>
        </w:rPr>
      </w:pPr>
      <w:bookmarkStart w:id="3" w:name="_mpeli5101b4m" w:colFirst="0" w:colLast="0"/>
      <w:bookmarkStart w:id="4" w:name="_Toc49873424"/>
      <w:bookmarkEnd w:id="3"/>
      <w:r>
        <w:rPr>
          <w:rFonts w:ascii="Calibri" w:eastAsia="Calibri" w:hAnsi="Calibri" w:cs="Calibri"/>
          <w:sz w:val="24"/>
          <w:szCs w:val="24"/>
        </w:rPr>
        <w:t xml:space="preserve">e. Objetivo general: </w:t>
      </w:r>
      <w:r w:rsidRPr="00E40375">
        <w:rPr>
          <w:rFonts w:ascii="Calibri" w:eastAsia="Calibri" w:hAnsi="Calibri" w:cs="Calibri"/>
          <w:b w:val="0"/>
          <w:bCs/>
          <w:color w:val="FF0000"/>
          <w:sz w:val="24"/>
          <w:szCs w:val="24"/>
        </w:rPr>
        <w:t>Propósito de este trabajo, los objetivos deben redactarse siguiendo este orden</w:t>
      </w:r>
      <w:r w:rsidRPr="00E40375">
        <w:rPr>
          <w:rFonts w:ascii="Calibri" w:eastAsia="Calibri" w:hAnsi="Calibri" w:cs="Calibri"/>
          <w:b w:val="0"/>
          <w:bCs/>
          <w:sz w:val="24"/>
          <w:szCs w:val="24"/>
        </w:rPr>
        <w:t>.</w:t>
      </w:r>
      <w:bookmarkEnd w:id="4"/>
      <w:r w:rsidRPr="00E40375">
        <w:rPr>
          <w:b w:val="0"/>
          <w:bCs/>
          <w:color w:val="000080"/>
        </w:rPr>
        <w:t xml:space="preserve">         </w:t>
      </w:r>
      <w:r w:rsidRPr="00E40375">
        <w:rPr>
          <w:rFonts w:ascii="Arial" w:eastAsia="Arial" w:hAnsi="Arial" w:cs="Arial"/>
          <w:b w:val="0"/>
          <w:bCs/>
          <w:color w:val="FF0000"/>
        </w:rPr>
        <w:t xml:space="preserve"> </w:t>
      </w:r>
    </w:p>
    <w:p w14:paraId="7B735D01" w14:textId="7BDA446D" w:rsidR="00514638" w:rsidRPr="00E40375" w:rsidRDefault="000C5986">
      <w:pPr>
        <w:ind w:left="360"/>
        <w:jc w:val="both"/>
        <w:rPr>
          <w:bCs/>
          <w:color w:val="FF0000"/>
          <w:sz w:val="24"/>
          <w:szCs w:val="24"/>
        </w:rPr>
      </w:pPr>
      <w:r w:rsidRPr="00E40375">
        <w:rPr>
          <w:bCs/>
          <w:color w:val="FF0000"/>
          <w:sz w:val="24"/>
          <w:szCs w:val="24"/>
        </w:rPr>
        <w:t>Un verbo en modo infinitivo (no operativo) + Un ¿Qué? + Un ¿</w:t>
      </w:r>
      <w:proofErr w:type="gramStart"/>
      <w:r w:rsidRPr="00E40375">
        <w:rPr>
          <w:bCs/>
          <w:color w:val="FF0000"/>
          <w:sz w:val="24"/>
          <w:szCs w:val="24"/>
        </w:rPr>
        <w:t>Cómo?+</w:t>
      </w:r>
      <w:proofErr w:type="gramEnd"/>
      <w:r w:rsidRPr="00E40375">
        <w:rPr>
          <w:bCs/>
          <w:color w:val="FF0000"/>
          <w:sz w:val="24"/>
          <w:szCs w:val="24"/>
        </w:rPr>
        <w:t xml:space="preserve"> Un ¿Para qué?</w:t>
      </w:r>
    </w:p>
    <w:p w14:paraId="13C3FACF" w14:textId="77777777" w:rsidR="00514638" w:rsidRDefault="000C5986">
      <w:pPr>
        <w:pStyle w:val="Ttulo2"/>
        <w:jc w:val="both"/>
        <w:rPr>
          <w:rFonts w:ascii="Calibri" w:eastAsia="Calibri" w:hAnsi="Calibri" w:cs="Calibri"/>
          <w:sz w:val="24"/>
          <w:szCs w:val="24"/>
        </w:rPr>
      </w:pPr>
      <w:bookmarkStart w:id="5" w:name="_futtf426cl9" w:colFirst="0" w:colLast="0"/>
      <w:bookmarkStart w:id="6" w:name="_Toc49873425"/>
      <w:bookmarkEnd w:id="5"/>
      <w:r>
        <w:rPr>
          <w:rFonts w:ascii="Calibri" w:eastAsia="Calibri" w:hAnsi="Calibri" w:cs="Calibri"/>
          <w:sz w:val="24"/>
          <w:szCs w:val="24"/>
        </w:rPr>
        <w:t>F. Objetivo específicos:</w:t>
      </w:r>
      <w:bookmarkEnd w:id="6"/>
    </w:p>
    <w:p w14:paraId="60798C06" w14:textId="52582F56" w:rsidR="00514638" w:rsidRPr="00E40375" w:rsidRDefault="000C5986">
      <w:pPr>
        <w:rPr>
          <w:rFonts w:ascii="Arial" w:eastAsia="Arial" w:hAnsi="Arial" w:cs="Arial"/>
          <w:bCs/>
          <w:color w:val="FF0000"/>
          <w:sz w:val="26"/>
          <w:szCs w:val="26"/>
        </w:rPr>
      </w:pPr>
      <w:r>
        <w:rPr>
          <w:b/>
          <w:color w:val="FF0000"/>
        </w:rPr>
        <w:t xml:space="preserve"> </w:t>
      </w:r>
      <w:r>
        <w:rPr>
          <w:b/>
          <w:color w:val="FF0000"/>
          <w:sz w:val="24"/>
          <w:szCs w:val="24"/>
        </w:rPr>
        <w:t xml:space="preserve">  </w:t>
      </w:r>
      <w:r w:rsidRPr="00E40375">
        <w:rPr>
          <w:bCs/>
          <w:color w:val="FF0000"/>
          <w:sz w:val="24"/>
          <w:szCs w:val="24"/>
        </w:rPr>
        <w:t>COMPONENTES: son las obras, estudios, servicios y capacitaciones específicas, cada uno de los Componentes tiene que ser necesario para lograr el Propósito deben redactarse siguiendo este orden</w:t>
      </w:r>
      <w:r w:rsidRPr="00E40375">
        <w:rPr>
          <w:bCs/>
          <w:color w:val="4F81BD"/>
          <w:sz w:val="24"/>
          <w:szCs w:val="24"/>
        </w:rPr>
        <w:t>:</w:t>
      </w:r>
      <w:r w:rsidRPr="00E40375">
        <w:rPr>
          <w:bCs/>
          <w:color w:val="000080"/>
          <w:sz w:val="24"/>
          <w:szCs w:val="24"/>
        </w:rPr>
        <w:t xml:space="preserve"> </w:t>
      </w:r>
      <w:r w:rsidRPr="00E40375">
        <w:rPr>
          <w:rFonts w:ascii="Cambria" w:eastAsia="Cambria" w:hAnsi="Cambria" w:cs="Cambria"/>
          <w:bCs/>
          <w:color w:val="000080"/>
          <w:sz w:val="26"/>
          <w:szCs w:val="26"/>
        </w:rPr>
        <w:t xml:space="preserve">     </w:t>
      </w:r>
      <w:r w:rsidRPr="00E40375">
        <w:rPr>
          <w:rFonts w:ascii="Arial" w:eastAsia="Arial" w:hAnsi="Arial" w:cs="Arial"/>
          <w:bCs/>
          <w:color w:val="FF0000"/>
          <w:sz w:val="26"/>
          <w:szCs w:val="26"/>
        </w:rPr>
        <w:t xml:space="preserve"> </w:t>
      </w:r>
    </w:p>
    <w:p w14:paraId="31FD9E31" w14:textId="77777777" w:rsidR="00514638" w:rsidRPr="00E40375" w:rsidRDefault="000C5986">
      <w:pPr>
        <w:ind w:left="360"/>
        <w:jc w:val="both"/>
        <w:rPr>
          <w:bCs/>
          <w:color w:val="FF0000"/>
          <w:sz w:val="24"/>
          <w:szCs w:val="24"/>
        </w:rPr>
      </w:pPr>
      <w:r w:rsidRPr="00E40375">
        <w:rPr>
          <w:bCs/>
          <w:color w:val="FF0000"/>
          <w:sz w:val="24"/>
          <w:szCs w:val="24"/>
        </w:rPr>
        <w:t>Un verbo en modo infinitivo (operativo) +) Un ¿</w:t>
      </w:r>
      <w:proofErr w:type="gramStart"/>
      <w:r w:rsidRPr="00E40375">
        <w:rPr>
          <w:bCs/>
          <w:color w:val="FF0000"/>
          <w:sz w:val="24"/>
          <w:szCs w:val="24"/>
        </w:rPr>
        <w:t>Qué?+</w:t>
      </w:r>
      <w:proofErr w:type="gramEnd"/>
      <w:r w:rsidRPr="00E40375">
        <w:rPr>
          <w:bCs/>
          <w:color w:val="FF0000"/>
          <w:sz w:val="24"/>
          <w:szCs w:val="24"/>
        </w:rPr>
        <w:t xml:space="preserve"> Un ¿Cómo?+ Un ¿Para qué?</w:t>
      </w:r>
    </w:p>
    <w:p w14:paraId="50D8BCA1" w14:textId="77777777" w:rsidR="00514638" w:rsidRDefault="000C5986">
      <w:pPr>
        <w:pStyle w:val="Ttulo1"/>
        <w:rPr>
          <w:rFonts w:ascii="Calibri" w:eastAsia="Calibri" w:hAnsi="Calibri" w:cs="Calibri"/>
        </w:rPr>
      </w:pPr>
      <w:bookmarkStart w:id="7" w:name="_Toc49873426"/>
      <w:r>
        <w:rPr>
          <w:rFonts w:ascii="Calibri" w:eastAsia="Calibri" w:hAnsi="Calibri" w:cs="Calibri"/>
        </w:rPr>
        <w:t>II. DESARROLLO DEL PROYECTO</w:t>
      </w:r>
      <w:bookmarkEnd w:id="7"/>
    </w:p>
    <w:p w14:paraId="25C94594" w14:textId="77777777" w:rsidR="00514638" w:rsidRDefault="000C5986">
      <w:pPr>
        <w:pStyle w:val="Ttulo2"/>
        <w:rPr>
          <w:rFonts w:ascii="Calibri" w:eastAsia="Calibri" w:hAnsi="Calibri" w:cs="Calibri"/>
          <w:sz w:val="24"/>
          <w:szCs w:val="24"/>
        </w:rPr>
      </w:pPr>
      <w:bookmarkStart w:id="8" w:name="_4n20zwogghz8" w:colFirst="0" w:colLast="0"/>
      <w:bookmarkStart w:id="9" w:name="_Toc49873427"/>
      <w:bookmarkEnd w:id="8"/>
      <w:r>
        <w:rPr>
          <w:rFonts w:ascii="Calibri" w:eastAsia="Calibri" w:hAnsi="Calibri" w:cs="Calibri"/>
          <w:sz w:val="24"/>
          <w:szCs w:val="24"/>
        </w:rPr>
        <w:t>A. Marco Teórico</w:t>
      </w:r>
      <w:bookmarkEnd w:id="9"/>
    </w:p>
    <w:p w14:paraId="357F177B" w14:textId="6FF979ED" w:rsidR="00514638" w:rsidRPr="00E40375" w:rsidRDefault="000C5986">
      <w:pPr>
        <w:spacing w:before="120" w:after="0"/>
        <w:rPr>
          <w:bCs/>
          <w:color w:val="FF0000"/>
          <w:sz w:val="24"/>
          <w:szCs w:val="24"/>
        </w:rPr>
      </w:pPr>
      <w:r w:rsidRPr="00E40375">
        <w:rPr>
          <w:bCs/>
          <w:color w:val="FF0000"/>
          <w:sz w:val="24"/>
          <w:szCs w:val="24"/>
        </w:rPr>
        <w:t>¿Qué se va a estudiar y cuál es su importancia? En nuestro caso el Dibujo Técnico para ingeniería.</w:t>
      </w:r>
    </w:p>
    <w:p w14:paraId="2373F8D4" w14:textId="77777777" w:rsidR="00514638" w:rsidRPr="00E40375" w:rsidRDefault="000C5986">
      <w:pPr>
        <w:numPr>
          <w:ilvl w:val="1"/>
          <w:numId w:val="1"/>
        </w:numPr>
        <w:spacing w:after="0"/>
        <w:rPr>
          <w:bCs/>
          <w:color w:val="FF0000"/>
        </w:rPr>
      </w:pPr>
      <w:r w:rsidRPr="00E40375">
        <w:rPr>
          <w:bCs/>
          <w:color w:val="FF0000"/>
        </w:rPr>
        <w:t>Dibujo Técnico en la Ingeniería</w:t>
      </w:r>
    </w:p>
    <w:p w14:paraId="331DB56F" w14:textId="77777777" w:rsidR="00514638" w:rsidRPr="00E40375" w:rsidRDefault="000C5986">
      <w:pPr>
        <w:numPr>
          <w:ilvl w:val="1"/>
          <w:numId w:val="1"/>
        </w:numPr>
        <w:spacing w:after="0"/>
        <w:rPr>
          <w:bCs/>
          <w:color w:val="FF0000"/>
        </w:rPr>
      </w:pPr>
      <w:r w:rsidRPr="00E40375">
        <w:rPr>
          <w:bCs/>
          <w:color w:val="FF0000"/>
        </w:rPr>
        <w:t>La importancia del Dibujo técnico en la Ingeniería</w:t>
      </w:r>
      <w:proofErr w:type="gramStart"/>
      <w:r w:rsidRPr="00E40375">
        <w:rPr>
          <w:bCs/>
          <w:color w:val="FF0000"/>
        </w:rPr>
        <w:t xml:space="preserve"> ….</w:t>
      </w:r>
      <w:proofErr w:type="gramEnd"/>
      <w:r w:rsidRPr="00E40375">
        <w:rPr>
          <w:bCs/>
          <w:color w:val="FF0000"/>
        </w:rPr>
        <w:t>.(nombre de su ingeniería)</w:t>
      </w:r>
    </w:p>
    <w:p w14:paraId="15C623B1" w14:textId="77777777" w:rsidR="00514638" w:rsidRPr="00E40375" w:rsidRDefault="000C5986">
      <w:pPr>
        <w:numPr>
          <w:ilvl w:val="1"/>
          <w:numId w:val="1"/>
        </w:numPr>
        <w:spacing w:after="0"/>
        <w:rPr>
          <w:bCs/>
          <w:color w:val="FF0000"/>
        </w:rPr>
      </w:pPr>
      <w:r w:rsidRPr="00E40375">
        <w:rPr>
          <w:bCs/>
          <w:color w:val="FF0000"/>
        </w:rPr>
        <w:t>Diferentes tipos de dibujos utilizados en la Ingeniería</w:t>
      </w:r>
      <w:proofErr w:type="gramStart"/>
      <w:r w:rsidRPr="00E40375">
        <w:rPr>
          <w:bCs/>
          <w:color w:val="FF0000"/>
        </w:rPr>
        <w:t xml:space="preserve"> ….</w:t>
      </w:r>
      <w:proofErr w:type="gramEnd"/>
      <w:r w:rsidRPr="00E40375">
        <w:rPr>
          <w:bCs/>
          <w:color w:val="FF0000"/>
        </w:rPr>
        <w:t>.(nombre de su ingeniería)</w:t>
      </w:r>
    </w:p>
    <w:p w14:paraId="6D53F1E6" w14:textId="77777777" w:rsidR="00514638" w:rsidRPr="00E40375" w:rsidRDefault="000C5986">
      <w:pPr>
        <w:numPr>
          <w:ilvl w:val="1"/>
          <w:numId w:val="1"/>
        </w:numPr>
        <w:spacing w:after="0"/>
        <w:rPr>
          <w:bCs/>
          <w:color w:val="FF0000"/>
        </w:rPr>
      </w:pPr>
      <w:r w:rsidRPr="00E40375">
        <w:rPr>
          <w:bCs/>
          <w:color w:val="FF0000"/>
        </w:rPr>
        <w:t xml:space="preserve">Normas Nacionales e internacionales para dibujar planos en </w:t>
      </w:r>
      <w:proofErr w:type="gramStart"/>
      <w:r w:rsidRPr="00E40375">
        <w:rPr>
          <w:bCs/>
          <w:color w:val="FF0000"/>
        </w:rPr>
        <w:t>la  Ingeniería</w:t>
      </w:r>
      <w:proofErr w:type="gramEnd"/>
      <w:r w:rsidRPr="00E40375">
        <w:rPr>
          <w:bCs/>
          <w:color w:val="FF0000"/>
        </w:rPr>
        <w:t xml:space="preserve"> …..(nombre de su ingeniería)</w:t>
      </w:r>
    </w:p>
    <w:p w14:paraId="4873F206" w14:textId="77777777" w:rsidR="00514638" w:rsidRPr="00E40375" w:rsidRDefault="000C5986">
      <w:pPr>
        <w:numPr>
          <w:ilvl w:val="1"/>
          <w:numId w:val="1"/>
        </w:numPr>
        <w:spacing w:after="0"/>
        <w:rPr>
          <w:bCs/>
          <w:color w:val="FF0000"/>
        </w:rPr>
      </w:pPr>
      <w:r w:rsidRPr="00E40375">
        <w:rPr>
          <w:bCs/>
          <w:color w:val="FF0000"/>
        </w:rPr>
        <w:t xml:space="preserve">Alfabeto de las líneas y simbología utilizada en </w:t>
      </w:r>
      <w:proofErr w:type="gramStart"/>
      <w:r w:rsidRPr="00E40375">
        <w:rPr>
          <w:bCs/>
          <w:color w:val="FF0000"/>
        </w:rPr>
        <w:t>la  Ingeniería</w:t>
      </w:r>
      <w:proofErr w:type="gramEnd"/>
      <w:r w:rsidRPr="00E40375">
        <w:rPr>
          <w:bCs/>
          <w:color w:val="FF0000"/>
        </w:rPr>
        <w:t xml:space="preserve"> …..(nombre de su ingeniería)</w:t>
      </w:r>
    </w:p>
    <w:p w14:paraId="2318B88F" w14:textId="77777777" w:rsidR="00514638" w:rsidRPr="00E40375" w:rsidRDefault="000C5986">
      <w:pPr>
        <w:numPr>
          <w:ilvl w:val="1"/>
          <w:numId w:val="1"/>
        </w:numPr>
        <w:spacing w:after="0"/>
        <w:rPr>
          <w:bCs/>
          <w:color w:val="FF0000"/>
        </w:rPr>
      </w:pPr>
      <w:r w:rsidRPr="00E40375">
        <w:rPr>
          <w:bCs/>
          <w:color w:val="FF0000"/>
        </w:rPr>
        <w:t xml:space="preserve">Formas de acotamiento en </w:t>
      </w:r>
      <w:proofErr w:type="gramStart"/>
      <w:r w:rsidRPr="00E40375">
        <w:rPr>
          <w:bCs/>
          <w:color w:val="FF0000"/>
        </w:rPr>
        <w:t>la  Ingeniería</w:t>
      </w:r>
      <w:proofErr w:type="gramEnd"/>
      <w:r w:rsidRPr="00E40375">
        <w:rPr>
          <w:bCs/>
          <w:color w:val="FF0000"/>
        </w:rPr>
        <w:t xml:space="preserve"> …..(nombre de su ingeniería)</w:t>
      </w:r>
    </w:p>
    <w:p w14:paraId="066CFA67" w14:textId="77777777" w:rsidR="00514638" w:rsidRPr="00E40375" w:rsidRDefault="000C5986">
      <w:pPr>
        <w:numPr>
          <w:ilvl w:val="1"/>
          <w:numId w:val="1"/>
        </w:numPr>
        <w:spacing w:after="0"/>
        <w:rPr>
          <w:bCs/>
          <w:color w:val="FF0000"/>
        </w:rPr>
      </w:pPr>
      <w:r w:rsidRPr="00E40375">
        <w:rPr>
          <w:bCs/>
          <w:color w:val="FF0000"/>
        </w:rPr>
        <w:t xml:space="preserve">Escalas más utilizadas en </w:t>
      </w:r>
      <w:proofErr w:type="gramStart"/>
      <w:r w:rsidRPr="00E40375">
        <w:rPr>
          <w:bCs/>
          <w:color w:val="FF0000"/>
        </w:rPr>
        <w:t>la  Ingeniería</w:t>
      </w:r>
      <w:proofErr w:type="gramEnd"/>
      <w:r w:rsidRPr="00E40375">
        <w:rPr>
          <w:bCs/>
          <w:color w:val="FF0000"/>
        </w:rPr>
        <w:t xml:space="preserve"> …..(nombre de su ingeniería)</w:t>
      </w:r>
    </w:p>
    <w:p w14:paraId="1DCEFA97" w14:textId="77777777" w:rsidR="00514638" w:rsidRPr="00E40375" w:rsidRDefault="000C5986">
      <w:pPr>
        <w:numPr>
          <w:ilvl w:val="1"/>
          <w:numId w:val="1"/>
        </w:numPr>
        <w:spacing w:after="0"/>
        <w:rPr>
          <w:bCs/>
          <w:color w:val="FF0000"/>
        </w:rPr>
      </w:pPr>
      <w:r w:rsidRPr="00E40375">
        <w:rPr>
          <w:bCs/>
          <w:color w:val="FF0000"/>
        </w:rPr>
        <w:t xml:space="preserve">Procedimientos de geometría que se utilizan en la </w:t>
      </w:r>
      <w:proofErr w:type="gramStart"/>
      <w:r w:rsidRPr="00E40375">
        <w:rPr>
          <w:bCs/>
          <w:color w:val="FF0000"/>
        </w:rPr>
        <w:t>ingeniería….</w:t>
      </w:r>
      <w:proofErr w:type="gramEnd"/>
      <w:r w:rsidRPr="00E40375">
        <w:rPr>
          <w:bCs/>
          <w:color w:val="FF0000"/>
        </w:rPr>
        <w:t>(nombre de su ingeniería) y cuál es su uso.</w:t>
      </w:r>
    </w:p>
    <w:p w14:paraId="28703D09" w14:textId="77777777" w:rsidR="00514638" w:rsidRPr="00E40375" w:rsidRDefault="000C5986">
      <w:pPr>
        <w:numPr>
          <w:ilvl w:val="1"/>
          <w:numId w:val="1"/>
        </w:numPr>
        <w:spacing w:after="0"/>
        <w:rPr>
          <w:bCs/>
          <w:color w:val="FF0000"/>
        </w:rPr>
      </w:pPr>
      <w:r w:rsidRPr="00E40375">
        <w:rPr>
          <w:bCs/>
          <w:color w:val="FF0000"/>
        </w:rPr>
        <w:t xml:space="preserve">La importancia de la visualización espacial en la </w:t>
      </w:r>
      <w:proofErr w:type="gramStart"/>
      <w:r w:rsidRPr="00E40375">
        <w:rPr>
          <w:bCs/>
          <w:color w:val="FF0000"/>
        </w:rPr>
        <w:t>ingeniería….</w:t>
      </w:r>
      <w:proofErr w:type="gramEnd"/>
      <w:r w:rsidRPr="00E40375">
        <w:rPr>
          <w:bCs/>
          <w:color w:val="FF0000"/>
        </w:rPr>
        <w:t>(nombre de su</w:t>
      </w:r>
      <w:r>
        <w:rPr>
          <w:b/>
          <w:color w:val="FF0000"/>
        </w:rPr>
        <w:t xml:space="preserve"> </w:t>
      </w:r>
      <w:r w:rsidRPr="00E40375">
        <w:rPr>
          <w:bCs/>
          <w:color w:val="FF0000"/>
        </w:rPr>
        <w:lastRenderedPageBreak/>
        <w:t>ingeniería) y cuál es su uso.</w:t>
      </w:r>
    </w:p>
    <w:p w14:paraId="719FC3F8" w14:textId="50C75A34" w:rsidR="00514638" w:rsidRDefault="000C5986">
      <w:pPr>
        <w:pStyle w:val="Ttulo2"/>
      </w:pPr>
      <w:bookmarkStart w:id="10" w:name="_1uxgblpv6jyd" w:colFirst="0" w:colLast="0"/>
      <w:bookmarkStart w:id="11" w:name="_c1f7oygp8aj" w:colFirst="0" w:colLast="0"/>
      <w:bookmarkStart w:id="12" w:name="_Toc49873428"/>
      <w:bookmarkEnd w:id="10"/>
      <w:bookmarkEnd w:id="11"/>
      <w:r>
        <w:t>E. Conclusiones</w:t>
      </w:r>
      <w:bookmarkEnd w:id="12"/>
    </w:p>
    <w:p w14:paraId="21F37B07" w14:textId="28DA40BD" w:rsidR="000C5986" w:rsidRPr="000C5986" w:rsidRDefault="000C5986" w:rsidP="000C5986">
      <w:pPr>
        <w:rPr>
          <w:color w:val="FF0000"/>
        </w:rPr>
      </w:pPr>
      <w:r w:rsidRPr="000C5986">
        <w:rPr>
          <w:color w:val="FF0000"/>
        </w:rPr>
        <w:t>Aquí debe de Demostrar que la hipótesis</w:t>
      </w:r>
      <w:r>
        <w:rPr>
          <w:color w:val="FF0000"/>
        </w:rPr>
        <w:t>:</w:t>
      </w:r>
    </w:p>
    <w:p w14:paraId="5357FCEF" w14:textId="0FC8B5CF" w:rsidR="000C5986" w:rsidRPr="00BE70FA" w:rsidRDefault="000C5986" w:rsidP="000C5986">
      <w:pPr>
        <w:jc w:val="center"/>
        <w:rPr>
          <w:b/>
          <w:bCs/>
        </w:rPr>
      </w:pPr>
      <w:r w:rsidRPr="00BE70FA">
        <w:rPr>
          <w:b/>
          <w:bCs/>
        </w:rPr>
        <w:t>“El dibujo técnico tiene aplicación y utilidad fundamental en la Ingeniería del XXI”</w:t>
      </w:r>
    </w:p>
    <w:p w14:paraId="0ADC6651" w14:textId="718F3FF4" w:rsidR="000C5986" w:rsidRPr="000C5986" w:rsidRDefault="000C5986" w:rsidP="000C5986"/>
    <w:p w14:paraId="192DEA25" w14:textId="77777777" w:rsidR="00514638" w:rsidRDefault="000C5986">
      <w:pPr>
        <w:pStyle w:val="Ttulo3"/>
        <w:rPr>
          <w:rFonts w:ascii="Calibri" w:eastAsia="Calibri" w:hAnsi="Calibri" w:cs="Calibri"/>
          <w:b w:val="0"/>
          <w:sz w:val="24"/>
          <w:szCs w:val="24"/>
        </w:rPr>
      </w:pPr>
      <w:r>
        <w:rPr>
          <w:rFonts w:ascii="Calibri" w:eastAsia="Calibri" w:hAnsi="Calibri" w:cs="Calibri"/>
          <w:sz w:val="24"/>
          <w:szCs w:val="24"/>
        </w:rPr>
        <w:t xml:space="preserve"> </w:t>
      </w:r>
      <w:bookmarkStart w:id="13" w:name="_Toc49873429"/>
      <w:r>
        <w:rPr>
          <w:rFonts w:ascii="Calibri" w:eastAsia="Calibri" w:hAnsi="Calibri" w:cs="Calibri"/>
          <w:sz w:val="24"/>
          <w:szCs w:val="24"/>
        </w:rPr>
        <w:t>F. Bibliografía</w:t>
      </w:r>
      <w:bookmarkEnd w:id="13"/>
    </w:p>
    <w:p w14:paraId="6AA49D12" w14:textId="77777777" w:rsidR="00514638" w:rsidRDefault="00514638">
      <w:pPr>
        <w:pStyle w:val="Ttulo2"/>
        <w:rPr>
          <w:rFonts w:ascii="Calibri" w:eastAsia="Calibri" w:hAnsi="Calibri" w:cs="Calibri"/>
          <w:b w:val="0"/>
          <w:sz w:val="24"/>
          <w:szCs w:val="24"/>
        </w:rPr>
      </w:pPr>
    </w:p>
    <w:p w14:paraId="291885E4" w14:textId="77777777" w:rsidR="00514638" w:rsidRDefault="00514638"/>
    <w:p w14:paraId="2CD55239" w14:textId="77777777" w:rsidR="00514638" w:rsidRDefault="00514638"/>
    <w:p w14:paraId="0EC018BF" w14:textId="77777777" w:rsidR="00514638" w:rsidRDefault="00514638"/>
    <w:p w14:paraId="7A820829" w14:textId="77777777" w:rsidR="00514638" w:rsidRDefault="00514638"/>
    <w:p w14:paraId="6980169C" w14:textId="77777777" w:rsidR="00514638" w:rsidRDefault="00514638"/>
    <w:p w14:paraId="71F0597A" w14:textId="77777777" w:rsidR="00514638" w:rsidRDefault="00514638"/>
    <w:p w14:paraId="2CA5925C" w14:textId="77777777" w:rsidR="00514638" w:rsidRDefault="00514638"/>
    <w:p w14:paraId="66ECA2C5" w14:textId="77777777" w:rsidR="00514638" w:rsidRDefault="00514638"/>
    <w:p w14:paraId="1F2D471F" w14:textId="77777777" w:rsidR="00514638" w:rsidRDefault="00514638"/>
    <w:p w14:paraId="270E24CA" w14:textId="77777777" w:rsidR="00514638" w:rsidRDefault="00514638"/>
    <w:p w14:paraId="64A61985" w14:textId="77777777" w:rsidR="00514638" w:rsidRDefault="00514638"/>
    <w:p w14:paraId="532DEFBD" w14:textId="77777777" w:rsidR="00514638" w:rsidRDefault="00514638"/>
    <w:p w14:paraId="2452F922" w14:textId="77777777" w:rsidR="00514638" w:rsidRDefault="00514638"/>
    <w:p w14:paraId="1E2C4E2B" w14:textId="77777777" w:rsidR="00514638" w:rsidRDefault="00514638"/>
    <w:p w14:paraId="24BF7FAB" w14:textId="77777777" w:rsidR="00514638" w:rsidRDefault="00514638"/>
    <w:p w14:paraId="619197DD" w14:textId="77777777" w:rsidR="00514638" w:rsidRDefault="00514638"/>
    <w:p w14:paraId="297BE3D6" w14:textId="77777777" w:rsidR="00514638" w:rsidRDefault="00514638"/>
    <w:p w14:paraId="10E04776" w14:textId="77777777" w:rsidR="00514638" w:rsidRDefault="00514638"/>
    <w:p w14:paraId="07222E9F" w14:textId="77777777" w:rsidR="00514638" w:rsidRDefault="00514638"/>
    <w:p w14:paraId="45633871" w14:textId="77777777" w:rsidR="00514638" w:rsidRDefault="00514638"/>
    <w:p w14:paraId="0A79271D" w14:textId="77777777" w:rsidR="00514638" w:rsidRDefault="00514638"/>
    <w:p w14:paraId="64DE31C4" w14:textId="77777777" w:rsidR="00514638" w:rsidRDefault="00514638"/>
    <w:p w14:paraId="3B2808D1" w14:textId="77777777" w:rsidR="00514638" w:rsidRDefault="00514638"/>
    <w:p w14:paraId="09E700E3" w14:textId="77777777" w:rsidR="00514638" w:rsidRDefault="00514638"/>
    <w:p w14:paraId="7E19B876" w14:textId="77777777" w:rsidR="00514638" w:rsidRDefault="00514638"/>
    <w:p w14:paraId="3BC68951" w14:textId="77777777" w:rsidR="00514638" w:rsidRDefault="00514638"/>
    <w:sectPr w:rsidR="00514638">
      <w:footerReference w:type="default" r:id="rId11"/>
      <w:pgSz w:w="12240" w:h="15840"/>
      <w:pgMar w:top="1417" w:right="1701" w:bottom="1417" w:left="1701"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D2D3BB" w14:textId="77777777" w:rsidR="00D01930" w:rsidRDefault="000C5986">
      <w:pPr>
        <w:spacing w:after="0" w:line="240" w:lineRule="auto"/>
      </w:pPr>
      <w:r>
        <w:separator/>
      </w:r>
    </w:p>
  </w:endnote>
  <w:endnote w:type="continuationSeparator" w:id="0">
    <w:p w14:paraId="27A5D487" w14:textId="77777777" w:rsidR="00D01930" w:rsidRDefault="000C5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FEF7B" w14:textId="77777777" w:rsidR="00514638" w:rsidRDefault="00514638">
    <w:pPr>
      <w:pBdr>
        <w:top w:val="nil"/>
        <w:left w:val="nil"/>
        <w:bottom w:val="nil"/>
        <w:right w:val="nil"/>
        <w:between w:val="nil"/>
      </w:pBdr>
      <w:spacing w:after="0"/>
    </w:pPr>
  </w:p>
  <w:tbl>
    <w:tblPr>
      <w:tblStyle w:val="a1"/>
      <w:tblW w:w="8838" w:type="dxa"/>
      <w:tblInd w:w="0" w:type="dxa"/>
      <w:tblBorders>
        <w:top w:val="single" w:sz="18" w:space="0" w:color="808080"/>
        <w:insideV w:val="single" w:sz="18" w:space="0" w:color="808080"/>
      </w:tblBorders>
      <w:tblLayout w:type="fixed"/>
      <w:tblLook w:val="0400" w:firstRow="0" w:lastRow="0" w:firstColumn="0" w:lastColumn="0" w:noHBand="0" w:noVBand="1"/>
    </w:tblPr>
    <w:tblGrid>
      <w:gridCol w:w="917"/>
      <w:gridCol w:w="7921"/>
    </w:tblGrid>
    <w:tr w:rsidR="00514638" w14:paraId="46BDB9F4" w14:textId="77777777">
      <w:tc>
        <w:tcPr>
          <w:tcW w:w="917" w:type="dxa"/>
        </w:tcPr>
        <w:p w14:paraId="5F42F3E2" w14:textId="77777777" w:rsidR="00514638" w:rsidRDefault="000C5986">
          <w:pPr>
            <w:pBdr>
              <w:top w:val="nil"/>
              <w:left w:val="nil"/>
              <w:bottom w:val="nil"/>
              <w:right w:val="nil"/>
              <w:between w:val="nil"/>
            </w:pBdr>
            <w:tabs>
              <w:tab w:val="center" w:pos="4419"/>
              <w:tab w:val="right" w:pos="8838"/>
            </w:tabs>
            <w:spacing w:after="0" w:line="240" w:lineRule="auto"/>
            <w:jc w:val="right"/>
            <w:rPr>
              <w:b/>
              <w:color w:val="4F81BD"/>
              <w:sz w:val="32"/>
              <w:szCs w:val="32"/>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tc>
      <w:tc>
        <w:tcPr>
          <w:tcW w:w="7921" w:type="dxa"/>
        </w:tcPr>
        <w:p w14:paraId="269319C4" w14:textId="77777777" w:rsidR="00514638" w:rsidRDefault="000C5986">
          <w:pPr>
            <w:pBdr>
              <w:top w:val="nil"/>
              <w:left w:val="nil"/>
              <w:bottom w:val="nil"/>
              <w:right w:val="nil"/>
              <w:between w:val="nil"/>
            </w:pBdr>
            <w:tabs>
              <w:tab w:val="center" w:pos="4419"/>
              <w:tab w:val="right" w:pos="8838"/>
            </w:tabs>
            <w:spacing w:after="0" w:line="240" w:lineRule="auto"/>
            <w:rPr>
              <w:color w:val="000000"/>
            </w:rPr>
          </w:pPr>
          <w:r>
            <w:rPr>
              <w:color w:val="000000"/>
            </w:rPr>
            <w:t>Nombre de la asignatura:                         Catedrático:                            Fecha:</w:t>
          </w:r>
        </w:p>
        <w:p w14:paraId="745046EC" w14:textId="77777777" w:rsidR="00514638" w:rsidRDefault="000C5986">
          <w:pPr>
            <w:pBdr>
              <w:top w:val="nil"/>
              <w:left w:val="nil"/>
              <w:bottom w:val="nil"/>
              <w:right w:val="nil"/>
              <w:between w:val="nil"/>
            </w:pBdr>
            <w:tabs>
              <w:tab w:val="center" w:pos="4419"/>
              <w:tab w:val="right" w:pos="8838"/>
            </w:tabs>
            <w:spacing w:after="0" w:line="240" w:lineRule="auto"/>
            <w:rPr>
              <w:color w:val="000000"/>
            </w:rPr>
          </w:pPr>
          <w:r>
            <w:rPr>
              <w:color w:val="000000"/>
            </w:rPr>
            <w:t>Integrantes del Grupo:</w:t>
          </w:r>
        </w:p>
      </w:tc>
    </w:tr>
  </w:tbl>
  <w:p w14:paraId="7793A6F8" w14:textId="77777777" w:rsidR="00514638" w:rsidRDefault="00514638">
    <w:pPr>
      <w:pBdr>
        <w:top w:val="nil"/>
        <w:left w:val="nil"/>
        <w:bottom w:val="nil"/>
        <w:right w:val="nil"/>
        <w:between w:val="nil"/>
      </w:pBdr>
      <w:tabs>
        <w:tab w:val="center" w:pos="4419"/>
        <w:tab w:val="right" w:pos="8838"/>
      </w:tabs>
      <w:spacing w:after="708"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A1BEEE" w14:textId="77777777" w:rsidR="00D01930" w:rsidRDefault="000C5986">
      <w:pPr>
        <w:spacing w:after="0" w:line="240" w:lineRule="auto"/>
      </w:pPr>
      <w:r>
        <w:separator/>
      </w:r>
    </w:p>
  </w:footnote>
  <w:footnote w:type="continuationSeparator" w:id="0">
    <w:p w14:paraId="6230E73B" w14:textId="77777777" w:rsidR="00D01930" w:rsidRDefault="000C59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75786A"/>
    <w:multiLevelType w:val="multilevel"/>
    <w:tmpl w:val="B0507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638"/>
    <w:rsid w:val="000C5986"/>
    <w:rsid w:val="00514638"/>
    <w:rsid w:val="00D01930"/>
    <w:rsid w:val="00E40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7D3AB"/>
  <w15:docId w15:val="{1554C5F3-C11F-4C72-896F-A61459D95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HN"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unhideWhenUsed/>
    <w:qFormat/>
    <w:pPr>
      <w:keepNext/>
      <w:keepLines/>
      <w:pBdr>
        <w:top w:val="nil"/>
        <w:left w:val="nil"/>
        <w:bottom w:val="nil"/>
        <w:right w:val="nil"/>
        <w:between w:val="nil"/>
      </w:pBdr>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unhideWhenUsed/>
    <w:qFormat/>
    <w:pPr>
      <w:keepNext/>
      <w:keepLines/>
      <w:pBdr>
        <w:top w:val="nil"/>
        <w:left w:val="nil"/>
        <w:bottom w:val="nil"/>
        <w:right w:val="nil"/>
        <w:between w:val="nil"/>
      </w:pBdr>
      <w:spacing w:before="200" w:after="0"/>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TDC1">
    <w:name w:val="toc 1"/>
    <w:basedOn w:val="Normal"/>
    <w:next w:val="Normal"/>
    <w:autoRedefine/>
    <w:uiPriority w:val="39"/>
    <w:unhideWhenUsed/>
    <w:rsid w:val="00E40375"/>
    <w:pPr>
      <w:spacing w:after="100"/>
    </w:pPr>
  </w:style>
  <w:style w:type="paragraph" w:styleId="TDC2">
    <w:name w:val="toc 2"/>
    <w:basedOn w:val="Normal"/>
    <w:next w:val="Normal"/>
    <w:autoRedefine/>
    <w:uiPriority w:val="39"/>
    <w:unhideWhenUsed/>
    <w:rsid w:val="00E40375"/>
    <w:pPr>
      <w:spacing w:after="100"/>
      <w:ind w:left="220"/>
    </w:pPr>
  </w:style>
  <w:style w:type="paragraph" w:styleId="TDC3">
    <w:name w:val="toc 3"/>
    <w:basedOn w:val="Normal"/>
    <w:next w:val="Normal"/>
    <w:autoRedefine/>
    <w:uiPriority w:val="39"/>
    <w:unhideWhenUsed/>
    <w:rsid w:val="00E40375"/>
    <w:pPr>
      <w:spacing w:after="100"/>
      <w:ind w:left="440"/>
    </w:pPr>
  </w:style>
  <w:style w:type="character" w:styleId="Hipervnculo">
    <w:name w:val="Hyperlink"/>
    <w:basedOn w:val="Fuentedeprrafopredeter"/>
    <w:uiPriority w:val="99"/>
    <w:unhideWhenUsed/>
    <w:rsid w:val="00E403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1421E57DDA854D875375F8371A9622" ma:contentTypeVersion="8" ma:contentTypeDescription="Create a new document." ma:contentTypeScope="" ma:versionID="9319f7e46bb476f32bfdfe6173a4c118">
  <xsd:schema xmlns:xsd="http://www.w3.org/2001/XMLSchema" xmlns:xs="http://www.w3.org/2001/XMLSchema" xmlns:p="http://schemas.microsoft.com/office/2006/metadata/properties" xmlns:ns3="73a71ef8-d4f5-41d7-b51b-a747494834bd" xmlns:ns4="cf977313-9aa4-4ba9-ab1a-93454708cfc3" targetNamespace="http://schemas.microsoft.com/office/2006/metadata/properties" ma:root="true" ma:fieldsID="edc3f244e49632393bd985e5da0d437f" ns3:_="" ns4:_="">
    <xsd:import namespace="73a71ef8-d4f5-41d7-b51b-a747494834bd"/>
    <xsd:import namespace="cf977313-9aa4-4ba9-ab1a-93454708cfc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a71ef8-d4f5-41d7-b51b-a747494834b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77313-9aa4-4ba9-ab1a-93454708cfc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FE618B-50BC-42C3-A3A2-439320D7A781}">
  <ds:schemaRefs>
    <ds:schemaRef ds:uri="http://schemas.microsoft.com/office/2006/documentManagement/types"/>
    <ds:schemaRef ds:uri="http://purl.org/dc/terms/"/>
    <ds:schemaRef ds:uri="http://www.w3.org/XML/1998/namespace"/>
    <ds:schemaRef ds:uri="http://purl.org/dc/dcmitype/"/>
    <ds:schemaRef ds:uri="http://schemas.microsoft.com/office/infopath/2007/PartnerControls"/>
    <ds:schemaRef ds:uri="http://schemas.microsoft.com/office/2006/metadata/properties"/>
    <ds:schemaRef ds:uri="73a71ef8-d4f5-41d7-b51b-a747494834bd"/>
    <ds:schemaRef ds:uri="http://schemas.openxmlformats.org/package/2006/metadata/core-properties"/>
    <ds:schemaRef ds:uri="cf977313-9aa4-4ba9-ab1a-93454708cfc3"/>
    <ds:schemaRef ds:uri="http://purl.org/dc/elements/1.1/"/>
  </ds:schemaRefs>
</ds:datastoreItem>
</file>

<file path=customXml/itemProps2.xml><?xml version="1.0" encoding="utf-8"?>
<ds:datastoreItem xmlns:ds="http://schemas.openxmlformats.org/officeDocument/2006/customXml" ds:itemID="{0EB7F458-BA19-4F0F-A616-2847831C6D38}">
  <ds:schemaRefs>
    <ds:schemaRef ds:uri="http://schemas.microsoft.com/sharepoint/v3/contenttype/forms"/>
  </ds:schemaRefs>
</ds:datastoreItem>
</file>

<file path=customXml/itemProps3.xml><?xml version="1.0" encoding="utf-8"?>
<ds:datastoreItem xmlns:ds="http://schemas.openxmlformats.org/officeDocument/2006/customXml" ds:itemID="{73F15FC3-AF02-4321-9EF2-EB7E0F9740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a71ef8-d4f5-41d7-b51b-a747494834bd"/>
    <ds:schemaRef ds:uri="cf977313-9aa4-4ba9-ab1a-93454708cf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CYNTHIA EMELINA RIVERA MARADIAGA</cp:lastModifiedBy>
  <cp:revision>3</cp:revision>
  <dcterms:created xsi:type="dcterms:W3CDTF">2020-09-01T23:22:00Z</dcterms:created>
  <dcterms:modified xsi:type="dcterms:W3CDTF">2020-09-01T23:24:00Z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0x010100CA1421E57DDA854D875375F8371A9622</vt:lpwstr>
  </property>
</Properties>
</file>