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Calibri" w:cs="Calibri" w:eastAsia="Calibri" w:hAnsi="Calibri"/>
          <w:color w:val="4c113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c1130"/>
          <w:sz w:val="22"/>
          <w:szCs w:val="22"/>
          <w:rtl w:val="1"/>
        </w:rPr>
        <w:t xml:space="preserve">קישור</w:t>
      </w:r>
      <w:r w:rsidDel="00000000" w:rsidR="00000000" w:rsidRPr="00000000">
        <w:rPr>
          <w:rFonts w:ascii="Calibri" w:cs="Calibri" w:eastAsia="Calibri" w:hAnsi="Calibri"/>
          <w:color w:val="4c113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c1130"/>
          <w:sz w:val="22"/>
          <w:szCs w:val="22"/>
          <w:rtl w:val="1"/>
        </w:rPr>
        <w:t xml:space="preserve">לכתיבת</w:t>
      </w:r>
      <w:r w:rsidDel="00000000" w:rsidR="00000000" w:rsidRPr="00000000">
        <w:rPr>
          <w:rFonts w:ascii="Calibri" w:cs="Calibri" w:eastAsia="Calibri" w:hAnsi="Calibri"/>
          <w:color w:val="4c113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c1130"/>
          <w:sz w:val="22"/>
          <w:szCs w:val="22"/>
          <w:rtl w:val="1"/>
        </w:rPr>
        <w:t xml:space="preserve">קו</w:t>
      </w:r>
      <w:r w:rsidDel="00000000" w:rsidR="00000000" w:rsidRPr="00000000">
        <w:rPr>
          <w:rFonts w:ascii="Calibri" w:cs="Calibri" w:eastAsia="Calibri" w:hAnsi="Calibri"/>
          <w:color w:val="4c1130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4c1130"/>
          <w:sz w:val="22"/>
          <w:szCs w:val="22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color w:val="4c1130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4c1130"/>
          <w:sz w:val="22"/>
          <w:szCs w:val="22"/>
          <w:rtl w:val="1"/>
        </w:rPr>
        <w:t xml:space="preserve">מלאהלה</w:t>
      </w:r>
      <w:r w:rsidDel="00000000" w:rsidR="00000000" w:rsidRPr="00000000">
        <w:rPr>
          <w:rFonts w:ascii="Calibri" w:cs="Calibri" w:eastAsia="Calibri" w:hAnsi="Calibri"/>
          <w:color w:val="4c113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c1130"/>
          <w:sz w:val="22"/>
          <w:szCs w:val="22"/>
          <w:rtl w:val="1"/>
        </w:rPr>
        <w:t xml:space="preserve">יגר</w:t>
      </w:r>
      <w:r w:rsidDel="00000000" w:rsidR="00000000" w:rsidRPr="00000000">
        <w:rPr>
          <w:rFonts w:ascii="Calibri" w:cs="Calibri" w:eastAsia="Calibri" w:hAnsi="Calibri"/>
          <w:color w:val="4c113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rPr>
          <w:color w:val="4c1130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2"/>
            <w:szCs w:val="22"/>
            <w:u w:val="single"/>
            <w:rtl w:val="0"/>
          </w:rPr>
          <w:br w:type="textWrapping"/>
          <w:t xml:space="preserve">https://www.resumake.co.il/%D7%A7%D7%95%D7%A8%D7%95%D7%AA-%D7%97%D7%99%D7%99%D7%9D-%D7%9C%D7%93%D7%95%D7%92%D7%9E%D7%90/%D7%9E%D7%A2%D7%A6%D7%91-%D7%A4%D7%A0%D7%99%D7%9D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7515A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Hyperlink">
    <w:name w:val="Hyperlink"/>
    <w:basedOn w:val="a0"/>
    <w:uiPriority w:val="99"/>
    <w:semiHidden w:val="1"/>
    <w:unhideWhenUsed w:val="1"/>
    <w:rsid w:val="00B7515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resumake.co.il/%D7%A7%D7%95%D7%A8%D7%95%D7%AA-%D7%97%D7%99%D7%99%D7%9D-%D7%9C%D7%93%D7%95%D7%92%D7%9E%D7%90/%D7%9E%D7%A2%D7%A6%D7%91-%D7%A4%D7%A0%D7%99%D7%9D/" TargetMode="External"/><Relationship Id="rId8" Type="http://schemas.openxmlformats.org/officeDocument/2006/relationships/hyperlink" Target="https://www.resumake.co.il/%D7%A7%D7%95%D7%A8%D7%95%D7%AA-%D7%97%D7%99%D7%99%D7%9D-%D7%9C%D7%93%D7%95%D7%92%D7%9E%D7%90/%D7%9E%D7%A2%D7%A6%D7%91-%D7%A4%D7%A0%D7%99%D7%9D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fe9jGSHd+OY6cIph3P2YXzXeTQ==">CgMxLjAyCGguZ2pkZ3hzOAByITFYNlhlNVJBYWNnLVJmUm1PNVlYdm1CZmFIR05vOHlERw==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2022-11-29T09:59:00Z</dcterms:created>
  <dc:creator>תוכנית חן-הדסה קליין</dc:creator>
</cp:coreProperties>
</file>