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2E4D" w14:textId="433969DF" w:rsidR="0007593E" w:rsidRPr="00936FC6" w:rsidRDefault="0007593E">
      <w:pPr>
        <w:rPr>
          <w:rFonts w:ascii="Calibri" w:hAnsi="Calibri" w:cs="Calibri"/>
          <w:b/>
          <w:bCs/>
        </w:rPr>
      </w:pPr>
      <w:r w:rsidRPr="00936FC6">
        <w:rPr>
          <w:rFonts w:ascii="Calibri" w:hAnsi="Calibri" w:cs="Calibri"/>
          <w:b/>
          <w:bCs/>
        </w:rPr>
        <w:t>Introduction</w:t>
      </w:r>
    </w:p>
    <w:p w14:paraId="03336F41" w14:textId="09F58AD1" w:rsidR="003752C9" w:rsidRDefault="00AE1E0D">
      <w:pPr>
        <w:rPr>
          <w:rFonts w:ascii="Calibri" w:hAnsi="Calibri" w:cs="Calibri"/>
          <w:sz w:val="22"/>
          <w:szCs w:val="22"/>
        </w:rPr>
      </w:pPr>
      <w:r w:rsidRPr="00AE1E0D">
        <w:rPr>
          <w:rFonts w:ascii="Calibri" w:hAnsi="Calibri" w:cs="Calibri"/>
          <w:sz w:val="22"/>
          <w:szCs w:val="22"/>
        </w:rPr>
        <w:t>Our decisions and judgments are consistently affected by cognitive biases</w:t>
      </w:r>
      <w:r w:rsidR="003752C9">
        <w:rPr>
          <w:rFonts w:ascii="Calibri" w:hAnsi="Calibri" w:cs="Calibri"/>
          <w:sz w:val="22"/>
          <w:szCs w:val="22"/>
        </w:rPr>
        <w:t>, s</w:t>
      </w:r>
      <w:r w:rsidR="003752C9" w:rsidRPr="003752C9">
        <w:rPr>
          <w:rFonts w:ascii="Calibri" w:hAnsi="Calibri" w:cs="Calibri"/>
          <w:sz w:val="22"/>
          <w:szCs w:val="22"/>
        </w:rPr>
        <w:t>ystematic patterns of deviations from rational judgements that influence how we interpret information and make decisions</w:t>
      </w:r>
      <w:r w:rsidRPr="00AE1E0D">
        <w:rPr>
          <w:rFonts w:ascii="Calibri" w:hAnsi="Calibri" w:cs="Calibri"/>
          <w:sz w:val="22"/>
          <w:szCs w:val="22"/>
        </w:rPr>
        <w:t xml:space="preserve">. The </w:t>
      </w:r>
      <w:r w:rsidRPr="00936FC6">
        <w:rPr>
          <w:rFonts w:ascii="Calibri" w:hAnsi="Calibri" w:cs="Calibri"/>
          <w:i/>
          <w:iCs/>
          <w:sz w:val="22"/>
          <w:szCs w:val="22"/>
        </w:rPr>
        <w:t>halo effect</w:t>
      </w:r>
      <w:r w:rsidRPr="00AE1E0D">
        <w:rPr>
          <w:rFonts w:ascii="Calibri" w:hAnsi="Calibri" w:cs="Calibri"/>
          <w:sz w:val="22"/>
          <w:szCs w:val="22"/>
        </w:rPr>
        <w:t xml:space="preserve"> is one such bias which occurs when a person's positive qualities in one area affect how those attributes are perceived in unrelated areas (Nisbett &amp; Wilson, 1977). For instance, even with no evidence of </w:t>
      </w:r>
      <w:r w:rsidR="00B77702" w:rsidRPr="00B77702">
        <w:rPr>
          <w:rFonts w:ascii="Calibri" w:hAnsi="Calibri" w:cs="Calibri"/>
          <w:sz w:val="22"/>
          <w:szCs w:val="22"/>
        </w:rPr>
        <w:t>strong support for</w:t>
      </w:r>
      <w:r w:rsidRPr="00AE1E0D">
        <w:rPr>
          <w:rFonts w:ascii="Calibri" w:hAnsi="Calibri" w:cs="Calibri"/>
          <w:sz w:val="22"/>
          <w:szCs w:val="22"/>
        </w:rPr>
        <w:t>, someone who is considered visually appealing may also be thought to be more knowledgeable or kind.</w:t>
      </w:r>
    </w:p>
    <w:p w14:paraId="162BA7D2" w14:textId="673FCCC7" w:rsidR="004B2C3D" w:rsidRDefault="003752C9">
      <w:pPr>
        <w:rPr>
          <w:rFonts w:ascii="Calibri" w:hAnsi="Calibri" w:cs="Calibri"/>
          <w:sz w:val="22"/>
          <w:szCs w:val="22"/>
        </w:rPr>
      </w:pPr>
      <w:r w:rsidRPr="003752C9">
        <w:rPr>
          <w:rFonts w:ascii="Calibri" w:hAnsi="Calibri" w:cs="Calibri"/>
          <w:sz w:val="22"/>
          <w:szCs w:val="22"/>
        </w:rPr>
        <w:t xml:space="preserve">This </w:t>
      </w:r>
      <w:r>
        <w:rPr>
          <w:rFonts w:ascii="Calibri" w:hAnsi="Calibri" w:cs="Calibri"/>
          <w:sz w:val="22"/>
          <w:szCs w:val="22"/>
        </w:rPr>
        <w:t>mini</w:t>
      </w:r>
      <w:r w:rsidRPr="003752C9">
        <w:rPr>
          <w:rFonts w:ascii="Calibri" w:hAnsi="Calibri" w:cs="Calibri"/>
          <w:sz w:val="22"/>
          <w:szCs w:val="22"/>
        </w:rPr>
        <w:t xml:space="preserve"> essay examines the halo effect from the lens of psychological research, analyzing the processes and outcomes of two empirical studies, highlighting their main findings and methodological approaches, and presenting a thorough workplace scenario to demonstrate its real-world applications and possible negative aspects if neglected. The conversation will show how this subtle but significant cognitive bias influences our daily decisions and perceptions in ways we are frequently unaware of.</w:t>
      </w:r>
    </w:p>
    <w:p w14:paraId="35D99322" w14:textId="77777777" w:rsidR="003F2F76" w:rsidRPr="00936FC6" w:rsidRDefault="003F2F76" w:rsidP="003F2F76">
      <w:pPr>
        <w:rPr>
          <w:rFonts w:ascii="Calibri" w:hAnsi="Calibri" w:cs="Calibri"/>
          <w:b/>
          <w:bCs/>
          <w:sz w:val="22"/>
          <w:szCs w:val="22"/>
        </w:rPr>
      </w:pPr>
    </w:p>
    <w:p w14:paraId="05BAA8B1" w14:textId="77777777" w:rsidR="0007593E" w:rsidRPr="00936FC6" w:rsidRDefault="0007593E" w:rsidP="003F2F76">
      <w:pPr>
        <w:rPr>
          <w:rFonts w:ascii="Calibri" w:hAnsi="Calibri" w:cs="Calibri"/>
          <w:b/>
          <w:bCs/>
        </w:rPr>
      </w:pPr>
      <w:r w:rsidRPr="00936FC6">
        <w:rPr>
          <w:rFonts w:ascii="Calibri" w:hAnsi="Calibri" w:cs="Calibri"/>
          <w:b/>
          <w:bCs/>
        </w:rPr>
        <w:t>Definition and Theoretical Background</w:t>
      </w:r>
    </w:p>
    <w:p w14:paraId="63D046DD" w14:textId="77777777" w:rsidR="00D6563F" w:rsidRDefault="00066249" w:rsidP="00D6563F">
      <w:pPr>
        <w:rPr>
          <w:rFonts w:ascii="Calibri" w:hAnsi="Calibri" w:cs="Calibri"/>
          <w:sz w:val="22"/>
          <w:szCs w:val="22"/>
        </w:rPr>
      </w:pPr>
      <w:r w:rsidRPr="00066249">
        <w:rPr>
          <w:rFonts w:ascii="Calibri" w:hAnsi="Calibri" w:cs="Calibri"/>
          <w:sz w:val="22"/>
          <w:szCs w:val="22"/>
        </w:rPr>
        <w:t xml:space="preserve">The halo effect represents one of the most well-documented cognitive biases in social psychology. </w:t>
      </w:r>
      <w:r w:rsidR="003F2F76" w:rsidRPr="003F2F76">
        <w:rPr>
          <w:rFonts w:ascii="Calibri" w:hAnsi="Calibri" w:cs="Calibri"/>
          <w:sz w:val="22"/>
          <w:szCs w:val="22"/>
        </w:rPr>
        <w:t xml:space="preserve">Thorndike (1920) presented the first empirical evidence of </w:t>
      </w:r>
      <w:r>
        <w:rPr>
          <w:rFonts w:ascii="Calibri" w:hAnsi="Calibri" w:cs="Calibri"/>
          <w:sz w:val="22"/>
          <w:szCs w:val="22"/>
        </w:rPr>
        <w:t>this phenomenon</w:t>
      </w:r>
      <w:r w:rsidR="003F2F76" w:rsidRPr="003F2F76">
        <w:rPr>
          <w:rFonts w:ascii="Calibri" w:hAnsi="Calibri" w:cs="Calibri"/>
          <w:sz w:val="22"/>
          <w:szCs w:val="22"/>
        </w:rPr>
        <w:t xml:space="preserve"> when he discovered that military officers' judgments of their subordinates' qualities (e.g., intelligence, leadership</w:t>
      </w:r>
      <w:r>
        <w:rPr>
          <w:rFonts w:ascii="Calibri" w:hAnsi="Calibri" w:cs="Calibri"/>
          <w:sz w:val="22"/>
          <w:szCs w:val="22"/>
        </w:rPr>
        <w:t xml:space="preserve">, </w:t>
      </w:r>
      <w:r w:rsidRPr="00066249">
        <w:rPr>
          <w:rFonts w:ascii="Calibri" w:hAnsi="Calibri" w:cs="Calibri"/>
          <w:sz w:val="22"/>
          <w:szCs w:val="22"/>
        </w:rPr>
        <w:t>technical skills</w:t>
      </w:r>
      <w:r w:rsidR="003F2F76" w:rsidRPr="003F2F76">
        <w:rPr>
          <w:rFonts w:ascii="Calibri" w:hAnsi="Calibri" w:cs="Calibri"/>
          <w:sz w:val="22"/>
          <w:szCs w:val="22"/>
        </w:rPr>
        <w:t xml:space="preserve">) were strongly connected, even in cases when the characteristics had nothing to do with one another. </w:t>
      </w:r>
      <w:r w:rsidRPr="00066249">
        <w:rPr>
          <w:rFonts w:ascii="Calibri" w:hAnsi="Calibri" w:cs="Calibri"/>
          <w:sz w:val="22"/>
          <w:szCs w:val="22"/>
        </w:rPr>
        <w:t xml:space="preserve">Humans naturally create mental shortcuts to make decisions easier when presented with complicated social judgments, which frequently results in this "global impression" bias </w:t>
      </w:r>
      <w:r w:rsidR="003F2F76" w:rsidRPr="003F2F76">
        <w:rPr>
          <w:rFonts w:ascii="Calibri" w:hAnsi="Calibri" w:cs="Calibri"/>
          <w:sz w:val="22"/>
          <w:szCs w:val="22"/>
        </w:rPr>
        <w:t>(Kahneman, 2011).</w:t>
      </w:r>
    </w:p>
    <w:p w14:paraId="4074BE3B" w14:textId="2DD47CBE" w:rsidR="00D6563F" w:rsidRDefault="00D6563F" w:rsidP="003F2F76">
      <w:pPr>
        <w:rPr>
          <w:rFonts w:ascii="Calibri" w:hAnsi="Calibri" w:cs="Calibri"/>
          <w:sz w:val="22"/>
          <w:szCs w:val="22"/>
        </w:rPr>
      </w:pPr>
      <w:r w:rsidRPr="00D6563F">
        <w:rPr>
          <w:rFonts w:ascii="Calibri" w:hAnsi="Calibri" w:cs="Calibri"/>
          <w:sz w:val="22"/>
          <w:szCs w:val="22"/>
        </w:rPr>
        <w:t>The way this works through "spillover" evaluations is made clear by modern concepts, especially Landy and Sigall's (1974) work, in which a notable positive trait (</w:t>
      </w:r>
      <w:r>
        <w:rPr>
          <w:rFonts w:ascii="Calibri" w:hAnsi="Calibri" w:cs="Calibri"/>
          <w:sz w:val="22"/>
          <w:szCs w:val="22"/>
        </w:rPr>
        <w:t>e.g.,</w:t>
      </w:r>
      <w:r w:rsidRPr="00D6563F">
        <w:rPr>
          <w:rFonts w:ascii="Calibri" w:hAnsi="Calibri" w:cs="Calibri"/>
          <w:sz w:val="22"/>
          <w:szCs w:val="22"/>
        </w:rPr>
        <w:t xml:space="preserve"> competence</w:t>
      </w:r>
      <w:r>
        <w:rPr>
          <w:rFonts w:ascii="Calibri" w:hAnsi="Calibri" w:cs="Calibri"/>
          <w:sz w:val="22"/>
          <w:szCs w:val="22"/>
        </w:rPr>
        <w:t>,</w:t>
      </w:r>
      <w:r w:rsidRPr="00D6563F">
        <w:rPr>
          <w:rFonts w:ascii="Calibri" w:hAnsi="Calibri" w:cs="Calibri"/>
          <w:sz w:val="22"/>
          <w:szCs w:val="22"/>
        </w:rPr>
        <w:t xml:space="preserve"> attractiveness) produces a cognitive halo</w:t>
      </w:r>
      <w:r>
        <w:rPr>
          <w:rFonts w:ascii="Calibri" w:hAnsi="Calibri" w:cs="Calibri"/>
          <w:sz w:val="22"/>
          <w:szCs w:val="22"/>
        </w:rPr>
        <w:t xml:space="preserve"> effect</w:t>
      </w:r>
      <w:r w:rsidRPr="00D6563F">
        <w:rPr>
          <w:rFonts w:ascii="Calibri" w:hAnsi="Calibri" w:cs="Calibri"/>
          <w:sz w:val="22"/>
          <w:szCs w:val="22"/>
        </w:rPr>
        <w:t xml:space="preserve"> that positively impacts assessments of unconnected dimensions (</w:t>
      </w:r>
      <w:r>
        <w:rPr>
          <w:rFonts w:ascii="Calibri" w:hAnsi="Calibri" w:cs="Calibri"/>
          <w:sz w:val="22"/>
          <w:szCs w:val="22"/>
        </w:rPr>
        <w:t xml:space="preserve">e.g., </w:t>
      </w:r>
      <w:r w:rsidRPr="00D6563F">
        <w:rPr>
          <w:rFonts w:ascii="Calibri" w:hAnsi="Calibri" w:cs="Calibri"/>
          <w:sz w:val="22"/>
          <w:szCs w:val="22"/>
        </w:rPr>
        <w:t>likeability</w:t>
      </w:r>
      <w:r>
        <w:rPr>
          <w:rFonts w:ascii="Calibri" w:hAnsi="Calibri" w:cs="Calibri"/>
          <w:sz w:val="22"/>
          <w:szCs w:val="22"/>
        </w:rPr>
        <w:t xml:space="preserve">, </w:t>
      </w:r>
      <w:r w:rsidRPr="00D6563F">
        <w:rPr>
          <w:rFonts w:ascii="Calibri" w:hAnsi="Calibri" w:cs="Calibri"/>
          <w:sz w:val="22"/>
          <w:szCs w:val="22"/>
        </w:rPr>
        <w:t>moral character). The fact that this transfer effect happens instinctively and frequently without conscious awareness shows how universal implicit biases are in how people perceive others.</w:t>
      </w:r>
    </w:p>
    <w:p w14:paraId="5BE51641" w14:textId="77777777" w:rsidR="0072094D" w:rsidRDefault="0072094D" w:rsidP="00936FC6">
      <w:pPr>
        <w:rPr>
          <w:rFonts w:ascii="Calibri" w:hAnsi="Calibri" w:cs="Calibri"/>
          <w:b/>
          <w:bCs/>
          <w:sz w:val="22"/>
          <w:szCs w:val="22"/>
        </w:rPr>
      </w:pPr>
    </w:p>
    <w:p w14:paraId="18DA7A8F" w14:textId="18ADBAD4" w:rsidR="00936FC6" w:rsidRPr="00936FC6" w:rsidRDefault="0007593E" w:rsidP="00936FC6">
      <w:pPr>
        <w:rPr>
          <w:rFonts w:ascii="Calibri" w:hAnsi="Calibri" w:cs="Calibri"/>
          <w:b/>
          <w:bCs/>
        </w:rPr>
      </w:pPr>
      <w:r w:rsidRPr="00936FC6">
        <w:rPr>
          <w:rFonts w:ascii="Calibri" w:hAnsi="Calibri" w:cs="Calibri"/>
          <w:b/>
          <w:bCs/>
        </w:rPr>
        <w:t>Empirical Research on the Halo Effect</w:t>
      </w:r>
    </w:p>
    <w:p w14:paraId="354FEAAA" w14:textId="109C7C7F" w:rsidR="00936FC6" w:rsidRPr="00936FC6" w:rsidRDefault="00936FC6" w:rsidP="003F2F76">
      <w:pPr>
        <w:rPr>
          <w:rFonts w:ascii="Calibri" w:hAnsi="Calibri" w:cs="Calibri"/>
          <w:b/>
          <w:bCs/>
          <w:i/>
          <w:iCs/>
          <w:sz w:val="22"/>
          <w:szCs w:val="22"/>
        </w:rPr>
      </w:pPr>
      <w:r w:rsidRPr="00936FC6">
        <w:rPr>
          <w:rFonts w:ascii="Calibri" w:hAnsi="Calibri" w:cs="Calibri"/>
          <w:b/>
          <w:bCs/>
          <w:i/>
          <w:iCs/>
          <w:sz w:val="22"/>
          <w:szCs w:val="22"/>
        </w:rPr>
        <w:t>Study 1: Physical Attractiveness and Perceived Competence</w:t>
      </w:r>
    </w:p>
    <w:p w14:paraId="20A53156" w14:textId="244D0432" w:rsidR="00936FC6" w:rsidRDefault="003F2F76" w:rsidP="003F2F76">
      <w:pPr>
        <w:rPr>
          <w:rFonts w:ascii="Calibri" w:hAnsi="Calibri" w:cs="Calibri"/>
          <w:sz w:val="22"/>
          <w:szCs w:val="22"/>
        </w:rPr>
      </w:pPr>
      <w:r w:rsidRPr="003F2F76">
        <w:rPr>
          <w:rFonts w:ascii="Calibri" w:hAnsi="Calibri" w:cs="Calibri"/>
          <w:sz w:val="22"/>
          <w:szCs w:val="22"/>
        </w:rPr>
        <w:t>In an influential study by Dion et al. (1972), participants evaluated essays written by either attractive or unattractive authors.  Essays written by "attractive" authors were considered better for quality and originality even when their content was the same. This study demonstrated how aesthetic judgments influence assessments of unrelated characteristics, so confirming the frequent appearance of the halo effect in both academic and professional contexts.</w:t>
      </w:r>
    </w:p>
    <w:p w14:paraId="0099C0A4" w14:textId="77777777" w:rsidR="0072094D" w:rsidRDefault="0072094D" w:rsidP="003F2F76">
      <w:pPr>
        <w:rPr>
          <w:rFonts w:ascii="Calibri" w:hAnsi="Calibri" w:cs="Calibri"/>
          <w:sz w:val="22"/>
          <w:szCs w:val="22"/>
        </w:rPr>
      </w:pPr>
    </w:p>
    <w:p w14:paraId="3CF4663E" w14:textId="77777777" w:rsidR="0072094D" w:rsidRDefault="0072094D" w:rsidP="003F2F76">
      <w:pPr>
        <w:rPr>
          <w:rFonts w:ascii="Calibri" w:hAnsi="Calibri" w:cs="Calibri"/>
          <w:sz w:val="22"/>
          <w:szCs w:val="22"/>
        </w:rPr>
      </w:pPr>
    </w:p>
    <w:p w14:paraId="702C11A0" w14:textId="7C627C97" w:rsidR="0007593E" w:rsidRPr="00936FC6" w:rsidRDefault="00936FC6" w:rsidP="003F2F76">
      <w:pPr>
        <w:rPr>
          <w:rFonts w:ascii="Calibri" w:hAnsi="Calibri" w:cs="Calibri"/>
          <w:b/>
          <w:bCs/>
          <w:i/>
          <w:iCs/>
          <w:sz w:val="22"/>
          <w:szCs w:val="22"/>
        </w:rPr>
      </w:pPr>
      <w:r w:rsidRPr="00936FC6">
        <w:rPr>
          <w:rFonts w:ascii="Calibri" w:hAnsi="Calibri" w:cs="Calibri"/>
          <w:b/>
          <w:bCs/>
          <w:i/>
          <w:iCs/>
          <w:sz w:val="22"/>
          <w:szCs w:val="22"/>
        </w:rPr>
        <w:lastRenderedPageBreak/>
        <w:t xml:space="preserve">Study 2: The Halo Effect </w:t>
      </w:r>
      <w:proofErr w:type="gramStart"/>
      <w:r w:rsidRPr="00936FC6">
        <w:rPr>
          <w:rFonts w:ascii="Calibri" w:hAnsi="Calibri" w:cs="Calibri"/>
          <w:b/>
          <w:bCs/>
          <w:i/>
          <w:iCs/>
          <w:sz w:val="22"/>
          <w:szCs w:val="22"/>
        </w:rPr>
        <w:t>in</w:t>
      </w:r>
      <w:proofErr w:type="gramEnd"/>
      <w:r w:rsidRPr="00936FC6">
        <w:rPr>
          <w:rFonts w:ascii="Calibri" w:hAnsi="Calibri" w:cs="Calibri"/>
          <w:b/>
          <w:bCs/>
          <w:i/>
          <w:iCs/>
          <w:sz w:val="22"/>
          <w:szCs w:val="22"/>
        </w:rPr>
        <w:t xml:space="preserve"> Job Performance Ratings</w:t>
      </w:r>
    </w:p>
    <w:p w14:paraId="3B581AE4" w14:textId="65F10AFD" w:rsidR="0007593E" w:rsidRDefault="0007593E" w:rsidP="003F2F76">
      <w:pPr>
        <w:rPr>
          <w:rFonts w:ascii="Calibri" w:hAnsi="Calibri" w:cs="Calibri"/>
          <w:sz w:val="22"/>
          <w:szCs w:val="22"/>
        </w:rPr>
      </w:pPr>
      <w:proofErr w:type="spellStart"/>
      <w:r w:rsidRPr="0007593E">
        <w:rPr>
          <w:rFonts w:ascii="Calibri" w:hAnsi="Calibri" w:cs="Calibri"/>
          <w:sz w:val="22"/>
          <w:szCs w:val="22"/>
        </w:rPr>
        <w:t>Zebrowitz</w:t>
      </w:r>
      <w:proofErr w:type="spellEnd"/>
      <w:r w:rsidRPr="0007593E">
        <w:rPr>
          <w:rFonts w:ascii="Calibri" w:hAnsi="Calibri" w:cs="Calibri"/>
          <w:sz w:val="22"/>
          <w:szCs w:val="22"/>
        </w:rPr>
        <w:t xml:space="preserve"> et al. (2002) examined hiring decisions in </w:t>
      </w:r>
      <w:proofErr w:type="gramStart"/>
      <w:r w:rsidRPr="0007593E">
        <w:rPr>
          <w:rFonts w:ascii="Calibri" w:hAnsi="Calibri" w:cs="Calibri"/>
          <w:sz w:val="22"/>
          <w:szCs w:val="22"/>
        </w:rPr>
        <w:t>a follow</w:t>
      </w:r>
      <w:r w:rsidR="004226DC">
        <w:rPr>
          <w:rFonts w:ascii="Calibri" w:hAnsi="Calibri" w:cs="Calibri"/>
          <w:sz w:val="22"/>
          <w:szCs w:val="22"/>
        </w:rPr>
        <w:t>-</w:t>
      </w:r>
      <w:r w:rsidRPr="0007593E">
        <w:rPr>
          <w:rFonts w:ascii="Calibri" w:hAnsi="Calibri" w:cs="Calibri"/>
          <w:sz w:val="22"/>
          <w:szCs w:val="22"/>
        </w:rPr>
        <w:t>up research</w:t>
      </w:r>
      <w:proofErr w:type="gramEnd"/>
      <w:r w:rsidRPr="0007593E">
        <w:rPr>
          <w:rFonts w:ascii="Calibri" w:hAnsi="Calibri" w:cs="Calibri"/>
          <w:sz w:val="22"/>
          <w:szCs w:val="22"/>
        </w:rPr>
        <w:t xml:space="preserve">. Participants looked at resumes with pictures of candidates with different levels of attractiveness.  Even when qualifications were the same, attractive people were judged as more competent and employable. Interestingly, even when raters were specifically told not to consider appearance, this bias remained. The results of </w:t>
      </w:r>
      <w:proofErr w:type="spellStart"/>
      <w:r w:rsidRPr="0007593E">
        <w:rPr>
          <w:rFonts w:ascii="Calibri" w:hAnsi="Calibri" w:cs="Calibri"/>
          <w:sz w:val="22"/>
          <w:szCs w:val="22"/>
        </w:rPr>
        <w:t>Zebrowitz</w:t>
      </w:r>
      <w:proofErr w:type="spellEnd"/>
      <w:r w:rsidRPr="0007593E">
        <w:rPr>
          <w:rFonts w:ascii="Calibri" w:hAnsi="Calibri" w:cs="Calibri"/>
          <w:sz w:val="22"/>
          <w:szCs w:val="22"/>
        </w:rPr>
        <w:t xml:space="preserve"> et al. support the findings by Dion et al. (1972), demonstrating the halo effect's resilience under various settings.</w:t>
      </w:r>
    </w:p>
    <w:p w14:paraId="64DD07EC" w14:textId="293DAD05" w:rsidR="0007593E" w:rsidRDefault="0007593E" w:rsidP="003F2F76">
      <w:pPr>
        <w:rPr>
          <w:rFonts w:ascii="Calibri" w:hAnsi="Calibri" w:cs="Calibri"/>
          <w:sz w:val="22"/>
          <w:szCs w:val="22"/>
        </w:rPr>
      </w:pPr>
      <w:r w:rsidRPr="0007593E">
        <w:rPr>
          <w:rFonts w:ascii="Calibri" w:hAnsi="Calibri" w:cs="Calibri"/>
          <w:sz w:val="22"/>
          <w:szCs w:val="22"/>
        </w:rPr>
        <w:t xml:space="preserve">Together, these studies show that even when people are conscious of the halo effect, it </w:t>
      </w:r>
      <w:proofErr w:type="gramStart"/>
      <w:r w:rsidRPr="0007593E">
        <w:rPr>
          <w:rFonts w:ascii="Calibri" w:hAnsi="Calibri" w:cs="Calibri"/>
          <w:sz w:val="22"/>
          <w:szCs w:val="22"/>
        </w:rPr>
        <w:t>still persists</w:t>
      </w:r>
      <w:proofErr w:type="gramEnd"/>
      <w:r w:rsidRPr="0007593E">
        <w:rPr>
          <w:rFonts w:ascii="Calibri" w:hAnsi="Calibri" w:cs="Calibri"/>
          <w:sz w:val="22"/>
          <w:szCs w:val="22"/>
        </w:rPr>
        <w:t xml:space="preserve"> and acts subconsciously. Both emphasize how traditional evaluation methods, including blind reviews, are necessary for reducing bias.</w:t>
      </w:r>
    </w:p>
    <w:p w14:paraId="19EBCC52" w14:textId="77777777" w:rsidR="0007593E" w:rsidRDefault="0007593E" w:rsidP="003F2F76">
      <w:pPr>
        <w:rPr>
          <w:rFonts w:ascii="Calibri" w:hAnsi="Calibri" w:cs="Calibri"/>
          <w:sz w:val="22"/>
          <w:szCs w:val="22"/>
        </w:rPr>
      </w:pPr>
    </w:p>
    <w:p w14:paraId="1EAE07F6" w14:textId="0827C8E0" w:rsidR="00936FC6" w:rsidRPr="00936FC6" w:rsidRDefault="00936FC6" w:rsidP="003F2F76">
      <w:pPr>
        <w:rPr>
          <w:rFonts w:ascii="Calibri" w:hAnsi="Calibri" w:cs="Calibri"/>
          <w:b/>
          <w:bCs/>
        </w:rPr>
      </w:pPr>
      <w:r w:rsidRPr="00936FC6">
        <w:rPr>
          <w:rFonts w:ascii="Calibri" w:hAnsi="Calibri" w:cs="Calibri"/>
          <w:b/>
          <w:bCs/>
        </w:rPr>
        <w:t>Real-World Example: Workplace Promotions</w:t>
      </w:r>
    </w:p>
    <w:p w14:paraId="50496B67" w14:textId="4805B999" w:rsidR="0007593E" w:rsidRDefault="0007593E" w:rsidP="003F2F76">
      <w:pPr>
        <w:rPr>
          <w:rFonts w:ascii="Calibri" w:hAnsi="Calibri" w:cs="Calibri"/>
          <w:sz w:val="22"/>
          <w:szCs w:val="22"/>
        </w:rPr>
      </w:pPr>
      <w:r w:rsidRPr="0007593E">
        <w:rPr>
          <w:rFonts w:ascii="Calibri" w:hAnsi="Calibri" w:cs="Calibri"/>
          <w:sz w:val="22"/>
          <w:szCs w:val="22"/>
        </w:rPr>
        <w:t xml:space="preserve">Consider Alex, a manager, who believes that Jamie, a team member, is very well-organized because he always wears professional clothing. </w:t>
      </w:r>
      <w:proofErr w:type="gramStart"/>
      <w:r w:rsidRPr="0007593E">
        <w:rPr>
          <w:rFonts w:ascii="Calibri" w:hAnsi="Calibri" w:cs="Calibri"/>
          <w:sz w:val="22"/>
          <w:szCs w:val="22"/>
        </w:rPr>
        <w:t>since of</w:t>
      </w:r>
      <w:proofErr w:type="gramEnd"/>
      <w:r w:rsidRPr="0007593E">
        <w:rPr>
          <w:rFonts w:ascii="Calibri" w:hAnsi="Calibri" w:cs="Calibri"/>
          <w:sz w:val="22"/>
          <w:szCs w:val="22"/>
        </w:rPr>
        <w:t xml:space="preserve"> the halo effect, Alex suggests Jamie for a leadership position over colleagues who are just as qualified since he believes Jamie is also more skilled at strategic planning, a skill unrelated to appearance. This example shows how the halo effect can affect organizational fairness by resulting in unfair advantages or untapped talent.</w:t>
      </w:r>
    </w:p>
    <w:p w14:paraId="2D61E5EA" w14:textId="77777777" w:rsidR="0007593E" w:rsidRDefault="0007593E" w:rsidP="003F2F76">
      <w:pPr>
        <w:rPr>
          <w:rFonts w:ascii="Calibri" w:hAnsi="Calibri" w:cs="Calibri"/>
          <w:sz w:val="22"/>
          <w:szCs w:val="22"/>
        </w:rPr>
      </w:pPr>
    </w:p>
    <w:p w14:paraId="5F24D2CC" w14:textId="22B7C6F6" w:rsidR="00936FC6" w:rsidRPr="00936FC6" w:rsidRDefault="00936FC6" w:rsidP="003F2F76">
      <w:pPr>
        <w:rPr>
          <w:rFonts w:ascii="Calibri" w:hAnsi="Calibri" w:cs="Calibri"/>
          <w:b/>
          <w:bCs/>
        </w:rPr>
      </w:pPr>
      <w:r w:rsidRPr="00936FC6">
        <w:rPr>
          <w:rFonts w:ascii="Calibri" w:hAnsi="Calibri" w:cs="Calibri"/>
          <w:b/>
          <w:bCs/>
        </w:rPr>
        <w:t>Conclusion</w:t>
      </w:r>
    </w:p>
    <w:p w14:paraId="5B2B0668" w14:textId="7E902DCF" w:rsidR="0007593E" w:rsidRDefault="0007593E" w:rsidP="003F2F76">
      <w:pPr>
        <w:rPr>
          <w:rFonts w:ascii="Calibri" w:hAnsi="Calibri" w:cs="Calibri"/>
          <w:sz w:val="22"/>
          <w:szCs w:val="22"/>
        </w:rPr>
      </w:pPr>
      <w:r w:rsidRPr="0007593E">
        <w:rPr>
          <w:rFonts w:ascii="Calibri" w:hAnsi="Calibri" w:cs="Calibri"/>
          <w:sz w:val="22"/>
          <w:szCs w:val="22"/>
        </w:rPr>
        <w:t xml:space="preserve">When one good quality takes priority over a fair evaluation of others, the halo effect biases evaluations. Its impact in academic and hiring contexts was empirically verified by Dion et al. (1972) and </w:t>
      </w:r>
      <w:proofErr w:type="spellStart"/>
      <w:r w:rsidRPr="0007593E">
        <w:rPr>
          <w:rFonts w:ascii="Calibri" w:hAnsi="Calibri" w:cs="Calibri"/>
          <w:sz w:val="22"/>
          <w:szCs w:val="22"/>
        </w:rPr>
        <w:t>Zebrowitz</w:t>
      </w:r>
      <w:proofErr w:type="spellEnd"/>
      <w:r w:rsidRPr="0007593E">
        <w:rPr>
          <w:rFonts w:ascii="Calibri" w:hAnsi="Calibri" w:cs="Calibri"/>
          <w:sz w:val="22"/>
          <w:szCs w:val="22"/>
        </w:rPr>
        <w:t xml:space="preserve"> et al. (2002), while real-world situations such as promotions at work demonstrate </w:t>
      </w:r>
      <w:r w:rsidR="004226DC" w:rsidRPr="0007593E">
        <w:rPr>
          <w:rFonts w:ascii="Calibri" w:hAnsi="Calibri" w:cs="Calibri"/>
          <w:sz w:val="22"/>
          <w:szCs w:val="22"/>
        </w:rPr>
        <w:t>their</w:t>
      </w:r>
      <w:r w:rsidRPr="0007593E">
        <w:rPr>
          <w:rFonts w:ascii="Calibri" w:hAnsi="Calibri" w:cs="Calibri"/>
          <w:sz w:val="22"/>
          <w:szCs w:val="22"/>
        </w:rPr>
        <w:t xml:space="preserve"> impact on society. Standardized evaluation criteria are one of the intentional techniques needed to mitigate this bias and promote fair decision</w:t>
      </w:r>
      <w:r w:rsidR="004226DC">
        <w:rPr>
          <w:rFonts w:ascii="Calibri" w:hAnsi="Calibri" w:cs="Calibri"/>
          <w:sz w:val="22"/>
          <w:szCs w:val="22"/>
        </w:rPr>
        <w:t>-</w:t>
      </w:r>
      <w:r w:rsidRPr="0007593E">
        <w:rPr>
          <w:rFonts w:ascii="Calibri" w:hAnsi="Calibri" w:cs="Calibri"/>
          <w:sz w:val="22"/>
          <w:szCs w:val="22"/>
        </w:rPr>
        <w:t>making. Addressing social disadvantages in daily life as well as psychological studies requires an understanding of the halo effect.</w:t>
      </w:r>
    </w:p>
    <w:p w14:paraId="0123B4DA" w14:textId="77777777" w:rsidR="00936FC6" w:rsidRDefault="00936FC6" w:rsidP="003F2F76">
      <w:pPr>
        <w:rPr>
          <w:rFonts w:ascii="Calibri" w:hAnsi="Calibri" w:cs="Calibri"/>
          <w:sz w:val="22"/>
          <w:szCs w:val="22"/>
        </w:rPr>
      </w:pPr>
    </w:p>
    <w:p w14:paraId="430397D9" w14:textId="14BFE1FD" w:rsidR="00936FC6" w:rsidRPr="00936FC6" w:rsidRDefault="00936FC6" w:rsidP="003F2F76">
      <w:pPr>
        <w:rPr>
          <w:rFonts w:ascii="Calibri" w:hAnsi="Calibri" w:cs="Calibri"/>
          <w:b/>
          <w:bCs/>
        </w:rPr>
      </w:pPr>
      <w:r w:rsidRPr="00936FC6">
        <w:rPr>
          <w:rFonts w:ascii="Calibri" w:hAnsi="Calibri" w:cs="Calibri"/>
          <w:b/>
          <w:bCs/>
        </w:rPr>
        <w:t>References</w:t>
      </w:r>
    </w:p>
    <w:p w14:paraId="0A02BC2E" w14:textId="76A7A458" w:rsidR="00936FC6" w:rsidRDefault="00936FC6" w:rsidP="00936FC6">
      <w:pPr>
        <w:rPr>
          <w:rFonts w:ascii="Calibri" w:hAnsi="Calibri" w:cs="Calibri"/>
          <w:sz w:val="22"/>
          <w:szCs w:val="22"/>
        </w:rPr>
      </w:pPr>
      <w:r w:rsidRPr="00936FC6">
        <w:rPr>
          <w:rFonts w:ascii="Calibri" w:hAnsi="Calibri" w:cs="Calibri"/>
          <w:sz w:val="22"/>
          <w:szCs w:val="22"/>
        </w:rPr>
        <w:t xml:space="preserve">Dion, K., Berscheid, E., &amp; Walster, E. (1972). What is beautiful is good. </w:t>
      </w:r>
      <w:r w:rsidRPr="00936FC6">
        <w:rPr>
          <w:rFonts w:ascii="Calibri" w:hAnsi="Calibri" w:cs="Calibri"/>
          <w:i/>
          <w:iCs/>
          <w:sz w:val="22"/>
          <w:szCs w:val="22"/>
        </w:rPr>
        <w:t>Journal of Personality and Social Psychology, 24</w:t>
      </w:r>
      <w:r w:rsidRPr="00936FC6">
        <w:rPr>
          <w:rFonts w:ascii="Calibri" w:hAnsi="Calibri" w:cs="Calibri"/>
          <w:sz w:val="22"/>
          <w:szCs w:val="22"/>
        </w:rPr>
        <w:t>(3), 285</w:t>
      </w:r>
      <w:r>
        <w:rPr>
          <w:rFonts w:ascii="Calibri" w:hAnsi="Calibri" w:cs="Calibri"/>
          <w:sz w:val="22"/>
          <w:szCs w:val="22"/>
        </w:rPr>
        <w:t>-</w:t>
      </w:r>
      <w:r w:rsidRPr="00936FC6">
        <w:rPr>
          <w:rFonts w:ascii="Calibri" w:hAnsi="Calibri" w:cs="Calibri"/>
          <w:sz w:val="22"/>
          <w:szCs w:val="22"/>
        </w:rPr>
        <w:t xml:space="preserve">290. </w:t>
      </w:r>
      <w:hyperlink r:id="rId6" w:history="1">
        <w:r w:rsidRPr="00F97CDB">
          <w:rPr>
            <w:rStyle w:val="Hyperlink"/>
            <w:rFonts w:ascii="Calibri" w:hAnsi="Calibri" w:cs="Calibri"/>
            <w:sz w:val="22"/>
            <w:szCs w:val="22"/>
          </w:rPr>
          <w:t>https://doi.org/10.1037/h0033731</w:t>
        </w:r>
      </w:hyperlink>
    </w:p>
    <w:p w14:paraId="55125CCC" w14:textId="2126456A" w:rsidR="00936FC6" w:rsidRDefault="00936FC6" w:rsidP="00936FC6">
      <w:pPr>
        <w:rPr>
          <w:rFonts w:ascii="Calibri" w:hAnsi="Calibri" w:cs="Calibri"/>
          <w:sz w:val="22"/>
          <w:szCs w:val="22"/>
        </w:rPr>
      </w:pPr>
      <w:proofErr w:type="spellStart"/>
      <w:r w:rsidRPr="00936FC6">
        <w:rPr>
          <w:rFonts w:ascii="Calibri" w:hAnsi="Calibri" w:cs="Calibri"/>
          <w:sz w:val="22"/>
          <w:szCs w:val="22"/>
        </w:rPr>
        <w:t>Zebrowitz</w:t>
      </w:r>
      <w:proofErr w:type="spellEnd"/>
      <w:r w:rsidRPr="00936FC6">
        <w:rPr>
          <w:rFonts w:ascii="Calibri" w:hAnsi="Calibri" w:cs="Calibri"/>
          <w:sz w:val="22"/>
          <w:szCs w:val="22"/>
        </w:rPr>
        <w:t xml:space="preserve">, L. A., Hall, J. A., Murphy, N. A., &amp; Rhodes, G. (2002). Looking smart and looking good: Facial cues to intelligence and their origins. </w:t>
      </w:r>
      <w:r w:rsidRPr="00936FC6">
        <w:rPr>
          <w:rFonts w:ascii="Calibri" w:hAnsi="Calibri" w:cs="Calibri"/>
          <w:i/>
          <w:iCs/>
          <w:sz w:val="22"/>
          <w:szCs w:val="22"/>
        </w:rPr>
        <w:t>Personality and Social Psychology Bulletin, 28</w:t>
      </w:r>
      <w:r w:rsidRPr="00936FC6">
        <w:rPr>
          <w:rFonts w:ascii="Calibri" w:hAnsi="Calibri" w:cs="Calibri"/>
          <w:sz w:val="22"/>
          <w:szCs w:val="22"/>
        </w:rPr>
        <w:t>(2), 238</w:t>
      </w:r>
      <w:r>
        <w:rPr>
          <w:rFonts w:ascii="Calibri" w:hAnsi="Calibri" w:cs="Calibri"/>
          <w:sz w:val="22"/>
          <w:szCs w:val="22"/>
        </w:rPr>
        <w:t>-</w:t>
      </w:r>
      <w:r w:rsidRPr="00936FC6">
        <w:rPr>
          <w:rFonts w:ascii="Calibri" w:hAnsi="Calibri" w:cs="Calibri"/>
          <w:sz w:val="22"/>
          <w:szCs w:val="22"/>
        </w:rPr>
        <w:t xml:space="preserve">249. </w:t>
      </w:r>
      <w:hyperlink r:id="rId7" w:history="1">
        <w:r w:rsidRPr="00F97CDB">
          <w:rPr>
            <w:rStyle w:val="Hyperlink"/>
            <w:rFonts w:ascii="Calibri" w:hAnsi="Calibri" w:cs="Calibri"/>
            <w:sz w:val="22"/>
            <w:szCs w:val="22"/>
          </w:rPr>
          <w:t>https://doi.org/10.1177</w:t>
        </w:r>
        <w:r w:rsidRPr="00F97CDB">
          <w:rPr>
            <w:rStyle w:val="Hyperlink"/>
            <w:rFonts w:ascii="Calibri" w:hAnsi="Calibri" w:cs="Calibri"/>
            <w:sz w:val="22"/>
            <w:szCs w:val="22"/>
          </w:rPr>
          <w:t>/</w:t>
        </w:r>
        <w:r w:rsidRPr="00F97CDB">
          <w:rPr>
            <w:rStyle w:val="Hyperlink"/>
            <w:rFonts w:ascii="Calibri" w:hAnsi="Calibri" w:cs="Calibri"/>
            <w:sz w:val="22"/>
            <w:szCs w:val="22"/>
          </w:rPr>
          <w:t>0146167202282009</w:t>
        </w:r>
      </w:hyperlink>
    </w:p>
    <w:p w14:paraId="623EF27E" w14:textId="77777777" w:rsidR="00936FC6" w:rsidRPr="00AE1E0D" w:rsidRDefault="00936FC6" w:rsidP="00936FC6">
      <w:pPr>
        <w:rPr>
          <w:rFonts w:ascii="Calibri" w:hAnsi="Calibri" w:cs="Calibri"/>
          <w:sz w:val="22"/>
          <w:szCs w:val="22"/>
        </w:rPr>
      </w:pPr>
    </w:p>
    <w:sectPr w:rsidR="00936FC6" w:rsidRPr="00AE1E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9FDAB" w14:textId="77777777" w:rsidR="00BC21B5" w:rsidRDefault="00BC21B5" w:rsidP="00AE1E0D">
      <w:pPr>
        <w:spacing w:after="0" w:line="240" w:lineRule="auto"/>
      </w:pPr>
      <w:r>
        <w:separator/>
      </w:r>
    </w:p>
  </w:endnote>
  <w:endnote w:type="continuationSeparator" w:id="0">
    <w:p w14:paraId="1665B5D8" w14:textId="77777777" w:rsidR="00BC21B5" w:rsidRDefault="00BC21B5" w:rsidP="00AE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6841B" w14:textId="77777777" w:rsidR="00BC21B5" w:rsidRDefault="00BC21B5" w:rsidP="00AE1E0D">
      <w:pPr>
        <w:spacing w:after="0" w:line="240" w:lineRule="auto"/>
      </w:pPr>
      <w:r>
        <w:separator/>
      </w:r>
    </w:p>
  </w:footnote>
  <w:footnote w:type="continuationSeparator" w:id="0">
    <w:p w14:paraId="116265D1" w14:textId="77777777" w:rsidR="00BC21B5" w:rsidRDefault="00BC21B5" w:rsidP="00AE1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4C7D7" w14:textId="2F9DCA13" w:rsidR="00AE1E0D" w:rsidRDefault="00AE1E0D" w:rsidP="00AE1E0D">
    <w:pPr>
      <w:pStyle w:val="Header"/>
      <w:jc w:val="center"/>
    </w:pPr>
    <w:r w:rsidRPr="00AE1E0D">
      <w:t>The Halo Effect: How First Impressions Shape Perceptions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0D"/>
    <w:rsid w:val="00066249"/>
    <w:rsid w:val="0007593E"/>
    <w:rsid w:val="00265098"/>
    <w:rsid w:val="003752C9"/>
    <w:rsid w:val="003E0AF1"/>
    <w:rsid w:val="003F2F76"/>
    <w:rsid w:val="0040602F"/>
    <w:rsid w:val="004226DC"/>
    <w:rsid w:val="004B2C3D"/>
    <w:rsid w:val="0072094D"/>
    <w:rsid w:val="007B2C9B"/>
    <w:rsid w:val="00936FC6"/>
    <w:rsid w:val="00A34A62"/>
    <w:rsid w:val="00AE1E0D"/>
    <w:rsid w:val="00B77702"/>
    <w:rsid w:val="00BC21B5"/>
    <w:rsid w:val="00D6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45EC"/>
  <w15:chartTrackingRefBased/>
  <w15:docId w15:val="{69DAAA16-B0FF-477C-A288-794CFCE2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E0D"/>
    <w:rPr>
      <w:rFonts w:eastAsiaTheme="majorEastAsia" w:cstheme="majorBidi"/>
      <w:color w:val="272727" w:themeColor="text1" w:themeTint="D8"/>
    </w:rPr>
  </w:style>
  <w:style w:type="paragraph" w:styleId="Title">
    <w:name w:val="Title"/>
    <w:basedOn w:val="Normal"/>
    <w:next w:val="Normal"/>
    <w:link w:val="TitleChar"/>
    <w:uiPriority w:val="10"/>
    <w:qFormat/>
    <w:rsid w:val="00AE1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E0D"/>
    <w:pPr>
      <w:spacing w:before="160"/>
      <w:jc w:val="center"/>
    </w:pPr>
    <w:rPr>
      <w:i/>
      <w:iCs/>
      <w:color w:val="404040" w:themeColor="text1" w:themeTint="BF"/>
    </w:rPr>
  </w:style>
  <w:style w:type="character" w:customStyle="1" w:styleId="QuoteChar">
    <w:name w:val="Quote Char"/>
    <w:basedOn w:val="DefaultParagraphFont"/>
    <w:link w:val="Quote"/>
    <w:uiPriority w:val="29"/>
    <w:rsid w:val="00AE1E0D"/>
    <w:rPr>
      <w:i/>
      <w:iCs/>
      <w:color w:val="404040" w:themeColor="text1" w:themeTint="BF"/>
    </w:rPr>
  </w:style>
  <w:style w:type="paragraph" w:styleId="ListParagraph">
    <w:name w:val="List Paragraph"/>
    <w:basedOn w:val="Normal"/>
    <w:uiPriority w:val="34"/>
    <w:qFormat/>
    <w:rsid w:val="00AE1E0D"/>
    <w:pPr>
      <w:ind w:left="720"/>
      <w:contextualSpacing/>
    </w:pPr>
  </w:style>
  <w:style w:type="character" w:styleId="IntenseEmphasis">
    <w:name w:val="Intense Emphasis"/>
    <w:basedOn w:val="DefaultParagraphFont"/>
    <w:uiPriority w:val="21"/>
    <w:qFormat/>
    <w:rsid w:val="00AE1E0D"/>
    <w:rPr>
      <w:i/>
      <w:iCs/>
      <w:color w:val="0F4761" w:themeColor="accent1" w:themeShade="BF"/>
    </w:rPr>
  </w:style>
  <w:style w:type="paragraph" w:styleId="IntenseQuote">
    <w:name w:val="Intense Quote"/>
    <w:basedOn w:val="Normal"/>
    <w:next w:val="Normal"/>
    <w:link w:val="IntenseQuoteChar"/>
    <w:uiPriority w:val="30"/>
    <w:qFormat/>
    <w:rsid w:val="00AE1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E0D"/>
    <w:rPr>
      <w:i/>
      <w:iCs/>
      <w:color w:val="0F4761" w:themeColor="accent1" w:themeShade="BF"/>
    </w:rPr>
  </w:style>
  <w:style w:type="character" w:styleId="IntenseReference">
    <w:name w:val="Intense Reference"/>
    <w:basedOn w:val="DefaultParagraphFont"/>
    <w:uiPriority w:val="32"/>
    <w:qFormat/>
    <w:rsid w:val="00AE1E0D"/>
    <w:rPr>
      <w:b/>
      <w:bCs/>
      <w:smallCaps/>
      <w:color w:val="0F4761" w:themeColor="accent1" w:themeShade="BF"/>
      <w:spacing w:val="5"/>
    </w:rPr>
  </w:style>
  <w:style w:type="paragraph" w:styleId="Header">
    <w:name w:val="header"/>
    <w:basedOn w:val="Normal"/>
    <w:link w:val="HeaderChar"/>
    <w:uiPriority w:val="99"/>
    <w:unhideWhenUsed/>
    <w:rsid w:val="00AE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E0D"/>
  </w:style>
  <w:style w:type="paragraph" w:styleId="Footer">
    <w:name w:val="footer"/>
    <w:basedOn w:val="Normal"/>
    <w:link w:val="FooterChar"/>
    <w:uiPriority w:val="99"/>
    <w:unhideWhenUsed/>
    <w:rsid w:val="00AE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E0D"/>
  </w:style>
  <w:style w:type="character" w:styleId="Hyperlink">
    <w:name w:val="Hyperlink"/>
    <w:basedOn w:val="DefaultParagraphFont"/>
    <w:uiPriority w:val="99"/>
    <w:unhideWhenUsed/>
    <w:rsid w:val="00936FC6"/>
    <w:rPr>
      <w:color w:val="467886" w:themeColor="hyperlink"/>
      <w:u w:val="single"/>
    </w:rPr>
  </w:style>
  <w:style w:type="character" w:styleId="UnresolvedMention">
    <w:name w:val="Unresolved Mention"/>
    <w:basedOn w:val="DefaultParagraphFont"/>
    <w:uiPriority w:val="99"/>
    <w:semiHidden/>
    <w:unhideWhenUsed/>
    <w:rsid w:val="00936FC6"/>
    <w:rPr>
      <w:color w:val="605E5C"/>
      <w:shd w:val="clear" w:color="auto" w:fill="E1DFDD"/>
    </w:rPr>
  </w:style>
  <w:style w:type="character" w:styleId="FollowedHyperlink">
    <w:name w:val="FollowedHyperlink"/>
    <w:basedOn w:val="DefaultParagraphFont"/>
    <w:uiPriority w:val="99"/>
    <w:semiHidden/>
    <w:unhideWhenUsed/>
    <w:rsid w:val="003E0A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65801">
      <w:bodyDiv w:val="1"/>
      <w:marLeft w:val="0"/>
      <w:marRight w:val="0"/>
      <w:marTop w:val="0"/>
      <w:marBottom w:val="0"/>
      <w:divBdr>
        <w:top w:val="none" w:sz="0" w:space="0" w:color="auto"/>
        <w:left w:val="none" w:sz="0" w:space="0" w:color="auto"/>
        <w:bottom w:val="none" w:sz="0" w:space="0" w:color="auto"/>
        <w:right w:val="none" w:sz="0" w:space="0" w:color="auto"/>
      </w:divBdr>
      <w:divsChild>
        <w:div w:id="2014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188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15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58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511089">
      <w:bodyDiv w:val="1"/>
      <w:marLeft w:val="0"/>
      <w:marRight w:val="0"/>
      <w:marTop w:val="0"/>
      <w:marBottom w:val="0"/>
      <w:divBdr>
        <w:top w:val="none" w:sz="0" w:space="0" w:color="auto"/>
        <w:left w:val="none" w:sz="0" w:space="0" w:color="auto"/>
        <w:bottom w:val="none" w:sz="0" w:space="0" w:color="auto"/>
        <w:right w:val="none" w:sz="0" w:space="0" w:color="auto"/>
      </w:divBdr>
      <w:divsChild>
        <w:div w:id="649407692">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4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177/01461672022820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7/h003373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738</Words>
  <Characters>4471</Characters>
  <Application>Microsoft Office Word</Application>
  <DocSecurity>0</DocSecurity>
  <Lines>68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Latif</dc:creator>
  <cp:keywords/>
  <dc:description/>
  <cp:lastModifiedBy>Ahsan Latif</cp:lastModifiedBy>
  <cp:revision>2</cp:revision>
  <dcterms:created xsi:type="dcterms:W3CDTF">2025-06-04T09:43:00Z</dcterms:created>
  <dcterms:modified xsi:type="dcterms:W3CDTF">2025-06-04T09:43:00Z</dcterms:modified>
</cp:coreProperties>
</file>