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CC22" w14:textId="1047F6E0" w:rsidR="006E7CC7" w:rsidRPr="004C1BC6" w:rsidRDefault="00573C68">
      <w:pPr>
        <w:rPr>
          <w:rFonts w:ascii="Arial" w:hAnsi="Arial" w:cs="Arial"/>
          <w:color w:val="000000" w:themeColor="text1"/>
          <w:sz w:val="40"/>
          <w:szCs w:val="40"/>
        </w:rPr>
      </w:pPr>
      <w:r w:rsidRPr="004C1BC6">
        <w:rPr>
          <w:rFonts w:ascii="Arial" w:hAnsi="Arial" w:cs="Arial"/>
          <w:color w:val="000000" w:themeColor="text1"/>
          <w:sz w:val="40"/>
          <w:szCs w:val="40"/>
        </w:rPr>
        <w:t>JAVASCRIPT</w:t>
      </w:r>
    </w:p>
    <w:p w14:paraId="33D6A33A" w14:textId="4C40B638" w:rsidR="00573C68" w:rsidRPr="004C1BC6" w:rsidRDefault="00573C68">
      <w:pPr>
        <w:rPr>
          <w:rFonts w:ascii="Arial" w:hAnsi="Arial" w:cs="Arial"/>
          <w:color w:val="000000" w:themeColor="text1"/>
        </w:rPr>
      </w:pPr>
    </w:p>
    <w:p w14:paraId="0D727D76" w14:textId="77777777" w:rsidR="00D35AC3" w:rsidRPr="004C1BC6" w:rsidRDefault="00D35AC3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Accessing HTML element in </w:t>
      </w:r>
      <w:proofErr w:type="spellStart"/>
      <w:r w:rsidRPr="004C1BC6">
        <w:rPr>
          <w:rFonts w:ascii="Arial" w:hAnsi="Arial" w:cs="Arial"/>
          <w:color w:val="000000" w:themeColor="text1"/>
        </w:rPr>
        <w:t>Javascript</w:t>
      </w:r>
      <w:proofErr w:type="spellEnd"/>
      <w:r w:rsidRPr="004C1BC6">
        <w:rPr>
          <w:rFonts w:ascii="Arial" w:hAnsi="Arial" w:cs="Arial"/>
          <w:color w:val="000000" w:themeColor="text1"/>
        </w:rPr>
        <w:t>:</w:t>
      </w:r>
    </w:p>
    <w:p w14:paraId="699B6D7D" w14:textId="055DF79A" w:rsidR="00573C68" w:rsidRPr="004C1BC6" w:rsidRDefault="00D35AC3">
      <w:pPr>
        <w:rPr>
          <w:rFonts w:ascii="Arial" w:hAnsi="Arial" w:cs="Arial"/>
          <w:color w:val="000000" w:themeColor="text1"/>
        </w:rPr>
      </w:pPr>
      <w:proofErr w:type="spellStart"/>
      <w:proofErr w:type="gramStart"/>
      <w:r w:rsidRPr="004C1BC6">
        <w:rPr>
          <w:rFonts w:ascii="Arial" w:hAnsi="Arial" w:cs="Arial"/>
          <w:color w:val="000000" w:themeColor="text1"/>
        </w:rPr>
        <w:t>document.getElementById</w:t>
      </w:r>
      <w:proofErr w:type="spellEnd"/>
      <w:proofErr w:type="gramEnd"/>
      <w:r w:rsidRPr="004C1BC6">
        <w:rPr>
          <w:rFonts w:ascii="Arial" w:hAnsi="Arial" w:cs="Arial"/>
          <w:color w:val="000000" w:themeColor="text1"/>
        </w:rPr>
        <w:t xml:space="preserve">(Id) </w:t>
      </w:r>
    </w:p>
    <w:p w14:paraId="5C74782F" w14:textId="00F0808D" w:rsidR="00D35AC3" w:rsidRPr="004C1BC6" w:rsidRDefault="00D35AC3">
      <w:pPr>
        <w:rPr>
          <w:rFonts w:ascii="Arial" w:hAnsi="Arial" w:cs="Arial"/>
          <w:color w:val="000000" w:themeColor="text1"/>
        </w:rPr>
      </w:pPr>
    </w:p>
    <w:p w14:paraId="25805E24" w14:textId="06D9C4D4" w:rsidR="00D35AC3" w:rsidRPr="004C1BC6" w:rsidRDefault="00D35AC3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Changing the HTML element:</w:t>
      </w:r>
    </w:p>
    <w:p w14:paraId="6B60ADD6" w14:textId="1C48F9F0" w:rsidR="00D35AC3" w:rsidRPr="004C1BC6" w:rsidRDefault="00D35AC3">
      <w:pPr>
        <w:rPr>
          <w:rFonts w:ascii="Arial" w:hAnsi="Arial" w:cs="Arial"/>
          <w:color w:val="000000" w:themeColor="text1"/>
        </w:rPr>
      </w:pPr>
      <w:proofErr w:type="spellStart"/>
      <w:r w:rsidRPr="004C1BC6">
        <w:rPr>
          <w:rFonts w:ascii="Arial" w:hAnsi="Arial" w:cs="Arial"/>
          <w:color w:val="000000" w:themeColor="text1"/>
        </w:rPr>
        <w:t>innerHTML</w:t>
      </w:r>
      <w:proofErr w:type="spellEnd"/>
    </w:p>
    <w:p w14:paraId="36A94042" w14:textId="1612F62D" w:rsidR="00D35AC3" w:rsidRPr="004C1BC6" w:rsidRDefault="00D35AC3">
      <w:pPr>
        <w:rPr>
          <w:rFonts w:ascii="Arial" w:hAnsi="Arial" w:cs="Arial"/>
          <w:color w:val="000000" w:themeColor="text1"/>
        </w:rPr>
      </w:pPr>
    </w:p>
    <w:p w14:paraId="05B46FC4" w14:textId="1210032F" w:rsidR="00D35AC3" w:rsidRPr="00D35AC3" w:rsidRDefault="00D35AC3" w:rsidP="00D35AC3">
      <w:pPr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4C1BC6">
        <w:rPr>
          <w:rFonts w:ascii="Arial" w:eastAsia="Times New Roman" w:hAnsi="Arial" w:cs="Arial"/>
          <w:color w:val="000000" w:themeColor="text1"/>
        </w:rPr>
        <w:t>document.getElementbyId</w:t>
      </w:r>
      <w:proofErr w:type="spellEnd"/>
      <w:proofErr w:type="gramEnd"/>
      <w:r w:rsidRPr="004C1BC6">
        <w:rPr>
          <w:rFonts w:ascii="Arial" w:eastAsia="Times New Roman" w:hAnsi="Arial" w:cs="Arial"/>
          <w:color w:val="000000" w:themeColor="text1"/>
        </w:rPr>
        <w:t>(Id).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innerHTML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 xml:space="preserve"> or </w:t>
      </w:r>
      <w:proofErr w:type="spellStart"/>
      <w:r w:rsidRPr="00D35AC3">
        <w:rPr>
          <w:rFonts w:ascii="Arial" w:eastAsia="Times New Roman" w:hAnsi="Arial" w:cs="Arial"/>
          <w:color w:val="000000" w:themeColor="text1"/>
        </w:rPr>
        <w:t>document.write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 xml:space="preserve">() </w:t>
      </w:r>
    </w:p>
    <w:p w14:paraId="707AD9C9" w14:textId="0B56DA93" w:rsidR="00D35AC3" w:rsidRPr="004C1BC6" w:rsidRDefault="00D35AC3">
      <w:pPr>
        <w:rPr>
          <w:rFonts w:ascii="Arial" w:hAnsi="Arial" w:cs="Arial"/>
          <w:color w:val="000000" w:themeColor="text1"/>
        </w:rPr>
      </w:pPr>
    </w:p>
    <w:p w14:paraId="57357877" w14:textId="6234D7AA" w:rsidR="00D35AC3" w:rsidRPr="004C1BC6" w:rsidRDefault="00D35AC3" w:rsidP="00D35AC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proofErr w:type="spellStart"/>
      <w:proofErr w:type="gramStart"/>
      <w:r w:rsidRPr="004C1BC6">
        <w:rPr>
          <w:rFonts w:ascii="Arial" w:hAnsi="Arial" w:cs="Arial"/>
          <w:color w:val="000000" w:themeColor="text1"/>
        </w:rPr>
        <w:t>window.alert</w:t>
      </w:r>
      <w:proofErr w:type="spellEnd"/>
      <w:proofErr w:type="gramEnd"/>
      <w:r w:rsidRPr="004C1BC6">
        <w:rPr>
          <w:rFonts w:ascii="Arial" w:hAnsi="Arial" w:cs="Arial"/>
          <w:color w:val="000000" w:themeColor="text1"/>
        </w:rPr>
        <w:t xml:space="preserve">() --- shows </w:t>
      </w:r>
      <w:r w:rsidRPr="004C1BC6">
        <w:rPr>
          <w:rFonts w:ascii="Arial" w:eastAsia="Times New Roman" w:hAnsi="Arial" w:cs="Arial"/>
          <w:color w:val="000000" w:themeColor="text1"/>
          <w:shd w:val="clear" w:color="auto" w:fill="FFFFFF"/>
        </w:rPr>
        <w:t>alert box to display data</w:t>
      </w:r>
    </w:p>
    <w:p w14:paraId="4C76D473" w14:textId="1FF993B7" w:rsidR="00D35AC3" w:rsidRPr="004C1BC6" w:rsidRDefault="00D35AC3" w:rsidP="00D35AC3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4C1BC6">
        <w:rPr>
          <w:rFonts w:ascii="Arial" w:eastAsia="Times New Roman" w:hAnsi="Arial" w:cs="Arial"/>
          <w:color w:val="000000" w:themeColor="text1"/>
          <w:shd w:val="clear" w:color="auto" w:fill="FFFFFF"/>
        </w:rPr>
        <w:t>The</w:t>
      </w:r>
      <w:r w:rsidRPr="00D35AC3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window object is the global scope object, that means that variables, properties, and methods by default belong to the window object. </w:t>
      </w:r>
    </w:p>
    <w:p w14:paraId="44A49E7C" w14:textId="1E3650A7" w:rsidR="00D35AC3" w:rsidRPr="00D35AC3" w:rsidRDefault="00D35AC3" w:rsidP="00D35AC3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So we can write the above command by skipping window like </w:t>
      </w:r>
      <w:proofErr w:type="gramStart"/>
      <w:r w:rsidRPr="004C1BC6">
        <w:rPr>
          <w:rFonts w:ascii="Arial" w:eastAsia="Times New Roman" w:hAnsi="Arial" w:cs="Arial"/>
          <w:color w:val="000000" w:themeColor="text1"/>
          <w:shd w:val="clear" w:color="auto" w:fill="FFFFFF"/>
        </w:rPr>
        <w:t>alert(</w:t>
      </w:r>
      <w:proofErr w:type="gramEnd"/>
      <w:r w:rsidRPr="004C1BC6">
        <w:rPr>
          <w:rFonts w:ascii="Arial" w:eastAsia="Times New Roman" w:hAnsi="Arial" w:cs="Arial"/>
          <w:color w:val="000000" w:themeColor="text1"/>
          <w:shd w:val="clear" w:color="auto" w:fill="FFFFFF"/>
        </w:rPr>
        <w:t>)</w:t>
      </w:r>
    </w:p>
    <w:p w14:paraId="20428587" w14:textId="24C0D1F0" w:rsidR="00D35AC3" w:rsidRPr="004C1BC6" w:rsidRDefault="00D35AC3" w:rsidP="00D35AC3">
      <w:pPr>
        <w:rPr>
          <w:rFonts w:ascii="Arial" w:eastAsia="Times New Roman" w:hAnsi="Arial" w:cs="Arial"/>
          <w:color w:val="000000" w:themeColor="text1"/>
        </w:rPr>
      </w:pPr>
    </w:p>
    <w:p w14:paraId="1442B1AB" w14:textId="774700E3" w:rsidR="00D35AC3" w:rsidRPr="004C1BC6" w:rsidRDefault="00D35AC3" w:rsidP="00D35AC3">
      <w:pPr>
        <w:rPr>
          <w:rFonts w:ascii="Arial" w:eastAsia="Times New Roman" w:hAnsi="Arial" w:cs="Arial"/>
          <w:color w:val="000000" w:themeColor="text1"/>
        </w:rPr>
      </w:pPr>
      <w:proofErr w:type="gramStart"/>
      <w:r w:rsidRPr="004C1BC6">
        <w:rPr>
          <w:rFonts w:ascii="Arial" w:eastAsia="Times New Roman" w:hAnsi="Arial" w:cs="Arial"/>
          <w:color w:val="000000" w:themeColor="text1"/>
        </w:rPr>
        <w:t>Console.log(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>) for debugging;</w:t>
      </w:r>
    </w:p>
    <w:p w14:paraId="1BBA226D" w14:textId="1A897A99" w:rsidR="00F24308" w:rsidRPr="004C1BC6" w:rsidRDefault="00D35AC3" w:rsidP="00D35AC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4C1BC6">
        <w:rPr>
          <w:rFonts w:ascii="Arial" w:eastAsia="Times New Roman" w:hAnsi="Arial" w:cs="Arial"/>
          <w:color w:val="000000" w:themeColor="text1"/>
        </w:rPr>
        <w:t>Window.print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() for printing the page</w:t>
      </w:r>
    </w:p>
    <w:p w14:paraId="1D95E546" w14:textId="75C1167E" w:rsidR="00F24308" w:rsidRPr="004C1BC6" w:rsidRDefault="00F24308" w:rsidP="00F24308">
      <w:pPr>
        <w:pStyle w:val="NormalWeb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Fixed values are called</w:t>
      </w:r>
      <w:r w:rsidRPr="004C1BC6">
        <w:rPr>
          <w:rStyle w:val="apple-converted-space"/>
          <w:rFonts w:ascii="Arial" w:hAnsi="Arial" w:cs="Arial"/>
          <w:color w:val="000000" w:themeColor="text1"/>
        </w:rPr>
        <w:t> </w:t>
      </w:r>
      <w:r w:rsidRPr="004C1BC6">
        <w:rPr>
          <w:rFonts w:ascii="Arial" w:hAnsi="Arial" w:cs="Arial"/>
          <w:color w:val="000000" w:themeColor="text1"/>
        </w:rPr>
        <w:t>Literals.</w:t>
      </w:r>
      <w:r w:rsidRPr="004C1BC6">
        <w:rPr>
          <w:rFonts w:ascii="Arial" w:hAnsi="Arial" w:cs="Arial"/>
          <w:color w:val="000000" w:themeColor="text1"/>
        </w:rPr>
        <w:t xml:space="preserve"> </w:t>
      </w:r>
      <w:r w:rsidRPr="004C1BC6">
        <w:rPr>
          <w:rFonts w:ascii="Arial" w:hAnsi="Arial" w:cs="Arial"/>
          <w:color w:val="000000" w:themeColor="text1"/>
        </w:rPr>
        <w:t>Variable values are called</w:t>
      </w:r>
      <w:r w:rsidRPr="004C1BC6">
        <w:rPr>
          <w:rStyle w:val="apple-converted-space"/>
          <w:rFonts w:ascii="Arial" w:hAnsi="Arial" w:cs="Arial"/>
          <w:color w:val="000000" w:themeColor="text1"/>
        </w:rPr>
        <w:t> </w:t>
      </w:r>
      <w:r w:rsidRPr="004C1BC6">
        <w:rPr>
          <w:rFonts w:ascii="Arial" w:hAnsi="Arial" w:cs="Arial"/>
          <w:color w:val="000000" w:themeColor="text1"/>
        </w:rPr>
        <w:t>Variables.</w:t>
      </w:r>
    </w:p>
    <w:p w14:paraId="550DA098" w14:textId="4AFD6C9E" w:rsidR="00F24308" w:rsidRPr="004C1BC6" w:rsidRDefault="00F24308" w:rsidP="00D35AC3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4C1BC6">
        <w:rPr>
          <w:rFonts w:ascii="Arial" w:eastAsia="Times New Roman" w:hAnsi="Arial" w:cs="Arial"/>
          <w:color w:val="000000" w:themeColor="text1"/>
        </w:rPr>
        <w:t>Javascript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 xml:space="preserve"> is case sensitive.</w:t>
      </w:r>
    </w:p>
    <w:p w14:paraId="773CCB67" w14:textId="72541EBC" w:rsidR="00F24308" w:rsidRPr="004C1BC6" w:rsidRDefault="00F24308" w:rsidP="00D35AC3">
      <w:pPr>
        <w:rPr>
          <w:rFonts w:ascii="Arial" w:eastAsia="Times New Roman" w:hAnsi="Arial" w:cs="Arial"/>
          <w:color w:val="000000" w:themeColor="text1"/>
        </w:rPr>
      </w:pPr>
    </w:p>
    <w:p w14:paraId="202BF6EE" w14:textId="75F5567E" w:rsidR="00F24308" w:rsidRPr="004C1BC6" w:rsidRDefault="00F24308" w:rsidP="00D35AC3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>Comment. -  /</w:t>
      </w:r>
      <w:proofErr w:type="gramStart"/>
      <w:r w:rsidRPr="004C1BC6">
        <w:rPr>
          <w:rFonts w:ascii="Arial" w:eastAsia="Times New Roman" w:hAnsi="Arial" w:cs="Arial"/>
          <w:color w:val="000000" w:themeColor="text1"/>
        </w:rPr>
        <w:t>/  or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 /* */</w:t>
      </w:r>
    </w:p>
    <w:p w14:paraId="68DE13CC" w14:textId="67CF8451" w:rsidR="00F24308" w:rsidRPr="004C1BC6" w:rsidRDefault="00F24308" w:rsidP="00D35AC3">
      <w:pPr>
        <w:rPr>
          <w:rFonts w:ascii="Arial" w:eastAsia="Times New Roman" w:hAnsi="Arial" w:cs="Arial"/>
          <w:color w:val="000000" w:themeColor="text1"/>
        </w:rPr>
      </w:pPr>
    </w:p>
    <w:p w14:paraId="1F140160" w14:textId="5D859392" w:rsidR="00F24308" w:rsidRPr="004C1BC6" w:rsidRDefault="00F24308" w:rsidP="00D35AC3">
      <w:pPr>
        <w:rPr>
          <w:rFonts w:ascii="Arial" w:eastAsia="Times New Roman" w:hAnsi="Arial" w:cs="Arial"/>
          <w:color w:val="000000" w:themeColor="text1"/>
        </w:rPr>
      </w:pPr>
    </w:p>
    <w:p w14:paraId="687B1DC1" w14:textId="61763186" w:rsidR="00F24308" w:rsidRPr="004C1BC6" w:rsidRDefault="00F24308" w:rsidP="00D35AC3">
      <w:pPr>
        <w:rPr>
          <w:rFonts w:ascii="Arial" w:eastAsia="Times New Roman" w:hAnsi="Arial" w:cs="Arial"/>
          <w:color w:val="000000" w:themeColor="text1"/>
        </w:rPr>
      </w:pPr>
      <w:proofErr w:type="gramStart"/>
      <w:r w:rsidRPr="004C1BC6">
        <w:rPr>
          <w:rFonts w:ascii="Arial" w:eastAsia="Times New Roman" w:hAnsi="Arial" w:cs="Arial"/>
          <w:color w:val="000000" w:themeColor="text1"/>
        </w:rPr>
        <w:t>Variables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 declaration –</w:t>
      </w:r>
    </w:p>
    <w:p w14:paraId="752B9106" w14:textId="10F53062" w:rsidR="00F24308" w:rsidRPr="004C1BC6" w:rsidRDefault="00F24308" w:rsidP="00D35AC3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>var – global scope</w:t>
      </w:r>
      <w:r w:rsidR="00557AEA" w:rsidRPr="004C1BC6">
        <w:rPr>
          <w:rFonts w:ascii="Arial" w:eastAsia="Times New Roman" w:hAnsi="Arial" w:cs="Arial"/>
          <w:color w:val="000000" w:themeColor="text1"/>
        </w:rPr>
        <w:t>, can be redeclared anywhere</w:t>
      </w:r>
    </w:p>
    <w:p w14:paraId="1E0BEB3B" w14:textId="3CC916C9" w:rsidR="00D35AC3" w:rsidRPr="004C1BC6" w:rsidRDefault="00F24308">
      <w:pPr>
        <w:rPr>
          <w:rFonts w:ascii="Arial" w:hAnsi="Arial" w:cs="Arial"/>
          <w:color w:val="000000" w:themeColor="text1"/>
        </w:rPr>
      </w:pPr>
      <w:proofErr w:type="gramStart"/>
      <w:r w:rsidRPr="004C1BC6">
        <w:rPr>
          <w:rFonts w:ascii="Arial" w:hAnsi="Arial" w:cs="Arial"/>
          <w:color w:val="000000" w:themeColor="text1"/>
        </w:rPr>
        <w:t>let –   scope</w:t>
      </w:r>
      <w:proofErr w:type="gramEnd"/>
      <w:r w:rsidRPr="004C1BC6">
        <w:rPr>
          <w:rFonts w:ascii="Arial" w:hAnsi="Arial" w:cs="Arial"/>
          <w:color w:val="000000" w:themeColor="text1"/>
        </w:rPr>
        <w:t xml:space="preserve"> is within the block</w:t>
      </w:r>
      <w:r w:rsidR="00557AEA" w:rsidRPr="004C1BC6">
        <w:rPr>
          <w:rFonts w:ascii="Arial" w:hAnsi="Arial" w:cs="Arial"/>
          <w:color w:val="000000" w:themeColor="text1"/>
        </w:rPr>
        <w:t>, can be declared only once inside a block</w:t>
      </w:r>
    </w:p>
    <w:p w14:paraId="33AA8721" w14:textId="05AACF56" w:rsidR="00F24308" w:rsidRPr="004C1BC6" w:rsidRDefault="00F24308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const </w:t>
      </w:r>
      <w:r w:rsidR="00557AEA" w:rsidRPr="004C1BC6">
        <w:rPr>
          <w:rFonts w:ascii="Arial" w:hAnsi="Arial" w:cs="Arial"/>
          <w:color w:val="000000" w:themeColor="text1"/>
        </w:rPr>
        <w:t xml:space="preserve">– block scope, </w:t>
      </w:r>
      <w:proofErr w:type="spellStart"/>
      <w:proofErr w:type="gramStart"/>
      <w:r w:rsidR="00557AEA" w:rsidRPr="004C1BC6">
        <w:rPr>
          <w:rFonts w:ascii="Arial" w:hAnsi="Arial" w:cs="Arial"/>
          <w:color w:val="000000" w:themeColor="text1"/>
        </w:rPr>
        <w:t>cant</w:t>
      </w:r>
      <w:proofErr w:type="spellEnd"/>
      <w:proofErr w:type="gramEnd"/>
      <w:r w:rsidR="00557AEA" w:rsidRPr="004C1BC6">
        <w:rPr>
          <w:rFonts w:ascii="Arial" w:hAnsi="Arial" w:cs="Arial"/>
          <w:color w:val="000000" w:themeColor="text1"/>
        </w:rPr>
        <w:t xml:space="preserve"> be reassigned or redeclared</w:t>
      </w:r>
    </w:p>
    <w:p w14:paraId="04E0C2D4" w14:textId="3D9EF56A" w:rsidR="00557AEA" w:rsidRPr="004C1BC6" w:rsidRDefault="00557AEA">
      <w:pPr>
        <w:rPr>
          <w:rFonts w:ascii="Arial" w:hAnsi="Arial" w:cs="Arial"/>
          <w:color w:val="000000" w:themeColor="text1"/>
        </w:rPr>
      </w:pPr>
    </w:p>
    <w:p w14:paraId="1639B868" w14:textId="6745EE91" w:rsidR="00557AEA" w:rsidRPr="004C1BC6" w:rsidRDefault="00557AEA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use const when declaring – an array, </w:t>
      </w:r>
      <w:proofErr w:type="spellStart"/>
      <w:r w:rsidRPr="004C1BC6">
        <w:rPr>
          <w:rFonts w:ascii="Arial" w:hAnsi="Arial" w:cs="Arial"/>
          <w:color w:val="000000" w:themeColor="text1"/>
        </w:rPr>
        <w:t>regexp</w:t>
      </w:r>
      <w:proofErr w:type="spellEnd"/>
      <w:r w:rsidRPr="004C1BC6">
        <w:rPr>
          <w:rFonts w:ascii="Arial" w:hAnsi="Arial" w:cs="Arial"/>
          <w:color w:val="000000" w:themeColor="text1"/>
        </w:rPr>
        <w:t>, object or function</w:t>
      </w:r>
    </w:p>
    <w:p w14:paraId="00DE18E8" w14:textId="636E22CB" w:rsidR="002D7424" w:rsidRPr="004C1BC6" w:rsidRDefault="002D7424">
      <w:pPr>
        <w:rPr>
          <w:rFonts w:ascii="Arial" w:hAnsi="Arial" w:cs="Arial"/>
          <w:color w:val="000000" w:themeColor="text1"/>
        </w:rPr>
      </w:pPr>
    </w:p>
    <w:p w14:paraId="1339AD87" w14:textId="21258425" w:rsidR="002D7424" w:rsidRPr="004C1BC6" w:rsidRDefault="002D7424">
      <w:pPr>
        <w:rPr>
          <w:rFonts w:ascii="Arial" w:hAnsi="Arial" w:cs="Arial"/>
          <w:color w:val="000000" w:themeColor="text1"/>
        </w:rPr>
      </w:pPr>
      <w:proofErr w:type="spellStart"/>
      <w:r w:rsidRPr="004C1BC6">
        <w:rPr>
          <w:rFonts w:ascii="Arial" w:hAnsi="Arial" w:cs="Arial"/>
          <w:color w:val="000000" w:themeColor="text1"/>
        </w:rPr>
        <w:t>typeof</w:t>
      </w:r>
      <w:proofErr w:type="spellEnd"/>
      <w:r w:rsidRPr="004C1BC6">
        <w:rPr>
          <w:rFonts w:ascii="Arial" w:hAnsi="Arial" w:cs="Arial"/>
          <w:color w:val="000000" w:themeColor="text1"/>
        </w:rPr>
        <w:t xml:space="preserve"> – returns the data type of a variable</w:t>
      </w:r>
    </w:p>
    <w:p w14:paraId="441D3FB1" w14:textId="3472AB2A" w:rsidR="002D7424" w:rsidRPr="002D7424" w:rsidRDefault="002D7424" w:rsidP="002D7424">
      <w:pPr>
        <w:rPr>
          <w:rFonts w:ascii="Arial" w:eastAsia="Times New Roman" w:hAnsi="Arial" w:cs="Arial"/>
          <w:color w:val="000000" w:themeColor="text1"/>
        </w:rPr>
      </w:pPr>
      <w:proofErr w:type="gramStart"/>
      <w:r w:rsidRPr="002D7424">
        <w:rPr>
          <w:rFonts w:ascii="Arial" w:eastAsia="Times New Roman" w:hAnsi="Arial" w:cs="Arial"/>
          <w:color w:val="000000" w:themeColor="text1"/>
        </w:rPr>
        <w:t>this</w:t>
      </w:r>
      <w:r w:rsidRPr="004C1BC6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>)</w:t>
      </w:r>
      <w:r w:rsidRPr="002D7424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4C1BC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-- </w:t>
      </w:r>
      <w:r w:rsidRPr="002D7424">
        <w:rPr>
          <w:rFonts w:ascii="Arial" w:eastAsia="Times New Roman" w:hAnsi="Arial" w:cs="Arial"/>
          <w:color w:val="000000" w:themeColor="text1"/>
          <w:shd w:val="clear" w:color="auto" w:fill="FFFFFF"/>
        </w:rPr>
        <w:t>owner</w:t>
      </w:r>
      <w:r w:rsidRPr="004C1BC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2D7424">
        <w:rPr>
          <w:rFonts w:ascii="Arial" w:eastAsia="Times New Roman" w:hAnsi="Arial" w:cs="Arial"/>
          <w:color w:val="000000" w:themeColor="text1"/>
          <w:shd w:val="clear" w:color="auto" w:fill="FFFFFF"/>
        </w:rPr>
        <w:t>of the function</w:t>
      </w:r>
    </w:p>
    <w:p w14:paraId="374B44AD" w14:textId="36712C6F" w:rsidR="002D7424" w:rsidRPr="004C1BC6" w:rsidRDefault="002D7424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new – creates a new object</w:t>
      </w:r>
    </w:p>
    <w:p w14:paraId="2EC26AC1" w14:textId="0B3EF74A" w:rsidR="002D7424" w:rsidRPr="004C1BC6" w:rsidRDefault="002D7424">
      <w:pPr>
        <w:rPr>
          <w:rFonts w:ascii="Arial" w:hAnsi="Arial" w:cs="Arial"/>
          <w:color w:val="000000" w:themeColor="text1"/>
        </w:rPr>
      </w:pPr>
    </w:p>
    <w:p w14:paraId="09A19326" w14:textId="3977ED08" w:rsidR="001B733F" w:rsidRPr="004C1BC6" w:rsidRDefault="001B733F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slice </w:t>
      </w:r>
      <w:proofErr w:type="gramStart"/>
      <w:r w:rsidRPr="004C1BC6">
        <w:rPr>
          <w:rFonts w:ascii="Arial" w:hAnsi="Arial" w:cs="Arial"/>
          <w:color w:val="000000" w:themeColor="text1"/>
        </w:rPr>
        <w:t>( start</w:t>
      </w:r>
      <w:proofErr w:type="gramEnd"/>
      <w:r w:rsidRPr="004C1BC6">
        <w:rPr>
          <w:rFonts w:ascii="Arial" w:hAnsi="Arial" w:cs="Arial"/>
          <w:color w:val="000000" w:themeColor="text1"/>
        </w:rPr>
        <w:t>, end ) – gives part of the string between start and end</w:t>
      </w:r>
    </w:p>
    <w:p w14:paraId="48CD0B98" w14:textId="0D80E5E7" w:rsidR="001B733F" w:rsidRPr="004C1BC6" w:rsidRDefault="001B733F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if the parameter is negative it starts from the end of the string.</w:t>
      </w:r>
    </w:p>
    <w:p w14:paraId="25007B81" w14:textId="4D0A6EAF" w:rsidR="001B733F" w:rsidRPr="004C1BC6" w:rsidRDefault="001B733F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Substring(</w:t>
      </w:r>
      <w:proofErr w:type="spellStart"/>
      <w:proofErr w:type="gramStart"/>
      <w:r w:rsidRPr="004C1BC6">
        <w:rPr>
          <w:rFonts w:ascii="Arial" w:hAnsi="Arial" w:cs="Arial"/>
          <w:color w:val="000000" w:themeColor="text1"/>
        </w:rPr>
        <w:t>start,end</w:t>
      </w:r>
      <w:proofErr w:type="spellEnd"/>
      <w:proofErr w:type="gramEnd"/>
      <w:r w:rsidRPr="004C1BC6">
        <w:rPr>
          <w:rFonts w:ascii="Arial" w:hAnsi="Arial" w:cs="Arial"/>
          <w:color w:val="000000" w:themeColor="text1"/>
        </w:rPr>
        <w:t>) – similar to slice but cannot except negative parameters.</w:t>
      </w:r>
    </w:p>
    <w:p w14:paraId="2445146E" w14:textId="15E632E2" w:rsidR="001B733F" w:rsidRPr="004C1BC6" w:rsidRDefault="001B733F">
      <w:pPr>
        <w:rPr>
          <w:rFonts w:ascii="Arial" w:hAnsi="Arial" w:cs="Arial"/>
          <w:color w:val="000000" w:themeColor="text1"/>
        </w:rPr>
      </w:pPr>
      <w:proofErr w:type="spellStart"/>
      <w:r w:rsidRPr="004C1BC6">
        <w:rPr>
          <w:rFonts w:ascii="Arial" w:hAnsi="Arial" w:cs="Arial"/>
          <w:color w:val="000000" w:themeColor="text1"/>
        </w:rPr>
        <w:t>Substr</w:t>
      </w:r>
      <w:proofErr w:type="spellEnd"/>
      <w:r w:rsidRPr="004C1BC6">
        <w:rPr>
          <w:rFonts w:ascii="Arial" w:hAnsi="Arial" w:cs="Arial"/>
          <w:color w:val="000000" w:themeColor="text1"/>
        </w:rPr>
        <w:t>(</w:t>
      </w:r>
      <w:proofErr w:type="spellStart"/>
      <w:proofErr w:type="gramStart"/>
      <w:r w:rsidRPr="004C1BC6">
        <w:rPr>
          <w:rFonts w:ascii="Arial" w:hAnsi="Arial" w:cs="Arial"/>
          <w:color w:val="000000" w:themeColor="text1"/>
        </w:rPr>
        <w:t>start,end</w:t>
      </w:r>
      <w:proofErr w:type="spellEnd"/>
      <w:proofErr w:type="gramEnd"/>
      <w:r w:rsidRPr="004C1BC6">
        <w:rPr>
          <w:rFonts w:ascii="Arial" w:hAnsi="Arial" w:cs="Arial"/>
          <w:color w:val="000000" w:themeColor="text1"/>
        </w:rPr>
        <w:t>) – 1</w:t>
      </w:r>
      <w:r w:rsidRPr="004C1BC6">
        <w:rPr>
          <w:rFonts w:ascii="Arial" w:hAnsi="Arial" w:cs="Arial"/>
          <w:color w:val="000000" w:themeColor="text1"/>
          <w:vertAlign w:val="superscript"/>
        </w:rPr>
        <w:t>st</w:t>
      </w:r>
      <w:r w:rsidRPr="004C1BC6">
        <w:rPr>
          <w:rFonts w:ascii="Arial" w:hAnsi="Arial" w:cs="Arial"/>
          <w:color w:val="000000" w:themeColor="text1"/>
        </w:rPr>
        <w:t xml:space="preserve"> parameter is the starting position but 2</w:t>
      </w:r>
      <w:r w:rsidRPr="004C1BC6">
        <w:rPr>
          <w:rFonts w:ascii="Arial" w:hAnsi="Arial" w:cs="Arial"/>
          <w:color w:val="000000" w:themeColor="text1"/>
          <w:vertAlign w:val="superscript"/>
        </w:rPr>
        <w:t>nd</w:t>
      </w:r>
      <w:r w:rsidRPr="004C1BC6">
        <w:rPr>
          <w:rFonts w:ascii="Arial" w:hAnsi="Arial" w:cs="Arial"/>
          <w:color w:val="000000" w:themeColor="text1"/>
        </w:rPr>
        <w:t xml:space="preserve"> parameter specifies the length of the string to be extracted.</w:t>
      </w:r>
    </w:p>
    <w:p w14:paraId="3B3AC35F" w14:textId="104F9556" w:rsidR="001B733F" w:rsidRPr="004C1BC6" w:rsidRDefault="001B733F">
      <w:pPr>
        <w:rPr>
          <w:rFonts w:ascii="Arial" w:hAnsi="Arial" w:cs="Arial"/>
          <w:color w:val="000000" w:themeColor="text1"/>
        </w:rPr>
      </w:pPr>
      <w:proofErr w:type="gramStart"/>
      <w:r w:rsidRPr="004C1BC6">
        <w:rPr>
          <w:rFonts w:ascii="Arial" w:hAnsi="Arial" w:cs="Arial"/>
          <w:color w:val="000000" w:themeColor="text1"/>
        </w:rPr>
        <w:t>Replace(</w:t>
      </w:r>
      <w:proofErr w:type="gramEnd"/>
      <w:r w:rsidRPr="004C1BC6">
        <w:rPr>
          <w:rFonts w:ascii="Arial" w:hAnsi="Arial" w:cs="Arial"/>
          <w:color w:val="000000" w:themeColor="text1"/>
        </w:rPr>
        <w:t xml:space="preserve">) – replaces the first matched string </w:t>
      </w:r>
      <w:proofErr w:type="spellStart"/>
    </w:p>
    <w:p w14:paraId="5820AF1A" w14:textId="17DCB07C" w:rsidR="001B733F" w:rsidRPr="004C1BC6" w:rsidRDefault="001B733F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i</w:t>
      </w:r>
      <w:proofErr w:type="spellEnd"/>
      <w:r w:rsidRPr="004C1BC6">
        <w:rPr>
          <w:rFonts w:ascii="Arial" w:hAnsi="Arial" w:cs="Arial"/>
          <w:color w:val="000000" w:themeColor="text1"/>
        </w:rPr>
        <w:t xml:space="preserve"> – ignore case. g – replaces all the matched string</w:t>
      </w:r>
    </w:p>
    <w:p w14:paraId="086B505B" w14:textId="7221448B" w:rsidR="001B733F" w:rsidRPr="004C1BC6" w:rsidRDefault="001B733F">
      <w:pPr>
        <w:rPr>
          <w:rFonts w:ascii="Arial" w:hAnsi="Arial" w:cs="Arial"/>
          <w:color w:val="000000" w:themeColor="text1"/>
        </w:rPr>
      </w:pPr>
      <w:proofErr w:type="spellStart"/>
      <w:r w:rsidRPr="004C1BC6">
        <w:rPr>
          <w:rFonts w:ascii="Arial" w:hAnsi="Arial" w:cs="Arial"/>
          <w:color w:val="000000" w:themeColor="text1"/>
        </w:rPr>
        <w:t>padStart</w:t>
      </w:r>
      <w:proofErr w:type="spellEnd"/>
      <w:r w:rsidRPr="004C1BC6">
        <w:rPr>
          <w:rFonts w:ascii="Arial" w:hAnsi="Arial" w:cs="Arial"/>
          <w:color w:val="000000" w:themeColor="text1"/>
        </w:rPr>
        <w:t>(</w:t>
      </w:r>
      <w:proofErr w:type="spellStart"/>
      <w:proofErr w:type="gramStart"/>
      <w:r w:rsidRPr="004C1BC6">
        <w:rPr>
          <w:rFonts w:ascii="Arial" w:hAnsi="Arial" w:cs="Arial"/>
          <w:color w:val="000000" w:themeColor="text1"/>
        </w:rPr>
        <w:t>x,y</w:t>
      </w:r>
      <w:proofErr w:type="spellEnd"/>
      <w:proofErr w:type="gramEnd"/>
      <w:r w:rsidRPr="004C1BC6">
        <w:rPr>
          <w:rFonts w:ascii="Arial" w:hAnsi="Arial" w:cs="Arial"/>
          <w:color w:val="000000" w:themeColor="text1"/>
        </w:rPr>
        <w:t xml:space="preserve">) and </w:t>
      </w:r>
      <w:proofErr w:type="spellStart"/>
      <w:r w:rsidRPr="004C1BC6">
        <w:rPr>
          <w:rFonts w:ascii="Arial" w:hAnsi="Arial" w:cs="Arial"/>
          <w:color w:val="000000" w:themeColor="text1"/>
        </w:rPr>
        <w:t>padEnd</w:t>
      </w:r>
      <w:proofErr w:type="spellEnd"/>
      <w:r w:rsidRPr="004C1BC6">
        <w:rPr>
          <w:rFonts w:ascii="Arial" w:hAnsi="Arial" w:cs="Arial"/>
          <w:color w:val="000000" w:themeColor="text1"/>
        </w:rPr>
        <w:t>() – padding x number of spaces with y</w:t>
      </w:r>
    </w:p>
    <w:p w14:paraId="014F7A9E" w14:textId="11B60BD8" w:rsidR="001B733F" w:rsidRPr="004C1BC6" w:rsidRDefault="001B733F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split () converts string to array</w:t>
      </w:r>
    </w:p>
    <w:p w14:paraId="7056FE86" w14:textId="174A40ED" w:rsidR="006E066C" w:rsidRPr="004C1BC6" w:rsidRDefault="006E066C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6E066C">
        <w:rPr>
          <w:rFonts w:ascii="Arial" w:eastAsia="Times New Roman" w:hAnsi="Arial" w:cs="Arial"/>
          <w:color w:val="000000" w:themeColor="text1"/>
        </w:rPr>
        <w:t>indexOf</w:t>
      </w:r>
      <w:proofErr w:type="spellEnd"/>
      <w:r w:rsidRPr="006E066C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6E066C">
        <w:rPr>
          <w:rFonts w:ascii="Arial" w:eastAsia="Times New Roman" w:hAnsi="Arial" w:cs="Arial"/>
          <w:color w:val="000000" w:themeColor="text1"/>
        </w:rPr>
        <w:t>)</w:t>
      </w:r>
      <w:r w:rsidRPr="006E066C">
        <w:rPr>
          <w:rFonts w:ascii="Arial" w:eastAsia="Times New Roman" w:hAnsi="Arial" w:cs="Arial"/>
          <w:color w:val="000000" w:themeColor="text1"/>
          <w:shd w:val="clear" w:color="auto" w:fill="FFFFFF"/>
        </w:rPr>
        <w:t>, and </w:t>
      </w:r>
      <w:proofErr w:type="spellStart"/>
      <w:r w:rsidRPr="006E066C">
        <w:rPr>
          <w:rFonts w:ascii="Arial" w:eastAsia="Times New Roman" w:hAnsi="Arial" w:cs="Arial"/>
          <w:color w:val="000000" w:themeColor="text1"/>
        </w:rPr>
        <w:t>lastIndexOf</w:t>
      </w:r>
      <w:proofErr w:type="spellEnd"/>
      <w:r w:rsidRPr="006E066C">
        <w:rPr>
          <w:rFonts w:ascii="Arial" w:eastAsia="Times New Roman" w:hAnsi="Arial" w:cs="Arial"/>
          <w:color w:val="000000" w:themeColor="text1"/>
        </w:rPr>
        <w:t>()</w:t>
      </w:r>
      <w:r w:rsidRPr="004C1BC6">
        <w:rPr>
          <w:rFonts w:ascii="Arial" w:eastAsia="Times New Roman" w:hAnsi="Arial" w:cs="Arial"/>
          <w:color w:val="000000" w:themeColor="text1"/>
        </w:rPr>
        <w:t xml:space="preserve"> -returns the position of the searched string</w:t>
      </w:r>
    </w:p>
    <w:p w14:paraId="16A97AB9" w14:textId="7ED5CEA4" w:rsidR="000D6BC8" w:rsidRPr="004C1BC6" w:rsidRDefault="000D6BC8" w:rsidP="006E066C">
      <w:pPr>
        <w:rPr>
          <w:rFonts w:ascii="Arial" w:eastAsia="Times New Roman" w:hAnsi="Arial" w:cs="Arial"/>
          <w:color w:val="000000" w:themeColor="text1"/>
        </w:rPr>
      </w:pPr>
    </w:p>
    <w:p w14:paraId="6B6555B3" w14:textId="05A88663" w:rsidR="000D6BC8" w:rsidRPr="004C1BC6" w:rsidRDefault="000D6BC8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4C1BC6">
        <w:rPr>
          <w:rFonts w:ascii="Arial" w:eastAsia="Times New Roman" w:hAnsi="Arial" w:cs="Arial"/>
          <w:color w:val="000000" w:themeColor="text1"/>
        </w:rPr>
        <w:t>string.match</w:t>
      </w:r>
      <w:proofErr w:type="spellEnd"/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() – returns array of matched </w:t>
      </w:r>
      <w:r w:rsidR="009E08C6" w:rsidRPr="004C1BC6">
        <w:rPr>
          <w:rFonts w:ascii="Arial" w:eastAsia="Times New Roman" w:hAnsi="Arial" w:cs="Arial"/>
          <w:color w:val="000000" w:themeColor="text1"/>
        </w:rPr>
        <w:t>strings within the main string</w:t>
      </w:r>
    </w:p>
    <w:p w14:paraId="2D3824EF" w14:textId="3C7AAEA6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 xml:space="preserve">ex. - </w:t>
      </w:r>
      <w:proofErr w:type="spellStart"/>
      <w:proofErr w:type="gramStart"/>
      <w:r w:rsidRPr="004C1BC6">
        <w:rPr>
          <w:rFonts w:ascii="Arial" w:eastAsia="Times New Roman" w:hAnsi="Arial" w:cs="Arial"/>
          <w:color w:val="000000" w:themeColor="text1"/>
        </w:rPr>
        <w:t>text.match</w:t>
      </w:r>
      <w:proofErr w:type="spellEnd"/>
      <w:proofErr w:type="gramEnd"/>
      <w:r w:rsidRPr="004C1BC6">
        <w:rPr>
          <w:rFonts w:ascii="Arial" w:eastAsia="Times New Roman" w:hAnsi="Arial" w:cs="Arial"/>
          <w:color w:val="000000" w:themeColor="text1"/>
        </w:rPr>
        <w:t>(/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ain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/g)</w:t>
      </w:r>
    </w:p>
    <w:p w14:paraId="498AE32E" w14:textId="703A437C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</w:p>
    <w:p w14:paraId="063BDBD8" w14:textId="7FD4C51A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gramStart"/>
      <w:r w:rsidRPr="004C1BC6">
        <w:rPr>
          <w:rFonts w:ascii="Arial" w:eastAsia="Times New Roman" w:hAnsi="Arial" w:cs="Arial"/>
          <w:color w:val="000000" w:themeColor="text1"/>
        </w:rPr>
        <w:t>includes(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>) – returns true or false based on whether the matched string is available or not.</w:t>
      </w:r>
    </w:p>
    <w:p w14:paraId="209A62DE" w14:textId="5DCFB231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</w:p>
    <w:p w14:paraId="03F3EFF3" w14:textId="23D96018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4C1BC6">
        <w:rPr>
          <w:rFonts w:ascii="Arial" w:eastAsia="Times New Roman" w:hAnsi="Arial" w:cs="Arial"/>
          <w:color w:val="000000" w:themeColor="text1"/>
        </w:rPr>
        <w:t>startsWith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) ,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endsWith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() – returns true or false</w:t>
      </w:r>
    </w:p>
    <w:p w14:paraId="65483569" w14:textId="1E35DBEE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</w:p>
    <w:p w14:paraId="13430AB0" w14:textId="68A9DC06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4C1BC6">
        <w:rPr>
          <w:rFonts w:ascii="Arial" w:eastAsia="Times New Roman" w:hAnsi="Arial" w:cs="Arial"/>
          <w:color w:val="000000" w:themeColor="text1"/>
        </w:rPr>
        <w:t>NaN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 xml:space="preserve"> – Not a Number</w:t>
      </w:r>
    </w:p>
    <w:p w14:paraId="576ABF33" w14:textId="58F5104B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>Infinity</w:t>
      </w:r>
    </w:p>
    <w:p w14:paraId="4C7EF193" w14:textId="157B5C23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4C1BC6">
        <w:rPr>
          <w:rFonts w:ascii="Arial" w:eastAsia="Times New Roman" w:hAnsi="Arial" w:cs="Arial"/>
          <w:color w:val="000000" w:themeColor="text1"/>
        </w:rPr>
        <w:t>toFixed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). And </w:t>
      </w:r>
      <w:proofErr w:type="spellStart"/>
      <w:proofErr w:type="gramStart"/>
      <w:r w:rsidRPr="004C1BC6">
        <w:rPr>
          <w:rFonts w:ascii="Arial" w:eastAsia="Times New Roman" w:hAnsi="Arial" w:cs="Arial"/>
          <w:color w:val="000000" w:themeColor="text1"/>
        </w:rPr>
        <w:t>toPrecision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>)</w:t>
      </w:r>
    </w:p>
    <w:p w14:paraId="388A6C81" w14:textId="49192F4E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4C1BC6">
        <w:rPr>
          <w:rFonts w:ascii="Arial" w:eastAsia="Times New Roman" w:hAnsi="Arial" w:cs="Arial"/>
          <w:color w:val="000000" w:themeColor="text1"/>
        </w:rPr>
        <w:t>valueOf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) ,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toParseInt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 xml:space="preserve">(),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toParseFloat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()</w:t>
      </w:r>
    </w:p>
    <w:p w14:paraId="663899BA" w14:textId="15F8E7A4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 xml:space="preserve">MIN_VALUE, MAX_VALUE – gives the minimum and maximum available number in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Javascript</w:t>
      </w:r>
      <w:proofErr w:type="spellEnd"/>
    </w:p>
    <w:p w14:paraId="08DB4CCF" w14:textId="601E4696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</w:p>
    <w:p w14:paraId="0486DAD6" w14:textId="3536F61F" w:rsidR="009E08C6" w:rsidRPr="004C1BC6" w:rsidRDefault="009E08C6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 xml:space="preserve">Array – </w:t>
      </w:r>
      <w:proofErr w:type="gramStart"/>
      <w:r w:rsidRPr="004C1BC6">
        <w:rPr>
          <w:rFonts w:ascii="Arial" w:eastAsia="Times New Roman" w:hAnsi="Arial" w:cs="Arial"/>
          <w:color w:val="000000" w:themeColor="text1"/>
        </w:rPr>
        <w:t>pop(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>) and push()  -remove</w:t>
      </w:r>
      <w:r w:rsidR="00260139" w:rsidRPr="004C1BC6">
        <w:rPr>
          <w:rFonts w:ascii="Arial" w:eastAsia="Times New Roman" w:hAnsi="Arial" w:cs="Arial"/>
          <w:color w:val="000000" w:themeColor="text1"/>
        </w:rPr>
        <w:t xml:space="preserve"> and add elements to/from the end of an array.</w:t>
      </w:r>
    </w:p>
    <w:p w14:paraId="3144C45F" w14:textId="7E927EF1" w:rsidR="00260139" w:rsidRPr="004C1BC6" w:rsidRDefault="00260139" w:rsidP="006E066C">
      <w:pPr>
        <w:rPr>
          <w:rFonts w:ascii="Arial" w:eastAsia="Times New Roman" w:hAnsi="Arial" w:cs="Arial"/>
          <w:color w:val="000000" w:themeColor="text1"/>
        </w:rPr>
      </w:pPr>
      <w:proofErr w:type="gramStart"/>
      <w:r w:rsidRPr="004C1BC6">
        <w:rPr>
          <w:rFonts w:ascii="Arial" w:eastAsia="Times New Roman" w:hAnsi="Arial" w:cs="Arial"/>
          <w:color w:val="000000" w:themeColor="text1"/>
        </w:rPr>
        <w:t>Shift(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>) and unshift() – removes / adds element at the beginning of an array.</w:t>
      </w:r>
    </w:p>
    <w:p w14:paraId="551CDD88" w14:textId="29D45D74" w:rsidR="00260139" w:rsidRPr="004C1BC6" w:rsidRDefault="00260139" w:rsidP="006E066C">
      <w:pPr>
        <w:rPr>
          <w:rFonts w:ascii="Arial" w:eastAsia="Times New Roman" w:hAnsi="Arial" w:cs="Arial"/>
          <w:color w:val="000000" w:themeColor="text1"/>
        </w:rPr>
      </w:pPr>
      <w:proofErr w:type="gramStart"/>
      <w:r w:rsidRPr="004C1BC6">
        <w:rPr>
          <w:rFonts w:ascii="Arial" w:eastAsia="Times New Roman" w:hAnsi="Arial" w:cs="Arial"/>
          <w:color w:val="000000" w:themeColor="text1"/>
        </w:rPr>
        <w:t>Sort(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) ,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resverse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() – Array functions</w:t>
      </w:r>
    </w:p>
    <w:p w14:paraId="5311EE5A" w14:textId="23F06186" w:rsidR="00260139" w:rsidRPr="004C1BC6" w:rsidRDefault="00260139" w:rsidP="006E066C">
      <w:pPr>
        <w:rPr>
          <w:rFonts w:ascii="Arial" w:eastAsia="Times New Roman" w:hAnsi="Arial" w:cs="Arial"/>
          <w:color w:val="000000" w:themeColor="text1"/>
        </w:rPr>
      </w:pPr>
    </w:p>
    <w:p w14:paraId="57DA1650" w14:textId="4B59B6DC" w:rsidR="00450530" w:rsidRPr="004C1BC6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 xml:space="preserve">Comparison - == and === </w:t>
      </w:r>
      <w:proofErr w:type="gramStart"/>
      <w:r w:rsidRPr="004C1BC6">
        <w:rPr>
          <w:rFonts w:ascii="Arial" w:eastAsia="Times New Roman" w:hAnsi="Arial" w:cs="Arial"/>
          <w:color w:val="000000" w:themeColor="text1"/>
        </w:rPr>
        <w:t>( equal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 and equal type )</w:t>
      </w:r>
    </w:p>
    <w:p w14:paraId="4BC8FF92" w14:textId="79016239" w:rsidR="00450530" w:rsidRPr="004C1BC6" w:rsidRDefault="00450530" w:rsidP="006E066C">
      <w:pPr>
        <w:rPr>
          <w:rFonts w:ascii="Arial" w:eastAsia="Times New Roman" w:hAnsi="Arial" w:cs="Arial"/>
          <w:color w:val="000000" w:themeColor="text1"/>
        </w:rPr>
      </w:pPr>
    </w:p>
    <w:p w14:paraId="45220AE9" w14:textId="024C99E2" w:rsidR="00450530" w:rsidRPr="004C1BC6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>Conditions:</w:t>
      </w:r>
    </w:p>
    <w:p w14:paraId="4FB8271A" w14:textId="66C0EC88" w:rsidR="00450530" w:rsidRPr="004C1BC6" w:rsidRDefault="00450530" w:rsidP="006E066C">
      <w:pPr>
        <w:rPr>
          <w:rFonts w:ascii="Arial" w:eastAsia="Times New Roman" w:hAnsi="Arial" w:cs="Arial"/>
          <w:color w:val="000000" w:themeColor="text1"/>
        </w:rPr>
      </w:pPr>
    </w:p>
    <w:p w14:paraId="123F1751" w14:textId="6C6FD732" w:rsidR="00450530" w:rsidRPr="004C1BC6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>If (condition) {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;}</w:t>
      </w:r>
    </w:p>
    <w:p w14:paraId="199F903A" w14:textId="638B45AF" w:rsidR="00450530" w:rsidRPr="004C1BC6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>If(</w:t>
      </w:r>
      <w:proofErr w:type="gramStart"/>
      <w:r w:rsidRPr="004C1BC6">
        <w:rPr>
          <w:rFonts w:ascii="Arial" w:eastAsia="Times New Roman" w:hAnsi="Arial" w:cs="Arial"/>
          <w:color w:val="000000" w:themeColor="text1"/>
        </w:rPr>
        <w:t>condition)  {</w:t>
      </w:r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 xml:space="preserve">;} else {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;}</w:t>
      </w:r>
    </w:p>
    <w:p w14:paraId="70FD41DB" w14:textId="51C86C1A" w:rsidR="00450530" w:rsidRPr="006E066C" w:rsidRDefault="00450530" w:rsidP="006E066C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 xml:space="preserve">if(condition) </w:t>
      </w:r>
      <w:proofErr w:type="gramStart"/>
      <w:r w:rsidRPr="004C1BC6">
        <w:rPr>
          <w:rFonts w:ascii="Arial" w:eastAsia="Times New Roman" w:hAnsi="Arial" w:cs="Arial"/>
          <w:color w:val="000000" w:themeColor="text1"/>
        </w:rPr>
        <w:t xml:space="preserve">{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stmt</w:t>
      </w:r>
      <w:proofErr w:type="spellEnd"/>
      <w:proofErr w:type="gramEnd"/>
      <w:r w:rsidRPr="004C1BC6">
        <w:rPr>
          <w:rFonts w:ascii="Arial" w:eastAsia="Times New Roman" w:hAnsi="Arial" w:cs="Arial"/>
          <w:color w:val="000000" w:themeColor="text1"/>
        </w:rPr>
        <w:t xml:space="preserve">; } else if (condition) {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 xml:space="preserve">; } else { </w:t>
      </w:r>
      <w:proofErr w:type="spellStart"/>
      <w:r w:rsidRPr="004C1BC6">
        <w:rPr>
          <w:rFonts w:ascii="Arial" w:eastAsia="Times New Roman" w:hAnsi="Arial" w:cs="Arial"/>
          <w:color w:val="000000" w:themeColor="text1"/>
        </w:rPr>
        <w:t>stmt</w:t>
      </w:r>
      <w:proofErr w:type="spellEnd"/>
      <w:r w:rsidRPr="004C1BC6">
        <w:rPr>
          <w:rFonts w:ascii="Arial" w:eastAsia="Times New Roman" w:hAnsi="Arial" w:cs="Arial"/>
          <w:color w:val="000000" w:themeColor="text1"/>
        </w:rPr>
        <w:t>; }</w:t>
      </w:r>
    </w:p>
    <w:p w14:paraId="0FF12793" w14:textId="10E7FAFD" w:rsidR="006E066C" w:rsidRPr="004C1BC6" w:rsidRDefault="006E066C">
      <w:pPr>
        <w:rPr>
          <w:rFonts w:ascii="Arial" w:hAnsi="Arial" w:cs="Arial"/>
          <w:color w:val="000000" w:themeColor="text1"/>
        </w:rPr>
      </w:pPr>
    </w:p>
    <w:p w14:paraId="2E947D2D" w14:textId="76C34203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switch(condition) {</w:t>
      </w:r>
    </w:p>
    <w:p w14:paraId="3BC85D68" w14:textId="10B4436A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6E8AEACF" w14:textId="4B8926ED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case x:</w:t>
      </w:r>
    </w:p>
    <w:p w14:paraId="67A72EEF" w14:textId="7112B4BB" w:rsidR="00450530" w:rsidRPr="004C1BC6" w:rsidRDefault="00450530">
      <w:pPr>
        <w:rPr>
          <w:rFonts w:ascii="Arial" w:hAnsi="Arial" w:cs="Arial"/>
          <w:color w:val="000000" w:themeColor="text1"/>
        </w:rPr>
      </w:pPr>
      <w:proofErr w:type="gramStart"/>
      <w:r w:rsidRPr="004C1BC6">
        <w:rPr>
          <w:rFonts w:ascii="Arial" w:hAnsi="Arial" w:cs="Arial"/>
          <w:color w:val="000000" w:themeColor="text1"/>
        </w:rPr>
        <w:t>break;</w:t>
      </w:r>
      <w:proofErr w:type="gramEnd"/>
    </w:p>
    <w:p w14:paraId="5696C7F0" w14:textId="7D811863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case y:</w:t>
      </w:r>
    </w:p>
    <w:p w14:paraId="5C9185A0" w14:textId="732945E0" w:rsidR="00450530" w:rsidRPr="004C1BC6" w:rsidRDefault="00450530">
      <w:pPr>
        <w:rPr>
          <w:rFonts w:ascii="Arial" w:hAnsi="Arial" w:cs="Arial"/>
          <w:color w:val="000000" w:themeColor="text1"/>
        </w:rPr>
      </w:pPr>
      <w:proofErr w:type="gramStart"/>
      <w:r w:rsidRPr="004C1BC6">
        <w:rPr>
          <w:rFonts w:ascii="Arial" w:hAnsi="Arial" w:cs="Arial"/>
          <w:color w:val="000000" w:themeColor="text1"/>
        </w:rPr>
        <w:t>break;</w:t>
      </w:r>
      <w:proofErr w:type="gramEnd"/>
    </w:p>
    <w:p w14:paraId="47CFA3F8" w14:textId="116AA727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case z:</w:t>
      </w:r>
    </w:p>
    <w:p w14:paraId="439B318C" w14:textId="1ADEA52C" w:rsidR="00450530" w:rsidRPr="004C1BC6" w:rsidRDefault="00450530">
      <w:pPr>
        <w:rPr>
          <w:rFonts w:ascii="Arial" w:hAnsi="Arial" w:cs="Arial"/>
          <w:color w:val="000000" w:themeColor="text1"/>
        </w:rPr>
      </w:pPr>
      <w:proofErr w:type="gramStart"/>
      <w:r w:rsidRPr="004C1BC6">
        <w:rPr>
          <w:rFonts w:ascii="Arial" w:hAnsi="Arial" w:cs="Arial"/>
          <w:color w:val="000000" w:themeColor="text1"/>
        </w:rPr>
        <w:t>break;</w:t>
      </w:r>
      <w:proofErr w:type="gramEnd"/>
    </w:p>
    <w:p w14:paraId="6A734FF0" w14:textId="7E941939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default:</w:t>
      </w:r>
    </w:p>
    <w:p w14:paraId="2F2A2AFF" w14:textId="3839057B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5D9D8367" w14:textId="12988A42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}</w:t>
      </w:r>
    </w:p>
    <w:p w14:paraId="00FCC4D8" w14:textId="7C185527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4C87AC55" w14:textId="0BEB254E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5702CE71" w14:textId="451C814C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For </w:t>
      </w:r>
      <w:proofErr w:type="gramStart"/>
      <w:r w:rsidRPr="004C1BC6">
        <w:rPr>
          <w:rFonts w:ascii="Arial" w:hAnsi="Arial" w:cs="Arial"/>
          <w:color w:val="000000" w:themeColor="text1"/>
        </w:rPr>
        <w:t xml:space="preserve">( </w:t>
      </w:r>
      <w:proofErr w:type="spellStart"/>
      <w:r w:rsidRPr="004C1BC6">
        <w:rPr>
          <w:rFonts w:ascii="Arial" w:hAnsi="Arial" w:cs="Arial"/>
          <w:color w:val="000000" w:themeColor="text1"/>
        </w:rPr>
        <w:t>i</w:t>
      </w:r>
      <w:proofErr w:type="spellEnd"/>
      <w:proofErr w:type="gramEnd"/>
      <w:r w:rsidRPr="004C1BC6">
        <w:rPr>
          <w:rFonts w:ascii="Arial" w:hAnsi="Arial" w:cs="Arial"/>
          <w:color w:val="000000" w:themeColor="text1"/>
        </w:rPr>
        <w:t xml:space="preserve">=0; </w:t>
      </w:r>
      <w:proofErr w:type="spellStart"/>
      <w:r w:rsidRPr="004C1BC6">
        <w:rPr>
          <w:rFonts w:ascii="Arial" w:hAnsi="Arial" w:cs="Arial"/>
          <w:color w:val="000000" w:themeColor="text1"/>
        </w:rPr>
        <w:t>i</w:t>
      </w:r>
      <w:proofErr w:type="spellEnd"/>
      <w:r w:rsidRPr="004C1BC6">
        <w:rPr>
          <w:rFonts w:ascii="Arial" w:hAnsi="Arial" w:cs="Arial"/>
          <w:color w:val="000000" w:themeColor="text1"/>
        </w:rPr>
        <w:t xml:space="preserve">&lt;5; </w:t>
      </w:r>
      <w:proofErr w:type="spellStart"/>
      <w:r w:rsidRPr="004C1BC6">
        <w:rPr>
          <w:rFonts w:ascii="Arial" w:hAnsi="Arial" w:cs="Arial"/>
          <w:color w:val="000000" w:themeColor="text1"/>
        </w:rPr>
        <w:t>i</w:t>
      </w:r>
      <w:proofErr w:type="spellEnd"/>
      <w:r w:rsidRPr="004C1BC6">
        <w:rPr>
          <w:rFonts w:ascii="Arial" w:hAnsi="Arial" w:cs="Arial"/>
          <w:color w:val="000000" w:themeColor="text1"/>
        </w:rPr>
        <w:t>++) { }</w:t>
      </w:r>
    </w:p>
    <w:p w14:paraId="71990817" w14:textId="16D83F23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00FAE109" w14:textId="118214A7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For </w:t>
      </w:r>
      <w:proofErr w:type="gramStart"/>
      <w:r w:rsidRPr="004C1BC6">
        <w:rPr>
          <w:rFonts w:ascii="Arial" w:hAnsi="Arial" w:cs="Arial"/>
          <w:color w:val="000000" w:themeColor="text1"/>
        </w:rPr>
        <w:t>( variable</w:t>
      </w:r>
      <w:proofErr w:type="gramEnd"/>
      <w:r w:rsidRPr="004C1BC6">
        <w:rPr>
          <w:rFonts w:ascii="Arial" w:hAnsi="Arial" w:cs="Arial"/>
          <w:color w:val="000000" w:themeColor="text1"/>
        </w:rPr>
        <w:t xml:space="preserve"> in object) { code }</w:t>
      </w:r>
    </w:p>
    <w:p w14:paraId="38BF34CC" w14:textId="1A5937C0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6BBC78B8" w14:textId="465EF7A0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For </w:t>
      </w:r>
      <w:proofErr w:type="gramStart"/>
      <w:r w:rsidRPr="004C1BC6">
        <w:rPr>
          <w:rFonts w:ascii="Arial" w:hAnsi="Arial" w:cs="Arial"/>
          <w:color w:val="000000" w:themeColor="text1"/>
        </w:rPr>
        <w:t>( variable</w:t>
      </w:r>
      <w:proofErr w:type="gramEnd"/>
      <w:r w:rsidRPr="004C1BC6">
        <w:rPr>
          <w:rFonts w:ascii="Arial" w:hAnsi="Arial" w:cs="Arial"/>
          <w:color w:val="000000" w:themeColor="text1"/>
        </w:rPr>
        <w:t xml:space="preserve"> of </w:t>
      </w:r>
      <w:proofErr w:type="spellStart"/>
      <w:r w:rsidRPr="004C1BC6">
        <w:rPr>
          <w:rFonts w:ascii="Arial" w:hAnsi="Arial" w:cs="Arial"/>
          <w:color w:val="000000" w:themeColor="text1"/>
        </w:rPr>
        <w:t>iterable</w:t>
      </w:r>
      <w:proofErr w:type="spellEnd"/>
      <w:r w:rsidRPr="004C1BC6">
        <w:rPr>
          <w:rFonts w:ascii="Arial" w:hAnsi="Arial" w:cs="Arial"/>
          <w:color w:val="000000" w:themeColor="text1"/>
        </w:rPr>
        <w:t xml:space="preserve"> ) { code }</w:t>
      </w:r>
    </w:p>
    <w:p w14:paraId="444E8E5D" w14:textId="14B86C71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0224D8B0" w14:textId="5FC66FCC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While (condition) </w:t>
      </w:r>
      <w:proofErr w:type="gramStart"/>
      <w:r w:rsidRPr="004C1BC6">
        <w:rPr>
          <w:rFonts w:ascii="Arial" w:hAnsi="Arial" w:cs="Arial"/>
          <w:color w:val="000000" w:themeColor="text1"/>
        </w:rPr>
        <w:t>{ loop</w:t>
      </w:r>
      <w:proofErr w:type="gramEnd"/>
      <w:r w:rsidRPr="004C1BC6">
        <w:rPr>
          <w:rFonts w:ascii="Arial" w:hAnsi="Arial" w:cs="Arial"/>
          <w:color w:val="000000" w:themeColor="text1"/>
        </w:rPr>
        <w:t xml:space="preserve"> code }</w:t>
      </w:r>
    </w:p>
    <w:p w14:paraId="5ABBC65D" w14:textId="70B5D525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0ABED3D9" w14:textId="7940E90F" w:rsidR="00450530" w:rsidRPr="004C1BC6" w:rsidRDefault="00450530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Do </w:t>
      </w:r>
      <w:proofErr w:type="gramStart"/>
      <w:r w:rsidRPr="004C1BC6">
        <w:rPr>
          <w:rFonts w:ascii="Arial" w:hAnsi="Arial" w:cs="Arial"/>
          <w:color w:val="000000" w:themeColor="text1"/>
        </w:rPr>
        <w:t>{ code</w:t>
      </w:r>
      <w:proofErr w:type="gramEnd"/>
      <w:r w:rsidRPr="004C1BC6">
        <w:rPr>
          <w:rFonts w:ascii="Arial" w:hAnsi="Arial" w:cs="Arial"/>
          <w:color w:val="000000" w:themeColor="text1"/>
        </w:rPr>
        <w:t xml:space="preserve"> } while ( </w:t>
      </w:r>
      <w:proofErr w:type="spellStart"/>
      <w:r w:rsidRPr="004C1BC6">
        <w:rPr>
          <w:rFonts w:ascii="Arial" w:hAnsi="Arial" w:cs="Arial"/>
          <w:color w:val="000000" w:themeColor="text1"/>
        </w:rPr>
        <w:t>condtion</w:t>
      </w:r>
      <w:proofErr w:type="spellEnd"/>
      <w:r w:rsidRPr="004C1BC6">
        <w:rPr>
          <w:rFonts w:ascii="Arial" w:hAnsi="Arial" w:cs="Arial"/>
          <w:color w:val="000000" w:themeColor="text1"/>
        </w:rPr>
        <w:t>);</w:t>
      </w:r>
    </w:p>
    <w:p w14:paraId="4A39D9A3" w14:textId="285F1F5A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2F17852C" w14:textId="77777777" w:rsidR="00450530" w:rsidRPr="00450530" w:rsidRDefault="00450530" w:rsidP="00450530">
      <w:pPr>
        <w:rPr>
          <w:rFonts w:ascii="Arial" w:eastAsia="Times New Roman" w:hAnsi="Arial" w:cs="Arial"/>
          <w:color w:val="000000" w:themeColor="text1"/>
        </w:rPr>
      </w:pPr>
      <w:r w:rsidRPr="00450530">
        <w:rPr>
          <w:rFonts w:ascii="Arial" w:eastAsia="Times New Roman" w:hAnsi="Arial" w:cs="Arial"/>
          <w:color w:val="000000" w:themeColor="text1"/>
          <w:shd w:val="clear" w:color="auto" w:fill="FFFFFF"/>
        </w:rPr>
        <w:t> </w:t>
      </w:r>
      <w:r w:rsidRPr="00450530">
        <w:rPr>
          <w:rFonts w:ascii="Arial" w:eastAsia="Times New Roman" w:hAnsi="Arial" w:cs="Arial"/>
          <w:b/>
          <w:bCs/>
          <w:color w:val="000000" w:themeColor="text1"/>
        </w:rPr>
        <w:t>unary + operator</w:t>
      </w:r>
      <w:r w:rsidRPr="00450530">
        <w:rPr>
          <w:rFonts w:ascii="Arial" w:eastAsia="Times New Roman" w:hAnsi="Arial" w:cs="Arial"/>
          <w:color w:val="000000" w:themeColor="text1"/>
          <w:shd w:val="clear" w:color="auto" w:fill="FFFFFF"/>
        </w:rPr>
        <w:t> can be used to convert a variable to a number</w:t>
      </w:r>
    </w:p>
    <w:p w14:paraId="64429111" w14:textId="345CB856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64187C6E" w14:textId="0F6F461D" w:rsidR="00450530" w:rsidRPr="004C1BC6" w:rsidRDefault="00D43E36">
      <w:pPr>
        <w:rPr>
          <w:rFonts w:ascii="Arial" w:eastAsia="Times New Roman" w:hAnsi="Arial" w:cs="Arial"/>
          <w:color w:val="000000" w:themeColor="text1"/>
        </w:rPr>
      </w:pPr>
      <w:r w:rsidRPr="00D43E36">
        <w:rPr>
          <w:rFonts w:ascii="Arial" w:eastAsia="Times New Roman" w:hAnsi="Arial" w:cs="Arial"/>
          <w:color w:val="000000" w:themeColor="text1"/>
        </w:rPr>
        <w:t>let</w:t>
      </w:r>
      <w:r w:rsidRPr="00D43E36">
        <w:rPr>
          <w:rFonts w:ascii="Arial" w:eastAsia="Times New Roman" w:hAnsi="Arial" w:cs="Arial"/>
          <w:color w:val="000000" w:themeColor="text1"/>
          <w:shd w:val="clear" w:color="auto" w:fill="FFFFFF"/>
        </w:rPr>
        <w:t> y = </w:t>
      </w:r>
      <w:r w:rsidRPr="00D43E36">
        <w:rPr>
          <w:rFonts w:ascii="Arial" w:eastAsia="Times New Roman" w:hAnsi="Arial" w:cs="Arial"/>
          <w:color w:val="000000" w:themeColor="text1"/>
        </w:rPr>
        <w:t>"5</w:t>
      </w:r>
      <w:proofErr w:type="gramStart"/>
      <w:r w:rsidRPr="00D43E36">
        <w:rPr>
          <w:rFonts w:ascii="Arial" w:eastAsia="Times New Roman" w:hAnsi="Arial" w:cs="Arial"/>
          <w:color w:val="000000" w:themeColor="text1"/>
        </w:rPr>
        <w:t>"</w:t>
      </w:r>
      <w:r w:rsidRPr="00D43E36">
        <w:rPr>
          <w:rFonts w:ascii="Arial" w:eastAsia="Times New Roman" w:hAnsi="Arial" w:cs="Arial"/>
          <w:color w:val="000000" w:themeColor="text1"/>
          <w:shd w:val="clear" w:color="auto" w:fill="FFFFFF"/>
        </w:rPr>
        <w:t>;   </w:t>
      </w:r>
      <w:proofErr w:type="gramEnd"/>
      <w:r w:rsidRPr="00D43E36">
        <w:rPr>
          <w:rFonts w:ascii="Arial" w:eastAsia="Times New Roman" w:hAnsi="Arial" w:cs="Arial"/>
          <w:color w:val="000000" w:themeColor="text1"/>
          <w:shd w:val="clear" w:color="auto" w:fill="FFFFFF"/>
        </w:rPr>
        <w:t>  </w:t>
      </w:r>
      <w:r w:rsidRPr="00D43E36">
        <w:rPr>
          <w:rFonts w:ascii="Arial" w:eastAsia="Times New Roman" w:hAnsi="Arial" w:cs="Arial"/>
          <w:color w:val="000000" w:themeColor="text1"/>
        </w:rPr>
        <w:t> // y is a string</w:t>
      </w:r>
      <w:r w:rsidRPr="00D43E36">
        <w:rPr>
          <w:rFonts w:ascii="Arial" w:eastAsia="Times New Roman" w:hAnsi="Arial" w:cs="Arial"/>
          <w:color w:val="000000" w:themeColor="text1"/>
        </w:rPr>
        <w:br/>
        <w:t>let</w:t>
      </w:r>
      <w:r w:rsidRPr="00D43E36">
        <w:rPr>
          <w:rFonts w:ascii="Arial" w:eastAsia="Times New Roman" w:hAnsi="Arial" w:cs="Arial"/>
          <w:color w:val="000000" w:themeColor="text1"/>
          <w:shd w:val="clear" w:color="auto" w:fill="FFFFFF"/>
        </w:rPr>
        <w:t> x = + y;      </w:t>
      </w:r>
      <w:r w:rsidRPr="00D43E36">
        <w:rPr>
          <w:rFonts w:ascii="Arial" w:eastAsia="Times New Roman" w:hAnsi="Arial" w:cs="Arial"/>
          <w:color w:val="000000" w:themeColor="text1"/>
        </w:rPr>
        <w:t>// x is a number</w:t>
      </w:r>
    </w:p>
    <w:p w14:paraId="3AE17238" w14:textId="75E7A435" w:rsidR="00D43E36" w:rsidRPr="004C1BC6" w:rsidRDefault="00D43E36">
      <w:pPr>
        <w:rPr>
          <w:rFonts w:ascii="Arial" w:eastAsia="Times New Roman" w:hAnsi="Arial" w:cs="Arial"/>
          <w:color w:val="000000" w:themeColor="text1"/>
        </w:rPr>
      </w:pPr>
    </w:p>
    <w:p w14:paraId="52938B99" w14:textId="750B6ACE" w:rsidR="00D43E36" w:rsidRPr="004C1BC6" w:rsidRDefault="00D43E36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>try {</w:t>
      </w:r>
    </w:p>
    <w:p w14:paraId="520D5845" w14:textId="5615173E" w:rsidR="00D43E36" w:rsidRPr="004C1BC6" w:rsidRDefault="00D43E36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>} catch(err) {}</w:t>
      </w:r>
    </w:p>
    <w:p w14:paraId="02298BA8" w14:textId="0EDF4F40" w:rsidR="00D43E36" w:rsidRPr="004C1BC6" w:rsidRDefault="00D43E36">
      <w:pPr>
        <w:rPr>
          <w:rFonts w:ascii="Arial" w:eastAsia="Times New Roman" w:hAnsi="Arial" w:cs="Arial"/>
          <w:color w:val="000000" w:themeColor="text1"/>
        </w:rPr>
      </w:pPr>
    </w:p>
    <w:p w14:paraId="27F00BF7" w14:textId="70826BC4" w:rsidR="00D43E36" w:rsidRPr="004C1BC6" w:rsidRDefault="00D43E36">
      <w:pPr>
        <w:rPr>
          <w:rFonts w:ascii="Arial" w:eastAsia="Times New Roman" w:hAnsi="Arial" w:cs="Arial"/>
          <w:color w:val="000000" w:themeColor="text1"/>
        </w:rPr>
      </w:pPr>
      <w:r w:rsidRPr="004C1BC6">
        <w:rPr>
          <w:rFonts w:ascii="Arial" w:eastAsia="Times New Roman" w:hAnsi="Arial" w:cs="Arial"/>
          <w:color w:val="000000" w:themeColor="text1"/>
        </w:rPr>
        <w:t xml:space="preserve">Throw </w:t>
      </w:r>
      <w:proofErr w:type="gramStart"/>
      <w:r w:rsidRPr="004C1BC6">
        <w:rPr>
          <w:rFonts w:ascii="Arial" w:eastAsia="Times New Roman" w:hAnsi="Arial" w:cs="Arial"/>
          <w:color w:val="000000" w:themeColor="text1"/>
        </w:rPr>
        <w:t>err;</w:t>
      </w:r>
      <w:proofErr w:type="gramEnd"/>
    </w:p>
    <w:p w14:paraId="4979C6A4" w14:textId="566D272D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53B58E58" w14:textId="17D1C7CC" w:rsidR="00D43E36" w:rsidRPr="004C1BC6" w:rsidRDefault="00D43E36" w:rsidP="00D43E36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Use strict; // mode helps to write cleaner code. All the variables </w:t>
      </w:r>
      <w:proofErr w:type="gramStart"/>
      <w:r w:rsidRPr="004C1BC6">
        <w:rPr>
          <w:rFonts w:ascii="Arial" w:hAnsi="Arial" w:cs="Arial"/>
          <w:color w:val="000000" w:themeColor="text1"/>
        </w:rPr>
        <w:t>needs</w:t>
      </w:r>
      <w:proofErr w:type="gramEnd"/>
      <w:r w:rsidRPr="004C1BC6">
        <w:rPr>
          <w:rFonts w:ascii="Arial" w:hAnsi="Arial" w:cs="Arial"/>
          <w:color w:val="000000" w:themeColor="text1"/>
        </w:rPr>
        <w:t xml:space="preserve"> to be declared in this mode.</w:t>
      </w:r>
    </w:p>
    <w:p w14:paraId="65EA93E1" w14:textId="73381679" w:rsidR="00D43E36" w:rsidRPr="004C1BC6" w:rsidRDefault="00D43E36" w:rsidP="00D43E36">
      <w:pPr>
        <w:rPr>
          <w:rFonts w:ascii="Arial" w:hAnsi="Arial" w:cs="Arial"/>
          <w:color w:val="000000" w:themeColor="text1"/>
        </w:rPr>
      </w:pPr>
    </w:p>
    <w:p w14:paraId="49C303D6" w14:textId="29B64AD0" w:rsidR="00D43E36" w:rsidRPr="004C1BC6" w:rsidRDefault="00D43E36" w:rsidP="00D43E36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=</w:t>
      </w:r>
      <w:proofErr w:type="gramStart"/>
      <w:r w:rsidRPr="004C1BC6">
        <w:rPr>
          <w:rFonts w:ascii="Arial" w:hAnsi="Arial" w:cs="Arial"/>
          <w:color w:val="000000" w:themeColor="text1"/>
        </w:rPr>
        <w:t>&gt;(</w:t>
      </w:r>
      <w:proofErr w:type="gramEnd"/>
      <w:r w:rsidRPr="004C1BC6">
        <w:rPr>
          <w:rFonts w:ascii="Arial" w:hAnsi="Arial" w:cs="Arial"/>
          <w:color w:val="000000" w:themeColor="text1"/>
        </w:rPr>
        <w:t>arrow function) helps to write a shorter function syntax.</w:t>
      </w:r>
    </w:p>
    <w:p w14:paraId="5160CF59" w14:textId="6AE6155D" w:rsidR="00D43E36" w:rsidRPr="004C1BC6" w:rsidRDefault="00D43E36" w:rsidP="00D43E36">
      <w:pPr>
        <w:rPr>
          <w:rFonts w:ascii="Arial" w:hAnsi="Arial" w:cs="Arial"/>
          <w:color w:val="000000" w:themeColor="text1"/>
        </w:rPr>
      </w:pPr>
    </w:p>
    <w:p w14:paraId="17CE751E" w14:textId="091456AD" w:rsidR="00D43E36" w:rsidRPr="004C1BC6" w:rsidRDefault="00D43E36" w:rsidP="00D43E36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 xml:space="preserve">JSON – JavaScript Object Notation </w:t>
      </w:r>
      <w:r w:rsidRPr="004C1BC6">
        <w:rPr>
          <w:rFonts w:ascii="Arial" w:hAnsi="Arial" w:cs="Arial"/>
          <w:color w:val="000000" w:themeColor="text1"/>
        </w:rPr>
        <w:tab/>
      </w:r>
    </w:p>
    <w:p w14:paraId="6C4DCF43" w14:textId="2D2EAC51" w:rsidR="00D43E36" w:rsidRPr="004C1BC6" w:rsidRDefault="00D43E36" w:rsidP="00D43E36">
      <w:pPr>
        <w:rPr>
          <w:rFonts w:ascii="Arial" w:hAnsi="Arial" w:cs="Arial"/>
          <w:color w:val="000000" w:themeColor="text1"/>
        </w:rPr>
      </w:pPr>
    </w:p>
    <w:p w14:paraId="72956EC6" w14:textId="223EE725" w:rsidR="00E35636" w:rsidRPr="004C1BC6" w:rsidRDefault="00E35636" w:rsidP="00D43E36">
      <w:pPr>
        <w:rPr>
          <w:rFonts w:ascii="Arial" w:hAnsi="Arial" w:cs="Arial"/>
          <w:color w:val="000000" w:themeColor="text1"/>
        </w:rPr>
      </w:pPr>
      <w:r w:rsidRPr="004C1BC6">
        <w:rPr>
          <w:rFonts w:ascii="Arial" w:hAnsi="Arial" w:cs="Arial"/>
          <w:color w:val="000000" w:themeColor="text1"/>
        </w:rPr>
        <w:t>Debugging –</w:t>
      </w:r>
    </w:p>
    <w:p w14:paraId="1645462B" w14:textId="4BDC25EC" w:rsidR="00E35636" w:rsidRPr="004C1BC6" w:rsidRDefault="00E35636" w:rsidP="00D43E36">
      <w:pPr>
        <w:rPr>
          <w:rFonts w:ascii="Arial" w:hAnsi="Arial" w:cs="Arial"/>
          <w:color w:val="000000" w:themeColor="text1"/>
        </w:rPr>
      </w:pPr>
      <w:proofErr w:type="gramStart"/>
      <w:r w:rsidRPr="004C1BC6">
        <w:rPr>
          <w:rFonts w:ascii="Arial" w:hAnsi="Arial" w:cs="Arial"/>
          <w:color w:val="000000" w:themeColor="text1"/>
        </w:rPr>
        <w:t>Console.log(</w:t>
      </w:r>
      <w:proofErr w:type="gramEnd"/>
      <w:r w:rsidRPr="004C1BC6">
        <w:rPr>
          <w:rFonts w:ascii="Arial" w:hAnsi="Arial" w:cs="Arial"/>
          <w:color w:val="000000" w:themeColor="text1"/>
        </w:rPr>
        <w:t>)</w:t>
      </w:r>
    </w:p>
    <w:p w14:paraId="57A79E75" w14:textId="46644F40" w:rsidR="00E35636" w:rsidRPr="004C1BC6" w:rsidRDefault="00E35636" w:rsidP="00D43E36">
      <w:pPr>
        <w:rPr>
          <w:rFonts w:ascii="Arial" w:hAnsi="Arial" w:cs="Arial"/>
          <w:color w:val="000000" w:themeColor="text1"/>
        </w:rPr>
      </w:pPr>
      <w:proofErr w:type="gramStart"/>
      <w:r w:rsidRPr="004C1BC6">
        <w:rPr>
          <w:rFonts w:ascii="Arial" w:hAnsi="Arial" w:cs="Arial"/>
          <w:color w:val="000000" w:themeColor="text1"/>
        </w:rPr>
        <w:t>Debugger;</w:t>
      </w:r>
      <w:proofErr w:type="gramEnd"/>
    </w:p>
    <w:p w14:paraId="11412404" w14:textId="77777777" w:rsidR="00E35636" w:rsidRPr="004C1BC6" w:rsidRDefault="00E35636" w:rsidP="00D43E36">
      <w:pPr>
        <w:rPr>
          <w:rFonts w:ascii="Arial" w:hAnsi="Arial" w:cs="Arial"/>
          <w:color w:val="000000" w:themeColor="text1"/>
        </w:rPr>
      </w:pPr>
    </w:p>
    <w:p w14:paraId="2B8A4544" w14:textId="7290158C" w:rsidR="00D43E36" w:rsidRPr="004C1BC6" w:rsidRDefault="00D43E36">
      <w:pPr>
        <w:rPr>
          <w:rFonts w:ascii="Arial" w:hAnsi="Arial" w:cs="Arial"/>
          <w:color w:val="000000" w:themeColor="text1"/>
        </w:rPr>
      </w:pPr>
    </w:p>
    <w:p w14:paraId="1C977F84" w14:textId="77777777" w:rsidR="00D43E36" w:rsidRPr="004C1BC6" w:rsidRDefault="00D43E36">
      <w:pPr>
        <w:rPr>
          <w:rFonts w:ascii="Arial" w:hAnsi="Arial" w:cs="Arial"/>
          <w:color w:val="000000" w:themeColor="text1"/>
        </w:rPr>
      </w:pPr>
    </w:p>
    <w:p w14:paraId="60D33142" w14:textId="2115A74A" w:rsidR="00450530" w:rsidRPr="004C1BC6" w:rsidRDefault="00450530">
      <w:pPr>
        <w:rPr>
          <w:rFonts w:ascii="Arial" w:hAnsi="Arial" w:cs="Arial"/>
          <w:color w:val="000000" w:themeColor="text1"/>
        </w:rPr>
      </w:pPr>
    </w:p>
    <w:p w14:paraId="56BF9474" w14:textId="77777777" w:rsidR="00450530" w:rsidRPr="004C1BC6" w:rsidRDefault="00450530">
      <w:pPr>
        <w:rPr>
          <w:rFonts w:ascii="Arial" w:hAnsi="Arial" w:cs="Arial"/>
          <w:color w:val="000000" w:themeColor="text1"/>
        </w:rPr>
      </w:pPr>
    </w:p>
    <w:sectPr w:rsidR="00450530" w:rsidRPr="004C1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B21DF"/>
    <w:multiLevelType w:val="hybridMultilevel"/>
    <w:tmpl w:val="E0804A74"/>
    <w:lvl w:ilvl="0" w:tplc="86641C8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68"/>
    <w:rsid w:val="00060A9D"/>
    <w:rsid w:val="000D6BC8"/>
    <w:rsid w:val="001B733F"/>
    <w:rsid w:val="00260139"/>
    <w:rsid w:val="002D7424"/>
    <w:rsid w:val="00450530"/>
    <w:rsid w:val="004C1BC6"/>
    <w:rsid w:val="00557AEA"/>
    <w:rsid w:val="00573C68"/>
    <w:rsid w:val="006E066C"/>
    <w:rsid w:val="006E7CC7"/>
    <w:rsid w:val="009E08C6"/>
    <w:rsid w:val="00C35F22"/>
    <w:rsid w:val="00D35AC3"/>
    <w:rsid w:val="00D43E36"/>
    <w:rsid w:val="00E35636"/>
    <w:rsid w:val="00F2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52AC7"/>
  <w15:chartTrackingRefBased/>
  <w15:docId w15:val="{3E555D00-AEEE-BF48-85BE-ED1208DF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35AC3"/>
  </w:style>
  <w:style w:type="paragraph" w:styleId="NormalWeb">
    <w:name w:val="Normal (Web)"/>
    <w:basedOn w:val="Normal"/>
    <w:uiPriority w:val="99"/>
    <w:semiHidden/>
    <w:unhideWhenUsed/>
    <w:rsid w:val="00F243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2D74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50530"/>
    <w:rPr>
      <w:b/>
      <w:bCs/>
    </w:rPr>
  </w:style>
  <w:style w:type="character" w:customStyle="1" w:styleId="jskeywordcolor">
    <w:name w:val="jskeywordcolor"/>
    <w:basedOn w:val="DefaultParagraphFont"/>
    <w:rsid w:val="00D43E36"/>
  </w:style>
  <w:style w:type="character" w:customStyle="1" w:styleId="jsstringcolor">
    <w:name w:val="jsstringcolor"/>
    <w:basedOn w:val="DefaultParagraphFont"/>
    <w:rsid w:val="00D43E36"/>
  </w:style>
  <w:style w:type="character" w:customStyle="1" w:styleId="commentcolor">
    <w:name w:val="commentcolor"/>
    <w:basedOn w:val="DefaultParagraphFont"/>
    <w:rsid w:val="00D43E36"/>
  </w:style>
  <w:style w:type="paragraph" w:styleId="ListParagraph">
    <w:name w:val="List Paragraph"/>
    <w:basedOn w:val="Normal"/>
    <w:uiPriority w:val="34"/>
    <w:qFormat/>
    <w:rsid w:val="00D43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1</cp:revision>
  <dcterms:created xsi:type="dcterms:W3CDTF">2021-08-09T14:26:00Z</dcterms:created>
  <dcterms:modified xsi:type="dcterms:W3CDTF">2021-08-09T21:16:00Z</dcterms:modified>
</cp:coreProperties>
</file>