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33E" w:rsidRPr="00C32524" w:rsidRDefault="005A533E" w:rsidP="00BB4FE0">
      <w:pPr>
        <w:rPr>
          <w:rFonts w:ascii="微软雅黑" w:eastAsia="微软雅黑" w:hAnsi="微软雅黑" w:hint="eastAsia"/>
          <w:szCs w:val="21"/>
        </w:rPr>
      </w:pPr>
      <w:r w:rsidRPr="00C32524">
        <w:rPr>
          <w:rFonts w:ascii="微软雅黑" w:eastAsia="微软雅黑" w:hAnsi="微软雅黑" w:hint="eastAsia"/>
          <w:szCs w:val="21"/>
        </w:rPr>
        <w:t>来源：</w:t>
      </w:r>
      <w:r w:rsidR="002158B0" w:rsidRPr="00C32524">
        <w:rPr>
          <w:rFonts w:ascii="微软雅黑" w:eastAsia="微软雅黑" w:hAnsi="微软雅黑"/>
          <w:szCs w:val="21"/>
        </w:rPr>
        <w:t>Distant Supervision for Relation Extraction via Piecewise Convolutional Neural Networks</w:t>
      </w:r>
    </w:p>
    <w:p w:rsidR="005E7320" w:rsidRPr="00C32524" w:rsidRDefault="005E7320" w:rsidP="00D069BF">
      <w:pPr>
        <w:pStyle w:val="1"/>
      </w:pPr>
      <w:r w:rsidRPr="00C32524">
        <w:t>背景知识：</w:t>
      </w:r>
      <w:r w:rsidRPr="00C32524">
        <w:t>Distant Supervised Relation Extraction</w:t>
      </w:r>
    </w:p>
    <w:p w:rsidR="005E7320" w:rsidRPr="005E7320" w:rsidRDefault="005E7320" w:rsidP="005E7320">
      <w:pPr>
        <w:widowControl/>
        <w:spacing w:before="100" w:beforeAutospacing="1" w:after="100" w:afterAutospacing="1"/>
        <w:jc w:val="left"/>
        <w:rPr>
          <w:rFonts w:ascii="微软雅黑" w:eastAsia="微软雅黑" w:hAnsi="微软雅黑" w:cs="宋体"/>
          <w:kern w:val="0"/>
          <w:szCs w:val="21"/>
        </w:rPr>
      </w:pPr>
      <w:r w:rsidRPr="005E7320">
        <w:rPr>
          <w:rFonts w:ascii="微软雅黑" w:eastAsia="微软雅黑" w:hAnsi="微软雅黑" w:cs="宋体"/>
          <w:kern w:val="0"/>
          <w:szCs w:val="21"/>
        </w:rPr>
        <w:t xml:space="preserve">该方法由 M </w:t>
      </w:r>
      <w:proofErr w:type="spellStart"/>
      <w:r w:rsidRPr="005E7320">
        <w:rPr>
          <w:rFonts w:ascii="微软雅黑" w:eastAsia="微软雅黑" w:hAnsi="微软雅黑" w:cs="宋体"/>
          <w:kern w:val="0"/>
          <w:szCs w:val="21"/>
        </w:rPr>
        <w:t>Mintz</w:t>
      </w:r>
      <w:proofErr w:type="spellEnd"/>
      <w:r w:rsidRPr="005E7320">
        <w:rPr>
          <w:rFonts w:ascii="微软雅黑" w:eastAsia="微软雅黑" w:hAnsi="微软雅黑" w:cs="宋体"/>
          <w:kern w:val="0"/>
          <w:szCs w:val="21"/>
        </w:rPr>
        <w:t xml:space="preserve"> 于 ACL2009 上首次提出，与传统预先定义关系类别不同，Distant Supervision通过将知识库与非结构化文本对齐来自动构建大量训练数据，减少模型对人工标注数据的依赖，增强模型跨领域适应能力。</w:t>
      </w:r>
    </w:p>
    <w:p w:rsidR="00FA510E" w:rsidRPr="00C32524" w:rsidRDefault="005E7320" w:rsidP="005E7320">
      <w:pPr>
        <w:widowControl/>
        <w:spacing w:before="100" w:beforeAutospacing="1" w:after="100" w:afterAutospacing="1"/>
        <w:jc w:val="left"/>
        <w:rPr>
          <w:rFonts w:ascii="微软雅黑" w:eastAsia="微软雅黑" w:hAnsi="微软雅黑" w:cs="宋体" w:hint="eastAsia"/>
          <w:kern w:val="0"/>
          <w:szCs w:val="21"/>
        </w:rPr>
      </w:pPr>
      <w:r w:rsidRPr="005E7320">
        <w:rPr>
          <w:rFonts w:ascii="微软雅黑" w:eastAsia="微软雅黑" w:hAnsi="微软雅黑" w:cs="宋体"/>
          <w:kern w:val="0"/>
          <w:szCs w:val="21"/>
        </w:rPr>
        <w:t>Distant Supervision的提出主要基于以下假设：</w:t>
      </w:r>
    </w:p>
    <w:p w:rsidR="005E7320" w:rsidRPr="005E7320" w:rsidRDefault="005E7320" w:rsidP="005E7320">
      <w:pPr>
        <w:widowControl/>
        <w:spacing w:before="100" w:beforeAutospacing="1" w:after="100" w:afterAutospacing="1"/>
        <w:jc w:val="left"/>
        <w:rPr>
          <w:rFonts w:ascii="微软雅黑" w:eastAsia="微软雅黑" w:hAnsi="微软雅黑" w:cs="宋体"/>
          <w:kern w:val="0"/>
          <w:szCs w:val="21"/>
        </w:rPr>
      </w:pPr>
      <w:r w:rsidRPr="005E7320">
        <w:rPr>
          <w:rFonts w:ascii="微软雅黑" w:eastAsia="微软雅黑" w:hAnsi="微软雅黑" w:cs="宋体"/>
          <w:kern w:val="0"/>
          <w:szCs w:val="21"/>
        </w:rPr>
        <w:t>两个实体如果在知识库中存在某种关系，则包含该两个实体的非结构化句子均能表示出这种关系。例如，"Steve Jobs", "Apple"在 Freebase 中存在 founder 的关系，则包含这两个实体的非结构文本“Steve Jobs was the co-founder and CEO of Apple and formerly Pixar.”可以作为一个训练正例来训练模型。这类数据构造方法的具体实现步骤是：</w:t>
      </w:r>
    </w:p>
    <w:p w:rsidR="005E7320" w:rsidRPr="005E7320" w:rsidRDefault="005E7320" w:rsidP="005E7320">
      <w:pPr>
        <w:widowControl/>
        <w:numPr>
          <w:ilvl w:val="0"/>
          <w:numId w:val="1"/>
        </w:numPr>
        <w:spacing w:before="100" w:beforeAutospacing="1" w:after="100" w:afterAutospacing="1"/>
        <w:jc w:val="left"/>
        <w:rPr>
          <w:rFonts w:ascii="微软雅黑" w:eastAsia="微软雅黑" w:hAnsi="微软雅黑" w:cs="宋体"/>
          <w:kern w:val="0"/>
          <w:szCs w:val="21"/>
        </w:rPr>
      </w:pPr>
      <w:r w:rsidRPr="005E7320">
        <w:rPr>
          <w:rFonts w:ascii="微软雅黑" w:eastAsia="微软雅黑" w:hAnsi="微软雅黑" w:cs="宋体"/>
          <w:kern w:val="0"/>
          <w:szCs w:val="21"/>
        </w:rPr>
        <w:t>从知识库中抽取存在关系的实体对</w:t>
      </w:r>
    </w:p>
    <w:p w:rsidR="005E7320" w:rsidRPr="005E7320" w:rsidRDefault="005E7320" w:rsidP="005E7320">
      <w:pPr>
        <w:widowControl/>
        <w:numPr>
          <w:ilvl w:val="0"/>
          <w:numId w:val="1"/>
        </w:numPr>
        <w:spacing w:before="100" w:beforeAutospacing="1" w:after="100" w:afterAutospacing="1"/>
        <w:jc w:val="left"/>
        <w:rPr>
          <w:rFonts w:ascii="微软雅黑" w:eastAsia="微软雅黑" w:hAnsi="微软雅黑" w:cs="宋体"/>
          <w:kern w:val="0"/>
          <w:szCs w:val="21"/>
        </w:rPr>
      </w:pPr>
      <w:r w:rsidRPr="005E7320">
        <w:rPr>
          <w:rFonts w:ascii="微软雅黑" w:eastAsia="微软雅黑" w:hAnsi="微软雅黑" w:cs="宋体"/>
          <w:kern w:val="0"/>
          <w:szCs w:val="21"/>
        </w:rPr>
        <w:t>从非结构化文本中抽取含有实体对的句子作为训练样例</w:t>
      </w:r>
    </w:p>
    <w:p w:rsidR="005E7320" w:rsidRPr="005E7320" w:rsidRDefault="005E7320" w:rsidP="005E7320">
      <w:pPr>
        <w:widowControl/>
        <w:spacing w:before="100" w:beforeAutospacing="1" w:after="100" w:afterAutospacing="1"/>
        <w:jc w:val="left"/>
        <w:rPr>
          <w:rFonts w:ascii="微软雅黑" w:eastAsia="微软雅黑" w:hAnsi="微软雅黑" w:cs="宋体"/>
          <w:kern w:val="0"/>
          <w:szCs w:val="21"/>
        </w:rPr>
      </w:pPr>
      <w:r w:rsidRPr="005E7320">
        <w:rPr>
          <w:rFonts w:ascii="微软雅黑" w:eastAsia="微软雅黑" w:hAnsi="微软雅黑" w:cs="宋体"/>
          <w:kern w:val="0"/>
          <w:szCs w:val="21"/>
        </w:rPr>
        <w:t>Distant Supervision的方法虽然从一定程度上减少了模型对人工标注数据的依赖，但该类方法也存在明显的缺点：</w:t>
      </w:r>
    </w:p>
    <w:p w:rsidR="005E7320" w:rsidRPr="005E7320" w:rsidRDefault="005E7320" w:rsidP="005E7320">
      <w:pPr>
        <w:widowControl/>
        <w:numPr>
          <w:ilvl w:val="0"/>
          <w:numId w:val="2"/>
        </w:numPr>
        <w:spacing w:before="100" w:beforeAutospacing="1" w:after="100" w:afterAutospacing="1"/>
        <w:jc w:val="left"/>
        <w:rPr>
          <w:rFonts w:ascii="微软雅黑" w:eastAsia="微软雅黑" w:hAnsi="微软雅黑" w:cs="宋体"/>
          <w:kern w:val="0"/>
          <w:szCs w:val="21"/>
        </w:rPr>
      </w:pPr>
      <w:r w:rsidRPr="005E7320">
        <w:rPr>
          <w:rFonts w:ascii="微软雅黑" w:eastAsia="微软雅黑" w:hAnsi="微软雅黑" w:cs="宋体"/>
          <w:kern w:val="0"/>
          <w:szCs w:val="21"/>
        </w:rPr>
        <w:lastRenderedPageBreak/>
        <w:t xml:space="preserve">假设过于肯定，难免引入大量的噪声数据。如 "Steven Jobs passed away the </w:t>
      </w:r>
      <w:proofErr w:type="spellStart"/>
      <w:r w:rsidRPr="005E7320">
        <w:rPr>
          <w:rFonts w:ascii="微软雅黑" w:eastAsia="微软雅黑" w:hAnsi="微软雅黑" w:cs="宋体"/>
          <w:kern w:val="0"/>
          <w:szCs w:val="21"/>
        </w:rPr>
        <w:t>daybefore</w:t>
      </w:r>
      <w:proofErr w:type="spellEnd"/>
      <w:r w:rsidRPr="005E7320">
        <w:rPr>
          <w:rFonts w:ascii="微软雅黑" w:eastAsia="微软雅黑" w:hAnsi="微软雅黑" w:cs="宋体"/>
          <w:kern w:val="0"/>
          <w:szCs w:val="21"/>
        </w:rPr>
        <w:t xml:space="preserve"> Apple unveiled iPhone 4s in late 2011."这句话中并没有表示出 Steven Jobs 与 Apple 之间存在 founder 的关系。</w:t>
      </w:r>
    </w:p>
    <w:p w:rsidR="005E7320" w:rsidRPr="005E7320" w:rsidRDefault="005E7320" w:rsidP="005E7320">
      <w:pPr>
        <w:widowControl/>
        <w:numPr>
          <w:ilvl w:val="0"/>
          <w:numId w:val="2"/>
        </w:numPr>
        <w:spacing w:before="100" w:beforeAutospacing="1" w:after="100" w:afterAutospacing="1"/>
        <w:jc w:val="left"/>
        <w:rPr>
          <w:rFonts w:ascii="微软雅黑" w:eastAsia="微软雅黑" w:hAnsi="微软雅黑" w:cs="宋体"/>
          <w:kern w:val="0"/>
          <w:szCs w:val="21"/>
        </w:rPr>
      </w:pPr>
      <w:r w:rsidRPr="005E7320">
        <w:rPr>
          <w:rFonts w:ascii="微软雅黑" w:eastAsia="微软雅黑" w:hAnsi="微软雅黑" w:cs="宋体"/>
          <w:kern w:val="0"/>
          <w:szCs w:val="21"/>
        </w:rPr>
        <w:t>数据构造过程依赖于 NER 等 NLP 工具，中间过程出错会造成错误传播问题。针对这些问题，目前主要有四类方法：</w:t>
      </w:r>
      <w:r w:rsidRPr="005E7320">
        <w:rPr>
          <w:rFonts w:ascii="微软雅黑" w:eastAsia="微软雅黑" w:hAnsi="微软雅黑" w:cs="宋体"/>
          <w:kern w:val="0"/>
          <w:szCs w:val="21"/>
        </w:rPr>
        <w:br/>
        <w:t>（1）在构造数据</w:t>
      </w:r>
      <w:proofErr w:type="gramStart"/>
      <w:r w:rsidRPr="005E7320">
        <w:rPr>
          <w:rFonts w:ascii="微软雅黑" w:eastAsia="微软雅黑" w:hAnsi="微软雅黑" w:cs="宋体"/>
          <w:kern w:val="0"/>
          <w:szCs w:val="21"/>
        </w:rPr>
        <w:t>集过程</w:t>
      </w:r>
      <w:proofErr w:type="gramEnd"/>
      <w:r w:rsidRPr="005E7320">
        <w:rPr>
          <w:rFonts w:ascii="微软雅黑" w:eastAsia="微软雅黑" w:hAnsi="微软雅黑" w:cs="宋体"/>
          <w:kern w:val="0"/>
          <w:szCs w:val="21"/>
        </w:rPr>
        <w:t>中引入先验知识作为限制；</w:t>
      </w:r>
      <w:r w:rsidRPr="005E7320">
        <w:rPr>
          <w:rFonts w:ascii="微软雅黑" w:eastAsia="微软雅黑" w:hAnsi="微软雅黑" w:cs="宋体"/>
          <w:kern w:val="0"/>
          <w:szCs w:val="21"/>
        </w:rPr>
        <w:br/>
        <w:t>（2）利用指称与指称间关系用图模型对数据样例打分，滤除置信度较低的句子；</w:t>
      </w:r>
      <w:r w:rsidRPr="005E7320">
        <w:rPr>
          <w:rFonts w:ascii="微软雅黑" w:eastAsia="微软雅黑" w:hAnsi="微软雅黑" w:cs="宋体"/>
          <w:kern w:val="0"/>
          <w:szCs w:val="21"/>
        </w:rPr>
        <w:br/>
        <w:t>（3）利用多示例学习方法对测试包打标签；</w:t>
      </w:r>
      <w:r w:rsidRPr="005E7320">
        <w:rPr>
          <w:rFonts w:ascii="微软雅黑" w:eastAsia="微软雅黑" w:hAnsi="微软雅黑" w:cs="宋体"/>
          <w:kern w:val="0"/>
          <w:szCs w:val="21"/>
        </w:rPr>
        <w:br/>
        <w:t>（4）采用 attention 机制对不同置信度的句子赋予不同的权值。</w:t>
      </w:r>
    </w:p>
    <w:p w:rsidR="00F07362" w:rsidRPr="00F07362" w:rsidRDefault="00F07362" w:rsidP="00F5743D">
      <w:pPr>
        <w:pStyle w:val="1"/>
      </w:pPr>
      <w:r w:rsidRPr="00F07362">
        <w:t>论文正文：</w:t>
      </w:r>
    </w:p>
    <w:p w:rsidR="00F07362" w:rsidRPr="00F07362" w:rsidRDefault="00F07362" w:rsidP="00F07362">
      <w:pPr>
        <w:widowControl/>
        <w:spacing w:before="100" w:beforeAutospacing="1" w:after="100" w:afterAutospacing="1"/>
        <w:jc w:val="left"/>
        <w:rPr>
          <w:rFonts w:ascii="宋体" w:eastAsia="宋体" w:hAnsi="宋体" w:cs="宋体"/>
          <w:kern w:val="0"/>
          <w:sz w:val="24"/>
          <w:szCs w:val="24"/>
        </w:rPr>
      </w:pPr>
      <w:r w:rsidRPr="00F07362">
        <w:rPr>
          <w:rFonts w:ascii="宋体" w:eastAsia="宋体" w:hAnsi="宋体" w:cs="宋体"/>
          <w:kern w:val="0"/>
          <w:sz w:val="24"/>
          <w:szCs w:val="24"/>
        </w:rPr>
        <w:t>这篇论文主要针对数据标注错误问题和传统统计模型特征抽取过程中出现的错误提出解决方法。</w:t>
      </w:r>
    </w:p>
    <w:p w:rsidR="00F07362" w:rsidRPr="00F07362" w:rsidRDefault="00F07362" w:rsidP="00F07362">
      <w:pPr>
        <w:widowControl/>
        <w:numPr>
          <w:ilvl w:val="0"/>
          <w:numId w:val="3"/>
        </w:numPr>
        <w:spacing w:before="100" w:beforeAutospacing="1" w:after="100" w:afterAutospacing="1"/>
        <w:jc w:val="left"/>
        <w:rPr>
          <w:rFonts w:ascii="宋体" w:eastAsia="宋体" w:hAnsi="宋体" w:cs="宋体"/>
          <w:kern w:val="0"/>
          <w:sz w:val="24"/>
          <w:szCs w:val="24"/>
        </w:rPr>
      </w:pPr>
      <w:r w:rsidRPr="00F07362">
        <w:rPr>
          <w:rFonts w:ascii="宋体" w:eastAsia="宋体" w:hAnsi="宋体" w:cs="宋体"/>
          <w:kern w:val="0"/>
          <w:sz w:val="24"/>
          <w:szCs w:val="24"/>
        </w:rPr>
        <w:t>针对数据标注错误问题，作者提出采用多示例学习的方式从训练集中抽取</w:t>
      </w:r>
      <w:proofErr w:type="gramStart"/>
      <w:r w:rsidRPr="00F07362">
        <w:rPr>
          <w:rFonts w:ascii="宋体" w:eastAsia="宋体" w:hAnsi="宋体" w:cs="宋体"/>
          <w:kern w:val="0"/>
          <w:sz w:val="24"/>
          <w:szCs w:val="24"/>
        </w:rPr>
        <w:t>取</w:t>
      </w:r>
      <w:proofErr w:type="gramEnd"/>
      <w:r w:rsidRPr="00F07362">
        <w:rPr>
          <w:rFonts w:ascii="宋体" w:eastAsia="宋体" w:hAnsi="宋体" w:cs="宋体"/>
          <w:kern w:val="0"/>
          <w:sz w:val="24"/>
          <w:szCs w:val="24"/>
        </w:rPr>
        <w:t>置信度高的训练样</w:t>
      </w:r>
      <w:proofErr w:type="gramStart"/>
      <w:r w:rsidRPr="00F07362">
        <w:rPr>
          <w:rFonts w:ascii="宋体" w:eastAsia="宋体" w:hAnsi="宋体" w:cs="宋体"/>
          <w:kern w:val="0"/>
          <w:sz w:val="24"/>
          <w:szCs w:val="24"/>
        </w:rPr>
        <w:t>例训练</w:t>
      </w:r>
      <w:proofErr w:type="gramEnd"/>
      <w:r w:rsidRPr="00F07362">
        <w:rPr>
          <w:rFonts w:ascii="宋体" w:eastAsia="宋体" w:hAnsi="宋体" w:cs="宋体"/>
          <w:kern w:val="0"/>
          <w:sz w:val="24"/>
          <w:szCs w:val="24"/>
        </w:rPr>
        <w:t>模型。</w:t>
      </w:r>
    </w:p>
    <w:p w:rsidR="00F07362" w:rsidRPr="00F07362" w:rsidRDefault="00F07362" w:rsidP="00F07362">
      <w:pPr>
        <w:widowControl/>
        <w:numPr>
          <w:ilvl w:val="0"/>
          <w:numId w:val="3"/>
        </w:numPr>
        <w:spacing w:before="100" w:beforeAutospacing="1" w:after="100" w:afterAutospacing="1"/>
        <w:jc w:val="left"/>
        <w:rPr>
          <w:rFonts w:ascii="宋体" w:eastAsia="宋体" w:hAnsi="宋体" w:cs="宋体"/>
          <w:kern w:val="0"/>
          <w:sz w:val="24"/>
          <w:szCs w:val="24"/>
        </w:rPr>
      </w:pPr>
      <w:r w:rsidRPr="00F07362">
        <w:rPr>
          <w:rFonts w:ascii="宋体" w:eastAsia="宋体" w:hAnsi="宋体" w:cs="宋体"/>
          <w:kern w:val="0"/>
          <w:sz w:val="24"/>
          <w:szCs w:val="24"/>
        </w:rPr>
        <w:t>针对第二个问题，作者提出 piece-wise 的卷积神经网络（PCNN）。</w:t>
      </w:r>
    </w:p>
    <w:p w:rsidR="00052AA2" w:rsidRDefault="00F07362" w:rsidP="00170B4D">
      <w:pPr>
        <w:widowControl/>
        <w:spacing w:before="100" w:beforeAutospacing="1" w:after="100" w:afterAutospacing="1"/>
        <w:jc w:val="left"/>
        <w:rPr>
          <w:rFonts w:ascii="微软雅黑" w:eastAsia="微软雅黑" w:hAnsi="微软雅黑" w:cs="宋体" w:hint="eastAsia"/>
          <w:kern w:val="0"/>
          <w:szCs w:val="21"/>
        </w:rPr>
      </w:pPr>
      <w:r w:rsidRPr="00F07362">
        <w:rPr>
          <w:rFonts w:ascii="微软雅黑" w:eastAsia="微软雅黑" w:hAnsi="微软雅黑" w:cs="宋体"/>
          <w:kern w:val="0"/>
          <w:szCs w:val="21"/>
        </w:rPr>
        <w:t>传统的关系抽取方法，包含:bootstrap、无监督发现或者有监督分类集中模式。其中有监督的方法是最常使用的，也是性能表现最好的一类，有监督主要是将关系转换成类别标签去考虑。但是，有监督的方法需要大量的数据，如果基于人工去标注每一句话当中的距离，那么明显是不现实的，也因此，这个方法也一直受制于训练数据量不足的问题。为了解决这个问题，才引入了Distant Supervised Relation Extraction，引入外部KB来实现自动化的语料标注。自动标注解决了语料的数量问题，但是其标注质量一般，存在大量的wrong label，于是又引入了multi-instance learning来解决这个问题。与此同时，如何提取特征也是一</w:t>
      </w:r>
      <w:r w:rsidRPr="00F07362">
        <w:rPr>
          <w:rFonts w:ascii="微软雅黑" w:eastAsia="微软雅黑" w:hAnsi="微软雅黑" w:cs="宋体"/>
          <w:kern w:val="0"/>
          <w:szCs w:val="21"/>
        </w:rPr>
        <w:lastRenderedPageBreak/>
        <w:t>个很重要的工作，主流的方法有两种，基于特征的，无论基于什么方法，都难以找到高质量的特征。</w:t>
      </w:r>
      <w:r w:rsidRPr="00F07362">
        <w:rPr>
          <w:rFonts w:ascii="微软雅黑" w:eastAsia="微软雅黑" w:hAnsi="微软雅黑" w:cs="宋体"/>
          <w:kern w:val="0"/>
          <w:szCs w:val="21"/>
        </w:rPr>
        <w:br/>
        <w:t>于是，本文准备使用PCNN进行特征抽取和分类。</w:t>
      </w:r>
    </w:p>
    <w:p w:rsidR="00F5743D" w:rsidRDefault="00F5743D" w:rsidP="00F5743D">
      <w:pPr>
        <w:pStyle w:val="1"/>
        <w:rPr>
          <w:rFonts w:hint="eastAsia"/>
        </w:rPr>
      </w:pPr>
      <w:r>
        <w:rPr>
          <w:rFonts w:hint="eastAsia"/>
        </w:rPr>
        <w:t>PCNN</w:t>
      </w:r>
    </w:p>
    <w:p w:rsidR="00BD328B" w:rsidRDefault="00BD328B" w:rsidP="00170B4D">
      <w:pPr>
        <w:widowControl/>
        <w:spacing w:before="100" w:beforeAutospacing="1" w:after="100" w:afterAutospacing="1"/>
        <w:jc w:val="left"/>
        <w:rPr>
          <w:rFonts w:ascii="微软雅黑" w:eastAsia="微软雅黑" w:hAnsi="微软雅黑" w:cs="宋体" w:hint="eastAsia"/>
          <w:kern w:val="0"/>
          <w:szCs w:val="21"/>
        </w:rPr>
      </w:pPr>
    </w:p>
    <w:p w:rsidR="00BD328B" w:rsidRDefault="00BD328B" w:rsidP="00170B4D">
      <w:pPr>
        <w:widowControl/>
        <w:spacing w:before="100" w:beforeAutospacing="1" w:after="100" w:afterAutospacing="1"/>
        <w:jc w:val="left"/>
        <w:rPr>
          <w:rFonts w:ascii="微软雅黑" w:eastAsia="微软雅黑" w:hAnsi="微软雅黑" w:cs="宋体" w:hint="eastAsia"/>
          <w:kern w:val="0"/>
          <w:szCs w:val="21"/>
        </w:rPr>
      </w:pPr>
      <w:r>
        <w:rPr>
          <w:noProof/>
        </w:rPr>
        <w:drawing>
          <wp:inline distT="0" distB="0" distL="0" distR="0" wp14:anchorId="729E0462" wp14:editId="320E7509">
            <wp:extent cx="5274310" cy="27861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786105"/>
                    </a:xfrm>
                    <a:prstGeom prst="rect">
                      <a:avLst/>
                    </a:prstGeom>
                  </pic:spPr>
                </pic:pic>
              </a:graphicData>
            </a:graphic>
          </wp:inline>
        </w:drawing>
      </w:r>
    </w:p>
    <w:p w:rsidR="00BB54F6" w:rsidRPr="00BB54F6" w:rsidRDefault="00BB54F6" w:rsidP="00BB54F6">
      <w:pPr>
        <w:widowControl/>
        <w:spacing w:before="100" w:beforeAutospacing="1" w:after="100" w:afterAutospacing="1"/>
        <w:jc w:val="left"/>
        <w:rPr>
          <w:rFonts w:ascii="微软雅黑" w:eastAsia="微软雅黑" w:hAnsi="微软雅黑" w:cs="宋体"/>
          <w:kern w:val="0"/>
          <w:szCs w:val="21"/>
        </w:rPr>
      </w:pPr>
      <w:r w:rsidRPr="00BB54F6">
        <w:rPr>
          <w:rFonts w:ascii="微软雅黑" w:eastAsia="微软雅黑" w:hAnsi="微软雅黑" w:cs="宋体"/>
          <w:kern w:val="0"/>
          <w:szCs w:val="21"/>
        </w:rPr>
        <w:t>PCNN的模型比较简单，与传统卷积神经网络的区别主要在于</w:t>
      </w:r>
      <w:proofErr w:type="gramStart"/>
      <w:r w:rsidRPr="00BB54F6">
        <w:rPr>
          <w:rFonts w:ascii="微软雅黑" w:eastAsia="微软雅黑" w:hAnsi="微软雅黑" w:cs="宋体"/>
          <w:kern w:val="0"/>
          <w:szCs w:val="21"/>
        </w:rPr>
        <w:t>池化层</w:t>
      </w:r>
      <w:proofErr w:type="gramEnd"/>
      <w:r w:rsidRPr="00BB54F6">
        <w:rPr>
          <w:rFonts w:ascii="微软雅黑" w:eastAsia="微软雅黑" w:hAnsi="微软雅黑" w:cs="宋体"/>
          <w:kern w:val="0"/>
          <w:szCs w:val="21"/>
        </w:rPr>
        <w:t>的改变。</w:t>
      </w:r>
    </w:p>
    <w:p w:rsidR="00BB54F6" w:rsidRDefault="00BB54F6" w:rsidP="00BB54F6">
      <w:pPr>
        <w:widowControl/>
        <w:spacing w:before="100" w:beforeAutospacing="1" w:after="100" w:afterAutospacing="1"/>
        <w:jc w:val="left"/>
        <w:rPr>
          <w:rFonts w:ascii="微软雅黑" w:eastAsia="微软雅黑" w:hAnsi="微软雅黑" w:cs="宋体" w:hint="eastAsia"/>
          <w:kern w:val="0"/>
          <w:szCs w:val="21"/>
        </w:rPr>
      </w:pPr>
      <w:r w:rsidRPr="00BB54F6">
        <w:rPr>
          <w:rFonts w:ascii="微软雅黑" w:eastAsia="微软雅黑" w:hAnsi="微软雅黑" w:cs="宋体"/>
          <w:kern w:val="0"/>
          <w:szCs w:val="21"/>
        </w:rPr>
        <w:t>通过 word2vec 的 Skip-gram 模型将</w:t>
      </w:r>
      <w:proofErr w:type="gramStart"/>
      <w:r w:rsidRPr="00BB54F6">
        <w:rPr>
          <w:rFonts w:ascii="微软雅黑" w:eastAsia="微软雅黑" w:hAnsi="微软雅黑" w:cs="宋体"/>
          <w:kern w:val="0"/>
          <w:szCs w:val="21"/>
        </w:rPr>
        <w:t>词表示成向量</w:t>
      </w:r>
      <w:proofErr w:type="gramEnd"/>
      <w:r w:rsidRPr="00BB54F6">
        <w:rPr>
          <w:rFonts w:ascii="微软雅黑" w:eastAsia="微软雅黑" w:hAnsi="微软雅黑" w:cs="宋体"/>
          <w:kern w:val="0"/>
          <w:szCs w:val="21"/>
        </w:rPr>
        <w:t>形式，与位置向量（各词语与两个实体的相对位置）进行拼接作为输入，之后通过卷积</w:t>
      </w:r>
      <w:proofErr w:type="gramStart"/>
      <w:r w:rsidRPr="00BB54F6">
        <w:rPr>
          <w:rFonts w:ascii="微软雅黑" w:eastAsia="微软雅黑" w:hAnsi="微软雅黑" w:cs="宋体"/>
          <w:kern w:val="0"/>
          <w:szCs w:val="21"/>
        </w:rPr>
        <w:t>层得到</w:t>
      </w:r>
      <w:proofErr w:type="gramEnd"/>
      <w:r w:rsidRPr="00BB54F6">
        <w:rPr>
          <w:rFonts w:ascii="微软雅黑" w:eastAsia="微软雅黑" w:hAnsi="微软雅黑" w:cs="宋体"/>
          <w:kern w:val="0"/>
          <w:szCs w:val="21"/>
        </w:rPr>
        <w:t xml:space="preserve"> feature map。</w:t>
      </w:r>
      <w:r w:rsidRPr="000A4816">
        <w:rPr>
          <w:rFonts w:ascii="微软雅黑" w:eastAsia="微软雅黑" w:hAnsi="微软雅黑" w:cs="宋体"/>
          <w:kern w:val="0"/>
          <w:szCs w:val="21"/>
          <w:highlight w:val="yellow"/>
        </w:rPr>
        <w:t>在</w:t>
      </w:r>
      <w:proofErr w:type="gramStart"/>
      <w:r w:rsidRPr="000A4816">
        <w:rPr>
          <w:rFonts w:ascii="微软雅黑" w:eastAsia="微软雅黑" w:hAnsi="微软雅黑" w:cs="宋体"/>
          <w:kern w:val="0"/>
          <w:szCs w:val="21"/>
          <w:highlight w:val="yellow"/>
        </w:rPr>
        <w:t>池化层</w:t>
      </w:r>
      <w:proofErr w:type="gramEnd"/>
      <w:r w:rsidRPr="000A4816">
        <w:rPr>
          <w:rFonts w:ascii="微软雅黑" w:eastAsia="微软雅黑" w:hAnsi="微软雅黑" w:cs="宋体"/>
          <w:kern w:val="0"/>
          <w:szCs w:val="21"/>
          <w:highlight w:val="yellow"/>
        </w:rPr>
        <w:t>通过两个实体位置将 feature map 分为三段进行池化，其目的是为了更好的捕获两个实体间的结构化信息。</w:t>
      </w:r>
      <w:r w:rsidRPr="00BB54F6">
        <w:rPr>
          <w:rFonts w:ascii="微软雅黑" w:eastAsia="微软雅黑" w:hAnsi="微软雅黑" w:cs="宋体"/>
          <w:kern w:val="0"/>
          <w:szCs w:val="21"/>
        </w:rPr>
        <w:t xml:space="preserve">最后，通过 </w:t>
      </w:r>
      <w:proofErr w:type="spellStart"/>
      <w:r w:rsidRPr="00BB54F6">
        <w:rPr>
          <w:rFonts w:ascii="微软雅黑" w:eastAsia="微软雅黑" w:hAnsi="微软雅黑" w:cs="宋体"/>
          <w:kern w:val="0"/>
          <w:szCs w:val="21"/>
        </w:rPr>
        <w:t>softmax</w:t>
      </w:r>
      <w:proofErr w:type="spellEnd"/>
      <w:r w:rsidRPr="00BB54F6">
        <w:rPr>
          <w:rFonts w:ascii="微软雅黑" w:eastAsia="微软雅黑" w:hAnsi="微软雅黑" w:cs="宋体"/>
          <w:kern w:val="0"/>
          <w:szCs w:val="21"/>
        </w:rPr>
        <w:t xml:space="preserve"> 层进行分类。</w:t>
      </w:r>
    </w:p>
    <w:p w:rsidR="00395ABB" w:rsidRDefault="00395ABB" w:rsidP="00BB54F6">
      <w:pPr>
        <w:widowControl/>
        <w:spacing w:before="100" w:beforeAutospacing="1" w:after="100" w:afterAutospacing="1"/>
        <w:jc w:val="left"/>
        <w:rPr>
          <w:rFonts w:ascii="微软雅黑" w:eastAsia="微软雅黑" w:hAnsi="微软雅黑" w:cs="宋体" w:hint="eastAsia"/>
          <w:kern w:val="0"/>
          <w:szCs w:val="21"/>
        </w:rPr>
      </w:pPr>
      <w:r>
        <w:rPr>
          <w:noProof/>
        </w:rPr>
        <w:lastRenderedPageBreak/>
        <w:drawing>
          <wp:inline distT="0" distB="0" distL="0" distR="0" wp14:anchorId="1A29FA62" wp14:editId="16FF069E">
            <wp:extent cx="5274310" cy="2124985"/>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124985"/>
                    </a:xfrm>
                    <a:prstGeom prst="rect">
                      <a:avLst/>
                    </a:prstGeom>
                  </pic:spPr>
                </pic:pic>
              </a:graphicData>
            </a:graphic>
          </wp:inline>
        </w:drawing>
      </w:r>
    </w:p>
    <w:p w:rsidR="00FB471B" w:rsidRDefault="00FB471B" w:rsidP="00BB54F6">
      <w:pPr>
        <w:widowControl/>
        <w:spacing w:before="100" w:beforeAutospacing="1" w:after="100" w:afterAutospacing="1"/>
        <w:jc w:val="left"/>
        <w:rPr>
          <w:rFonts w:ascii="微软雅黑" w:eastAsia="微软雅黑" w:hAnsi="微软雅黑" w:cs="宋体" w:hint="eastAsia"/>
          <w:kern w:val="0"/>
          <w:szCs w:val="21"/>
        </w:rPr>
      </w:pPr>
      <w:r>
        <w:rPr>
          <w:noProof/>
        </w:rPr>
        <w:drawing>
          <wp:inline distT="0" distB="0" distL="0" distR="0" wp14:anchorId="7FFB8518" wp14:editId="4EA4DDCB">
            <wp:extent cx="5274310" cy="221960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219605"/>
                    </a:xfrm>
                    <a:prstGeom prst="rect">
                      <a:avLst/>
                    </a:prstGeom>
                  </pic:spPr>
                </pic:pic>
              </a:graphicData>
            </a:graphic>
          </wp:inline>
        </w:drawing>
      </w:r>
    </w:p>
    <w:p w:rsidR="00C31A38" w:rsidRDefault="00C31A38" w:rsidP="00BB54F6">
      <w:pPr>
        <w:widowControl/>
        <w:spacing w:before="100" w:beforeAutospacing="1" w:after="100" w:afterAutospacing="1"/>
        <w:jc w:val="left"/>
        <w:rPr>
          <w:rFonts w:ascii="微软雅黑" w:eastAsia="微软雅黑" w:hAnsi="微软雅黑" w:cs="宋体" w:hint="eastAsia"/>
          <w:kern w:val="0"/>
          <w:szCs w:val="21"/>
        </w:rPr>
      </w:pPr>
      <w:r>
        <w:rPr>
          <w:noProof/>
        </w:rPr>
        <w:drawing>
          <wp:inline distT="0" distB="0" distL="0" distR="0" wp14:anchorId="596AEA77" wp14:editId="0FECF1E1">
            <wp:extent cx="5274310" cy="2946654"/>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946654"/>
                    </a:xfrm>
                    <a:prstGeom prst="rect">
                      <a:avLst/>
                    </a:prstGeom>
                  </pic:spPr>
                </pic:pic>
              </a:graphicData>
            </a:graphic>
          </wp:inline>
        </w:drawing>
      </w:r>
    </w:p>
    <w:p w:rsidR="00426BBA" w:rsidRDefault="00426BBA" w:rsidP="00BB54F6">
      <w:pPr>
        <w:widowControl/>
        <w:spacing w:before="100" w:beforeAutospacing="1" w:after="100" w:afterAutospacing="1"/>
        <w:jc w:val="left"/>
        <w:rPr>
          <w:rFonts w:ascii="微软雅黑" w:eastAsia="微软雅黑" w:hAnsi="微软雅黑" w:cs="宋体" w:hint="eastAsia"/>
          <w:kern w:val="0"/>
          <w:szCs w:val="21"/>
        </w:rPr>
      </w:pPr>
      <w:r>
        <w:rPr>
          <w:noProof/>
        </w:rPr>
        <w:lastRenderedPageBreak/>
        <w:drawing>
          <wp:inline distT="0" distB="0" distL="0" distR="0" wp14:anchorId="4DE4E2D8" wp14:editId="2EC37A0C">
            <wp:extent cx="5274310" cy="2026092"/>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026092"/>
                    </a:xfrm>
                    <a:prstGeom prst="rect">
                      <a:avLst/>
                    </a:prstGeom>
                  </pic:spPr>
                </pic:pic>
              </a:graphicData>
            </a:graphic>
          </wp:inline>
        </w:drawing>
      </w:r>
    </w:p>
    <w:p w:rsidR="002A024E" w:rsidRPr="00BB54F6" w:rsidRDefault="002A024E" w:rsidP="00BB54F6">
      <w:pPr>
        <w:widowControl/>
        <w:spacing w:before="100" w:beforeAutospacing="1" w:after="100" w:afterAutospacing="1"/>
        <w:jc w:val="left"/>
        <w:rPr>
          <w:rFonts w:ascii="微软雅黑" w:eastAsia="微软雅黑" w:hAnsi="微软雅黑" w:cs="宋体"/>
          <w:kern w:val="0"/>
          <w:szCs w:val="21"/>
        </w:rPr>
      </w:pPr>
      <w:r>
        <w:rPr>
          <w:noProof/>
        </w:rPr>
        <w:drawing>
          <wp:inline distT="0" distB="0" distL="0" distR="0">
            <wp:extent cx="5274310" cy="3724543"/>
            <wp:effectExtent l="0" t="0" r="2540" b="9525"/>
            <wp:docPr id="17" name="图片 17" descr="https://img-blog.csdn.net/2017052723145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mg-blog.csdn.net/201705272314511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724543"/>
                    </a:xfrm>
                    <a:prstGeom prst="rect">
                      <a:avLst/>
                    </a:prstGeom>
                    <a:noFill/>
                    <a:ln>
                      <a:noFill/>
                    </a:ln>
                  </pic:spPr>
                </pic:pic>
              </a:graphicData>
            </a:graphic>
          </wp:inline>
        </w:drawing>
      </w:r>
      <w:bookmarkStart w:id="0" w:name="_GoBack"/>
      <w:bookmarkEnd w:id="0"/>
    </w:p>
    <w:p w:rsidR="002308EA" w:rsidRPr="002308EA" w:rsidRDefault="002308EA" w:rsidP="002308EA">
      <w:pPr>
        <w:pStyle w:val="1"/>
      </w:pPr>
      <w:r w:rsidRPr="002308EA">
        <w:t>多示例学习（</w:t>
      </w:r>
      <w:r w:rsidRPr="002308EA">
        <w:t>Multi-instance Learning</w:t>
      </w:r>
      <w:r w:rsidRPr="002308EA">
        <w:t>）</w:t>
      </w:r>
    </w:p>
    <w:p w:rsidR="002308EA" w:rsidRPr="002308EA" w:rsidRDefault="002308EA" w:rsidP="002308EA">
      <w:pPr>
        <w:widowControl/>
        <w:spacing w:before="100" w:beforeAutospacing="1" w:after="100" w:afterAutospacing="1"/>
        <w:jc w:val="left"/>
        <w:rPr>
          <w:rFonts w:ascii="微软雅黑" w:eastAsia="微软雅黑" w:hAnsi="微软雅黑" w:cs="宋体"/>
          <w:kern w:val="0"/>
          <w:szCs w:val="21"/>
        </w:rPr>
      </w:pPr>
      <w:r w:rsidRPr="002308EA">
        <w:rPr>
          <w:rFonts w:ascii="微软雅黑" w:eastAsia="微软雅黑" w:hAnsi="微软雅黑" w:cs="宋体"/>
          <w:kern w:val="0"/>
          <w:szCs w:val="21"/>
        </w:rPr>
        <w:t>多示例学习实际是一种</w:t>
      </w:r>
      <w:proofErr w:type="gramStart"/>
      <w:r w:rsidRPr="002308EA">
        <w:rPr>
          <w:rFonts w:ascii="微软雅黑" w:eastAsia="微软雅黑" w:hAnsi="微软雅黑" w:cs="宋体"/>
          <w:kern w:val="0"/>
          <w:szCs w:val="21"/>
        </w:rPr>
        <w:t>半监督</w:t>
      </w:r>
      <w:proofErr w:type="gramEnd"/>
      <w:r w:rsidRPr="002308EA">
        <w:rPr>
          <w:rFonts w:ascii="微软雅黑" w:eastAsia="微软雅黑" w:hAnsi="微软雅黑" w:cs="宋体"/>
          <w:kern w:val="0"/>
          <w:szCs w:val="21"/>
        </w:rPr>
        <w:t>算法。考虑这样一种训练数据：我们有很多个数据包(bag)，每个数据包中有很多个示例(instance)。我们只有对bag的正负类标记，而没有对instance的正负例标记。当一个bag被标记为正时，这个包里一定有一个instance是正类，但也有</w:t>
      </w:r>
      <w:r w:rsidRPr="002308EA">
        <w:rPr>
          <w:rFonts w:ascii="微软雅黑" w:eastAsia="微软雅黑" w:hAnsi="微软雅黑" w:cs="宋体"/>
          <w:kern w:val="0"/>
          <w:szCs w:val="21"/>
        </w:rPr>
        <w:lastRenderedPageBreak/>
        <w:t>可能其他instance是负类，当一个bag被标记为负类时，它里面的所有instance一定是负类。我们的</w:t>
      </w:r>
      <w:r w:rsidRPr="0084236C">
        <w:rPr>
          <w:rFonts w:ascii="微软雅黑" w:eastAsia="微软雅黑" w:hAnsi="微软雅黑" w:cs="宋体"/>
          <w:kern w:val="0"/>
          <w:szCs w:val="21"/>
          <w:highlight w:val="yellow"/>
        </w:rPr>
        <w:t>目标是训练一个分类器，可以对instance的正负进行判别。</w:t>
      </w:r>
    </w:p>
    <w:p w:rsidR="002308EA" w:rsidRPr="002308EA" w:rsidRDefault="002308EA" w:rsidP="002308EA">
      <w:pPr>
        <w:widowControl/>
        <w:spacing w:before="100" w:beforeAutospacing="1" w:after="100" w:afterAutospacing="1"/>
        <w:jc w:val="left"/>
        <w:rPr>
          <w:rFonts w:ascii="微软雅黑" w:eastAsia="微软雅黑" w:hAnsi="微软雅黑" w:cs="宋体"/>
          <w:kern w:val="0"/>
          <w:szCs w:val="21"/>
        </w:rPr>
      </w:pPr>
      <w:r w:rsidRPr="002308EA">
        <w:rPr>
          <w:rFonts w:ascii="微软雅黑" w:eastAsia="微软雅黑" w:hAnsi="微软雅黑" w:cs="宋体"/>
          <w:kern w:val="0"/>
          <w:szCs w:val="21"/>
        </w:rPr>
        <w:t>多示例学习在现实中其实很常见。如一篇文章违禁时通常是因为该文章具有某些违禁词，但我们可能无法知道具体是哪个词违禁。在这个例子中，bag就是文章，instance就是单词。</w:t>
      </w:r>
    </w:p>
    <w:p w:rsidR="002308EA" w:rsidRPr="002308EA" w:rsidRDefault="002308EA" w:rsidP="002308EA">
      <w:pPr>
        <w:widowControl/>
        <w:spacing w:before="100" w:beforeAutospacing="1" w:after="100" w:afterAutospacing="1"/>
        <w:jc w:val="left"/>
        <w:rPr>
          <w:rFonts w:ascii="微软雅黑" w:eastAsia="微软雅黑" w:hAnsi="微软雅黑" w:cs="宋体"/>
          <w:kern w:val="0"/>
          <w:szCs w:val="21"/>
        </w:rPr>
      </w:pPr>
      <w:r w:rsidRPr="002308EA">
        <w:rPr>
          <w:rFonts w:ascii="微软雅黑" w:eastAsia="微软雅黑" w:hAnsi="微软雅黑" w:cs="宋体"/>
          <w:kern w:val="0"/>
          <w:szCs w:val="21"/>
        </w:rPr>
        <w:t>又如在医学图像领域，CT图被标定为有无病症，而一个人有病症是因为在CT图的某个区域被检测为病灶区域。我们往往只有CT图的标注，但没有CT图中每个区域的标注。这时，bag就是CT图像，而instance就是CT图中的小区域。</w:t>
      </w:r>
    </w:p>
    <w:p w:rsidR="002308EA" w:rsidRPr="002308EA" w:rsidRDefault="002308EA" w:rsidP="002308EA">
      <w:pPr>
        <w:widowControl/>
        <w:spacing w:before="100" w:beforeAutospacing="1" w:after="100" w:afterAutospacing="1"/>
        <w:jc w:val="left"/>
        <w:rPr>
          <w:rFonts w:ascii="微软雅黑" w:eastAsia="微软雅黑" w:hAnsi="微软雅黑" w:cs="宋体"/>
          <w:kern w:val="0"/>
          <w:szCs w:val="21"/>
        </w:rPr>
      </w:pPr>
      <w:r w:rsidRPr="002308EA">
        <w:rPr>
          <w:rFonts w:ascii="微软雅黑" w:eastAsia="微软雅黑" w:hAnsi="微软雅黑" w:cs="宋体"/>
          <w:kern w:val="0"/>
          <w:szCs w:val="21"/>
        </w:rPr>
        <w:t>在这篇文章中，以句子为单位，作者构建了如下图所示的数据结构。将数据拆分成T</w:t>
      </w:r>
      <w:proofErr w:type="gramStart"/>
      <w:r w:rsidRPr="002308EA">
        <w:rPr>
          <w:rFonts w:ascii="微软雅黑" w:eastAsia="微软雅黑" w:hAnsi="微软雅黑" w:cs="宋体"/>
          <w:kern w:val="0"/>
          <w:szCs w:val="21"/>
        </w:rPr>
        <w:t>个</w:t>
      </w:r>
      <w:proofErr w:type="gramEnd"/>
      <w:r w:rsidRPr="002308EA">
        <w:rPr>
          <w:rFonts w:ascii="微软雅黑" w:eastAsia="微软雅黑" w:hAnsi="微软雅黑" w:cs="宋体"/>
          <w:kern w:val="0"/>
          <w:szCs w:val="21"/>
        </w:rPr>
        <w:t>包，每个包包含了</w:t>
      </w:r>
      <w:proofErr w:type="spellStart"/>
      <w:r w:rsidRPr="002308EA">
        <w:rPr>
          <w:rFonts w:ascii="微软雅黑" w:eastAsia="微软雅黑" w:hAnsi="微软雅黑" w:cs="宋体"/>
          <w:kern w:val="0"/>
          <w:szCs w:val="21"/>
        </w:rPr>
        <w:t>qT</w:t>
      </w:r>
      <w:proofErr w:type="spellEnd"/>
      <w:proofErr w:type="gramStart"/>
      <w:r w:rsidRPr="002308EA">
        <w:rPr>
          <w:rFonts w:ascii="微软雅黑" w:eastAsia="微软雅黑" w:hAnsi="微软雅黑" w:cs="宋体"/>
          <w:kern w:val="0"/>
          <w:szCs w:val="21"/>
        </w:rPr>
        <w:t>个</w:t>
      </w:r>
      <w:proofErr w:type="gramEnd"/>
      <w:r w:rsidRPr="002308EA">
        <w:rPr>
          <w:rFonts w:ascii="微软雅黑" w:eastAsia="微软雅黑" w:hAnsi="微软雅黑" w:cs="宋体"/>
          <w:kern w:val="0"/>
          <w:szCs w:val="21"/>
        </w:rPr>
        <w:t>示例。</w:t>
      </w:r>
    </w:p>
    <w:p w:rsidR="00EF66E1" w:rsidRDefault="002308EA" w:rsidP="002308EA">
      <w:pPr>
        <w:widowControl/>
        <w:spacing w:before="100" w:beforeAutospacing="1" w:after="100" w:afterAutospacing="1"/>
        <w:jc w:val="left"/>
        <w:rPr>
          <w:rFonts w:ascii="微软雅黑" w:eastAsia="微软雅黑" w:hAnsi="微软雅黑" w:cs="宋体" w:hint="eastAsia"/>
          <w:kern w:val="0"/>
          <w:szCs w:val="21"/>
        </w:rPr>
      </w:pPr>
      <w:r w:rsidRPr="002308EA">
        <w:rPr>
          <w:rFonts w:ascii="微软雅黑" w:eastAsia="微软雅黑" w:hAnsi="微软雅黑" w:cs="宋体"/>
          <w:kern w:val="0"/>
          <w:szCs w:val="21"/>
        </w:rPr>
        <w:drawing>
          <wp:inline distT="0" distB="0" distL="0" distR="0">
            <wp:extent cx="2771775" cy="1800225"/>
            <wp:effectExtent l="0" t="0" r="9525" b="9525"/>
            <wp:docPr id="11" name="图片 11" descr="https://pic3.zhimg.com/v2-0270214bd92ebc915e13958e3e224d0a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pic3.zhimg.com/v2-0270214bd92ebc915e13958e3e224d0a_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1800225"/>
                    </a:xfrm>
                    <a:prstGeom prst="rect">
                      <a:avLst/>
                    </a:prstGeom>
                    <a:noFill/>
                    <a:ln>
                      <a:noFill/>
                    </a:ln>
                  </pic:spPr>
                </pic:pic>
              </a:graphicData>
            </a:graphic>
          </wp:inline>
        </w:drawing>
      </w:r>
    </w:p>
    <w:p w:rsidR="002308EA" w:rsidRPr="002308EA" w:rsidRDefault="002308EA" w:rsidP="002308EA">
      <w:pPr>
        <w:widowControl/>
        <w:spacing w:before="100" w:beforeAutospacing="1" w:after="100" w:afterAutospacing="1"/>
        <w:jc w:val="left"/>
        <w:rPr>
          <w:rFonts w:ascii="微软雅黑" w:eastAsia="微软雅黑" w:hAnsi="微软雅黑" w:cs="宋体"/>
          <w:kern w:val="0"/>
          <w:szCs w:val="21"/>
        </w:rPr>
      </w:pPr>
      <w:r w:rsidRPr="002308EA">
        <w:rPr>
          <w:rFonts w:ascii="微软雅黑" w:eastAsia="微软雅黑" w:hAnsi="微软雅黑" w:cs="宋体"/>
          <w:kern w:val="0"/>
          <w:szCs w:val="21"/>
        </w:rPr>
        <w:t>PCNN多示例学习包结构</w:t>
      </w:r>
    </w:p>
    <w:p w:rsidR="002308EA" w:rsidRPr="002308EA" w:rsidRDefault="002308EA" w:rsidP="002308EA">
      <w:pPr>
        <w:widowControl/>
        <w:spacing w:before="100" w:beforeAutospacing="1" w:after="100" w:afterAutospacing="1"/>
        <w:jc w:val="left"/>
        <w:rPr>
          <w:rFonts w:ascii="微软雅黑" w:eastAsia="微软雅黑" w:hAnsi="微软雅黑" w:cs="宋体"/>
          <w:kern w:val="0"/>
          <w:szCs w:val="21"/>
        </w:rPr>
      </w:pPr>
      <w:r w:rsidRPr="002308EA">
        <w:rPr>
          <w:rFonts w:ascii="微软雅黑" w:eastAsia="微软雅黑" w:hAnsi="微软雅黑" w:cs="宋体"/>
          <w:kern w:val="0"/>
          <w:szCs w:val="21"/>
        </w:rPr>
        <w:t>在数据训练的过程中，其目标函数是</w:t>
      </w:r>
    </w:p>
    <w:p w:rsidR="002308EA" w:rsidRDefault="002308EA" w:rsidP="002308EA">
      <w:pPr>
        <w:widowControl/>
        <w:spacing w:before="100" w:beforeAutospacing="1" w:after="100" w:afterAutospacing="1"/>
        <w:jc w:val="left"/>
        <w:rPr>
          <w:rFonts w:ascii="微软雅黑" w:eastAsia="微软雅黑" w:hAnsi="微软雅黑" w:cs="宋体" w:hint="eastAsia"/>
          <w:kern w:val="0"/>
          <w:szCs w:val="21"/>
        </w:rPr>
      </w:pPr>
      <w:r w:rsidRPr="002308EA">
        <w:rPr>
          <w:rFonts w:ascii="微软雅黑" w:eastAsia="微软雅黑" w:hAnsi="微软雅黑" w:cs="宋体"/>
          <w:kern w:val="0"/>
          <w:szCs w:val="21"/>
        </w:rPr>
        <w:lastRenderedPageBreak/>
        <w:drawing>
          <wp:inline distT="0" distB="0" distL="0" distR="0">
            <wp:extent cx="4210050" cy="2049630"/>
            <wp:effectExtent l="0" t="0" r="0" b="8255"/>
            <wp:docPr id="10" name="图片 10" descr="https://pic4.zhimg.com/v2-950634421df2ddd8295a15830fbc87bf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pic4.zhimg.com/v2-950634421df2ddd8295a15830fbc87bf_b.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0050" cy="2049630"/>
                    </a:xfrm>
                    <a:prstGeom prst="rect">
                      <a:avLst/>
                    </a:prstGeom>
                    <a:noFill/>
                    <a:ln>
                      <a:noFill/>
                    </a:ln>
                  </pic:spPr>
                </pic:pic>
              </a:graphicData>
            </a:graphic>
          </wp:inline>
        </w:drawing>
      </w:r>
    </w:p>
    <w:p w:rsidR="00985CE3" w:rsidRPr="00BB54F6" w:rsidRDefault="00523CFC" w:rsidP="00170B4D">
      <w:pPr>
        <w:widowControl/>
        <w:spacing w:before="100" w:beforeAutospacing="1" w:after="100" w:afterAutospacing="1"/>
        <w:jc w:val="left"/>
        <w:rPr>
          <w:rFonts w:ascii="微软雅黑" w:eastAsia="微软雅黑" w:hAnsi="微软雅黑" w:cs="宋体"/>
          <w:kern w:val="0"/>
          <w:szCs w:val="21"/>
        </w:rPr>
      </w:pPr>
      <w:r>
        <w:rPr>
          <w:noProof/>
        </w:rPr>
        <w:drawing>
          <wp:inline distT="0" distB="0" distL="0" distR="0" wp14:anchorId="4A1E6955" wp14:editId="3D2B875C">
            <wp:extent cx="5274310" cy="514611"/>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514611"/>
                    </a:xfrm>
                    <a:prstGeom prst="rect">
                      <a:avLst/>
                    </a:prstGeom>
                  </pic:spPr>
                </pic:pic>
              </a:graphicData>
            </a:graphic>
          </wp:inline>
        </w:drawing>
      </w:r>
    </w:p>
    <w:sectPr w:rsidR="00985CE3" w:rsidRPr="00BB54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E0632"/>
    <w:multiLevelType w:val="multilevel"/>
    <w:tmpl w:val="B6764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6C664A"/>
    <w:multiLevelType w:val="multilevel"/>
    <w:tmpl w:val="BD56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7D2577"/>
    <w:multiLevelType w:val="multilevel"/>
    <w:tmpl w:val="F960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795"/>
    <w:rsid w:val="00042819"/>
    <w:rsid w:val="00052AA2"/>
    <w:rsid w:val="000A4816"/>
    <w:rsid w:val="00170B4D"/>
    <w:rsid w:val="002158B0"/>
    <w:rsid w:val="002308EA"/>
    <w:rsid w:val="002A024E"/>
    <w:rsid w:val="002E7C9F"/>
    <w:rsid w:val="00345202"/>
    <w:rsid w:val="00395ABB"/>
    <w:rsid w:val="00426BBA"/>
    <w:rsid w:val="00512A7B"/>
    <w:rsid w:val="00523CFC"/>
    <w:rsid w:val="005A533E"/>
    <w:rsid w:val="005E7320"/>
    <w:rsid w:val="00653895"/>
    <w:rsid w:val="00726795"/>
    <w:rsid w:val="0084236C"/>
    <w:rsid w:val="00952FAA"/>
    <w:rsid w:val="00985CE3"/>
    <w:rsid w:val="00AF64F1"/>
    <w:rsid w:val="00BB4FE0"/>
    <w:rsid w:val="00BB54F6"/>
    <w:rsid w:val="00BD328B"/>
    <w:rsid w:val="00C31A38"/>
    <w:rsid w:val="00C32524"/>
    <w:rsid w:val="00D069BF"/>
    <w:rsid w:val="00EF66E1"/>
    <w:rsid w:val="00F07362"/>
    <w:rsid w:val="00F5743D"/>
    <w:rsid w:val="00FA510E"/>
    <w:rsid w:val="00FB4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069BF"/>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5E732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5E7320"/>
    <w:rPr>
      <w:rFonts w:ascii="宋体" w:eastAsia="宋体" w:hAnsi="宋体" w:cs="宋体"/>
      <w:b/>
      <w:bCs/>
      <w:kern w:val="0"/>
      <w:sz w:val="27"/>
      <w:szCs w:val="27"/>
    </w:rPr>
  </w:style>
  <w:style w:type="paragraph" w:styleId="a3">
    <w:name w:val="Normal (Web)"/>
    <w:basedOn w:val="a"/>
    <w:uiPriority w:val="99"/>
    <w:semiHidden/>
    <w:unhideWhenUsed/>
    <w:rsid w:val="005E7320"/>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BD328B"/>
    <w:rPr>
      <w:sz w:val="18"/>
      <w:szCs w:val="18"/>
    </w:rPr>
  </w:style>
  <w:style w:type="character" w:customStyle="1" w:styleId="Char">
    <w:name w:val="批注框文本 Char"/>
    <w:basedOn w:val="a0"/>
    <w:link w:val="a4"/>
    <w:uiPriority w:val="99"/>
    <w:semiHidden/>
    <w:rsid w:val="00BD328B"/>
    <w:rPr>
      <w:sz w:val="18"/>
      <w:szCs w:val="18"/>
    </w:rPr>
  </w:style>
  <w:style w:type="character" w:customStyle="1" w:styleId="1Char">
    <w:name w:val="标题 1 Char"/>
    <w:basedOn w:val="a0"/>
    <w:link w:val="1"/>
    <w:uiPriority w:val="9"/>
    <w:rsid w:val="00D069BF"/>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069BF"/>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5E732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5E7320"/>
    <w:rPr>
      <w:rFonts w:ascii="宋体" w:eastAsia="宋体" w:hAnsi="宋体" w:cs="宋体"/>
      <w:b/>
      <w:bCs/>
      <w:kern w:val="0"/>
      <w:sz w:val="27"/>
      <w:szCs w:val="27"/>
    </w:rPr>
  </w:style>
  <w:style w:type="paragraph" w:styleId="a3">
    <w:name w:val="Normal (Web)"/>
    <w:basedOn w:val="a"/>
    <w:uiPriority w:val="99"/>
    <w:semiHidden/>
    <w:unhideWhenUsed/>
    <w:rsid w:val="005E7320"/>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BD328B"/>
    <w:rPr>
      <w:sz w:val="18"/>
      <w:szCs w:val="18"/>
    </w:rPr>
  </w:style>
  <w:style w:type="character" w:customStyle="1" w:styleId="Char">
    <w:name w:val="批注框文本 Char"/>
    <w:basedOn w:val="a0"/>
    <w:link w:val="a4"/>
    <w:uiPriority w:val="99"/>
    <w:semiHidden/>
    <w:rsid w:val="00BD328B"/>
    <w:rPr>
      <w:sz w:val="18"/>
      <w:szCs w:val="18"/>
    </w:rPr>
  </w:style>
  <w:style w:type="character" w:customStyle="1" w:styleId="1Char">
    <w:name w:val="标题 1 Char"/>
    <w:basedOn w:val="a0"/>
    <w:link w:val="1"/>
    <w:uiPriority w:val="9"/>
    <w:rsid w:val="00D069B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17155">
      <w:bodyDiv w:val="1"/>
      <w:marLeft w:val="0"/>
      <w:marRight w:val="0"/>
      <w:marTop w:val="0"/>
      <w:marBottom w:val="0"/>
      <w:divBdr>
        <w:top w:val="none" w:sz="0" w:space="0" w:color="auto"/>
        <w:left w:val="none" w:sz="0" w:space="0" w:color="auto"/>
        <w:bottom w:val="none" w:sz="0" w:space="0" w:color="auto"/>
        <w:right w:val="none" w:sz="0" w:space="0" w:color="auto"/>
      </w:divBdr>
      <w:divsChild>
        <w:div w:id="1322924013">
          <w:marLeft w:val="0"/>
          <w:marRight w:val="0"/>
          <w:marTop w:val="0"/>
          <w:marBottom w:val="0"/>
          <w:divBdr>
            <w:top w:val="none" w:sz="0" w:space="0" w:color="auto"/>
            <w:left w:val="none" w:sz="0" w:space="0" w:color="auto"/>
            <w:bottom w:val="none" w:sz="0" w:space="0" w:color="auto"/>
            <w:right w:val="none" w:sz="0" w:space="0" w:color="auto"/>
          </w:divBdr>
          <w:divsChild>
            <w:div w:id="13807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12528">
      <w:bodyDiv w:val="1"/>
      <w:marLeft w:val="0"/>
      <w:marRight w:val="0"/>
      <w:marTop w:val="0"/>
      <w:marBottom w:val="0"/>
      <w:divBdr>
        <w:top w:val="none" w:sz="0" w:space="0" w:color="auto"/>
        <w:left w:val="none" w:sz="0" w:space="0" w:color="auto"/>
        <w:bottom w:val="none" w:sz="0" w:space="0" w:color="auto"/>
        <w:right w:val="none" w:sz="0" w:space="0" w:color="auto"/>
      </w:divBdr>
      <w:divsChild>
        <w:div w:id="7948775">
          <w:marLeft w:val="0"/>
          <w:marRight w:val="0"/>
          <w:marTop w:val="0"/>
          <w:marBottom w:val="0"/>
          <w:divBdr>
            <w:top w:val="none" w:sz="0" w:space="0" w:color="auto"/>
            <w:left w:val="none" w:sz="0" w:space="0" w:color="auto"/>
            <w:bottom w:val="none" w:sz="0" w:space="0" w:color="auto"/>
            <w:right w:val="none" w:sz="0" w:space="0" w:color="auto"/>
          </w:divBdr>
          <w:divsChild>
            <w:div w:id="5487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5661">
      <w:bodyDiv w:val="1"/>
      <w:marLeft w:val="0"/>
      <w:marRight w:val="0"/>
      <w:marTop w:val="0"/>
      <w:marBottom w:val="0"/>
      <w:divBdr>
        <w:top w:val="none" w:sz="0" w:space="0" w:color="auto"/>
        <w:left w:val="none" w:sz="0" w:space="0" w:color="auto"/>
        <w:bottom w:val="none" w:sz="0" w:space="0" w:color="auto"/>
        <w:right w:val="none" w:sz="0" w:space="0" w:color="auto"/>
      </w:divBdr>
      <w:divsChild>
        <w:div w:id="60177337">
          <w:marLeft w:val="0"/>
          <w:marRight w:val="0"/>
          <w:marTop w:val="0"/>
          <w:marBottom w:val="0"/>
          <w:divBdr>
            <w:top w:val="none" w:sz="0" w:space="0" w:color="auto"/>
            <w:left w:val="none" w:sz="0" w:space="0" w:color="auto"/>
            <w:bottom w:val="none" w:sz="0" w:space="0" w:color="auto"/>
            <w:right w:val="none" w:sz="0" w:space="0" w:color="auto"/>
          </w:divBdr>
          <w:divsChild>
            <w:div w:id="1779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3371">
      <w:bodyDiv w:val="1"/>
      <w:marLeft w:val="0"/>
      <w:marRight w:val="0"/>
      <w:marTop w:val="0"/>
      <w:marBottom w:val="0"/>
      <w:divBdr>
        <w:top w:val="none" w:sz="0" w:space="0" w:color="auto"/>
        <w:left w:val="none" w:sz="0" w:space="0" w:color="auto"/>
        <w:bottom w:val="none" w:sz="0" w:space="0" w:color="auto"/>
        <w:right w:val="none" w:sz="0" w:space="0" w:color="auto"/>
      </w:divBdr>
      <w:divsChild>
        <w:div w:id="554660354">
          <w:marLeft w:val="0"/>
          <w:marRight w:val="0"/>
          <w:marTop w:val="0"/>
          <w:marBottom w:val="0"/>
          <w:divBdr>
            <w:top w:val="none" w:sz="0" w:space="0" w:color="auto"/>
            <w:left w:val="none" w:sz="0" w:space="0" w:color="auto"/>
            <w:bottom w:val="none" w:sz="0" w:space="0" w:color="auto"/>
            <w:right w:val="none" w:sz="0" w:space="0" w:color="auto"/>
          </w:divBdr>
          <w:divsChild>
            <w:div w:id="26832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71151">
      <w:bodyDiv w:val="1"/>
      <w:marLeft w:val="0"/>
      <w:marRight w:val="0"/>
      <w:marTop w:val="0"/>
      <w:marBottom w:val="0"/>
      <w:divBdr>
        <w:top w:val="none" w:sz="0" w:space="0" w:color="auto"/>
        <w:left w:val="none" w:sz="0" w:space="0" w:color="auto"/>
        <w:bottom w:val="none" w:sz="0" w:space="0" w:color="auto"/>
        <w:right w:val="none" w:sz="0" w:space="0" w:color="auto"/>
      </w:divBdr>
      <w:divsChild>
        <w:div w:id="1699548117">
          <w:marLeft w:val="0"/>
          <w:marRight w:val="0"/>
          <w:marTop w:val="0"/>
          <w:marBottom w:val="0"/>
          <w:divBdr>
            <w:top w:val="none" w:sz="0" w:space="0" w:color="auto"/>
            <w:left w:val="none" w:sz="0" w:space="0" w:color="auto"/>
            <w:bottom w:val="none" w:sz="0" w:space="0" w:color="auto"/>
            <w:right w:val="none" w:sz="0" w:space="0" w:color="auto"/>
          </w:divBdr>
          <w:divsChild>
            <w:div w:id="13664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7763">
      <w:bodyDiv w:val="1"/>
      <w:marLeft w:val="0"/>
      <w:marRight w:val="0"/>
      <w:marTop w:val="0"/>
      <w:marBottom w:val="0"/>
      <w:divBdr>
        <w:top w:val="none" w:sz="0" w:space="0" w:color="auto"/>
        <w:left w:val="none" w:sz="0" w:space="0" w:color="auto"/>
        <w:bottom w:val="none" w:sz="0" w:space="0" w:color="auto"/>
        <w:right w:val="none" w:sz="0" w:space="0" w:color="auto"/>
      </w:divBdr>
      <w:divsChild>
        <w:div w:id="1861897508">
          <w:marLeft w:val="0"/>
          <w:marRight w:val="0"/>
          <w:marTop w:val="0"/>
          <w:marBottom w:val="0"/>
          <w:divBdr>
            <w:top w:val="none" w:sz="0" w:space="0" w:color="auto"/>
            <w:left w:val="none" w:sz="0" w:space="0" w:color="auto"/>
            <w:bottom w:val="none" w:sz="0" w:space="0" w:color="auto"/>
            <w:right w:val="none" w:sz="0" w:space="0" w:color="auto"/>
          </w:divBdr>
          <w:divsChild>
            <w:div w:id="9622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328</Words>
  <Characters>1875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30</cp:revision>
  <dcterms:created xsi:type="dcterms:W3CDTF">2019-05-09T06:30:00Z</dcterms:created>
  <dcterms:modified xsi:type="dcterms:W3CDTF">2019-05-09T06:53:00Z</dcterms:modified>
</cp:coreProperties>
</file>