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5C" w:rsidRDefault="00B2210E" w:rsidP="00B2210E">
      <w:pPr>
        <w:jc w:val="center"/>
        <w:rPr>
          <w:rFonts w:ascii="Times New Roman" w:eastAsia="微软雅黑" w:hAnsi="Times New Roman" w:cs="Times New Roman"/>
        </w:rPr>
      </w:pPr>
      <w:proofErr w:type="spellStart"/>
      <w:r w:rsidRPr="00B2210E">
        <w:rPr>
          <w:rFonts w:ascii="Times New Roman" w:eastAsia="微软雅黑" w:hAnsi="Times New Roman" w:cs="Times New Roman"/>
        </w:rPr>
        <w:t>BiLSTM+CRF</w:t>
      </w:r>
      <w:proofErr w:type="spellEnd"/>
    </w:p>
    <w:p w:rsidR="00F60467" w:rsidRDefault="00F60467" w:rsidP="00F60467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整体架构图：</w:t>
      </w:r>
    </w:p>
    <w:p w:rsidR="00B2210E" w:rsidRDefault="00B2210E">
      <w:pPr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 wp14:anchorId="2D4FBE47" wp14:editId="239F3537">
            <wp:extent cx="3207224" cy="255130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890" cy="2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B" w:rsidRDefault="003C325B" w:rsidP="001D7312">
      <w:pPr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 w:hint="eastAsia"/>
        </w:rPr>
        <w:t>BiLSTM</w:t>
      </w:r>
      <w:r w:rsidR="00FA48C1">
        <w:rPr>
          <w:rFonts w:ascii="Times New Roman" w:eastAsia="微软雅黑" w:hAnsi="Times New Roman" w:cs="Times New Roman" w:hint="eastAsia"/>
        </w:rPr>
        <w:t>+Softmax</w:t>
      </w:r>
      <w:proofErr w:type="spellEnd"/>
      <w:r w:rsidR="00FA48C1">
        <w:rPr>
          <w:rFonts w:ascii="Times New Roman" w:eastAsia="微软雅黑" w:hAnsi="Times New Roman" w:cs="Times New Roman" w:hint="eastAsia"/>
        </w:rPr>
        <w:t>：</w:t>
      </w:r>
    </w:p>
    <w:p w:rsidR="00FA48C1" w:rsidRDefault="00B70721" w:rsidP="001D7312">
      <w:pPr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>
            <wp:extent cx="4087495" cy="2142490"/>
            <wp:effectExtent l="0" t="0" r="8255" b="0"/>
            <wp:docPr id="3" name="图片 3" descr="https://img-blog.csdn.net/2018052821041161?watermark/2/text/aHR0cHM6Ly9ibG9nLmNzZG4ubmV0L3UwMTMzMzc3ND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821041161?watermark/2/text/aHR0cHM6Ly9ibG9nLmNzZG4ubmV0L3UwMTMzMzc3ND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21" w:rsidRPr="008E6B74" w:rsidRDefault="00B70721" w:rsidP="00B70721">
      <w:pPr>
        <w:rPr>
          <w:rFonts w:ascii="微软雅黑" w:eastAsia="微软雅黑" w:hAnsi="微软雅黑" w:cs="Times New Roman"/>
        </w:rPr>
      </w:pPr>
      <w:r w:rsidRPr="008E6B74">
        <w:rPr>
          <w:rFonts w:ascii="微软雅黑" w:eastAsia="微软雅黑" w:hAnsi="微软雅黑" w:cs="Times New Roman" w:hint="eastAsia"/>
        </w:rPr>
        <w:t>双向</w:t>
      </w:r>
      <w:proofErr w:type="spellStart"/>
      <w:r w:rsidRPr="008E6B74">
        <w:rPr>
          <w:rFonts w:ascii="微软雅黑" w:eastAsia="微软雅黑" w:hAnsi="微软雅黑" w:cs="Times New Roman" w:hint="eastAsia"/>
        </w:rPr>
        <w:t>lstm</w:t>
      </w:r>
      <w:proofErr w:type="spellEnd"/>
      <w:r w:rsidRPr="008E6B74">
        <w:rPr>
          <w:rFonts w:ascii="微软雅黑" w:eastAsia="微软雅黑" w:hAnsi="微软雅黑" w:cs="Times New Roman" w:hint="eastAsia"/>
        </w:rPr>
        <w:t>后接一个</w:t>
      </w:r>
      <w:proofErr w:type="spellStart"/>
      <w:r w:rsidRPr="008E6B74">
        <w:rPr>
          <w:rFonts w:ascii="微软雅黑" w:eastAsia="微软雅黑" w:hAnsi="微软雅黑" w:cs="Times New Roman" w:hint="eastAsia"/>
        </w:rPr>
        <w:t>softmax</w:t>
      </w:r>
      <w:proofErr w:type="spellEnd"/>
      <w:r w:rsidRPr="008E6B74">
        <w:rPr>
          <w:rFonts w:ascii="微软雅黑" w:eastAsia="微软雅黑" w:hAnsi="微软雅黑" w:cs="Times New Roman" w:hint="eastAsia"/>
        </w:rPr>
        <w:t>层，输出各个label的概率。那为何还要加一个</w:t>
      </w:r>
      <w:proofErr w:type="spellStart"/>
      <w:r w:rsidRPr="008E6B74">
        <w:rPr>
          <w:rFonts w:ascii="微软雅黑" w:eastAsia="微软雅黑" w:hAnsi="微软雅黑" w:cs="Times New Roman" w:hint="eastAsia"/>
        </w:rPr>
        <w:t>crf</w:t>
      </w:r>
      <w:proofErr w:type="spellEnd"/>
      <w:r w:rsidRPr="008E6B74">
        <w:rPr>
          <w:rFonts w:ascii="微软雅黑" w:eastAsia="微软雅黑" w:hAnsi="微软雅黑" w:cs="Times New Roman" w:hint="eastAsia"/>
        </w:rPr>
        <w:t xml:space="preserve">层呢？ </w:t>
      </w:r>
    </w:p>
    <w:p w:rsidR="001D7312" w:rsidRDefault="00B70721" w:rsidP="001D7312">
      <w:pPr>
        <w:rPr>
          <w:rFonts w:ascii="微软雅黑" w:eastAsia="微软雅黑" w:hAnsi="微软雅黑" w:cs="Times New Roman"/>
        </w:rPr>
      </w:pPr>
      <w:r w:rsidRPr="008E6B74">
        <w:rPr>
          <w:rFonts w:ascii="微软雅黑" w:eastAsia="微软雅黑" w:hAnsi="微软雅黑" w:cs="Times New Roman" w:hint="eastAsia"/>
        </w:rPr>
        <w:t>我的理解是</w:t>
      </w:r>
      <w:proofErr w:type="spellStart"/>
      <w:r w:rsidRPr="008E6B74">
        <w:rPr>
          <w:rFonts w:ascii="微软雅黑" w:eastAsia="微软雅黑" w:hAnsi="微软雅黑" w:cs="Times New Roman" w:hint="eastAsia"/>
        </w:rPr>
        <w:t>softmax</w:t>
      </w:r>
      <w:proofErr w:type="spellEnd"/>
      <w:r w:rsidRPr="008E6B74">
        <w:rPr>
          <w:rFonts w:ascii="微软雅黑" w:eastAsia="微软雅黑" w:hAnsi="微软雅黑" w:cs="Times New Roman" w:hint="eastAsia"/>
        </w:rPr>
        <w:t>层的输出是相互独立的，即虽然</w:t>
      </w:r>
      <w:proofErr w:type="spellStart"/>
      <w:r w:rsidRPr="008E6B74">
        <w:rPr>
          <w:rFonts w:ascii="微软雅黑" w:eastAsia="微软雅黑" w:hAnsi="微软雅黑" w:cs="Times New Roman" w:hint="eastAsia"/>
        </w:rPr>
        <w:t>BiLSTM</w:t>
      </w:r>
      <w:proofErr w:type="spellEnd"/>
      <w:r w:rsidRPr="008E6B74">
        <w:rPr>
          <w:rFonts w:ascii="微软雅黑" w:eastAsia="微软雅黑" w:hAnsi="微软雅黑" w:cs="Times New Roman" w:hint="eastAsia"/>
        </w:rPr>
        <w:t>学习到了上下文的信息，但是输出相互之间并没有影响，它只是在每一步挑选一个最大概率值的label输出。这样就会导致如B-person后再接一个B-person的问题。而</w:t>
      </w:r>
      <w:proofErr w:type="spellStart"/>
      <w:r w:rsidRPr="008E6B74">
        <w:rPr>
          <w:rFonts w:ascii="微软雅黑" w:eastAsia="微软雅黑" w:hAnsi="微软雅黑" w:cs="Times New Roman" w:hint="eastAsia"/>
        </w:rPr>
        <w:t>crf</w:t>
      </w:r>
      <w:proofErr w:type="spellEnd"/>
      <w:r w:rsidRPr="008E6B74">
        <w:rPr>
          <w:rFonts w:ascii="微软雅黑" w:eastAsia="微软雅黑" w:hAnsi="微软雅黑" w:cs="Times New Roman" w:hint="eastAsia"/>
        </w:rPr>
        <w:t>中有转移特征，即它会考虑输出label之间的顺序性，所以考虑用</w:t>
      </w:r>
      <w:proofErr w:type="spellStart"/>
      <w:r w:rsidRPr="008E6B74">
        <w:rPr>
          <w:rFonts w:ascii="微软雅黑" w:eastAsia="微软雅黑" w:hAnsi="微软雅黑" w:cs="Times New Roman" w:hint="eastAsia"/>
        </w:rPr>
        <w:t>crf</w:t>
      </w:r>
      <w:proofErr w:type="spellEnd"/>
      <w:r w:rsidRPr="008E6B74">
        <w:rPr>
          <w:rFonts w:ascii="微软雅黑" w:eastAsia="微软雅黑" w:hAnsi="微软雅黑" w:cs="Times New Roman" w:hint="eastAsia"/>
        </w:rPr>
        <w:t>去做</w:t>
      </w:r>
      <w:proofErr w:type="spellStart"/>
      <w:r w:rsidRPr="008E6B74">
        <w:rPr>
          <w:rFonts w:ascii="微软雅黑" w:eastAsia="微软雅黑" w:hAnsi="微软雅黑" w:cs="Times New Roman" w:hint="eastAsia"/>
        </w:rPr>
        <w:t>BiLSTM</w:t>
      </w:r>
      <w:proofErr w:type="spellEnd"/>
      <w:r w:rsidRPr="008E6B74">
        <w:rPr>
          <w:rFonts w:ascii="微软雅黑" w:eastAsia="微软雅黑" w:hAnsi="微软雅黑" w:cs="Times New Roman" w:hint="eastAsia"/>
        </w:rPr>
        <w:t>的输出层。</w:t>
      </w:r>
    </w:p>
    <w:p w:rsidR="00D27523" w:rsidRDefault="00D27523" w:rsidP="001D7312">
      <w:pPr>
        <w:rPr>
          <w:rFonts w:ascii="微软雅黑" w:eastAsia="微软雅黑" w:hAnsi="微软雅黑" w:cs="Times New Roman"/>
        </w:rPr>
      </w:pPr>
    </w:p>
    <w:p w:rsidR="00D27523" w:rsidRDefault="00D27523" w:rsidP="001D7312">
      <w:pPr>
        <w:rPr>
          <w:rFonts w:ascii="微软雅黑" w:eastAsia="微软雅黑" w:hAnsi="微软雅黑" w:cs="Times New Roman"/>
        </w:rPr>
      </w:pPr>
    </w:p>
    <w:p w:rsidR="00D27523" w:rsidRDefault="00D27523" w:rsidP="001D7312">
      <w:pPr>
        <w:rPr>
          <w:rFonts w:ascii="微软雅黑" w:eastAsia="微软雅黑" w:hAnsi="微软雅黑" w:cs="Times New Roman"/>
        </w:rPr>
      </w:pPr>
    </w:p>
    <w:p w:rsidR="00D27523" w:rsidRDefault="00D27523" w:rsidP="001D7312">
      <w:pPr>
        <w:rPr>
          <w:rFonts w:ascii="微软雅黑" w:eastAsia="微软雅黑" w:hAnsi="微软雅黑" w:cs="Times New Roman"/>
        </w:rPr>
      </w:pPr>
      <w:proofErr w:type="spellStart"/>
      <w:r>
        <w:rPr>
          <w:rFonts w:ascii="微软雅黑" w:eastAsia="微软雅黑" w:hAnsi="微软雅黑" w:cs="Times New Roman" w:hint="eastAsia"/>
        </w:rPr>
        <w:lastRenderedPageBreak/>
        <w:t>BiLSTM+CRF</w:t>
      </w:r>
      <w:proofErr w:type="spellEnd"/>
      <w:r>
        <w:rPr>
          <w:rFonts w:ascii="微软雅黑" w:eastAsia="微软雅黑" w:hAnsi="微软雅黑" w:cs="Times New Roman" w:hint="eastAsia"/>
        </w:rPr>
        <w:t>：</w:t>
      </w:r>
    </w:p>
    <w:p w:rsidR="00D27523" w:rsidRDefault="002F6A51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>
            <wp:extent cx="4087495" cy="3650615"/>
            <wp:effectExtent l="0" t="0" r="0" b="6985"/>
            <wp:docPr id="4" name="图片 4" descr="https://img-blog.csdn.net/20180528211145954?watermark/2/text/aHR0cHM6Ly9ibG9nLmNzZG4ubmV0L3UwMTMzMzc3ND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8211145954?watermark/2/text/aHR0cHM6Ly9ibG9nLmNzZG4ubmV0L3UwMTMzMzc3ND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30" w:rsidRDefault="00AF7C30" w:rsidP="001D7312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解释：</w:t>
      </w:r>
    </w:p>
    <w:p w:rsidR="00D55AE0" w:rsidRPr="00D55AE0" w:rsidRDefault="00AF7C30" w:rsidP="00D55AE0">
      <w:pPr>
        <w:rPr>
          <w:rFonts w:ascii="微软雅黑" w:eastAsia="微软雅黑" w:hAnsi="微软雅黑"/>
        </w:rPr>
      </w:pPr>
      <w:proofErr w:type="spellStart"/>
      <w:r w:rsidRPr="00AF7C30">
        <w:rPr>
          <w:rFonts w:ascii="微软雅黑" w:eastAsia="微软雅黑" w:hAnsi="微软雅黑" w:cs="Times New Roman"/>
        </w:rPr>
        <w:t>BiLSTM</w:t>
      </w:r>
      <w:proofErr w:type="spellEnd"/>
      <w:r w:rsidRPr="00AF7C30">
        <w:rPr>
          <w:rFonts w:ascii="微软雅黑" w:eastAsia="微软雅黑" w:hAnsi="微软雅黑" w:cs="Times New Roman"/>
        </w:rPr>
        <w:t>层的输出为每一个标签的预测分值，例如，对于单元w0,BiLSTM层输出的是1.5 (B-Person), 0.9 (I-Person), 0.1 (B-Organization), 0.08 (I-Organization) and 0.05 (O). 这些分值将作为CRF的输入。</w:t>
      </w:r>
      <w:r w:rsidR="00D55AE0" w:rsidRPr="00D55AE0">
        <w:rPr>
          <w:rFonts w:ascii="微软雅黑" w:eastAsia="微软雅黑" w:hAnsi="微软雅黑" w:cs="Times New Roman"/>
        </w:rPr>
        <w:t>即使没有CRF层，我们也可以训练一个</w:t>
      </w:r>
      <w:proofErr w:type="spellStart"/>
      <w:r w:rsidR="00D55AE0" w:rsidRPr="00D55AE0">
        <w:rPr>
          <w:rFonts w:ascii="微软雅黑" w:eastAsia="微软雅黑" w:hAnsi="微软雅黑" w:cs="Times New Roman"/>
        </w:rPr>
        <w:t>BiLSTM</w:t>
      </w:r>
      <w:proofErr w:type="spellEnd"/>
      <w:r w:rsidR="00D55AE0" w:rsidRPr="00D55AE0">
        <w:rPr>
          <w:rFonts w:ascii="微软雅黑" w:eastAsia="微软雅黑" w:hAnsi="微软雅黑" w:cs="Times New Roman"/>
        </w:rPr>
        <w:t>命名实体识别模型</w:t>
      </w:r>
      <w:r w:rsidR="00D55AE0">
        <w:rPr>
          <w:rFonts w:ascii="微软雅黑" w:eastAsia="微软雅黑" w:hAnsi="微软雅黑" w:cs="Times New Roman" w:hint="eastAsia"/>
        </w:rPr>
        <w:t>，</w:t>
      </w:r>
      <w:r w:rsidR="00D55AE0" w:rsidRPr="00D55AE0">
        <w:rPr>
          <w:rFonts w:ascii="微软雅黑" w:eastAsia="微软雅黑" w:hAnsi="微软雅黑"/>
        </w:rPr>
        <w:t>由于</w:t>
      </w:r>
      <w:proofErr w:type="spellStart"/>
      <w:r w:rsidR="00D55AE0" w:rsidRPr="00D55AE0">
        <w:rPr>
          <w:rFonts w:ascii="微软雅黑" w:eastAsia="微软雅黑" w:hAnsi="微软雅黑"/>
        </w:rPr>
        <w:t>BiLSTM</w:t>
      </w:r>
      <w:proofErr w:type="spellEnd"/>
      <w:r w:rsidR="00D55AE0" w:rsidRPr="00D55AE0">
        <w:rPr>
          <w:rFonts w:ascii="微软雅黑" w:eastAsia="微软雅黑" w:hAnsi="微软雅黑"/>
        </w:rPr>
        <w:t>的输出为单元的每一个标签分值，我们可以挑选分值最高的一个作为该单元的标签。例如，对于单元w0,“B-Person”有最高分值—— 1.5，因此我们可以挑选“B-Person”作为w0的预测标签。同理，我们可以得到w1——“I-Person”，w2—— “O” ，w3——“B-Organization”，w4——“O”。</w:t>
      </w:r>
    </w:p>
    <w:p w:rsidR="00D55AE0" w:rsidRDefault="00D55AE0" w:rsidP="00D55AE0">
      <w:pPr>
        <w:rPr>
          <w:rFonts w:ascii="微软雅黑" w:eastAsia="微软雅黑" w:hAnsi="微软雅黑" w:cs="Times New Roman" w:hint="eastAsia"/>
        </w:rPr>
      </w:pPr>
      <w:r w:rsidRPr="00D55AE0">
        <w:rPr>
          <w:rFonts w:ascii="微软雅黑" w:eastAsia="微软雅黑" w:hAnsi="微软雅黑" w:cs="Times New Roman"/>
        </w:rPr>
        <w:t>        虽然我们可以得到句子x中每个单元的正确标签，但是我们不能保证标</w:t>
      </w:r>
      <w:r w:rsidR="00EB5318">
        <w:rPr>
          <w:rFonts w:ascii="微软雅黑" w:eastAsia="微软雅黑" w:hAnsi="微软雅黑" w:cs="Times New Roman"/>
        </w:rPr>
        <w:t>签每次都是预测正确的。例如，</w:t>
      </w:r>
      <w:r w:rsidRPr="00D55AE0">
        <w:rPr>
          <w:rFonts w:ascii="微软雅黑" w:eastAsia="微软雅黑" w:hAnsi="微软雅黑" w:cs="Times New Roman"/>
        </w:rPr>
        <w:t>标签序列是“I-Organization I-Person” and “B-Organization I-Person”，很显然这是错误的。</w:t>
      </w:r>
    </w:p>
    <w:p w:rsidR="00F26C43" w:rsidRPr="00F26C43" w:rsidRDefault="00F26C43" w:rsidP="00F26C43">
      <w:pPr>
        <w:rPr>
          <w:rFonts w:ascii="微软雅黑" w:eastAsia="微软雅黑" w:hAnsi="微软雅黑" w:cs="Times New Roman"/>
        </w:rPr>
      </w:pPr>
      <w:bookmarkStart w:id="0" w:name="_GoBack"/>
      <w:bookmarkEnd w:id="0"/>
      <w:r w:rsidRPr="00F26C43">
        <w:rPr>
          <w:rFonts w:ascii="微软雅黑" w:eastAsia="微软雅黑" w:hAnsi="微软雅黑" w:cs="Times New Roman"/>
        </w:rPr>
        <w:t>CRF层可以为最后预测的标签添加一些约束来保证预测的标签是合法的。在训练数据训练</w:t>
      </w:r>
      <w:r w:rsidRPr="00F26C43">
        <w:rPr>
          <w:rFonts w:ascii="微软雅黑" w:eastAsia="微软雅黑" w:hAnsi="微软雅黑" w:cs="Times New Roman"/>
        </w:rPr>
        <w:lastRenderedPageBreak/>
        <w:t>过程中，这些约束可以通过CRF层自动学习到。</w:t>
      </w:r>
    </w:p>
    <w:p w:rsidR="00F26C43" w:rsidRPr="00F26C43" w:rsidRDefault="00F26C43" w:rsidP="00F26C43">
      <w:pPr>
        <w:rPr>
          <w:rFonts w:ascii="微软雅黑" w:eastAsia="微软雅黑" w:hAnsi="微软雅黑" w:cs="Times New Roman"/>
        </w:rPr>
      </w:pPr>
      <w:r w:rsidRPr="00F26C43">
        <w:rPr>
          <w:rFonts w:ascii="微软雅黑" w:eastAsia="微软雅黑" w:hAnsi="微软雅黑" w:cs="Times New Roman"/>
        </w:rPr>
        <w:t>这些约束可以是：</w:t>
      </w:r>
    </w:p>
    <w:p w:rsidR="00F26C43" w:rsidRPr="00F26C43" w:rsidRDefault="00F26C43" w:rsidP="00F26C43">
      <w:pPr>
        <w:rPr>
          <w:rFonts w:ascii="微软雅黑" w:eastAsia="微软雅黑" w:hAnsi="微软雅黑" w:cs="Times New Roman"/>
        </w:rPr>
      </w:pPr>
      <w:r w:rsidRPr="00F26C43">
        <w:rPr>
          <w:rFonts w:ascii="微软雅黑" w:eastAsia="微软雅黑" w:hAnsi="微软雅黑" w:cs="Times New Roman"/>
        </w:rPr>
        <w:t>I：句子中第一个词总是以标签</w:t>
      </w:r>
      <w:proofErr w:type="gramStart"/>
      <w:r w:rsidRPr="00F26C43">
        <w:rPr>
          <w:rFonts w:ascii="微软雅黑" w:eastAsia="微软雅黑" w:hAnsi="微软雅黑" w:cs="Times New Roman"/>
        </w:rPr>
        <w:t>“</w:t>
      </w:r>
      <w:proofErr w:type="gramEnd"/>
      <w:r w:rsidRPr="00F26C43">
        <w:rPr>
          <w:rFonts w:ascii="微软雅黑" w:eastAsia="微软雅黑" w:hAnsi="微软雅黑" w:cs="Times New Roman"/>
        </w:rPr>
        <w:t>B-</w:t>
      </w:r>
      <w:proofErr w:type="gramStart"/>
      <w:r w:rsidRPr="00F26C43">
        <w:rPr>
          <w:rFonts w:ascii="微软雅黑" w:eastAsia="微软雅黑" w:hAnsi="微软雅黑" w:cs="Times New Roman"/>
        </w:rPr>
        <w:t>“</w:t>
      </w:r>
      <w:proofErr w:type="gramEnd"/>
      <w:r w:rsidRPr="00F26C43">
        <w:rPr>
          <w:rFonts w:ascii="微软雅黑" w:eastAsia="微软雅黑" w:hAnsi="微软雅黑" w:cs="Times New Roman"/>
        </w:rPr>
        <w:t xml:space="preserve"> 或 “O”开始，而不是“I-”</w:t>
      </w:r>
    </w:p>
    <w:p w:rsidR="00F26C43" w:rsidRPr="00F26C43" w:rsidRDefault="00F26C43" w:rsidP="00F26C43">
      <w:pPr>
        <w:rPr>
          <w:rFonts w:ascii="微软雅黑" w:eastAsia="微软雅黑" w:hAnsi="微软雅黑" w:cs="Times New Roman"/>
        </w:rPr>
      </w:pPr>
      <w:r w:rsidRPr="00F26C43">
        <w:rPr>
          <w:rFonts w:ascii="微软雅黑" w:eastAsia="微软雅黑" w:hAnsi="微软雅黑" w:cs="Times New Roman"/>
        </w:rPr>
        <w:t>II：标签“B-label1 I-label2 I-label3 I-…”,label1, label2, label3应该属于同一类实体。例如，“B-Person I-Person” 是合法的序列, 但是“B-Person I-Organization” 是非法标签序列.</w:t>
      </w:r>
    </w:p>
    <w:p w:rsidR="00F26C43" w:rsidRPr="00F26C43" w:rsidRDefault="00F26C43" w:rsidP="00F26C43">
      <w:pPr>
        <w:rPr>
          <w:rFonts w:ascii="微软雅黑" w:eastAsia="微软雅黑" w:hAnsi="微软雅黑" w:cs="Times New Roman"/>
        </w:rPr>
      </w:pPr>
      <w:r w:rsidRPr="00F26C43">
        <w:rPr>
          <w:rFonts w:ascii="微软雅黑" w:eastAsia="微软雅黑" w:hAnsi="微软雅黑" w:cs="Times New Roman"/>
        </w:rPr>
        <w:t xml:space="preserve">III：标签序列“O I-label” is 非法的.实体标签的首个标签应该是 </w:t>
      </w:r>
      <w:proofErr w:type="gramStart"/>
      <w:r w:rsidRPr="00F26C43">
        <w:rPr>
          <w:rFonts w:ascii="微软雅黑" w:eastAsia="微软雅黑" w:hAnsi="微软雅黑" w:cs="Times New Roman"/>
        </w:rPr>
        <w:t>“</w:t>
      </w:r>
      <w:proofErr w:type="gramEnd"/>
      <w:r w:rsidRPr="00F26C43">
        <w:rPr>
          <w:rFonts w:ascii="微软雅黑" w:eastAsia="微软雅黑" w:hAnsi="微软雅黑" w:cs="Times New Roman"/>
        </w:rPr>
        <w:t>B-</w:t>
      </w:r>
      <w:proofErr w:type="gramStart"/>
      <w:r w:rsidRPr="00F26C43">
        <w:rPr>
          <w:rFonts w:ascii="微软雅黑" w:eastAsia="微软雅黑" w:hAnsi="微软雅黑" w:cs="Times New Roman"/>
        </w:rPr>
        <w:t>“</w:t>
      </w:r>
      <w:proofErr w:type="gramEnd"/>
      <w:r w:rsidRPr="00F26C43">
        <w:rPr>
          <w:rFonts w:ascii="微软雅黑" w:eastAsia="微软雅黑" w:hAnsi="微软雅黑" w:cs="Times New Roman"/>
        </w:rPr>
        <w:t xml:space="preserve"> ，而非 </w:t>
      </w:r>
      <w:proofErr w:type="gramStart"/>
      <w:r w:rsidRPr="00F26C43">
        <w:rPr>
          <w:rFonts w:ascii="微软雅黑" w:eastAsia="微软雅黑" w:hAnsi="微软雅黑" w:cs="Times New Roman"/>
        </w:rPr>
        <w:t>“</w:t>
      </w:r>
      <w:proofErr w:type="gramEnd"/>
      <w:r w:rsidRPr="00F26C43">
        <w:rPr>
          <w:rFonts w:ascii="微软雅黑" w:eastAsia="微软雅黑" w:hAnsi="微软雅黑" w:cs="Times New Roman"/>
        </w:rPr>
        <w:t>I-</w:t>
      </w:r>
      <w:proofErr w:type="gramStart"/>
      <w:r w:rsidRPr="00F26C43">
        <w:rPr>
          <w:rFonts w:ascii="微软雅黑" w:eastAsia="微软雅黑" w:hAnsi="微软雅黑" w:cs="Times New Roman"/>
        </w:rPr>
        <w:t>“</w:t>
      </w:r>
      <w:proofErr w:type="gramEnd"/>
      <w:r w:rsidRPr="00F26C43">
        <w:rPr>
          <w:rFonts w:ascii="微软雅黑" w:eastAsia="微软雅黑" w:hAnsi="微软雅黑" w:cs="Times New Roman"/>
        </w:rPr>
        <w:t>, 换句话说,有效的标签序列应该是“O B-label”。</w:t>
      </w:r>
    </w:p>
    <w:p w:rsidR="008B2F49" w:rsidRDefault="00F26C43" w:rsidP="001D7312">
      <w:pPr>
        <w:rPr>
          <w:rFonts w:ascii="微软雅黑" w:eastAsia="微软雅黑" w:hAnsi="微软雅黑" w:cs="Times New Roman"/>
        </w:rPr>
      </w:pPr>
      <w:r w:rsidRPr="00F26C43">
        <w:rPr>
          <w:rFonts w:ascii="微软雅黑" w:eastAsia="微软雅黑" w:hAnsi="微软雅黑" w:cs="Times New Roman"/>
        </w:rPr>
        <w:t>有了这些约束，标签序列预测中非法序列出现的概率将会大大降低。</w:t>
      </w:r>
    </w:p>
    <w:p w:rsidR="003F0598" w:rsidRDefault="00DB747C" w:rsidP="001D7312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31E85BE0" wp14:editId="1F28F211">
            <wp:extent cx="5274310" cy="38739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/>
        </w:rPr>
      </w:pPr>
      <w:r>
        <w:rPr>
          <w:noProof/>
        </w:rPr>
        <w:lastRenderedPageBreak/>
        <w:drawing>
          <wp:inline distT="0" distB="0" distL="0" distR="0" wp14:anchorId="35464F34" wp14:editId="2F735383">
            <wp:extent cx="5274310" cy="41034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6ED08CA6" wp14:editId="02B5AA91">
            <wp:extent cx="5274310" cy="414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/>
        </w:rPr>
      </w:pPr>
      <w:r>
        <w:rPr>
          <w:noProof/>
        </w:rPr>
        <w:lastRenderedPageBreak/>
        <w:drawing>
          <wp:inline distT="0" distB="0" distL="0" distR="0" wp14:anchorId="7E85B5BE" wp14:editId="39E0D302">
            <wp:extent cx="5274310" cy="3337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1A8B003A" wp14:editId="15945884">
            <wp:extent cx="5274310" cy="139976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E9" w:rsidRDefault="007D04E9" w:rsidP="001D7312">
      <w:pPr>
        <w:rPr>
          <w:rFonts w:ascii="微软雅黑" w:eastAsia="微软雅黑" w:hAnsi="微软雅黑" w:cs="Times New Roman"/>
        </w:rPr>
      </w:pPr>
    </w:p>
    <w:p w:rsidR="00621985" w:rsidRDefault="00621985" w:rsidP="001D7312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参考资料：</w:t>
      </w:r>
    </w:p>
    <w:p w:rsidR="00621985" w:rsidRDefault="00B44B23" w:rsidP="001D7312">
      <w:pPr>
        <w:rPr>
          <w:rFonts w:ascii="微软雅黑" w:eastAsia="微软雅黑" w:hAnsi="微软雅黑" w:cs="Times New Roman"/>
        </w:rPr>
      </w:pPr>
      <w:hyperlink r:id="rId13" w:history="1">
        <w:r w:rsidR="00621985" w:rsidRPr="005279A9">
          <w:rPr>
            <w:rStyle w:val="a4"/>
            <w:rFonts w:ascii="微软雅黑" w:eastAsia="微软雅黑" w:hAnsi="微软雅黑" w:cs="Times New Roman"/>
          </w:rPr>
          <w:t>https://blog.csdn.net/bobobe/article/details/80489303</w:t>
        </w:r>
      </w:hyperlink>
      <w:r w:rsidR="00621985">
        <w:rPr>
          <w:rFonts w:ascii="微软雅黑" w:eastAsia="微软雅黑" w:hAnsi="微软雅黑" w:cs="Times New Roman" w:hint="eastAsia"/>
        </w:rPr>
        <w:t xml:space="preserve"> </w:t>
      </w:r>
    </w:p>
    <w:p w:rsidR="00621985" w:rsidRPr="008E6B74" w:rsidRDefault="00B44B23" w:rsidP="001D7312">
      <w:pPr>
        <w:rPr>
          <w:rFonts w:ascii="微软雅黑" w:eastAsia="微软雅黑" w:hAnsi="微软雅黑" w:cs="Times New Roman"/>
        </w:rPr>
      </w:pPr>
      <w:hyperlink r:id="rId14" w:history="1">
        <w:r w:rsidR="00621985" w:rsidRPr="005279A9">
          <w:rPr>
            <w:rStyle w:val="a4"/>
            <w:rFonts w:ascii="微软雅黑" w:eastAsia="微软雅黑" w:hAnsi="微软雅黑" w:cs="Times New Roman"/>
          </w:rPr>
          <w:t>https://www.lookfor404.com/%E7%94%A8%E5%8F%8C%E5%90%91lstmcrf%E5%81%9A%E5%91%BD%E5%90%8D%E5%AE%9E%E4%BD%93%E8%AF%86%E5%88%AB%E9%99%84tensorflow%E4%BB%A3%E7%A0%81-ner%E7%B3%BB%E5%88%97%EF%BC%88%E5%9B%9B/</w:t>
        </w:r>
      </w:hyperlink>
      <w:r w:rsidR="00621985">
        <w:rPr>
          <w:rFonts w:ascii="微软雅黑" w:eastAsia="微软雅黑" w:hAnsi="微软雅黑" w:cs="Times New Roman" w:hint="eastAsia"/>
        </w:rPr>
        <w:t xml:space="preserve"> </w:t>
      </w:r>
    </w:p>
    <w:sectPr w:rsidR="00621985" w:rsidRPr="008E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9A"/>
    <w:rsid w:val="001D7312"/>
    <w:rsid w:val="002F6A51"/>
    <w:rsid w:val="003C325B"/>
    <w:rsid w:val="003F0598"/>
    <w:rsid w:val="00621985"/>
    <w:rsid w:val="007D04E9"/>
    <w:rsid w:val="008B2F49"/>
    <w:rsid w:val="008E6B74"/>
    <w:rsid w:val="00A6095C"/>
    <w:rsid w:val="00AF7C30"/>
    <w:rsid w:val="00B2210E"/>
    <w:rsid w:val="00B44B23"/>
    <w:rsid w:val="00B70721"/>
    <w:rsid w:val="00D1249A"/>
    <w:rsid w:val="00D27523"/>
    <w:rsid w:val="00D55AE0"/>
    <w:rsid w:val="00D84B3E"/>
    <w:rsid w:val="00DB747C"/>
    <w:rsid w:val="00EB5318"/>
    <w:rsid w:val="00F26C43"/>
    <w:rsid w:val="00F60467"/>
    <w:rsid w:val="00FA48C1"/>
    <w:rsid w:val="00F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1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10E"/>
    <w:rPr>
      <w:sz w:val="18"/>
      <w:szCs w:val="18"/>
    </w:rPr>
  </w:style>
  <w:style w:type="character" w:styleId="a4">
    <w:name w:val="Hyperlink"/>
    <w:basedOn w:val="a0"/>
    <w:uiPriority w:val="99"/>
    <w:unhideWhenUsed/>
    <w:rsid w:val="0062198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55AE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1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10E"/>
    <w:rPr>
      <w:sz w:val="18"/>
      <w:szCs w:val="18"/>
    </w:rPr>
  </w:style>
  <w:style w:type="character" w:styleId="a4">
    <w:name w:val="Hyperlink"/>
    <w:basedOn w:val="a0"/>
    <w:uiPriority w:val="99"/>
    <w:unhideWhenUsed/>
    <w:rsid w:val="0062198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55A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bobobe/article/details/804893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ookfor404.com/%E7%94%A8%E5%8F%8C%E5%90%91lstmcrf%E5%81%9A%E5%91%BD%E5%90%8D%E5%AE%9E%E4%BD%93%E8%AF%86%E5%88%AB%E9%99%84tensorflow%E4%BB%A3%E7%A0%81-ner%E7%B3%BB%E5%88%97%EF%BC%88%E5%9B%9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20</cp:revision>
  <dcterms:created xsi:type="dcterms:W3CDTF">2019-04-15T03:08:00Z</dcterms:created>
  <dcterms:modified xsi:type="dcterms:W3CDTF">2019-04-29T06:14:00Z</dcterms:modified>
</cp:coreProperties>
</file>