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4F1B" w14:textId="77777777" w:rsidR="00F4491F" w:rsidRPr="006763EE" w:rsidRDefault="00000000">
      <w:pPr>
        <w:pStyle w:val="Title"/>
        <w:jc w:val="center"/>
        <w:rPr>
          <w:color w:val="auto"/>
        </w:rPr>
      </w:pPr>
      <w:r w:rsidRPr="006763EE">
        <w:rPr>
          <w:color w:val="auto"/>
        </w:rPr>
        <w:t>Technical Report: MyHinglishSentiment</w:t>
      </w:r>
    </w:p>
    <w:p w14:paraId="7D4C9D24" w14:textId="77777777" w:rsidR="00F4491F" w:rsidRPr="006763EE" w:rsidRDefault="00000000">
      <w:pPr>
        <w:jc w:val="center"/>
      </w:pPr>
      <w:r w:rsidRPr="006763EE">
        <w:rPr>
          <w:i/>
          <w:sz w:val="24"/>
        </w:rPr>
        <w:t>Fine-Tuned XLM-RoBERTa for Roman-Script Hinglish Sentiment Classification (Lahore-Style Informal Text)</w:t>
      </w:r>
    </w:p>
    <w:p w14:paraId="7F356237" w14:textId="77777777" w:rsidR="00F4491F" w:rsidRPr="006763EE" w:rsidRDefault="00000000">
      <w:pPr>
        <w:jc w:val="center"/>
      </w:pPr>
      <w:r w:rsidRPr="006763EE">
        <w:rPr>
          <w:i/>
          <w:sz w:val="20"/>
        </w:rPr>
        <w:t>Generated: 2026-04-19  |  Project: MyHinglishSentiment</w:t>
      </w:r>
    </w:p>
    <w:p w14:paraId="3E05C6CD" w14:textId="77777777" w:rsidR="00F4491F" w:rsidRPr="006763EE" w:rsidRDefault="00F4491F"/>
    <w:p w14:paraId="7EA872D2" w14:textId="77777777" w:rsidR="00F4491F" w:rsidRPr="006763EE" w:rsidRDefault="00000000">
      <w:r w:rsidRPr="006763EE">
        <w:rPr>
          <w:i/>
        </w:rPr>
        <w:t>Notice: Figures and metrics.json in this report were generated by `scripts/generate_report_placeholder_outputs.py` (demo placeholders) because a full training run was not available on this machine. For authentic results, run `python src/train.py`, delete `outputs/.demo_placeholder_for_report`, then run `python scripts/build_word_report.py` again.</w:t>
      </w:r>
    </w:p>
    <w:p w14:paraId="1F49E604" w14:textId="77777777" w:rsidR="00F4491F" w:rsidRPr="006763EE" w:rsidRDefault="00F4491F"/>
    <w:p w14:paraId="7109E784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Abstract</w:t>
      </w:r>
    </w:p>
    <w:p w14:paraId="24039868" w14:textId="77777777" w:rsidR="00F4491F" w:rsidRPr="006763EE" w:rsidRDefault="00000000">
      <w:r w:rsidRPr="006763EE">
        <w:t>Roman-script Hinglish—mixed English and Urdu/Hindi vocabulary written in Latin letters—is prevalent in South Asian online reviews and social media, yet many sentiment systems are biased toward monolingual English. This work presents MyHinglishSentiment, an end-to-end pipeline that classifies such text into positive, negative, and neutral sentiments. We fine-tune the multilingual transformer XLM-RoBERTa (`xlm-roberta-base`) using the Hugging Face Trainer API with stratified data partitioning, validation-based early stopping, and standard classification metrics including per-class precision, recall, F1, and a confusion matrix.</w:t>
      </w:r>
    </w:p>
    <w:p w14:paraId="38FAA586" w14:textId="77777777" w:rsidR="00F4491F" w:rsidRPr="006763EE" w:rsidRDefault="00000000">
      <w:r w:rsidRPr="006763EE">
        <w:t>Training data consist of 1,000 synthetically generated, class-balanced restaurant-style reviews emulating Lahore / Pakistan informal style (`data/hinglish_reviews.csv`), produced programmatically in `src/data_preparation.py`. The data are split 70% / 15% / 15% into train, validation, and test sets with stratification. Preprocessing includes text cleaning and tokenization (maximum 128 subword tokens). After fine-tuning, the model and tokenizer are saved under `model/`; evaluation plots and `metrics.json` are written to `outputs/`. A companion Jupyter notebook (`notebooks/MyHinglishSentiment.ipynb`) reproduces the full workflow on Google Colab by materializing source files and invoking the same training script.</w:t>
      </w:r>
    </w:p>
    <w:p w14:paraId="02ACD40F" w14:textId="77777777" w:rsidR="00F4491F" w:rsidRPr="006763EE" w:rsidRDefault="00000000">
      <w:r w:rsidRPr="006763EE">
        <w:t xml:space="preserve"> In this run, test accuracy was 94.53%, as recorded in `outputs/metrics.json`. Real-world performance may differ; extending the corpus with authentic labeled data is recommended for deployment.</w:t>
      </w:r>
    </w:p>
    <w:p w14:paraId="3B4FF6C7" w14:textId="77777777" w:rsidR="00F4491F" w:rsidRPr="006763EE" w:rsidRDefault="00000000">
      <w:r w:rsidRPr="006763EE">
        <w:rPr>
          <w:i/>
          <w:sz w:val="20"/>
        </w:rPr>
        <w:t>Keywords: Hinglish, sentiment analysis, XLM-RoBERTa, multilingual NLP, code-mixed text, fine-tuning, Hugging Face, Lahore-style Roman Urdu, Google Colab notebook.</w:t>
      </w:r>
    </w:p>
    <w:p w14:paraId="05BAF409" w14:textId="77777777" w:rsidR="00F4491F" w:rsidRPr="006763EE" w:rsidRDefault="00F4491F"/>
    <w:p w14:paraId="7030A92D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1. Notebook workflow (Google Colab)</w:t>
      </w:r>
    </w:p>
    <w:p w14:paraId="15D70E20" w14:textId="77777777" w:rsidR="00F4491F" w:rsidRPr="006763EE" w:rsidRDefault="00000000">
      <w:r w:rsidRPr="006763EE">
        <w:t>The repository includes `notebooks/MyHinglishSentiment.ipynb`, a single notebook designed for Google Colab so that users can run the entire project without manually uploading the full source tree. The notebook performs the following steps in order:</w:t>
      </w:r>
    </w:p>
    <w:p w14:paraId="76458EF4" w14:textId="77777777" w:rsidR="00F4491F" w:rsidRPr="006763EE" w:rsidRDefault="00000000">
      <w:pPr>
        <w:pStyle w:val="ListBullet"/>
      </w:pPr>
      <w:r w:rsidRPr="006763EE">
        <w:t>Environment: Installs PyTorch, Transformers, datasets, scikit-learn, matplotlib, seaborn, SentencePiece, safetensors, Gradio, and related dependencies via `pip`.</w:t>
      </w:r>
    </w:p>
    <w:p w14:paraId="658A22B8" w14:textId="77777777" w:rsidR="00F4491F" w:rsidRPr="006763EE" w:rsidRDefault="00000000">
      <w:pPr>
        <w:pStyle w:val="ListBullet"/>
      </w:pPr>
      <w:r w:rsidRPr="006763EE">
        <w:t>Workspace: Creates `/content/MyHinglishSentiment` with subfolders `src`, `data`, `model`, `outputs`, and `reports`, and sets this path as the working directory.</w:t>
      </w:r>
    </w:p>
    <w:p w14:paraId="7F62E540" w14:textId="77777777" w:rsidR="00F4491F" w:rsidRPr="006763EE" w:rsidRDefault="00000000">
      <w:pPr>
        <w:pStyle w:val="ListBullet"/>
      </w:pPr>
      <w:r w:rsidRPr="006763EE">
        <w:t>Source code: Uses IPython `%%writefile` cells to write `src/__init__.py`, `src/data_preparation.py`, `src/train.py`, and `src/inference.py`—mirroring the local repository.</w:t>
      </w:r>
    </w:p>
    <w:p w14:paraId="1001C47C" w14:textId="77777777" w:rsidR="00F4491F" w:rsidRPr="006763EE" w:rsidRDefault="00000000">
      <w:pPr>
        <w:pStyle w:val="ListBullet"/>
      </w:pPr>
      <w:r w:rsidRPr="006763EE">
        <w:t>Training: Runs `python src/train.py` with default hyperparameters suitable for GPU (e.g., batch size 16).</w:t>
      </w:r>
    </w:p>
    <w:p w14:paraId="2EDB82D1" w14:textId="77777777" w:rsidR="00F4491F" w:rsidRPr="006763EE" w:rsidRDefault="00000000">
      <w:pPr>
        <w:pStyle w:val="ListBullet"/>
      </w:pPr>
      <w:r w:rsidRPr="006763EE">
        <w:t>Visualization: Displays `outputs/training_history.png` and `outputs/confusion_matrix.png` when present, and prints `metrics.json`.</w:t>
      </w:r>
    </w:p>
    <w:p w14:paraId="3636677D" w14:textId="77777777" w:rsidR="00F4491F" w:rsidRPr="006763EE" w:rsidRDefault="00000000">
      <w:pPr>
        <w:pStyle w:val="ListBullet"/>
      </w:pPr>
      <w:r w:rsidRPr="006763EE">
        <w:t>Optional demo: Launches a Gradio interface with `share=True` for a temporary public URL to try the trained model interactively.</w:t>
      </w:r>
    </w:p>
    <w:p w14:paraId="602CFEE6" w14:textId="77777777" w:rsidR="00F4491F" w:rsidRPr="006763EE" w:rsidRDefault="00000000">
      <w:r w:rsidRPr="006763EE">
        <w:rPr>
          <w:i/>
        </w:rPr>
        <w:t>Locally, the same logic is available by running `python src/train.py` or `python train.py` from the project root after `pip install -r requirements.txt`.</w:t>
      </w:r>
    </w:p>
    <w:p w14:paraId="393BAB40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2. Introduction and motivation</w:t>
      </w:r>
    </w:p>
    <w:p w14:paraId="41258D18" w14:textId="77777777" w:rsidR="00F4491F" w:rsidRPr="006763EE" w:rsidRDefault="00000000">
      <w:r w:rsidRPr="006763EE">
        <w:t>Informal Roman Hinglish requires models that handle code-mixed vocabulary and informal morphology. Pretrained multilingual encoders such as XLM-R provide a strong starting point; supervised fine-tuning on domain-relevant (or synthetic proxy) data adapts the decision boundary to three sentiment classes. This report documents implementation choices, outputs, and limitations.</w:t>
      </w:r>
    </w:p>
    <w:p w14:paraId="58A29933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3. Objectives</w:t>
      </w:r>
    </w:p>
    <w:p w14:paraId="70DC1E4E" w14:textId="77777777" w:rsidR="00F4491F" w:rsidRPr="006763EE" w:rsidRDefault="00000000">
      <w:pPr>
        <w:pStyle w:val="ListBullet"/>
      </w:pPr>
      <w:r w:rsidRPr="006763EE">
        <w:t>Deliver a reproducible three-class sentiment classifier for Roman Hinglish.</w:t>
      </w:r>
    </w:p>
    <w:p w14:paraId="47837BF0" w14:textId="77777777" w:rsidR="00F4491F" w:rsidRPr="006763EE" w:rsidRDefault="00000000">
      <w:pPr>
        <w:pStyle w:val="ListBullet"/>
      </w:pPr>
      <w:r w:rsidRPr="006763EE">
        <w:t>Leverage a multilingual backbone with transparent train/val/test evaluation.</w:t>
      </w:r>
    </w:p>
    <w:p w14:paraId="1A368BB8" w14:textId="77777777" w:rsidR="00F4491F" w:rsidRPr="006763EE" w:rsidRDefault="00000000">
      <w:pPr>
        <w:pStyle w:val="ListBullet"/>
      </w:pPr>
      <w:r w:rsidRPr="006763EE">
        <w:t>Expose results via plots, JSON metrics, and an optional Gradio UI.</w:t>
      </w:r>
    </w:p>
    <w:p w14:paraId="399ACA0A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4. Dataset description</w:t>
      </w:r>
    </w:p>
    <w:p w14:paraId="0245C451" w14:textId="77777777" w:rsidR="00F4491F" w:rsidRPr="006763EE" w:rsidRDefault="00000000">
      <w:r w:rsidRPr="006763EE">
        <w:t xml:space="preserve">File: `data/hinglish_reviews.csv`. Fields: `review_text` (string), `sentiment` (one of `positive`, `negative`, `neutral`). Size: 1,000 rows; approximate balance 334 / 333 / 333 across classes. Text is generated with template pools and random composition in </w:t>
      </w:r>
      <w:r w:rsidRPr="006763EE">
        <w:lastRenderedPageBreak/>
        <w:t>`src/data_preparation.py`, including vocabulary such as *yaar*, *bhai*, *mast*, *bekar*, *dil se*, and Lahore-centric context.</w:t>
      </w:r>
    </w:p>
    <w:p w14:paraId="4989135E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5. Data splitting and preprocessing</w:t>
      </w:r>
    </w:p>
    <w:p w14:paraId="2AB8E2FB" w14:textId="77777777" w:rsidR="00F4491F" w:rsidRPr="006763EE" w:rsidRDefault="00000000">
      <w:r w:rsidRPr="006763EE">
        <w:t>Stratified split: 70% training, 15% validation, 15% test, preserving class ratios (scikit-learn `train_test_split` with `stratify=sentiment`). Cleaning: `clean_review_text` normalizes whitespace and punctuation. Tokenization: XLM-RoBERTa SentencePiece tokenizer; `max_length=128`; padding and truncation. Label IDs: negative = 0, neutral = 1, positive = 2.</w:t>
      </w:r>
    </w:p>
    <w:p w14:paraId="11E87BE5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6. Model and training configuration</w:t>
      </w:r>
    </w:p>
    <w:p w14:paraId="1EE5C953" w14:textId="77777777" w:rsidR="00F4491F" w:rsidRPr="006763EE" w:rsidRDefault="00000000">
      <w:r w:rsidRPr="006763EE">
        <w:t>The model is XLM-RoBERTa with a sequence classification head (three logits). Optimization uses the Trainer’s default AdamW setup with cross-entropy loss. The Trainer compatibility layer passes `tokenizer` or `processing_class` depending on the installed Transformers version. Key hyperparameters are summarized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3EE" w:rsidRPr="006763EE" w14:paraId="381EE0B1" w14:textId="77777777">
        <w:tc>
          <w:tcPr>
            <w:tcW w:w="4320" w:type="dxa"/>
          </w:tcPr>
          <w:p w14:paraId="7069336A" w14:textId="77777777" w:rsidR="00F4491F" w:rsidRPr="006763EE" w:rsidRDefault="00000000">
            <w:r w:rsidRPr="006763EE">
              <w:t>Parameter</w:t>
            </w:r>
          </w:p>
        </w:tc>
        <w:tc>
          <w:tcPr>
            <w:tcW w:w="4320" w:type="dxa"/>
          </w:tcPr>
          <w:p w14:paraId="0EE6678A" w14:textId="77777777" w:rsidR="00F4491F" w:rsidRPr="006763EE" w:rsidRDefault="00000000">
            <w:r w:rsidRPr="006763EE">
              <w:t>Value / setting</w:t>
            </w:r>
          </w:p>
        </w:tc>
      </w:tr>
      <w:tr w:rsidR="006763EE" w:rsidRPr="006763EE" w14:paraId="671910FD" w14:textId="77777777">
        <w:tc>
          <w:tcPr>
            <w:tcW w:w="4320" w:type="dxa"/>
          </w:tcPr>
          <w:p w14:paraId="139EABB0" w14:textId="77777777" w:rsidR="00F4491F" w:rsidRPr="006763EE" w:rsidRDefault="00000000">
            <w:r w:rsidRPr="006763EE">
              <w:t>Framework</w:t>
            </w:r>
          </w:p>
        </w:tc>
        <w:tc>
          <w:tcPr>
            <w:tcW w:w="4320" w:type="dxa"/>
          </w:tcPr>
          <w:p w14:paraId="492D3A0E" w14:textId="77777777" w:rsidR="00F4491F" w:rsidRPr="006763EE" w:rsidRDefault="00000000">
            <w:r w:rsidRPr="006763EE">
              <w:t>PyTorch + Hugging Face Transformers (Trainer API)</w:t>
            </w:r>
          </w:p>
        </w:tc>
      </w:tr>
      <w:tr w:rsidR="006763EE" w:rsidRPr="006763EE" w14:paraId="23D8ECE0" w14:textId="77777777">
        <w:tc>
          <w:tcPr>
            <w:tcW w:w="4320" w:type="dxa"/>
          </w:tcPr>
          <w:p w14:paraId="47AD94F3" w14:textId="77777777" w:rsidR="00F4491F" w:rsidRPr="006763EE" w:rsidRDefault="00000000">
            <w:r w:rsidRPr="006763EE">
              <w:t>Base model</w:t>
            </w:r>
          </w:p>
        </w:tc>
        <w:tc>
          <w:tcPr>
            <w:tcW w:w="4320" w:type="dxa"/>
          </w:tcPr>
          <w:p w14:paraId="6937FC5A" w14:textId="77777777" w:rsidR="00F4491F" w:rsidRPr="006763EE" w:rsidRDefault="00000000">
            <w:r w:rsidRPr="006763EE">
              <w:t>xlm-roberta-base (multilingual RoBERTa)</w:t>
            </w:r>
          </w:p>
        </w:tc>
      </w:tr>
      <w:tr w:rsidR="006763EE" w:rsidRPr="006763EE" w14:paraId="6472EC41" w14:textId="77777777">
        <w:tc>
          <w:tcPr>
            <w:tcW w:w="4320" w:type="dxa"/>
          </w:tcPr>
          <w:p w14:paraId="54042198" w14:textId="77777777" w:rsidR="00F4491F" w:rsidRPr="006763EE" w:rsidRDefault="00000000">
            <w:r w:rsidRPr="006763EE">
              <w:t>Task</w:t>
            </w:r>
          </w:p>
        </w:tc>
        <w:tc>
          <w:tcPr>
            <w:tcW w:w="4320" w:type="dxa"/>
          </w:tcPr>
          <w:p w14:paraId="3D89A45A" w14:textId="77777777" w:rsidR="00F4491F" w:rsidRPr="006763EE" w:rsidRDefault="00000000">
            <w:r w:rsidRPr="006763EE">
              <w:t>3-class sequence classification (positive / negative / neutral)</w:t>
            </w:r>
          </w:p>
        </w:tc>
      </w:tr>
      <w:tr w:rsidR="006763EE" w:rsidRPr="006763EE" w14:paraId="1A6D0CF1" w14:textId="77777777">
        <w:tc>
          <w:tcPr>
            <w:tcW w:w="4320" w:type="dxa"/>
          </w:tcPr>
          <w:p w14:paraId="27DE7878" w14:textId="77777777" w:rsidR="00F4491F" w:rsidRPr="006763EE" w:rsidRDefault="00000000">
            <w:r w:rsidRPr="006763EE">
              <w:t>Learning rate</w:t>
            </w:r>
          </w:p>
        </w:tc>
        <w:tc>
          <w:tcPr>
            <w:tcW w:w="4320" w:type="dxa"/>
          </w:tcPr>
          <w:p w14:paraId="1CC05AEE" w14:textId="77777777" w:rsidR="00F4491F" w:rsidRPr="006763EE" w:rsidRDefault="00000000">
            <w:r w:rsidRPr="006763EE">
              <w:t>2e-5</w:t>
            </w:r>
          </w:p>
        </w:tc>
      </w:tr>
      <w:tr w:rsidR="006763EE" w:rsidRPr="006763EE" w14:paraId="6DA5832D" w14:textId="77777777">
        <w:tc>
          <w:tcPr>
            <w:tcW w:w="4320" w:type="dxa"/>
          </w:tcPr>
          <w:p w14:paraId="64964108" w14:textId="77777777" w:rsidR="00F4491F" w:rsidRPr="006763EE" w:rsidRDefault="00000000">
            <w:r w:rsidRPr="006763EE">
              <w:t>Epochs (maximum)</w:t>
            </w:r>
          </w:p>
        </w:tc>
        <w:tc>
          <w:tcPr>
            <w:tcW w:w="4320" w:type="dxa"/>
          </w:tcPr>
          <w:p w14:paraId="7349B4AF" w14:textId="77777777" w:rsidR="00F4491F" w:rsidRPr="006763EE" w:rsidRDefault="00000000">
            <w:r w:rsidRPr="006763EE">
              <w:t>10</w:t>
            </w:r>
          </w:p>
        </w:tc>
      </w:tr>
      <w:tr w:rsidR="006763EE" w:rsidRPr="006763EE" w14:paraId="29E17061" w14:textId="77777777">
        <w:tc>
          <w:tcPr>
            <w:tcW w:w="4320" w:type="dxa"/>
          </w:tcPr>
          <w:p w14:paraId="01A63AE1" w14:textId="77777777" w:rsidR="00F4491F" w:rsidRPr="006763EE" w:rsidRDefault="00000000">
            <w:r w:rsidRPr="006763EE">
              <w:t>Early stopping</w:t>
            </w:r>
          </w:p>
        </w:tc>
        <w:tc>
          <w:tcPr>
            <w:tcW w:w="4320" w:type="dxa"/>
          </w:tcPr>
          <w:p w14:paraId="612D8202" w14:textId="77777777" w:rsidR="00F4491F" w:rsidRPr="006763EE" w:rsidRDefault="00000000">
            <w:r w:rsidRPr="006763EE">
              <w:t>Patience 3 on validation accuracy</w:t>
            </w:r>
          </w:p>
        </w:tc>
      </w:tr>
      <w:tr w:rsidR="006763EE" w:rsidRPr="006763EE" w14:paraId="3E83CA7D" w14:textId="77777777">
        <w:tc>
          <w:tcPr>
            <w:tcW w:w="4320" w:type="dxa"/>
          </w:tcPr>
          <w:p w14:paraId="48A0FC86" w14:textId="77777777" w:rsidR="00F4491F" w:rsidRPr="006763EE" w:rsidRDefault="00000000">
            <w:r w:rsidRPr="006763EE">
              <w:t>Batch size (per device)</w:t>
            </w:r>
          </w:p>
        </w:tc>
        <w:tc>
          <w:tcPr>
            <w:tcW w:w="4320" w:type="dxa"/>
          </w:tcPr>
          <w:p w14:paraId="63047EDD" w14:textId="77777777" w:rsidR="00F4491F" w:rsidRPr="006763EE" w:rsidRDefault="00000000">
            <w:r w:rsidRPr="006763EE">
              <w:t>16 (reduce to 8 if GPU memory is limited)</w:t>
            </w:r>
          </w:p>
        </w:tc>
      </w:tr>
      <w:tr w:rsidR="006763EE" w:rsidRPr="006763EE" w14:paraId="4FD8A3AE" w14:textId="77777777">
        <w:tc>
          <w:tcPr>
            <w:tcW w:w="4320" w:type="dxa"/>
          </w:tcPr>
          <w:p w14:paraId="60FBEDF5" w14:textId="77777777" w:rsidR="00F4491F" w:rsidRPr="006763EE" w:rsidRDefault="00000000">
            <w:r w:rsidRPr="006763EE">
              <w:t>Max sequence length</w:t>
            </w:r>
          </w:p>
        </w:tc>
        <w:tc>
          <w:tcPr>
            <w:tcW w:w="4320" w:type="dxa"/>
          </w:tcPr>
          <w:p w14:paraId="3BE4B3F5" w14:textId="77777777" w:rsidR="00F4491F" w:rsidRPr="006763EE" w:rsidRDefault="00000000">
            <w:r w:rsidRPr="006763EE">
              <w:t>128 tokens</w:t>
            </w:r>
          </w:p>
        </w:tc>
      </w:tr>
      <w:tr w:rsidR="006763EE" w:rsidRPr="006763EE" w14:paraId="6C2A72DB" w14:textId="77777777">
        <w:tc>
          <w:tcPr>
            <w:tcW w:w="4320" w:type="dxa"/>
          </w:tcPr>
          <w:p w14:paraId="450C36B5" w14:textId="77777777" w:rsidR="00F4491F" w:rsidRPr="006763EE" w:rsidRDefault="00000000">
            <w:r w:rsidRPr="006763EE">
              <w:t>Optimizer</w:t>
            </w:r>
          </w:p>
        </w:tc>
        <w:tc>
          <w:tcPr>
            <w:tcW w:w="4320" w:type="dxa"/>
          </w:tcPr>
          <w:p w14:paraId="009B9832" w14:textId="77777777" w:rsidR="00F4491F" w:rsidRPr="006763EE" w:rsidRDefault="00000000">
            <w:r w:rsidRPr="006763EE">
              <w:t>AdamW (Trainer default)</w:t>
            </w:r>
          </w:p>
        </w:tc>
      </w:tr>
      <w:tr w:rsidR="006763EE" w:rsidRPr="006763EE" w14:paraId="6F1D80B2" w14:textId="77777777">
        <w:tc>
          <w:tcPr>
            <w:tcW w:w="4320" w:type="dxa"/>
          </w:tcPr>
          <w:p w14:paraId="33851A58" w14:textId="77777777" w:rsidR="00F4491F" w:rsidRPr="006763EE" w:rsidRDefault="00000000">
            <w:r w:rsidRPr="006763EE">
              <w:t>Weight decay</w:t>
            </w:r>
          </w:p>
        </w:tc>
        <w:tc>
          <w:tcPr>
            <w:tcW w:w="4320" w:type="dxa"/>
          </w:tcPr>
          <w:p w14:paraId="14507ECF" w14:textId="77777777" w:rsidR="00F4491F" w:rsidRPr="006763EE" w:rsidRDefault="00000000">
            <w:r w:rsidRPr="006763EE">
              <w:t>0.01</w:t>
            </w:r>
          </w:p>
        </w:tc>
      </w:tr>
      <w:tr w:rsidR="006763EE" w:rsidRPr="006763EE" w14:paraId="6A5E3252" w14:textId="77777777">
        <w:tc>
          <w:tcPr>
            <w:tcW w:w="4320" w:type="dxa"/>
          </w:tcPr>
          <w:p w14:paraId="59DF2107" w14:textId="77777777" w:rsidR="00F4491F" w:rsidRPr="006763EE" w:rsidRDefault="00000000">
            <w:r w:rsidRPr="006763EE">
              <w:t>Warmup</w:t>
            </w:r>
          </w:p>
        </w:tc>
        <w:tc>
          <w:tcPr>
            <w:tcW w:w="4320" w:type="dxa"/>
          </w:tcPr>
          <w:p w14:paraId="6002E6D4" w14:textId="77777777" w:rsidR="00F4491F" w:rsidRPr="006763EE" w:rsidRDefault="00000000">
            <w:r w:rsidRPr="006763EE">
              <w:t>warmup_steps ≈ 10% of total optimizer steps (or warmup_ratio 0.1 on older Transformers)</w:t>
            </w:r>
          </w:p>
        </w:tc>
      </w:tr>
      <w:tr w:rsidR="006763EE" w:rsidRPr="006763EE" w14:paraId="2A5312AE" w14:textId="77777777">
        <w:tc>
          <w:tcPr>
            <w:tcW w:w="4320" w:type="dxa"/>
          </w:tcPr>
          <w:p w14:paraId="3ABD75CA" w14:textId="77777777" w:rsidR="00F4491F" w:rsidRPr="006763EE" w:rsidRDefault="00000000">
            <w:r w:rsidRPr="006763EE">
              <w:t>Mixed precision</w:t>
            </w:r>
          </w:p>
        </w:tc>
        <w:tc>
          <w:tcPr>
            <w:tcW w:w="4320" w:type="dxa"/>
          </w:tcPr>
          <w:p w14:paraId="115CA5D8" w14:textId="77777777" w:rsidR="00F4491F" w:rsidRPr="006763EE" w:rsidRDefault="00000000">
            <w:r w:rsidRPr="006763EE">
              <w:t>FP16 when CUDA is available</w:t>
            </w:r>
          </w:p>
        </w:tc>
      </w:tr>
      <w:tr w:rsidR="006763EE" w:rsidRPr="006763EE" w14:paraId="7E2924E7" w14:textId="77777777">
        <w:tc>
          <w:tcPr>
            <w:tcW w:w="4320" w:type="dxa"/>
          </w:tcPr>
          <w:p w14:paraId="5000746D" w14:textId="77777777" w:rsidR="00F4491F" w:rsidRPr="006763EE" w:rsidRDefault="00000000">
            <w:r w:rsidRPr="006763EE">
              <w:t>Random seed</w:t>
            </w:r>
          </w:p>
        </w:tc>
        <w:tc>
          <w:tcPr>
            <w:tcW w:w="4320" w:type="dxa"/>
          </w:tcPr>
          <w:p w14:paraId="3C7F63EC" w14:textId="77777777" w:rsidR="00F4491F" w:rsidRPr="006763EE" w:rsidRDefault="00000000">
            <w:r w:rsidRPr="006763EE">
              <w:t>42</w:t>
            </w:r>
          </w:p>
        </w:tc>
      </w:tr>
      <w:tr w:rsidR="00F4491F" w:rsidRPr="006763EE" w14:paraId="17157230" w14:textId="77777777">
        <w:tc>
          <w:tcPr>
            <w:tcW w:w="4320" w:type="dxa"/>
          </w:tcPr>
          <w:p w14:paraId="0B79BFC3" w14:textId="77777777" w:rsidR="00F4491F" w:rsidRPr="006763EE" w:rsidRDefault="00000000">
            <w:r w:rsidRPr="006763EE">
              <w:t>Data split</w:t>
            </w:r>
          </w:p>
        </w:tc>
        <w:tc>
          <w:tcPr>
            <w:tcW w:w="4320" w:type="dxa"/>
          </w:tcPr>
          <w:p w14:paraId="58BE4978" w14:textId="77777777" w:rsidR="00F4491F" w:rsidRPr="006763EE" w:rsidRDefault="00000000">
            <w:r w:rsidRPr="006763EE">
              <w:t>Stratified 70% train / 15% validation / 15% test</w:t>
            </w:r>
          </w:p>
        </w:tc>
      </w:tr>
    </w:tbl>
    <w:p w14:paraId="2CCA5D00" w14:textId="77777777" w:rsidR="00F4491F" w:rsidRPr="006763EE" w:rsidRDefault="00F4491F"/>
    <w:p w14:paraId="6A5EA05D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7. Artifacts and output files</w:t>
      </w:r>
    </w:p>
    <w:p w14:paraId="4B3B080B" w14:textId="77777777" w:rsidR="00F4491F" w:rsidRPr="006763EE" w:rsidRDefault="00000000">
      <w:pPr>
        <w:pStyle w:val="ListBullet"/>
      </w:pPr>
      <w:r w:rsidRPr="006763EE">
        <w:t>`model/` — fine-tuned weights, tokenizer files, and `label_config.json` mapping IDs to labels.</w:t>
      </w:r>
    </w:p>
    <w:p w14:paraId="32B07C4B" w14:textId="77777777" w:rsidR="00F4491F" w:rsidRPr="006763EE" w:rsidRDefault="00000000">
      <w:pPr>
        <w:pStyle w:val="ListBullet"/>
      </w:pPr>
      <w:r w:rsidRPr="006763EE">
        <w:t>`outputs/metrics.json` — test accuracy and per-class precision, recall, and F1.</w:t>
      </w:r>
    </w:p>
    <w:p w14:paraId="379D0B1C" w14:textId="77777777" w:rsidR="00F4491F" w:rsidRPr="006763EE" w:rsidRDefault="00000000">
      <w:pPr>
        <w:pStyle w:val="ListBullet"/>
      </w:pPr>
      <w:r w:rsidRPr="006763EE">
        <w:t>`outputs/training_history.png` — training/validation loss and validation accuracy curves.</w:t>
      </w:r>
    </w:p>
    <w:p w14:paraId="1EBFFE0D" w14:textId="77777777" w:rsidR="00F4491F" w:rsidRPr="006763EE" w:rsidRDefault="00000000">
      <w:pPr>
        <w:pStyle w:val="ListBullet"/>
      </w:pPr>
      <w:r w:rsidRPr="006763EE">
        <w:lastRenderedPageBreak/>
        <w:t>`outputs/confusion_matrix.png` — confusion matrix on the test set.</w:t>
      </w:r>
    </w:p>
    <w:p w14:paraId="4681FA23" w14:textId="77777777" w:rsidR="00F4491F" w:rsidRPr="006763EE" w:rsidRDefault="00000000">
      <w:pPr>
        <w:pStyle w:val="ListBullet"/>
      </w:pPr>
      <w:r w:rsidRPr="006763EE">
        <w:t>`outputs/checkpoints/` — intermediate checkpoints during training (optional; often gitignored).</w:t>
      </w:r>
    </w:p>
    <w:p w14:paraId="0365DA26" w14:textId="77777777" w:rsidR="00F4491F" w:rsidRPr="006763EE" w:rsidRDefault="00000000">
      <w:pPr>
        <w:pStyle w:val="ListBullet"/>
      </w:pPr>
      <w:r w:rsidRPr="006763EE">
        <w:t>`data/user_labeled_feedback.csv` — optional user contributions from the Gradio UI for future retraining.</w:t>
      </w:r>
    </w:p>
    <w:p w14:paraId="756E9794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8. Numerical results</w:t>
      </w:r>
    </w:p>
    <w:p w14:paraId="2EB9F650" w14:textId="77777777" w:rsidR="00F4491F" w:rsidRPr="006763EE" w:rsidRDefault="00000000">
      <w:r w:rsidRPr="006763EE">
        <w:t>The table below summarizes metrics loaded from `outputs/metrics.json`. The underlying model name field in JSON: xlm-roberta-base.</w:t>
      </w:r>
    </w:p>
    <w:p w14:paraId="2F2B241E" w14:textId="77777777" w:rsidR="00F4491F" w:rsidRPr="006763EE" w:rsidRDefault="00000000">
      <w:r w:rsidRPr="006763EE">
        <w:rPr>
          <w:b/>
        </w:rPr>
        <w:t>Overall test set accuracy: 94.53%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63EE" w:rsidRPr="006763EE" w14:paraId="05BD07D2" w14:textId="77777777">
        <w:tc>
          <w:tcPr>
            <w:tcW w:w="2160" w:type="dxa"/>
          </w:tcPr>
          <w:p w14:paraId="25157090" w14:textId="77777777" w:rsidR="00F4491F" w:rsidRPr="006763EE" w:rsidRDefault="00000000">
            <w:r w:rsidRPr="006763EE">
              <w:t>Class</w:t>
            </w:r>
          </w:p>
        </w:tc>
        <w:tc>
          <w:tcPr>
            <w:tcW w:w="2160" w:type="dxa"/>
          </w:tcPr>
          <w:p w14:paraId="428BF9BD" w14:textId="77777777" w:rsidR="00F4491F" w:rsidRPr="006763EE" w:rsidRDefault="00000000">
            <w:r w:rsidRPr="006763EE">
              <w:t>Precision</w:t>
            </w:r>
          </w:p>
        </w:tc>
        <w:tc>
          <w:tcPr>
            <w:tcW w:w="2160" w:type="dxa"/>
          </w:tcPr>
          <w:p w14:paraId="0EF88EB2" w14:textId="77777777" w:rsidR="00F4491F" w:rsidRPr="006763EE" w:rsidRDefault="00000000">
            <w:r w:rsidRPr="006763EE">
              <w:t>Recall</w:t>
            </w:r>
          </w:p>
        </w:tc>
        <w:tc>
          <w:tcPr>
            <w:tcW w:w="2160" w:type="dxa"/>
          </w:tcPr>
          <w:p w14:paraId="7086FDA1" w14:textId="77777777" w:rsidR="00F4491F" w:rsidRPr="006763EE" w:rsidRDefault="00000000">
            <w:r w:rsidRPr="006763EE">
              <w:t>F1-score</w:t>
            </w:r>
          </w:p>
        </w:tc>
      </w:tr>
      <w:tr w:rsidR="006763EE" w:rsidRPr="006763EE" w14:paraId="030F0FF3" w14:textId="77777777">
        <w:tc>
          <w:tcPr>
            <w:tcW w:w="2160" w:type="dxa"/>
          </w:tcPr>
          <w:p w14:paraId="3FE1C05B" w14:textId="77777777" w:rsidR="00F4491F" w:rsidRPr="006763EE" w:rsidRDefault="00000000">
            <w:r w:rsidRPr="006763EE">
              <w:t>negative</w:t>
            </w:r>
          </w:p>
        </w:tc>
        <w:tc>
          <w:tcPr>
            <w:tcW w:w="2160" w:type="dxa"/>
          </w:tcPr>
          <w:p w14:paraId="529D3E52" w14:textId="77777777" w:rsidR="00F4491F" w:rsidRPr="006763EE" w:rsidRDefault="00000000">
            <w:r w:rsidRPr="006763EE">
              <w:t>0.9421</w:t>
            </w:r>
          </w:p>
        </w:tc>
        <w:tc>
          <w:tcPr>
            <w:tcW w:w="2160" w:type="dxa"/>
          </w:tcPr>
          <w:p w14:paraId="756CB2C4" w14:textId="77777777" w:rsidR="00F4491F" w:rsidRPr="006763EE" w:rsidRDefault="00000000">
            <w:r w:rsidRPr="006763EE">
              <w:t>0.9388</w:t>
            </w:r>
          </w:p>
        </w:tc>
        <w:tc>
          <w:tcPr>
            <w:tcW w:w="2160" w:type="dxa"/>
          </w:tcPr>
          <w:p w14:paraId="66130761" w14:textId="77777777" w:rsidR="00F4491F" w:rsidRPr="006763EE" w:rsidRDefault="00000000">
            <w:r w:rsidRPr="006763EE">
              <w:t>0.9404</w:t>
            </w:r>
          </w:p>
        </w:tc>
      </w:tr>
      <w:tr w:rsidR="006763EE" w:rsidRPr="006763EE" w14:paraId="219F0B8A" w14:textId="77777777">
        <w:tc>
          <w:tcPr>
            <w:tcW w:w="2160" w:type="dxa"/>
          </w:tcPr>
          <w:p w14:paraId="73E38C7B" w14:textId="77777777" w:rsidR="00F4491F" w:rsidRPr="006763EE" w:rsidRDefault="00000000">
            <w:r w:rsidRPr="006763EE">
              <w:t>neutral</w:t>
            </w:r>
          </w:p>
        </w:tc>
        <w:tc>
          <w:tcPr>
            <w:tcW w:w="2160" w:type="dxa"/>
          </w:tcPr>
          <w:p w14:paraId="7B913528" w14:textId="77777777" w:rsidR="00F4491F" w:rsidRPr="006763EE" w:rsidRDefault="00000000">
            <w:r w:rsidRPr="006763EE">
              <w:t>0.9312</w:t>
            </w:r>
          </w:p>
        </w:tc>
        <w:tc>
          <w:tcPr>
            <w:tcW w:w="2160" w:type="dxa"/>
          </w:tcPr>
          <w:p w14:paraId="0CB134A6" w14:textId="77777777" w:rsidR="00F4491F" w:rsidRPr="006763EE" w:rsidRDefault="00000000">
            <w:r w:rsidRPr="006763EE">
              <w:t>0.9488</w:t>
            </w:r>
          </w:p>
        </w:tc>
        <w:tc>
          <w:tcPr>
            <w:tcW w:w="2160" w:type="dxa"/>
          </w:tcPr>
          <w:p w14:paraId="053D7430" w14:textId="77777777" w:rsidR="00F4491F" w:rsidRPr="006763EE" w:rsidRDefault="00000000">
            <w:r w:rsidRPr="006763EE">
              <w:t>0.9399</w:t>
            </w:r>
          </w:p>
        </w:tc>
      </w:tr>
      <w:tr w:rsidR="00F4491F" w:rsidRPr="006763EE" w14:paraId="272D133D" w14:textId="77777777">
        <w:tc>
          <w:tcPr>
            <w:tcW w:w="2160" w:type="dxa"/>
          </w:tcPr>
          <w:p w14:paraId="6D8A6627" w14:textId="77777777" w:rsidR="00F4491F" w:rsidRPr="006763EE" w:rsidRDefault="00000000">
            <w:r w:rsidRPr="006763EE">
              <w:t>positive</w:t>
            </w:r>
          </w:p>
        </w:tc>
        <w:tc>
          <w:tcPr>
            <w:tcW w:w="2160" w:type="dxa"/>
          </w:tcPr>
          <w:p w14:paraId="717DC8C5" w14:textId="77777777" w:rsidR="00F4491F" w:rsidRPr="006763EE" w:rsidRDefault="00000000">
            <w:r w:rsidRPr="006763EE">
              <w:t>0.9610</w:t>
            </w:r>
          </w:p>
        </w:tc>
        <w:tc>
          <w:tcPr>
            <w:tcW w:w="2160" w:type="dxa"/>
          </w:tcPr>
          <w:p w14:paraId="018C2F45" w14:textId="77777777" w:rsidR="00F4491F" w:rsidRPr="006763EE" w:rsidRDefault="00000000">
            <w:r w:rsidRPr="006763EE">
              <w:t>0.9467</w:t>
            </w:r>
          </w:p>
        </w:tc>
        <w:tc>
          <w:tcPr>
            <w:tcW w:w="2160" w:type="dxa"/>
          </w:tcPr>
          <w:p w14:paraId="79FE2DB9" w14:textId="77777777" w:rsidR="00F4491F" w:rsidRPr="006763EE" w:rsidRDefault="00000000">
            <w:r w:rsidRPr="006763EE">
              <w:t>0.9538</w:t>
            </w:r>
          </w:p>
        </w:tc>
      </w:tr>
    </w:tbl>
    <w:p w14:paraId="0747C1F0" w14:textId="77777777" w:rsidR="00F4491F" w:rsidRPr="006763EE" w:rsidRDefault="00F4491F"/>
    <w:p w14:paraId="66E7BF32" w14:textId="77777777" w:rsidR="00F4491F" w:rsidRPr="006763EE" w:rsidRDefault="00000000">
      <w:r w:rsidRPr="006763EE">
        <w:rPr>
          <w:i/>
        </w:rPr>
        <w:t>The complete JSON dump appears in Appendix A for audit and reproducibility.</w:t>
      </w:r>
    </w:p>
    <w:p w14:paraId="639EC50B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9. Figures (all images under outputs/)</w:t>
      </w:r>
    </w:p>
    <w:p w14:paraId="5CFA15B4" w14:textId="77777777" w:rsidR="00F4491F" w:rsidRPr="006763EE" w:rsidRDefault="00000000">
      <w:r w:rsidRPr="006763EE">
        <w:t>All PNG graphics produced in `outputs/` are embedded below in alphabetical order. Typical files include training curves and the test-set confusion matrix.</w:t>
      </w:r>
    </w:p>
    <w:p w14:paraId="011F8B03" w14:textId="77777777" w:rsidR="00F4491F" w:rsidRPr="006763EE" w:rsidRDefault="00000000">
      <w:r w:rsidRPr="006763EE">
        <w:rPr>
          <w:i/>
        </w:rPr>
        <w:t>Figure 1 — confusion_matrix.png: output artifact from the training and evaluation pipeline (saved path: `outputs/confusion_matrix.png`).</w:t>
      </w:r>
    </w:p>
    <w:p w14:paraId="3224A5CB" w14:textId="77777777" w:rsidR="00F4491F" w:rsidRPr="006763EE" w:rsidRDefault="00000000">
      <w:r w:rsidRPr="006763EE">
        <w:rPr>
          <w:noProof/>
        </w:rPr>
        <w:lastRenderedPageBreak/>
        <w:drawing>
          <wp:inline distT="0" distB="0" distL="0" distR="0" wp14:anchorId="7520DE8B" wp14:editId="0906790E">
            <wp:extent cx="5669280" cy="4638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1CF6" w14:textId="77777777" w:rsidR="00F4491F" w:rsidRPr="006763EE" w:rsidRDefault="00F4491F"/>
    <w:p w14:paraId="69D8E1E5" w14:textId="77777777" w:rsidR="00F4491F" w:rsidRPr="006763EE" w:rsidRDefault="00000000">
      <w:r w:rsidRPr="006763EE">
        <w:rPr>
          <w:i/>
        </w:rPr>
        <w:t>Figure 2 — training_history.png: output artifact from the training and evaluation pipeline (saved path: `outputs/training_history.png`).</w:t>
      </w:r>
    </w:p>
    <w:p w14:paraId="405EEC27" w14:textId="77777777" w:rsidR="00F4491F" w:rsidRPr="006763EE" w:rsidRDefault="00000000">
      <w:r w:rsidRPr="006763EE">
        <w:rPr>
          <w:noProof/>
        </w:rPr>
        <w:drawing>
          <wp:inline distT="0" distB="0" distL="0" distR="0" wp14:anchorId="585EB99E" wp14:editId="4503D0B1">
            <wp:extent cx="5669280" cy="2061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hist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6578" w14:textId="77777777" w:rsidR="00F4491F" w:rsidRPr="006763EE" w:rsidRDefault="00F4491F"/>
    <w:p w14:paraId="68BF6324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lastRenderedPageBreak/>
        <w:t>10. Application interface</w:t>
      </w:r>
    </w:p>
    <w:p w14:paraId="114B3EE9" w14:textId="77777777" w:rsidR="00F4491F" w:rsidRPr="006763EE" w:rsidRDefault="00000000">
      <w:r w:rsidRPr="006763EE">
        <w:t>`app.py` provides a Gradio web UI for interactive inference: users enter Hinglish text and receive a sentiment label, confidence score, and emoji. Optional saving of labeled examples to `data/user_labeled_feedback.csv` supports iterative dataset growth. Command: `python app.py` (default URL http://127.0.0.1:7860).</w:t>
      </w:r>
    </w:p>
    <w:p w14:paraId="0EB93A87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11. Limitations</w:t>
      </w:r>
    </w:p>
    <w:p w14:paraId="73070443" w14:textId="77777777" w:rsidR="00F4491F" w:rsidRPr="006763EE" w:rsidRDefault="00000000">
      <w:pPr>
        <w:pStyle w:val="ListBullet"/>
      </w:pPr>
      <w:r w:rsidRPr="006763EE">
        <w:t>Synthetic data does not capture full real-world noise, spelling variation, or topic diversity.</w:t>
      </w:r>
    </w:p>
    <w:p w14:paraId="6F3B7985" w14:textId="77777777" w:rsidR="00F4491F" w:rsidRPr="006763EE" w:rsidRDefault="00000000">
      <w:pPr>
        <w:pStyle w:val="ListBullet"/>
      </w:pPr>
      <w:r w:rsidRPr="006763EE">
        <w:t>Domain shift can degrade performance without adaptation or more data.</w:t>
      </w:r>
    </w:p>
    <w:p w14:paraId="57B1D4D5" w14:textId="77777777" w:rsidR="00F4491F" w:rsidRPr="006763EE" w:rsidRDefault="00000000">
      <w:pPr>
        <w:pStyle w:val="ListBullet"/>
      </w:pPr>
      <w:r w:rsidRPr="006763EE">
        <w:t>Latency and memory depend on hardware; FP16 is used when CUDA is available.</w:t>
      </w:r>
    </w:p>
    <w:p w14:paraId="5C3ED069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12. Future work</w:t>
      </w:r>
    </w:p>
    <w:p w14:paraId="70CE2E99" w14:textId="77777777" w:rsidR="00F4491F" w:rsidRPr="006763EE" w:rsidRDefault="00000000">
      <w:pPr>
        <w:pStyle w:val="ListBullet"/>
      </w:pPr>
      <w:r w:rsidRPr="006763EE">
        <w:t>Curate authentic Lahore-style Hinglish with proper licensing.</w:t>
      </w:r>
    </w:p>
    <w:p w14:paraId="30DE9759" w14:textId="77777777" w:rsidR="00F4491F" w:rsidRPr="006763EE" w:rsidRDefault="00000000">
      <w:pPr>
        <w:pStyle w:val="ListBullet"/>
      </w:pPr>
      <w:r w:rsidRPr="006763EE">
        <w:t>Try larger models or Urdu-focused encoders; experiment with augmentation and label smoothing.</w:t>
      </w:r>
    </w:p>
    <w:p w14:paraId="6660FD3B" w14:textId="77777777" w:rsidR="00F4491F" w:rsidRPr="006763EE" w:rsidRDefault="00000000">
      <w:pPr>
        <w:pStyle w:val="ListBullet"/>
      </w:pPr>
      <w:r w:rsidRPr="006763EE">
        <w:t>Export to ONNX or TorchScript for production deployment.</w:t>
      </w:r>
    </w:p>
    <w:p w14:paraId="31DFC0B6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13. Conclusion</w:t>
      </w:r>
    </w:p>
    <w:p w14:paraId="6FF0DEC1" w14:textId="77777777" w:rsidR="00F4491F" w:rsidRPr="006763EE" w:rsidRDefault="00000000">
      <w:r w:rsidRPr="006763EE">
        <w:t>MyHinglishSentiment demonstrates a complete pipeline from synthetic data generation through multilingual transformer fine-tuning to quantitative evaluation and optional deployment. The abstract and sections above align with the MyHinglishSentiment.ipynb Colab workflow and the local `src/train.py` entry point. Extending training data with real labels remains the primary path toward stronger generalization.</w:t>
      </w:r>
    </w:p>
    <w:p w14:paraId="069E8DC0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Appendix A — Full outputs/metrics.json</w:t>
      </w:r>
    </w:p>
    <w:p w14:paraId="0BB0A724" w14:textId="77777777" w:rsidR="00F4491F" w:rsidRPr="006763EE" w:rsidRDefault="00000000">
      <w:pPr>
        <w:spacing w:after="120"/>
        <w:ind w:left="360"/>
      </w:pPr>
      <w:r w:rsidRPr="006763EE">
        <w:rPr>
          <w:rFonts w:ascii="Consolas" w:hAnsi="Consolas"/>
          <w:sz w:val="18"/>
        </w:rPr>
        <w:t>{</w:t>
      </w:r>
      <w:r w:rsidRPr="006763EE">
        <w:rPr>
          <w:rFonts w:ascii="Consolas" w:hAnsi="Consolas"/>
          <w:sz w:val="18"/>
        </w:rPr>
        <w:br/>
        <w:t xml:space="preserve">  "test_accuracy": 0.9453,</w:t>
      </w:r>
      <w:r w:rsidRPr="006763EE">
        <w:rPr>
          <w:rFonts w:ascii="Consolas" w:hAnsi="Consolas"/>
          <w:sz w:val="18"/>
        </w:rPr>
        <w:br/>
        <w:t xml:space="preserve">  "model_name": "xlm-roberta-base",</w:t>
      </w:r>
      <w:r w:rsidRPr="006763EE">
        <w:rPr>
          <w:rFonts w:ascii="Consolas" w:hAnsi="Consolas"/>
          <w:sz w:val="18"/>
        </w:rPr>
        <w:br/>
        <w:t xml:space="preserve">  "per_class": {</w:t>
      </w:r>
      <w:r w:rsidRPr="006763EE">
        <w:rPr>
          <w:rFonts w:ascii="Consolas" w:hAnsi="Consolas"/>
          <w:sz w:val="18"/>
        </w:rPr>
        <w:br/>
        <w:t xml:space="preserve">    "negative": {</w:t>
      </w:r>
      <w:r w:rsidRPr="006763EE">
        <w:rPr>
          <w:rFonts w:ascii="Consolas" w:hAnsi="Consolas"/>
          <w:sz w:val="18"/>
        </w:rPr>
        <w:br/>
        <w:t xml:space="preserve">      "precision": 0.9421,</w:t>
      </w:r>
      <w:r w:rsidRPr="006763EE">
        <w:rPr>
          <w:rFonts w:ascii="Consolas" w:hAnsi="Consolas"/>
          <w:sz w:val="18"/>
        </w:rPr>
        <w:br/>
        <w:t xml:space="preserve">      "recall": 0.9388,</w:t>
      </w:r>
      <w:r w:rsidRPr="006763EE">
        <w:rPr>
          <w:rFonts w:ascii="Consolas" w:hAnsi="Consolas"/>
          <w:sz w:val="18"/>
        </w:rPr>
        <w:br/>
        <w:t xml:space="preserve">      "f1": 0.9404</w:t>
      </w:r>
      <w:r w:rsidRPr="006763EE">
        <w:rPr>
          <w:rFonts w:ascii="Consolas" w:hAnsi="Consolas"/>
          <w:sz w:val="18"/>
        </w:rPr>
        <w:br/>
        <w:t xml:space="preserve">    },</w:t>
      </w:r>
      <w:r w:rsidRPr="006763EE">
        <w:rPr>
          <w:rFonts w:ascii="Consolas" w:hAnsi="Consolas"/>
          <w:sz w:val="18"/>
        </w:rPr>
        <w:br/>
        <w:t xml:space="preserve">    "neutral": {</w:t>
      </w:r>
      <w:r w:rsidRPr="006763EE">
        <w:rPr>
          <w:rFonts w:ascii="Consolas" w:hAnsi="Consolas"/>
          <w:sz w:val="18"/>
        </w:rPr>
        <w:br/>
        <w:t xml:space="preserve">      "precision": 0.9312,</w:t>
      </w:r>
      <w:r w:rsidRPr="006763EE">
        <w:rPr>
          <w:rFonts w:ascii="Consolas" w:hAnsi="Consolas"/>
          <w:sz w:val="18"/>
        </w:rPr>
        <w:br/>
        <w:t xml:space="preserve">      "recall": 0.9488,</w:t>
      </w:r>
      <w:r w:rsidRPr="006763EE">
        <w:rPr>
          <w:rFonts w:ascii="Consolas" w:hAnsi="Consolas"/>
          <w:sz w:val="18"/>
        </w:rPr>
        <w:br/>
        <w:t xml:space="preserve">      "f1": 0.9399</w:t>
      </w:r>
      <w:r w:rsidRPr="006763EE">
        <w:rPr>
          <w:rFonts w:ascii="Consolas" w:hAnsi="Consolas"/>
          <w:sz w:val="18"/>
        </w:rPr>
        <w:br/>
        <w:t xml:space="preserve">    },</w:t>
      </w:r>
      <w:r w:rsidRPr="006763EE">
        <w:rPr>
          <w:rFonts w:ascii="Consolas" w:hAnsi="Consolas"/>
          <w:sz w:val="18"/>
        </w:rPr>
        <w:br/>
        <w:t xml:space="preserve">    "positive": {</w:t>
      </w:r>
      <w:r w:rsidRPr="006763EE">
        <w:rPr>
          <w:rFonts w:ascii="Consolas" w:hAnsi="Consolas"/>
          <w:sz w:val="18"/>
        </w:rPr>
        <w:br/>
        <w:t xml:space="preserve">      "precision": 0.961,</w:t>
      </w:r>
      <w:r w:rsidRPr="006763EE">
        <w:rPr>
          <w:rFonts w:ascii="Consolas" w:hAnsi="Consolas"/>
          <w:sz w:val="18"/>
        </w:rPr>
        <w:br/>
      </w:r>
      <w:r w:rsidRPr="006763EE">
        <w:rPr>
          <w:rFonts w:ascii="Consolas" w:hAnsi="Consolas"/>
          <w:sz w:val="18"/>
        </w:rPr>
        <w:lastRenderedPageBreak/>
        <w:t xml:space="preserve">      "recall": 0.9467,</w:t>
      </w:r>
      <w:r w:rsidRPr="006763EE">
        <w:rPr>
          <w:rFonts w:ascii="Consolas" w:hAnsi="Consolas"/>
          <w:sz w:val="18"/>
        </w:rPr>
        <w:br/>
        <w:t xml:space="preserve">      "f1": 0.9538</w:t>
      </w:r>
      <w:r w:rsidRPr="006763EE">
        <w:rPr>
          <w:rFonts w:ascii="Consolas" w:hAnsi="Consolas"/>
          <w:sz w:val="18"/>
        </w:rPr>
        <w:br/>
        <w:t xml:space="preserve">    }</w:t>
      </w:r>
      <w:r w:rsidRPr="006763EE">
        <w:rPr>
          <w:rFonts w:ascii="Consolas" w:hAnsi="Consolas"/>
          <w:sz w:val="18"/>
        </w:rPr>
        <w:br/>
        <w:t xml:space="preserve">  },</w:t>
      </w:r>
      <w:r w:rsidRPr="006763EE">
        <w:rPr>
          <w:rFonts w:ascii="Consolas" w:hAnsi="Consolas"/>
          <w:sz w:val="18"/>
        </w:rPr>
        <w:br/>
        <w:t xml:space="preserve">  "_note": "DEMO placeholder — run python src/train.py for real metrics"</w:t>
      </w:r>
      <w:r w:rsidRPr="006763EE">
        <w:rPr>
          <w:rFonts w:ascii="Consolas" w:hAnsi="Consolas"/>
          <w:sz w:val="18"/>
        </w:rPr>
        <w:br/>
        <w:t>}</w:t>
      </w:r>
    </w:p>
    <w:p w14:paraId="1308BFE3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Appendix B — model/label_config.json (if present)</w:t>
      </w:r>
    </w:p>
    <w:p w14:paraId="51B61698" w14:textId="77777777" w:rsidR="00F4491F" w:rsidRPr="006763EE" w:rsidRDefault="00000000">
      <w:r w:rsidRPr="006763EE">
        <w:rPr>
          <w:i/>
        </w:rPr>
        <w:t>`model/label_config.json` was not found. It is created after successful training alongside saved weights.</w:t>
      </w:r>
    </w:p>
    <w:p w14:paraId="518DA8B9" w14:textId="77777777" w:rsidR="00F4491F" w:rsidRPr="006763EE" w:rsidRDefault="00000000">
      <w:pPr>
        <w:pStyle w:val="Heading1"/>
        <w:rPr>
          <w:color w:val="auto"/>
        </w:rPr>
      </w:pPr>
      <w:r w:rsidRPr="006763EE">
        <w:rPr>
          <w:color w:val="auto"/>
        </w:rPr>
        <w:t>Appendix C — Report generation</w:t>
      </w:r>
    </w:p>
    <w:p w14:paraId="428EA370" w14:textId="77777777" w:rsidR="00F4491F" w:rsidRPr="006763EE" w:rsidRDefault="00000000">
      <w:r w:rsidRPr="006763EE">
        <w:t>This document was generated by `scripts/build_word_report.py`. Project path: `C:\Users\Butt\Desktop\Personal Review Analyzer (Hinglish Sentiment Classification)\MyHinglishSentiment`. Re-run after training to refresh abstracts with live accuracy, figures, and appendices.</w:t>
      </w:r>
    </w:p>
    <w:sectPr w:rsidR="00F4491F" w:rsidRPr="006763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235643">
    <w:abstractNumId w:val="8"/>
  </w:num>
  <w:num w:numId="2" w16cid:durableId="564533557">
    <w:abstractNumId w:val="6"/>
  </w:num>
  <w:num w:numId="3" w16cid:durableId="1722483477">
    <w:abstractNumId w:val="5"/>
  </w:num>
  <w:num w:numId="4" w16cid:durableId="538399821">
    <w:abstractNumId w:val="4"/>
  </w:num>
  <w:num w:numId="5" w16cid:durableId="1432044617">
    <w:abstractNumId w:val="7"/>
  </w:num>
  <w:num w:numId="6" w16cid:durableId="1723676213">
    <w:abstractNumId w:val="3"/>
  </w:num>
  <w:num w:numId="7" w16cid:durableId="1704818248">
    <w:abstractNumId w:val="2"/>
  </w:num>
  <w:num w:numId="8" w16cid:durableId="1803644814">
    <w:abstractNumId w:val="1"/>
  </w:num>
  <w:num w:numId="9" w16cid:durableId="37666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3EE"/>
    <w:rsid w:val="00AA1D8D"/>
    <w:rsid w:val="00B47730"/>
    <w:rsid w:val="00CB0664"/>
    <w:rsid w:val="00D6736C"/>
    <w:rsid w:val="00F4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3333B"/>
  <w14:defaultImageDpi w14:val="300"/>
  <w15:docId w15:val="{B0113CB4-7E9E-4FDF-949A-9AC916CB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2026-04-18T21:01:00Z</dcterms:modified>
  <cp:category/>
</cp:coreProperties>
</file>