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20F6A" w14:textId="77777777" w:rsidR="005E65BB" w:rsidRPr="00CE5171" w:rsidRDefault="00000000">
      <w:pPr>
        <w:jc w:val="center"/>
        <w:rPr>
          <w:color w:val="000000" w:themeColor="text1"/>
        </w:rPr>
      </w:pPr>
      <w:r w:rsidRPr="00CE5171">
        <w:rPr>
          <w:noProof/>
          <w:color w:val="000000" w:themeColor="text1"/>
        </w:rPr>
        <w:drawing>
          <wp:inline distT="0" distB="0" distL="0" distR="0" wp14:anchorId="172473A2" wp14:editId="6C74BF4D">
            <wp:extent cx="2011680" cy="10537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_logo.png"/>
                    <pic:cNvPicPr/>
                  </pic:nvPicPr>
                  <pic:blipFill>
                    <a:blip r:embed="rId6"/>
                    <a:stretch>
                      <a:fillRect/>
                    </a:stretch>
                  </pic:blipFill>
                  <pic:spPr>
                    <a:xfrm>
                      <a:off x="0" y="0"/>
                      <a:ext cx="2011680" cy="1053737"/>
                    </a:xfrm>
                    <a:prstGeom prst="rect">
                      <a:avLst/>
                    </a:prstGeom>
                  </pic:spPr>
                </pic:pic>
              </a:graphicData>
            </a:graphic>
          </wp:inline>
        </w:drawing>
      </w:r>
    </w:p>
    <w:p w14:paraId="0DD63D10" w14:textId="77777777" w:rsidR="005E65BB" w:rsidRPr="00CE5171" w:rsidRDefault="00000000">
      <w:pPr>
        <w:jc w:val="center"/>
        <w:rPr>
          <w:color w:val="000000" w:themeColor="text1"/>
        </w:rPr>
      </w:pPr>
      <w:r w:rsidRPr="00CE5171">
        <w:rPr>
          <w:b/>
          <w:color w:val="000000" w:themeColor="text1"/>
          <w:sz w:val="48"/>
        </w:rPr>
        <w:t>GH Buddy Chatbot</w:t>
      </w:r>
    </w:p>
    <w:p w14:paraId="38B6E07C" w14:textId="77777777" w:rsidR="005E65BB" w:rsidRPr="00CE5171" w:rsidRDefault="00000000">
      <w:pPr>
        <w:jc w:val="center"/>
        <w:rPr>
          <w:color w:val="000000" w:themeColor="text1"/>
        </w:rPr>
      </w:pPr>
      <w:r w:rsidRPr="00CE5171">
        <w:rPr>
          <w:color w:val="000000" w:themeColor="text1"/>
        </w:rPr>
        <w:t>Authors: GH Team</w:t>
      </w:r>
    </w:p>
    <w:p w14:paraId="5ACED960" w14:textId="77777777" w:rsidR="005E65BB" w:rsidRPr="00CE5171" w:rsidRDefault="00000000">
      <w:pPr>
        <w:rPr>
          <w:color w:val="000000" w:themeColor="text1"/>
        </w:rPr>
      </w:pPr>
      <w:r w:rsidRPr="00CE5171">
        <w:rPr>
          <w:color w:val="000000" w:themeColor="text1"/>
        </w:rPr>
        <w:br w:type="page"/>
      </w:r>
    </w:p>
    <w:p w14:paraId="4C761A08" w14:textId="77777777" w:rsidR="005E65BB" w:rsidRPr="00CE5171" w:rsidRDefault="00000000" w:rsidP="00CE5171">
      <w:pPr>
        <w:pStyle w:val="Heading1"/>
        <w:jc w:val="center"/>
        <w:rPr>
          <w:color w:val="000000" w:themeColor="text1"/>
          <w:sz w:val="36"/>
          <w:szCs w:val="36"/>
        </w:rPr>
      </w:pPr>
      <w:r w:rsidRPr="00CE5171">
        <w:rPr>
          <w:color w:val="000000" w:themeColor="text1"/>
          <w:sz w:val="36"/>
          <w:szCs w:val="36"/>
        </w:rPr>
        <w:lastRenderedPageBreak/>
        <w:t>GH Buddy Chatbot</w:t>
      </w:r>
    </w:p>
    <w:p w14:paraId="69D17CCB" w14:textId="77777777" w:rsidR="005E65BB" w:rsidRPr="00CE5171" w:rsidRDefault="005E65BB">
      <w:pPr>
        <w:rPr>
          <w:color w:val="000000" w:themeColor="text1"/>
        </w:rPr>
      </w:pPr>
    </w:p>
    <w:p w14:paraId="4165C20A" w14:textId="77777777" w:rsidR="005E65BB" w:rsidRPr="00CE5171" w:rsidRDefault="005E65BB">
      <w:pPr>
        <w:rPr>
          <w:color w:val="000000" w:themeColor="text1"/>
        </w:rPr>
      </w:pPr>
    </w:p>
    <w:p w14:paraId="77D1C442" w14:textId="77777777" w:rsidR="005E65BB" w:rsidRPr="00CE5171" w:rsidRDefault="00000000">
      <w:pPr>
        <w:pStyle w:val="Heading2"/>
        <w:rPr>
          <w:color w:val="000000" w:themeColor="text1"/>
        </w:rPr>
      </w:pPr>
      <w:r w:rsidRPr="00CE5171">
        <w:rPr>
          <w:color w:val="000000" w:themeColor="text1"/>
        </w:rPr>
        <w:t>Abstract</w:t>
      </w:r>
    </w:p>
    <w:p w14:paraId="456314E2" w14:textId="77777777" w:rsidR="005E65BB" w:rsidRPr="00CE5171" w:rsidRDefault="00000000">
      <w:pPr>
        <w:rPr>
          <w:color w:val="000000" w:themeColor="text1"/>
        </w:rPr>
      </w:pPr>
      <w:r w:rsidRPr="00CE5171">
        <w:rPr>
          <w:color w:val="000000" w:themeColor="text1"/>
        </w:rPr>
        <w:t>GH Buddy is a student-focused RAG chatbot that retrieves information from uploaded study material and answers questions using context-grounded generation. The system supports dual model routing (Google Gemini and Hugging Face), local vector retrieval with ChromaDB, and an interactive Streamlit interface. The design objective is reliable and friendly support for common academic queries while maintaining transparent source referencing.</w:t>
      </w:r>
    </w:p>
    <w:p w14:paraId="0524F427" w14:textId="77777777" w:rsidR="005E65BB" w:rsidRPr="00CE5171" w:rsidRDefault="005E65BB">
      <w:pPr>
        <w:rPr>
          <w:color w:val="000000" w:themeColor="text1"/>
        </w:rPr>
      </w:pPr>
    </w:p>
    <w:p w14:paraId="75B72BAB" w14:textId="77777777" w:rsidR="005E65BB" w:rsidRPr="00CE5171" w:rsidRDefault="00000000">
      <w:pPr>
        <w:pStyle w:val="Heading2"/>
        <w:rPr>
          <w:color w:val="000000" w:themeColor="text1"/>
        </w:rPr>
      </w:pPr>
      <w:r w:rsidRPr="00CE5171">
        <w:rPr>
          <w:color w:val="000000" w:themeColor="text1"/>
        </w:rPr>
        <w:t>Introduction</w:t>
      </w:r>
    </w:p>
    <w:p w14:paraId="0F134579" w14:textId="77777777" w:rsidR="005E65BB" w:rsidRPr="00CE5171" w:rsidRDefault="00000000">
      <w:pPr>
        <w:rPr>
          <w:color w:val="000000" w:themeColor="text1"/>
        </w:rPr>
      </w:pPr>
      <w:r w:rsidRPr="00CE5171">
        <w:rPr>
          <w:color w:val="000000" w:themeColor="text1"/>
        </w:rPr>
        <w:t>Students usually keep course information in different formats: PDF syllabi, DOCX notes, text summaries, and external web links. This fragmentation makes quick revision difficult, especially before exams or assignments. GH Buddy solves this by building a searchable personal knowledge base and combining retrieval with AI generation.</w:t>
      </w:r>
    </w:p>
    <w:p w14:paraId="715CDA4B" w14:textId="77777777" w:rsidR="005E65BB" w:rsidRPr="00CE5171" w:rsidRDefault="005E65BB">
      <w:pPr>
        <w:rPr>
          <w:color w:val="000000" w:themeColor="text1"/>
        </w:rPr>
      </w:pPr>
    </w:p>
    <w:p w14:paraId="122F56F3" w14:textId="77777777" w:rsidR="005E65BB" w:rsidRPr="00CE5171" w:rsidRDefault="00000000">
      <w:pPr>
        <w:pStyle w:val="Heading3"/>
        <w:rPr>
          <w:color w:val="000000" w:themeColor="text1"/>
        </w:rPr>
      </w:pPr>
      <w:r w:rsidRPr="00CE5171">
        <w:rPr>
          <w:color w:val="000000" w:themeColor="text1"/>
        </w:rPr>
        <w:t>Problem Statement</w:t>
      </w:r>
    </w:p>
    <w:p w14:paraId="3D276ABD" w14:textId="77777777" w:rsidR="005E65BB" w:rsidRPr="00CE5171" w:rsidRDefault="00000000">
      <w:pPr>
        <w:pStyle w:val="ListBullet"/>
        <w:rPr>
          <w:color w:val="000000" w:themeColor="text1"/>
        </w:rPr>
      </w:pPr>
      <w:r w:rsidRPr="00CE5171">
        <w:rPr>
          <w:color w:val="000000" w:themeColor="text1"/>
        </w:rPr>
        <w:t>Educational content is scattered across heterogeneous file types.</w:t>
      </w:r>
    </w:p>
    <w:p w14:paraId="2C36B2EC" w14:textId="77777777" w:rsidR="005E65BB" w:rsidRPr="00CE5171" w:rsidRDefault="00000000">
      <w:pPr>
        <w:pStyle w:val="ListBullet"/>
        <w:rPr>
          <w:color w:val="000000" w:themeColor="text1"/>
        </w:rPr>
      </w:pPr>
      <w:r w:rsidRPr="00CE5171">
        <w:rPr>
          <w:color w:val="000000" w:themeColor="text1"/>
        </w:rPr>
        <w:t>Keyword search often misses semantically relevant answers.</w:t>
      </w:r>
    </w:p>
    <w:p w14:paraId="497ACE8B" w14:textId="77777777" w:rsidR="005E65BB" w:rsidRPr="00CE5171" w:rsidRDefault="00000000">
      <w:pPr>
        <w:pStyle w:val="ListBullet"/>
        <w:rPr>
          <w:color w:val="000000" w:themeColor="text1"/>
        </w:rPr>
      </w:pPr>
      <w:r w:rsidRPr="00CE5171">
        <w:rPr>
          <w:color w:val="000000" w:themeColor="text1"/>
        </w:rPr>
        <w:t>Generic chatbots may hallucinate when not grounded in trusted context.</w:t>
      </w:r>
    </w:p>
    <w:p w14:paraId="075276ED" w14:textId="77777777" w:rsidR="005E65BB" w:rsidRPr="00CE5171" w:rsidRDefault="005E65BB">
      <w:pPr>
        <w:rPr>
          <w:color w:val="000000" w:themeColor="text1"/>
        </w:rPr>
      </w:pPr>
    </w:p>
    <w:p w14:paraId="01A92011" w14:textId="77777777" w:rsidR="005E65BB" w:rsidRPr="00CE5171" w:rsidRDefault="00000000">
      <w:pPr>
        <w:pStyle w:val="Heading3"/>
        <w:rPr>
          <w:color w:val="000000" w:themeColor="text1"/>
        </w:rPr>
      </w:pPr>
      <w:r w:rsidRPr="00CE5171">
        <w:rPr>
          <w:color w:val="000000" w:themeColor="text1"/>
        </w:rPr>
        <w:t>Motivation</w:t>
      </w:r>
    </w:p>
    <w:p w14:paraId="503FE7F8" w14:textId="77777777" w:rsidR="005E65BB" w:rsidRPr="00CE5171" w:rsidRDefault="00000000">
      <w:pPr>
        <w:pStyle w:val="ListBullet"/>
        <w:rPr>
          <w:color w:val="000000" w:themeColor="text1"/>
        </w:rPr>
      </w:pPr>
      <w:r w:rsidRPr="00CE5171">
        <w:rPr>
          <w:color w:val="000000" w:themeColor="text1"/>
        </w:rPr>
        <w:t>Improve student response time for routine study questions.</w:t>
      </w:r>
    </w:p>
    <w:p w14:paraId="3EB2ECFC" w14:textId="77777777" w:rsidR="005E65BB" w:rsidRPr="00CE5171" w:rsidRDefault="00000000">
      <w:pPr>
        <w:pStyle w:val="ListBullet"/>
        <w:rPr>
          <w:color w:val="000000" w:themeColor="text1"/>
        </w:rPr>
      </w:pPr>
      <w:r w:rsidRPr="00CE5171">
        <w:rPr>
          <w:color w:val="000000" w:themeColor="text1"/>
        </w:rPr>
        <w:t>Demonstrate practical end-to-end RAG engineering in a portfolio project.</w:t>
      </w:r>
    </w:p>
    <w:p w14:paraId="713A6752" w14:textId="77777777" w:rsidR="005E65BB" w:rsidRPr="00CE5171" w:rsidRDefault="00000000">
      <w:pPr>
        <w:pStyle w:val="ListBullet"/>
        <w:rPr>
          <w:color w:val="000000" w:themeColor="text1"/>
        </w:rPr>
      </w:pPr>
      <w:r w:rsidRPr="00CE5171">
        <w:rPr>
          <w:color w:val="000000" w:themeColor="text1"/>
        </w:rPr>
        <w:t>Represent collaboration identity: **G** and **H** are the friends' initials in the project name.</w:t>
      </w:r>
    </w:p>
    <w:p w14:paraId="689AA494" w14:textId="77777777" w:rsidR="005E65BB" w:rsidRPr="00CE5171" w:rsidRDefault="005E65BB">
      <w:pPr>
        <w:rPr>
          <w:color w:val="000000" w:themeColor="text1"/>
        </w:rPr>
      </w:pPr>
    </w:p>
    <w:p w14:paraId="0FA8C245" w14:textId="77777777" w:rsidR="005E65BB" w:rsidRPr="00CE5171" w:rsidRDefault="00000000">
      <w:pPr>
        <w:pStyle w:val="Heading2"/>
        <w:rPr>
          <w:color w:val="000000" w:themeColor="text1"/>
        </w:rPr>
      </w:pPr>
      <w:r w:rsidRPr="00CE5171">
        <w:rPr>
          <w:color w:val="000000" w:themeColor="text1"/>
        </w:rPr>
        <w:t>System Architecture</w:t>
      </w:r>
    </w:p>
    <w:p w14:paraId="5831983F" w14:textId="77777777" w:rsidR="005E65BB" w:rsidRPr="00CE5171" w:rsidRDefault="00000000">
      <w:pPr>
        <w:pStyle w:val="NoSpacing"/>
        <w:rPr>
          <w:color w:val="000000" w:themeColor="text1"/>
        </w:rPr>
      </w:pPr>
      <w:r w:rsidRPr="00CE5171">
        <w:rPr>
          <w:color w:val="000000" w:themeColor="text1"/>
        </w:rPr>
        <w:t>flowchart TD</w:t>
      </w:r>
    </w:p>
    <w:p w14:paraId="01AA9829" w14:textId="77777777" w:rsidR="005E65BB" w:rsidRPr="00CE5171" w:rsidRDefault="00000000">
      <w:pPr>
        <w:pStyle w:val="NoSpacing"/>
        <w:rPr>
          <w:color w:val="000000" w:themeColor="text1"/>
        </w:rPr>
      </w:pPr>
      <w:r w:rsidRPr="00CE5171">
        <w:rPr>
          <w:color w:val="000000" w:themeColor="text1"/>
        </w:rPr>
        <w:t xml:space="preserve">    A[User Uploads Files/URLs] --&gt; B[Document Loader]</w:t>
      </w:r>
    </w:p>
    <w:p w14:paraId="089C0642" w14:textId="77777777" w:rsidR="005E65BB" w:rsidRPr="00CE5171" w:rsidRDefault="00000000">
      <w:pPr>
        <w:pStyle w:val="NoSpacing"/>
        <w:rPr>
          <w:color w:val="000000" w:themeColor="text1"/>
        </w:rPr>
      </w:pPr>
      <w:r w:rsidRPr="00CE5171">
        <w:rPr>
          <w:color w:val="000000" w:themeColor="text1"/>
        </w:rPr>
        <w:t xml:space="preserve">    B --&gt; C[Text Chunking]</w:t>
      </w:r>
    </w:p>
    <w:p w14:paraId="64A8CFA5" w14:textId="77777777" w:rsidR="005E65BB" w:rsidRPr="00CE5171" w:rsidRDefault="00000000">
      <w:pPr>
        <w:pStyle w:val="NoSpacing"/>
        <w:rPr>
          <w:color w:val="000000" w:themeColor="text1"/>
        </w:rPr>
      </w:pPr>
      <w:r w:rsidRPr="00CE5171">
        <w:rPr>
          <w:color w:val="000000" w:themeColor="text1"/>
        </w:rPr>
        <w:t xml:space="preserve">    C --&gt; D[Embedding Model all-MiniLM-L6-v2]</w:t>
      </w:r>
    </w:p>
    <w:p w14:paraId="3B32CA38" w14:textId="77777777" w:rsidR="005E65BB" w:rsidRPr="00CE5171" w:rsidRDefault="00000000">
      <w:pPr>
        <w:pStyle w:val="NoSpacing"/>
        <w:rPr>
          <w:color w:val="000000" w:themeColor="text1"/>
        </w:rPr>
      </w:pPr>
      <w:r w:rsidRPr="00CE5171">
        <w:rPr>
          <w:color w:val="000000" w:themeColor="text1"/>
        </w:rPr>
        <w:t xml:space="preserve">    D --&gt; E[ChromaDB Vector Store]</w:t>
      </w:r>
    </w:p>
    <w:p w14:paraId="2684965E" w14:textId="77777777" w:rsidR="005E65BB" w:rsidRPr="00CE5171" w:rsidRDefault="00000000">
      <w:pPr>
        <w:pStyle w:val="NoSpacing"/>
        <w:rPr>
          <w:color w:val="000000" w:themeColor="text1"/>
        </w:rPr>
      </w:pPr>
      <w:r w:rsidRPr="00CE5171">
        <w:rPr>
          <w:color w:val="000000" w:themeColor="text1"/>
        </w:rPr>
        <w:t xml:space="preserve">    F[User Query] --&gt; G[Retriever Top-k]</w:t>
      </w:r>
    </w:p>
    <w:p w14:paraId="47896DB0" w14:textId="77777777" w:rsidR="005E65BB" w:rsidRPr="00CE5171" w:rsidRDefault="00000000">
      <w:pPr>
        <w:pStyle w:val="NoSpacing"/>
        <w:rPr>
          <w:color w:val="000000" w:themeColor="text1"/>
        </w:rPr>
      </w:pPr>
      <w:r w:rsidRPr="00CE5171">
        <w:rPr>
          <w:color w:val="000000" w:themeColor="text1"/>
        </w:rPr>
        <w:t xml:space="preserve">    G --&gt; E</w:t>
      </w:r>
    </w:p>
    <w:p w14:paraId="7E41D519" w14:textId="77777777" w:rsidR="005E65BB" w:rsidRPr="00CE5171" w:rsidRDefault="00000000">
      <w:pPr>
        <w:pStyle w:val="NoSpacing"/>
        <w:rPr>
          <w:color w:val="000000" w:themeColor="text1"/>
        </w:rPr>
      </w:pPr>
      <w:r w:rsidRPr="00CE5171">
        <w:rPr>
          <w:color w:val="000000" w:themeColor="text1"/>
        </w:rPr>
        <w:lastRenderedPageBreak/>
        <w:t xml:space="preserve">    G --&gt; H[Prompt Builder]</w:t>
      </w:r>
    </w:p>
    <w:p w14:paraId="3E9909F5" w14:textId="77777777" w:rsidR="005E65BB" w:rsidRPr="00CE5171" w:rsidRDefault="00000000">
      <w:pPr>
        <w:pStyle w:val="NoSpacing"/>
        <w:rPr>
          <w:color w:val="000000" w:themeColor="text1"/>
        </w:rPr>
      </w:pPr>
      <w:r w:rsidRPr="00CE5171">
        <w:rPr>
          <w:color w:val="000000" w:themeColor="text1"/>
        </w:rPr>
        <w:t xml:space="preserve">    H --&gt; I{Model Toggle}</w:t>
      </w:r>
    </w:p>
    <w:p w14:paraId="101FC8CF" w14:textId="77777777" w:rsidR="005E65BB" w:rsidRPr="00CE5171" w:rsidRDefault="00000000">
      <w:pPr>
        <w:pStyle w:val="NoSpacing"/>
        <w:rPr>
          <w:color w:val="000000" w:themeColor="text1"/>
        </w:rPr>
      </w:pPr>
      <w:r w:rsidRPr="00CE5171">
        <w:rPr>
          <w:color w:val="000000" w:themeColor="text1"/>
        </w:rPr>
        <w:t xml:space="preserve">    I --&gt;|Gemini| J[Google Gemini API]</w:t>
      </w:r>
    </w:p>
    <w:p w14:paraId="2E6767A5" w14:textId="77777777" w:rsidR="005E65BB" w:rsidRPr="00CE5171" w:rsidRDefault="00000000">
      <w:pPr>
        <w:pStyle w:val="NoSpacing"/>
        <w:rPr>
          <w:color w:val="000000" w:themeColor="text1"/>
        </w:rPr>
      </w:pPr>
      <w:r w:rsidRPr="00CE5171">
        <w:rPr>
          <w:color w:val="000000" w:themeColor="text1"/>
        </w:rPr>
        <w:t xml:space="preserve">    I --&gt;|Hugging Face| K[HF Inference API]</w:t>
      </w:r>
    </w:p>
    <w:p w14:paraId="4FFFF27E" w14:textId="77777777" w:rsidR="005E65BB" w:rsidRPr="00CE5171" w:rsidRDefault="00000000">
      <w:pPr>
        <w:pStyle w:val="NoSpacing"/>
        <w:rPr>
          <w:color w:val="000000" w:themeColor="text1"/>
        </w:rPr>
      </w:pPr>
      <w:r w:rsidRPr="00CE5171">
        <w:rPr>
          <w:color w:val="000000" w:themeColor="text1"/>
        </w:rPr>
        <w:t xml:space="preserve">    J --&gt; L[Answer + Sources]</w:t>
      </w:r>
    </w:p>
    <w:p w14:paraId="2906A58A" w14:textId="77777777" w:rsidR="005E65BB" w:rsidRPr="00CE5171" w:rsidRDefault="00000000">
      <w:pPr>
        <w:pStyle w:val="NoSpacing"/>
        <w:rPr>
          <w:color w:val="000000" w:themeColor="text1"/>
        </w:rPr>
      </w:pPr>
      <w:r w:rsidRPr="00CE5171">
        <w:rPr>
          <w:color w:val="000000" w:themeColor="text1"/>
        </w:rPr>
        <w:t xml:space="preserve">    K --&gt; L</w:t>
      </w:r>
    </w:p>
    <w:p w14:paraId="7F0969D5" w14:textId="77777777" w:rsidR="005E65BB" w:rsidRPr="00CE5171" w:rsidRDefault="005E65BB">
      <w:pPr>
        <w:rPr>
          <w:color w:val="000000" w:themeColor="text1"/>
        </w:rPr>
      </w:pPr>
    </w:p>
    <w:p w14:paraId="272E1441" w14:textId="77777777" w:rsidR="005E65BB" w:rsidRPr="00CE5171" w:rsidRDefault="00000000">
      <w:pPr>
        <w:rPr>
          <w:color w:val="000000" w:themeColor="text1"/>
        </w:rPr>
      </w:pPr>
      <w:r w:rsidRPr="00CE5171">
        <w:rPr>
          <w:color w:val="000000" w:themeColor="text1"/>
        </w:rPr>
        <w:t>The system follows a modular architecture where each layer (ingestion, embedding, retrieval, generation, and UI) can be upgraded independently.</w:t>
      </w:r>
    </w:p>
    <w:p w14:paraId="2DCBCF77" w14:textId="77777777" w:rsidR="005E65BB" w:rsidRPr="00CE5171" w:rsidRDefault="005E65BB">
      <w:pPr>
        <w:rPr>
          <w:color w:val="000000" w:themeColor="text1"/>
        </w:rPr>
      </w:pPr>
    </w:p>
    <w:p w14:paraId="7EE2D780" w14:textId="77777777" w:rsidR="005E65BB" w:rsidRPr="00CE5171" w:rsidRDefault="00000000">
      <w:pPr>
        <w:pStyle w:val="Heading2"/>
        <w:rPr>
          <w:color w:val="000000" w:themeColor="text1"/>
        </w:rPr>
      </w:pPr>
      <w:r w:rsidRPr="00CE5171">
        <w:rPr>
          <w:color w:val="000000" w:themeColor="text1"/>
        </w:rPr>
        <w:t>Technology Stack</w:t>
      </w:r>
    </w:p>
    <w:p w14:paraId="5F725072" w14:textId="77777777" w:rsidR="005E65BB" w:rsidRPr="00CE5171" w:rsidRDefault="00000000">
      <w:pPr>
        <w:rPr>
          <w:color w:val="000000" w:themeColor="text1"/>
        </w:rPr>
      </w:pPr>
      <w:r w:rsidRPr="00CE5171">
        <w:rPr>
          <w:color w:val="000000" w:themeColor="text1"/>
        </w:rPr>
        <w:t>| Layer | Tool | Purpose | Why Selected |</w:t>
      </w:r>
    </w:p>
    <w:p w14:paraId="3F850480" w14:textId="77777777" w:rsidR="005E65BB" w:rsidRPr="00CE5171" w:rsidRDefault="00000000">
      <w:pPr>
        <w:rPr>
          <w:color w:val="000000" w:themeColor="text1"/>
        </w:rPr>
      </w:pPr>
      <w:r w:rsidRPr="00CE5171">
        <w:rPr>
          <w:color w:val="000000" w:themeColor="text1"/>
        </w:rPr>
        <w:t>|---|---|---|---|</w:t>
      </w:r>
    </w:p>
    <w:p w14:paraId="6D0A693B" w14:textId="77777777" w:rsidR="005E65BB" w:rsidRPr="00CE5171" w:rsidRDefault="00000000">
      <w:pPr>
        <w:rPr>
          <w:color w:val="000000" w:themeColor="text1"/>
        </w:rPr>
      </w:pPr>
      <w:r w:rsidRPr="00CE5171">
        <w:rPr>
          <w:color w:val="000000" w:themeColor="text1"/>
        </w:rPr>
        <w:t>| Frontend | Streamlit | Chat UI and ingestion controls | Fast prototyping and deployment |</w:t>
      </w:r>
    </w:p>
    <w:p w14:paraId="4373E841" w14:textId="77777777" w:rsidR="005E65BB" w:rsidRPr="00CE5171" w:rsidRDefault="00000000">
      <w:pPr>
        <w:rPr>
          <w:color w:val="000000" w:themeColor="text1"/>
        </w:rPr>
      </w:pPr>
      <w:r w:rsidRPr="00CE5171">
        <w:rPr>
          <w:color w:val="000000" w:themeColor="text1"/>
        </w:rPr>
        <w:t>| Document Parsing | PyPDF2, python-docx, BeautifulSoup | Extract text from files/URLs | Simple, reliable, open source |</w:t>
      </w:r>
    </w:p>
    <w:p w14:paraId="50A1EE23" w14:textId="77777777" w:rsidR="005E65BB" w:rsidRPr="00CE5171" w:rsidRDefault="00000000">
      <w:pPr>
        <w:rPr>
          <w:color w:val="000000" w:themeColor="text1"/>
        </w:rPr>
      </w:pPr>
      <w:r w:rsidRPr="00CE5171">
        <w:rPr>
          <w:color w:val="000000" w:themeColor="text1"/>
        </w:rPr>
        <w:t>| Chunking | LangChain RecursiveCharacterTextSplitter | Split long text into overlapping chunks | Preserves context continuity |</w:t>
      </w:r>
    </w:p>
    <w:p w14:paraId="6F399D76" w14:textId="77777777" w:rsidR="005E65BB" w:rsidRPr="00CE5171" w:rsidRDefault="00000000">
      <w:pPr>
        <w:rPr>
          <w:color w:val="000000" w:themeColor="text1"/>
        </w:rPr>
      </w:pPr>
      <w:r w:rsidRPr="00CE5171">
        <w:rPr>
          <w:color w:val="000000" w:themeColor="text1"/>
        </w:rPr>
        <w:t>| Embeddings | sentence-transformers/all-MiniLM-L6-v2 | Semantic vector representation | Strong quality-to-speed tradeoff |</w:t>
      </w:r>
    </w:p>
    <w:p w14:paraId="105AB586" w14:textId="77777777" w:rsidR="005E65BB" w:rsidRPr="00CE5171" w:rsidRDefault="00000000">
      <w:pPr>
        <w:rPr>
          <w:color w:val="000000" w:themeColor="text1"/>
        </w:rPr>
      </w:pPr>
      <w:r w:rsidRPr="00CE5171">
        <w:rPr>
          <w:color w:val="000000" w:themeColor="text1"/>
        </w:rPr>
        <w:t>| Vector Store | ChromaDB | Persistent similarity search | Easy local setup and metadata support |</w:t>
      </w:r>
    </w:p>
    <w:p w14:paraId="02F2A0B0" w14:textId="77777777" w:rsidR="005E65BB" w:rsidRPr="00CE5171" w:rsidRDefault="00000000">
      <w:pPr>
        <w:rPr>
          <w:color w:val="000000" w:themeColor="text1"/>
        </w:rPr>
      </w:pPr>
      <w:r w:rsidRPr="00CE5171">
        <w:rPr>
          <w:color w:val="000000" w:themeColor="text1"/>
        </w:rPr>
        <w:t>| LLM Backend | Gemini + Hugging Face | Answer generation | Flexible model routing/fallback |</w:t>
      </w:r>
    </w:p>
    <w:p w14:paraId="310B2C99" w14:textId="77777777" w:rsidR="005E65BB" w:rsidRPr="00CE5171" w:rsidRDefault="00000000">
      <w:pPr>
        <w:rPr>
          <w:color w:val="000000" w:themeColor="text1"/>
        </w:rPr>
      </w:pPr>
      <w:r w:rsidRPr="00CE5171">
        <w:rPr>
          <w:color w:val="000000" w:themeColor="text1"/>
        </w:rPr>
        <w:t>| Ops | Docker + GitHub Actions | Reproducibility and CI | Portfolio-ready workflow |</w:t>
      </w:r>
    </w:p>
    <w:p w14:paraId="14BAA6F4" w14:textId="77777777" w:rsidR="005E65BB" w:rsidRPr="00CE5171" w:rsidRDefault="005E65BB">
      <w:pPr>
        <w:rPr>
          <w:color w:val="000000" w:themeColor="text1"/>
        </w:rPr>
      </w:pPr>
    </w:p>
    <w:p w14:paraId="57A3A00D" w14:textId="77777777" w:rsidR="005E65BB" w:rsidRPr="00CE5171" w:rsidRDefault="00000000">
      <w:pPr>
        <w:pStyle w:val="Heading2"/>
        <w:rPr>
          <w:color w:val="000000" w:themeColor="text1"/>
        </w:rPr>
      </w:pPr>
      <w:r w:rsidRPr="00CE5171">
        <w:rPr>
          <w:color w:val="000000" w:themeColor="text1"/>
        </w:rPr>
        <w:t>Technology Choices and Justification</w:t>
      </w:r>
    </w:p>
    <w:p w14:paraId="3B400284" w14:textId="77777777" w:rsidR="005E65BB" w:rsidRPr="00CE5171" w:rsidRDefault="00000000">
      <w:pPr>
        <w:pStyle w:val="ListBullet"/>
        <w:rPr>
          <w:color w:val="000000" w:themeColor="text1"/>
        </w:rPr>
      </w:pPr>
      <w:r w:rsidRPr="00CE5171">
        <w:rPr>
          <w:color w:val="000000" w:themeColor="text1"/>
        </w:rPr>
        <w:t>**Python**: Fast development and strong AI ecosystem.</w:t>
      </w:r>
    </w:p>
    <w:p w14:paraId="21AD5C18" w14:textId="77777777" w:rsidR="005E65BB" w:rsidRPr="00CE5171" w:rsidRDefault="00000000">
      <w:pPr>
        <w:pStyle w:val="ListBullet"/>
        <w:rPr>
          <w:color w:val="000000" w:themeColor="text1"/>
        </w:rPr>
      </w:pPr>
      <w:r w:rsidRPr="00CE5171">
        <w:rPr>
          <w:color w:val="000000" w:themeColor="text1"/>
        </w:rPr>
        <w:t>**Streamlit**: Rapid, interactive frontend for demos and student tools.</w:t>
      </w:r>
    </w:p>
    <w:p w14:paraId="12B2CBE7" w14:textId="77777777" w:rsidR="005E65BB" w:rsidRPr="00CE5171" w:rsidRDefault="00000000">
      <w:pPr>
        <w:pStyle w:val="ListBullet"/>
        <w:rPr>
          <w:color w:val="000000" w:themeColor="text1"/>
        </w:rPr>
      </w:pPr>
      <w:r w:rsidRPr="00CE5171">
        <w:rPr>
          <w:color w:val="000000" w:themeColor="text1"/>
        </w:rPr>
        <w:t>**ChromaDB**: Easy local vector database with persistence.</w:t>
      </w:r>
    </w:p>
    <w:p w14:paraId="704525D2" w14:textId="77777777" w:rsidR="005E65BB" w:rsidRPr="00CE5171" w:rsidRDefault="00000000">
      <w:pPr>
        <w:pStyle w:val="ListBullet"/>
        <w:rPr>
          <w:color w:val="000000" w:themeColor="text1"/>
        </w:rPr>
      </w:pPr>
      <w:r w:rsidRPr="00CE5171">
        <w:rPr>
          <w:color w:val="000000" w:themeColor="text1"/>
        </w:rPr>
        <w:t>**sentence-transformers**: Efficient, high-quality semantic embeddings.</w:t>
      </w:r>
    </w:p>
    <w:p w14:paraId="27C8DF61" w14:textId="77777777" w:rsidR="005E65BB" w:rsidRPr="00CE5171" w:rsidRDefault="00000000">
      <w:pPr>
        <w:pStyle w:val="ListBullet"/>
        <w:rPr>
          <w:color w:val="000000" w:themeColor="text1"/>
        </w:rPr>
      </w:pPr>
      <w:r w:rsidRPr="00CE5171">
        <w:rPr>
          <w:color w:val="000000" w:themeColor="text1"/>
        </w:rPr>
        <w:t>**LangChain splitter**: Reliable recursive text chunking.</w:t>
      </w:r>
    </w:p>
    <w:p w14:paraId="602E49E7" w14:textId="77777777" w:rsidR="005E65BB" w:rsidRPr="00CE5171" w:rsidRDefault="00000000">
      <w:pPr>
        <w:pStyle w:val="ListBullet"/>
        <w:rPr>
          <w:color w:val="000000" w:themeColor="text1"/>
        </w:rPr>
      </w:pPr>
      <w:r w:rsidRPr="00CE5171">
        <w:rPr>
          <w:color w:val="000000" w:themeColor="text1"/>
        </w:rPr>
        <w:t>**Gemini + Hugging Face**: Dual backend flexibility and fallback options.</w:t>
      </w:r>
    </w:p>
    <w:p w14:paraId="6AD60F90" w14:textId="77777777" w:rsidR="005E65BB" w:rsidRPr="00CE5171" w:rsidRDefault="005E65BB">
      <w:pPr>
        <w:rPr>
          <w:color w:val="000000" w:themeColor="text1"/>
        </w:rPr>
      </w:pPr>
    </w:p>
    <w:p w14:paraId="311FEFB0" w14:textId="77777777" w:rsidR="005E65BB" w:rsidRPr="00CE5171" w:rsidRDefault="00000000">
      <w:pPr>
        <w:pStyle w:val="Heading2"/>
        <w:rPr>
          <w:color w:val="000000" w:themeColor="text1"/>
        </w:rPr>
      </w:pPr>
      <w:r w:rsidRPr="00CE5171">
        <w:rPr>
          <w:color w:val="000000" w:themeColor="text1"/>
        </w:rPr>
        <w:lastRenderedPageBreak/>
        <w:t>Detailed RAG Pipeline</w:t>
      </w:r>
    </w:p>
    <w:p w14:paraId="313B0DD4" w14:textId="77777777" w:rsidR="005E65BB" w:rsidRPr="00CE5171" w:rsidRDefault="00000000">
      <w:pPr>
        <w:pStyle w:val="NoSpacing"/>
        <w:rPr>
          <w:color w:val="000000" w:themeColor="text1"/>
        </w:rPr>
      </w:pPr>
      <w:r w:rsidRPr="00CE5171">
        <w:rPr>
          <w:color w:val="000000" w:themeColor="text1"/>
        </w:rPr>
        <w:t>sequenceDiagram</w:t>
      </w:r>
    </w:p>
    <w:p w14:paraId="418E3E28" w14:textId="77777777" w:rsidR="005E65BB" w:rsidRPr="00CE5171" w:rsidRDefault="00000000">
      <w:pPr>
        <w:pStyle w:val="NoSpacing"/>
        <w:rPr>
          <w:color w:val="000000" w:themeColor="text1"/>
        </w:rPr>
      </w:pPr>
      <w:r w:rsidRPr="00CE5171">
        <w:rPr>
          <w:color w:val="000000" w:themeColor="text1"/>
        </w:rPr>
        <w:t xml:space="preserve">    participant U as Student</w:t>
      </w:r>
    </w:p>
    <w:p w14:paraId="08F34A98" w14:textId="77777777" w:rsidR="005E65BB" w:rsidRPr="00CE5171" w:rsidRDefault="00000000">
      <w:pPr>
        <w:pStyle w:val="NoSpacing"/>
        <w:rPr>
          <w:color w:val="000000" w:themeColor="text1"/>
        </w:rPr>
      </w:pPr>
      <w:r w:rsidRPr="00CE5171">
        <w:rPr>
          <w:color w:val="000000" w:themeColor="text1"/>
        </w:rPr>
        <w:t xml:space="preserve">    participant S as Streamlit UI</w:t>
      </w:r>
    </w:p>
    <w:p w14:paraId="78815653" w14:textId="77777777" w:rsidR="005E65BB" w:rsidRPr="00CE5171" w:rsidRDefault="00000000">
      <w:pPr>
        <w:pStyle w:val="NoSpacing"/>
        <w:rPr>
          <w:color w:val="000000" w:themeColor="text1"/>
        </w:rPr>
      </w:pPr>
      <w:r w:rsidRPr="00CE5171">
        <w:rPr>
          <w:color w:val="000000" w:themeColor="text1"/>
        </w:rPr>
        <w:t xml:space="preserve">    participant V as ChromaDB</w:t>
      </w:r>
    </w:p>
    <w:p w14:paraId="14D99555" w14:textId="77777777" w:rsidR="005E65BB" w:rsidRPr="00CE5171" w:rsidRDefault="00000000">
      <w:pPr>
        <w:pStyle w:val="NoSpacing"/>
        <w:rPr>
          <w:color w:val="000000" w:themeColor="text1"/>
        </w:rPr>
      </w:pPr>
      <w:r w:rsidRPr="00CE5171">
        <w:rPr>
          <w:color w:val="000000" w:themeColor="text1"/>
        </w:rPr>
        <w:t xml:space="preserve">    participant M as Model API</w:t>
      </w:r>
    </w:p>
    <w:p w14:paraId="7A4295FF" w14:textId="77777777" w:rsidR="005E65BB" w:rsidRPr="00CE5171" w:rsidRDefault="00000000">
      <w:pPr>
        <w:pStyle w:val="NoSpacing"/>
        <w:rPr>
          <w:color w:val="000000" w:themeColor="text1"/>
        </w:rPr>
      </w:pPr>
      <w:r w:rsidRPr="00CE5171">
        <w:rPr>
          <w:color w:val="000000" w:themeColor="text1"/>
        </w:rPr>
        <w:t xml:space="preserve">    U-&gt;&gt;S: Ask question</w:t>
      </w:r>
    </w:p>
    <w:p w14:paraId="678159B6" w14:textId="77777777" w:rsidR="005E65BB" w:rsidRPr="00CE5171" w:rsidRDefault="00000000">
      <w:pPr>
        <w:pStyle w:val="NoSpacing"/>
        <w:rPr>
          <w:color w:val="000000" w:themeColor="text1"/>
        </w:rPr>
      </w:pPr>
      <w:r w:rsidRPr="00CE5171">
        <w:rPr>
          <w:color w:val="000000" w:themeColor="text1"/>
        </w:rPr>
        <w:t xml:space="preserve">    S-&gt;&gt;V: Retrieve top-k chunks</w:t>
      </w:r>
    </w:p>
    <w:p w14:paraId="685B818B" w14:textId="77777777" w:rsidR="005E65BB" w:rsidRPr="00CE5171" w:rsidRDefault="00000000">
      <w:pPr>
        <w:pStyle w:val="NoSpacing"/>
        <w:rPr>
          <w:color w:val="000000" w:themeColor="text1"/>
        </w:rPr>
      </w:pPr>
      <w:r w:rsidRPr="00CE5171">
        <w:rPr>
          <w:color w:val="000000" w:themeColor="text1"/>
        </w:rPr>
        <w:t xml:space="preserve">    V--&gt;&gt;S: Relevant contexts + sources</w:t>
      </w:r>
    </w:p>
    <w:p w14:paraId="198596F4" w14:textId="77777777" w:rsidR="005E65BB" w:rsidRPr="00CE5171" w:rsidRDefault="00000000">
      <w:pPr>
        <w:pStyle w:val="NoSpacing"/>
        <w:rPr>
          <w:color w:val="000000" w:themeColor="text1"/>
        </w:rPr>
      </w:pPr>
      <w:r w:rsidRPr="00CE5171">
        <w:rPr>
          <w:color w:val="000000" w:themeColor="text1"/>
        </w:rPr>
        <w:t xml:space="preserve">    S-&gt;&gt;M: Prompt with grounded context</w:t>
      </w:r>
    </w:p>
    <w:p w14:paraId="34FCBFDF" w14:textId="77777777" w:rsidR="005E65BB" w:rsidRPr="00CE5171" w:rsidRDefault="00000000">
      <w:pPr>
        <w:pStyle w:val="NoSpacing"/>
        <w:rPr>
          <w:color w:val="000000" w:themeColor="text1"/>
        </w:rPr>
      </w:pPr>
      <w:r w:rsidRPr="00CE5171">
        <w:rPr>
          <w:color w:val="000000" w:themeColor="text1"/>
        </w:rPr>
        <w:t xml:space="preserve">    M--&gt;&gt;S: Generated answer</w:t>
      </w:r>
    </w:p>
    <w:p w14:paraId="5F598E73" w14:textId="77777777" w:rsidR="005E65BB" w:rsidRPr="00CE5171" w:rsidRDefault="00000000">
      <w:pPr>
        <w:pStyle w:val="NoSpacing"/>
        <w:rPr>
          <w:color w:val="000000" w:themeColor="text1"/>
        </w:rPr>
      </w:pPr>
      <w:r w:rsidRPr="00CE5171">
        <w:rPr>
          <w:color w:val="000000" w:themeColor="text1"/>
        </w:rPr>
        <w:t xml:space="preserve">    S--&gt;&gt;U: Answer + source citations</w:t>
      </w:r>
    </w:p>
    <w:p w14:paraId="09BAB3B6" w14:textId="77777777" w:rsidR="005E65BB" w:rsidRPr="00CE5171" w:rsidRDefault="005E65BB">
      <w:pPr>
        <w:rPr>
          <w:color w:val="000000" w:themeColor="text1"/>
        </w:rPr>
      </w:pPr>
    </w:p>
    <w:p w14:paraId="5A8D101A" w14:textId="77777777" w:rsidR="005E65BB" w:rsidRPr="00CE5171" w:rsidRDefault="00000000">
      <w:pPr>
        <w:pStyle w:val="ListNumber"/>
        <w:rPr>
          <w:color w:val="000000" w:themeColor="text1"/>
        </w:rPr>
      </w:pPr>
      <w:r w:rsidRPr="00CE5171">
        <w:rPr>
          <w:color w:val="000000" w:themeColor="text1"/>
        </w:rPr>
        <w:t>1. **Ingestion**: Load PDF (PyPDF2), DOCX (python-docx), TXT, and URL content (requests + BeautifulSoup).</w:t>
      </w:r>
    </w:p>
    <w:p w14:paraId="70AF9E1E" w14:textId="77777777" w:rsidR="005E65BB" w:rsidRPr="00CE5171" w:rsidRDefault="00000000">
      <w:pPr>
        <w:pStyle w:val="ListNumber"/>
        <w:rPr>
          <w:color w:val="000000" w:themeColor="text1"/>
        </w:rPr>
      </w:pPr>
      <w:r w:rsidRPr="00CE5171">
        <w:rPr>
          <w:color w:val="000000" w:themeColor="text1"/>
        </w:rPr>
        <w:t>2. **Chunking**: Split content into overlapping chunks (`500` size, `50` overlap).</w:t>
      </w:r>
    </w:p>
    <w:p w14:paraId="1C51DB96" w14:textId="77777777" w:rsidR="005E65BB" w:rsidRPr="00CE5171" w:rsidRDefault="00000000">
      <w:pPr>
        <w:pStyle w:val="ListNumber"/>
        <w:rPr>
          <w:color w:val="000000" w:themeColor="text1"/>
        </w:rPr>
      </w:pPr>
      <w:r w:rsidRPr="00CE5171">
        <w:rPr>
          <w:color w:val="000000" w:themeColor="text1"/>
        </w:rPr>
        <w:t>3. **Embedding**: Generate vectors using `all-MiniLM-L6-v2`.</w:t>
      </w:r>
    </w:p>
    <w:p w14:paraId="0B61D88C" w14:textId="77777777" w:rsidR="005E65BB" w:rsidRPr="00CE5171" w:rsidRDefault="00000000">
      <w:pPr>
        <w:pStyle w:val="ListNumber"/>
        <w:rPr>
          <w:color w:val="000000" w:themeColor="text1"/>
        </w:rPr>
      </w:pPr>
      <w:r w:rsidRPr="00CE5171">
        <w:rPr>
          <w:color w:val="000000" w:themeColor="text1"/>
        </w:rPr>
        <w:t>4. **Storage**: Persist embeddings and metadata in `./chroma_db`.</w:t>
      </w:r>
    </w:p>
    <w:p w14:paraId="43BD182C" w14:textId="77777777" w:rsidR="005E65BB" w:rsidRPr="00CE5171" w:rsidRDefault="00000000">
      <w:pPr>
        <w:pStyle w:val="ListNumber"/>
        <w:rPr>
          <w:color w:val="000000" w:themeColor="text1"/>
        </w:rPr>
      </w:pPr>
      <w:r w:rsidRPr="00CE5171">
        <w:rPr>
          <w:color w:val="000000" w:themeColor="text1"/>
        </w:rPr>
        <w:t>5. **Retrieval**: Embed query and fetch top-k relevant chunks.</w:t>
      </w:r>
    </w:p>
    <w:p w14:paraId="48553B5B" w14:textId="77777777" w:rsidR="005E65BB" w:rsidRPr="00CE5171" w:rsidRDefault="00000000">
      <w:pPr>
        <w:pStyle w:val="ListNumber"/>
        <w:rPr>
          <w:color w:val="000000" w:themeColor="text1"/>
        </w:rPr>
      </w:pPr>
      <w:r w:rsidRPr="00CE5171">
        <w:rPr>
          <w:color w:val="000000" w:themeColor="text1"/>
        </w:rPr>
        <w:t>6. **Prompting**: Build grounded prompt with context and student question.</w:t>
      </w:r>
    </w:p>
    <w:p w14:paraId="08D2F711" w14:textId="77777777" w:rsidR="005E65BB" w:rsidRPr="00CE5171" w:rsidRDefault="00000000">
      <w:pPr>
        <w:pStyle w:val="ListNumber"/>
        <w:rPr>
          <w:color w:val="000000" w:themeColor="text1"/>
        </w:rPr>
      </w:pPr>
      <w:r w:rsidRPr="00CE5171">
        <w:rPr>
          <w:color w:val="000000" w:themeColor="text1"/>
        </w:rPr>
        <w:t>7. **Generation**: Route prompt to selected model (Gemini or Hugging Face).</w:t>
      </w:r>
    </w:p>
    <w:p w14:paraId="205CF4F6" w14:textId="77777777" w:rsidR="005E65BB" w:rsidRPr="00CE5171" w:rsidRDefault="00000000">
      <w:pPr>
        <w:pStyle w:val="ListNumber"/>
        <w:rPr>
          <w:color w:val="000000" w:themeColor="text1"/>
        </w:rPr>
      </w:pPr>
      <w:r w:rsidRPr="00CE5171">
        <w:rPr>
          <w:color w:val="000000" w:themeColor="text1"/>
        </w:rPr>
        <w:t>8. **Response Rendering**: Show concise answer and cited sources in UI.</w:t>
      </w:r>
    </w:p>
    <w:p w14:paraId="292E342C" w14:textId="77777777" w:rsidR="005E65BB" w:rsidRPr="00CE5171" w:rsidRDefault="005E65BB">
      <w:pPr>
        <w:rPr>
          <w:color w:val="000000" w:themeColor="text1"/>
        </w:rPr>
      </w:pPr>
    </w:p>
    <w:p w14:paraId="6C94354D" w14:textId="77777777" w:rsidR="005E65BB" w:rsidRPr="00CE5171" w:rsidRDefault="00000000">
      <w:pPr>
        <w:pStyle w:val="Heading2"/>
        <w:rPr>
          <w:color w:val="000000" w:themeColor="text1"/>
        </w:rPr>
      </w:pPr>
      <w:r w:rsidRPr="00CE5171">
        <w:rPr>
          <w:color w:val="000000" w:themeColor="text1"/>
        </w:rPr>
        <w:t>Setup and Usage Guide</w:t>
      </w:r>
    </w:p>
    <w:p w14:paraId="0CCDC974" w14:textId="77777777" w:rsidR="005E65BB" w:rsidRPr="00CE5171" w:rsidRDefault="00000000">
      <w:pPr>
        <w:pStyle w:val="ListNumber"/>
        <w:rPr>
          <w:color w:val="000000" w:themeColor="text1"/>
        </w:rPr>
      </w:pPr>
      <w:r w:rsidRPr="00CE5171">
        <w:rPr>
          <w:color w:val="000000" w:themeColor="text1"/>
        </w:rPr>
        <w:t>1. Install dependencies from `requirements.txt`.</w:t>
      </w:r>
    </w:p>
    <w:p w14:paraId="4DB631FE" w14:textId="77777777" w:rsidR="005E65BB" w:rsidRPr="00CE5171" w:rsidRDefault="00000000">
      <w:pPr>
        <w:pStyle w:val="ListNumber"/>
        <w:rPr>
          <w:color w:val="000000" w:themeColor="text1"/>
        </w:rPr>
      </w:pPr>
      <w:r w:rsidRPr="00CE5171">
        <w:rPr>
          <w:color w:val="000000" w:themeColor="text1"/>
        </w:rPr>
        <w:t>2. Configure `.env` API keys.</w:t>
      </w:r>
    </w:p>
    <w:p w14:paraId="61A8C8B8" w14:textId="77777777" w:rsidR="005E65BB" w:rsidRPr="00CE5171" w:rsidRDefault="00000000">
      <w:pPr>
        <w:pStyle w:val="ListNumber"/>
        <w:rPr>
          <w:color w:val="000000" w:themeColor="text1"/>
        </w:rPr>
      </w:pPr>
      <w:r w:rsidRPr="00CE5171">
        <w:rPr>
          <w:color w:val="000000" w:themeColor="text1"/>
        </w:rPr>
        <w:t>3. Run:</w:t>
      </w:r>
    </w:p>
    <w:p w14:paraId="232926D1" w14:textId="77777777" w:rsidR="005E65BB" w:rsidRPr="00CE5171" w:rsidRDefault="00000000">
      <w:pPr>
        <w:pStyle w:val="ListBullet"/>
        <w:rPr>
          <w:color w:val="000000" w:themeColor="text1"/>
        </w:rPr>
      </w:pPr>
      <w:r w:rsidRPr="00CE5171">
        <w:rPr>
          <w:color w:val="000000" w:themeColor="text1"/>
        </w:rPr>
        <w:t>`python generate_sample_data.py`</w:t>
      </w:r>
    </w:p>
    <w:p w14:paraId="7CC2EFF2" w14:textId="77777777" w:rsidR="005E65BB" w:rsidRPr="00CE5171" w:rsidRDefault="00000000">
      <w:pPr>
        <w:pStyle w:val="ListBullet"/>
        <w:rPr>
          <w:color w:val="000000" w:themeColor="text1"/>
        </w:rPr>
      </w:pPr>
      <w:r w:rsidRPr="00CE5171">
        <w:rPr>
          <w:color w:val="000000" w:themeColor="text1"/>
        </w:rPr>
        <w:t>`python generate_logo.py`</w:t>
      </w:r>
    </w:p>
    <w:p w14:paraId="5D7C16D1" w14:textId="77777777" w:rsidR="005E65BB" w:rsidRPr="00CE5171" w:rsidRDefault="00000000">
      <w:pPr>
        <w:pStyle w:val="ListBullet"/>
        <w:rPr>
          <w:color w:val="000000" w:themeColor="text1"/>
        </w:rPr>
      </w:pPr>
      <w:r w:rsidRPr="00CE5171">
        <w:rPr>
          <w:color w:val="000000" w:themeColor="text1"/>
        </w:rPr>
        <w:t>`python generate_report.py`</w:t>
      </w:r>
    </w:p>
    <w:p w14:paraId="7C842C29" w14:textId="77777777" w:rsidR="005E65BB" w:rsidRPr="00CE5171" w:rsidRDefault="00000000">
      <w:pPr>
        <w:pStyle w:val="ListNumber"/>
        <w:rPr>
          <w:color w:val="000000" w:themeColor="text1"/>
        </w:rPr>
      </w:pPr>
      <w:r w:rsidRPr="00CE5171">
        <w:rPr>
          <w:color w:val="000000" w:themeColor="text1"/>
        </w:rPr>
        <w:t>4. Launch app:</w:t>
      </w:r>
    </w:p>
    <w:p w14:paraId="759F11BC" w14:textId="77777777" w:rsidR="005E65BB" w:rsidRPr="00CE5171" w:rsidRDefault="00000000">
      <w:pPr>
        <w:pStyle w:val="ListBullet"/>
        <w:rPr>
          <w:color w:val="000000" w:themeColor="text1"/>
        </w:rPr>
      </w:pPr>
      <w:r w:rsidRPr="00CE5171">
        <w:rPr>
          <w:color w:val="000000" w:themeColor="text1"/>
        </w:rPr>
        <w:t>`streamlit run src/app.py`</w:t>
      </w:r>
    </w:p>
    <w:p w14:paraId="7278486A" w14:textId="77777777" w:rsidR="005E65BB" w:rsidRPr="00CE5171" w:rsidRDefault="005E65BB">
      <w:pPr>
        <w:rPr>
          <w:color w:val="000000" w:themeColor="text1"/>
        </w:rPr>
      </w:pPr>
    </w:p>
    <w:p w14:paraId="0B7EF2BD" w14:textId="77777777" w:rsidR="005E65BB" w:rsidRPr="00CE5171" w:rsidRDefault="00000000">
      <w:pPr>
        <w:pStyle w:val="Heading2"/>
        <w:rPr>
          <w:color w:val="000000" w:themeColor="text1"/>
        </w:rPr>
      </w:pPr>
      <w:r w:rsidRPr="00CE5171">
        <w:rPr>
          <w:color w:val="000000" w:themeColor="text1"/>
        </w:rPr>
        <w:t>Sample Interactions</w:t>
      </w:r>
    </w:p>
    <w:p w14:paraId="2032E340" w14:textId="77777777" w:rsidR="005E65BB" w:rsidRPr="00CE5171" w:rsidRDefault="00000000">
      <w:pPr>
        <w:pStyle w:val="ListBullet"/>
        <w:rPr>
          <w:color w:val="000000" w:themeColor="text1"/>
        </w:rPr>
      </w:pPr>
      <w:r w:rsidRPr="00CE5171">
        <w:rPr>
          <w:color w:val="000000" w:themeColor="text1"/>
        </w:rPr>
        <w:t>**Screenshot Placeholder 1:** Main chat window with model toggle and source citations (`docs/screenshots/chat_placeholder.png`).</w:t>
      </w:r>
    </w:p>
    <w:p w14:paraId="5B44D6A1" w14:textId="77777777" w:rsidR="005E65BB" w:rsidRPr="00CE5171" w:rsidRDefault="00000000">
      <w:pPr>
        <w:pStyle w:val="ListBullet"/>
        <w:rPr>
          <w:color w:val="000000" w:themeColor="text1"/>
        </w:rPr>
      </w:pPr>
      <w:r w:rsidRPr="00CE5171">
        <w:rPr>
          <w:color w:val="000000" w:themeColor="text1"/>
        </w:rPr>
        <w:t>**Screenshot Placeholder 2:** Sidebar upload flow with document processing status (`docs/screenshots/sidebar_placeholder.png`).</w:t>
      </w:r>
    </w:p>
    <w:p w14:paraId="7AEACA28" w14:textId="77777777" w:rsidR="005E65BB" w:rsidRPr="00CE5171" w:rsidRDefault="005E65BB">
      <w:pPr>
        <w:rPr>
          <w:color w:val="000000" w:themeColor="text1"/>
        </w:rPr>
      </w:pPr>
    </w:p>
    <w:p w14:paraId="1C5A6169" w14:textId="77777777" w:rsidR="005E65BB" w:rsidRPr="00CE5171" w:rsidRDefault="00000000">
      <w:pPr>
        <w:pStyle w:val="Heading2"/>
        <w:rPr>
          <w:color w:val="000000" w:themeColor="text1"/>
        </w:rPr>
      </w:pPr>
      <w:r w:rsidRPr="00CE5171">
        <w:rPr>
          <w:color w:val="000000" w:themeColor="text1"/>
        </w:rPr>
        <w:t>Evaluation</w:t>
      </w:r>
    </w:p>
    <w:p w14:paraId="5257BCCE" w14:textId="77777777" w:rsidR="005E65BB" w:rsidRPr="00CE5171" w:rsidRDefault="00000000">
      <w:pPr>
        <w:pStyle w:val="Heading3"/>
        <w:rPr>
          <w:color w:val="000000" w:themeColor="text1"/>
        </w:rPr>
      </w:pPr>
      <w:r w:rsidRPr="00CE5171">
        <w:rPr>
          <w:color w:val="000000" w:themeColor="text1"/>
        </w:rPr>
        <w:t>Sample Query 1</w:t>
      </w:r>
    </w:p>
    <w:p w14:paraId="0AF30581" w14:textId="77777777" w:rsidR="005E65BB" w:rsidRPr="00CE5171" w:rsidRDefault="00000000">
      <w:pPr>
        <w:pStyle w:val="ListBullet"/>
        <w:rPr>
          <w:color w:val="000000" w:themeColor="text1"/>
        </w:rPr>
      </w:pPr>
      <w:r w:rsidRPr="00CE5171">
        <w:rPr>
          <w:color w:val="000000" w:themeColor="text1"/>
        </w:rPr>
        <w:t>**Question**: "What is covered in week 2 of the syllabus?"</w:t>
      </w:r>
    </w:p>
    <w:p w14:paraId="2826D119" w14:textId="77777777" w:rsidR="005E65BB" w:rsidRPr="00CE5171" w:rsidRDefault="00000000">
      <w:pPr>
        <w:pStyle w:val="ListBullet"/>
        <w:rPr>
          <w:color w:val="000000" w:themeColor="text1"/>
        </w:rPr>
      </w:pPr>
      <w:r w:rsidRPr="00CE5171">
        <w:rPr>
          <w:color w:val="000000" w:themeColor="text1"/>
        </w:rPr>
        <w:t>**Expected Context**: `data/syllabus.pdf`</w:t>
      </w:r>
    </w:p>
    <w:p w14:paraId="74307E80" w14:textId="77777777" w:rsidR="005E65BB" w:rsidRPr="00CE5171" w:rsidRDefault="00000000">
      <w:pPr>
        <w:pStyle w:val="ListBullet"/>
        <w:rPr>
          <w:color w:val="000000" w:themeColor="text1"/>
        </w:rPr>
      </w:pPr>
      <w:r w:rsidRPr="00CE5171">
        <w:rPr>
          <w:color w:val="000000" w:themeColor="text1"/>
        </w:rPr>
        <w:t>**Expected Answer**: "Week 2 covers conditionals and loops."</w:t>
      </w:r>
    </w:p>
    <w:p w14:paraId="0371ED37" w14:textId="77777777" w:rsidR="005E65BB" w:rsidRPr="00CE5171" w:rsidRDefault="005E65BB">
      <w:pPr>
        <w:rPr>
          <w:color w:val="000000" w:themeColor="text1"/>
        </w:rPr>
      </w:pPr>
    </w:p>
    <w:p w14:paraId="44A5FC12" w14:textId="77777777" w:rsidR="005E65BB" w:rsidRPr="00CE5171" w:rsidRDefault="00000000">
      <w:pPr>
        <w:pStyle w:val="Heading3"/>
        <w:rPr>
          <w:color w:val="000000" w:themeColor="text1"/>
        </w:rPr>
      </w:pPr>
      <w:r w:rsidRPr="00CE5171">
        <w:rPr>
          <w:color w:val="000000" w:themeColor="text1"/>
        </w:rPr>
        <w:t>Sample Query 2</w:t>
      </w:r>
    </w:p>
    <w:p w14:paraId="2EC41502" w14:textId="77777777" w:rsidR="005E65BB" w:rsidRPr="00CE5171" w:rsidRDefault="00000000">
      <w:pPr>
        <w:pStyle w:val="ListBullet"/>
        <w:rPr>
          <w:color w:val="000000" w:themeColor="text1"/>
        </w:rPr>
      </w:pPr>
      <w:r w:rsidRPr="00CE5171">
        <w:rPr>
          <w:color w:val="000000" w:themeColor="text1"/>
        </w:rPr>
        <w:t>**Question**: "What data structure maps keys to values?"</w:t>
      </w:r>
    </w:p>
    <w:p w14:paraId="3366B8BB" w14:textId="77777777" w:rsidR="005E65BB" w:rsidRPr="00CE5171" w:rsidRDefault="00000000">
      <w:pPr>
        <w:pStyle w:val="ListBullet"/>
        <w:rPr>
          <w:color w:val="000000" w:themeColor="text1"/>
        </w:rPr>
      </w:pPr>
      <w:r w:rsidRPr="00CE5171">
        <w:rPr>
          <w:color w:val="000000" w:themeColor="text1"/>
        </w:rPr>
        <w:t>**Expected Context**: `data/python_notes.docx`</w:t>
      </w:r>
    </w:p>
    <w:p w14:paraId="06C9B0F5" w14:textId="77777777" w:rsidR="005E65BB" w:rsidRPr="00CE5171" w:rsidRDefault="00000000">
      <w:pPr>
        <w:pStyle w:val="ListBullet"/>
        <w:rPr>
          <w:color w:val="000000" w:themeColor="text1"/>
        </w:rPr>
      </w:pPr>
      <w:r w:rsidRPr="00CE5171">
        <w:rPr>
          <w:color w:val="000000" w:themeColor="text1"/>
        </w:rPr>
        <w:t>**Expected Answer**: "Dictionaries are used for key-value mappings."</w:t>
      </w:r>
    </w:p>
    <w:p w14:paraId="02966460" w14:textId="77777777" w:rsidR="005E65BB" w:rsidRPr="00CE5171" w:rsidRDefault="005E65BB">
      <w:pPr>
        <w:rPr>
          <w:color w:val="000000" w:themeColor="text1"/>
        </w:rPr>
      </w:pPr>
    </w:p>
    <w:p w14:paraId="5E956148" w14:textId="77777777" w:rsidR="005E65BB" w:rsidRPr="00CE5171" w:rsidRDefault="00000000">
      <w:pPr>
        <w:pStyle w:val="Heading3"/>
        <w:rPr>
          <w:color w:val="000000" w:themeColor="text1"/>
        </w:rPr>
      </w:pPr>
      <w:r w:rsidRPr="00CE5171">
        <w:rPr>
          <w:color w:val="000000" w:themeColor="text1"/>
        </w:rPr>
        <w:t>Sample Query 3 (Out of Context)</w:t>
      </w:r>
    </w:p>
    <w:p w14:paraId="23C20005" w14:textId="77777777" w:rsidR="005E65BB" w:rsidRPr="00CE5171" w:rsidRDefault="00000000">
      <w:pPr>
        <w:pStyle w:val="ListBullet"/>
        <w:rPr>
          <w:color w:val="000000" w:themeColor="text1"/>
        </w:rPr>
      </w:pPr>
      <w:r w:rsidRPr="00CE5171">
        <w:rPr>
          <w:color w:val="000000" w:themeColor="text1"/>
        </w:rPr>
        <w:t>**Question**: "What is the capital of Japan?"</w:t>
      </w:r>
    </w:p>
    <w:p w14:paraId="648789C5" w14:textId="77777777" w:rsidR="005E65BB" w:rsidRPr="00CE5171" w:rsidRDefault="00000000">
      <w:pPr>
        <w:pStyle w:val="ListBullet"/>
        <w:rPr>
          <w:color w:val="000000" w:themeColor="text1"/>
        </w:rPr>
      </w:pPr>
      <w:r w:rsidRPr="00CE5171">
        <w:rPr>
          <w:color w:val="000000" w:themeColor="text1"/>
        </w:rPr>
        <w:t>**Expected Answer Rule**: "I don't know, but I can ask your teacher for you."</w:t>
      </w:r>
    </w:p>
    <w:p w14:paraId="3EBD2F1F" w14:textId="77777777" w:rsidR="005E65BB" w:rsidRPr="00CE5171" w:rsidRDefault="005E65BB">
      <w:pPr>
        <w:rPr>
          <w:color w:val="000000" w:themeColor="text1"/>
        </w:rPr>
      </w:pPr>
    </w:p>
    <w:p w14:paraId="7AC588F5" w14:textId="77777777" w:rsidR="005E65BB" w:rsidRPr="00CE5171" w:rsidRDefault="00000000">
      <w:pPr>
        <w:pStyle w:val="Heading3"/>
        <w:rPr>
          <w:color w:val="000000" w:themeColor="text1"/>
        </w:rPr>
      </w:pPr>
      <w:r w:rsidRPr="00CE5171">
        <w:rPr>
          <w:color w:val="000000" w:themeColor="text1"/>
        </w:rPr>
        <w:t>Evaluation Metrics (Project-Level)</w:t>
      </w:r>
    </w:p>
    <w:p w14:paraId="072410E6" w14:textId="77777777" w:rsidR="005E65BB" w:rsidRPr="00CE5171" w:rsidRDefault="00000000">
      <w:pPr>
        <w:pStyle w:val="ListBullet"/>
        <w:rPr>
          <w:color w:val="000000" w:themeColor="text1"/>
        </w:rPr>
      </w:pPr>
      <w:r w:rsidRPr="00CE5171">
        <w:rPr>
          <w:color w:val="000000" w:themeColor="text1"/>
        </w:rPr>
        <w:t>**Grounded Accuracy (manual checks):** High on in-document factual questions.</w:t>
      </w:r>
    </w:p>
    <w:p w14:paraId="0DA8FEA1" w14:textId="77777777" w:rsidR="005E65BB" w:rsidRPr="00CE5171" w:rsidRDefault="00000000">
      <w:pPr>
        <w:pStyle w:val="ListBullet"/>
        <w:rPr>
          <w:color w:val="000000" w:themeColor="text1"/>
        </w:rPr>
      </w:pPr>
      <w:r w:rsidRPr="00CE5171">
        <w:rPr>
          <w:color w:val="000000" w:themeColor="text1"/>
        </w:rPr>
        <w:t>**Average Response Time:** ~1-3s retrieval + model latency (depends on API and network).</w:t>
      </w:r>
    </w:p>
    <w:p w14:paraId="273D2D5F" w14:textId="77777777" w:rsidR="005E65BB" w:rsidRPr="00CE5171" w:rsidRDefault="00000000">
      <w:pPr>
        <w:pStyle w:val="ListBullet"/>
        <w:rPr>
          <w:color w:val="000000" w:themeColor="text1"/>
        </w:rPr>
      </w:pPr>
      <w:r w:rsidRPr="00CE5171">
        <w:rPr>
          <w:color w:val="000000" w:themeColor="text1"/>
        </w:rPr>
        <w:t>**Robustness:** Graceful fallback on missing keys, rate limits, and empty retrieval.</w:t>
      </w:r>
    </w:p>
    <w:p w14:paraId="710268E7" w14:textId="77777777" w:rsidR="005E65BB" w:rsidRPr="00CE5171" w:rsidRDefault="005E65BB">
      <w:pPr>
        <w:rPr>
          <w:color w:val="000000" w:themeColor="text1"/>
        </w:rPr>
      </w:pPr>
    </w:p>
    <w:p w14:paraId="047F6C7E" w14:textId="77777777" w:rsidR="005E65BB" w:rsidRPr="00CE5171" w:rsidRDefault="00000000">
      <w:pPr>
        <w:pStyle w:val="Heading2"/>
        <w:rPr>
          <w:color w:val="000000" w:themeColor="text1"/>
        </w:rPr>
      </w:pPr>
      <w:r w:rsidRPr="00CE5171">
        <w:rPr>
          <w:color w:val="000000" w:themeColor="text1"/>
        </w:rPr>
        <w:t>Error Handling and Reliability</w:t>
      </w:r>
    </w:p>
    <w:p w14:paraId="2771D9F1" w14:textId="77777777" w:rsidR="005E65BB" w:rsidRPr="00CE5171" w:rsidRDefault="00000000">
      <w:pPr>
        <w:pStyle w:val="ListBullet"/>
        <w:rPr>
          <w:color w:val="000000" w:themeColor="text1"/>
        </w:rPr>
      </w:pPr>
      <w:r w:rsidRPr="00CE5171">
        <w:rPr>
          <w:color w:val="000000" w:themeColor="text1"/>
        </w:rPr>
        <w:t>Missing API keys produce safe fallback response: "Please set your API keys."</w:t>
      </w:r>
    </w:p>
    <w:p w14:paraId="55C2C6EB" w14:textId="77777777" w:rsidR="005E65BB" w:rsidRPr="00CE5171" w:rsidRDefault="00000000">
      <w:pPr>
        <w:pStyle w:val="ListBullet"/>
        <w:rPr>
          <w:color w:val="000000" w:themeColor="text1"/>
        </w:rPr>
      </w:pPr>
      <w:r w:rsidRPr="00CE5171">
        <w:rPr>
          <w:color w:val="000000" w:themeColor="text1"/>
        </w:rPr>
        <w:t>External API failures return graceful retry messages.</w:t>
      </w:r>
    </w:p>
    <w:p w14:paraId="2C561371" w14:textId="77777777" w:rsidR="005E65BB" w:rsidRPr="00CE5171" w:rsidRDefault="00000000">
      <w:pPr>
        <w:pStyle w:val="ListBullet"/>
        <w:rPr>
          <w:color w:val="000000" w:themeColor="text1"/>
        </w:rPr>
      </w:pPr>
      <w:r w:rsidRPr="00CE5171">
        <w:rPr>
          <w:color w:val="000000" w:themeColor="text1"/>
        </w:rPr>
        <w:t>Empty files and failed URL fetches are handled without crashing.</w:t>
      </w:r>
    </w:p>
    <w:p w14:paraId="7D34A95E" w14:textId="77777777" w:rsidR="005E65BB" w:rsidRPr="00CE5171" w:rsidRDefault="005E65BB">
      <w:pPr>
        <w:rPr>
          <w:color w:val="000000" w:themeColor="text1"/>
        </w:rPr>
      </w:pPr>
    </w:p>
    <w:p w14:paraId="68527AC0" w14:textId="77777777" w:rsidR="005E65BB" w:rsidRPr="00CE5171" w:rsidRDefault="00000000">
      <w:pPr>
        <w:pStyle w:val="Heading2"/>
        <w:rPr>
          <w:color w:val="000000" w:themeColor="text1"/>
        </w:rPr>
      </w:pPr>
      <w:r w:rsidRPr="00CE5171">
        <w:rPr>
          <w:color w:val="000000" w:themeColor="text1"/>
        </w:rPr>
        <w:t>Future Improvements</w:t>
      </w:r>
    </w:p>
    <w:p w14:paraId="3F3BFE7A" w14:textId="77777777" w:rsidR="005E65BB" w:rsidRPr="00CE5171" w:rsidRDefault="00000000">
      <w:pPr>
        <w:pStyle w:val="ListBullet"/>
        <w:rPr>
          <w:color w:val="000000" w:themeColor="text1"/>
        </w:rPr>
      </w:pPr>
      <w:r w:rsidRPr="00CE5171">
        <w:rPr>
          <w:color w:val="000000" w:themeColor="text1"/>
        </w:rPr>
        <w:t>Add hybrid retrieval (BM25 + vector search).</w:t>
      </w:r>
    </w:p>
    <w:p w14:paraId="7B9E6948" w14:textId="77777777" w:rsidR="005E65BB" w:rsidRPr="00CE5171" w:rsidRDefault="00000000">
      <w:pPr>
        <w:pStyle w:val="ListBullet"/>
        <w:rPr>
          <w:color w:val="000000" w:themeColor="text1"/>
        </w:rPr>
      </w:pPr>
      <w:r w:rsidRPr="00CE5171">
        <w:rPr>
          <w:color w:val="000000" w:themeColor="text1"/>
        </w:rPr>
        <w:t>Add reranking for better answer precision.</w:t>
      </w:r>
    </w:p>
    <w:p w14:paraId="0739DCA1" w14:textId="77777777" w:rsidR="005E65BB" w:rsidRPr="00CE5171" w:rsidRDefault="00000000">
      <w:pPr>
        <w:pStyle w:val="ListBullet"/>
        <w:rPr>
          <w:color w:val="000000" w:themeColor="text1"/>
        </w:rPr>
      </w:pPr>
      <w:r w:rsidRPr="00CE5171">
        <w:rPr>
          <w:color w:val="000000" w:themeColor="text1"/>
        </w:rPr>
        <w:t>Support OCR for scanned PDFs.</w:t>
      </w:r>
    </w:p>
    <w:p w14:paraId="51D1CE80" w14:textId="77777777" w:rsidR="005E65BB" w:rsidRPr="00CE5171" w:rsidRDefault="00000000">
      <w:pPr>
        <w:pStyle w:val="ListBullet"/>
        <w:rPr>
          <w:color w:val="000000" w:themeColor="text1"/>
        </w:rPr>
      </w:pPr>
      <w:r w:rsidRPr="00CE5171">
        <w:rPr>
          <w:color w:val="000000" w:themeColor="text1"/>
        </w:rPr>
        <w:t>Add user authentication and per-user knowledge spaces.</w:t>
      </w:r>
    </w:p>
    <w:p w14:paraId="78EBDF4F" w14:textId="77777777" w:rsidR="005E65BB" w:rsidRPr="00CE5171" w:rsidRDefault="00000000">
      <w:pPr>
        <w:pStyle w:val="ListBullet"/>
        <w:rPr>
          <w:color w:val="000000" w:themeColor="text1"/>
        </w:rPr>
      </w:pPr>
      <w:r w:rsidRPr="00CE5171">
        <w:rPr>
          <w:color w:val="000000" w:themeColor="text1"/>
        </w:rPr>
        <w:t>Add automated evaluation suite with benchmark Q/A sets.</w:t>
      </w:r>
    </w:p>
    <w:p w14:paraId="0BE2DF99" w14:textId="77777777" w:rsidR="005E65BB" w:rsidRPr="00CE5171" w:rsidRDefault="005E65BB">
      <w:pPr>
        <w:rPr>
          <w:color w:val="000000" w:themeColor="text1"/>
        </w:rPr>
      </w:pPr>
    </w:p>
    <w:p w14:paraId="19A8BAD7" w14:textId="77777777" w:rsidR="005E65BB" w:rsidRPr="00CE5171" w:rsidRDefault="00000000">
      <w:pPr>
        <w:pStyle w:val="Heading2"/>
        <w:rPr>
          <w:color w:val="000000" w:themeColor="text1"/>
        </w:rPr>
      </w:pPr>
      <w:r w:rsidRPr="00CE5171">
        <w:rPr>
          <w:color w:val="000000" w:themeColor="text1"/>
        </w:rPr>
        <w:t>References</w:t>
      </w:r>
    </w:p>
    <w:p w14:paraId="79147DCE" w14:textId="77777777" w:rsidR="005E65BB" w:rsidRPr="00CE5171" w:rsidRDefault="00000000">
      <w:pPr>
        <w:pStyle w:val="ListBullet"/>
        <w:rPr>
          <w:color w:val="000000" w:themeColor="text1"/>
        </w:rPr>
      </w:pPr>
      <w:r w:rsidRPr="00CE5171">
        <w:rPr>
          <w:color w:val="000000" w:themeColor="text1"/>
        </w:rPr>
        <w:t>Lewis et al., "Retrieval-Augmented Generation for Knowledge-Intensive NLP Tasks."</w:t>
      </w:r>
    </w:p>
    <w:p w14:paraId="222B2E6A" w14:textId="77777777" w:rsidR="005E65BB" w:rsidRPr="00CE5171" w:rsidRDefault="00000000">
      <w:pPr>
        <w:pStyle w:val="ListBullet"/>
        <w:rPr>
          <w:color w:val="000000" w:themeColor="text1"/>
        </w:rPr>
      </w:pPr>
      <w:r w:rsidRPr="00CE5171">
        <w:rPr>
          <w:color w:val="000000" w:themeColor="text1"/>
        </w:rPr>
        <w:t>[ChromaDB Documentation](https://docs.trychroma.com/)</w:t>
      </w:r>
    </w:p>
    <w:p w14:paraId="6DA0659B" w14:textId="77777777" w:rsidR="005E65BB" w:rsidRPr="00CE5171" w:rsidRDefault="00000000">
      <w:pPr>
        <w:pStyle w:val="ListBullet"/>
        <w:rPr>
          <w:color w:val="000000" w:themeColor="text1"/>
        </w:rPr>
      </w:pPr>
      <w:r w:rsidRPr="00CE5171">
        <w:rPr>
          <w:color w:val="000000" w:themeColor="text1"/>
        </w:rPr>
        <w:t>[Sentence Transformers Documentation](https://www.sbert.net/)</w:t>
      </w:r>
    </w:p>
    <w:p w14:paraId="3D66E7FD" w14:textId="77777777" w:rsidR="005E65BB" w:rsidRPr="00CE5171" w:rsidRDefault="00000000">
      <w:pPr>
        <w:pStyle w:val="ListBullet"/>
        <w:rPr>
          <w:color w:val="000000" w:themeColor="text1"/>
        </w:rPr>
      </w:pPr>
      <w:r w:rsidRPr="00CE5171">
        <w:rPr>
          <w:color w:val="000000" w:themeColor="text1"/>
        </w:rPr>
        <w:t>[Streamlit Documentation](https://docs.streamlit.io/)</w:t>
      </w:r>
    </w:p>
    <w:p w14:paraId="2FDEB857" w14:textId="77777777" w:rsidR="005E65BB" w:rsidRPr="00CE5171" w:rsidRDefault="00000000">
      <w:pPr>
        <w:pStyle w:val="ListBullet"/>
        <w:rPr>
          <w:color w:val="000000" w:themeColor="text1"/>
        </w:rPr>
      </w:pPr>
      <w:r w:rsidRPr="00CE5171">
        <w:rPr>
          <w:color w:val="000000" w:themeColor="text1"/>
        </w:rPr>
        <w:t>[Google Gemini API Documentation](https://ai.google.dev/)</w:t>
      </w:r>
    </w:p>
    <w:p w14:paraId="0E52BCDF" w14:textId="77777777" w:rsidR="005E65BB" w:rsidRPr="00CE5171" w:rsidRDefault="00000000">
      <w:pPr>
        <w:pStyle w:val="ListBullet"/>
        <w:rPr>
          <w:color w:val="000000" w:themeColor="text1"/>
        </w:rPr>
      </w:pPr>
      <w:r w:rsidRPr="00CE5171">
        <w:rPr>
          <w:color w:val="000000" w:themeColor="text1"/>
        </w:rPr>
        <w:t>[Hugging Face Inference API Documentation](https://huggingface.co/docs/api-inference/index)</w:t>
      </w:r>
    </w:p>
    <w:sectPr w:rsidR="005E65BB" w:rsidRPr="00CE51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2997270">
    <w:abstractNumId w:val="8"/>
  </w:num>
  <w:num w:numId="2" w16cid:durableId="8525509">
    <w:abstractNumId w:val="6"/>
  </w:num>
  <w:num w:numId="3" w16cid:durableId="1928877028">
    <w:abstractNumId w:val="5"/>
  </w:num>
  <w:num w:numId="4" w16cid:durableId="862405508">
    <w:abstractNumId w:val="4"/>
  </w:num>
  <w:num w:numId="5" w16cid:durableId="661741599">
    <w:abstractNumId w:val="7"/>
  </w:num>
  <w:num w:numId="6" w16cid:durableId="1415400652">
    <w:abstractNumId w:val="3"/>
  </w:num>
  <w:num w:numId="7" w16cid:durableId="1783644142">
    <w:abstractNumId w:val="2"/>
  </w:num>
  <w:num w:numId="8" w16cid:durableId="1955936393">
    <w:abstractNumId w:val="1"/>
  </w:num>
  <w:num w:numId="9" w16cid:durableId="1340304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65BB"/>
    <w:rsid w:val="00AA1D8D"/>
    <w:rsid w:val="00B47730"/>
    <w:rsid w:val="00CB0664"/>
    <w:rsid w:val="00CE5171"/>
    <w:rsid w:val="00FB2F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3EA35B"/>
  <w14:defaultImageDpi w14:val="300"/>
  <w15:docId w15:val="{E9C08F26-6990-402A-9C84-6CC487C88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945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2026-04-22T19:16:00Z</dcterms:modified>
  <cp:category/>
</cp:coreProperties>
</file>