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C2C" w:rsidP="449B1FD1" w:rsidRDefault="007B1C2C" w14:paraId="789037AE" w14:textId="70EA0F45">
      <w:pPr>
        <w:jc w:val="both"/>
        <w:rPr>
          <w:sz w:val="24"/>
          <w:szCs w:val="24"/>
        </w:rPr>
      </w:pPr>
      <w:r w:rsidRPr="1CDEDFB8" w:rsidR="007B1C2C">
        <w:rPr>
          <w:b w:val="1"/>
          <w:bCs w:val="1"/>
          <w:sz w:val="24"/>
          <w:szCs w:val="24"/>
        </w:rPr>
        <w:t xml:space="preserve">Esercizio </w:t>
      </w:r>
      <w:r w:rsidRPr="1CDEDFB8" w:rsidR="00B25233">
        <w:rPr>
          <w:b w:val="1"/>
          <w:bCs w:val="1"/>
          <w:sz w:val="24"/>
          <w:szCs w:val="24"/>
        </w:rPr>
        <w:t xml:space="preserve">12 </w:t>
      </w:r>
      <w:r w:rsidRPr="1CDEDFB8" w:rsidR="2582E4FA">
        <w:rPr>
          <w:b w:val="1"/>
          <w:bCs w:val="1"/>
          <w:sz w:val="24"/>
          <w:szCs w:val="24"/>
        </w:rPr>
        <w:t xml:space="preserve"> (</w:t>
      </w:r>
      <w:r w:rsidRPr="1CDEDFB8" w:rsidR="2582E4FA">
        <w:rPr>
          <w:b w:val="1"/>
          <w:bCs w:val="1"/>
          <w:sz w:val="24"/>
          <w:szCs w:val="24"/>
        </w:rPr>
        <w:t>prova di esame del 19 dicembre 2024)</w:t>
      </w:r>
    </w:p>
    <w:p w:rsidR="2582E4FA" w:rsidP="1CDEDFB8" w:rsidRDefault="2582E4FA" w14:paraId="3338D539" w14:textId="7336F487">
      <w:pPr>
        <w:pStyle w:val="Normale"/>
        <w:ind w:left="0"/>
        <w:jc w:val="both"/>
      </w:pPr>
      <w:r w:rsidR="2582E4FA">
        <w:rPr/>
        <w:t>Un sistema è composto da 2 nodi, A e B. A include una ROM (progettata come macchina sequenziale con READ sincrono) di 8 locazioni da 4 bit, mentre B include un sommatore parallelo in grado di effettuare la somma di 2 stringhe di 4 bit ciascuna e un registro R di 4 bit. Il sistema opera come segue: all’arrivo di un segnale di start,  A inizia a prelevare gli elementi ROM[i] dalla propria memoria e li invia, uno alla volta, a B mediante handshaking. B somma progressivamente le stringhe ricevute utilizzando il sommatore e alla fine inserisce il risultato nel registro R.</w:t>
      </w:r>
    </w:p>
    <w:p w:rsidR="2582E4FA" w:rsidP="1CDEDFB8" w:rsidRDefault="2582E4FA" w14:paraId="71C110D0" w14:textId="618C100F">
      <w:pPr>
        <w:pStyle w:val="Normale"/>
        <w:ind w:left="0"/>
        <w:jc w:val="both"/>
      </w:pPr>
      <w:r w:rsidR="2582E4FA">
        <w:rPr/>
        <w:t>1.</w:t>
      </w:r>
      <w:r>
        <w:tab/>
      </w:r>
      <w:r w:rsidR="2582E4FA">
        <w:rPr/>
        <w:t xml:space="preserve">Si disegni l’architettura complessiva del sistema tramite un diagramma a blocchi, identificando parte operativa e parte di controllo di ciascun nodo. Ogni nodo deve essere progettato seguendo un approccio strutturale, individuando tutti i componenti, le loro interfacce e le loro interconnessioni. </w:t>
      </w:r>
    </w:p>
    <w:p w:rsidR="2582E4FA" w:rsidP="1CDEDFB8" w:rsidRDefault="2582E4FA" w14:paraId="7E5B8C0A" w14:textId="17226414">
      <w:pPr>
        <w:pStyle w:val="Normale"/>
        <w:ind w:left="0"/>
        <w:jc w:val="both"/>
      </w:pPr>
      <w:r w:rsidR="2582E4FA">
        <w:rPr/>
        <w:t>2.</w:t>
      </w:r>
      <w:r>
        <w:tab/>
      </w:r>
      <w:r w:rsidR="2582E4FA">
        <w:rPr/>
        <w:t xml:space="preserve">Si progettino le unità di controllo di A e B evidenziando gli stati, gli ingressi e le uscite negli automi risultanti. </w:t>
      </w:r>
      <w:r w:rsidR="2582E4FA">
        <w:rPr/>
        <w:t>E’</w:t>
      </w:r>
      <w:r w:rsidR="2582E4FA">
        <w:rPr/>
        <w:t xml:space="preserve"> obbligatorio specificare la tempificazione che si intende dare alle macchine (fronte attivo del clock, tempificazione dei segnali di READ/WRITE su registri e memorie).</w:t>
      </w:r>
    </w:p>
    <w:p w:rsidR="2582E4FA" w:rsidP="1CDEDFB8" w:rsidRDefault="2582E4FA" w14:paraId="0A8E8EAF" w14:textId="23CA2130">
      <w:pPr>
        <w:pStyle w:val="Normale"/>
        <w:ind w:left="0"/>
        <w:jc w:val="both"/>
      </w:pPr>
      <w:r w:rsidR="2582E4FA">
        <w:rPr/>
        <w:t>3.</w:t>
      </w:r>
      <w:r>
        <w:tab/>
      </w:r>
      <w:r w:rsidR="2582E4FA">
        <w:rPr/>
        <w:t>Si progetti il sommatore secondo un’architettura di tipo carry look ahead.</w:t>
      </w:r>
    </w:p>
    <w:p w:rsidR="2582E4FA" w:rsidP="1CDEDFB8" w:rsidRDefault="2582E4FA" w14:paraId="0D9D4A43" w14:textId="6AC82A1A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2582E4FA">
        <w:rPr/>
        <w:t>4.</w:t>
      </w:r>
      <w:r>
        <w:tab/>
      </w:r>
      <w:r w:rsidR="2582E4FA">
        <w:rPr/>
        <w:t>Si fornisca l’implementazione in VHDL dell’intero sistema e s</w:t>
      </w:r>
      <w:r w:rsidR="7332D3D1">
        <w:rPr/>
        <w:t>i proceda al</w:t>
      </w:r>
      <w:r w:rsidR="2582E4FA">
        <w:rPr/>
        <w:t>la simulazione n</w:t>
      </w:r>
      <w:r w:rsidR="68B6A8AD">
        <w:rPr/>
        <w:t>el</w:t>
      </w:r>
      <w:r w:rsidR="2582E4FA">
        <w:rPr/>
        <w:t xml:space="preserve"> caso in cui il clock del sistema A e del sistema B siano diversi</w:t>
      </w:r>
      <w:r w:rsidR="4F0960DF">
        <w:rPr/>
        <w:t xml:space="preserve"> (A più lento e A più veloce).</w:t>
      </w:r>
    </w:p>
    <w:p w:rsidR="1CDEDFB8" w:rsidP="1CDEDFB8" w:rsidRDefault="1CDEDFB8" w14:paraId="43557FA0" w14:textId="38410724">
      <w:pPr>
        <w:pStyle w:val="Normale"/>
        <w:ind w:left="0"/>
        <w:jc w:val="both"/>
      </w:pPr>
    </w:p>
    <w:sectPr w:rsidRPr="001A3C1C" w:rsidR="006A579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C4"/>
    <w:multiLevelType w:val="hybridMultilevel"/>
    <w:tmpl w:val="BDA280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9971C9"/>
    <w:multiLevelType w:val="hybridMultilevel"/>
    <w:tmpl w:val="2EBA050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9D62BA"/>
    <w:multiLevelType w:val="hybridMultilevel"/>
    <w:tmpl w:val="8B5E1C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86860"/>
    <w:multiLevelType w:val="hybridMultilevel"/>
    <w:tmpl w:val="C39CB85E"/>
    <w:lvl w:ilvl="0" w:tplc="CD06179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766584">
    <w:abstractNumId w:val="3"/>
  </w:num>
  <w:num w:numId="2" w16cid:durableId="445346015">
    <w:abstractNumId w:val="2"/>
  </w:num>
  <w:num w:numId="3" w16cid:durableId="321355399">
    <w:abstractNumId w:val="5"/>
  </w:num>
  <w:num w:numId="4" w16cid:durableId="1256281242">
    <w:abstractNumId w:val="0"/>
  </w:num>
  <w:num w:numId="5" w16cid:durableId="1533762827">
    <w:abstractNumId w:val="1"/>
  </w:num>
  <w:num w:numId="6" w16cid:durableId="979305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536FE"/>
    <w:rsid w:val="001308D1"/>
    <w:rsid w:val="001B6579"/>
    <w:rsid w:val="00277F06"/>
    <w:rsid w:val="002E46F9"/>
    <w:rsid w:val="0035057D"/>
    <w:rsid w:val="00353BB6"/>
    <w:rsid w:val="00366386"/>
    <w:rsid w:val="00420C0D"/>
    <w:rsid w:val="00441CB3"/>
    <w:rsid w:val="005D1718"/>
    <w:rsid w:val="006A5790"/>
    <w:rsid w:val="007B1C2C"/>
    <w:rsid w:val="007B7CC2"/>
    <w:rsid w:val="008E7FA5"/>
    <w:rsid w:val="00A53E9C"/>
    <w:rsid w:val="00B1218D"/>
    <w:rsid w:val="00B25233"/>
    <w:rsid w:val="00BB0FFF"/>
    <w:rsid w:val="00CC7740"/>
    <w:rsid w:val="00CE0553"/>
    <w:rsid w:val="00CE10CF"/>
    <w:rsid w:val="00D40597"/>
    <w:rsid w:val="00DE0CD0"/>
    <w:rsid w:val="00EE6159"/>
    <w:rsid w:val="00F31567"/>
    <w:rsid w:val="0D622C0F"/>
    <w:rsid w:val="1CDEDFB8"/>
    <w:rsid w:val="2582E4FA"/>
    <w:rsid w:val="29693FA9"/>
    <w:rsid w:val="4038AC11"/>
    <w:rsid w:val="449B1FD1"/>
    <w:rsid w:val="4F0960DF"/>
    <w:rsid w:val="68B6A8AD"/>
    <w:rsid w:val="7332D3D1"/>
    <w:rsid w:val="7EBD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4" ma:contentTypeDescription="Create a new document." ma:contentTypeScope="" ma:versionID="53f3cdca1dbe876b4d469546788e3bbb">
  <xsd:schema xmlns:xsd="http://www.w3.org/2001/XMLSchema" xmlns:xs="http://www.w3.org/2001/XMLSchema" xmlns:p="http://schemas.microsoft.com/office/2006/metadata/properties" xmlns:ns2="1bcb3fac-f125-430e-9b29-b46b3d6b74f0" targetNamespace="http://schemas.microsoft.com/office/2006/metadata/properties" ma:root="true" ma:fieldsID="62484a4268e43b0456e538cace7270c0" ns2:_="">
    <xsd:import namespace="1bcb3fac-f125-430e-9b29-b46b3d6b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b3fac-f125-430e-9b29-b46b3d6b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F578B-073D-447E-BCC5-37D094C019CA}"/>
</file>

<file path=customXml/itemProps2.xml><?xml version="1.0" encoding="utf-8"?>
<ds:datastoreItem xmlns:ds="http://schemas.openxmlformats.org/officeDocument/2006/customXml" ds:itemID="{223F7627-F5FB-4654-B2E0-7F187E935301}"/>
</file>

<file path=customXml/itemProps3.xml><?xml version="1.0" encoding="utf-8"?>
<ds:datastoreItem xmlns:ds="http://schemas.openxmlformats.org/officeDocument/2006/customXml" ds:itemID="{604CA318-0341-4234-A02D-AF59A271BD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Alessandra De Benedictis</dc:creator>
  <keywords/>
  <dc:description/>
  <lastModifiedBy>ALESSANDRA DE BENEDICTIS</lastModifiedBy>
  <revision>20</revision>
  <dcterms:created xsi:type="dcterms:W3CDTF">2020-10-12T11:49:00.0000000Z</dcterms:created>
  <dcterms:modified xsi:type="dcterms:W3CDTF">2024-12-19T15:35:03.8938449Z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2023-12-11T11:36:02Z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7ff899e2-5b43-4559-8eaf-062d47521f26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26200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