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62016" w14:textId="7DA8AC56" w:rsidR="00275A0B" w:rsidRPr="002A1A11" w:rsidRDefault="009C0B3A" w:rsidP="009C0B3A">
      <w:pPr>
        <w:pStyle w:val="Titolo1"/>
        <w:rPr>
          <w:rFonts w:ascii="Times New Roman" w:hAnsi="Times New Roman" w:cs="Times New Roman"/>
        </w:rPr>
      </w:pPr>
      <w:bookmarkStart w:id="0" w:name="_Toc231840091"/>
      <w:r w:rsidRPr="002A1A11">
        <w:rPr>
          <w:rFonts w:ascii="Times New Roman" w:hAnsi="Times New Roman" w:cs="Times New Roman"/>
        </w:rPr>
        <w:t xml:space="preserve">Word Sense </w:t>
      </w:r>
      <w:proofErr w:type="spellStart"/>
      <w:r w:rsidRPr="002A1A11">
        <w:rPr>
          <w:rFonts w:ascii="Times New Roman" w:hAnsi="Times New Roman" w:cs="Times New Roman"/>
        </w:rPr>
        <w:t>Disambiguator</w:t>
      </w:r>
      <w:proofErr w:type="spellEnd"/>
      <w:r w:rsidRPr="002A1A11">
        <w:rPr>
          <w:rFonts w:ascii="Times New Roman" w:hAnsi="Times New Roman" w:cs="Times New Roman"/>
        </w:rPr>
        <w:t xml:space="preserve"> con </w:t>
      </w:r>
      <w:proofErr w:type="spellStart"/>
      <w:r w:rsidRPr="002A1A11">
        <w:rPr>
          <w:rFonts w:ascii="Times New Roman" w:hAnsi="Times New Roman" w:cs="Times New Roman"/>
        </w:rPr>
        <w:t>SemCor</w:t>
      </w:r>
      <w:bookmarkEnd w:id="0"/>
      <w:proofErr w:type="spellEnd"/>
    </w:p>
    <w:p w14:paraId="11867997" w14:textId="77777777" w:rsidR="002A1A11" w:rsidRPr="002A1A11" w:rsidRDefault="002A1A11" w:rsidP="002A1A11">
      <w:pPr>
        <w:rPr>
          <w:rFonts w:ascii="Times New Roman" w:hAnsi="Times New Roman" w:cs="Times New Roman"/>
        </w:rPr>
      </w:pPr>
    </w:p>
    <w:sdt>
      <w:sdtPr>
        <w:rPr>
          <w:rFonts w:ascii="Times New Roman" w:eastAsiaTheme="minorHAnsi" w:hAnsi="Times New Roman" w:cs="Times New Roman"/>
          <w:color w:val="auto"/>
          <w:kern w:val="2"/>
          <w:sz w:val="40"/>
          <w:szCs w:val="40"/>
          <w:lang w:eastAsia="en-US"/>
          <w14:ligatures w14:val="standardContextual"/>
        </w:rPr>
        <w:id w:val="-1996477775"/>
        <w:docPartObj>
          <w:docPartGallery w:val="Table of Contents"/>
          <w:docPartUnique/>
        </w:docPartObj>
      </w:sdtPr>
      <w:sdtEndPr>
        <w:rPr>
          <w:b/>
          <w:bCs/>
          <w:sz w:val="22"/>
          <w:szCs w:val="22"/>
        </w:rPr>
      </w:sdtEndPr>
      <w:sdtContent>
        <w:p w14:paraId="63057B3F" w14:textId="48165FDC" w:rsidR="002A1A11" w:rsidRPr="002A1A11" w:rsidRDefault="002A1A11">
          <w:pPr>
            <w:pStyle w:val="Titolosommario"/>
            <w:rPr>
              <w:rFonts w:ascii="Times New Roman" w:hAnsi="Times New Roman" w:cs="Times New Roman"/>
              <w:sz w:val="40"/>
              <w:szCs w:val="40"/>
            </w:rPr>
          </w:pPr>
          <w:r w:rsidRPr="002A1A11">
            <w:rPr>
              <w:rFonts w:ascii="Times New Roman" w:hAnsi="Times New Roman" w:cs="Times New Roman"/>
              <w:sz w:val="40"/>
              <w:szCs w:val="40"/>
            </w:rPr>
            <w:t>Sommario</w:t>
          </w:r>
        </w:p>
        <w:p w14:paraId="2B9A460D" w14:textId="045DED22" w:rsidR="002A1A11" w:rsidRDefault="002A1A11">
          <w:pPr>
            <w:pStyle w:val="Sommario1"/>
            <w:tabs>
              <w:tab w:val="right" w:leader="dot" w:pos="9628"/>
            </w:tabs>
            <w:rPr>
              <w:rFonts w:eastAsiaTheme="minorEastAsia"/>
              <w:noProof/>
              <w:sz w:val="24"/>
              <w:szCs w:val="24"/>
              <w:lang w:eastAsia="it-IT"/>
            </w:rPr>
          </w:pPr>
          <w:r w:rsidRPr="002A1A11">
            <w:rPr>
              <w:rFonts w:ascii="Times New Roman" w:hAnsi="Times New Roman" w:cs="Times New Roman"/>
            </w:rPr>
            <w:fldChar w:fldCharType="begin"/>
          </w:r>
          <w:r w:rsidRPr="002A1A11">
            <w:rPr>
              <w:rFonts w:ascii="Times New Roman" w:hAnsi="Times New Roman" w:cs="Times New Roman"/>
            </w:rPr>
            <w:instrText xml:space="preserve"> TOC \o "1-3" \h \z \u </w:instrText>
          </w:r>
          <w:r w:rsidRPr="002A1A11">
            <w:rPr>
              <w:rFonts w:ascii="Times New Roman" w:hAnsi="Times New Roman" w:cs="Times New Roman"/>
            </w:rPr>
            <w:fldChar w:fldCharType="separate"/>
          </w:r>
          <w:hyperlink w:anchor="_Toc231840091" w:history="1">
            <w:r w:rsidRPr="00EF5E61">
              <w:rPr>
                <w:rStyle w:val="Collegamentoipertestuale"/>
                <w:rFonts w:ascii="Times New Roman" w:hAnsi="Times New Roman" w:cs="Times New Roman"/>
                <w:noProof/>
              </w:rPr>
              <w:t>Word Sense Disambiguator con SemCor</w:t>
            </w:r>
            <w:r>
              <w:rPr>
                <w:noProof/>
                <w:webHidden/>
              </w:rPr>
              <w:tab/>
            </w:r>
            <w:r>
              <w:rPr>
                <w:noProof/>
                <w:webHidden/>
              </w:rPr>
              <w:fldChar w:fldCharType="begin"/>
            </w:r>
            <w:r>
              <w:rPr>
                <w:noProof/>
                <w:webHidden/>
              </w:rPr>
              <w:instrText xml:space="preserve"> PAGEREF _Toc231840091 \h </w:instrText>
            </w:r>
            <w:r>
              <w:rPr>
                <w:noProof/>
                <w:webHidden/>
              </w:rPr>
            </w:r>
            <w:r>
              <w:rPr>
                <w:noProof/>
                <w:webHidden/>
              </w:rPr>
              <w:fldChar w:fldCharType="separate"/>
            </w:r>
            <w:r>
              <w:rPr>
                <w:noProof/>
                <w:webHidden/>
              </w:rPr>
              <w:t>1</w:t>
            </w:r>
            <w:r>
              <w:rPr>
                <w:noProof/>
                <w:webHidden/>
              </w:rPr>
              <w:fldChar w:fldCharType="end"/>
            </w:r>
          </w:hyperlink>
        </w:p>
        <w:p w14:paraId="587E1ADE" w14:textId="2B8F00EF" w:rsidR="002A1A11" w:rsidRDefault="002A1A11">
          <w:pPr>
            <w:pStyle w:val="Sommario2"/>
            <w:tabs>
              <w:tab w:val="right" w:leader="dot" w:pos="9628"/>
            </w:tabs>
            <w:rPr>
              <w:rFonts w:eastAsiaTheme="minorEastAsia"/>
              <w:noProof/>
              <w:sz w:val="24"/>
              <w:szCs w:val="24"/>
              <w:lang w:eastAsia="it-IT"/>
            </w:rPr>
          </w:pPr>
          <w:hyperlink w:anchor="_Toc231840092" w:history="1">
            <w:r w:rsidRPr="00EF5E61">
              <w:rPr>
                <w:rStyle w:val="Collegamentoipertestuale"/>
                <w:rFonts w:ascii="Times New Roman" w:hAnsi="Times New Roman" w:cs="Times New Roman"/>
                <w:noProof/>
              </w:rPr>
              <w:t>Introduzione</w:t>
            </w:r>
            <w:r>
              <w:rPr>
                <w:noProof/>
                <w:webHidden/>
              </w:rPr>
              <w:tab/>
            </w:r>
            <w:r>
              <w:rPr>
                <w:noProof/>
                <w:webHidden/>
              </w:rPr>
              <w:fldChar w:fldCharType="begin"/>
            </w:r>
            <w:r>
              <w:rPr>
                <w:noProof/>
                <w:webHidden/>
              </w:rPr>
              <w:instrText xml:space="preserve"> PAGEREF _Toc231840092 \h </w:instrText>
            </w:r>
            <w:r>
              <w:rPr>
                <w:noProof/>
                <w:webHidden/>
              </w:rPr>
            </w:r>
            <w:r>
              <w:rPr>
                <w:noProof/>
                <w:webHidden/>
              </w:rPr>
              <w:fldChar w:fldCharType="separate"/>
            </w:r>
            <w:r>
              <w:rPr>
                <w:noProof/>
                <w:webHidden/>
              </w:rPr>
              <w:t>1</w:t>
            </w:r>
            <w:r>
              <w:rPr>
                <w:noProof/>
                <w:webHidden/>
              </w:rPr>
              <w:fldChar w:fldCharType="end"/>
            </w:r>
          </w:hyperlink>
        </w:p>
        <w:p w14:paraId="78D98EB0" w14:textId="784370DD" w:rsidR="002A1A11" w:rsidRDefault="002A1A11">
          <w:pPr>
            <w:pStyle w:val="Sommario2"/>
            <w:tabs>
              <w:tab w:val="right" w:leader="dot" w:pos="9628"/>
            </w:tabs>
            <w:rPr>
              <w:rFonts w:eastAsiaTheme="minorEastAsia"/>
              <w:noProof/>
              <w:sz w:val="24"/>
              <w:szCs w:val="24"/>
              <w:lang w:eastAsia="it-IT"/>
            </w:rPr>
          </w:pPr>
          <w:hyperlink w:anchor="_Toc231840093" w:history="1">
            <w:r w:rsidRPr="00EF5E61">
              <w:rPr>
                <w:rStyle w:val="Collegamentoipertestuale"/>
                <w:noProof/>
              </w:rPr>
              <w:t>Strumenti e risorse utilizzate</w:t>
            </w:r>
            <w:r>
              <w:rPr>
                <w:noProof/>
                <w:webHidden/>
              </w:rPr>
              <w:tab/>
            </w:r>
            <w:r>
              <w:rPr>
                <w:noProof/>
                <w:webHidden/>
              </w:rPr>
              <w:fldChar w:fldCharType="begin"/>
            </w:r>
            <w:r>
              <w:rPr>
                <w:noProof/>
                <w:webHidden/>
              </w:rPr>
              <w:instrText xml:space="preserve"> PAGEREF _Toc231840093 \h </w:instrText>
            </w:r>
            <w:r>
              <w:rPr>
                <w:noProof/>
                <w:webHidden/>
              </w:rPr>
            </w:r>
            <w:r>
              <w:rPr>
                <w:noProof/>
                <w:webHidden/>
              </w:rPr>
              <w:fldChar w:fldCharType="separate"/>
            </w:r>
            <w:r>
              <w:rPr>
                <w:noProof/>
                <w:webHidden/>
              </w:rPr>
              <w:t>1</w:t>
            </w:r>
            <w:r>
              <w:rPr>
                <w:noProof/>
                <w:webHidden/>
              </w:rPr>
              <w:fldChar w:fldCharType="end"/>
            </w:r>
          </w:hyperlink>
        </w:p>
        <w:p w14:paraId="4D43E02F" w14:textId="16A48971" w:rsidR="002A1A11" w:rsidRDefault="002A1A11">
          <w:pPr>
            <w:pStyle w:val="Sommario3"/>
            <w:tabs>
              <w:tab w:val="right" w:leader="dot" w:pos="9628"/>
            </w:tabs>
            <w:rPr>
              <w:rFonts w:eastAsiaTheme="minorEastAsia"/>
              <w:noProof/>
              <w:sz w:val="24"/>
              <w:szCs w:val="24"/>
              <w:lang w:eastAsia="it-IT"/>
            </w:rPr>
          </w:pPr>
          <w:hyperlink w:anchor="_Toc231840094" w:history="1">
            <w:r w:rsidRPr="00EF5E61">
              <w:rPr>
                <w:rStyle w:val="Collegamentoipertestuale"/>
                <w:rFonts w:ascii="Times New Roman" w:hAnsi="Times New Roman" w:cs="Times New Roman"/>
                <w:noProof/>
              </w:rPr>
              <w:t>WordNet</w:t>
            </w:r>
            <w:r>
              <w:rPr>
                <w:noProof/>
                <w:webHidden/>
              </w:rPr>
              <w:tab/>
            </w:r>
            <w:r>
              <w:rPr>
                <w:noProof/>
                <w:webHidden/>
              </w:rPr>
              <w:fldChar w:fldCharType="begin"/>
            </w:r>
            <w:r>
              <w:rPr>
                <w:noProof/>
                <w:webHidden/>
              </w:rPr>
              <w:instrText xml:space="preserve"> PAGEREF _Toc231840094 \h </w:instrText>
            </w:r>
            <w:r>
              <w:rPr>
                <w:noProof/>
                <w:webHidden/>
              </w:rPr>
            </w:r>
            <w:r>
              <w:rPr>
                <w:noProof/>
                <w:webHidden/>
              </w:rPr>
              <w:fldChar w:fldCharType="separate"/>
            </w:r>
            <w:r>
              <w:rPr>
                <w:noProof/>
                <w:webHidden/>
              </w:rPr>
              <w:t>1</w:t>
            </w:r>
            <w:r>
              <w:rPr>
                <w:noProof/>
                <w:webHidden/>
              </w:rPr>
              <w:fldChar w:fldCharType="end"/>
            </w:r>
          </w:hyperlink>
        </w:p>
        <w:p w14:paraId="3FFC5ACB" w14:textId="521499EA" w:rsidR="002A1A11" w:rsidRDefault="002A1A11">
          <w:pPr>
            <w:pStyle w:val="Sommario3"/>
            <w:tabs>
              <w:tab w:val="right" w:leader="dot" w:pos="9628"/>
            </w:tabs>
            <w:rPr>
              <w:rFonts w:eastAsiaTheme="minorEastAsia"/>
              <w:noProof/>
              <w:sz w:val="24"/>
              <w:szCs w:val="24"/>
              <w:lang w:eastAsia="it-IT"/>
            </w:rPr>
          </w:pPr>
          <w:hyperlink w:anchor="_Toc231840095" w:history="1">
            <w:r w:rsidRPr="00EF5E61">
              <w:rPr>
                <w:rStyle w:val="Collegamentoipertestuale"/>
                <w:rFonts w:ascii="Times New Roman" w:hAnsi="Times New Roman" w:cs="Times New Roman"/>
                <w:noProof/>
              </w:rPr>
              <w:t>SemCor</w:t>
            </w:r>
            <w:r>
              <w:rPr>
                <w:noProof/>
                <w:webHidden/>
              </w:rPr>
              <w:tab/>
            </w:r>
            <w:r>
              <w:rPr>
                <w:noProof/>
                <w:webHidden/>
              </w:rPr>
              <w:fldChar w:fldCharType="begin"/>
            </w:r>
            <w:r>
              <w:rPr>
                <w:noProof/>
                <w:webHidden/>
              </w:rPr>
              <w:instrText xml:space="preserve"> PAGEREF _Toc231840095 \h </w:instrText>
            </w:r>
            <w:r>
              <w:rPr>
                <w:noProof/>
                <w:webHidden/>
              </w:rPr>
            </w:r>
            <w:r>
              <w:rPr>
                <w:noProof/>
                <w:webHidden/>
              </w:rPr>
              <w:fldChar w:fldCharType="separate"/>
            </w:r>
            <w:r>
              <w:rPr>
                <w:noProof/>
                <w:webHidden/>
              </w:rPr>
              <w:t>1</w:t>
            </w:r>
            <w:r>
              <w:rPr>
                <w:noProof/>
                <w:webHidden/>
              </w:rPr>
              <w:fldChar w:fldCharType="end"/>
            </w:r>
          </w:hyperlink>
        </w:p>
        <w:p w14:paraId="4F33F0EA" w14:textId="656165CA" w:rsidR="002A1A11" w:rsidRDefault="002A1A11">
          <w:pPr>
            <w:pStyle w:val="Sommario3"/>
            <w:tabs>
              <w:tab w:val="right" w:leader="dot" w:pos="9628"/>
            </w:tabs>
            <w:rPr>
              <w:rFonts w:eastAsiaTheme="minorEastAsia"/>
              <w:noProof/>
              <w:sz w:val="24"/>
              <w:szCs w:val="24"/>
              <w:lang w:eastAsia="it-IT"/>
            </w:rPr>
          </w:pPr>
          <w:hyperlink w:anchor="_Toc231840096" w:history="1">
            <w:r w:rsidRPr="00EF5E61">
              <w:rPr>
                <w:rStyle w:val="Collegamentoipertestuale"/>
                <w:rFonts w:ascii="Times New Roman" w:hAnsi="Times New Roman" w:cs="Times New Roman"/>
                <w:noProof/>
              </w:rPr>
              <w:t>Algoritmo di Lesk semplificato</w:t>
            </w:r>
            <w:r>
              <w:rPr>
                <w:noProof/>
                <w:webHidden/>
              </w:rPr>
              <w:tab/>
            </w:r>
            <w:r>
              <w:rPr>
                <w:noProof/>
                <w:webHidden/>
              </w:rPr>
              <w:fldChar w:fldCharType="begin"/>
            </w:r>
            <w:r>
              <w:rPr>
                <w:noProof/>
                <w:webHidden/>
              </w:rPr>
              <w:instrText xml:space="preserve"> PAGEREF _Toc231840096 \h </w:instrText>
            </w:r>
            <w:r>
              <w:rPr>
                <w:noProof/>
                <w:webHidden/>
              </w:rPr>
            </w:r>
            <w:r>
              <w:rPr>
                <w:noProof/>
                <w:webHidden/>
              </w:rPr>
              <w:fldChar w:fldCharType="separate"/>
            </w:r>
            <w:r>
              <w:rPr>
                <w:noProof/>
                <w:webHidden/>
              </w:rPr>
              <w:t>2</w:t>
            </w:r>
            <w:r>
              <w:rPr>
                <w:noProof/>
                <w:webHidden/>
              </w:rPr>
              <w:fldChar w:fldCharType="end"/>
            </w:r>
          </w:hyperlink>
        </w:p>
        <w:p w14:paraId="16AE32AD" w14:textId="3D825F72" w:rsidR="002A1A11" w:rsidRDefault="002A1A11">
          <w:pPr>
            <w:pStyle w:val="Sommario3"/>
            <w:tabs>
              <w:tab w:val="right" w:leader="dot" w:pos="9628"/>
            </w:tabs>
            <w:rPr>
              <w:rFonts w:eastAsiaTheme="minorEastAsia"/>
              <w:noProof/>
              <w:sz w:val="24"/>
              <w:szCs w:val="24"/>
              <w:lang w:eastAsia="it-IT"/>
            </w:rPr>
          </w:pPr>
          <w:hyperlink w:anchor="_Toc231840097" w:history="1">
            <w:r w:rsidRPr="00EF5E61">
              <w:rPr>
                <w:rStyle w:val="Collegamentoipertestuale"/>
                <w:rFonts w:ascii="Times New Roman" w:hAnsi="Times New Roman" w:cs="Times New Roman"/>
                <w:noProof/>
              </w:rPr>
              <w:t>Variante con IDF</w:t>
            </w:r>
            <w:r>
              <w:rPr>
                <w:noProof/>
                <w:webHidden/>
              </w:rPr>
              <w:tab/>
            </w:r>
            <w:r>
              <w:rPr>
                <w:noProof/>
                <w:webHidden/>
              </w:rPr>
              <w:fldChar w:fldCharType="begin"/>
            </w:r>
            <w:r>
              <w:rPr>
                <w:noProof/>
                <w:webHidden/>
              </w:rPr>
              <w:instrText xml:space="preserve"> PAGEREF _Toc231840097 \h </w:instrText>
            </w:r>
            <w:r>
              <w:rPr>
                <w:noProof/>
                <w:webHidden/>
              </w:rPr>
            </w:r>
            <w:r>
              <w:rPr>
                <w:noProof/>
                <w:webHidden/>
              </w:rPr>
              <w:fldChar w:fldCharType="separate"/>
            </w:r>
            <w:r>
              <w:rPr>
                <w:noProof/>
                <w:webHidden/>
              </w:rPr>
              <w:t>3</w:t>
            </w:r>
            <w:r>
              <w:rPr>
                <w:noProof/>
                <w:webHidden/>
              </w:rPr>
              <w:fldChar w:fldCharType="end"/>
            </w:r>
          </w:hyperlink>
        </w:p>
        <w:p w14:paraId="33DADF61" w14:textId="545A28FD" w:rsidR="002A1A11" w:rsidRDefault="002A1A11">
          <w:pPr>
            <w:pStyle w:val="Sommario3"/>
            <w:tabs>
              <w:tab w:val="right" w:leader="dot" w:pos="9628"/>
            </w:tabs>
            <w:rPr>
              <w:rFonts w:eastAsiaTheme="minorEastAsia"/>
              <w:noProof/>
              <w:sz w:val="24"/>
              <w:szCs w:val="24"/>
              <w:lang w:eastAsia="it-IT"/>
            </w:rPr>
          </w:pPr>
          <w:hyperlink w:anchor="_Toc231840098" w:history="1">
            <w:r w:rsidRPr="00EF5E61">
              <w:rPr>
                <w:rStyle w:val="Collegamentoipertestuale"/>
                <w:rFonts w:ascii="Times New Roman" w:hAnsi="Times New Roman" w:cs="Times New Roman"/>
                <w:noProof/>
              </w:rPr>
              <w:t>Vantaggi e limitazioni di questo approccio</w:t>
            </w:r>
            <w:r>
              <w:rPr>
                <w:noProof/>
                <w:webHidden/>
              </w:rPr>
              <w:tab/>
            </w:r>
            <w:r>
              <w:rPr>
                <w:noProof/>
                <w:webHidden/>
              </w:rPr>
              <w:fldChar w:fldCharType="begin"/>
            </w:r>
            <w:r>
              <w:rPr>
                <w:noProof/>
                <w:webHidden/>
              </w:rPr>
              <w:instrText xml:space="preserve"> PAGEREF _Toc231840098 \h </w:instrText>
            </w:r>
            <w:r>
              <w:rPr>
                <w:noProof/>
                <w:webHidden/>
              </w:rPr>
            </w:r>
            <w:r>
              <w:rPr>
                <w:noProof/>
                <w:webHidden/>
              </w:rPr>
              <w:fldChar w:fldCharType="separate"/>
            </w:r>
            <w:r>
              <w:rPr>
                <w:noProof/>
                <w:webHidden/>
              </w:rPr>
              <w:t>3</w:t>
            </w:r>
            <w:r>
              <w:rPr>
                <w:noProof/>
                <w:webHidden/>
              </w:rPr>
              <w:fldChar w:fldCharType="end"/>
            </w:r>
          </w:hyperlink>
        </w:p>
        <w:p w14:paraId="6EB85F7B" w14:textId="2A78B86B" w:rsidR="002A1A11" w:rsidRDefault="002A1A11">
          <w:pPr>
            <w:pStyle w:val="Sommario2"/>
            <w:tabs>
              <w:tab w:val="right" w:leader="dot" w:pos="9628"/>
            </w:tabs>
            <w:rPr>
              <w:rFonts w:eastAsiaTheme="minorEastAsia"/>
              <w:noProof/>
              <w:sz w:val="24"/>
              <w:szCs w:val="24"/>
              <w:lang w:eastAsia="it-IT"/>
            </w:rPr>
          </w:pPr>
          <w:hyperlink w:anchor="_Toc231840099" w:history="1">
            <w:r w:rsidRPr="00EF5E61">
              <w:rPr>
                <w:rStyle w:val="Collegamentoipertestuale"/>
                <w:rFonts w:ascii="Times New Roman" w:hAnsi="Times New Roman" w:cs="Times New Roman"/>
                <w:noProof/>
              </w:rPr>
              <w:t>Risultati e conclusione</w:t>
            </w:r>
            <w:r>
              <w:rPr>
                <w:noProof/>
                <w:webHidden/>
              </w:rPr>
              <w:tab/>
            </w:r>
            <w:r>
              <w:rPr>
                <w:noProof/>
                <w:webHidden/>
              </w:rPr>
              <w:fldChar w:fldCharType="begin"/>
            </w:r>
            <w:r>
              <w:rPr>
                <w:noProof/>
                <w:webHidden/>
              </w:rPr>
              <w:instrText xml:space="preserve"> PAGEREF _Toc231840099 \h </w:instrText>
            </w:r>
            <w:r>
              <w:rPr>
                <w:noProof/>
                <w:webHidden/>
              </w:rPr>
            </w:r>
            <w:r>
              <w:rPr>
                <w:noProof/>
                <w:webHidden/>
              </w:rPr>
              <w:fldChar w:fldCharType="separate"/>
            </w:r>
            <w:r>
              <w:rPr>
                <w:noProof/>
                <w:webHidden/>
              </w:rPr>
              <w:t>3</w:t>
            </w:r>
            <w:r>
              <w:rPr>
                <w:noProof/>
                <w:webHidden/>
              </w:rPr>
              <w:fldChar w:fldCharType="end"/>
            </w:r>
          </w:hyperlink>
        </w:p>
        <w:p w14:paraId="64561359" w14:textId="3233EA52" w:rsidR="002A1A11" w:rsidRPr="002A1A11" w:rsidRDefault="002A1A11">
          <w:pPr>
            <w:rPr>
              <w:rFonts w:ascii="Times New Roman" w:hAnsi="Times New Roman" w:cs="Times New Roman"/>
            </w:rPr>
          </w:pPr>
          <w:r w:rsidRPr="002A1A11">
            <w:rPr>
              <w:rFonts w:ascii="Times New Roman" w:hAnsi="Times New Roman" w:cs="Times New Roman"/>
              <w:b/>
              <w:bCs/>
            </w:rPr>
            <w:fldChar w:fldCharType="end"/>
          </w:r>
        </w:p>
      </w:sdtContent>
    </w:sdt>
    <w:p w14:paraId="098FCE2E" w14:textId="77777777" w:rsidR="002A1A11" w:rsidRDefault="002A1A11" w:rsidP="002A1A11">
      <w:pPr>
        <w:rPr>
          <w:rFonts w:ascii="Times New Roman" w:hAnsi="Times New Roman" w:cs="Times New Roman"/>
        </w:rPr>
      </w:pPr>
    </w:p>
    <w:p w14:paraId="7779C398" w14:textId="77777777" w:rsidR="002A1A11" w:rsidRPr="002A1A11" w:rsidRDefault="002A1A11" w:rsidP="002A1A11">
      <w:pPr>
        <w:rPr>
          <w:rFonts w:ascii="Times New Roman" w:hAnsi="Times New Roman" w:cs="Times New Roman"/>
        </w:rPr>
      </w:pPr>
    </w:p>
    <w:p w14:paraId="55029A14" w14:textId="3A39E8C7" w:rsidR="000C34D6" w:rsidRPr="002A1A11" w:rsidRDefault="000C34D6" w:rsidP="003700C1">
      <w:pPr>
        <w:pStyle w:val="Titolo2"/>
        <w:rPr>
          <w:rFonts w:ascii="Times New Roman" w:hAnsi="Times New Roman" w:cs="Times New Roman"/>
          <w:sz w:val="36"/>
          <w:szCs w:val="36"/>
        </w:rPr>
      </w:pPr>
      <w:bookmarkStart w:id="1" w:name="_Toc231840092"/>
      <w:r w:rsidRPr="002A1A11">
        <w:rPr>
          <w:rFonts w:ascii="Times New Roman" w:hAnsi="Times New Roman" w:cs="Times New Roman"/>
          <w:sz w:val="36"/>
          <w:szCs w:val="36"/>
        </w:rPr>
        <w:t>Introduzione</w:t>
      </w:r>
      <w:bookmarkEnd w:id="1"/>
    </w:p>
    <w:p w14:paraId="517315DA" w14:textId="207BA335" w:rsidR="003700C1" w:rsidRPr="002A1A11" w:rsidRDefault="000C34D6" w:rsidP="009C0B3A">
      <w:pPr>
        <w:rPr>
          <w:rFonts w:ascii="Times New Roman" w:hAnsi="Times New Roman" w:cs="Times New Roman"/>
          <w:sz w:val="24"/>
          <w:szCs w:val="24"/>
        </w:rPr>
      </w:pPr>
      <w:r w:rsidRPr="002A1A11">
        <w:rPr>
          <w:rFonts w:ascii="Times New Roman" w:hAnsi="Times New Roman" w:cs="Times New Roman"/>
          <w:sz w:val="24"/>
          <w:szCs w:val="24"/>
        </w:rPr>
        <w:t xml:space="preserve">Il laboratorio </w:t>
      </w:r>
      <w:r w:rsidR="003700C1" w:rsidRPr="002A1A11">
        <w:rPr>
          <w:rFonts w:ascii="Times New Roman" w:hAnsi="Times New Roman" w:cs="Times New Roman"/>
          <w:sz w:val="24"/>
          <w:szCs w:val="24"/>
        </w:rPr>
        <w:t xml:space="preserve">descrive l'implementazione e la valutazione dell'algoritmo di Lesk nella sua variante con </w:t>
      </w:r>
      <w:r w:rsidR="00144A92" w:rsidRPr="002A1A11">
        <w:rPr>
          <w:rFonts w:ascii="Times New Roman" w:hAnsi="Times New Roman" w:cs="Times New Roman"/>
          <w:sz w:val="24"/>
          <w:szCs w:val="24"/>
        </w:rPr>
        <w:t>IDF</w:t>
      </w:r>
      <w:r w:rsidR="003700C1" w:rsidRPr="002A1A11">
        <w:rPr>
          <w:rFonts w:ascii="Times New Roman" w:hAnsi="Times New Roman" w:cs="Times New Roman"/>
          <w:sz w:val="24"/>
          <w:szCs w:val="24"/>
        </w:rPr>
        <w:t xml:space="preserve"> (Inverse </w:t>
      </w:r>
      <w:proofErr w:type="spellStart"/>
      <w:r w:rsidR="003700C1" w:rsidRPr="002A1A11">
        <w:rPr>
          <w:rFonts w:ascii="Times New Roman" w:hAnsi="Times New Roman" w:cs="Times New Roman"/>
          <w:sz w:val="24"/>
          <w:szCs w:val="24"/>
        </w:rPr>
        <w:t>Document</w:t>
      </w:r>
      <w:proofErr w:type="spellEnd"/>
      <w:r w:rsidR="003700C1" w:rsidRPr="002A1A11">
        <w:rPr>
          <w:rFonts w:ascii="Times New Roman" w:hAnsi="Times New Roman" w:cs="Times New Roman"/>
          <w:sz w:val="24"/>
          <w:szCs w:val="24"/>
        </w:rPr>
        <w:t xml:space="preserve"> Frequency), applicata al corpus </w:t>
      </w:r>
      <w:proofErr w:type="spellStart"/>
      <w:r w:rsidR="003700C1" w:rsidRPr="002A1A11">
        <w:rPr>
          <w:rFonts w:ascii="Times New Roman" w:hAnsi="Times New Roman" w:cs="Times New Roman"/>
          <w:sz w:val="24"/>
          <w:szCs w:val="24"/>
        </w:rPr>
        <w:t>SemCor</w:t>
      </w:r>
      <w:proofErr w:type="spellEnd"/>
      <w:r w:rsidR="003700C1" w:rsidRPr="002A1A11">
        <w:rPr>
          <w:rFonts w:ascii="Times New Roman" w:hAnsi="Times New Roman" w:cs="Times New Roman"/>
          <w:sz w:val="24"/>
          <w:szCs w:val="24"/>
        </w:rPr>
        <w:t xml:space="preserve"> di WordNet.</w:t>
      </w:r>
    </w:p>
    <w:p w14:paraId="1024FEAD" w14:textId="77777777" w:rsidR="002A1A11" w:rsidRDefault="003700C1" w:rsidP="003700C1">
      <w:pPr>
        <w:rPr>
          <w:rFonts w:ascii="Times New Roman" w:hAnsi="Times New Roman" w:cs="Times New Roman"/>
          <w:sz w:val="24"/>
          <w:szCs w:val="24"/>
        </w:rPr>
      </w:pPr>
      <w:r w:rsidRPr="002A1A11">
        <w:rPr>
          <w:rFonts w:ascii="Times New Roman" w:hAnsi="Times New Roman" w:cs="Times New Roman"/>
          <w:sz w:val="24"/>
          <w:szCs w:val="24"/>
        </w:rPr>
        <w:t xml:space="preserve">Il problema del Word Sense </w:t>
      </w:r>
      <w:proofErr w:type="spellStart"/>
      <w:r w:rsidRPr="002A1A11">
        <w:rPr>
          <w:rFonts w:ascii="Times New Roman" w:hAnsi="Times New Roman" w:cs="Times New Roman"/>
          <w:sz w:val="24"/>
          <w:szCs w:val="24"/>
        </w:rPr>
        <w:t>Disambiguation</w:t>
      </w:r>
      <w:proofErr w:type="spellEnd"/>
      <w:r w:rsidRPr="002A1A11">
        <w:rPr>
          <w:rFonts w:ascii="Times New Roman" w:hAnsi="Times New Roman" w:cs="Times New Roman"/>
          <w:sz w:val="24"/>
          <w:szCs w:val="24"/>
        </w:rPr>
        <w:t xml:space="preserve"> (WSD) consiste nell'assegnare automaticamente il senso corretto di una parola ambigua in base al contesto in cui essa appare</w:t>
      </w:r>
    </w:p>
    <w:p w14:paraId="20662EB5" w14:textId="77777777" w:rsidR="002A1A11" w:rsidRDefault="002A1A11" w:rsidP="003700C1">
      <w:pPr>
        <w:rPr>
          <w:rFonts w:ascii="Times New Roman" w:hAnsi="Times New Roman" w:cs="Times New Roman"/>
          <w:sz w:val="24"/>
          <w:szCs w:val="24"/>
        </w:rPr>
      </w:pPr>
    </w:p>
    <w:p w14:paraId="6D7EE08D" w14:textId="77777777" w:rsidR="002A1A11" w:rsidRDefault="002A1A11" w:rsidP="003700C1">
      <w:pPr>
        <w:rPr>
          <w:rFonts w:ascii="Times New Roman" w:hAnsi="Times New Roman" w:cs="Times New Roman"/>
          <w:sz w:val="24"/>
          <w:szCs w:val="24"/>
        </w:rPr>
      </w:pPr>
    </w:p>
    <w:p w14:paraId="7F3A6818" w14:textId="5A2D1FAC" w:rsidR="003700C1" w:rsidRPr="002A1A11" w:rsidRDefault="003700C1" w:rsidP="002A1A11">
      <w:pPr>
        <w:pStyle w:val="Titolo2"/>
        <w:rPr>
          <w:rStyle w:val="Titolo2Carattere"/>
          <w:rFonts w:ascii="Times New Roman" w:hAnsi="Times New Roman" w:cs="Times New Roman"/>
          <w:sz w:val="36"/>
          <w:szCs w:val="36"/>
        </w:rPr>
      </w:pPr>
      <w:bookmarkStart w:id="2" w:name="_Toc231840093"/>
      <w:r w:rsidRPr="002A1A11">
        <w:rPr>
          <w:rStyle w:val="Titolo2Carattere"/>
          <w:rFonts w:ascii="Times New Roman" w:hAnsi="Times New Roman" w:cs="Times New Roman"/>
          <w:sz w:val="36"/>
          <w:szCs w:val="36"/>
        </w:rPr>
        <w:t>Strumenti e risorse utilizzate</w:t>
      </w:r>
      <w:bookmarkEnd w:id="2"/>
    </w:p>
    <w:p w14:paraId="2BB70377" w14:textId="77777777" w:rsidR="002A1A11" w:rsidRPr="002A1A11" w:rsidRDefault="002A1A11" w:rsidP="002A1A11"/>
    <w:p w14:paraId="7EB86D6E" w14:textId="7BF5309B" w:rsidR="003700C1" w:rsidRPr="002A1A11" w:rsidRDefault="003700C1" w:rsidP="003700C1">
      <w:pPr>
        <w:pStyle w:val="Titolo3"/>
        <w:rPr>
          <w:rFonts w:ascii="Times New Roman" w:hAnsi="Times New Roman" w:cs="Times New Roman"/>
        </w:rPr>
      </w:pPr>
      <w:bookmarkStart w:id="3" w:name="_Toc231840094"/>
      <w:r w:rsidRPr="002A1A11">
        <w:rPr>
          <w:rFonts w:ascii="Times New Roman" w:hAnsi="Times New Roman" w:cs="Times New Roman"/>
        </w:rPr>
        <w:t>WordNet</w:t>
      </w:r>
      <w:bookmarkEnd w:id="3"/>
    </w:p>
    <w:p w14:paraId="0F733361" w14:textId="346C8CB8" w:rsidR="003700C1" w:rsidRPr="002A1A11" w:rsidRDefault="003700C1" w:rsidP="003700C1">
      <w:pPr>
        <w:rPr>
          <w:rFonts w:ascii="Times New Roman" w:hAnsi="Times New Roman" w:cs="Times New Roman"/>
          <w:sz w:val="24"/>
          <w:szCs w:val="24"/>
        </w:rPr>
      </w:pPr>
      <w:r w:rsidRPr="002A1A11">
        <w:rPr>
          <w:rFonts w:ascii="Times New Roman" w:hAnsi="Times New Roman" w:cs="Times New Roman"/>
          <w:sz w:val="24"/>
          <w:szCs w:val="24"/>
        </w:rPr>
        <w:t>WordNet è un database semantico-lessicale per la lingua inglese che si propone di organizzare, definire e descrivere i concetti espressi dai vocaboli.</w:t>
      </w:r>
    </w:p>
    <w:p w14:paraId="044B19F6" w14:textId="2D360C52" w:rsidR="003700C1" w:rsidRPr="002A1A11" w:rsidRDefault="003700C1" w:rsidP="003700C1">
      <w:pPr>
        <w:rPr>
          <w:rFonts w:ascii="Times New Roman" w:hAnsi="Times New Roman" w:cs="Times New Roman"/>
          <w:sz w:val="24"/>
          <w:szCs w:val="24"/>
        </w:rPr>
      </w:pPr>
      <w:r w:rsidRPr="002A1A11">
        <w:rPr>
          <w:rFonts w:ascii="Times New Roman" w:hAnsi="Times New Roman" w:cs="Times New Roman"/>
          <w:sz w:val="24"/>
          <w:szCs w:val="24"/>
        </w:rPr>
        <w:t>L'organizzazione del lessico si avvale di raggruppamenti di termini con significato affine, chiamati "</w:t>
      </w:r>
      <w:proofErr w:type="spellStart"/>
      <w:r w:rsidRPr="002A1A11">
        <w:rPr>
          <w:rFonts w:ascii="Times New Roman" w:hAnsi="Times New Roman" w:cs="Times New Roman"/>
          <w:sz w:val="24"/>
          <w:szCs w:val="24"/>
        </w:rPr>
        <w:t>synset</w:t>
      </w:r>
      <w:proofErr w:type="spellEnd"/>
      <w:r w:rsidRPr="002A1A11">
        <w:rPr>
          <w:rFonts w:ascii="Times New Roman" w:hAnsi="Times New Roman" w:cs="Times New Roman"/>
          <w:sz w:val="24"/>
          <w:szCs w:val="24"/>
        </w:rPr>
        <w:t xml:space="preserve">" che rappresentano un unico concetto. Ogni </w:t>
      </w:r>
      <w:proofErr w:type="spellStart"/>
      <w:r w:rsidRPr="002A1A11">
        <w:rPr>
          <w:rFonts w:ascii="Times New Roman" w:hAnsi="Times New Roman" w:cs="Times New Roman"/>
          <w:sz w:val="24"/>
          <w:szCs w:val="24"/>
        </w:rPr>
        <w:t>synset</w:t>
      </w:r>
      <w:proofErr w:type="spellEnd"/>
      <w:r w:rsidRPr="002A1A11">
        <w:rPr>
          <w:rFonts w:ascii="Times New Roman" w:hAnsi="Times New Roman" w:cs="Times New Roman"/>
          <w:sz w:val="24"/>
          <w:szCs w:val="24"/>
        </w:rPr>
        <w:t xml:space="preserve"> è corredato di una </w:t>
      </w:r>
      <w:r w:rsidRPr="002A1A11">
        <w:rPr>
          <w:rFonts w:ascii="Times New Roman" w:hAnsi="Times New Roman" w:cs="Times New Roman"/>
          <w:i/>
          <w:iCs/>
          <w:sz w:val="24"/>
          <w:szCs w:val="24"/>
        </w:rPr>
        <w:t>gloss</w:t>
      </w:r>
      <w:r w:rsidRPr="002A1A11">
        <w:rPr>
          <w:rFonts w:ascii="Times New Roman" w:hAnsi="Times New Roman" w:cs="Times New Roman"/>
          <w:sz w:val="24"/>
          <w:szCs w:val="24"/>
        </w:rPr>
        <w:t xml:space="preserve"> (definizione in linguaggio naturale) e, in molti casi, di esempi d'uso.</w:t>
      </w:r>
    </w:p>
    <w:p w14:paraId="502FB5BA" w14:textId="77777777" w:rsidR="003700C1" w:rsidRPr="002A1A11" w:rsidRDefault="003700C1" w:rsidP="003700C1">
      <w:pPr>
        <w:rPr>
          <w:rFonts w:ascii="Times New Roman" w:hAnsi="Times New Roman" w:cs="Times New Roman"/>
          <w:sz w:val="24"/>
          <w:szCs w:val="24"/>
        </w:rPr>
      </w:pPr>
    </w:p>
    <w:p w14:paraId="515B85B9" w14:textId="50C32D2D" w:rsidR="003700C1" w:rsidRPr="002A1A11" w:rsidRDefault="003700C1" w:rsidP="001F0190">
      <w:pPr>
        <w:pStyle w:val="Titolo3"/>
        <w:rPr>
          <w:rFonts w:ascii="Times New Roman" w:hAnsi="Times New Roman" w:cs="Times New Roman"/>
        </w:rPr>
      </w:pPr>
      <w:bookmarkStart w:id="4" w:name="_Toc231840095"/>
      <w:proofErr w:type="spellStart"/>
      <w:r w:rsidRPr="002A1A11">
        <w:rPr>
          <w:rFonts w:ascii="Times New Roman" w:hAnsi="Times New Roman" w:cs="Times New Roman"/>
        </w:rPr>
        <w:lastRenderedPageBreak/>
        <w:t>SemCor</w:t>
      </w:r>
      <w:bookmarkEnd w:id="4"/>
      <w:proofErr w:type="spellEnd"/>
    </w:p>
    <w:p w14:paraId="3F25EC4A" w14:textId="3FB55039" w:rsidR="003700C1" w:rsidRPr="002A1A11" w:rsidRDefault="003700C1" w:rsidP="003700C1">
      <w:pPr>
        <w:rPr>
          <w:rFonts w:ascii="Times New Roman" w:hAnsi="Times New Roman" w:cs="Times New Roman"/>
          <w:sz w:val="24"/>
          <w:szCs w:val="24"/>
        </w:rPr>
      </w:pPr>
      <w:proofErr w:type="spellStart"/>
      <w:r w:rsidRPr="002A1A11">
        <w:rPr>
          <w:rFonts w:ascii="Times New Roman" w:hAnsi="Times New Roman" w:cs="Times New Roman"/>
          <w:sz w:val="24"/>
          <w:szCs w:val="24"/>
        </w:rPr>
        <w:t>SemCor</w:t>
      </w:r>
      <w:proofErr w:type="spellEnd"/>
      <w:r w:rsidRPr="002A1A11">
        <w:rPr>
          <w:rFonts w:ascii="Times New Roman" w:hAnsi="Times New Roman" w:cs="Times New Roman"/>
          <w:sz w:val="24"/>
          <w:szCs w:val="24"/>
        </w:rPr>
        <w:t xml:space="preserve"> è un corpus di testi annotati manualmente con i sensi WordNet. Ogni occorrenza di parola polisemica è collegata al </w:t>
      </w:r>
      <w:proofErr w:type="spellStart"/>
      <w:r w:rsidRPr="002A1A11">
        <w:rPr>
          <w:rFonts w:ascii="Times New Roman" w:hAnsi="Times New Roman" w:cs="Times New Roman"/>
          <w:sz w:val="24"/>
          <w:szCs w:val="24"/>
        </w:rPr>
        <w:t>synset</w:t>
      </w:r>
      <w:proofErr w:type="spellEnd"/>
      <w:r w:rsidRPr="002A1A11">
        <w:rPr>
          <w:rFonts w:ascii="Times New Roman" w:hAnsi="Times New Roman" w:cs="Times New Roman"/>
          <w:sz w:val="24"/>
          <w:szCs w:val="24"/>
        </w:rPr>
        <w:t xml:space="preserve"> corretto, </w:t>
      </w:r>
      <w:r w:rsidR="00F25540" w:rsidRPr="002A1A11">
        <w:rPr>
          <w:rFonts w:ascii="Times New Roman" w:hAnsi="Times New Roman" w:cs="Times New Roman"/>
          <w:sz w:val="24"/>
          <w:szCs w:val="24"/>
        </w:rPr>
        <w:t>ovvero il</w:t>
      </w:r>
      <w:r w:rsidRPr="002A1A11">
        <w:rPr>
          <w:rFonts w:ascii="Times New Roman" w:hAnsi="Times New Roman" w:cs="Times New Roman"/>
          <w:sz w:val="24"/>
          <w:szCs w:val="24"/>
        </w:rPr>
        <w:t xml:space="preserve"> </w:t>
      </w:r>
      <w:proofErr w:type="spellStart"/>
      <w:r w:rsidRPr="002A1A11">
        <w:rPr>
          <w:rFonts w:ascii="Times New Roman" w:hAnsi="Times New Roman" w:cs="Times New Roman"/>
          <w:i/>
          <w:iCs/>
          <w:sz w:val="24"/>
          <w:szCs w:val="24"/>
        </w:rPr>
        <w:t>gold</w:t>
      </w:r>
      <w:proofErr w:type="spellEnd"/>
      <w:r w:rsidRPr="002A1A11">
        <w:rPr>
          <w:rFonts w:ascii="Times New Roman" w:hAnsi="Times New Roman" w:cs="Times New Roman"/>
          <w:i/>
          <w:iCs/>
          <w:sz w:val="24"/>
          <w:szCs w:val="24"/>
        </w:rPr>
        <w:t xml:space="preserve"> standard</w:t>
      </w:r>
      <w:r w:rsidRPr="002A1A11">
        <w:rPr>
          <w:rFonts w:ascii="Times New Roman" w:hAnsi="Times New Roman" w:cs="Times New Roman"/>
          <w:sz w:val="24"/>
          <w:szCs w:val="24"/>
        </w:rPr>
        <w:t xml:space="preserve"> per la valutazione dei sistemi di WSD. </w:t>
      </w:r>
      <w:r w:rsidR="001F0190" w:rsidRPr="002A1A11">
        <w:rPr>
          <w:rFonts w:ascii="Times New Roman" w:hAnsi="Times New Roman" w:cs="Times New Roman"/>
          <w:sz w:val="24"/>
          <w:szCs w:val="24"/>
        </w:rPr>
        <w:t>Tramite la libreria</w:t>
      </w:r>
      <w:r w:rsidRPr="002A1A11">
        <w:rPr>
          <w:rFonts w:ascii="Times New Roman" w:hAnsi="Times New Roman" w:cs="Times New Roman"/>
          <w:sz w:val="24"/>
          <w:szCs w:val="24"/>
        </w:rPr>
        <w:t xml:space="preserve"> NLTK </w:t>
      </w:r>
      <w:r w:rsidR="001F0190" w:rsidRPr="002A1A11">
        <w:rPr>
          <w:rFonts w:ascii="Times New Roman" w:hAnsi="Times New Roman" w:cs="Times New Roman"/>
          <w:sz w:val="24"/>
          <w:szCs w:val="24"/>
        </w:rPr>
        <w:t xml:space="preserve">si accede a </w:t>
      </w:r>
      <w:r w:rsidRPr="002A1A11">
        <w:rPr>
          <w:rFonts w:ascii="Times New Roman" w:hAnsi="Times New Roman" w:cs="Times New Roman"/>
          <w:sz w:val="24"/>
          <w:szCs w:val="24"/>
        </w:rPr>
        <w:t xml:space="preserve">frasi strutturate come alberi sintattici con etichette </w:t>
      </w:r>
      <w:r w:rsidR="001F0190" w:rsidRPr="002A1A11">
        <w:rPr>
          <w:rFonts w:ascii="Times New Roman" w:hAnsi="Times New Roman" w:cs="Times New Roman"/>
          <w:sz w:val="24"/>
          <w:szCs w:val="24"/>
        </w:rPr>
        <w:t>corrispondenti al lemma</w:t>
      </w:r>
      <w:r w:rsidRPr="002A1A11">
        <w:rPr>
          <w:rFonts w:ascii="Times New Roman" w:hAnsi="Times New Roman" w:cs="Times New Roman"/>
          <w:sz w:val="24"/>
          <w:szCs w:val="24"/>
        </w:rPr>
        <w:t>.</w:t>
      </w:r>
    </w:p>
    <w:p w14:paraId="6077A0E4" w14:textId="708DF41F"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 xml:space="preserve">Frase: "He went </w:t>
      </w:r>
      <w:r w:rsidR="00F25540">
        <w:rPr>
          <w:rFonts w:ascii="Times New Roman" w:hAnsi="Times New Roman" w:cs="Times New Roman"/>
          <w:sz w:val="24"/>
          <w:szCs w:val="24"/>
          <w:lang w:val="en-GB"/>
        </w:rPr>
        <w:t>to another place</w:t>
      </w:r>
      <w:r w:rsidRPr="002A1A11">
        <w:rPr>
          <w:rFonts w:ascii="Times New Roman" w:hAnsi="Times New Roman" w:cs="Times New Roman"/>
          <w:sz w:val="24"/>
          <w:szCs w:val="24"/>
          <w:lang w:val="en-GB"/>
        </w:rPr>
        <w:t>"</w:t>
      </w:r>
    </w:p>
    <w:p w14:paraId="68643141" w14:textId="77777777"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w:t>
      </w:r>
    </w:p>
    <w:p w14:paraId="66C27010" w14:textId="77777777"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 xml:space="preserve">├── 'He'                                        ← </w:t>
      </w:r>
      <w:proofErr w:type="spellStart"/>
      <w:r w:rsidRPr="002A1A11">
        <w:rPr>
          <w:rFonts w:ascii="Times New Roman" w:hAnsi="Times New Roman" w:cs="Times New Roman"/>
          <w:sz w:val="24"/>
          <w:szCs w:val="24"/>
          <w:lang w:val="en-GB"/>
        </w:rPr>
        <w:t>stringa</w:t>
      </w:r>
      <w:proofErr w:type="spellEnd"/>
      <w:r w:rsidRPr="002A1A11">
        <w:rPr>
          <w:rFonts w:ascii="Times New Roman" w:hAnsi="Times New Roman" w:cs="Times New Roman"/>
          <w:sz w:val="24"/>
          <w:szCs w:val="24"/>
          <w:lang w:val="en-GB"/>
        </w:rPr>
        <w:t xml:space="preserve"> </w:t>
      </w:r>
      <w:proofErr w:type="spellStart"/>
      <w:r w:rsidRPr="002A1A11">
        <w:rPr>
          <w:rFonts w:ascii="Times New Roman" w:hAnsi="Times New Roman" w:cs="Times New Roman"/>
          <w:sz w:val="24"/>
          <w:szCs w:val="24"/>
          <w:lang w:val="en-GB"/>
        </w:rPr>
        <w:t>grezza</w:t>
      </w:r>
      <w:proofErr w:type="spellEnd"/>
    </w:p>
    <w:p w14:paraId="4C5213C4" w14:textId="77777777"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w:t>
      </w:r>
    </w:p>
    <w:p w14:paraId="03CD2D02" w14:textId="77777777"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 xml:space="preserve">├── </w:t>
      </w:r>
      <w:proofErr w:type="gramStart"/>
      <w:r w:rsidRPr="002A1A11">
        <w:rPr>
          <w:rFonts w:ascii="Times New Roman" w:hAnsi="Times New Roman" w:cs="Times New Roman"/>
          <w:sz w:val="24"/>
          <w:szCs w:val="24"/>
          <w:lang w:val="en-GB"/>
        </w:rPr>
        <w:t>Tree(</w:t>
      </w:r>
      <w:proofErr w:type="gramEnd"/>
      <w:r w:rsidRPr="002A1A11">
        <w:rPr>
          <w:rFonts w:ascii="Times New Roman" w:hAnsi="Times New Roman" w:cs="Times New Roman"/>
          <w:sz w:val="24"/>
          <w:szCs w:val="24"/>
          <w:lang w:val="en-GB"/>
        </w:rPr>
        <w:t>Lemma('go.v.</w:t>
      </w:r>
      <w:proofErr w:type="gramStart"/>
      <w:r w:rsidRPr="002A1A11">
        <w:rPr>
          <w:rFonts w:ascii="Times New Roman" w:hAnsi="Times New Roman" w:cs="Times New Roman"/>
          <w:sz w:val="24"/>
          <w:szCs w:val="24"/>
          <w:lang w:val="en-GB"/>
        </w:rPr>
        <w:t>01.go</w:t>
      </w:r>
      <w:proofErr w:type="gramEnd"/>
      <w:r w:rsidRPr="002A1A11">
        <w:rPr>
          <w:rFonts w:ascii="Times New Roman" w:hAnsi="Times New Roman" w:cs="Times New Roman"/>
          <w:sz w:val="24"/>
          <w:szCs w:val="24"/>
          <w:lang w:val="en-GB"/>
        </w:rPr>
        <w:t>'), ['went'])</w:t>
      </w:r>
    </w:p>
    <w:p w14:paraId="7144614B" w14:textId="77777777"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 xml:space="preserve">│       └── sensi </w:t>
      </w:r>
      <w:proofErr w:type="spellStart"/>
      <w:r w:rsidRPr="002A1A11">
        <w:rPr>
          <w:rFonts w:ascii="Times New Roman" w:hAnsi="Times New Roman" w:cs="Times New Roman"/>
          <w:sz w:val="24"/>
          <w:szCs w:val="24"/>
          <w:lang w:val="en-GB"/>
        </w:rPr>
        <w:t>possibili</w:t>
      </w:r>
      <w:proofErr w:type="spellEnd"/>
      <w:r w:rsidRPr="002A1A11">
        <w:rPr>
          <w:rFonts w:ascii="Times New Roman" w:hAnsi="Times New Roman" w:cs="Times New Roman"/>
          <w:sz w:val="24"/>
          <w:szCs w:val="24"/>
          <w:lang w:val="en-GB"/>
        </w:rPr>
        <w:t>:</w:t>
      </w:r>
    </w:p>
    <w:p w14:paraId="67556398" w14:textId="77777777"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 xml:space="preserve">│             ├── </w:t>
      </w:r>
      <w:proofErr w:type="spellStart"/>
      <w:proofErr w:type="gramStart"/>
      <w:r w:rsidRPr="002A1A11">
        <w:rPr>
          <w:rFonts w:ascii="Times New Roman" w:hAnsi="Times New Roman" w:cs="Times New Roman"/>
          <w:sz w:val="24"/>
          <w:szCs w:val="24"/>
          <w:lang w:val="en-GB"/>
        </w:rPr>
        <w:t>Synset</w:t>
      </w:r>
      <w:proofErr w:type="spellEnd"/>
      <w:r w:rsidRPr="002A1A11">
        <w:rPr>
          <w:rFonts w:ascii="Times New Roman" w:hAnsi="Times New Roman" w:cs="Times New Roman"/>
          <w:sz w:val="24"/>
          <w:szCs w:val="24"/>
          <w:lang w:val="en-GB"/>
        </w:rPr>
        <w:t>(</w:t>
      </w:r>
      <w:proofErr w:type="gramEnd"/>
      <w:r w:rsidRPr="002A1A11">
        <w:rPr>
          <w:rFonts w:ascii="Times New Roman" w:hAnsi="Times New Roman" w:cs="Times New Roman"/>
          <w:sz w:val="24"/>
          <w:szCs w:val="24"/>
          <w:lang w:val="en-GB"/>
        </w:rPr>
        <w:t>'go.v.01</w:t>
      </w:r>
      <w:proofErr w:type="gramStart"/>
      <w:r w:rsidRPr="002A1A11">
        <w:rPr>
          <w:rFonts w:ascii="Times New Roman" w:hAnsi="Times New Roman" w:cs="Times New Roman"/>
          <w:sz w:val="24"/>
          <w:szCs w:val="24"/>
          <w:lang w:val="en-GB"/>
        </w:rPr>
        <w:t xml:space="preserve">')   </w:t>
      </w:r>
      <w:proofErr w:type="gramEnd"/>
      <w:r w:rsidRPr="002A1A11">
        <w:rPr>
          <w:rFonts w:ascii="Times New Roman" w:hAnsi="Times New Roman" w:cs="Times New Roman"/>
          <w:sz w:val="24"/>
          <w:szCs w:val="24"/>
          <w:lang w:val="en-GB"/>
        </w:rPr>
        <w:t>"move from one place to another"   ← gold</w:t>
      </w:r>
    </w:p>
    <w:p w14:paraId="51DAA70B" w14:textId="77777777"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 xml:space="preserve">│             ├── </w:t>
      </w:r>
      <w:proofErr w:type="spellStart"/>
      <w:proofErr w:type="gramStart"/>
      <w:r w:rsidRPr="002A1A11">
        <w:rPr>
          <w:rFonts w:ascii="Times New Roman" w:hAnsi="Times New Roman" w:cs="Times New Roman"/>
          <w:sz w:val="24"/>
          <w:szCs w:val="24"/>
          <w:lang w:val="en-GB"/>
        </w:rPr>
        <w:t>Synset</w:t>
      </w:r>
      <w:proofErr w:type="spellEnd"/>
      <w:r w:rsidRPr="002A1A11">
        <w:rPr>
          <w:rFonts w:ascii="Times New Roman" w:hAnsi="Times New Roman" w:cs="Times New Roman"/>
          <w:sz w:val="24"/>
          <w:szCs w:val="24"/>
          <w:lang w:val="en-GB"/>
        </w:rPr>
        <w:t>(</w:t>
      </w:r>
      <w:proofErr w:type="gramEnd"/>
      <w:r w:rsidRPr="002A1A11">
        <w:rPr>
          <w:rFonts w:ascii="Times New Roman" w:hAnsi="Times New Roman" w:cs="Times New Roman"/>
          <w:sz w:val="24"/>
          <w:szCs w:val="24"/>
          <w:lang w:val="en-GB"/>
        </w:rPr>
        <w:t>'go.v.02</w:t>
      </w:r>
      <w:proofErr w:type="gramStart"/>
      <w:r w:rsidRPr="002A1A11">
        <w:rPr>
          <w:rFonts w:ascii="Times New Roman" w:hAnsi="Times New Roman" w:cs="Times New Roman"/>
          <w:sz w:val="24"/>
          <w:szCs w:val="24"/>
          <w:lang w:val="en-GB"/>
        </w:rPr>
        <w:t xml:space="preserve">')   </w:t>
      </w:r>
      <w:proofErr w:type="gramEnd"/>
      <w:r w:rsidRPr="002A1A11">
        <w:rPr>
          <w:rFonts w:ascii="Times New Roman" w:hAnsi="Times New Roman" w:cs="Times New Roman"/>
          <w:sz w:val="24"/>
          <w:szCs w:val="24"/>
          <w:lang w:val="en-GB"/>
        </w:rPr>
        <w:t>"follow a certain course"</w:t>
      </w:r>
    </w:p>
    <w:p w14:paraId="5B11EEBD" w14:textId="4C472F41" w:rsidR="001F0190" w:rsidRPr="002A1A11" w:rsidRDefault="001F0190" w:rsidP="001F0190">
      <w:pPr>
        <w:rPr>
          <w:rFonts w:ascii="Times New Roman" w:hAnsi="Times New Roman" w:cs="Times New Roman"/>
          <w:sz w:val="24"/>
          <w:szCs w:val="24"/>
          <w:lang w:val="en-GB"/>
        </w:rPr>
      </w:pPr>
      <w:r w:rsidRPr="002A1A11">
        <w:rPr>
          <w:rFonts w:ascii="Times New Roman" w:hAnsi="Times New Roman" w:cs="Times New Roman"/>
          <w:sz w:val="24"/>
          <w:szCs w:val="24"/>
          <w:lang w:val="en-GB"/>
        </w:rPr>
        <w:t xml:space="preserve">│             └── </w:t>
      </w:r>
      <w:proofErr w:type="spellStart"/>
      <w:proofErr w:type="gramStart"/>
      <w:r w:rsidRPr="002A1A11">
        <w:rPr>
          <w:rFonts w:ascii="Times New Roman" w:hAnsi="Times New Roman" w:cs="Times New Roman"/>
          <w:sz w:val="24"/>
          <w:szCs w:val="24"/>
          <w:lang w:val="en-GB"/>
        </w:rPr>
        <w:t>Synset</w:t>
      </w:r>
      <w:proofErr w:type="spellEnd"/>
      <w:r w:rsidRPr="002A1A11">
        <w:rPr>
          <w:rFonts w:ascii="Times New Roman" w:hAnsi="Times New Roman" w:cs="Times New Roman"/>
          <w:sz w:val="24"/>
          <w:szCs w:val="24"/>
          <w:lang w:val="en-GB"/>
        </w:rPr>
        <w:t>(</w:t>
      </w:r>
      <w:proofErr w:type="gramEnd"/>
      <w:r w:rsidRPr="002A1A11">
        <w:rPr>
          <w:rFonts w:ascii="Times New Roman" w:hAnsi="Times New Roman" w:cs="Times New Roman"/>
          <w:sz w:val="24"/>
          <w:szCs w:val="24"/>
          <w:lang w:val="en-GB"/>
        </w:rPr>
        <w:t>'go.v.03</w:t>
      </w:r>
      <w:proofErr w:type="gramStart"/>
      <w:r w:rsidRPr="002A1A11">
        <w:rPr>
          <w:rFonts w:ascii="Times New Roman" w:hAnsi="Times New Roman" w:cs="Times New Roman"/>
          <w:sz w:val="24"/>
          <w:szCs w:val="24"/>
          <w:lang w:val="en-GB"/>
        </w:rPr>
        <w:t xml:space="preserve">')   </w:t>
      </w:r>
      <w:proofErr w:type="gramEnd"/>
      <w:r w:rsidRPr="002A1A11">
        <w:rPr>
          <w:rFonts w:ascii="Times New Roman" w:hAnsi="Times New Roman" w:cs="Times New Roman"/>
          <w:sz w:val="24"/>
          <w:szCs w:val="24"/>
          <w:lang w:val="en-GB"/>
        </w:rPr>
        <w:t>"be in a certain state"</w:t>
      </w:r>
    </w:p>
    <w:p w14:paraId="2CE6A3CF" w14:textId="77777777" w:rsidR="003700C1" w:rsidRPr="002A1A11" w:rsidRDefault="003700C1" w:rsidP="003700C1">
      <w:pPr>
        <w:rPr>
          <w:rFonts w:ascii="Times New Roman" w:hAnsi="Times New Roman" w:cs="Times New Roman"/>
          <w:sz w:val="24"/>
          <w:szCs w:val="24"/>
          <w:lang w:val="en-GB"/>
        </w:rPr>
      </w:pPr>
    </w:p>
    <w:p w14:paraId="0600BDBF" w14:textId="77777777" w:rsidR="001F0190" w:rsidRDefault="001F0190" w:rsidP="003700C1">
      <w:pPr>
        <w:rPr>
          <w:rFonts w:ascii="Times New Roman" w:hAnsi="Times New Roman" w:cs="Times New Roman"/>
          <w:sz w:val="24"/>
          <w:szCs w:val="24"/>
          <w:lang w:val="en-GB"/>
        </w:rPr>
      </w:pPr>
    </w:p>
    <w:p w14:paraId="07E95ABF" w14:textId="2139EDAE" w:rsidR="002A1A11" w:rsidRPr="002A1A11" w:rsidRDefault="002A1A11" w:rsidP="003700C1">
      <w:pPr>
        <w:rPr>
          <w:rFonts w:ascii="Times New Roman" w:hAnsi="Times New Roman" w:cs="Times New Roman"/>
          <w:sz w:val="24"/>
          <w:szCs w:val="24"/>
        </w:rPr>
      </w:pPr>
      <w:r>
        <w:rPr>
          <w:rFonts w:ascii="Times New Roman" w:hAnsi="Times New Roman" w:cs="Times New Roman"/>
          <w:sz w:val="24"/>
          <w:szCs w:val="24"/>
        </w:rPr>
        <w:t xml:space="preserve">Pulizia e </w:t>
      </w:r>
      <w:proofErr w:type="spellStart"/>
      <w:r>
        <w:rPr>
          <w:rFonts w:ascii="Times New Roman" w:hAnsi="Times New Roman" w:cs="Times New Roman"/>
          <w:sz w:val="24"/>
          <w:szCs w:val="24"/>
        </w:rPr>
        <w:t>stopwords</w:t>
      </w:r>
      <w:proofErr w:type="spellEnd"/>
    </w:p>
    <w:p w14:paraId="1CC28624" w14:textId="01BF5A00" w:rsidR="003700C1" w:rsidRDefault="003700C1" w:rsidP="003700C1">
      <w:pPr>
        <w:rPr>
          <w:rFonts w:ascii="Times New Roman" w:hAnsi="Times New Roman" w:cs="Times New Roman"/>
          <w:sz w:val="24"/>
          <w:szCs w:val="24"/>
        </w:rPr>
      </w:pPr>
      <w:r w:rsidRPr="002A1A11">
        <w:rPr>
          <w:rFonts w:ascii="Times New Roman" w:hAnsi="Times New Roman" w:cs="Times New Roman"/>
          <w:sz w:val="24"/>
          <w:szCs w:val="24"/>
        </w:rPr>
        <w:t>Per ridurre il rumore, le parole vengono normalizzate in minuscolo e filtrate rimuovendo</w:t>
      </w:r>
      <w:r w:rsidR="005F6EE4" w:rsidRPr="002A1A11">
        <w:rPr>
          <w:rFonts w:ascii="Times New Roman" w:hAnsi="Times New Roman" w:cs="Times New Roman"/>
          <w:sz w:val="24"/>
          <w:szCs w:val="24"/>
        </w:rPr>
        <w:t xml:space="preserve"> </w:t>
      </w:r>
      <w:r w:rsidRPr="002A1A11">
        <w:rPr>
          <w:rFonts w:ascii="Times New Roman" w:hAnsi="Times New Roman" w:cs="Times New Roman"/>
          <w:sz w:val="24"/>
          <w:szCs w:val="24"/>
        </w:rPr>
        <w:t>punteggiatura</w:t>
      </w:r>
      <w:r w:rsidR="005F6EE4" w:rsidRPr="002A1A11">
        <w:rPr>
          <w:rFonts w:ascii="Times New Roman" w:hAnsi="Times New Roman" w:cs="Times New Roman"/>
          <w:sz w:val="24"/>
          <w:szCs w:val="24"/>
        </w:rPr>
        <w:t xml:space="preserve"> e</w:t>
      </w:r>
      <w:r w:rsidRPr="002A1A11">
        <w:rPr>
          <w:rFonts w:ascii="Times New Roman" w:hAnsi="Times New Roman" w:cs="Times New Roman"/>
          <w:sz w:val="24"/>
          <w:szCs w:val="24"/>
        </w:rPr>
        <w:t xml:space="preserve"> </w:t>
      </w:r>
      <w:proofErr w:type="spellStart"/>
      <w:r w:rsidRPr="002A1A11">
        <w:rPr>
          <w:rFonts w:ascii="Times New Roman" w:hAnsi="Times New Roman" w:cs="Times New Roman"/>
          <w:sz w:val="24"/>
          <w:szCs w:val="24"/>
        </w:rPr>
        <w:t>stopword</w:t>
      </w:r>
      <w:r w:rsidR="005F6EE4" w:rsidRPr="002A1A11">
        <w:rPr>
          <w:rFonts w:ascii="Times New Roman" w:hAnsi="Times New Roman" w:cs="Times New Roman"/>
          <w:sz w:val="24"/>
          <w:szCs w:val="24"/>
        </w:rPr>
        <w:t>s</w:t>
      </w:r>
      <w:proofErr w:type="spellEnd"/>
      <w:r w:rsidR="005F6EE4" w:rsidRPr="002A1A11">
        <w:rPr>
          <w:rFonts w:ascii="Times New Roman" w:hAnsi="Times New Roman" w:cs="Times New Roman"/>
          <w:sz w:val="24"/>
          <w:szCs w:val="24"/>
        </w:rPr>
        <w:t xml:space="preserve"> con la</w:t>
      </w:r>
      <w:r w:rsidRPr="002A1A11">
        <w:rPr>
          <w:rFonts w:ascii="Times New Roman" w:hAnsi="Times New Roman" w:cs="Times New Roman"/>
          <w:sz w:val="24"/>
          <w:szCs w:val="24"/>
        </w:rPr>
        <w:t xml:space="preserve"> funzione </w:t>
      </w:r>
      <w:proofErr w:type="spellStart"/>
      <w:r w:rsidRPr="002A1A11">
        <w:rPr>
          <w:rFonts w:ascii="Times New Roman" w:hAnsi="Times New Roman" w:cs="Times New Roman"/>
          <w:sz w:val="24"/>
          <w:szCs w:val="24"/>
        </w:rPr>
        <w:t>clean_sentences_</w:t>
      </w:r>
      <w:proofErr w:type="gramStart"/>
      <w:r w:rsidRPr="002A1A11">
        <w:rPr>
          <w:rFonts w:ascii="Times New Roman" w:hAnsi="Times New Roman" w:cs="Times New Roman"/>
          <w:sz w:val="24"/>
          <w:szCs w:val="24"/>
        </w:rPr>
        <w:t>words</w:t>
      </w:r>
      <w:proofErr w:type="spellEnd"/>
      <w:r w:rsidRPr="002A1A11">
        <w:rPr>
          <w:rFonts w:ascii="Times New Roman" w:hAnsi="Times New Roman" w:cs="Times New Roman"/>
          <w:sz w:val="24"/>
          <w:szCs w:val="24"/>
        </w:rPr>
        <w:t>(</w:t>
      </w:r>
      <w:proofErr w:type="gramEnd"/>
      <w:r w:rsidRPr="002A1A11">
        <w:rPr>
          <w:rFonts w:ascii="Times New Roman" w:hAnsi="Times New Roman" w:cs="Times New Roman"/>
          <w:sz w:val="24"/>
          <w:szCs w:val="24"/>
        </w:rPr>
        <w:t>).</w:t>
      </w:r>
    </w:p>
    <w:p w14:paraId="6347FBBB" w14:textId="77777777" w:rsidR="002A1A11" w:rsidRPr="002A1A11" w:rsidRDefault="002A1A11" w:rsidP="003700C1">
      <w:pPr>
        <w:rPr>
          <w:rFonts w:ascii="Times New Roman" w:hAnsi="Times New Roman" w:cs="Times New Roman"/>
          <w:sz w:val="24"/>
          <w:szCs w:val="24"/>
        </w:rPr>
      </w:pPr>
    </w:p>
    <w:p w14:paraId="6DA0DB15" w14:textId="3A9EC421" w:rsidR="003700C1" w:rsidRDefault="002A1A11" w:rsidP="003700C1">
      <w:pPr>
        <w:rPr>
          <w:rFonts w:ascii="Times New Roman" w:hAnsi="Times New Roman" w:cs="Times New Roman"/>
          <w:sz w:val="24"/>
          <w:szCs w:val="24"/>
        </w:rPr>
      </w:pPr>
      <w:r w:rsidRPr="002A1A11">
        <w:rPr>
          <w:rFonts w:ascii="Times New Roman" w:hAnsi="Times New Roman" w:cs="Times New Roman"/>
          <w:noProof/>
          <w:sz w:val="24"/>
          <w:szCs w:val="24"/>
        </w:rPr>
        <w:drawing>
          <wp:inline distT="0" distB="0" distL="0" distR="0" wp14:anchorId="77D6E740" wp14:editId="3D517C7D">
            <wp:extent cx="3810000" cy="2376211"/>
            <wp:effectExtent l="0" t="0" r="0" b="5080"/>
            <wp:docPr id="4992597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9732" name=""/>
                    <pic:cNvPicPr/>
                  </pic:nvPicPr>
                  <pic:blipFill>
                    <a:blip r:embed="rId6"/>
                    <a:stretch>
                      <a:fillRect/>
                    </a:stretch>
                  </pic:blipFill>
                  <pic:spPr>
                    <a:xfrm>
                      <a:off x="0" y="0"/>
                      <a:ext cx="3832146" cy="2390023"/>
                    </a:xfrm>
                    <a:prstGeom prst="rect">
                      <a:avLst/>
                    </a:prstGeom>
                  </pic:spPr>
                </pic:pic>
              </a:graphicData>
            </a:graphic>
          </wp:inline>
        </w:drawing>
      </w:r>
    </w:p>
    <w:p w14:paraId="47C6D455" w14:textId="77777777" w:rsidR="002A1A11" w:rsidRPr="002A1A11" w:rsidRDefault="002A1A11" w:rsidP="003700C1">
      <w:pPr>
        <w:rPr>
          <w:rFonts w:ascii="Times New Roman" w:hAnsi="Times New Roman" w:cs="Times New Roman"/>
          <w:sz w:val="24"/>
          <w:szCs w:val="24"/>
        </w:rPr>
      </w:pPr>
    </w:p>
    <w:p w14:paraId="0CF69E69" w14:textId="1D81B9DA" w:rsidR="003700C1" w:rsidRPr="002A1A11" w:rsidRDefault="003700C1" w:rsidP="007577D4">
      <w:pPr>
        <w:pStyle w:val="Titolo3"/>
        <w:rPr>
          <w:rFonts w:ascii="Times New Roman" w:hAnsi="Times New Roman" w:cs="Times New Roman"/>
        </w:rPr>
      </w:pPr>
      <w:bookmarkStart w:id="5" w:name="_Toc231840096"/>
      <w:r w:rsidRPr="002A1A11">
        <w:rPr>
          <w:rFonts w:ascii="Times New Roman" w:hAnsi="Times New Roman" w:cs="Times New Roman"/>
        </w:rPr>
        <w:t xml:space="preserve">Algoritmo di Lesk </w:t>
      </w:r>
      <w:r w:rsidR="007577D4" w:rsidRPr="002A1A11">
        <w:rPr>
          <w:rFonts w:ascii="Times New Roman" w:hAnsi="Times New Roman" w:cs="Times New Roman"/>
        </w:rPr>
        <w:t>semplificato</w:t>
      </w:r>
      <w:bookmarkEnd w:id="5"/>
    </w:p>
    <w:p w14:paraId="51600DBB" w14:textId="20492D27" w:rsidR="003700C1" w:rsidRPr="002A1A11" w:rsidRDefault="007577D4" w:rsidP="003700C1">
      <w:pPr>
        <w:rPr>
          <w:rFonts w:ascii="Times New Roman" w:hAnsi="Times New Roman" w:cs="Times New Roman"/>
          <w:sz w:val="24"/>
          <w:szCs w:val="24"/>
        </w:rPr>
      </w:pPr>
      <w:r w:rsidRPr="002A1A11">
        <w:rPr>
          <w:rFonts w:ascii="Times New Roman" w:hAnsi="Times New Roman" w:cs="Times New Roman"/>
          <w:sz w:val="24"/>
          <w:szCs w:val="24"/>
        </w:rPr>
        <w:t xml:space="preserve">L'algoritmo di Lesk è un algoritmo per la disambiguazione del significato delle parole che si basa sul presupposto che le parole all'interno di un dato contesto condividano probabilmente un significato comune. Questo algoritmo verifica la sovrapposizione tra le definizioni del dizionario di </w:t>
      </w:r>
      <w:r w:rsidRPr="002A1A11">
        <w:rPr>
          <w:rFonts w:ascii="Times New Roman" w:hAnsi="Times New Roman" w:cs="Times New Roman"/>
          <w:sz w:val="24"/>
          <w:szCs w:val="24"/>
        </w:rPr>
        <w:lastRenderedPageBreak/>
        <w:t>una parola ambigua e le parole nel contesto circostante ad essa per determinare il significato più appropriato.</w:t>
      </w:r>
    </w:p>
    <w:p w14:paraId="6CFBAAE7" w14:textId="3121F886" w:rsidR="003700C1" w:rsidRPr="002A1A11" w:rsidRDefault="007577D4" w:rsidP="007577D4">
      <w:pPr>
        <w:jc w:val="center"/>
        <w:rPr>
          <w:rFonts w:ascii="Times New Roman" w:hAnsi="Times New Roman" w:cs="Times New Roman"/>
          <w:i/>
          <w:iCs/>
          <w:sz w:val="24"/>
          <w:szCs w:val="24"/>
          <w:lang w:val="en-GB"/>
        </w:rPr>
      </w:pPr>
      <w:r w:rsidRPr="002A1A11">
        <w:rPr>
          <w:rFonts w:ascii="Times New Roman" w:hAnsi="Times New Roman" w:cs="Times New Roman"/>
          <w:i/>
          <w:iCs/>
          <w:sz w:val="24"/>
          <w:szCs w:val="24"/>
          <w:lang w:val="en-GB"/>
        </w:rPr>
        <w:t>Best sense</w:t>
      </w:r>
      <w:r w:rsidR="003700C1" w:rsidRPr="002A1A11">
        <w:rPr>
          <w:rFonts w:ascii="Times New Roman" w:hAnsi="Times New Roman" w:cs="Times New Roman"/>
          <w:i/>
          <w:iCs/>
          <w:sz w:val="24"/>
          <w:szCs w:val="24"/>
          <w:lang w:val="en-GB"/>
        </w:rPr>
        <w:t xml:space="preserve"> = </w:t>
      </w:r>
      <w:r w:rsidRPr="002A1A11">
        <w:rPr>
          <w:rFonts w:ascii="Times New Roman" w:hAnsi="Times New Roman" w:cs="Times New Roman"/>
          <w:i/>
          <w:iCs/>
          <w:sz w:val="24"/>
          <w:szCs w:val="24"/>
          <w:lang w:val="en-GB"/>
        </w:rPr>
        <w:t>max</w:t>
      </w:r>
      <w:r w:rsidR="003700C1" w:rsidRPr="002A1A11">
        <w:rPr>
          <w:rFonts w:ascii="Times New Roman" w:hAnsi="Times New Roman" w:cs="Times New Roman"/>
          <w:i/>
          <w:iCs/>
          <w:sz w:val="24"/>
          <w:szCs w:val="24"/>
          <w:lang w:val="en-GB"/>
        </w:rPr>
        <w:t xml:space="preserve"> </w:t>
      </w:r>
      <w:r w:rsidRPr="002A1A11">
        <w:rPr>
          <w:rFonts w:ascii="Times New Roman" w:hAnsi="Times New Roman" w:cs="Times New Roman"/>
          <w:i/>
          <w:iCs/>
          <w:sz w:val="24"/>
          <w:szCs w:val="24"/>
          <w:lang w:val="en-GB"/>
        </w:rPr>
        <w:t xml:space="preserve">(signature(s) </w:t>
      </w:r>
      <w:r w:rsidR="003700C1" w:rsidRPr="002A1A11">
        <w:rPr>
          <w:rFonts w:ascii="Times New Roman" w:hAnsi="Times New Roman" w:cs="Times New Roman"/>
          <w:i/>
          <w:iCs/>
          <w:sz w:val="24"/>
          <w:szCs w:val="24"/>
          <w:lang w:val="en-GB"/>
        </w:rPr>
        <w:t xml:space="preserve">∩ </w:t>
      </w:r>
      <w:r w:rsidRPr="002A1A11">
        <w:rPr>
          <w:rFonts w:ascii="Times New Roman" w:hAnsi="Times New Roman" w:cs="Times New Roman"/>
          <w:i/>
          <w:iCs/>
          <w:sz w:val="24"/>
          <w:szCs w:val="24"/>
          <w:lang w:val="en-GB"/>
        </w:rPr>
        <w:t>context)</w:t>
      </w:r>
    </w:p>
    <w:p w14:paraId="0DD8564F" w14:textId="77777777" w:rsidR="003700C1" w:rsidRPr="002A1A11" w:rsidRDefault="003700C1" w:rsidP="003700C1">
      <w:pPr>
        <w:rPr>
          <w:rFonts w:ascii="Times New Roman" w:hAnsi="Times New Roman" w:cs="Times New Roman"/>
          <w:sz w:val="24"/>
          <w:szCs w:val="24"/>
          <w:lang w:val="en-GB"/>
        </w:rPr>
      </w:pPr>
    </w:p>
    <w:p w14:paraId="3F73C7E0" w14:textId="5236DC51" w:rsidR="003700C1" w:rsidRPr="002A1A11" w:rsidRDefault="003700C1" w:rsidP="003700C1">
      <w:pPr>
        <w:rPr>
          <w:rFonts w:ascii="Times New Roman" w:hAnsi="Times New Roman" w:cs="Times New Roman"/>
          <w:sz w:val="24"/>
          <w:szCs w:val="24"/>
        </w:rPr>
      </w:pPr>
      <w:r w:rsidRPr="002A1A11">
        <w:rPr>
          <w:rFonts w:ascii="Times New Roman" w:hAnsi="Times New Roman" w:cs="Times New Roman"/>
          <w:sz w:val="24"/>
          <w:szCs w:val="24"/>
        </w:rPr>
        <w:t xml:space="preserve">dove </w:t>
      </w:r>
      <w:r w:rsidRPr="002A1A11">
        <w:rPr>
          <w:rFonts w:ascii="Times New Roman" w:hAnsi="Times New Roman" w:cs="Times New Roman"/>
          <w:i/>
          <w:iCs/>
          <w:sz w:val="24"/>
          <w:szCs w:val="24"/>
        </w:rPr>
        <w:t>signature(s)</w:t>
      </w:r>
      <w:r w:rsidRPr="002A1A11">
        <w:rPr>
          <w:rFonts w:ascii="Times New Roman" w:hAnsi="Times New Roman" w:cs="Times New Roman"/>
          <w:sz w:val="24"/>
          <w:szCs w:val="24"/>
        </w:rPr>
        <w:t xml:space="preserve"> è l'insieme delle parole nella gloss + esempi del </w:t>
      </w:r>
      <w:proofErr w:type="spellStart"/>
      <w:r w:rsidRPr="002A1A11">
        <w:rPr>
          <w:rFonts w:ascii="Times New Roman" w:hAnsi="Times New Roman" w:cs="Times New Roman"/>
          <w:sz w:val="24"/>
          <w:szCs w:val="24"/>
        </w:rPr>
        <w:t>synset</w:t>
      </w:r>
      <w:proofErr w:type="spellEnd"/>
      <w:r w:rsidRPr="002A1A11">
        <w:rPr>
          <w:rFonts w:ascii="Times New Roman" w:hAnsi="Times New Roman" w:cs="Times New Roman"/>
          <w:sz w:val="24"/>
          <w:szCs w:val="24"/>
        </w:rPr>
        <w:t xml:space="preserve"> s, e </w:t>
      </w:r>
      <w:proofErr w:type="spellStart"/>
      <w:r w:rsidRPr="002A1A11">
        <w:rPr>
          <w:rFonts w:ascii="Times New Roman" w:hAnsi="Times New Roman" w:cs="Times New Roman"/>
          <w:i/>
          <w:iCs/>
          <w:sz w:val="24"/>
          <w:szCs w:val="24"/>
        </w:rPr>
        <w:t>context</w:t>
      </w:r>
      <w:proofErr w:type="spellEnd"/>
      <w:r w:rsidRPr="002A1A11">
        <w:rPr>
          <w:rFonts w:ascii="Times New Roman" w:hAnsi="Times New Roman" w:cs="Times New Roman"/>
          <w:sz w:val="24"/>
          <w:szCs w:val="24"/>
        </w:rPr>
        <w:t xml:space="preserve"> è l'insieme delle parole nella frase di input.</w:t>
      </w:r>
    </w:p>
    <w:p w14:paraId="57C7B889" w14:textId="77777777" w:rsidR="003700C1" w:rsidRPr="002A1A11" w:rsidRDefault="003700C1" w:rsidP="003700C1">
      <w:pPr>
        <w:rPr>
          <w:rFonts w:ascii="Times New Roman" w:hAnsi="Times New Roman" w:cs="Times New Roman"/>
          <w:sz w:val="24"/>
          <w:szCs w:val="24"/>
        </w:rPr>
      </w:pPr>
    </w:p>
    <w:p w14:paraId="23FF49A5" w14:textId="67986489" w:rsidR="003700C1" w:rsidRPr="002A1A11" w:rsidRDefault="003700C1" w:rsidP="007D0CDE">
      <w:pPr>
        <w:pStyle w:val="Titolo3"/>
        <w:rPr>
          <w:rFonts w:ascii="Times New Roman" w:hAnsi="Times New Roman" w:cs="Times New Roman"/>
        </w:rPr>
      </w:pPr>
      <w:bookmarkStart w:id="6" w:name="_Toc231840097"/>
      <w:r w:rsidRPr="002A1A11">
        <w:rPr>
          <w:rFonts w:ascii="Times New Roman" w:hAnsi="Times New Roman" w:cs="Times New Roman"/>
        </w:rPr>
        <w:t xml:space="preserve">Variante con </w:t>
      </w:r>
      <w:r w:rsidR="00144A92" w:rsidRPr="002A1A11">
        <w:rPr>
          <w:rFonts w:ascii="Times New Roman" w:hAnsi="Times New Roman" w:cs="Times New Roman"/>
        </w:rPr>
        <w:t>IDF</w:t>
      </w:r>
      <w:bookmarkEnd w:id="6"/>
    </w:p>
    <w:p w14:paraId="5FD42405" w14:textId="5D3BB784" w:rsidR="003700C1" w:rsidRPr="002A1A11" w:rsidRDefault="00D31699" w:rsidP="003700C1">
      <w:pPr>
        <w:rPr>
          <w:rFonts w:ascii="Times New Roman" w:hAnsi="Times New Roman" w:cs="Times New Roman"/>
          <w:sz w:val="24"/>
          <w:szCs w:val="24"/>
        </w:rPr>
      </w:pPr>
      <w:r w:rsidRPr="002A1A11">
        <w:rPr>
          <w:rFonts w:ascii="Times New Roman" w:hAnsi="Times New Roman" w:cs="Times New Roman"/>
          <w:sz w:val="24"/>
          <w:szCs w:val="24"/>
        </w:rPr>
        <w:t>L’</w:t>
      </w:r>
      <w:r w:rsidR="00144A92" w:rsidRPr="002A1A11">
        <w:rPr>
          <w:rFonts w:ascii="Times New Roman" w:hAnsi="Times New Roman" w:cs="Times New Roman"/>
          <w:sz w:val="24"/>
          <w:szCs w:val="24"/>
        </w:rPr>
        <w:t>IDF</w:t>
      </w:r>
      <w:r w:rsidRPr="002A1A11">
        <w:rPr>
          <w:rFonts w:ascii="Times New Roman" w:hAnsi="Times New Roman" w:cs="Times New Roman"/>
          <w:sz w:val="24"/>
          <w:szCs w:val="24"/>
        </w:rPr>
        <w:t xml:space="preserve"> (Inverse </w:t>
      </w:r>
      <w:proofErr w:type="spellStart"/>
      <w:r w:rsidRPr="002A1A11">
        <w:rPr>
          <w:rFonts w:ascii="Times New Roman" w:hAnsi="Times New Roman" w:cs="Times New Roman"/>
          <w:sz w:val="24"/>
          <w:szCs w:val="24"/>
        </w:rPr>
        <w:t>Document</w:t>
      </w:r>
      <w:proofErr w:type="spellEnd"/>
      <w:r w:rsidRPr="002A1A11">
        <w:rPr>
          <w:rFonts w:ascii="Times New Roman" w:hAnsi="Times New Roman" w:cs="Times New Roman"/>
          <w:sz w:val="24"/>
          <w:szCs w:val="24"/>
        </w:rPr>
        <w:t xml:space="preserve"> Frequency) è una misura che valuta quanto un termine sia informativo all’interno di una collezione di testi (in questo caso i </w:t>
      </w:r>
      <w:proofErr w:type="spellStart"/>
      <w:r w:rsidRPr="002A1A11">
        <w:rPr>
          <w:rFonts w:ascii="Times New Roman" w:hAnsi="Times New Roman" w:cs="Times New Roman"/>
          <w:sz w:val="24"/>
          <w:szCs w:val="24"/>
        </w:rPr>
        <w:t>synset</w:t>
      </w:r>
      <w:proofErr w:type="spellEnd"/>
      <w:r w:rsidRPr="002A1A11">
        <w:rPr>
          <w:rFonts w:ascii="Times New Roman" w:hAnsi="Times New Roman" w:cs="Times New Roman"/>
          <w:sz w:val="24"/>
          <w:szCs w:val="24"/>
        </w:rPr>
        <w:t xml:space="preserve">). Un termine che compare in molti riceve un </w:t>
      </w:r>
      <w:r w:rsidR="00144A92" w:rsidRPr="002A1A11">
        <w:rPr>
          <w:rFonts w:ascii="Times New Roman" w:hAnsi="Times New Roman" w:cs="Times New Roman"/>
          <w:sz w:val="24"/>
          <w:szCs w:val="24"/>
        </w:rPr>
        <w:t>IDF</w:t>
      </w:r>
      <w:r w:rsidRPr="002A1A11">
        <w:rPr>
          <w:rFonts w:ascii="Times New Roman" w:hAnsi="Times New Roman" w:cs="Times New Roman"/>
          <w:sz w:val="24"/>
          <w:szCs w:val="24"/>
        </w:rPr>
        <w:t xml:space="preserve"> basso, mentre un termine raro e specifico riceve un </w:t>
      </w:r>
      <w:r w:rsidR="00144A92" w:rsidRPr="002A1A11">
        <w:rPr>
          <w:rFonts w:ascii="Times New Roman" w:hAnsi="Times New Roman" w:cs="Times New Roman"/>
          <w:sz w:val="24"/>
          <w:szCs w:val="24"/>
        </w:rPr>
        <w:t>IDF</w:t>
      </w:r>
      <w:r w:rsidRPr="002A1A11">
        <w:rPr>
          <w:rFonts w:ascii="Times New Roman" w:hAnsi="Times New Roman" w:cs="Times New Roman"/>
          <w:sz w:val="24"/>
          <w:szCs w:val="24"/>
        </w:rPr>
        <w:t xml:space="preserve"> alto. </w:t>
      </w:r>
    </w:p>
    <w:p w14:paraId="7B4455C6" w14:textId="77777777" w:rsidR="00D31699" w:rsidRPr="002A1A11" w:rsidRDefault="00D31699" w:rsidP="003700C1">
      <w:pPr>
        <w:rPr>
          <w:rFonts w:ascii="Times New Roman" w:hAnsi="Times New Roman" w:cs="Times New Roman"/>
          <w:sz w:val="24"/>
          <w:szCs w:val="24"/>
        </w:rPr>
      </w:pPr>
    </w:p>
    <w:p w14:paraId="6876C87A" w14:textId="7EAD71F6" w:rsidR="003700C1" w:rsidRPr="002A1A11" w:rsidRDefault="00D31699" w:rsidP="00D31699">
      <w:pPr>
        <w:jc w:val="center"/>
        <w:rPr>
          <w:rFonts w:ascii="Times New Roman" w:hAnsi="Times New Roman" w:cs="Times New Roman"/>
          <w:sz w:val="24"/>
          <w:szCs w:val="24"/>
          <w:lang w:val="sv-SE"/>
        </w:rPr>
      </w:pPr>
      <m:oMathPara>
        <m:oMath>
          <m:r>
            <w:rPr>
              <w:rFonts w:ascii="Cambria Math" w:hAnsi="Cambria Math" w:cs="Times New Roman"/>
              <w:sz w:val="24"/>
              <w:szCs w:val="24"/>
              <w:lang w:val="sv-SE"/>
            </w:rPr>
            <m:t xml:space="preserve">IDF(w) = log   </m:t>
          </m:r>
          <m:f>
            <m:fPr>
              <m:ctrlPr>
                <w:rPr>
                  <w:rFonts w:ascii="Cambria Math" w:hAnsi="Cambria Math" w:cs="Times New Roman"/>
                  <w:i/>
                  <w:sz w:val="24"/>
                  <w:szCs w:val="24"/>
                  <w:lang w:val="sv-SE"/>
                </w:rPr>
              </m:ctrlPr>
            </m:fPr>
            <m:num>
              <m:r>
                <w:rPr>
                  <w:rFonts w:ascii="Cambria Math" w:hAnsi="Cambria Math" w:cs="Times New Roman"/>
                  <w:sz w:val="24"/>
                  <w:szCs w:val="24"/>
                  <w:lang w:val="sv-SE"/>
                </w:rPr>
                <m:t>N</m:t>
              </m:r>
            </m:num>
            <m:den>
              <m:r>
                <w:rPr>
                  <w:rFonts w:ascii="Cambria Math" w:hAnsi="Cambria Math" w:cs="Times New Roman"/>
                  <w:sz w:val="24"/>
                  <w:szCs w:val="24"/>
                  <w:lang w:val="sv-SE"/>
                </w:rPr>
                <m:t>df(w)</m:t>
              </m:r>
            </m:den>
          </m:f>
          <m:r>
            <w:rPr>
              <w:rFonts w:ascii="Cambria Math" w:hAnsi="Cambria Math" w:cs="Times New Roman"/>
              <w:sz w:val="24"/>
              <w:szCs w:val="24"/>
              <w:lang w:val="sv-SE"/>
            </w:rPr>
            <m:t xml:space="preserve"> </m:t>
          </m:r>
        </m:oMath>
      </m:oMathPara>
    </w:p>
    <w:p w14:paraId="1DC648CE" w14:textId="77777777" w:rsidR="00D31699" w:rsidRPr="002A1A11" w:rsidRDefault="00D31699" w:rsidP="003700C1">
      <w:pPr>
        <w:rPr>
          <w:rFonts w:ascii="Times New Roman" w:hAnsi="Times New Roman" w:cs="Times New Roman"/>
          <w:sz w:val="24"/>
          <w:szCs w:val="24"/>
        </w:rPr>
      </w:pPr>
    </w:p>
    <w:p w14:paraId="43EC2F10" w14:textId="200D6ACD" w:rsidR="00D31699" w:rsidRPr="002A1A11" w:rsidRDefault="00D31699" w:rsidP="003700C1">
      <w:pPr>
        <w:rPr>
          <w:rFonts w:ascii="Times New Roman" w:eastAsiaTheme="minorEastAsia" w:hAnsi="Times New Roman" w:cs="Times New Roman"/>
          <w:sz w:val="24"/>
          <w:szCs w:val="24"/>
        </w:rPr>
      </w:pPr>
      <w:r w:rsidRPr="002A1A11">
        <w:rPr>
          <w:rFonts w:ascii="Times New Roman" w:hAnsi="Times New Roman" w:cs="Times New Roman"/>
          <w:sz w:val="24"/>
          <w:szCs w:val="24"/>
        </w:rPr>
        <w:t xml:space="preserve">Dove </w:t>
      </w:r>
      <w:r w:rsidRPr="002A1A11">
        <w:rPr>
          <w:rFonts w:ascii="Times New Roman" w:hAnsi="Times New Roman" w:cs="Times New Roman"/>
          <w:i/>
          <w:iCs/>
          <w:sz w:val="24"/>
          <w:szCs w:val="24"/>
        </w:rPr>
        <w:t>N</w:t>
      </w:r>
      <w:r w:rsidRPr="002A1A11">
        <w:rPr>
          <w:rFonts w:ascii="Times New Roman" w:hAnsi="Times New Roman" w:cs="Times New Roman"/>
          <w:sz w:val="24"/>
          <w:szCs w:val="24"/>
        </w:rPr>
        <w:t xml:space="preserve"> è il numero totale di documenti e </w:t>
      </w:r>
      <m:oMath>
        <m:r>
          <w:rPr>
            <w:rFonts w:ascii="Cambria Math" w:hAnsi="Cambria Math" w:cs="Times New Roman"/>
            <w:sz w:val="24"/>
            <w:szCs w:val="24"/>
          </w:rPr>
          <m:t>df</m:t>
        </m:r>
        <m:d>
          <m:dPr>
            <m:ctrlPr>
              <w:rPr>
                <w:rFonts w:ascii="Cambria Math" w:hAnsi="Cambria Math" w:cs="Times New Roman"/>
                <w:i/>
                <w:sz w:val="24"/>
                <w:szCs w:val="24"/>
              </w:rPr>
            </m:ctrlPr>
          </m:dPr>
          <m:e>
            <m:r>
              <w:rPr>
                <w:rFonts w:ascii="Cambria Math" w:hAnsi="Cambria Math" w:cs="Times New Roman"/>
                <w:sz w:val="24"/>
                <w:szCs w:val="24"/>
              </w:rPr>
              <m:t>w</m:t>
            </m:r>
          </m:e>
        </m:d>
      </m:oMath>
      <w:r w:rsidRPr="002A1A11">
        <w:rPr>
          <w:rFonts w:ascii="Times New Roman" w:eastAsiaTheme="minorEastAsia" w:hAnsi="Times New Roman" w:cs="Times New Roman"/>
          <w:sz w:val="24"/>
          <w:szCs w:val="24"/>
        </w:rPr>
        <w:t xml:space="preserve"> </w:t>
      </w:r>
      <w:r w:rsidRPr="002A1A11">
        <w:rPr>
          <w:rFonts w:ascii="Times New Roman" w:hAnsi="Times New Roman" w:cs="Times New Roman"/>
          <w:sz w:val="24"/>
          <w:szCs w:val="24"/>
        </w:rPr>
        <w:t>il numero di documenti che contengono la parola w</w:t>
      </w:r>
    </w:p>
    <w:p w14:paraId="080802A4" w14:textId="3AFCDB74" w:rsidR="003700C1" w:rsidRDefault="003700C1" w:rsidP="003700C1">
      <w:pPr>
        <w:rPr>
          <w:rFonts w:ascii="Times New Roman" w:hAnsi="Times New Roman" w:cs="Times New Roman"/>
          <w:sz w:val="24"/>
          <w:szCs w:val="24"/>
        </w:rPr>
      </w:pPr>
      <w:r w:rsidRPr="002A1A11">
        <w:rPr>
          <w:rFonts w:ascii="Times New Roman" w:hAnsi="Times New Roman" w:cs="Times New Roman"/>
          <w:sz w:val="24"/>
          <w:szCs w:val="24"/>
        </w:rPr>
        <w:t xml:space="preserve">dove </w:t>
      </w:r>
      <w:r w:rsidRPr="002A1A11">
        <w:rPr>
          <w:rFonts w:ascii="Times New Roman" w:hAnsi="Times New Roman" w:cs="Times New Roman"/>
          <w:i/>
          <w:iCs/>
          <w:sz w:val="24"/>
          <w:szCs w:val="24"/>
        </w:rPr>
        <w:t>N</w:t>
      </w:r>
      <w:r w:rsidRPr="002A1A11">
        <w:rPr>
          <w:rFonts w:ascii="Times New Roman" w:hAnsi="Times New Roman" w:cs="Times New Roman"/>
          <w:sz w:val="24"/>
          <w:szCs w:val="24"/>
        </w:rPr>
        <w:t xml:space="preserve"> è il numero totale di </w:t>
      </w:r>
      <w:r w:rsidR="00957E95" w:rsidRPr="002A1A11">
        <w:rPr>
          <w:rFonts w:ascii="Times New Roman" w:hAnsi="Times New Roman" w:cs="Times New Roman"/>
          <w:sz w:val="24"/>
          <w:szCs w:val="24"/>
        </w:rPr>
        <w:t>frasi</w:t>
      </w:r>
      <w:r w:rsidRPr="002A1A11">
        <w:rPr>
          <w:rFonts w:ascii="Times New Roman" w:hAnsi="Times New Roman" w:cs="Times New Roman"/>
          <w:sz w:val="24"/>
          <w:szCs w:val="24"/>
        </w:rPr>
        <w:t xml:space="preserve"> in </w:t>
      </w:r>
      <w:proofErr w:type="spellStart"/>
      <w:r w:rsidR="00957E95" w:rsidRPr="002A1A11">
        <w:rPr>
          <w:rFonts w:ascii="Times New Roman" w:hAnsi="Times New Roman" w:cs="Times New Roman"/>
          <w:sz w:val="24"/>
          <w:szCs w:val="24"/>
        </w:rPr>
        <w:t>SemCor</w:t>
      </w:r>
      <w:proofErr w:type="spellEnd"/>
      <w:r w:rsidRPr="002A1A11">
        <w:rPr>
          <w:rFonts w:ascii="Times New Roman" w:hAnsi="Times New Roman" w:cs="Times New Roman"/>
          <w:sz w:val="24"/>
          <w:szCs w:val="24"/>
        </w:rPr>
        <w:t xml:space="preserve"> e </w:t>
      </w:r>
      <w:proofErr w:type="spellStart"/>
      <w:r w:rsidRPr="002A1A11">
        <w:rPr>
          <w:rFonts w:ascii="Times New Roman" w:hAnsi="Times New Roman" w:cs="Times New Roman"/>
          <w:i/>
          <w:iCs/>
          <w:sz w:val="24"/>
          <w:szCs w:val="24"/>
        </w:rPr>
        <w:t>df</w:t>
      </w:r>
      <w:proofErr w:type="spellEnd"/>
      <w:r w:rsidRPr="002A1A11">
        <w:rPr>
          <w:rFonts w:ascii="Times New Roman" w:hAnsi="Times New Roman" w:cs="Times New Roman"/>
          <w:i/>
          <w:iCs/>
          <w:sz w:val="24"/>
          <w:szCs w:val="24"/>
        </w:rPr>
        <w:t>(w)</w:t>
      </w:r>
      <w:r w:rsidRPr="002A1A11">
        <w:rPr>
          <w:rFonts w:ascii="Times New Roman" w:hAnsi="Times New Roman" w:cs="Times New Roman"/>
          <w:sz w:val="24"/>
          <w:szCs w:val="24"/>
        </w:rPr>
        <w:t xml:space="preserve"> è il numero </w:t>
      </w:r>
      <w:r w:rsidR="00957E95" w:rsidRPr="002A1A11">
        <w:rPr>
          <w:rFonts w:ascii="Times New Roman" w:hAnsi="Times New Roman" w:cs="Times New Roman"/>
          <w:sz w:val="24"/>
          <w:szCs w:val="24"/>
        </w:rPr>
        <w:t>nelle quali</w:t>
      </w:r>
      <w:r w:rsidRPr="002A1A11">
        <w:rPr>
          <w:rFonts w:ascii="Times New Roman" w:hAnsi="Times New Roman" w:cs="Times New Roman"/>
          <w:sz w:val="24"/>
          <w:szCs w:val="24"/>
        </w:rPr>
        <w:t xml:space="preserve"> la parola </w:t>
      </w:r>
      <w:r w:rsidRPr="002A1A11">
        <w:rPr>
          <w:rFonts w:ascii="Times New Roman" w:hAnsi="Times New Roman" w:cs="Times New Roman"/>
          <w:i/>
          <w:iCs/>
          <w:sz w:val="24"/>
          <w:szCs w:val="24"/>
        </w:rPr>
        <w:t>w</w:t>
      </w:r>
      <w:r w:rsidRPr="002A1A11">
        <w:rPr>
          <w:rFonts w:ascii="Times New Roman" w:hAnsi="Times New Roman" w:cs="Times New Roman"/>
          <w:sz w:val="24"/>
          <w:szCs w:val="24"/>
        </w:rPr>
        <w:t xml:space="preserve"> compare. L'</w:t>
      </w:r>
      <w:r w:rsidR="00144A92" w:rsidRPr="002A1A11">
        <w:rPr>
          <w:rFonts w:ascii="Times New Roman" w:hAnsi="Times New Roman" w:cs="Times New Roman"/>
          <w:sz w:val="24"/>
          <w:szCs w:val="24"/>
        </w:rPr>
        <w:t>IDF</w:t>
      </w:r>
      <w:r w:rsidRPr="002A1A11">
        <w:rPr>
          <w:rFonts w:ascii="Times New Roman" w:hAnsi="Times New Roman" w:cs="Times New Roman"/>
          <w:sz w:val="24"/>
          <w:szCs w:val="24"/>
        </w:rPr>
        <w:t xml:space="preserve"> è precalcolato una sola volta dalla funzione </w:t>
      </w:r>
      <w:proofErr w:type="spellStart"/>
      <w:r w:rsidRPr="002A1A11">
        <w:rPr>
          <w:rFonts w:ascii="Times New Roman" w:hAnsi="Times New Roman" w:cs="Times New Roman"/>
          <w:sz w:val="24"/>
          <w:szCs w:val="24"/>
        </w:rPr>
        <w:t>build_</w:t>
      </w:r>
      <w:proofErr w:type="gramStart"/>
      <w:r w:rsidR="00144A92" w:rsidRPr="002A1A11">
        <w:rPr>
          <w:rFonts w:ascii="Times New Roman" w:hAnsi="Times New Roman" w:cs="Times New Roman"/>
          <w:sz w:val="24"/>
          <w:szCs w:val="24"/>
        </w:rPr>
        <w:t>idf</w:t>
      </w:r>
      <w:proofErr w:type="spellEnd"/>
      <w:r w:rsidRPr="002A1A11">
        <w:rPr>
          <w:rFonts w:ascii="Times New Roman" w:hAnsi="Times New Roman" w:cs="Times New Roman"/>
          <w:sz w:val="24"/>
          <w:szCs w:val="24"/>
        </w:rPr>
        <w:t>(</w:t>
      </w:r>
      <w:proofErr w:type="gramEnd"/>
      <w:r w:rsidRPr="002A1A11">
        <w:rPr>
          <w:rFonts w:ascii="Times New Roman" w:hAnsi="Times New Roman" w:cs="Times New Roman"/>
          <w:sz w:val="24"/>
          <w:szCs w:val="24"/>
        </w:rPr>
        <w:t xml:space="preserve">) e memorizzato nel dizionario globale </w:t>
      </w:r>
      <w:proofErr w:type="spellStart"/>
      <w:r w:rsidRPr="002A1A11">
        <w:rPr>
          <w:rFonts w:ascii="Times New Roman" w:hAnsi="Times New Roman" w:cs="Times New Roman"/>
          <w:sz w:val="24"/>
          <w:szCs w:val="24"/>
        </w:rPr>
        <w:t>inverted_document_frequency</w:t>
      </w:r>
      <w:proofErr w:type="spellEnd"/>
      <w:r w:rsidRPr="002A1A11">
        <w:rPr>
          <w:rFonts w:ascii="Times New Roman" w:hAnsi="Times New Roman" w:cs="Times New Roman"/>
          <w:sz w:val="24"/>
          <w:szCs w:val="24"/>
        </w:rPr>
        <w:t>.</w:t>
      </w:r>
    </w:p>
    <w:p w14:paraId="04B723B4" w14:textId="77777777" w:rsidR="002A1A11" w:rsidRDefault="002A1A11" w:rsidP="003700C1">
      <w:pPr>
        <w:rPr>
          <w:rFonts w:ascii="Times New Roman" w:hAnsi="Times New Roman" w:cs="Times New Roman"/>
          <w:sz w:val="24"/>
          <w:szCs w:val="24"/>
        </w:rPr>
      </w:pPr>
    </w:p>
    <w:p w14:paraId="33CF4CDC" w14:textId="4D906878" w:rsidR="002A1A11" w:rsidRPr="002A1A11" w:rsidRDefault="002A1A11" w:rsidP="003700C1">
      <w:pPr>
        <w:rPr>
          <w:rFonts w:ascii="Times New Roman" w:eastAsiaTheme="minorEastAsia" w:hAnsi="Times New Roman" w:cs="Times New Roman"/>
          <w:sz w:val="24"/>
          <w:szCs w:val="24"/>
        </w:rPr>
      </w:pPr>
      <w:r w:rsidRPr="002A1A11">
        <w:rPr>
          <w:rFonts w:ascii="Times New Roman" w:eastAsiaTheme="minorEastAsia" w:hAnsi="Times New Roman" w:cs="Times New Roman"/>
          <w:noProof/>
          <w:sz w:val="24"/>
          <w:szCs w:val="24"/>
        </w:rPr>
        <w:drawing>
          <wp:inline distT="0" distB="0" distL="0" distR="0" wp14:anchorId="3804962A" wp14:editId="1BBB9B22">
            <wp:extent cx="3282043" cy="1493912"/>
            <wp:effectExtent l="0" t="0" r="0" b="0"/>
            <wp:docPr id="15956539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53981" name=""/>
                    <pic:cNvPicPr/>
                  </pic:nvPicPr>
                  <pic:blipFill>
                    <a:blip r:embed="rId7"/>
                    <a:stretch>
                      <a:fillRect/>
                    </a:stretch>
                  </pic:blipFill>
                  <pic:spPr>
                    <a:xfrm>
                      <a:off x="0" y="0"/>
                      <a:ext cx="3303818" cy="1503824"/>
                    </a:xfrm>
                    <a:prstGeom prst="rect">
                      <a:avLst/>
                    </a:prstGeom>
                  </pic:spPr>
                </pic:pic>
              </a:graphicData>
            </a:graphic>
          </wp:inline>
        </w:drawing>
      </w:r>
    </w:p>
    <w:p w14:paraId="365A0879" w14:textId="77777777" w:rsidR="003700C1" w:rsidRPr="002A1A11" w:rsidRDefault="003700C1" w:rsidP="003700C1">
      <w:pPr>
        <w:rPr>
          <w:rFonts w:ascii="Times New Roman" w:hAnsi="Times New Roman" w:cs="Times New Roman"/>
          <w:sz w:val="24"/>
          <w:szCs w:val="24"/>
        </w:rPr>
      </w:pPr>
    </w:p>
    <w:p w14:paraId="7B7A2360" w14:textId="324DE559" w:rsidR="00543D67" w:rsidRPr="002A1A11" w:rsidRDefault="00543D67" w:rsidP="00543D67">
      <w:pPr>
        <w:pStyle w:val="Titolo3"/>
        <w:rPr>
          <w:rFonts w:ascii="Times New Roman" w:hAnsi="Times New Roman" w:cs="Times New Roman"/>
        </w:rPr>
      </w:pPr>
      <w:bookmarkStart w:id="7" w:name="_Toc231840098"/>
      <w:r w:rsidRPr="002A1A11">
        <w:rPr>
          <w:rFonts w:ascii="Times New Roman" w:hAnsi="Times New Roman" w:cs="Times New Roman"/>
        </w:rPr>
        <w:t>Vantaggi</w:t>
      </w:r>
      <w:r w:rsidR="00D26794" w:rsidRPr="002A1A11">
        <w:rPr>
          <w:rFonts w:ascii="Times New Roman" w:hAnsi="Times New Roman" w:cs="Times New Roman"/>
        </w:rPr>
        <w:t xml:space="preserve"> e limitazioni</w:t>
      </w:r>
      <w:r w:rsidR="00781A84" w:rsidRPr="002A1A11">
        <w:rPr>
          <w:rFonts w:ascii="Times New Roman" w:hAnsi="Times New Roman" w:cs="Times New Roman"/>
        </w:rPr>
        <w:t xml:space="preserve"> di questo approccio</w:t>
      </w:r>
      <w:bookmarkEnd w:id="7"/>
    </w:p>
    <w:p w14:paraId="273115A8" w14:textId="70D057A0" w:rsidR="00543D67" w:rsidRPr="002A1A11" w:rsidRDefault="00543D67" w:rsidP="00543D67">
      <w:pPr>
        <w:pStyle w:val="Paragrafoelenco"/>
        <w:numPr>
          <w:ilvl w:val="0"/>
          <w:numId w:val="4"/>
        </w:numPr>
        <w:rPr>
          <w:rFonts w:ascii="Times New Roman" w:hAnsi="Times New Roman" w:cs="Times New Roman"/>
          <w:sz w:val="24"/>
          <w:szCs w:val="24"/>
        </w:rPr>
      </w:pPr>
      <w:r w:rsidRPr="002A1A11">
        <w:rPr>
          <w:rFonts w:ascii="Times New Roman" w:hAnsi="Times New Roman" w:cs="Times New Roman"/>
          <w:sz w:val="24"/>
          <w:szCs w:val="24"/>
        </w:rPr>
        <w:t>Non necessita di training</w:t>
      </w:r>
    </w:p>
    <w:p w14:paraId="27BAF86F" w14:textId="0C01C40F" w:rsidR="00543D67" w:rsidRPr="002A1A11" w:rsidRDefault="00543D67" w:rsidP="00543D67">
      <w:pPr>
        <w:pStyle w:val="Paragrafoelenco"/>
        <w:numPr>
          <w:ilvl w:val="0"/>
          <w:numId w:val="4"/>
        </w:numPr>
        <w:rPr>
          <w:rFonts w:ascii="Times New Roman" w:hAnsi="Times New Roman" w:cs="Times New Roman"/>
          <w:sz w:val="24"/>
          <w:szCs w:val="24"/>
        </w:rPr>
      </w:pPr>
      <w:r w:rsidRPr="002A1A11">
        <w:rPr>
          <w:rFonts w:ascii="Times New Roman" w:hAnsi="Times New Roman" w:cs="Times New Roman"/>
          <w:sz w:val="24"/>
          <w:szCs w:val="24"/>
        </w:rPr>
        <w:t xml:space="preserve">Compatibilità </w:t>
      </w:r>
      <w:r w:rsidR="00781A84" w:rsidRPr="002A1A11">
        <w:rPr>
          <w:rFonts w:ascii="Times New Roman" w:hAnsi="Times New Roman" w:cs="Times New Roman"/>
          <w:sz w:val="24"/>
          <w:szCs w:val="24"/>
        </w:rPr>
        <w:t xml:space="preserve">con </w:t>
      </w:r>
      <w:r w:rsidR="006720CA" w:rsidRPr="002A1A11">
        <w:rPr>
          <w:rFonts w:ascii="Times New Roman" w:hAnsi="Times New Roman" w:cs="Times New Roman"/>
          <w:sz w:val="24"/>
          <w:szCs w:val="24"/>
        </w:rPr>
        <w:t>W</w:t>
      </w:r>
      <w:r w:rsidR="00781A84" w:rsidRPr="002A1A11">
        <w:rPr>
          <w:rFonts w:ascii="Times New Roman" w:hAnsi="Times New Roman" w:cs="Times New Roman"/>
          <w:sz w:val="24"/>
          <w:szCs w:val="24"/>
        </w:rPr>
        <w:t>ord</w:t>
      </w:r>
      <w:r w:rsidR="00652085" w:rsidRPr="002A1A11">
        <w:rPr>
          <w:rFonts w:ascii="Times New Roman" w:hAnsi="Times New Roman" w:cs="Times New Roman"/>
          <w:sz w:val="24"/>
          <w:szCs w:val="24"/>
        </w:rPr>
        <w:t>N</w:t>
      </w:r>
      <w:r w:rsidR="00781A84" w:rsidRPr="002A1A11">
        <w:rPr>
          <w:rFonts w:ascii="Times New Roman" w:hAnsi="Times New Roman" w:cs="Times New Roman"/>
          <w:sz w:val="24"/>
          <w:szCs w:val="24"/>
        </w:rPr>
        <w:t>et</w:t>
      </w:r>
    </w:p>
    <w:p w14:paraId="7BC00316" w14:textId="729BB2E0" w:rsidR="00543D67" w:rsidRPr="002A1A11" w:rsidRDefault="00781A84" w:rsidP="00543D67">
      <w:pPr>
        <w:pStyle w:val="Paragrafoelenco"/>
        <w:numPr>
          <w:ilvl w:val="0"/>
          <w:numId w:val="4"/>
        </w:numPr>
        <w:rPr>
          <w:rFonts w:ascii="Times New Roman" w:hAnsi="Times New Roman" w:cs="Times New Roman"/>
          <w:sz w:val="24"/>
          <w:szCs w:val="24"/>
        </w:rPr>
      </w:pPr>
      <w:r w:rsidRPr="002A1A11">
        <w:rPr>
          <w:rFonts w:ascii="Times New Roman" w:hAnsi="Times New Roman" w:cs="Times New Roman"/>
          <w:sz w:val="24"/>
          <w:szCs w:val="24"/>
        </w:rPr>
        <w:t>Semplice concettualmente</w:t>
      </w:r>
    </w:p>
    <w:p w14:paraId="0A1B327E" w14:textId="77777777" w:rsidR="00D26794" w:rsidRPr="002A1A11" w:rsidRDefault="00781A84" w:rsidP="00D26794">
      <w:pPr>
        <w:pStyle w:val="Paragrafoelenco"/>
        <w:numPr>
          <w:ilvl w:val="0"/>
          <w:numId w:val="4"/>
        </w:numPr>
        <w:rPr>
          <w:rFonts w:ascii="Times New Roman" w:hAnsi="Times New Roman" w:cs="Times New Roman"/>
          <w:sz w:val="24"/>
          <w:szCs w:val="24"/>
        </w:rPr>
      </w:pPr>
      <w:r w:rsidRPr="002A1A11">
        <w:rPr>
          <w:rFonts w:ascii="Times New Roman" w:hAnsi="Times New Roman" w:cs="Times New Roman"/>
          <w:sz w:val="24"/>
          <w:szCs w:val="24"/>
        </w:rPr>
        <w:t>Migliorabile in diversi modi</w:t>
      </w:r>
    </w:p>
    <w:p w14:paraId="7A364649" w14:textId="77777777" w:rsidR="00D26794" w:rsidRPr="002A1A11" w:rsidRDefault="00D26794" w:rsidP="00D26794">
      <w:pPr>
        <w:pStyle w:val="Paragrafoelenco"/>
        <w:rPr>
          <w:rFonts w:ascii="Times New Roman" w:hAnsi="Times New Roman" w:cs="Times New Roman"/>
          <w:sz w:val="24"/>
          <w:szCs w:val="24"/>
        </w:rPr>
      </w:pPr>
    </w:p>
    <w:p w14:paraId="154ECCEB" w14:textId="58B09A45" w:rsidR="00652085" w:rsidRPr="002A1A11" w:rsidRDefault="00652085" w:rsidP="00D26794">
      <w:pPr>
        <w:pStyle w:val="Paragrafoelenco"/>
        <w:numPr>
          <w:ilvl w:val="0"/>
          <w:numId w:val="4"/>
        </w:numPr>
        <w:rPr>
          <w:rFonts w:ascii="Times New Roman" w:hAnsi="Times New Roman" w:cs="Times New Roman"/>
          <w:sz w:val="24"/>
          <w:szCs w:val="24"/>
        </w:rPr>
      </w:pPr>
      <w:r w:rsidRPr="002A1A11">
        <w:rPr>
          <w:rFonts w:ascii="Times New Roman" w:hAnsi="Times New Roman" w:cs="Times New Roman"/>
          <w:sz w:val="24"/>
          <w:szCs w:val="24"/>
        </w:rPr>
        <w:t>Dipendente da</w:t>
      </w:r>
      <w:r w:rsidR="00543D67" w:rsidRPr="002A1A11">
        <w:rPr>
          <w:rFonts w:ascii="Times New Roman" w:hAnsi="Times New Roman" w:cs="Times New Roman"/>
          <w:sz w:val="24"/>
          <w:szCs w:val="24"/>
        </w:rPr>
        <w:t>lla lunghezza della glossa</w:t>
      </w:r>
      <w:r w:rsidRPr="002A1A11">
        <w:rPr>
          <w:rFonts w:ascii="Times New Roman" w:hAnsi="Times New Roman" w:cs="Times New Roman"/>
          <w:sz w:val="24"/>
          <w:szCs w:val="24"/>
        </w:rPr>
        <w:t xml:space="preserve"> poiché</w:t>
      </w:r>
      <w:r w:rsidR="00543D67" w:rsidRPr="002A1A11">
        <w:rPr>
          <w:rFonts w:ascii="Times New Roman" w:hAnsi="Times New Roman" w:cs="Times New Roman"/>
          <w:sz w:val="24"/>
          <w:szCs w:val="24"/>
        </w:rPr>
        <w:t xml:space="preserve"> gloss</w:t>
      </w:r>
      <w:r w:rsidRPr="002A1A11">
        <w:rPr>
          <w:rFonts w:ascii="Times New Roman" w:hAnsi="Times New Roman" w:cs="Times New Roman"/>
          <w:sz w:val="24"/>
          <w:szCs w:val="24"/>
        </w:rPr>
        <w:t>a grande -&gt;</w:t>
      </w:r>
      <w:r w:rsidR="00543D67" w:rsidRPr="002A1A11">
        <w:rPr>
          <w:rFonts w:ascii="Times New Roman" w:hAnsi="Times New Roman" w:cs="Times New Roman"/>
          <w:sz w:val="24"/>
          <w:szCs w:val="24"/>
        </w:rPr>
        <w:t xml:space="preserve"> </w:t>
      </w:r>
      <w:r w:rsidRPr="002A1A11">
        <w:rPr>
          <w:rFonts w:ascii="Times New Roman" w:hAnsi="Times New Roman" w:cs="Times New Roman"/>
          <w:sz w:val="24"/>
          <w:szCs w:val="24"/>
        </w:rPr>
        <w:t>maggiore</w:t>
      </w:r>
      <w:r w:rsidR="00543D67" w:rsidRPr="002A1A11">
        <w:rPr>
          <w:rFonts w:ascii="Times New Roman" w:hAnsi="Times New Roman" w:cs="Times New Roman"/>
          <w:sz w:val="24"/>
          <w:szCs w:val="24"/>
        </w:rPr>
        <w:t xml:space="preserve"> </w:t>
      </w:r>
      <w:proofErr w:type="spellStart"/>
      <w:r w:rsidR="00543D67" w:rsidRPr="002A1A11">
        <w:rPr>
          <w:rFonts w:ascii="Times New Roman" w:hAnsi="Times New Roman" w:cs="Times New Roman"/>
          <w:sz w:val="24"/>
          <w:szCs w:val="24"/>
        </w:rPr>
        <w:t>overlap</w:t>
      </w:r>
      <w:proofErr w:type="spellEnd"/>
      <w:r w:rsidR="00543D67" w:rsidRPr="002A1A11">
        <w:rPr>
          <w:rFonts w:ascii="Times New Roman" w:hAnsi="Times New Roman" w:cs="Times New Roman"/>
          <w:sz w:val="24"/>
          <w:szCs w:val="24"/>
        </w:rPr>
        <w:t xml:space="preserve"> </w:t>
      </w:r>
    </w:p>
    <w:p w14:paraId="3C8F446B" w14:textId="28AA925A" w:rsidR="00543D67" w:rsidRPr="002A1A11" w:rsidRDefault="00652085" w:rsidP="00543D67">
      <w:pPr>
        <w:pStyle w:val="Paragrafoelenco"/>
        <w:numPr>
          <w:ilvl w:val="0"/>
          <w:numId w:val="5"/>
        </w:numPr>
        <w:rPr>
          <w:rFonts w:ascii="Times New Roman" w:hAnsi="Times New Roman" w:cs="Times New Roman"/>
          <w:sz w:val="24"/>
          <w:szCs w:val="24"/>
        </w:rPr>
      </w:pPr>
      <w:r w:rsidRPr="002A1A11">
        <w:rPr>
          <w:rFonts w:ascii="Times New Roman" w:hAnsi="Times New Roman" w:cs="Times New Roman"/>
          <w:sz w:val="24"/>
          <w:szCs w:val="24"/>
        </w:rPr>
        <w:t>N</w:t>
      </w:r>
      <w:r w:rsidR="00543D67" w:rsidRPr="002A1A11">
        <w:rPr>
          <w:rFonts w:ascii="Times New Roman" w:hAnsi="Times New Roman" w:cs="Times New Roman"/>
          <w:sz w:val="24"/>
          <w:szCs w:val="24"/>
        </w:rPr>
        <w:t xml:space="preserve">on </w:t>
      </w:r>
      <w:r w:rsidRPr="002A1A11">
        <w:rPr>
          <w:rFonts w:ascii="Times New Roman" w:hAnsi="Times New Roman" w:cs="Times New Roman"/>
          <w:sz w:val="24"/>
          <w:szCs w:val="24"/>
        </w:rPr>
        <w:t>considera la sinonimia</w:t>
      </w:r>
    </w:p>
    <w:p w14:paraId="251945DC" w14:textId="77777777" w:rsidR="00D26794" w:rsidRPr="002A1A11" w:rsidRDefault="00D26794" w:rsidP="00D26794">
      <w:pPr>
        <w:rPr>
          <w:rFonts w:ascii="Times New Roman" w:hAnsi="Times New Roman" w:cs="Times New Roman"/>
          <w:sz w:val="24"/>
          <w:szCs w:val="24"/>
        </w:rPr>
      </w:pPr>
    </w:p>
    <w:p w14:paraId="743455DD" w14:textId="77777777" w:rsidR="00D26794" w:rsidRPr="002A1A11" w:rsidRDefault="00D26794" w:rsidP="00D26794">
      <w:pPr>
        <w:rPr>
          <w:rFonts w:ascii="Times New Roman" w:hAnsi="Times New Roman" w:cs="Times New Roman"/>
          <w:sz w:val="24"/>
          <w:szCs w:val="24"/>
        </w:rPr>
      </w:pPr>
    </w:p>
    <w:p w14:paraId="3F3622DB" w14:textId="77777777" w:rsidR="00D26794" w:rsidRPr="002A1A11" w:rsidRDefault="00D26794" w:rsidP="00D26794">
      <w:pPr>
        <w:rPr>
          <w:rFonts w:ascii="Times New Roman" w:hAnsi="Times New Roman" w:cs="Times New Roman"/>
          <w:sz w:val="24"/>
          <w:szCs w:val="24"/>
        </w:rPr>
      </w:pPr>
    </w:p>
    <w:p w14:paraId="20DFA78D" w14:textId="1325183D" w:rsidR="00D26794" w:rsidRPr="002A1A11" w:rsidRDefault="00D26794" w:rsidP="002A1A11">
      <w:pPr>
        <w:pStyle w:val="Titolo2"/>
        <w:rPr>
          <w:rFonts w:ascii="Times New Roman" w:hAnsi="Times New Roman" w:cs="Times New Roman"/>
        </w:rPr>
      </w:pPr>
      <w:bookmarkStart w:id="8" w:name="_Toc231840099"/>
      <w:r w:rsidRPr="002A1A11">
        <w:rPr>
          <w:rFonts w:ascii="Times New Roman" w:hAnsi="Times New Roman" w:cs="Times New Roman"/>
        </w:rPr>
        <w:t>Risultati e conclusione</w:t>
      </w:r>
      <w:bookmarkEnd w:id="8"/>
    </w:p>
    <w:tbl>
      <w:tblPr>
        <w:tblW w:w="4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2844"/>
      </w:tblGrid>
      <w:tr w:rsidR="00D26794" w:rsidRPr="002A1A11" w14:paraId="2CE1638C" w14:textId="77777777" w:rsidTr="00D26794">
        <w:tc>
          <w:tcPr>
            <w:tcW w:w="214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E920CCA" w14:textId="77777777" w:rsidR="00D26794" w:rsidRPr="002A1A11" w:rsidRDefault="00D26794" w:rsidP="00D26794">
            <w:pPr>
              <w:rPr>
                <w:rFonts w:ascii="Times New Roman" w:hAnsi="Times New Roman" w:cs="Times New Roman"/>
                <w:sz w:val="24"/>
                <w:szCs w:val="24"/>
              </w:rPr>
            </w:pPr>
            <w:r w:rsidRPr="002A1A11">
              <w:rPr>
                <w:rFonts w:ascii="Times New Roman" w:hAnsi="Times New Roman" w:cs="Times New Roman"/>
                <w:b/>
                <w:bCs/>
                <w:sz w:val="24"/>
                <w:szCs w:val="24"/>
              </w:rPr>
              <w:t>Approccio</w:t>
            </w:r>
          </w:p>
        </w:tc>
        <w:tc>
          <w:tcPr>
            <w:tcW w:w="284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D4DCDE9" w14:textId="7C7EE65C" w:rsidR="00D26794" w:rsidRPr="002A1A11" w:rsidRDefault="00D26794" w:rsidP="00D26794">
            <w:pPr>
              <w:rPr>
                <w:rFonts w:ascii="Times New Roman" w:hAnsi="Times New Roman" w:cs="Times New Roman"/>
                <w:sz w:val="24"/>
                <w:szCs w:val="24"/>
              </w:rPr>
            </w:pPr>
            <w:proofErr w:type="spellStart"/>
            <w:r w:rsidRPr="002A1A11">
              <w:rPr>
                <w:rFonts w:ascii="Times New Roman" w:hAnsi="Times New Roman" w:cs="Times New Roman"/>
                <w:b/>
                <w:bCs/>
                <w:sz w:val="24"/>
                <w:szCs w:val="24"/>
              </w:rPr>
              <w:t>Accuracy</w:t>
            </w:r>
            <w:proofErr w:type="spellEnd"/>
          </w:p>
        </w:tc>
      </w:tr>
      <w:tr w:rsidR="00D26794" w:rsidRPr="002A1A11" w14:paraId="4AE16C83" w14:textId="77777777" w:rsidTr="00D26794">
        <w:tc>
          <w:tcPr>
            <w:tcW w:w="21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B4CE18" w14:textId="77777777" w:rsidR="00D26794" w:rsidRPr="002A1A11" w:rsidRDefault="00D26794" w:rsidP="00D26794">
            <w:pPr>
              <w:rPr>
                <w:rFonts w:ascii="Times New Roman" w:hAnsi="Times New Roman" w:cs="Times New Roman"/>
                <w:sz w:val="24"/>
                <w:szCs w:val="24"/>
              </w:rPr>
            </w:pPr>
            <w:r w:rsidRPr="002A1A11">
              <w:rPr>
                <w:rFonts w:ascii="Times New Roman" w:hAnsi="Times New Roman" w:cs="Times New Roman"/>
                <w:sz w:val="24"/>
                <w:szCs w:val="24"/>
              </w:rPr>
              <w:t>Lesk base</w:t>
            </w:r>
          </w:p>
        </w:tc>
        <w:tc>
          <w:tcPr>
            <w:tcW w:w="28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EC14AA" w14:textId="66DFA1AB" w:rsidR="00D26794" w:rsidRPr="002A1A11" w:rsidRDefault="00D26794" w:rsidP="00D26794">
            <w:pPr>
              <w:rPr>
                <w:rFonts w:ascii="Times New Roman" w:hAnsi="Times New Roman" w:cs="Times New Roman"/>
                <w:sz w:val="24"/>
                <w:szCs w:val="24"/>
              </w:rPr>
            </w:pPr>
            <w:r w:rsidRPr="002A1A11">
              <w:rPr>
                <w:rFonts w:ascii="Times New Roman" w:hAnsi="Times New Roman" w:cs="Times New Roman"/>
                <w:sz w:val="24"/>
                <w:szCs w:val="24"/>
              </w:rPr>
              <w:t>45.43 %</w:t>
            </w:r>
          </w:p>
        </w:tc>
      </w:tr>
      <w:tr w:rsidR="00D26794" w:rsidRPr="002A1A11" w14:paraId="20D76273" w14:textId="77777777" w:rsidTr="00D26794">
        <w:tc>
          <w:tcPr>
            <w:tcW w:w="21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0CC49E" w14:textId="0FA79614" w:rsidR="00D26794" w:rsidRPr="002A1A11" w:rsidRDefault="00D26794" w:rsidP="00D26794">
            <w:pPr>
              <w:rPr>
                <w:rFonts w:ascii="Times New Roman" w:hAnsi="Times New Roman" w:cs="Times New Roman"/>
                <w:sz w:val="24"/>
                <w:szCs w:val="24"/>
              </w:rPr>
            </w:pPr>
            <w:r w:rsidRPr="002A1A11">
              <w:rPr>
                <w:rFonts w:ascii="Times New Roman" w:hAnsi="Times New Roman" w:cs="Times New Roman"/>
                <w:sz w:val="24"/>
                <w:szCs w:val="24"/>
              </w:rPr>
              <w:t xml:space="preserve">Lesk - </w:t>
            </w:r>
            <w:proofErr w:type="spellStart"/>
            <w:r w:rsidR="002A1A11">
              <w:rPr>
                <w:rFonts w:ascii="Times New Roman" w:hAnsi="Times New Roman" w:cs="Times New Roman"/>
                <w:sz w:val="24"/>
                <w:szCs w:val="24"/>
              </w:rPr>
              <w:t>stop</w:t>
            </w:r>
            <w:r w:rsidRPr="002A1A11">
              <w:rPr>
                <w:rFonts w:ascii="Times New Roman" w:hAnsi="Times New Roman" w:cs="Times New Roman"/>
                <w:sz w:val="24"/>
                <w:szCs w:val="24"/>
              </w:rPr>
              <w:t>words</w:t>
            </w:r>
            <w:proofErr w:type="spellEnd"/>
          </w:p>
        </w:tc>
        <w:tc>
          <w:tcPr>
            <w:tcW w:w="28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DBE470" w14:textId="2C531F65" w:rsidR="00D26794" w:rsidRPr="002A1A11" w:rsidRDefault="00D26794" w:rsidP="00D26794">
            <w:pPr>
              <w:rPr>
                <w:rFonts w:ascii="Times New Roman" w:hAnsi="Times New Roman" w:cs="Times New Roman"/>
                <w:sz w:val="24"/>
                <w:szCs w:val="24"/>
              </w:rPr>
            </w:pPr>
            <w:r w:rsidRPr="002A1A11">
              <w:rPr>
                <w:rFonts w:ascii="Times New Roman" w:hAnsi="Times New Roman" w:cs="Times New Roman"/>
                <w:sz w:val="24"/>
                <w:szCs w:val="24"/>
              </w:rPr>
              <w:t>45.69 %</w:t>
            </w:r>
          </w:p>
        </w:tc>
      </w:tr>
      <w:tr w:rsidR="00D26794" w:rsidRPr="002A1A11" w14:paraId="0F06415C" w14:textId="77777777" w:rsidTr="00D26794">
        <w:tc>
          <w:tcPr>
            <w:tcW w:w="21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E88D61" w14:textId="56E73CAE" w:rsidR="00D26794" w:rsidRPr="002A1A11" w:rsidRDefault="00D26794" w:rsidP="00D26794">
            <w:pPr>
              <w:rPr>
                <w:rFonts w:ascii="Times New Roman" w:hAnsi="Times New Roman" w:cs="Times New Roman"/>
                <w:sz w:val="24"/>
                <w:szCs w:val="24"/>
              </w:rPr>
            </w:pPr>
            <w:r w:rsidRPr="002A1A11">
              <w:rPr>
                <w:rFonts w:ascii="Times New Roman" w:hAnsi="Times New Roman" w:cs="Times New Roman"/>
                <w:sz w:val="24"/>
                <w:szCs w:val="24"/>
              </w:rPr>
              <w:t xml:space="preserve">Lesk + </w:t>
            </w:r>
            <w:proofErr w:type="spellStart"/>
            <w:r w:rsidR="00144A92" w:rsidRPr="002A1A11">
              <w:rPr>
                <w:rFonts w:ascii="Times New Roman" w:hAnsi="Times New Roman" w:cs="Times New Roman"/>
                <w:sz w:val="24"/>
                <w:szCs w:val="24"/>
              </w:rPr>
              <w:t>idf</w:t>
            </w:r>
            <w:proofErr w:type="spellEnd"/>
          </w:p>
        </w:tc>
        <w:tc>
          <w:tcPr>
            <w:tcW w:w="28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EB0406" w14:textId="0B6A6462" w:rsidR="00D26794" w:rsidRPr="002A1A11" w:rsidRDefault="00D26794" w:rsidP="00D26794">
            <w:pPr>
              <w:rPr>
                <w:rFonts w:ascii="Times New Roman" w:hAnsi="Times New Roman" w:cs="Times New Roman"/>
                <w:sz w:val="24"/>
                <w:szCs w:val="24"/>
              </w:rPr>
            </w:pPr>
            <w:r w:rsidRPr="002A1A11">
              <w:rPr>
                <w:rFonts w:ascii="Times New Roman" w:hAnsi="Times New Roman" w:cs="Times New Roman"/>
                <w:sz w:val="24"/>
                <w:szCs w:val="24"/>
              </w:rPr>
              <w:t>44.14 %</w:t>
            </w:r>
          </w:p>
        </w:tc>
      </w:tr>
      <w:tr w:rsidR="00D26794" w:rsidRPr="002A1A11" w14:paraId="526F2659" w14:textId="77777777" w:rsidTr="00D26794">
        <w:tc>
          <w:tcPr>
            <w:tcW w:w="21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061E8A" w14:textId="6B4B241C" w:rsidR="00D26794" w:rsidRPr="002A1A11" w:rsidRDefault="00D26794" w:rsidP="00D26794">
            <w:pPr>
              <w:rPr>
                <w:rFonts w:ascii="Times New Roman" w:hAnsi="Times New Roman" w:cs="Times New Roman"/>
                <w:sz w:val="24"/>
                <w:szCs w:val="24"/>
                <w:lang w:val="en-GB"/>
              </w:rPr>
            </w:pPr>
            <w:r w:rsidRPr="002A1A11">
              <w:rPr>
                <w:rFonts w:ascii="Times New Roman" w:hAnsi="Times New Roman" w:cs="Times New Roman"/>
                <w:sz w:val="24"/>
                <w:szCs w:val="24"/>
                <w:lang w:val="en-GB"/>
              </w:rPr>
              <w:t xml:space="preserve">Lesk + </w:t>
            </w:r>
            <w:proofErr w:type="spellStart"/>
            <w:r w:rsidR="00144A92" w:rsidRPr="002A1A11">
              <w:rPr>
                <w:rFonts w:ascii="Times New Roman" w:hAnsi="Times New Roman" w:cs="Times New Roman"/>
                <w:sz w:val="24"/>
                <w:szCs w:val="24"/>
                <w:lang w:val="en-GB"/>
              </w:rPr>
              <w:t>idf</w:t>
            </w:r>
            <w:proofErr w:type="spellEnd"/>
            <w:r w:rsidRPr="002A1A11">
              <w:rPr>
                <w:rFonts w:ascii="Times New Roman" w:hAnsi="Times New Roman" w:cs="Times New Roman"/>
                <w:sz w:val="24"/>
                <w:szCs w:val="24"/>
                <w:lang w:val="en-GB"/>
              </w:rPr>
              <w:t xml:space="preserve"> - </w:t>
            </w:r>
            <w:r w:rsidRPr="002A1A11">
              <w:rPr>
                <w:rFonts w:ascii="Times New Roman" w:hAnsi="Times New Roman" w:cs="Times New Roman"/>
                <w:sz w:val="24"/>
                <w:szCs w:val="24"/>
                <w:lang w:val="en-GB"/>
              </w:rPr>
              <w:br/>
            </w:r>
            <w:proofErr w:type="spellStart"/>
            <w:r w:rsidR="002A1A11">
              <w:rPr>
                <w:rFonts w:ascii="Times New Roman" w:hAnsi="Times New Roman" w:cs="Times New Roman"/>
                <w:sz w:val="24"/>
                <w:szCs w:val="24"/>
                <w:lang w:val="en-GB"/>
              </w:rPr>
              <w:t>stop</w:t>
            </w:r>
            <w:r w:rsidRPr="002A1A11">
              <w:rPr>
                <w:rFonts w:ascii="Times New Roman" w:hAnsi="Times New Roman" w:cs="Times New Roman"/>
                <w:sz w:val="24"/>
                <w:szCs w:val="24"/>
                <w:lang w:val="en-GB"/>
              </w:rPr>
              <w:t>words</w:t>
            </w:r>
            <w:proofErr w:type="spellEnd"/>
          </w:p>
        </w:tc>
        <w:tc>
          <w:tcPr>
            <w:tcW w:w="28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94D9A9" w14:textId="19BC63C8" w:rsidR="00D26794" w:rsidRPr="002A1A11" w:rsidRDefault="00D26794" w:rsidP="00D26794">
            <w:pPr>
              <w:rPr>
                <w:rFonts w:ascii="Times New Roman" w:hAnsi="Times New Roman" w:cs="Times New Roman"/>
                <w:sz w:val="24"/>
                <w:szCs w:val="24"/>
              </w:rPr>
            </w:pPr>
            <w:r w:rsidRPr="002A1A11">
              <w:rPr>
                <w:rFonts w:ascii="Times New Roman" w:hAnsi="Times New Roman" w:cs="Times New Roman"/>
                <w:sz w:val="24"/>
                <w:szCs w:val="24"/>
              </w:rPr>
              <w:t>44.96 %</w:t>
            </w:r>
          </w:p>
        </w:tc>
      </w:tr>
    </w:tbl>
    <w:p w14:paraId="3E755DAF" w14:textId="77777777" w:rsidR="00A17E0A" w:rsidRPr="002A1A11" w:rsidRDefault="00A17E0A" w:rsidP="009C0B3A">
      <w:pPr>
        <w:rPr>
          <w:rFonts w:ascii="Times New Roman" w:hAnsi="Times New Roman" w:cs="Times New Roman"/>
          <w:sz w:val="24"/>
          <w:szCs w:val="24"/>
        </w:rPr>
      </w:pPr>
    </w:p>
    <w:p w14:paraId="4AA3492E" w14:textId="77777777" w:rsidR="002A1A11" w:rsidRPr="002A1A11" w:rsidRDefault="00144A92" w:rsidP="009C0B3A">
      <w:pPr>
        <w:rPr>
          <w:rFonts w:ascii="Times New Roman" w:hAnsi="Times New Roman" w:cs="Times New Roman"/>
          <w:sz w:val="24"/>
          <w:szCs w:val="24"/>
        </w:rPr>
      </w:pPr>
      <w:r w:rsidRPr="002A1A11">
        <w:rPr>
          <w:rFonts w:ascii="Times New Roman" w:hAnsi="Times New Roman" w:cs="Times New Roman"/>
          <w:sz w:val="24"/>
          <w:szCs w:val="24"/>
        </w:rPr>
        <w:t>L’analisi dei risultati mostra che l’integrazione dell’IDF non rappresenta una strategia efficace per migliorare le prestazioni dell’algoritmo di Lesk nel contesto considerato. Le configurazioni che includono l’IDF ottengono, infatti, un’</w:t>
      </w:r>
      <w:proofErr w:type="spellStart"/>
      <w:r w:rsidRPr="002A1A11">
        <w:rPr>
          <w:rFonts w:ascii="Times New Roman" w:hAnsi="Times New Roman" w:cs="Times New Roman"/>
          <w:sz w:val="24"/>
          <w:szCs w:val="24"/>
        </w:rPr>
        <w:t>accuracy</w:t>
      </w:r>
      <w:proofErr w:type="spellEnd"/>
      <w:r w:rsidRPr="002A1A11">
        <w:rPr>
          <w:rFonts w:ascii="Times New Roman" w:hAnsi="Times New Roman" w:cs="Times New Roman"/>
          <w:sz w:val="24"/>
          <w:szCs w:val="24"/>
        </w:rPr>
        <w:t xml:space="preserve"> inferiore rispetto alle varianti base, sia con sia senza stop‑words. Questo comportamento è attribuibile principalmente alla natura dei dati utilizzati per la valutazione: le frasi del </w:t>
      </w:r>
      <w:proofErr w:type="spellStart"/>
      <w:r w:rsidRPr="002A1A11">
        <w:rPr>
          <w:rFonts w:ascii="Times New Roman" w:hAnsi="Times New Roman" w:cs="Times New Roman"/>
          <w:sz w:val="24"/>
          <w:szCs w:val="24"/>
        </w:rPr>
        <w:t>SemCor</w:t>
      </w:r>
      <w:proofErr w:type="spellEnd"/>
      <w:r w:rsidRPr="002A1A11">
        <w:rPr>
          <w:rFonts w:ascii="Times New Roman" w:hAnsi="Times New Roman" w:cs="Times New Roman"/>
          <w:sz w:val="24"/>
          <w:szCs w:val="24"/>
        </w:rPr>
        <w:t xml:space="preserve"> sono estremamente brevi e non costituiscono veri e propri documenti, rendendo il calcolo dell’IDF statisticamente instabile. In testi così ridotti, molte parole risultano artificialmente “rare” perché non ricorrono abbastanza spesso nel corpus, non perché siano realmente informative dal punto di vista semantico. </w:t>
      </w:r>
    </w:p>
    <w:p w14:paraId="398A217D" w14:textId="11BF77CF" w:rsidR="00A17E0A" w:rsidRPr="002A1A11" w:rsidRDefault="00144A92" w:rsidP="009C0B3A">
      <w:pPr>
        <w:rPr>
          <w:rFonts w:ascii="Times New Roman" w:hAnsi="Times New Roman" w:cs="Times New Roman"/>
          <w:sz w:val="24"/>
          <w:szCs w:val="24"/>
        </w:rPr>
      </w:pPr>
      <w:r w:rsidRPr="002A1A11">
        <w:rPr>
          <w:rFonts w:ascii="Times New Roman" w:hAnsi="Times New Roman" w:cs="Times New Roman"/>
          <w:sz w:val="24"/>
          <w:szCs w:val="24"/>
        </w:rPr>
        <w:t xml:space="preserve">Al contrario, la rimozione delle stop‑words produce un lieve miglioramento, confermando che la riduzione del rumore lessicale è più efficace dell’uso di pesi statistici in un contesto di frasi brevi. </w:t>
      </w:r>
    </w:p>
    <w:sectPr w:rsidR="00A17E0A" w:rsidRPr="002A1A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A6341"/>
    <w:multiLevelType w:val="hybridMultilevel"/>
    <w:tmpl w:val="1BD058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4005D47"/>
    <w:multiLevelType w:val="hybridMultilevel"/>
    <w:tmpl w:val="597A2200"/>
    <w:lvl w:ilvl="0" w:tplc="D88C02E4">
      <w:start w:val="1"/>
      <w:numFmt w:val="bullet"/>
      <w:lvlText w:val="•"/>
      <w:lvlJc w:val="left"/>
      <w:pPr>
        <w:ind w:left="720" w:hanging="360"/>
      </w:pPr>
    </w:lvl>
    <w:lvl w:ilvl="1" w:tplc="32BA9790">
      <w:numFmt w:val="decimal"/>
      <w:lvlText w:val=""/>
      <w:lvlJc w:val="left"/>
      <w:pPr>
        <w:ind w:left="0" w:firstLine="0"/>
      </w:pPr>
    </w:lvl>
    <w:lvl w:ilvl="2" w:tplc="DF401FB4">
      <w:numFmt w:val="decimal"/>
      <w:lvlText w:val=""/>
      <w:lvlJc w:val="left"/>
      <w:pPr>
        <w:ind w:left="0" w:firstLine="0"/>
      </w:pPr>
    </w:lvl>
    <w:lvl w:ilvl="3" w:tplc="B378B2CC">
      <w:numFmt w:val="decimal"/>
      <w:lvlText w:val=""/>
      <w:lvlJc w:val="left"/>
      <w:pPr>
        <w:ind w:left="0" w:firstLine="0"/>
      </w:pPr>
    </w:lvl>
    <w:lvl w:ilvl="4" w:tplc="D31A0D88">
      <w:numFmt w:val="decimal"/>
      <w:lvlText w:val=""/>
      <w:lvlJc w:val="left"/>
      <w:pPr>
        <w:ind w:left="0" w:firstLine="0"/>
      </w:pPr>
    </w:lvl>
    <w:lvl w:ilvl="5" w:tplc="6DD27F08">
      <w:numFmt w:val="decimal"/>
      <w:lvlText w:val=""/>
      <w:lvlJc w:val="left"/>
      <w:pPr>
        <w:ind w:left="0" w:firstLine="0"/>
      </w:pPr>
    </w:lvl>
    <w:lvl w:ilvl="6" w:tplc="F9746C26">
      <w:numFmt w:val="decimal"/>
      <w:lvlText w:val=""/>
      <w:lvlJc w:val="left"/>
      <w:pPr>
        <w:ind w:left="0" w:firstLine="0"/>
      </w:pPr>
    </w:lvl>
    <w:lvl w:ilvl="7" w:tplc="5E2A0A08">
      <w:numFmt w:val="decimal"/>
      <w:lvlText w:val=""/>
      <w:lvlJc w:val="left"/>
      <w:pPr>
        <w:ind w:left="0" w:firstLine="0"/>
      </w:pPr>
    </w:lvl>
    <w:lvl w:ilvl="8" w:tplc="1638A516">
      <w:numFmt w:val="decimal"/>
      <w:lvlText w:val=""/>
      <w:lvlJc w:val="left"/>
      <w:pPr>
        <w:ind w:left="0" w:firstLine="0"/>
      </w:pPr>
    </w:lvl>
  </w:abstractNum>
  <w:abstractNum w:abstractNumId="2" w15:restartNumberingAfterBreak="0">
    <w:nsid w:val="3E62697E"/>
    <w:multiLevelType w:val="hybridMultilevel"/>
    <w:tmpl w:val="C06C909A"/>
    <w:lvl w:ilvl="0" w:tplc="FD72BF62">
      <w:numFmt w:val="bullet"/>
      <w:lvlText w:val="•"/>
      <w:lvlJc w:val="left"/>
      <w:pPr>
        <w:ind w:left="1068" w:hanging="708"/>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3127378"/>
    <w:multiLevelType w:val="hybridMultilevel"/>
    <w:tmpl w:val="10FAB7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E9E701C"/>
    <w:multiLevelType w:val="hybridMultilevel"/>
    <w:tmpl w:val="4078BB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79413273">
    <w:abstractNumId w:val="1"/>
  </w:num>
  <w:num w:numId="2" w16cid:durableId="462968189">
    <w:abstractNumId w:val="3"/>
  </w:num>
  <w:num w:numId="3" w16cid:durableId="72089902">
    <w:abstractNumId w:val="2"/>
  </w:num>
  <w:num w:numId="4" w16cid:durableId="134181014">
    <w:abstractNumId w:val="4"/>
  </w:num>
  <w:num w:numId="5" w16cid:durableId="77162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7C"/>
    <w:rsid w:val="000C34D6"/>
    <w:rsid w:val="00144A92"/>
    <w:rsid w:val="00185B9A"/>
    <w:rsid w:val="0019057C"/>
    <w:rsid w:val="001927D0"/>
    <w:rsid w:val="001F0190"/>
    <w:rsid w:val="00200D83"/>
    <w:rsid w:val="00203532"/>
    <w:rsid w:val="00275A0B"/>
    <w:rsid w:val="002A1A11"/>
    <w:rsid w:val="003700C1"/>
    <w:rsid w:val="00444E8F"/>
    <w:rsid w:val="00514C2A"/>
    <w:rsid w:val="00535386"/>
    <w:rsid w:val="00543D67"/>
    <w:rsid w:val="005C26EE"/>
    <w:rsid w:val="005F6EE4"/>
    <w:rsid w:val="00652085"/>
    <w:rsid w:val="006720CA"/>
    <w:rsid w:val="006B2D89"/>
    <w:rsid w:val="00727ADE"/>
    <w:rsid w:val="007577D4"/>
    <w:rsid w:val="00781A84"/>
    <w:rsid w:val="007D0CDE"/>
    <w:rsid w:val="00957E95"/>
    <w:rsid w:val="009C0B3A"/>
    <w:rsid w:val="00A17E0A"/>
    <w:rsid w:val="00BD094A"/>
    <w:rsid w:val="00C12BED"/>
    <w:rsid w:val="00C53573"/>
    <w:rsid w:val="00D26794"/>
    <w:rsid w:val="00D31699"/>
    <w:rsid w:val="00DE2783"/>
    <w:rsid w:val="00E92350"/>
    <w:rsid w:val="00F25540"/>
    <w:rsid w:val="00F34E8A"/>
    <w:rsid w:val="00F65AAB"/>
    <w:rsid w:val="00FA4F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BBD6"/>
  <w15:chartTrackingRefBased/>
  <w15:docId w15:val="{ED72A0B2-AC2F-40F6-B52E-023169AF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90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90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19057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9057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9057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9057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9057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9057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9057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9057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9057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19057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9057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9057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9057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9057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9057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9057C"/>
    <w:rPr>
      <w:rFonts w:eastAsiaTheme="majorEastAsia" w:cstheme="majorBidi"/>
      <w:color w:val="272727" w:themeColor="text1" w:themeTint="D8"/>
    </w:rPr>
  </w:style>
  <w:style w:type="paragraph" w:styleId="Titolo">
    <w:name w:val="Title"/>
    <w:basedOn w:val="Normale"/>
    <w:next w:val="Normale"/>
    <w:link w:val="TitoloCarattere"/>
    <w:uiPriority w:val="10"/>
    <w:qFormat/>
    <w:rsid w:val="00190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9057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9057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9057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9057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9057C"/>
    <w:rPr>
      <w:i/>
      <w:iCs/>
      <w:color w:val="404040" w:themeColor="text1" w:themeTint="BF"/>
    </w:rPr>
  </w:style>
  <w:style w:type="paragraph" w:styleId="Paragrafoelenco">
    <w:name w:val="List Paragraph"/>
    <w:basedOn w:val="Normale"/>
    <w:uiPriority w:val="34"/>
    <w:qFormat/>
    <w:rsid w:val="0019057C"/>
    <w:pPr>
      <w:ind w:left="720"/>
      <w:contextualSpacing/>
    </w:pPr>
  </w:style>
  <w:style w:type="character" w:styleId="Enfasiintensa">
    <w:name w:val="Intense Emphasis"/>
    <w:basedOn w:val="Carpredefinitoparagrafo"/>
    <w:uiPriority w:val="21"/>
    <w:qFormat/>
    <w:rsid w:val="0019057C"/>
    <w:rPr>
      <w:i/>
      <w:iCs/>
      <w:color w:val="0F4761" w:themeColor="accent1" w:themeShade="BF"/>
    </w:rPr>
  </w:style>
  <w:style w:type="paragraph" w:styleId="Citazioneintensa">
    <w:name w:val="Intense Quote"/>
    <w:basedOn w:val="Normale"/>
    <w:next w:val="Normale"/>
    <w:link w:val="CitazioneintensaCarattere"/>
    <w:uiPriority w:val="30"/>
    <w:qFormat/>
    <w:rsid w:val="00190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9057C"/>
    <w:rPr>
      <w:i/>
      <w:iCs/>
      <w:color w:val="0F4761" w:themeColor="accent1" w:themeShade="BF"/>
    </w:rPr>
  </w:style>
  <w:style w:type="character" w:styleId="Riferimentointenso">
    <w:name w:val="Intense Reference"/>
    <w:basedOn w:val="Carpredefinitoparagrafo"/>
    <w:uiPriority w:val="32"/>
    <w:qFormat/>
    <w:rsid w:val="0019057C"/>
    <w:rPr>
      <w:b/>
      <w:bCs/>
      <w:smallCaps/>
      <w:color w:val="0F4761" w:themeColor="accent1" w:themeShade="BF"/>
      <w:spacing w:val="5"/>
    </w:rPr>
  </w:style>
  <w:style w:type="character" w:styleId="Collegamentoipertestuale">
    <w:name w:val="Hyperlink"/>
    <w:basedOn w:val="Carpredefinitoparagrafo"/>
    <w:uiPriority w:val="99"/>
    <w:unhideWhenUsed/>
    <w:rsid w:val="003700C1"/>
    <w:rPr>
      <w:color w:val="467886" w:themeColor="hyperlink"/>
      <w:u w:val="single"/>
    </w:rPr>
  </w:style>
  <w:style w:type="character" w:styleId="Menzionenonrisolta">
    <w:name w:val="Unresolved Mention"/>
    <w:basedOn w:val="Carpredefinitoparagrafo"/>
    <w:uiPriority w:val="99"/>
    <w:semiHidden/>
    <w:unhideWhenUsed/>
    <w:rsid w:val="003700C1"/>
    <w:rPr>
      <w:color w:val="605E5C"/>
      <w:shd w:val="clear" w:color="auto" w:fill="E1DFDD"/>
    </w:rPr>
  </w:style>
  <w:style w:type="paragraph" w:styleId="Titolosommario">
    <w:name w:val="TOC Heading"/>
    <w:basedOn w:val="Titolo1"/>
    <w:next w:val="Normale"/>
    <w:uiPriority w:val="39"/>
    <w:unhideWhenUsed/>
    <w:qFormat/>
    <w:rsid w:val="002A1A11"/>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2A1A11"/>
    <w:pPr>
      <w:spacing w:after="100"/>
    </w:pPr>
  </w:style>
  <w:style w:type="paragraph" w:styleId="Sommario2">
    <w:name w:val="toc 2"/>
    <w:basedOn w:val="Normale"/>
    <w:next w:val="Normale"/>
    <w:autoRedefine/>
    <w:uiPriority w:val="39"/>
    <w:unhideWhenUsed/>
    <w:rsid w:val="002A1A11"/>
    <w:pPr>
      <w:spacing w:after="100"/>
      <w:ind w:left="220"/>
    </w:pPr>
  </w:style>
  <w:style w:type="paragraph" w:styleId="Sommario3">
    <w:name w:val="toc 3"/>
    <w:basedOn w:val="Normale"/>
    <w:next w:val="Normale"/>
    <w:autoRedefine/>
    <w:uiPriority w:val="39"/>
    <w:unhideWhenUsed/>
    <w:rsid w:val="002A1A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A4827-BCDA-476B-9EBF-1C33AC28C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4</Pages>
  <Words>774</Words>
  <Characters>4412</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Di Blasio</dc:creator>
  <cp:keywords/>
  <dc:description/>
  <cp:lastModifiedBy>Davide Di Blasio</cp:lastModifiedBy>
  <cp:revision>28</cp:revision>
  <dcterms:created xsi:type="dcterms:W3CDTF">2026-04-26T16:56:00Z</dcterms:created>
  <dcterms:modified xsi:type="dcterms:W3CDTF">2026-06-10T08:47:00Z</dcterms:modified>
</cp:coreProperties>
</file>