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036E" w14:textId="3B8E1952" w:rsidR="006E24A5" w:rsidRDefault="00771E49" w:rsidP="00771E49">
      <w:pPr>
        <w:jc w:val="center"/>
      </w:pPr>
      <w:r>
        <w:t>El sustantivo</w:t>
      </w:r>
    </w:p>
    <w:p w14:paraId="4B25336B" w14:textId="6D325F25" w:rsidR="00771E49" w:rsidRDefault="00771E49" w:rsidP="00771E49">
      <w:pPr>
        <w:pStyle w:val="Prrafodelista"/>
        <w:numPr>
          <w:ilvl w:val="0"/>
          <w:numId w:val="1"/>
        </w:numPr>
      </w:pPr>
      <w:r>
        <w:t xml:space="preserve">FUNCIONES SINTÁCTICAS DEL SUSTANTIVO EN INGLÉS </w:t>
      </w:r>
    </w:p>
    <w:p w14:paraId="6F1A4DBD" w14:textId="77777777" w:rsidR="00771E49" w:rsidRDefault="00771E49" w:rsidP="00771E49">
      <w:pPr>
        <w:ind w:left="360"/>
      </w:pPr>
      <w:r>
        <w:t xml:space="preserve">El sustantivo en inglés cumple básicamente dos funciones bien marcadas: </w:t>
      </w:r>
    </w:p>
    <w:p w14:paraId="556E3747" w14:textId="678EDF52" w:rsidR="00771E49" w:rsidRDefault="00771E49" w:rsidP="00771E49">
      <w:pPr>
        <w:ind w:left="360"/>
      </w:pPr>
      <w:r>
        <w:t>Como sustantivo, siendo núcleo del sintagma nominal en posición de Sujeto, Objeto Directo o Indirecto, Aposición, Complemento del sujeto, parte de un Circunstancial de lugar o de tiempo.</w:t>
      </w:r>
    </w:p>
    <w:p w14:paraId="55A64AC2" w14:textId="7E6D5FFC" w:rsidR="00771E49" w:rsidRDefault="00771E49" w:rsidP="00771E49">
      <w:pPr>
        <w:ind w:left="360"/>
      </w:pPr>
      <w:r>
        <w:t>Como adjetivo en su función de modificador directo (sólo en inglés) o indirecto del sustantivo núcleo. En este caso, el sustantivo modificador forma parte de alguno de los sintagmas mencionados con anterioridad.</w:t>
      </w:r>
    </w:p>
    <w:p w14:paraId="38ED2DBB" w14:textId="7E003FBD" w:rsidR="00771E49" w:rsidRDefault="00771E49" w:rsidP="00771E49">
      <w:pPr>
        <w:pStyle w:val="Prrafodelista"/>
        <w:numPr>
          <w:ilvl w:val="0"/>
          <w:numId w:val="1"/>
        </w:numPr>
      </w:pPr>
      <w:r>
        <w:t xml:space="preserve">TIPOS DE MODIFICADORES DEL SUSTANTIVO: </w:t>
      </w:r>
    </w:p>
    <w:p w14:paraId="25C8D9F6" w14:textId="77777777" w:rsidR="00771E49" w:rsidRDefault="00771E49" w:rsidP="00771E49">
      <w:pPr>
        <w:ind w:left="360"/>
      </w:pPr>
      <w:r>
        <w:t xml:space="preserve">1-PREMODIFICADORES </w:t>
      </w:r>
    </w:p>
    <w:p w14:paraId="45083E22" w14:textId="28CA6934" w:rsidR="00771E49" w:rsidRDefault="00771E49" w:rsidP="00771E49">
      <w:pPr>
        <w:ind w:left="360"/>
      </w:pPr>
      <w:r>
        <w:t>● uno o más sustantivos En estos casos es importante ubicar el NÚCLEO en una serie de sustantivos.</w:t>
      </w:r>
    </w:p>
    <w:p w14:paraId="7832C2FC" w14:textId="4F58A3AA" w:rsidR="00771E49" w:rsidRDefault="00771E49" w:rsidP="00771E49">
      <w:pPr>
        <w:ind w:left="360"/>
      </w:pPr>
      <w:proofErr w:type="spellStart"/>
      <w:r>
        <w:t>Ej</w:t>
      </w:r>
      <w:proofErr w:type="spellEnd"/>
      <w:r>
        <w:t xml:space="preserve">: </w:t>
      </w:r>
      <w:proofErr w:type="spellStart"/>
      <w:r>
        <w:t>Computer</w:t>
      </w:r>
      <w:proofErr w:type="spellEnd"/>
      <w:r>
        <w:t xml:space="preserve"> office</w:t>
      </w:r>
    </w:p>
    <w:p w14:paraId="35BD0FDE" w14:textId="3B217EB9" w:rsidR="00771E49" w:rsidRDefault="00771E49" w:rsidP="00771E49">
      <w:pPr>
        <w:ind w:left="360"/>
      </w:pPr>
      <w:r>
        <w:t>● Uno o más adjetivos</w:t>
      </w:r>
    </w:p>
    <w:p w14:paraId="0F075EBE" w14:textId="3FB0A8C7" w:rsidR="00771E49" w:rsidRDefault="00771E49" w:rsidP="00771E49">
      <w:pPr>
        <w:ind w:left="360"/>
      </w:pPr>
      <w:proofErr w:type="spellStart"/>
      <w:r>
        <w:t>Ej</w:t>
      </w:r>
      <w:proofErr w:type="spellEnd"/>
      <w:r>
        <w:t xml:space="preserve">: 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08A8BEC1" w14:textId="77777777" w:rsidR="00771E49" w:rsidRDefault="00771E49" w:rsidP="00771E49">
      <w:pPr>
        <w:ind w:left="360"/>
      </w:pPr>
      <w:r>
        <w:t>● Palabras terminadas en -</w:t>
      </w:r>
      <w:proofErr w:type="spellStart"/>
      <w:r>
        <w:t>ing</w:t>
      </w:r>
      <w:proofErr w:type="spellEnd"/>
      <w:r>
        <w:t xml:space="preserve"> </w:t>
      </w:r>
    </w:p>
    <w:p w14:paraId="7747B6D4" w14:textId="4CAA97F4" w:rsidR="00771E49" w:rsidRDefault="00771E49" w:rsidP="00771E49">
      <w:pPr>
        <w:ind w:left="360"/>
      </w:pPr>
      <w:proofErr w:type="spellStart"/>
      <w:r>
        <w:t>Ej</w:t>
      </w:r>
      <w:proofErr w:type="spellEnd"/>
      <w:r>
        <w:t xml:space="preserve">: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04BE8D74" w14:textId="07AF0C05" w:rsidR="00771E49" w:rsidRDefault="00771E49" w:rsidP="00771E49">
      <w:pPr>
        <w:ind w:left="360"/>
      </w:pPr>
      <w:r>
        <w:t xml:space="preserve">● Palabras terminadas en – </w:t>
      </w:r>
      <w:proofErr w:type="spellStart"/>
      <w:r>
        <w:t>ed</w:t>
      </w:r>
      <w:proofErr w:type="spellEnd"/>
    </w:p>
    <w:p w14:paraId="47943B11" w14:textId="290B22E2" w:rsidR="00771E49" w:rsidRDefault="00771E49" w:rsidP="00771E49">
      <w:pPr>
        <w:ind w:left="360"/>
      </w:pPr>
      <w:proofErr w:type="spellStart"/>
      <w:r>
        <w:t>Ej</w:t>
      </w:r>
      <w:proofErr w:type="spellEnd"/>
      <w:r>
        <w:t xml:space="preserve">: </w:t>
      </w:r>
      <w:proofErr w:type="spellStart"/>
      <w:r>
        <w:t>Transferred</w:t>
      </w:r>
      <w:proofErr w:type="spellEnd"/>
      <w:r>
        <w:t xml:space="preserve"> data</w:t>
      </w:r>
    </w:p>
    <w:p w14:paraId="467FB642" w14:textId="77777777" w:rsidR="00771E49" w:rsidRDefault="00771E49" w:rsidP="00771E49">
      <w:pPr>
        <w:ind w:left="360"/>
      </w:pPr>
      <w:r>
        <w:t xml:space="preserve">2- POST-MODIFICACIÓN: LAS CLÁUSULAS RELATIVAS </w:t>
      </w:r>
    </w:p>
    <w:p w14:paraId="2B45F385" w14:textId="2C7FDEF7" w:rsidR="00771E49" w:rsidRDefault="00771E49" w:rsidP="00771E49">
      <w:pPr>
        <w:ind w:left="360"/>
      </w:pPr>
      <w:r>
        <w:t>Utilizamos la post modificación cuando debemos dar información para identificar o definir un objeto o persona. En estos casos utilizamos las cláusulas relativas. Una cláusula relativa es una frase que está ubicada después del núcleo y es precedida por un pronombre relativo. El sustantivo en función de núcleo es el referente del pronombre relativo.</w:t>
      </w:r>
    </w:p>
    <w:p w14:paraId="10427CBF" w14:textId="77777777" w:rsidR="00F07BF1" w:rsidRDefault="00F07BF1" w:rsidP="00771E49">
      <w:pPr>
        <w:ind w:left="360"/>
      </w:pPr>
      <w:r>
        <w:t xml:space="preserve">Los pronombres relativos son los siguientes: </w:t>
      </w:r>
    </w:p>
    <w:p w14:paraId="796C9255" w14:textId="77777777" w:rsidR="00F07BF1" w:rsidRDefault="00F07BF1" w:rsidP="00771E49">
      <w:pPr>
        <w:ind w:left="360"/>
      </w:pPr>
      <w:r>
        <w:t xml:space="preserve">WHO: hace referencia a personas </w:t>
      </w:r>
    </w:p>
    <w:p w14:paraId="316383AC" w14:textId="77777777" w:rsidR="00F07BF1" w:rsidRDefault="00F07BF1" w:rsidP="00771E49">
      <w:pPr>
        <w:ind w:left="360"/>
      </w:pPr>
      <w:r>
        <w:t xml:space="preserve">WHICH: hace referencia a objetos </w:t>
      </w:r>
    </w:p>
    <w:p w14:paraId="2B61CEE0" w14:textId="77777777" w:rsidR="00F07BF1" w:rsidRDefault="00F07BF1" w:rsidP="00771E49">
      <w:pPr>
        <w:ind w:left="360"/>
      </w:pPr>
      <w:r>
        <w:t>WHOSE: hace referencia a posesión</w:t>
      </w:r>
    </w:p>
    <w:p w14:paraId="532DE9C0" w14:textId="77777777" w:rsidR="00F07BF1" w:rsidRDefault="00F07BF1" w:rsidP="00771E49">
      <w:pPr>
        <w:ind w:left="360"/>
      </w:pPr>
      <w:r>
        <w:t xml:space="preserve"> WHERE: hace referencia a lugares </w:t>
      </w:r>
    </w:p>
    <w:p w14:paraId="32D5FC0E" w14:textId="77777777" w:rsidR="00F07BF1" w:rsidRDefault="00F07BF1" w:rsidP="00771E49">
      <w:pPr>
        <w:ind w:left="360"/>
      </w:pPr>
      <w:r>
        <w:t xml:space="preserve">WHEN: hace referencia a tiempo </w:t>
      </w:r>
    </w:p>
    <w:p w14:paraId="40996D2B" w14:textId="56336393" w:rsidR="00771E49" w:rsidRDefault="00F07BF1" w:rsidP="00771E49">
      <w:pPr>
        <w:ind w:left="360"/>
      </w:pPr>
      <w:r>
        <w:t xml:space="preserve">THAT: puede reemplazar a </w:t>
      </w:r>
      <w:proofErr w:type="spellStart"/>
      <w:r>
        <w:t>who</w:t>
      </w:r>
      <w:proofErr w:type="spellEnd"/>
      <w:r>
        <w:t xml:space="preserve"> y </w:t>
      </w:r>
      <w:proofErr w:type="spellStart"/>
      <w:r>
        <w:t>which</w:t>
      </w:r>
      <w:proofErr w:type="spellEnd"/>
    </w:p>
    <w:p w14:paraId="0C7FEAFA" w14:textId="625F4796" w:rsidR="00F07BF1" w:rsidRDefault="00F07BF1" w:rsidP="00F07BF1">
      <w:pPr>
        <w:pStyle w:val="Prrafodelista"/>
        <w:numPr>
          <w:ilvl w:val="0"/>
          <w:numId w:val="1"/>
        </w:numPr>
      </w:pPr>
      <w:r>
        <w:t>CLASIFICACIÓN DE LOS SUSTANTIVOS</w:t>
      </w:r>
    </w:p>
    <w:p w14:paraId="2613D857" w14:textId="1776B60B" w:rsidR="00F07BF1" w:rsidRDefault="00F07BF1" w:rsidP="00F07BF1">
      <w:pPr>
        <w:pStyle w:val="Prrafodelista"/>
        <w:numPr>
          <w:ilvl w:val="0"/>
          <w:numId w:val="2"/>
        </w:numPr>
      </w:pPr>
      <w:r>
        <w:t xml:space="preserve">SUSTANTIVOS CONTABLES E INCONTABLES Los sustantivos contables son los que poseen una forma singular y una forma plural. </w:t>
      </w:r>
      <w:proofErr w:type="spellStart"/>
      <w:r>
        <w:t>Ej</w:t>
      </w:r>
      <w:proofErr w:type="spellEnd"/>
      <w:r>
        <w:t xml:space="preserve">: a </w:t>
      </w:r>
      <w:proofErr w:type="spellStart"/>
      <w:r>
        <w:t>computer</w:t>
      </w:r>
      <w:proofErr w:type="spellEnd"/>
      <w:r>
        <w:t xml:space="preserve"> 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computers</w:t>
      </w:r>
      <w:proofErr w:type="spellEnd"/>
    </w:p>
    <w:p w14:paraId="3597B139" w14:textId="02FD1068" w:rsidR="00F07BF1" w:rsidRDefault="00F07BF1" w:rsidP="00F07BF1">
      <w:pPr>
        <w:pStyle w:val="Prrafodelista"/>
        <w:numPr>
          <w:ilvl w:val="0"/>
          <w:numId w:val="2"/>
        </w:numPr>
      </w:pPr>
      <w:r>
        <w:lastRenderedPageBreak/>
        <w:t>Los sustantivos incontables son aquellos que sólo poseen forma singular</w:t>
      </w:r>
    </w:p>
    <w:p w14:paraId="416B1882" w14:textId="77777777" w:rsidR="00F07BF1" w:rsidRDefault="00F07BF1" w:rsidP="00F07BF1"/>
    <w:p w14:paraId="6F9BBF84" w14:textId="25A6FA4E" w:rsidR="00F07BF1" w:rsidRDefault="00F07BF1" w:rsidP="00F07BF1">
      <w:pPr>
        <w:ind w:left="360"/>
      </w:pPr>
      <w:r>
        <w:t xml:space="preserve">2-SUSTANTIVOS COMUNES Son aquellos que se refieren a las cosas o personas de una misma clase o especie, sin particularizar su significado. </w:t>
      </w:r>
    </w:p>
    <w:p w14:paraId="648E98A3" w14:textId="77777777" w:rsidR="00F07BF1" w:rsidRDefault="00F07BF1" w:rsidP="00F07BF1">
      <w:pPr>
        <w:pStyle w:val="Prrafodelista"/>
        <w:numPr>
          <w:ilvl w:val="0"/>
          <w:numId w:val="2"/>
        </w:numPr>
      </w:pPr>
      <w:r>
        <w:t xml:space="preserve"> SUSTANTIVOS PROPIOS Son aquellos escritos con mayúscula, son nombres de personas, lugares, instituciones, etc. que los distinguen de los demás de su especie. </w:t>
      </w:r>
    </w:p>
    <w:p w14:paraId="45DD481C" w14:textId="77777777" w:rsidR="00F07BF1" w:rsidRDefault="00F07BF1" w:rsidP="00F07BF1">
      <w:pPr>
        <w:pStyle w:val="Prrafodelista"/>
        <w:numPr>
          <w:ilvl w:val="0"/>
          <w:numId w:val="2"/>
        </w:numPr>
      </w:pPr>
      <w:r>
        <w:t xml:space="preserve"> SUSTANTIVOS ABSTRACTOS Son aquellos que se refieren a cosas intangibles, que no se pueden percibir por los sentidos. </w:t>
      </w:r>
    </w:p>
    <w:p w14:paraId="2C0E5605" w14:textId="77777777" w:rsidR="00F07BF1" w:rsidRDefault="00F07BF1" w:rsidP="00F07BF1">
      <w:pPr>
        <w:pStyle w:val="Prrafodelista"/>
        <w:numPr>
          <w:ilvl w:val="0"/>
          <w:numId w:val="2"/>
        </w:numPr>
      </w:pPr>
      <w:r>
        <w:t xml:space="preserve"> SUSTANTIVOS COMPUESTOS Son aquellos que resultan de la combinación de dos o más palabras separadas que funcionan como una única palabra y tiene su propio significado. </w:t>
      </w:r>
    </w:p>
    <w:p w14:paraId="7C219A57" w14:textId="77777777" w:rsidR="00F07BF1" w:rsidRDefault="00F07BF1" w:rsidP="00F07BF1">
      <w:pPr>
        <w:pStyle w:val="Prrafodelista"/>
        <w:numPr>
          <w:ilvl w:val="0"/>
          <w:numId w:val="2"/>
        </w:numPr>
      </w:pPr>
      <w:r>
        <w:t xml:space="preserve"> SUSTANTIVOS COLECTIVOS Hacen referencia a un grupo de cosas o personas. Son sustantivos singulares.</w:t>
      </w:r>
    </w:p>
    <w:p w14:paraId="03AF9E8E" w14:textId="78AEB846" w:rsidR="00F07BF1" w:rsidRDefault="00F07BF1" w:rsidP="00F07BF1">
      <w:pPr>
        <w:pStyle w:val="Prrafodelista"/>
        <w:numPr>
          <w:ilvl w:val="0"/>
          <w:numId w:val="2"/>
        </w:numPr>
      </w:pPr>
      <w:r>
        <w:t xml:space="preserve"> ACRÓNIMOS Y ABREVIATURAS Están representados por la primera letra de cada palabra, generalmente en mayúscula.</w:t>
      </w:r>
    </w:p>
    <w:p w14:paraId="61E04213" w14:textId="33B45413" w:rsidR="00F07BF1" w:rsidRDefault="00F07BF1" w:rsidP="00F07BF1">
      <w:pPr>
        <w:pStyle w:val="Prrafodelista"/>
        <w:jc w:val="center"/>
      </w:pPr>
      <w:r>
        <w:t>THE ADJECTIVE</w:t>
      </w:r>
    </w:p>
    <w:p w14:paraId="280A3ED6" w14:textId="55507CA3" w:rsidR="00F07BF1" w:rsidRDefault="00F07BF1" w:rsidP="00F07BF1">
      <w:pPr>
        <w:pStyle w:val="Prrafodelista"/>
      </w:pPr>
      <w:r>
        <w:t>Características: Semánticamente, es la clase de palabra que asigna propiedades - características, cualidades o relaciones- a los sustantivos. Funcionalmente, modifica al núcleo sustantivo en el sintagma nominal.</w:t>
      </w:r>
    </w:p>
    <w:p w14:paraId="4A91539D" w14:textId="77777777" w:rsidR="00F07BF1" w:rsidRDefault="00F07BF1" w:rsidP="00F07BF1">
      <w:pPr>
        <w:pStyle w:val="Prrafodelista"/>
      </w:pPr>
      <w:r>
        <w:t>Clases:</w:t>
      </w:r>
    </w:p>
    <w:p w14:paraId="0BCA4977" w14:textId="45EB5F3F" w:rsidR="00F07BF1" w:rsidRDefault="00F07BF1" w:rsidP="00F07BF1">
      <w:pPr>
        <w:pStyle w:val="Prrafodelista"/>
        <w:numPr>
          <w:ilvl w:val="0"/>
          <w:numId w:val="3"/>
        </w:numPr>
      </w:pPr>
      <w:r>
        <w:t>Calificativos adjetivos descriptivos que expresan cualidades del sustantivo</w:t>
      </w:r>
    </w:p>
    <w:p w14:paraId="4741AD8E" w14:textId="77777777" w:rsidR="00F07BF1" w:rsidRDefault="00F07BF1" w:rsidP="00F07BF1">
      <w:pPr>
        <w:ind w:left="765"/>
      </w:pPr>
      <w:r>
        <w:t>En inglés:</w:t>
      </w:r>
    </w:p>
    <w:p w14:paraId="0BA442E6" w14:textId="77777777" w:rsidR="00F07BF1" w:rsidRDefault="00F07BF1" w:rsidP="00F07BF1">
      <w:pPr>
        <w:ind w:left="765"/>
      </w:pPr>
      <w:r>
        <w:t xml:space="preserve"> ▪ puede tener función atributiva, es decir, puede </w:t>
      </w:r>
      <w:proofErr w:type="spellStart"/>
      <w:r>
        <w:t>premodificar</w:t>
      </w:r>
      <w:proofErr w:type="spellEnd"/>
      <w:r>
        <w:t xml:space="preserve"> a un sustantivo (se ubica entre el determinante y el núcleo de la frase nominal). </w:t>
      </w:r>
      <w:proofErr w:type="spellStart"/>
      <w:r>
        <w:t>Ej</w:t>
      </w:r>
      <w:proofErr w:type="spellEnd"/>
      <w:r>
        <w:t xml:space="preserve">: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classroom</w:t>
      </w:r>
      <w:proofErr w:type="spellEnd"/>
    </w:p>
    <w:p w14:paraId="24977ACF" w14:textId="77777777" w:rsidR="00F07BF1" w:rsidRDefault="00F07BF1" w:rsidP="00F07BF1">
      <w:pPr>
        <w:ind w:left="765"/>
      </w:pPr>
      <w:r>
        <w:t xml:space="preserve"> ▪ Puede tener función predicativa, es decir, puede funcionar como complemento del sujeto o como complemento del objeto.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ugly</w:t>
      </w:r>
      <w:proofErr w:type="spellEnd"/>
      <w:r>
        <w:t xml:space="preserve"> 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ugly</w:t>
      </w:r>
      <w:proofErr w:type="spellEnd"/>
    </w:p>
    <w:p w14:paraId="20AA7230" w14:textId="624F2785" w:rsidR="00F07BF1" w:rsidRDefault="00F07BF1" w:rsidP="00F07BF1">
      <w:pPr>
        <w:ind w:left="765"/>
      </w:pPr>
      <w:r>
        <w:t xml:space="preserve"> -Puede estar </w:t>
      </w:r>
      <w:proofErr w:type="spellStart"/>
      <w:r>
        <w:t>premodificado</w:t>
      </w:r>
      <w:proofErr w:type="spellEnd"/>
      <w:r>
        <w:t xml:space="preserve"> por adverbios como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: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house</w:t>
      </w:r>
      <w:proofErr w:type="spellEnd"/>
    </w:p>
    <w:p w14:paraId="11AC0EBB" w14:textId="74732F40" w:rsidR="00F07BF1" w:rsidRDefault="001533E9" w:rsidP="00F07BF1">
      <w:pPr>
        <w:ind w:left="765"/>
      </w:pPr>
      <w:r>
        <w:t>En inglés no tiene género ni número.</w:t>
      </w:r>
    </w:p>
    <w:p w14:paraId="01E8A656" w14:textId="7E3F8EF9" w:rsidR="001533E9" w:rsidRDefault="001533E9" w:rsidP="00F07BF1">
      <w:pPr>
        <w:ind w:left="765"/>
      </w:pPr>
    </w:p>
    <w:tbl>
      <w:tblPr>
        <w:tblStyle w:val="Tablaconcuadrcula"/>
        <w:tblW w:w="0" w:type="auto"/>
        <w:tblInd w:w="765" w:type="dxa"/>
        <w:tblLook w:val="04A0" w:firstRow="1" w:lastRow="0" w:firstColumn="1" w:lastColumn="0" w:noHBand="0" w:noVBand="1"/>
      </w:tblPr>
      <w:tblGrid>
        <w:gridCol w:w="3831"/>
        <w:gridCol w:w="3898"/>
      </w:tblGrid>
      <w:tr w:rsidR="001533E9" w14:paraId="55416FB4" w14:textId="77777777" w:rsidTr="001533E9">
        <w:tc>
          <w:tcPr>
            <w:tcW w:w="4247" w:type="dxa"/>
          </w:tcPr>
          <w:p w14:paraId="196E9320" w14:textId="53606BA4" w:rsidR="001533E9" w:rsidRPr="001533E9" w:rsidRDefault="001533E9" w:rsidP="001533E9">
            <w:pPr>
              <w:jc w:val="center"/>
              <w:rPr>
                <w:b/>
                <w:bCs/>
              </w:rPr>
            </w:pPr>
            <w:r w:rsidRPr="001533E9">
              <w:rPr>
                <w:b/>
                <w:bCs/>
              </w:rPr>
              <w:t>SUFIJO</w:t>
            </w:r>
          </w:p>
        </w:tc>
        <w:tc>
          <w:tcPr>
            <w:tcW w:w="4247" w:type="dxa"/>
          </w:tcPr>
          <w:p w14:paraId="420F050C" w14:textId="67863518" w:rsidR="001533E9" w:rsidRPr="001533E9" w:rsidRDefault="001533E9" w:rsidP="001533E9">
            <w:pPr>
              <w:tabs>
                <w:tab w:val="left" w:pos="1230"/>
              </w:tabs>
              <w:jc w:val="center"/>
              <w:rPr>
                <w:b/>
                <w:bCs/>
              </w:rPr>
            </w:pPr>
            <w:r w:rsidRPr="001533E9">
              <w:rPr>
                <w:b/>
                <w:bCs/>
              </w:rPr>
              <w:t>EJEMPLOS</w:t>
            </w:r>
          </w:p>
        </w:tc>
      </w:tr>
      <w:tr w:rsidR="001533E9" w14:paraId="7ECE1351" w14:textId="77777777" w:rsidTr="001533E9">
        <w:tc>
          <w:tcPr>
            <w:tcW w:w="4247" w:type="dxa"/>
          </w:tcPr>
          <w:p w14:paraId="4A673E22" w14:textId="43B73CA4" w:rsidR="001533E9" w:rsidRDefault="001533E9" w:rsidP="001533E9">
            <w:pPr>
              <w:jc w:val="center"/>
            </w:pPr>
            <w:r>
              <w:t>BLE, -IBLE</w:t>
            </w:r>
          </w:p>
        </w:tc>
        <w:tc>
          <w:tcPr>
            <w:tcW w:w="4247" w:type="dxa"/>
          </w:tcPr>
          <w:p w14:paraId="75C76DD9" w14:textId="4673D0B0" w:rsidR="001533E9" w:rsidRDefault="001533E9" w:rsidP="001533E9">
            <w:pPr>
              <w:jc w:val="center"/>
            </w:pPr>
            <w:proofErr w:type="spellStart"/>
            <w:r>
              <w:t>comfortable</w:t>
            </w:r>
            <w:proofErr w:type="spellEnd"/>
            <w:r>
              <w:t xml:space="preserve">, </w:t>
            </w:r>
            <w:proofErr w:type="spellStart"/>
            <w:r>
              <w:t>credible</w:t>
            </w:r>
            <w:proofErr w:type="spellEnd"/>
          </w:p>
        </w:tc>
      </w:tr>
      <w:tr w:rsidR="001533E9" w14:paraId="2D77ECA7" w14:textId="77777777" w:rsidTr="001533E9">
        <w:tc>
          <w:tcPr>
            <w:tcW w:w="4247" w:type="dxa"/>
          </w:tcPr>
          <w:p w14:paraId="42C8036F" w14:textId="54985992" w:rsidR="001533E9" w:rsidRDefault="001533E9" w:rsidP="001533E9">
            <w:pPr>
              <w:jc w:val="center"/>
            </w:pPr>
            <w:r>
              <w:t>FUL</w:t>
            </w:r>
          </w:p>
        </w:tc>
        <w:tc>
          <w:tcPr>
            <w:tcW w:w="4247" w:type="dxa"/>
          </w:tcPr>
          <w:p w14:paraId="0E38A0A7" w14:textId="4E570452" w:rsidR="001533E9" w:rsidRDefault="001533E9" w:rsidP="001533E9">
            <w:pPr>
              <w:jc w:val="center"/>
            </w:pPr>
            <w:proofErr w:type="spellStart"/>
            <w:r>
              <w:t>doubtful</w:t>
            </w:r>
            <w:proofErr w:type="spellEnd"/>
            <w:r>
              <w:t xml:space="preserve">, </w:t>
            </w:r>
            <w:proofErr w:type="spellStart"/>
            <w:r>
              <w:t>resentful</w:t>
            </w:r>
            <w:proofErr w:type="spellEnd"/>
          </w:p>
        </w:tc>
      </w:tr>
      <w:tr w:rsidR="001533E9" w14:paraId="1311C869" w14:textId="77777777" w:rsidTr="001533E9">
        <w:tc>
          <w:tcPr>
            <w:tcW w:w="4247" w:type="dxa"/>
          </w:tcPr>
          <w:p w14:paraId="6CBE8F2B" w14:textId="5809C912" w:rsidR="001533E9" w:rsidRDefault="001533E9" w:rsidP="001533E9">
            <w:pPr>
              <w:jc w:val="center"/>
            </w:pPr>
            <w:r>
              <w:t>ISH</w:t>
            </w:r>
          </w:p>
        </w:tc>
        <w:tc>
          <w:tcPr>
            <w:tcW w:w="4247" w:type="dxa"/>
          </w:tcPr>
          <w:p w14:paraId="65874FEB" w14:textId="03A43C59" w:rsidR="001533E9" w:rsidRDefault="001533E9" w:rsidP="001533E9">
            <w:pPr>
              <w:jc w:val="center"/>
            </w:pPr>
            <w:proofErr w:type="spellStart"/>
            <w:r>
              <w:t>childish</w:t>
            </w:r>
            <w:proofErr w:type="spellEnd"/>
            <w:r>
              <w:t xml:space="preserve">, </w:t>
            </w:r>
            <w:proofErr w:type="spellStart"/>
            <w:r>
              <w:t>blueish</w:t>
            </w:r>
            <w:proofErr w:type="spellEnd"/>
          </w:p>
        </w:tc>
      </w:tr>
      <w:tr w:rsidR="001533E9" w14:paraId="1003CC03" w14:textId="77777777" w:rsidTr="001533E9">
        <w:tc>
          <w:tcPr>
            <w:tcW w:w="4247" w:type="dxa"/>
          </w:tcPr>
          <w:p w14:paraId="2C42160C" w14:textId="2B82812C" w:rsidR="001533E9" w:rsidRDefault="001533E9" w:rsidP="001533E9">
            <w:pPr>
              <w:jc w:val="center"/>
            </w:pPr>
            <w:r>
              <w:t>-IOUS, -OUS</w:t>
            </w:r>
          </w:p>
        </w:tc>
        <w:tc>
          <w:tcPr>
            <w:tcW w:w="4247" w:type="dxa"/>
          </w:tcPr>
          <w:p w14:paraId="7E54A325" w14:textId="780D773E" w:rsidR="001533E9" w:rsidRDefault="001533E9" w:rsidP="001533E9">
            <w:pPr>
              <w:jc w:val="center"/>
            </w:pPr>
            <w:proofErr w:type="spellStart"/>
            <w:r>
              <w:t>studious</w:t>
            </w:r>
            <w:proofErr w:type="spellEnd"/>
            <w:r>
              <w:t xml:space="preserve">, </w:t>
            </w:r>
            <w:proofErr w:type="spellStart"/>
            <w:r>
              <w:t>nutritious</w:t>
            </w:r>
            <w:proofErr w:type="spellEnd"/>
          </w:p>
        </w:tc>
      </w:tr>
      <w:tr w:rsidR="001533E9" w14:paraId="5C931A51" w14:textId="77777777" w:rsidTr="001533E9">
        <w:tc>
          <w:tcPr>
            <w:tcW w:w="4247" w:type="dxa"/>
          </w:tcPr>
          <w:p w14:paraId="7CB65572" w14:textId="4599E9E8" w:rsidR="001533E9" w:rsidRDefault="001533E9" w:rsidP="001533E9">
            <w:pPr>
              <w:jc w:val="center"/>
            </w:pPr>
            <w:r>
              <w:t>AL</w:t>
            </w:r>
          </w:p>
        </w:tc>
        <w:tc>
          <w:tcPr>
            <w:tcW w:w="4247" w:type="dxa"/>
          </w:tcPr>
          <w:p w14:paraId="79F8E5C1" w14:textId="4FD020EC" w:rsidR="001533E9" w:rsidRDefault="001533E9" w:rsidP="001533E9">
            <w:pPr>
              <w:jc w:val="center"/>
            </w:pPr>
            <w:proofErr w:type="spellStart"/>
            <w:r>
              <w:t>grammatical</w:t>
            </w:r>
            <w:proofErr w:type="spellEnd"/>
            <w:r>
              <w:t xml:space="preserve">, </w:t>
            </w:r>
            <w:proofErr w:type="spellStart"/>
            <w:r>
              <w:t>emotional</w:t>
            </w:r>
            <w:proofErr w:type="spellEnd"/>
          </w:p>
        </w:tc>
      </w:tr>
      <w:tr w:rsidR="001533E9" w14:paraId="7410F7F6" w14:textId="77777777" w:rsidTr="001533E9">
        <w:tc>
          <w:tcPr>
            <w:tcW w:w="4247" w:type="dxa"/>
          </w:tcPr>
          <w:p w14:paraId="12658359" w14:textId="1CE1D0C5" w:rsidR="001533E9" w:rsidRDefault="001533E9" w:rsidP="001533E9">
            <w:pPr>
              <w:jc w:val="center"/>
            </w:pPr>
            <w:r>
              <w:t>-IC, ICAL</w:t>
            </w:r>
          </w:p>
        </w:tc>
        <w:tc>
          <w:tcPr>
            <w:tcW w:w="4247" w:type="dxa"/>
          </w:tcPr>
          <w:p w14:paraId="5B6CB2B7" w14:textId="7E11F278" w:rsidR="001533E9" w:rsidRDefault="001533E9" w:rsidP="001533E9">
            <w:pPr>
              <w:jc w:val="center"/>
            </w:pPr>
            <w:proofErr w:type="spellStart"/>
            <w:r>
              <w:t>domestic</w:t>
            </w:r>
            <w:proofErr w:type="spellEnd"/>
            <w:r>
              <w:t>, musical</w:t>
            </w:r>
          </w:p>
        </w:tc>
      </w:tr>
      <w:tr w:rsidR="001533E9" w14:paraId="66FCA75F" w14:textId="77777777" w:rsidTr="001533E9">
        <w:tc>
          <w:tcPr>
            <w:tcW w:w="4247" w:type="dxa"/>
          </w:tcPr>
          <w:p w14:paraId="019BB003" w14:textId="1CB7EE1E" w:rsidR="001533E9" w:rsidRDefault="001533E9" w:rsidP="001533E9">
            <w:pPr>
              <w:jc w:val="center"/>
            </w:pPr>
            <w:r>
              <w:t>LESS</w:t>
            </w:r>
          </w:p>
        </w:tc>
        <w:tc>
          <w:tcPr>
            <w:tcW w:w="4247" w:type="dxa"/>
          </w:tcPr>
          <w:p w14:paraId="4CBC184A" w14:textId="09FBB2A0" w:rsidR="001533E9" w:rsidRDefault="001533E9" w:rsidP="001533E9">
            <w:pPr>
              <w:jc w:val="center"/>
            </w:pPr>
            <w:proofErr w:type="spellStart"/>
            <w:r>
              <w:t>endless</w:t>
            </w:r>
            <w:proofErr w:type="spellEnd"/>
            <w:r>
              <w:t xml:space="preserve">, </w:t>
            </w:r>
            <w:proofErr w:type="spellStart"/>
            <w:r>
              <w:t>effortless</w:t>
            </w:r>
            <w:proofErr w:type="spellEnd"/>
          </w:p>
        </w:tc>
      </w:tr>
      <w:tr w:rsidR="001533E9" w14:paraId="123FF1E3" w14:textId="77777777" w:rsidTr="001533E9">
        <w:tc>
          <w:tcPr>
            <w:tcW w:w="4247" w:type="dxa"/>
          </w:tcPr>
          <w:p w14:paraId="4A057E45" w14:textId="0124E077" w:rsidR="001533E9" w:rsidRDefault="001533E9" w:rsidP="001533E9">
            <w:pPr>
              <w:jc w:val="center"/>
            </w:pPr>
            <w:r>
              <w:t>-Y</w:t>
            </w:r>
          </w:p>
        </w:tc>
        <w:tc>
          <w:tcPr>
            <w:tcW w:w="4247" w:type="dxa"/>
          </w:tcPr>
          <w:p w14:paraId="4FC9F81B" w14:textId="7958014E" w:rsidR="001533E9" w:rsidRDefault="001533E9" w:rsidP="001533E9">
            <w:pPr>
              <w:jc w:val="center"/>
            </w:pPr>
            <w:proofErr w:type="spellStart"/>
            <w:r>
              <w:t>smelly</w:t>
            </w:r>
            <w:proofErr w:type="spellEnd"/>
            <w:r>
              <w:t xml:space="preserve">, </w:t>
            </w:r>
            <w:proofErr w:type="spellStart"/>
            <w:r>
              <w:t>greasy</w:t>
            </w:r>
            <w:proofErr w:type="spellEnd"/>
          </w:p>
        </w:tc>
      </w:tr>
      <w:tr w:rsidR="001533E9" w14:paraId="46DCE749" w14:textId="77777777" w:rsidTr="001533E9">
        <w:tc>
          <w:tcPr>
            <w:tcW w:w="4247" w:type="dxa"/>
          </w:tcPr>
          <w:p w14:paraId="261FB4D6" w14:textId="27A25D82" w:rsidR="001533E9" w:rsidRDefault="001533E9" w:rsidP="001533E9">
            <w:pPr>
              <w:jc w:val="center"/>
            </w:pPr>
            <w:r>
              <w:t>-IVE</w:t>
            </w:r>
          </w:p>
        </w:tc>
        <w:tc>
          <w:tcPr>
            <w:tcW w:w="4247" w:type="dxa"/>
          </w:tcPr>
          <w:p w14:paraId="29694731" w14:textId="4C655641" w:rsidR="001533E9" w:rsidRDefault="001533E9" w:rsidP="001533E9">
            <w:pPr>
              <w:jc w:val="center"/>
            </w:pPr>
            <w:r>
              <w:t>creative, decisive</w:t>
            </w:r>
          </w:p>
        </w:tc>
      </w:tr>
      <w:tr w:rsidR="001533E9" w14:paraId="0355B48A" w14:textId="77777777" w:rsidTr="001533E9">
        <w:tc>
          <w:tcPr>
            <w:tcW w:w="4247" w:type="dxa"/>
          </w:tcPr>
          <w:p w14:paraId="105412D9" w14:textId="740B9C86" w:rsidR="001533E9" w:rsidRDefault="001533E9" w:rsidP="001533E9">
            <w:pPr>
              <w:jc w:val="center"/>
            </w:pPr>
            <w:r>
              <w:t>-AR</w:t>
            </w:r>
          </w:p>
        </w:tc>
        <w:tc>
          <w:tcPr>
            <w:tcW w:w="4247" w:type="dxa"/>
          </w:tcPr>
          <w:p w14:paraId="0463CA54" w14:textId="6E87A157" w:rsidR="001533E9" w:rsidRDefault="001533E9" w:rsidP="001533E9">
            <w:pPr>
              <w:jc w:val="center"/>
            </w:pPr>
            <w:r>
              <w:t>circular</w:t>
            </w:r>
          </w:p>
        </w:tc>
      </w:tr>
      <w:tr w:rsidR="001533E9" w14:paraId="1BC44DA5" w14:textId="77777777" w:rsidTr="001533E9">
        <w:tc>
          <w:tcPr>
            <w:tcW w:w="4247" w:type="dxa"/>
          </w:tcPr>
          <w:p w14:paraId="110AE638" w14:textId="7035617E" w:rsidR="001533E9" w:rsidRDefault="001533E9" w:rsidP="001533E9">
            <w:pPr>
              <w:jc w:val="center"/>
            </w:pPr>
            <w:r>
              <w:t>-ED</w:t>
            </w:r>
          </w:p>
        </w:tc>
        <w:tc>
          <w:tcPr>
            <w:tcW w:w="4247" w:type="dxa"/>
          </w:tcPr>
          <w:p w14:paraId="6A2EAD89" w14:textId="49726AA8" w:rsidR="001533E9" w:rsidRDefault="001533E9" w:rsidP="001533E9">
            <w:pPr>
              <w:jc w:val="center"/>
            </w:pPr>
            <w:proofErr w:type="spellStart"/>
            <w:r>
              <w:t>Skilled</w:t>
            </w:r>
            <w:proofErr w:type="spellEnd"/>
          </w:p>
        </w:tc>
      </w:tr>
      <w:tr w:rsidR="001533E9" w14:paraId="748F29A9" w14:textId="77777777" w:rsidTr="001533E9">
        <w:tc>
          <w:tcPr>
            <w:tcW w:w="4247" w:type="dxa"/>
          </w:tcPr>
          <w:p w14:paraId="1317D427" w14:textId="21334732" w:rsidR="001533E9" w:rsidRDefault="001533E9" w:rsidP="001533E9">
            <w:pPr>
              <w:jc w:val="center"/>
            </w:pPr>
            <w:r>
              <w:t>-ING</w:t>
            </w:r>
          </w:p>
        </w:tc>
        <w:tc>
          <w:tcPr>
            <w:tcW w:w="4247" w:type="dxa"/>
          </w:tcPr>
          <w:p w14:paraId="14329BC9" w14:textId="66C8C5F7" w:rsidR="001533E9" w:rsidRDefault="001533E9" w:rsidP="001533E9">
            <w:pPr>
              <w:jc w:val="center"/>
            </w:pPr>
            <w:proofErr w:type="spellStart"/>
            <w:r>
              <w:t>encouraging</w:t>
            </w:r>
            <w:proofErr w:type="spellEnd"/>
          </w:p>
        </w:tc>
      </w:tr>
    </w:tbl>
    <w:p w14:paraId="675CD353" w14:textId="28214880" w:rsidR="001533E9" w:rsidRDefault="001533E9" w:rsidP="00F07BF1">
      <w:pPr>
        <w:ind w:left="765"/>
      </w:pPr>
    </w:p>
    <w:tbl>
      <w:tblPr>
        <w:tblStyle w:val="Tablaconcuadrcula"/>
        <w:tblW w:w="0" w:type="auto"/>
        <w:tblInd w:w="765" w:type="dxa"/>
        <w:tblLook w:val="04A0" w:firstRow="1" w:lastRow="0" w:firstColumn="1" w:lastColumn="0" w:noHBand="0" w:noVBand="1"/>
      </w:tblPr>
      <w:tblGrid>
        <w:gridCol w:w="3814"/>
        <w:gridCol w:w="3915"/>
      </w:tblGrid>
      <w:tr w:rsidR="001533E9" w14:paraId="3E01FDF4" w14:textId="77777777" w:rsidTr="001533E9">
        <w:tc>
          <w:tcPr>
            <w:tcW w:w="4247" w:type="dxa"/>
          </w:tcPr>
          <w:p w14:paraId="72C0F023" w14:textId="63433C7A" w:rsidR="001533E9" w:rsidRDefault="002738DE" w:rsidP="00F07BF1">
            <w:r>
              <w:t>Prefijo</w:t>
            </w:r>
          </w:p>
        </w:tc>
        <w:tc>
          <w:tcPr>
            <w:tcW w:w="4247" w:type="dxa"/>
          </w:tcPr>
          <w:p w14:paraId="6EC95D02" w14:textId="17651711" w:rsidR="002738DE" w:rsidRDefault="002738DE" w:rsidP="00F07BF1">
            <w:r>
              <w:t>Ejemplo</w:t>
            </w:r>
          </w:p>
        </w:tc>
      </w:tr>
      <w:tr w:rsidR="001533E9" w14:paraId="3765C268" w14:textId="77777777" w:rsidTr="001533E9">
        <w:tc>
          <w:tcPr>
            <w:tcW w:w="4247" w:type="dxa"/>
          </w:tcPr>
          <w:p w14:paraId="6D784697" w14:textId="3FE996EB" w:rsidR="002738DE" w:rsidRDefault="002738DE" w:rsidP="00F07BF1">
            <w:r>
              <w:t>IL</w:t>
            </w:r>
          </w:p>
        </w:tc>
        <w:tc>
          <w:tcPr>
            <w:tcW w:w="4247" w:type="dxa"/>
          </w:tcPr>
          <w:p w14:paraId="3A38FD9A" w14:textId="503B1B03" w:rsidR="001533E9" w:rsidRDefault="002738DE" w:rsidP="00F07BF1">
            <w:r>
              <w:t>Ilegal</w:t>
            </w:r>
          </w:p>
        </w:tc>
      </w:tr>
      <w:tr w:rsidR="001533E9" w14:paraId="6D8D3E5F" w14:textId="77777777" w:rsidTr="001533E9">
        <w:tc>
          <w:tcPr>
            <w:tcW w:w="4247" w:type="dxa"/>
          </w:tcPr>
          <w:p w14:paraId="55DFD1DE" w14:textId="2BD68E97" w:rsidR="001533E9" w:rsidRDefault="002738DE" w:rsidP="00F07BF1">
            <w:r>
              <w:t>IN</w:t>
            </w:r>
          </w:p>
        </w:tc>
        <w:tc>
          <w:tcPr>
            <w:tcW w:w="4247" w:type="dxa"/>
          </w:tcPr>
          <w:p w14:paraId="0683136F" w14:textId="4607C8C8" w:rsidR="001533E9" w:rsidRDefault="002738DE" w:rsidP="00F07BF1">
            <w:proofErr w:type="spellStart"/>
            <w:r>
              <w:t>Indirect</w:t>
            </w:r>
            <w:proofErr w:type="spellEnd"/>
          </w:p>
        </w:tc>
      </w:tr>
      <w:tr w:rsidR="001533E9" w14:paraId="4FAC07BB" w14:textId="77777777" w:rsidTr="001533E9">
        <w:tc>
          <w:tcPr>
            <w:tcW w:w="4247" w:type="dxa"/>
          </w:tcPr>
          <w:p w14:paraId="5E9EB36D" w14:textId="5CFBF64C" w:rsidR="001533E9" w:rsidRDefault="002738DE" w:rsidP="00F07BF1">
            <w:proofErr w:type="spellStart"/>
            <w:r>
              <w:t>Over</w:t>
            </w:r>
            <w:proofErr w:type="spellEnd"/>
          </w:p>
        </w:tc>
        <w:tc>
          <w:tcPr>
            <w:tcW w:w="4247" w:type="dxa"/>
          </w:tcPr>
          <w:p w14:paraId="0956529D" w14:textId="4FE8FEAB" w:rsidR="001533E9" w:rsidRDefault="002738DE" w:rsidP="00F07BF1">
            <w:proofErr w:type="spellStart"/>
            <w:r>
              <w:t>Overestimated</w:t>
            </w:r>
            <w:proofErr w:type="spellEnd"/>
          </w:p>
        </w:tc>
      </w:tr>
      <w:tr w:rsidR="001533E9" w14:paraId="31DA22E1" w14:textId="77777777" w:rsidTr="001533E9">
        <w:tc>
          <w:tcPr>
            <w:tcW w:w="4247" w:type="dxa"/>
          </w:tcPr>
          <w:p w14:paraId="15B181B4" w14:textId="518DDCAF" w:rsidR="001533E9" w:rsidRDefault="002738DE" w:rsidP="00F07BF1">
            <w:r>
              <w:t>UN</w:t>
            </w:r>
          </w:p>
        </w:tc>
        <w:tc>
          <w:tcPr>
            <w:tcW w:w="4247" w:type="dxa"/>
          </w:tcPr>
          <w:p w14:paraId="55C99807" w14:textId="18521A4A" w:rsidR="001533E9" w:rsidRDefault="002738DE" w:rsidP="00F07BF1">
            <w:proofErr w:type="spellStart"/>
            <w:r>
              <w:t>Unusual</w:t>
            </w:r>
            <w:proofErr w:type="spellEnd"/>
          </w:p>
        </w:tc>
      </w:tr>
      <w:tr w:rsidR="001533E9" w14:paraId="1FD52FAF" w14:textId="77777777" w:rsidTr="001533E9">
        <w:tc>
          <w:tcPr>
            <w:tcW w:w="4247" w:type="dxa"/>
          </w:tcPr>
          <w:p w14:paraId="1878DF84" w14:textId="064307EB" w:rsidR="001533E9" w:rsidRDefault="002738DE" w:rsidP="00F07BF1">
            <w:r>
              <w:t>FORE</w:t>
            </w:r>
          </w:p>
        </w:tc>
        <w:tc>
          <w:tcPr>
            <w:tcW w:w="4247" w:type="dxa"/>
          </w:tcPr>
          <w:p w14:paraId="70239342" w14:textId="6EF350CC" w:rsidR="001533E9" w:rsidRDefault="002738DE" w:rsidP="00F07BF1">
            <w:proofErr w:type="spellStart"/>
            <w:r>
              <w:t>Feromentioned</w:t>
            </w:r>
            <w:proofErr w:type="spellEnd"/>
          </w:p>
        </w:tc>
      </w:tr>
    </w:tbl>
    <w:p w14:paraId="1FE720FB" w14:textId="77777777" w:rsidR="001533E9" w:rsidRDefault="001533E9" w:rsidP="00F07BF1">
      <w:pPr>
        <w:ind w:left="765"/>
      </w:pPr>
    </w:p>
    <w:p w14:paraId="563394A5" w14:textId="5AD9D394" w:rsidR="001533E9" w:rsidRDefault="002738DE" w:rsidP="00F07BF1">
      <w:pPr>
        <w:ind w:left="765"/>
      </w:pPr>
      <w:r>
        <w:t>Se pueden combinar varios adjetivos que modifiquen a un solo sustantivo.</w:t>
      </w:r>
    </w:p>
    <w:p w14:paraId="675C6185" w14:textId="77777777" w:rsidR="002738DE" w:rsidRDefault="002738DE" w:rsidP="00F07BF1">
      <w:pPr>
        <w:ind w:left="765"/>
      </w:pPr>
      <w:r>
        <w:t xml:space="preserve">ADJETIVOS COMPUESTOS </w:t>
      </w:r>
    </w:p>
    <w:p w14:paraId="7196C0A9" w14:textId="5E162B4B" w:rsidR="002738DE" w:rsidRDefault="002738DE" w:rsidP="00F07BF1">
      <w:pPr>
        <w:ind w:left="765"/>
      </w:pPr>
      <w:r>
        <w:t xml:space="preserve">Están compuestos por varios adjetivos que, generalmente, se pueden reconocer por la presencia de un </w:t>
      </w:r>
      <w:proofErr w:type="spellStart"/>
      <w:r>
        <w:t>guión</w:t>
      </w:r>
      <w:proofErr w:type="spellEnd"/>
      <w:r>
        <w:t>.</w:t>
      </w:r>
    </w:p>
    <w:p w14:paraId="1387BF61" w14:textId="6462E0BF" w:rsidR="002738DE" w:rsidRDefault="002738DE" w:rsidP="002738DE">
      <w:pPr>
        <w:ind w:left="765"/>
      </w:pPr>
      <w:r>
        <w:t>ADJETIVOS COMPARATIVOS Y SUPERLATIVOS</w:t>
      </w:r>
    </w:p>
    <w:p w14:paraId="4054F83F" w14:textId="16C46234" w:rsidR="002738DE" w:rsidRDefault="002738DE" w:rsidP="002738DE">
      <w:pPr>
        <w:ind w:left="765"/>
      </w:pPr>
    </w:p>
    <w:p w14:paraId="06F82C27" w14:textId="79C27DAD" w:rsidR="002738DE" w:rsidRDefault="002738DE" w:rsidP="002738DE">
      <w:pPr>
        <w:ind w:left="765"/>
      </w:pPr>
    </w:p>
    <w:p w14:paraId="355C47D1" w14:textId="303BDB0B" w:rsidR="002738DE" w:rsidRDefault="002738DE" w:rsidP="002738DE">
      <w:pPr>
        <w:ind w:left="765"/>
      </w:pPr>
    </w:p>
    <w:p w14:paraId="034EFEBB" w14:textId="088EF539" w:rsidR="002738DE" w:rsidRDefault="002738DE" w:rsidP="002738DE">
      <w:pPr>
        <w:ind w:left="765"/>
      </w:pPr>
    </w:p>
    <w:p w14:paraId="6F624268" w14:textId="279A712E" w:rsidR="002738DE" w:rsidRDefault="002738DE" w:rsidP="002738DE">
      <w:pPr>
        <w:ind w:left="765"/>
      </w:pPr>
    </w:p>
    <w:p w14:paraId="6AF4C182" w14:textId="02325DC9" w:rsidR="002738DE" w:rsidRDefault="00E135A0" w:rsidP="00E135A0">
      <w:pPr>
        <w:ind w:left="765"/>
        <w:jc w:val="center"/>
        <w:rPr>
          <w:b/>
          <w:bCs/>
        </w:rPr>
      </w:pPr>
      <w:proofErr w:type="spellStart"/>
      <w:r w:rsidRPr="00E135A0">
        <w:rPr>
          <w:b/>
          <w:bCs/>
        </w:rPr>
        <w:t>Articles</w:t>
      </w:r>
      <w:proofErr w:type="spellEnd"/>
    </w:p>
    <w:p w14:paraId="04273593" w14:textId="77777777" w:rsidR="00E135A0" w:rsidRDefault="00E135A0" w:rsidP="00E135A0">
      <w:pPr>
        <w:ind w:left="765"/>
      </w:pPr>
      <w:r>
        <w:t xml:space="preserve">As </w:t>
      </w:r>
      <w:proofErr w:type="spellStart"/>
      <w:r>
        <w:t>regards</w:t>
      </w:r>
      <w:proofErr w:type="spellEnd"/>
      <w:r>
        <w:t xml:space="preserve"> </w:t>
      </w:r>
      <w:proofErr w:type="spellStart"/>
      <w:r>
        <w:t>vocabulary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</w:p>
    <w:p w14:paraId="5DC4DEBF" w14:textId="77777777" w:rsidR="00E135A0" w:rsidRDefault="00E135A0" w:rsidP="00E135A0">
      <w:pPr>
        <w:ind w:left="765"/>
      </w:pPr>
      <w:proofErr w:type="spellStart"/>
      <w:r>
        <w:t>They</w:t>
      </w:r>
      <w:proofErr w:type="spellEnd"/>
      <w:r>
        <w:t xml:space="preserve"> can be </w:t>
      </w:r>
      <w:proofErr w:type="spellStart"/>
      <w:r>
        <w:t>classified</w:t>
      </w:r>
      <w:proofErr w:type="spellEnd"/>
      <w:r>
        <w:t xml:space="preserve"> in:</w:t>
      </w:r>
    </w:p>
    <w:p w14:paraId="3C0A74EE" w14:textId="7834A932" w:rsidR="00E135A0" w:rsidRDefault="00E135A0" w:rsidP="00E135A0">
      <w:pPr>
        <w:pStyle w:val="Prrafodelista"/>
        <w:numPr>
          <w:ilvl w:val="0"/>
          <w:numId w:val="4"/>
        </w:numPr>
      </w:pPr>
      <w:proofErr w:type="spellStart"/>
      <w:r>
        <w:t>Transparent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and are similar in </w:t>
      </w:r>
      <w:proofErr w:type="spellStart"/>
      <w:r>
        <w:t>Spanish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can be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. </w:t>
      </w:r>
    </w:p>
    <w:p w14:paraId="0C13B438" w14:textId="77777777" w:rsidR="00E135A0" w:rsidRPr="00E135A0" w:rsidRDefault="00E135A0" w:rsidP="00E135A0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 Non-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Anglo </w:t>
      </w:r>
      <w:proofErr w:type="spellStart"/>
      <w:r>
        <w:t>Saxon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-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looked</w:t>
      </w:r>
      <w:proofErr w:type="spellEnd"/>
      <w:r>
        <w:t xml:space="preserve"> up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. </w:t>
      </w:r>
    </w:p>
    <w:p w14:paraId="5526B65A" w14:textId="05D4713B" w:rsidR="00E135A0" w:rsidRPr="00E135A0" w:rsidRDefault="00E135A0" w:rsidP="00E135A0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 “</w:t>
      </w:r>
      <w:proofErr w:type="spellStart"/>
      <w:r>
        <w:t>Borrowings</w:t>
      </w:r>
      <w:proofErr w:type="spellEnd"/>
      <w:r>
        <w:t xml:space="preserve">”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English.</w:t>
      </w:r>
    </w:p>
    <w:p w14:paraId="6144913A" w14:textId="42088E9E" w:rsidR="00E135A0" w:rsidRPr="00E135A0" w:rsidRDefault="00E135A0" w:rsidP="00E135A0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 False </w:t>
      </w:r>
      <w:proofErr w:type="spellStart"/>
      <w:r>
        <w:t>analogies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apparently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0DB337A0" w14:textId="77777777" w:rsidR="00E135A0" w:rsidRDefault="00E135A0" w:rsidP="00E135A0">
      <w:pPr>
        <w:ind w:left="810"/>
      </w:pPr>
      <w:proofErr w:type="spellStart"/>
      <w:r>
        <w:t>Articles</w:t>
      </w:r>
      <w:proofErr w:type="spellEnd"/>
      <w:r>
        <w:t xml:space="preserve"> </w:t>
      </w:r>
    </w:p>
    <w:p w14:paraId="5D54275A" w14:textId="2F699EB6" w:rsidR="00E135A0" w:rsidRDefault="00E135A0" w:rsidP="00E135A0">
      <w:pPr>
        <w:ind w:left="810"/>
      </w:pPr>
      <w:proofErr w:type="spellStart"/>
      <w:r>
        <w:t>Definite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THE</w:t>
      </w:r>
    </w:p>
    <w:p w14:paraId="01FA7EB1" w14:textId="573BFE99" w:rsidR="00E135A0" w:rsidRDefault="00E135A0" w:rsidP="00E135A0">
      <w:pPr>
        <w:ind w:left="810"/>
      </w:pPr>
      <w:proofErr w:type="spellStart"/>
      <w:r>
        <w:t>Indefinite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A/AN</w:t>
      </w:r>
    </w:p>
    <w:p w14:paraId="33A30E52" w14:textId="76E66595" w:rsidR="0024082A" w:rsidRDefault="0024082A" w:rsidP="0024082A">
      <w:pPr>
        <w:ind w:left="810"/>
        <w:jc w:val="center"/>
      </w:pPr>
      <w:r>
        <w:t>Cuantificadores</w:t>
      </w:r>
    </w:p>
    <w:p w14:paraId="7FD3FBF6" w14:textId="26FD6A41" w:rsidR="0024082A" w:rsidRDefault="00FB2466" w:rsidP="0024082A">
      <w:pPr>
        <w:ind w:left="810"/>
      </w:pPr>
      <w:proofErr w:type="spellStart"/>
      <w:r>
        <w:t>some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and a </w:t>
      </w:r>
      <w:proofErr w:type="spellStart"/>
      <w:r>
        <w:t>few</w:t>
      </w:r>
      <w:proofErr w:type="spellEnd"/>
    </w:p>
    <w:p w14:paraId="62E20A2A" w14:textId="14ACE333" w:rsidR="00FB2466" w:rsidRDefault="00FB2466" w:rsidP="00FB2466">
      <w:pPr>
        <w:ind w:left="810"/>
        <w:jc w:val="center"/>
      </w:pPr>
    </w:p>
    <w:p w14:paraId="4794CB42" w14:textId="32467181" w:rsidR="00FB2466" w:rsidRDefault="00FB2466" w:rsidP="00FB2466">
      <w:pPr>
        <w:ind w:left="810"/>
        <w:jc w:val="center"/>
      </w:pPr>
    </w:p>
    <w:p w14:paraId="5F039E9F" w14:textId="4F113EA4" w:rsidR="00FB2466" w:rsidRDefault="00FB2466" w:rsidP="00FB2466">
      <w:pPr>
        <w:ind w:left="810"/>
        <w:jc w:val="center"/>
      </w:pPr>
    </w:p>
    <w:p w14:paraId="639D0938" w14:textId="5173A190" w:rsidR="00FB2466" w:rsidRDefault="00FB2466" w:rsidP="00FB2466">
      <w:pPr>
        <w:ind w:left="810"/>
        <w:jc w:val="center"/>
      </w:pPr>
      <w:r>
        <w:lastRenderedPageBreak/>
        <w:t>Pronombres</w:t>
      </w:r>
    </w:p>
    <w:tbl>
      <w:tblPr>
        <w:tblStyle w:val="Tablaconcuadrcula"/>
        <w:tblW w:w="0" w:type="auto"/>
        <w:tblInd w:w="810" w:type="dxa"/>
        <w:tblLook w:val="04A0" w:firstRow="1" w:lastRow="0" w:firstColumn="1" w:lastColumn="0" w:noHBand="0" w:noVBand="1"/>
      </w:tblPr>
      <w:tblGrid>
        <w:gridCol w:w="1293"/>
        <w:gridCol w:w="1184"/>
        <w:gridCol w:w="1256"/>
        <w:gridCol w:w="1293"/>
        <w:gridCol w:w="1253"/>
        <w:gridCol w:w="1405"/>
      </w:tblGrid>
      <w:tr w:rsidR="00EE5F27" w14:paraId="47E329E9" w14:textId="77777777" w:rsidTr="00FB2466">
        <w:tc>
          <w:tcPr>
            <w:tcW w:w="1415" w:type="dxa"/>
          </w:tcPr>
          <w:p w14:paraId="37C62D13" w14:textId="77777777" w:rsidR="00FB2466" w:rsidRDefault="0053569B" w:rsidP="00FB2466">
            <w:r>
              <w:t>Pronombre</w:t>
            </w:r>
          </w:p>
          <w:p w14:paraId="74D66745" w14:textId="273231EE" w:rsidR="0053569B" w:rsidRDefault="0053569B" w:rsidP="00FB2466">
            <w:r>
              <w:t>Persona</w:t>
            </w:r>
          </w:p>
        </w:tc>
        <w:tc>
          <w:tcPr>
            <w:tcW w:w="1415" w:type="dxa"/>
          </w:tcPr>
          <w:p w14:paraId="1DBCBB9B" w14:textId="77777777" w:rsidR="00FB2466" w:rsidRDefault="0053569B" w:rsidP="00FB2466">
            <w:r>
              <w:t>Personal</w:t>
            </w:r>
          </w:p>
          <w:p w14:paraId="6044B754" w14:textId="506AA2E4" w:rsidR="0053569B" w:rsidRDefault="0053569B" w:rsidP="00FB2466">
            <w:r>
              <w:t>Sujeto</w:t>
            </w:r>
          </w:p>
        </w:tc>
        <w:tc>
          <w:tcPr>
            <w:tcW w:w="1416" w:type="dxa"/>
          </w:tcPr>
          <w:p w14:paraId="4135C9E0" w14:textId="77777777" w:rsidR="00FB2466" w:rsidRDefault="0053569B" w:rsidP="00FB2466">
            <w:r>
              <w:t>Personal</w:t>
            </w:r>
          </w:p>
          <w:p w14:paraId="4739F5B2" w14:textId="35AB803A" w:rsidR="0053569B" w:rsidRDefault="0053569B" w:rsidP="00FB2466">
            <w:r>
              <w:t>Objeto</w:t>
            </w:r>
          </w:p>
        </w:tc>
        <w:tc>
          <w:tcPr>
            <w:tcW w:w="1416" w:type="dxa"/>
          </w:tcPr>
          <w:p w14:paraId="579C7C50" w14:textId="7BAB44D5" w:rsidR="00FB2466" w:rsidRDefault="0053569B" w:rsidP="00FB2466">
            <w:r>
              <w:t>Reflexivo</w:t>
            </w:r>
          </w:p>
          <w:p w14:paraId="159381E3" w14:textId="57183B01" w:rsidR="0053569B" w:rsidRDefault="0053569B" w:rsidP="00FB2466"/>
        </w:tc>
        <w:tc>
          <w:tcPr>
            <w:tcW w:w="1416" w:type="dxa"/>
          </w:tcPr>
          <w:p w14:paraId="56EA9B3C" w14:textId="18875460" w:rsidR="00FB2466" w:rsidRDefault="0053569B" w:rsidP="00FB2466">
            <w:r>
              <w:t>Posesivo</w:t>
            </w:r>
          </w:p>
        </w:tc>
        <w:tc>
          <w:tcPr>
            <w:tcW w:w="1416" w:type="dxa"/>
          </w:tcPr>
          <w:p w14:paraId="445AE4F3" w14:textId="77777777" w:rsidR="00FB2466" w:rsidRDefault="0053569B" w:rsidP="00FB2466">
            <w:r>
              <w:t>Adjetivo</w:t>
            </w:r>
          </w:p>
          <w:p w14:paraId="0152285D" w14:textId="62A6C495" w:rsidR="0053569B" w:rsidRDefault="0053569B" w:rsidP="00FB2466">
            <w:r>
              <w:t>Posesivo</w:t>
            </w:r>
          </w:p>
        </w:tc>
      </w:tr>
      <w:tr w:rsidR="00EE5F27" w14:paraId="34731AD8" w14:textId="77777777" w:rsidTr="00FB2466">
        <w:tc>
          <w:tcPr>
            <w:tcW w:w="1415" w:type="dxa"/>
          </w:tcPr>
          <w:p w14:paraId="70CBBD57" w14:textId="3D3C0E58" w:rsidR="00FB2466" w:rsidRDefault="0053569B" w:rsidP="00FB2466">
            <w:r>
              <w:t xml:space="preserve">1ra </w:t>
            </w:r>
            <w:proofErr w:type="spellStart"/>
            <w:r>
              <w:t>sing</w:t>
            </w:r>
            <w:proofErr w:type="spellEnd"/>
          </w:p>
        </w:tc>
        <w:tc>
          <w:tcPr>
            <w:tcW w:w="1415" w:type="dxa"/>
          </w:tcPr>
          <w:p w14:paraId="532B94E9" w14:textId="3205C810" w:rsidR="00FB2466" w:rsidRDefault="0053569B" w:rsidP="00FB2466">
            <w:r>
              <w:t xml:space="preserve">I </w:t>
            </w:r>
          </w:p>
        </w:tc>
        <w:tc>
          <w:tcPr>
            <w:tcW w:w="1416" w:type="dxa"/>
          </w:tcPr>
          <w:p w14:paraId="49FC9479" w14:textId="1819CBF0" w:rsidR="00FB2466" w:rsidRDefault="0053569B" w:rsidP="00FB2466">
            <w:r>
              <w:t xml:space="preserve">Me </w:t>
            </w:r>
          </w:p>
        </w:tc>
        <w:tc>
          <w:tcPr>
            <w:tcW w:w="1416" w:type="dxa"/>
          </w:tcPr>
          <w:p w14:paraId="79D8BA06" w14:textId="2D252BAD" w:rsidR="00FB2466" w:rsidRDefault="0053569B" w:rsidP="00FB2466"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self</w:t>
            </w:r>
            <w:proofErr w:type="spellEnd"/>
          </w:p>
        </w:tc>
        <w:tc>
          <w:tcPr>
            <w:tcW w:w="1416" w:type="dxa"/>
          </w:tcPr>
          <w:p w14:paraId="0A6570BE" w14:textId="76724B83" w:rsidR="00FB2466" w:rsidRDefault="0053569B" w:rsidP="00FB2466">
            <w:r>
              <w:t>Mine</w:t>
            </w:r>
          </w:p>
        </w:tc>
        <w:tc>
          <w:tcPr>
            <w:tcW w:w="1416" w:type="dxa"/>
          </w:tcPr>
          <w:p w14:paraId="14A36723" w14:textId="77777777" w:rsidR="00FB2466" w:rsidRDefault="0053569B" w:rsidP="00FB2466">
            <w:proofErr w:type="spellStart"/>
            <w:r>
              <w:t>My</w:t>
            </w:r>
            <w:proofErr w:type="spellEnd"/>
          </w:p>
          <w:p w14:paraId="70A2E689" w14:textId="7539006F" w:rsidR="0053569B" w:rsidRDefault="0053569B" w:rsidP="00FB2466">
            <w:r>
              <w:t>“</w:t>
            </w:r>
            <w:proofErr w:type="spellStart"/>
            <w:r>
              <w:t>Sutantivo</w:t>
            </w:r>
            <w:proofErr w:type="spellEnd"/>
            <w:r>
              <w:t>”</w:t>
            </w:r>
          </w:p>
        </w:tc>
      </w:tr>
      <w:tr w:rsidR="00EE5F27" w14:paraId="17A3D0EA" w14:textId="77777777" w:rsidTr="00FB2466">
        <w:tc>
          <w:tcPr>
            <w:tcW w:w="1415" w:type="dxa"/>
          </w:tcPr>
          <w:p w14:paraId="3ED99AB9" w14:textId="5FB5CEA4" w:rsidR="00FB2466" w:rsidRDefault="0053569B" w:rsidP="00FB2466">
            <w:r>
              <w:t xml:space="preserve">2 da </w:t>
            </w:r>
            <w:proofErr w:type="spellStart"/>
            <w:r>
              <w:t>sing</w:t>
            </w:r>
            <w:proofErr w:type="spellEnd"/>
          </w:p>
        </w:tc>
        <w:tc>
          <w:tcPr>
            <w:tcW w:w="1415" w:type="dxa"/>
          </w:tcPr>
          <w:p w14:paraId="3D118545" w14:textId="66DBF5B4" w:rsidR="00FB2466" w:rsidRDefault="0053569B" w:rsidP="00FB2466">
            <w:proofErr w:type="spellStart"/>
            <w:r>
              <w:t>you</w:t>
            </w:r>
            <w:proofErr w:type="spellEnd"/>
          </w:p>
        </w:tc>
        <w:tc>
          <w:tcPr>
            <w:tcW w:w="1416" w:type="dxa"/>
          </w:tcPr>
          <w:p w14:paraId="64328EA4" w14:textId="1F08EF5C" w:rsidR="00FB2466" w:rsidRDefault="0053569B" w:rsidP="00FB2466">
            <w:proofErr w:type="spellStart"/>
            <w:r>
              <w:t>you</w:t>
            </w:r>
            <w:proofErr w:type="spellEnd"/>
          </w:p>
        </w:tc>
        <w:tc>
          <w:tcPr>
            <w:tcW w:w="1416" w:type="dxa"/>
          </w:tcPr>
          <w:p w14:paraId="02971CF9" w14:textId="6FAA54A7" w:rsidR="00FB2466" w:rsidRDefault="0053569B" w:rsidP="00FB2466"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self</w:t>
            </w:r>
            <w:proofErr w:type="spellEnd"/>
          </w:p>
        </w:tc>
        <w:tc>
          <w:tcPr>
            <w:tcW w:w="1416" w:type="dxa"/>
          </w:tcPr>
          <w:p w14:paraId="7A3F2571" w14:textId="3CE64182" w:rsidR="00FB2466" w:rsidRDefault="0053569B" w:rsidP="00FB2466">
            <w:proofErr w:type="spellStart"/>
            <w:r>
              <w:t>Yours</w:t>
            </w:r>
            <w:proofErr w:type="spellEnd"/>
          </w:p>
        </w:tc>
        <w:tc>
          <w:tcPr>
            <w:tcW w:w="1416" w:type="dxa"/>
          </w:tcPr>
          <w:p w14:paraId="4874FCAC" w14:textId="789C4B45" w:rsidR="00FB2466" w:rsidRDefault="0053569B" w:rsidP="00FB2466">
            <w:proofErr w:type="spellStart"/>
            <w:r>
              <w:t>Your</w:t>
            </w:r>
            <w:proofErr w:type="spellEnd"/>
          </w:p>
          <w:p w14:paraId="638C479A" w14:textId="2C6D10AF" w:rsidR="0053569B" w:rsidRDefault="0053569B" w:rsidP="00FB2466">
            <w:r>
              <w:t>“Sustantivo”</w:t>
            </w:r>
          </w:p>
        </w:tc>
      </w:tr>
      <w:tr w:rsidR="00EE5F27" w14:paraId="4422EC41" w14:textId="77777777" w:rsidTr="00FB2466">
        <w:tc>
          <w:tcPr>
            <w:tcW w:w="1415" w:type="dxa"/>
          </w:tcPr>
          <w:p w14:paraId="02925F0D" w14:textId="213B7A83" w:rsidR="00FB2466" w:rsidRDefault="0053569B" w:rsidP="00FB2466">
            <w:r>
              <w:t xml:space="preserve">3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sing</w:t>
            </w:r>
            <w:proofErr w:type="spellEnd"/>
          </w:p>
        </w:tc>
        <w:tc>
          <w:tcPr>
            <w:tcW w:w="1415" w:type="dxa"/>
          </w:tcPr>
          <w:p w14:paraId="4455387C" w14:textId="01424DFB" w:rsidR="00FB2466" w:rsidRDefault="0053569B" w:rsidP="00FB2466">
            <w:r>
              <w:t>He/</w:t>
            </w:r>
            <w:proofErr w:type="spellStart"/>
            <w:r>
              <w:t>she</w:t>
            </w:r>
            <w:proofErr w:type="spellEnd"/>
            <w:r>
              <w:t>/</w:t>
            </w:r>
            <w:proofErr w:type="spellStart"/>
            <w:r>
              <w:t>it</w:t>
            </w:r>
            <w:proofErr w:type="spellEnd"/>
          </w:p>
        </w:tc>
        <w:tc>
          <w:tcPr>
            <w:tcW w:w="1416" w:type="dxa"/>
          </w:tcPr>
          <w:p w14:paraId="1464C0D2" w14:textId="63D7D72F" w:rsidR="00FB2466" w:rsidRDefault="0053569B" w:rsidP="00FB2466">
            <w:proofErr w:type="spellStart"/>
            <w:r>
              <w:t>Him</w:t>
            </w:r>
            <w:proofErr w:type="spellEnd"/>
            <w:r>
              <w:t>/</w:t>
            </w:r>
            <w:proofErr w:type="spellStart"/>
            <w:r>
              <w:t>her</w:t>
            </w:r>
            <w:proofErr w:type="spellEnd"/>
            <w:r>
              <w:t>/</w:t>
            </w:r>
            <w:proofErr w:type="spellStart"/>
            <w:r>
              <w:t>it</w:t>
            </w:r>
            <w:proofErr w:type="spellEnd"/>
          </w:p>
        </w:tc>
        <w:tc>
          <w:tcPr>
            <w:tcW w:w="1416" w:type="dxa"/>
          </w:tcPr>
          <w:p w14:paraId="7846059D" w14:textId="275B74EB" w:rsidR="00FB2466" w:rsidRDefault="0053569B" w:rsidP="00FB2466">
            <w:proofErr w:type="spellStart"/>
            <w:r>
              <w:t>Him</w:t>
            </w:r>
            <w:proofErr w:type="spellEnd"/>
            <w:r>
              <w:t xml:space="preserve"> </w:t>
            </w:r>
            <w:proofErr w:type="spellStart"/>
            <w:r>
              <w:t>self</w:t>
            </w:r>
            <w:proofErr w:type="spellEnd"/>
            <w:r>
              <w:t xml:space="preserve"> …</w:t>
            </w:r>
          </w:p>
        </w:tc>
        <w:tc>
          <w:tcPr>
            <w:tcW w:w="1416" w:type="dxa"/>
          </w:tcPr>
          <w:p w14:paraId="31524342" w14:textId="01031FD7" w:rsidR="00FB2466" w:rsidRDefault="0053569B" w:rsidP="00FB2466">
            <w:proofErr w:type="spellStart"/>
            <w:r>
              <w:t>His</w:t>
            </w:r>
            <w:proofErr w:type="spellEnd"/>
            <w:r>
              <w:t>/</w:t>
            </w:r>
            <w:proofErr w:type="spellStart"/>
            <w:r>
              <w:t>her</w:t>
            </w:r>
            <w:proofErr w:type="spellEnd"/>
            <w:r>
              <w:t>/</w:t>
            </w:r>
            <w:proofErr w:type="spellStart"/>
            <w:r>
              <w:t>its</w:t>
            </w:r>
            <w:proofErr w:type="spellEnd"/>
          </w:p>
        </w:tc>
        <w:tc>
          <w:tcPr>
            <w:tcW w:w="1416" w:type="dxa"/>
          </w:tcPr>
          <w:p w14:paraId="3BEB121E" w14:textId="3FACD8AD" w:rsidR="00FB2466" w:rsidRDefault="0053569B" w:rsidP="00FB2466">
            <w:proofErr w:type="spellStart"/>
            <w:r>
              <w:t>His</w:t>
            </w:r>
            <w:proofErr w:type="spellEnd"/>
            <w:r>
              <w:t>/</w:t>
            </w:r>
            <w:proofErr w:type="spellStart"/>
            <w:r>
              <w:t>her</w:t>
            </w:r>
            <w:proofErr w:type="spellEnd"/>
            <w:r>
              <w:t>/</w:t>
            </w:r>
            <w:proofErr w:type="spellStart"/>
            <w:r>
              <w:t>its</w:t>
            </w:r>
            <w:proofErr w:type="spellEnd"/>
          </w:p>
        </w:tc>
      </w:tr>
      <w:tr w:rsidR="00EE5F27" w14:paraId="150BFA26" w14:textId="77777777" w:rsidTr="00FB2466">
        <w:tc>
          <w:tcPr>
            <w:tcW w:w="1415" w:type="dxa"/>
          </w:tcPr>
          <w:p w14:paraId="0ACE4DE9" w14:textId="2BCF8E20" w:rsidR="00EE5F27" w:rsidRDefault="00EE5F27" w:rsidP="00FB2466">
            <w:r>
              <w:t>1ra plural</w:t>
            </w:r>
          </w:p>
        </w:tc>
        <w:tc>
          <w:tcPr>
            <w:tcW w:w="1415" w:type="dxa"/>
          </w:tcPr>
          <w:p w14:paraId="278FA462" w14:textId="7AB687AB" w:rsidR="00FB2466" w:rsidRDefault="00EE5F27" w:rsidP="00FB2466">
            <w:proofErr w:type="spellStart"/>
            <w:r>
              <w:t>We</w:t>
            </w:r>
            <w:proofErr w:type="spellEnd"/>
          </w:p>
        </w:tc>
        <w:tc>
          <w:tcPr>
            <w:tcW w:w="1416" w:type="dxa"/>
          </w:tcPr>
          <w:p w14:paraId="4CA21B0B" w14:textId="79359797" w:rsidR="00FB2466" w:rsidRDefault="00EE5F27" w:rsidP="00FB2466">
            <w:proofErr w:type="spellStart"/>
            <w:r>
              <w:t>Us</w:t>
            </w:r>
            <w:proofErr w:type="spellEnd"/>
          </w:p>
        </w:tc>
        <w:tc>
          <w:tcPr>
            <w:tcW w:w="1416" w:type="dxa"/>
          </w:tcPr>
          <w:p w14:paraId="01F44DDD" w14:textId="79234863" w:rsidR="00FB2466" w:rsidRDefault="00EE5F27" w:rsidP="00FB2466">
            <w:proofErr w:type="spellStart"/>
            <w:r>
              <w:t>ourselves</w:t>
            </w:r>
            <w:proofErr w:type="spellEnd"/>
          </w:p>
        </w:tc>
        <w:tc>
          <w:tcPr>
            <w:tcW w:w="1416" w:type="dxa"/>
          </w:tcPr>
          <w:p w14:paraId="145BDB19" w14:textId="7A998231" w:rsidR="00FB2466" w:rsidRDefault="00EE5F27" w:rsidP="00FB2466">
            <w:proofErr w:type="spellStart"/>
            <w:r>
              <w:t>ours</w:t>
            </w:r>
            <w:proofErr w:type="spellEnd"/>
          </w:p>
        </w:tc>
        <w:tc>
          <w:tcPr>
            <w:tcW w:w="1416" w:type="dxa"/>
          </w:tcPr>
          <w:p w14:paraId="2538D03E" w14:textId="77777777" w:rsidR="00EE5F27" w:rsidRDefault="00EE5F27" w:rsidP="00FB2466">
            <w:proofErr w:type="spellStart"/>
            <w:r>
              <w:t>Ou</w:t>
            </w:r>
            <w:proofErr w:type="spellEnd"/>
          </w:p>
          <w:p w14:paraId="22F11053" w14:textId="07C17F2F" w:rsidR="00FB2466" w:rsidRDefault="00EE5F27" w:rsidP="00FB2466">
            <w:proofErr w:type="spellStart"/>
            <w:proofErr w:type="gramStart"/>
            <w:r>
              <w:t>r”sustantivo</w:t>
            </w:r>
            <w:proofErr w:type="spellEnd"/>
            <w:proofErr w:type="gramEnd"/>
            <w:r>
              <w:t>”</w:t>
            </w:r>
          </w:p>
        </w:tc>
      </w:tr>
      <w:tr w:rsidR="00EE5F27" w14:paraId="5FED9CEC" w14:textId="77777777" w:rsidTr="00FB2466">
        <w:tc>
          <w:tcPr>
            <w:tcW w:w="1415" w:type="dxa"/>
          </w:tcPr>
          <w:p w14:paraId="07884DEA" w14:textId="70DC685A" w:rsidR="00EE5F27" w:rsidRDefault="00EE5F27" w:rsidP="00EE5F27">
            <w:r>
              <w:t>2da plural</w:t>
            </w:r>
          </w:p>
        </w:tc>
        <w:tc>
          <w:tcPr>
            <w:tcW w:w="1415" w:type="dxa"/>
          </w:tcPr>
          <w:p w14:paraId="1321AFC6" w14:textId="3E960DEF" w:rsidR="00FB2466" w:rsidRDefault="00EE5F27" w:rsidP="00FB2466">
            <w:proofErr w:type="spellStart"/>
            <w:r>
              <w:t>You</w:t>
            </w:r>
            <w:proofErr w:type="spellEnd"/>
          </w:p>
        </w:tc>
        <w:tc>
          <w:tcPr>
            <w:tcW w:w="1416" w:type="dxa"/>
          </w:tcPr>
          <w:p w14:paraId="0E610764" w14:textId="399E4527" w:rsidR="00FB2466" w:rsidRDefault="00EE5F27" w:rsidP="00FB2466">
            <w:proofErr w:type="spellStart"/>
            <w:r>
              <w:t>You</w:t>
            </w:r>
            <w:proofErr w:type="spellEnd"/>
          </w:p>
        </w:tc>
        <w:tc>
          <w:tcPr>
            <w:tcW w:w="1416" w:type="dxa"/>
          </w:tcPr>
          <w:p w14:paraId="3B652D3E" w14:textId="51296E80" w:rsidR="00FB2466" w:rsidRDefault="00B10C49" w:rsidP="00FB2466">
            <w:proofErr w:type="spellStart"/>
            <w:r>
              <w:t>yourselves</w:t>
            </w:r>
            <w:proofErr w:type="spellEnd"/>
          </w:p>
        </w:tc>
        <w:tc>
          <w:tcPr>
            <w:tcW w:w="1416" w:type="dxa"/>
          </w:tcPr>
          <w:p w14:paraId="338579EB" w14:textId="039A4BAC" w:rsidR="00FB2466" w:rsidRDefault="00B10C49" w:rsidP="00FB2466">
            <w:proofErr w:type="spellStart"/>
            <w:r>
              <w:t>your</w:t>
            </w:r>
            <w:proofErr w:type="spellEnd"/>
          </w:p>
        </w:tc>
        <w:tc>
          <w:tcPr>
            <w:tcW w:w="1416" w:type="dxa"/>
          </w:tcPr>
          <w:p w14:paraId="012A92FF" w14:textId="6F5110E0" w:rsidR="00FB2466" w:rsidRDefault="00B10C49" w:rsidP="00FB2466">
            <w:proofErr w:type="spellStart"/>
            <w:r>
              <w:t>your</w:t>
            </w:r>
            <w:proofErr w:type="spellEnd"/>
          </w:p>
          <w:p w14:paraId="22A2F068" w14:textId="517F4EC4" w:rsidR="00B10C49" w:rsidRDefault="00B10C49" w:rsidP="00FB2466">
            <w:r>
              <w:t>“sustantivo”</w:t>
            </w:r>
          </w:p>
        </w:tc>
      </w:tr>
      <w:tr w:rsidR="00EE5F27" w14:paraId="44FC0538" w14:textId="77777777" w:rsidTr="00FB2466">
        <w:tc>
          <w:tcPr>
            <w:tcW w:w="1415" w:type="dxa"/>
          </w:tcPr>
          <w:p w14:paraId="39A9ED17" w14:textId="1DEF5100" w:rsidR="00FB2466" w:rsidRDefault="00EE5F27" w:rsidP="00FB2466">
            <w:r>
              <w:t>3ra plural</w:t>
            </w:r>
          </w:p>
        </w:tc>
        <w:tc>
          <w:tcPr>
            <w:tcW w:w="1415" w:type="dxa"/>
          </w:tcPr>
          <w:p w14:paraId="46F95FA6" w14:textId="3C3E77DF" w:rsidR="00FB2466" w:rsidRDefault="00EE5F27" w:rsidP="00FB2466">
            <w:proofErr w:type="spellStart"/>
            <w:r>
              <w:t>they</w:t>
            </w:r>
            <w:proofErr w:type="spellEnd"/>
          </w:p>
        </w:tc>
        <w:tc>
          <w:tcPr>
            <w:tcW w:w="1416" w:type="dxa"/>
          </w:tcPr>
          <w:p w14:paraId="67D74A67" w14:textId="7FA09BCB" w:rsidR="00FB2466" w:rsidRDefault="00EE5F27" w:rsidP="00FB2466">
            <w:r>
              <w:t>Them</w:t>
            </w:r>
          </w:p>
        </w:tc>
        <w:tc>
          <w:tcPr>
            <w:tcW w:w="1416" w:type="dxa"/>
          </w:tcPr>
          <w:p w14:paraId="494E4F39" w14:textId="64DC4703" w:rsidR="00FB2466" w:rsidRDefault="00B10C49" w:rsidP="00FB2466">
            <w:proofErr w:type="spellStart"/>
            <w:r>
              <w:t>themselves</w:t>
            </w:r>
            <w:proofErr w:type="spellEnd"/>
          </w:p>
        </w:tc>
        <w:tc>
          <w:tcPr>
            <w:tcW w:w="1416" w:type="dxa"/>
          </w:tcPr>
          <w:p w14:paraId="5C421692" w14:textId="6669AD8F" w:rsidR="00FB2466" w:rsidRDefault="00B10C49" w:rsidP="00FB2466">
            <w:proofErr w:type="spellStart"/>
            <w:r>
              <w:t>theirs</w:t>
            </w:r>
            <w:proofErr w:type="spellEnd"/>
          </w:p>
        </w:tc>
        <w:tc>
          <w:tcPr>
            <w:tcW w:w="1416" w:type="dxa"/>
          </w:tcPr>
          <w:p w14:paraId="7BB6347D" w14:textId="1AD23EF6" w:rsidR="00FB2466" w:rsidRDefault="00B10C49" w:rsidP="00FB2466">
            <w:proofErr w:type="spellStart"/>
            <w:r>
              <w:t>Their</w:t>
            </w:r>
            <w:proofErr w:type="spellEnd"/>
          </w:p>
          <w:p w14:paraId="6E68C936" w14:textId="1C0DA9BD" w:rsidR="00B10C49" w:rsidRDefault="00B10C49" w:rsidP="00FB2466">
            <w:r>
              <w:t>“sustantivo”</w:t>
            </w:r>
          </w:p>
        </w:tc>
      </w:tr>
    </w:tbl>
    <w:p w14:paraId="77F28EA3" w14:textId="0117948A" w:rsidR="00FB2466" w:rsidRDefault="00FB2466" w:rsidP="00FB2466">
      <w:pPr>
        <w:ind w:left="810"/>
      </w:pPr>
    </w:p>
    <w:p w14:paraId="48397C82" w14:textId="3C44931B" w:rsidR="00B10C49" w:rsidRDefault="00B10C49" w:rsidP="00FB2466">
      <w:pPr>
        <w:ind w:left="810"/>
      </w:pPr>
      <w:r>
        <w:t xml:space="preserve">PRONOMBRES PERSONALES (personal </w:t>
      </w:r>
      <w:proofErr w:type="spellStart"/>
      <w:r>
        <w:t>pronouns</w:t>
      </w:r>
      <w:proofErr w:type="spellEnd"/>
      <w:r>
        <w:t xml:space="preserve">) </w:t>
      </w:r>
    </w:p>
    <w:p w14:paraId="6B2EE573" w14:textId="5B7477D4" w:rsidR="00B10C49" w:rsidRDefault="00B10C49" w:rsidP="00FB2466">
      <w:pPr>
        <w:ind w:left="810"/>
      </w:pPr>
      <w:r>
        <w:t xml:space="preserve">Los pronombres personales están divididos en dos grupos: </w:t>
      </w:r>
    </w:p>
    <w:p w14:paraId="12A7B862" w14:textId="77777777" w:rsidR="00B10C49" w:rsidRDefault="00B10C49" w:rsidP="00FB2466">
      <w:pPr>
        <w:ind w:left="810"/>
      </w:pPr>
      <w:r>
        <w:t xml:space="preserve">●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: los que cumplen la función de sujeto en una oración.</w:t>
      </w:r>
    </w:p>
    <w:p w14:paraId="473354CF" w14:textId="74D6C8F2" w:rsidR="00B10C49" w:rsidRDefault="00B10C49" w:rsidP="00FB2466">
      <w:pPr>
        <w:ind w:left="810"/>
      </w:pPr>
      <w:r>
        <w:t xml:space="preserve"> “</w:t>
      </w:r>
      <w:proofErr w:type="spellStart"/>
      <w:r>
        <w:t>She</w:t>
      </w:r>
      <w:proofErr w:type="spellEnd"/>
      <w:r>
        <w:t xml:space="preserve"> has a </w:t>
      </w:r>
      <w:proofErr w:type="spellStart"/>
      <w:r>
        <w:t>computer</w:t>
      </w:r>
      <w:proofErr w:type="spellEnd"/>
      <w:r>
        <w:t>”.</w:t>
      </w:r>
    </w:p>
    <w:p w14:paraId="72F3C4A0" w14:textId="77777777" w:rsidR="00B10C49" w:rsidRDefault="00B10C49" w:rsidP="00FB2466">
      <w:pPr>
        <w:ind w:left="810"/>
      </w:pPr>
      <w:r>
        <w:t xml:space="preserve"> ●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: los que cumplen la función de objeto directo o indirecto.</w:t>
      </w:r>
    </w:p>
    <w:p w14:paraId="5C906DCD" w14:textId="17F28A78" w:rsidR="00B10C49" w:rsidRDefault="00B10C49" w:rsidP="00FB2466">
      <w:pPr>
        <w:ind w:left="810"/>
      </w:pPr>
      <w:r>
        <w:t xml:space="preserve"> “Anna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>”. Objeto indirecto</w:t>
      </w:r>
    </w:p>
    <w:p w14:paraId="37507B73" w14:textId="42058F3F" w:rsidR="00FB2466" w:rsidRDefault="00B10C49" w:rsidP="00FB2466">
      <w:pPr>
        <w:ind w:left="810"/>
      </w:pPr>
      <w:r>
        <w:t xml:space="preserve"> “Anna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Lucas”. Objeto directo</w:t>
      </w:r>
    </w:p>
    <w:p w14:paraId="1DFBC44A" w14:textId="2BE5D2C2" w:rsidR="00B10C49" w:rsidRDefault="00B10C49" w:rsidP="00FB2466">
      <w:pPr>
        <w:ind w:left="810"/>
      </w:pPr>
      <w:r>
        <w:t xml:space="preserve">PRONOMBRES REFLEXIVOS </w:t>
      </w:r>
    </w:p>
    <w:p w14:paraId="5161BCE9" w14:textId="5EA61F07" w:rsidR="00B10C49" w:rsidRDefault="00B10C49" w:rsidP="00FB2466">
      <w:pPr>
        <w:ind w:left="810"/>
      </w:pPr>
      <w:r>
        <w:t>Utilizamos estos pronombres cuando queremos demostrar que el sujeto de la oración y el objeto son los mismos</w:t>
      </w:r>
    </w:p>
    <w:p w14:paraId="564D27E6" w14:textId="670E38BA" w:rsidR="00B10C49" w:rsidRDefault="00B10C49" w:rsidP="00FB2466">
      <w:pPr>
        <w:ind w:left="810"/>
      </w:pPr>
      <w:r>
        <w:t>PRONOMBRES POSESIVOS</w:t>
      </w:r>
    </w:p>
    <w:p w14:paraId="260128B6" w14:textId="7D663D5E" w:rsidR="00B10C49" w:rsidRDefault="00B10C49" w:rsidP="00FB2466">
      <w:pPr>
        <w:ind w:left="810"/>
      </w:pPr>
      <w:r>
        <w:t xml:space="preserve"> Utilizamos los pronombres posesivos para indicar el/la dueño/a de un objeto.</w:t>
      </w:r>
    </w:p>
    <w:p w14:paraId="7692F60B" w14:textId="1D44A0A0" w:rsidR="00B10C49" w:rsidRDefault="00B10C49" w:rsidP="00FB2466">
      <w:pPr>
        <w:ind w:left="810"/>
      </w:pPr>
      <w:r>
        <w:t>PRONOMBRES DEMOSTRATIVOS</w:t>
      </w:r>
    </w:p>
    <w:p w14:paraId="5794AAB8" w14:textId="4AA74DEC" w:rsidR="00B10C49" w:rsidRDefault="00B10C49" w:rsidP="00FB2466">
      <w:pPr>
        <w:ind w:left="810"/>
      </w:pPr>
      <w:r>
        <w:t>Estos pronombres pueden aparecer solos, o pueden estar seguidos por sustantivos (en este caso, serían Adjetivos demostrativos).</w:t>
      </w:r>
    </w:p>
    <w:p w14:paraId="198606E2" w14:textId="0048DCED" w:rsidR="00B10C49" w:rsidRDefault="00B10C49" w:rsidP="00FB2466">
      <w:pPr>
        <w:ind w:left="810"/>
        <w:rPr>
          <w:noProof/>
        </w:rPr>
      </w:pPr>
    </w:p>
    <w:p w14:paraId="40595B46" w14:textId="1184218C" w:rsidR="00B10C49" w:rsidRDefault="00B10C49" w:rsidP="00FB2466">
      <w:pPr>
        <w:ind w:left="810"/>
      </w:pPr>
    </w:p>
    <w:p w14:paraId="5F486C6C" w14:textId="50A03BDF" w:rsidR="00B10C49" w:rsidRDefault="00B10C49" w:rsidP="00FB2466">
      <w:pPr>
        <w:ind w:left="810"/>
      </w:pPr>
    </w:p>
    <w:p w14:paraId="205E021C" w14:textId="5183A6D7" w:rsidR="00B10C49" w:rsidRDefault="00B10C49" w:rsidP="00FB2466">
      <w:pPr>
        <w:ind w:left="810"/>
      </w:pPr>
    </w:p>
    <w:p w14:paraId="42A46890" w14:textId="384C29B7" w:rsidR="00B10C49" w:rsidRDefault="00B10C49" w:rsidP="00FB2466">
      <w:pPr>
        <w:ind w:left="810"/>
      </w:pPr>
    </w:p>
    <w:p w14:paraId="5CE91D4E" w14:textId="761632A4" w:rsidR="00B10C49" w:rsidRDefault="00B10C49" w:rsidP="00FB2466">
      <w:pPr>
        <w:ind w:left="810"/>
      </w:pPr>
    </w:p>
    <w:p w14:paraId="4CA1C0B4" w14:textId="746A8E6E" w:rsidR="00B10C49" w:rsidRDefault="00B10C49" w:rsidP="00FB2466">
      <w:pPr>
        <w:ind w:left="810"/>
      </w:pPr>
    </w:p>
    <w:p w14:paraId="24675924" w14:textId="77777777" w:rsidR="00B10C49" w:rsidRDefault="00B10C49" w:rsidP="00FB2466">
      <w:pPr>
        <w:ind w:left="810"/>
        <w:rPr>
          <w:noProof/>
        </w:rPr>
      </w:pPr>
    </w:p>
    <w:p w14:paraId="36E71862" w14:textId="29BF2125" w:rsidR="00B10C49" w:rsidRDefault="00B10C49" w:rsidP="00FB2466">
      <w:pPr>
        <w:ind w:left="81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A21D2F" wp14:editId="794D68EC">
            <wp:simplePos x="0" y="0"/>
            <wp:positionH relativeFrom="column">
              <wp:posOffset>1282065</wp:posOffset>
            </wp:positionH>
            <wp:positionV relativeFrom="paragraph">
              <wp:posOffset>-680720</wp:posOffset>
            </wp:positionV>
            <wp:extent cx="3328035" cy="3267075"/>
            <wp:effectExtent l="0" t="0" r="571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4" t="10034" r="30856" b="21020"/>
                    <a:stretch/>
                  </pic:blipFill>
                  <pic:spPr bwMode="auto">
                    <a:xfrm>
                      <a:off x="0" y="0"/>
                      <a:ext cx="3330759" cy="326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AE685" w14:textId="02ACA08D" w:rsidR="00B10C49" w:rsidRDefault="00B10C49" w:rsidP="00FB2466">
      <w:pPr>
        <w:ind w:left="810"/>
      </w:pPr>
    </w:p>
    <w:p w14:paraId="3397FAD8" w14:textId="084AB8AE" w:rsidR="00B10C49" w:rsidRDefault="00B10C49" w:rsidP="00B10C49">
      <w:pPr>
        <w:tabs>
          <w:tab w:val="left" w:pos="4200"/>
        </w:tabs>
        <w:ind w:left="810"/>
      </w:pPr>
      <w:r>
        <w:tab/>
      </w:r>
    </w:p>
    <w:p w14:paraId="6AE6D674" w14:textId="3BDD41D2" w:rsidR="00B10C49" w:rsidRDefault="00B10C49" w:rsidP="00B10C49">
      <w:pPr>
        <w:ind w:left="810"/>
        <w:jc w:val="center"/>
      </w:pPr>
    </w:p>
    <w:p w14:paraId="3232DEA5" w14:textId="6494331C" w:rsidR="00B10C49" w:rsidRDefault="00B10C49" w:rsidP="00FB2466">
      <w:pPr>
        <w:ind w:left="810"/>
      </w:pPr>
    </w:p>
    <w:p w14:paraId="2479AAD7" w14:textId="6A9BC2A2" w:rsidR="00B10C49" w:rsidRDefault="00B10C49" w:rsidP="00FB2466">
      <w:pPr>
        <w:ind w:left="810"/>
      </w:pPr>
    </w:p>
    <w:p w14:paraId="7486BA75" w14:textId="6FAC1323" w:rsidR="00B10C49" w:rsidRDefault="00B10C49" w:rsidP="00FB2466">
      <w:pPr>
        <w:ind w:left="810"/>
      </w:pPr>
    </w:p>
    <w:p w14:paraId="376710A3" w14:textId="07F61EDA" w:rsidR="00B10C49" w:rsidRDefault="00B10C49" w:rsidP="00FB2466">
      <w:pPr>
        <w:ind w:left="810"/>
      </w:pPr>
    </w:p>
    <w:p w14:paraId="080A3850" w14:textId="0B1F0180" w:rsidR="00B10C49" w:rsidRDefault="00B10C49" w:rsidP="00FB2466">
      <w:pPr>
        <w:ind w:left="810"/>
      </w:pPr>
    </w:p>
    <w:p w14:paraId="3F8933F6" w14:textId="0D9B4182" w:rsidR="00B10C49" w:rsidRDefault="00B10C49" w:rsidP="00FB2466">
      <w:pPr>
        <w:ind w:left="810"/>
      </w:pPr>
    </w:p>
    <w:p w14:paraId="182CC33D" w14:textId="77777777" w:rsidR="00B10C49" w:rsidRDefault="00B10C49" w:rsidP="00FB2466">
      <w:pPr>
        <w:ind w:left="810"/>
      </w:pPr>
    </w:p>
    <w:p w14:paraId="78AD1299" w14:textId="22AF6F2B" w:rsidR="00B10C49" w:rsidRDefault="00B10C49" w:rsidP="00FB2466">
      <w:pPr>
        <w:ind w:left="810"/>
      </w:pPr>
    </w:p>
    <w:p w14:paraId="492455F3" w14:textId="77777777" w:rsidR="00B10C49" w:rsidRDefault="00B10C49" w:rsidP="00FB2466">
      <w:pPr>
        <w:ind w:left="810"/>
      </w:pPr>
      <w:r>
        <w:t xml:space="preserve">PRONOMBRES RELATIVOS </w:t>
      </w:r>
    </w:p>
    <w:p w14:paraId="3F489A90" w14:textId="2BD3859B" w:rsidR="00B10C49" w:rsidRDefault="00B10C49" w:rsidP="00FB2466">
      <w:pPr>
        <w:ind w:left="810"/>
      </w:pPr>
      <w:r>
        <w:t xml:space="preserve">Los pronombres relativos, son tres: </w:t>
      </w:r>
      <w:proofErr w:type="spellStart"/>
      <w:r>
        <w:t>who</w:t>
      </w:r>
      <w:proofErr w:type="spellEnd"/>
      <w:r>
        <w:t>/</w:t>
      </w:r>
      <w:proofErr w:type="spellStart"/>
      <w:r>
        <w:t>whom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which</w:t>
      </w:r>
      <w:proofErr w:type="spellEnd"/>
      <w:r>
        <w:t>. Los primeros dos (WHO/WHOM y THAT) hacen referencia a personas y los últimos dos (THAT y WHICH) hacen referencia a cosas. Algunos lingüistas agregan a esta lista a WHEN (haciendo referencia a tiempo), WHERE (haciendo referencia a lugares) y WHOSE para indicar posesión.</w:t>
      </w:r>
    </w:p>
    <w:p w14:paraId="6CB968BE" w14:textId="77777777" w:rsidR="00B10C49" w:rsidRDefault="00B10C49" w:rsidP="00FB2466">
      <w:pPr>
        <w:ind w:left="810"/>
      </w:pPr>
    </w:p>
    <w:sectPr w:rsidR="00B1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572"/>
    <w:multiLevelType w:val="hybridMultilevel"/>
    <w:tmpl w:val="3F7A92AC"/>
    <w:lvl w:ilvl="0" w:tplc="DA0ECE3A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90" w:hanging="360"/>
      </w:pPr>
    </w:lvl>
    <w:lvl w:ilvl="2" w:tplc="2C0A001B" w:tentative="1">
      <w:start w:val="1"/>
      <w:numFmt w:val="lowerRoman"/>
      <w:lvlText w:val="%3."/>
      <w:lvlJc w:val="right"/>
      <w:pPr>
        <w:ind w:left="2610" w:hanging="180"/>
      </w:pPr>
    </w:lvl>
    <w:lvl w:ilvl="3" w:tplc="2C0A000F" w:tentative="1">
      <w:start w:val="1"/>
      <w:numFmt w:val="decimal"/>
      <w:lvlText w:val="%4."/>
      <w:lvlJc w:val="left"/>
      <w:pPr>
        <w:ind w:left="3330" w:hanging="360"/>
      </w:pPr>
    </w:lvl>
    <w:lvl w:ilvl="4" w:tplc="2C0A0019" w:tentative="1">
      <w:start w:val="1"/>
      <w:numFmt w:val="lowerLetter"/>
      <w:lvlText w:val="%5."/>
      <w:lvlJc w:val="left"/>
      <w:pPr>
        <w:ind w:left="4050" w:hanging="360"/>
      </w:pPr>
    </w:lvl>
    <w:lvl w:ilvl="5" w:tplc="2C0A001B" w:tentative="1">
      <w:start w:val="1"/>
      <w:numFmt w:val="lowerRoman"/>
      <w:lvlText w:val="%6."/>
      <w:lvlJc w:val="right"/>
      <w:pPr>
        <w:ind w:left="4770" w:hanging="180"/>
      </w:pPr>
    </w:lvl>
    <w:lvl w:ilvl="6" w:tplc="2C0A000F" w:tentative="1">
      <w:start w:val="1"/>
      <w:numFmt w:val="decimal"/>
      <w:lvlText w:val="%7."/>
      <w:lvlJc w:val="left"/>
      <w:pPr>
        <w:ind w:left="5490" w:hanging="360"/>
      </w:pPr>
    </w:lvl>
    <w:lvl w:ilvl="7" w:tplc="2C0A0019" w:tentative="1">
      <w:start w:val="1"/>
      <w:numFmt w:val="lowerLetter"/>
      <w:lvlText w:val="%8."/>
      <w:lvlJc w:val="left"/>
      <w:pPr>
        <w:ind w:left="6210" w:hanging="360"/>
      </w:pPr>
    </w:lvl>
    <w:lvl w:ilvl="8" w:tplc="2C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88F7A74"/>
    <w:multiLevelType w:val="hybridMultilevel"/>
    <w:tmpl w:val="4C6A000C"/>
    <w:lvl w:ilvl="0" w:tplc="4EE897CE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45" w:hanging="360"/>
      </w:pPr>
    </w:lvl>
    <w:lvl w:ilvl="2" w:tplc="2C0A001B" w:tentative="1">
      <w:start w:val="1"/>
      <w:numFmt w:val="lowerRoman"/>
      <w:lvlText w:val="%3."/>
      <w:lvlJc w:val="right"/>
      <w:pPr>
        <w:ind w:left="2565" w:hanging="180"/>
      </w:pPr>
    </w:lvl>
    <w:lvl w:ilvl="3" w:tplc="2C0A000F" w:tentative="1">
      <w:start w:val="1"/>
      <w:numFmt w:val="decimal"/>
      <w:lvlText w:val="%4."/>
      <w:lvlJc w:val="left"/>
      <w:pPr>
        <w:ind w:left="3285" w:hanging="360"/>
      </w:pPr>
    </w:lvl>
    <w:lvl w:ilvl="4" w:tplc="2C0A0019" w:tentative="1">
      <w:start w:val="1"/>
      <w:numFmt w:val="lowerLetter"/>
      <w:lvlText w:val="%5."/>
      <w:lvlJc w:val="left"/>
      <w:pPr>
        <w:ind w:left="4005" w:hanging="360"/>
      </w:pPr>
    </w:lvl>
    <w:lvl w:ilvl="5" w:tplc="2C0A001B" w:tentative="1">
      <w:start w:val="1"/>
      <w:numFmt w:val="lowerRoman"/>
      <w:lvlText w:val="%6."/>
      <w:lvlJc w:val="right"/>
      <w:pPr>
        <w:ind w:left="4725" w:hanging="180"/>
      </w:pPr>
    </w:lvl>
    <w:lvl w:ilvl="6" w:tplc="2C0A000F" w:tentative="1">
      <w:start w:val="1"/>
      <w:numFmt w:val="decimal"/>
      <w:lvlText w:val="%7."/>
      <w:lvlJc w:val="left"/>
      <w:pPr>
        <w:ind w:left="5445" w:hanging="360"/>
      </w:pPr>
    </w:lvl>
    <w:lvl w:ilvl="7" w:tplc="2C0A0019" w:tentative="1">
      <w:start w:val="1"/>
      <w:numFmt w:val="lowerLetter"/>
      <w:lvlText w:val="%8."/>
      <w:lvlJc w:val="left"/>
      <w:pPr>
        <w:ind w:left="6165" w:hanging="360"/>
      </w:pPr>
    </w:lvl>
    <w:lvl w:ilvl="8" w:tplc="2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327A2EDC"/>
    <w:multiLevelType w:val="hybridMultilevel"/>
    <w:tmpl w:val="9B3A84FC"/>
    <w:lvl w:ilvl="0" w:tplc="D096B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B7873"/>
    <w:multiLevelType w:val="hybridMultilevel"/>
    <w:tmpl w:val="F1887C80"/>
    <w:lvl w:ilvl="0" w:tplc="B2DE933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84205">
    <w:abstractNumId w:val="3"/>
  </w:num>
  <w:num w:numId="2" w16cid:durableId="824391922">
    <w:abstractNumId w:val="2"/>
  </w:num>
  <w:num w:numId="3" w16cid:durableId="984621582">
    <w:abstractNumId w:val="1"/>
  </w:num>
  <w:num w:numId="4" w16cid:durableId="138749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C"/>
    <w:rsid w:val="001533E9"/>
    <w:rsid w:val="0024082A"/>
    <w:rsid w:val="002738DE"/>
    <w:rsid w:val="0053569B"/>
    <w:rsid w:val="00561E2C"/>
    <w:rsid w:val="006E24A5"/>
    <w:rsid w:val="00771E49"/>
    <w:rsid w:val="00B10C49"/>
    <w:rsid w:val="00E135A0"/>
    <w:rsid w:val="00EE5F27"/>
    <w:rsid w:val="00F07BF1"/>
    <w:rsid w:val="00FB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6AEE"/>
  <w15:chartTrackingRefBased/>
  <w15:docId w15:val="{A22081E7-FE80-496B-8CF0-1D6F198E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E4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3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yuliars.pairone@gmail.com</dc:creator>
  <cp:keywords/>
  <dc:description/>
  <cp:lastModifiedBy>yuliars.pairone@gmail.com</cp:lastModifiedBy>
  <cp:revision>3</cp:revision>
  <dcterms:created xsi:type="dcterms:W3CDTF">2022-05-11T03:32:00Z</dcterms:created>
  <dcterms:modified xsi:type="dcterms:W3CDTF">2022-05-12T04:08:00Z</dcterms:modified>
</cp:coreProperties>
</file>