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 de Estudio: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Cajero.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5 variables mínimas.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Estados registrables de cada variable.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Cajero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7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75"/>
        <w:tblGridChange w:id="0">
          <w:tblGrid>
            <w:gridCol w:w="1320"/>
            <w:gridCol w:w="667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Dinero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Caja llena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Caja sin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Formas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 del Cliente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= {x1, x2, x3, x4, x5}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Dinero Inicial </w:t>
            </w:r>
            <w:r w:rsidDel="00000000" w:rsidR="00000000" w:rsidRPr="00000000">
              <w:rPr>
                <w:rtl w:val="0"/>
              </w:rPr>
              <w:t xml:space="preserve">= { ‘5.000’, ‘10.000’, ‘15.000’, ‘20.000‘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 Llena = </w:t>
            </w:r>
            <w:r w:rsidDel="00000000" w:rsidR="00000000" w:rsidRPr="00000000">
              <w:rPr>
                <w:rtl w:val="0"/>
              </w:rPr>
              <w:t xml:space="preserve">{ ‘Si’, ‘No’}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Caja Sin Cambio = </w:t>
            </w:r>
            <w:r w:rsidDel="00000000" w:rsidR="00000000" w:rsidRPr="00000000">
              <w:rPr>
                <w:rtl w:val="0"/>
              </w:rPr>
              <w:t xml:space="preserve">{ ‘Si’, ‘No’}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Formas de Pago = </w:t>
            </w:r>
            <w:r w:rsidDel="00000000" w:rsidR="00000000" w:rsidRPr="00000000">
              <w:rPr>
                <w:rtl w:val="0"/>
              </w:rPr>
              <w:t xml:space="preserve">{‘Crédito’, ‘Débito’, ‘Efectivo’}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Descuento del Cliente= </w:t>
            </w:r>
            <w:r w:rsidDel="00000000" w:rsidR="00000000" w:rsidRPr="00000000">
              <w:rPr>
                <w:rtl w:val="0"/>
              </w:rPr>
              <w:t xml:space="preserve">{ ‘Si’,’No’ }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Definimos Tiempos:</w:t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4 horas hago un control de mi situación, al inicio del turno, a la mitad y al final.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T={t1,t2,t3}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Formal: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 = {X, t, L}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Cliente: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915"/>
        <w:tblGridChange w:id="0">
          <w:tblGrid>
            <w:gridCol w:w="1320"/>
            <w:gridCol w:w="69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espera de la Caja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Retirar Efectivo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x6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Servicios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 = {x1, x2, x3, x4, x5, x6}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8355"/>
        <w:tblGridChange w:id="0">
          <w:tblGrid>
            <w:gridCol w:w="163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Caja </w:t>
            </w:r>
            <w:r w:rsidDel="00000000" w:rsidR="00000000" w:rsidRPr="00000000">
              <w:rPr>
                <w:rtl w:val="0"/>
              </w:rPr>
              <w:t xml:space="preserve">= { ‘Rápida’, ‘Común’}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Espera de la Caja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0f111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x | x ∈ R ^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 0 Hora &lt;= x &lt;= 2 Horas}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Opciones de Pago </w:t>
            </w:r>
            <w:r w:rsidDel="00000000" w:rsidR="00000000" w:rsidRPr="00000000">
              <w:rPr>
                <w:rtl w:val="0"/>
              </w:rPr>
              <w:t xml:space="preserve">= {‘Crédito’, ‘Débito’, ‘Efectivo’}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Descuentos </w:t>
            </w:r>
            <w:r w:rsidDel="00000000" w:rsidR="00000000" w:rsidRPr="00000000">
              <w:rPr>
                <w:rtl w:val="0"/>
              </w:rPr>
              <w:t xml:space="preserve">= {‘10%’,’20%’,’30%’,’40%’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Retirar Efectivo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= { x | x ∈ R ^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$1.000 &lt;= x &lt;= $15.000}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x6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Pagar Servicios</w:t>
            </w:r>
            <w:r w:rsidDel="00000000" w:rsidR="00000000" w:rsidRPr="00000000">
              <w:rPr>
                <w:rtl w:val="0"/>
              </w:rPr>
              <w:t xml:space="preserve"> = { ‘Rapipago’,’</w:t>
            </w:r>
            <w:r w:rsidDel="00000000" w:rsidR="00000000" w:rsidRPr="00000000">
              <w:rPr>
                <w:rtl w:val="0"/>
              </w:rPr>
              <w:t xml:space="preserve">PagoRapido</w:t>
            </w:r>
            <w:r w:rsidDel="00000000" w:rsidR="00000000" w:rsidRPr="00000000">
              <w:rPr>
                <w:rtl w:val="0"/>
              </w:rPr>
              <w:t xml:space="preserve">’, ‘</w:t>
            </w:r>
            <w:r w:rsidDel="00000000" w:rsidR="00000000" w:rsidRPr="00000000">
              <w:rPr>
                <w:rtl w:val="0"/>
              </w:rPr>
              <w:t xml:space="preserve">PagoFacil</w:t>
            </w:r>
            <w:r w:rsidDel="00000000" w:rsidR="00000000" w:rsidRPr="00000000">
              <w:rPr>
                <w:rtl w:val="0"/>
              </w:rPr>
              <w:t xml:space="preserve">’,’Wester Union’}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Definimos Tiempos:</w:t>
      </w:r>
    </w:p>
    <w:p w:rsidR="00000000" w:rsidDel="00000000" w:rsidP="00000000" w:rsidRDefault="00000000" w:rsidRPr="00000000" w14:paraId="00000059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termino de comprar en un supermercado y voy a una caja.  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m:oMath>
        <m:r>
          <w:rPr/>
          <m:t xml:space="preserve">Promedio de 1 o 2 veces al mes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{ t1, t2, t3, t4, t5, t6 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x6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Definición Formal: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= { X, t, L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Franco Joaquín Gómez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