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3D3B80" wp14:editId="3A2059BE">
            <wp:extent cx="2438400" cy="2438400"/>
            <wp:effectExtent l="0" t="0" r="0" b="0"/>
            <wp:docPr id="1" name="Immagine 1" descr="C:\Users\giuli\AppData\Local\Microsoft\Windows\INetCache\Content.Word\feder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uli\AppData\Local\Microsoft\Windows\INetCache\Content.Word\federico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0A" w:rsidRDefault="00C74C0A" w:rsidP="00336B00">
      <w:pPr>
        <w:pStyle w:val="Nessunaspaziatura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Università degli studi di Napoli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  <w:r w:rsidRPr="00C74C0A">
        <w:rPr>
          <w:b/>
          <w:sz w:val="48"/>
        </w:rPr>
        <w:t>Federico I</w:t>
      </w:r>
      <w:r>
        <w:rPr>
          <w:b/>
          <w:sz w:val="48"/>
        </w:rPr>
        <w:t>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anno 2017/2018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INGEGNERIA DEL SOFTWARE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em_17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AUTORI:</w:t>
      </w: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C74C0A" w:rsidRDefault="00817638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Gruppo 22</w:t>
      </w:r>
      <w:bookmarkStart w:id="0" w:name="_GoBack"/>
      <w:bookmarkEnd w:id="0"/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Giuliano Vanesio N86001585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Tommaso Pirozzi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Marcello Quattromani N86001799</w:t>
      </w:r>
    </w:p>
    <w:p w:rsidR="00C74C0A" w:rsidRPr="00DB3597" w:rsidRDefault="00C74C0A" w:rsidP="00DB3597">
      <w:pPr>
        <w:pStyle w:val="Nessunaspaziatura"/>
        <w:jc w:val="center"/>
        <w:rPr>
          <w:sz w:val="32"/>
        </w:rPr>
      </w:pPr>
      <w:r w:rsidRPr="00D4099F">
        <w:rPr>
          <w:sz w:val="32"/>
        </w:rPr>
        <w:t>Vincenzo Torino</w:t>
      </w:r>
    </w:p>
    <w:p w:rsidR="00DB3597" w:rsidRDefault="00DB3597" w:rsidP="00336B00">
      <w:pPr>
        <w:pStyle w:val="Nessunaspaziatura"/>
        <w:rPr>
          <w:b/>
          <w:sz w:val="36"/>
        </w:rPr>
      </w:pPr>
    </w:p>
    <w:p w:rsidR="00336B00" w:rsidRPr="00CE7F50" w:rsidRDefault="00A77AE4" w:rsidP="00336B00">
      <w:pPr>
        <w:pStyle w:val="Nessunaspaziatura"/>
        <w:rPr>
          <w:rFonts w:cstheme="minorHAnsi"/>
          <w:b/>
          <w:sz w:val="32"/>
          <w:szCs w:val="28"/>
        </w:rPr>
      </w:pPr>
      <w:r w:rsidRPr="00CE7F50">
        <w:rPr>
          <w:rFonts w:cstheme="minorHAnsi"/>
          <w:b/>
          <w:sz w:val="32"/>
          <w:szCs w:val="28"/>
        </w:rPr>
        <w:lastRenderedPageBreak/>
        <w:t>Capitolo 1: Documento dei requisiti software</w:t>
      </w:r>
    </w:p>
    <w:p w:rsidR="00A77AE4" w:rsidRPr="00CE7F50" w:rsidRDefault="00A77AE4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sistema è composto da:</w:t>
      </w:r>
    </w:p>
    <w:p w:rsidR="00336B00" w:rsidRPr="00CE7F50" w:rsidRDefault="00A77AE4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software per la gestione di eventi, clienti, addetti alla sicurezza, turni di lavoro e visualizzazione statistiche;</w:t>
      </w:r>
    </w:p>
    <w:p w:rsidR="00CE7F50" w:rsidRDefault="00A77AE4" w:rsidP="00CE7F5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un’applicazione mobile utile per gli addetti alla sicurezza, con cui potranno verificare la validità di un biglietto tramite la lettura del QR-CODE su di esso.</w:t>
      </w:r>
    </w:p>
    <w:p w:rsidR="00CE7F50" w:rsidRPr="00CE7F50" w:rsidRDefault="00CE7F50" w:rsidP="00CE7F50">
      <w:pPr>
        <w:pStyle w:val="Nessunaspaziatura"/>
        <w:ind w:left="720"/>
        <w:rPr>
          <w:rFonts w:cstheme="minorHAnsi"/>
          <w:sz w:val="28"/>
          <w:szCs w:val="28"/>
        </w:rPr>
      </w:pPr>
    </w:p>
    <w:p w:rsidR="00A77AE4" w:rsidRPr="00CE7F50" w:rsidRDefault="00F441C2" w:rsidP="00336B00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Requisiti Funzionali</w:t>
      </w:r>
    </w:p>
    <w:p w:rsidR="00A73F81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requisiti funzionali intendiamo i requisiti che descrivono i servizi o funzioni offerti dal sistema.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336B00" w:rsidRPr="00CE7F50" w:rsidRDefault="00F441C2" w:rsidP="00336B00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evento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F441C2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suo ID di identificazione;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titolo;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descrizione;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tipo di evento;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genere di evento in base al tipo;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data;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luogo in cui si svolge.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F441C2" w:rsidRPr="00CE7F50" w:rsidRDefault="00F441C2" w:rsidP="00336B00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Gestione Eventi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Le operazioni inerenti all’evento sono gestite da parte di un amministratore.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Questo prima di compiere qualsiasi operazione, dovrà autenticarsi tramite il proprio username e la propria password (spiegazione in GESTIONE LOGIN). Dopo avere dunque effettuato l’accesso sarà indirizzato alla schermata principale che avrà delle etichette laterali dalla quale potrà scegliere il campo da gestire.</w:t>
      </w:r>
    </w:p>
    <w:p w:rsidR="00336B00" w:rsidRPr="00CE7F50" w:rsidRDefault="00336B00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La prima etichetta è proprio quella inerente agli eventi, dove sarà possibile 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Pr="00CE7F50">
        <w:rPr>
          <w:rFonts w:cstheme="minorHAnsi"/>
          <w:sz w:val="28"/>
          <w:szCs w:val="28"/>
        </w:rPr>
        <w:t xml:space="preserve"> genericamente un evento tramite qualsiasi suo attributo;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cercare un evento tramite una </w:t>
      </w:r>
      <w:r w:rsidRPr="00CE7F50">
        <w:rPr>
          <w:rFonts w:cstheme="minorHAnsi"/>
          <w:b/>
          <w:sz w:val="28"/>
          <w:szCs w:val="28"/>
        </w:rPr>
        <w:t>RICERCA AVANZATA</w:t>
      </w:r>
      <w:r w:rsidRPr="00CE7F50">
        <w:rPr>
          <w:rFonts w:cstheme="minorHAnsi"/>
          <w:sz w:val="28"/>
          <w:szCs w:val="28"/>
        </w:rPr>
        <w:t>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evento dopo averlo trovato tramite ricerca;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eventi dopo averli trovati tramite ricerca;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evento.</w:t>
      </w:r>
    </w:p>
    <w:p w:rsidR="00A73F81" w:rsidRPr="00CE7F50" w:rsidRDefault="00A73F81" w:rsidP="0082147C">
      <w:pPr>
        <w:pStyle w:val="Nessunaspaziatura"/>
        <w:rPr>
          <w:rFonts w:cstheme="minorHAnsi"/>
          <w:sz w:val="28"/>
          <w:szCs w:val="28"/>
        </w:rPr>
      </w:pPr>
    </w:p>
    <w:p w:rsidR="0082147C" w:rsidRPr="00CE7F50" w:rsidRDefault="00272648" w:rsidP="0082147C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evento. Tale</w:t>
      </w:r>
      <w:r w:rsidR="0082147C" w:rsidRPr="00CE7F50">
        <w:rPr>
          <w:rFonts w:cstheme="minorHAnsi"/>
          <w:b/>
          <w:sz w:val="28"/>
          <w:szCs w:val="28"/>
        </w:rPr>
        <w:t xml:space="preserve"> ricerca </w:t>
      </w:r>
      <w:r w:rsidRPr="00CE7F50">
        <w:rPr>
          <w:rFonts w:cstheme="minorHAnsi"/>
          <w:b/>
          <w:sz w:val="28"/>
          <w:szCs w:val="28"/>
        </w:rPr>
        <w:t>può avvenire</w:t>
      </w:r>
      <w:r w:rsidR="0082147C" w:rsidRPr="00CE7F50">
        <w:rPr>
          <w:rFonts w:cstheme="minorHAnsi"/>
          <w:b/>
          <w:sz w:val="28"/>
          <w:szCs w:val="28"/>
        </w:rPr>
        <w:t xml:space="preserve"> in due modi:</w:t>
      </w:r>
    </w:p>
    <w:p w:rsidR="00272648" w:rsidRPr="00CE7F50" w:rsidRDefault="00272648" w:rsidP="00272648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dell’evento così da avere una ricerca generica;</w:t>
      </w:r>
    </w:p>
    <w:p w:rsidR="0082147C" w:rsidRPr="00CE7F50" w:rsidRDefault="00272648" w:rsidP="0082147C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 si può effettuare una ricerca avanzata.</w:t>
      </w:r>
    </w:p>
    <w:p w:rsidR="00272648" w:rsidRPr="00CE7F50" w:rsidRDefault="00272648" w:rsidP="0022152B">
      <w:pPr>
        <w:pStyle w:val="Nessunaspaziatura"/>
        <w:ind w:left="720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Questa permette dunque all’amministratore di eseguire dell</w:t>
      </w:r>
      <w:r w:rsidR="00657653" w:rsidRPr="00CE7F50">
        <w:rPr>
          <w:rFonts w:cstheme="minorHAnsi"/>
          <w:sz w:val="28"/>
          <w:szCs w:val="28"/>
        </w:rPr>
        <w:t>e ricerche più mirate e</w:t>
      </w:r>
      <w:r w:rsidRPr="00CE7F50">
        <w:rPr>
          <w:rFonts w:cstheme="minorHAnsi"/>
          <w:sz w:val="28"/>
          <w:szCs w:val="28"/>
        </w:rPr>
        <w:t xml:space="preserve"> più filtrate.</w:t>
      </w:r>
    </w:p>
    <w:p w:rsidR="00272648" w:rsidRPr="00CE7F50" w:rsidRDefault="00272648" w:rsidP="0027264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Il sistema deve permettere la modifica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modificati;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apportare una modifica ad un campo di un evento basterà cliccare due volte su di esso e cambiare il suo valore con quello desiderato;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campo modificato salverà il nuovo valore.</w:t>
      </w:r>
    </w:p>
    <w:p w:rsidR="00394A75" w:rsidRPr="00CE7F50" w:rsidRDefault="00394A75" w:rsidP="00394A75">
      <w:pPr>
        <w:pStyle w:val="Nessunaspaziatura"/>
        <w:rPr>
          <w:rFonts w:cstheme="minorHAnsi"/>
          <w:sz w:val="28"/>
          <w:szCs w:val="28"/>
        </w:rPr>
      </w:pPr>
    </w:p>
    <w:p w:rsidR="00394A75" w:rsidRPr="00CE7F50" w:rsidRDefault="00394A75" w:rsidP="00394A75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cancellati;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eventi che si vogliono cancellare;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</w:t>
      </w:r>
      <w:r w:rsidR="00C65765" w:rsidRPr="00CE7F50">
        <w:rPr>
          <w:rFonts w:cstheme="minorHAnsi"/>
          <w:sz w:val="28"/>
          <w:szCs w:val="28"/>
        </w:rPr>
        <w:t>na volta scelti gli eventi si potranno eliminare tramite il pulsante con il simbolo del cestino</w:t>
      </w:r>
      <w:r w:rsidR="00275908" w:rsidRPr="00CE7F50">
        <w:rPr>
          <w:rFonts w:cstheme="minorHAnsi"/>
          <w:sz w:val="28"/>
          <w:szCs w:val="28"/>
        </w:rPr>
        <w:t>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evento: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schermata relativa agli eventi si può cliccare sul pulsante CREATE EVENT il quale aprirà una schermata adatta allo scopo.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nuova finestra si dovranno riempire i campi relativi all’evento;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Dopo aver inserito i dati dell’evento questo potrà essere creato cliccando sul tasto CREATE.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Cliente</w:t>
      </w: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cliente dovrà avere le seguenti caratteristiche: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792798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F85149" w:rsidRDefault="00F85149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Pr="00CE7F50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F85149" w:rsidRPr="00CE7F50" w:rsidRDefault="00F85149" w:rsidP="00F8514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Gestione Clienti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sono gestiti da un amministratore,</w:t>
      </w:r>
      <w:r w:rsidR="00657653" w:rsidRPr="00CE7F50">
        <w:rPr>
          <w:rFonts w:cstheme="minorHAnsi"/>
          <w:sz w:val="28"/>
          <w:szCs w:val="28"/>
        </w:rPr>
        <w:t xml:space="preserve"> previa autenticazione, che</w:t>
      </w:r>
      <w:r w:rsidRPr="00CE7F50">
        <w:rPr>
          <w:rFonts w:cstheme="minorHAnsi"/>
          <w:sz w:val="28"/>
          <w:szCs w:val="28"/>
        </w:rPr>
        <w:t xml:space="preserve"> </w:t>
      </w:r>
      <w:r w:rsidR="00657653" w:rsidRPr="00CE7F50">
        <w:rPr>
          <w:rFonts w:cstheme="minorHAnsi"/>
          <w:sz w:val="28"/>
          <w:szCs w:val="28"/>
        </w:rPr>
        <w:t>può</w:t>
      </w:r>
      <w:r w:rsidRPr="00CE7F50">
        <w:rPr>
          <w:rFonts w:cstheme="minorHAnsi"/>
          <w:sz w:val="28"/>
          <w:szCs w:val="28"/>
        </w:rPr>
        <w:t xml:space="preserve"> CERCARLI, MODIFICARE i loro attributi, CANCELLARLI.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ricerca può essere effettuata sia ricercando generalmente per tutti gli attributi, sia effettuando una ricerca avanzata.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Analogamente agli eventi, la cancellazione e la modifica degli eventi avviene dopo la ricerca di questi ultimi.</w:t>
      </w:r>
    </w:p>
    <w:p w:rsidR="00F85149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saranno già presenti nel database in quanto si creeranno in modo autonomo all’iscrizione sul sito apposito.</w:t>
      </w: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cliente. Tale ricerca può avvenire in due modi:</w:t>
      </w:r>
    </w:p>
    <w:p w:rsidR="00657653" w:rsidRPr="00CE7F50" w:rsidRDefault="00657653" w:rsidP="004C29B1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di un cliente così da ottenere una ricerca generica;</w:t>
      </w:r>
    </w:p>
    <w:p w:rsidR="00657653" w:rsidRPr="00005777" w:rsidRDefault="00657653" w:rsidP="00005777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SEARCH, invece, si può effettuare una ricerca avanzata.</w:t>
      </w:r>
      <w:r w:rsidR="00005777">
        <w:rPr>
          <w:rFonts w:cstheme="minorHAnsi"/>
          <w:sz w:val="28"/>
          <w:szCs w:val="28"/>
        </w:rPr>
        <w:t xml:space="preserve"> </w:t>
      </w:r>
      <w:r w:rsidRPr="00005777">
        <w:rPr>
          <w:rFonts w:cstheme="minorHAnsi"/>
          <w:sz w:val="28"/>
          <w:szCs w:val="28"/>
        </w:rPr>
        <w:t>Questa permette dunque all’amministratore di eseguire delle ricerche più mirate e più filtrate.</w:t>
      </w:r>
    </w:p>
    <w:p w:rsidR="00657653" w:rsidRPr="00CE7F50" w:rsidRDefault="00657653" w:rsidP="00657653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modifica di un </w:t>
      </w:r>
      <w:r w:rsidR="008C3062" w:rsidRPr="00CE7F50">
        <w:rPr>
          <w:rFonts w:cstheme="minorHAnsi"/>
          <w:b/>
          <w:sz w:val="28"/>
          <w:szCs w:val="28"/>
        </w:rPr>
        <w:t>cliente</w:t>
      </w:r>
      <w:r w:rsidRPr="00CE7F50">
        <w:rPr>
          <w:rFonts w:cstheme="minorHAnsi"/>
          <w:b/>
          <w:sz w:val="28"/>
          <w:szCs w:val="28"/>
        </w:rPr>
        <w:t>: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657653" w:rsidRPr="00CE7F50" w:rsidRDefault="008C3062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</w:t>
      </w:r>
      <w:r w:rsidR="00657653" w:rsidRPr="00CE7F50">
        <w:rPr>
          <w:rFonts w:cstheme="minorHAnsi"/>
          <w:sz w:val="28"/>
          <w:szCs w:val="28"/>
        </w:rPr>
        <w:t xml:space="preserve">rovati potranno </w:t>
      </w:r>
      <w:r w:rsidRPr="00CE7F50">
        <w:rPr>
          <w:rFonts w:cstheme="minorHAnsi"/>
          <w:sz w:val="28"/>
          <w:szCs w:val="28"/>
        </w:rPr>
        <w:t>a questo punto</w:t>
      </w:r>
      <w:r w:rsidR="00657653" w:rsidRPr="00CE7F50">
        <w:rPr>
          <w:rFonts w:cstheme="minorHAnsi"/>
          <w:sz w:val="28"/>
          <w:szCs w:val="28"/>
        </w:rPr>
        <w:t xml:space="preserve"> essere modificati;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Per apportare una modifica ad un campo di </w:t>
      </w:r>
      <w:r w:rsidR="00144F4E" w:rsidRPr="00CE7F50">
        <w:rPr>
          <w:rFonts w:cstheme="minorHAnsi"/>
          <w:sz w:val="28"/>
          <w:szCs w:val="28"/>
        </w:rPr>
        <w:t>un cliente</w:t>
      </w:r>
      <w:r w:rsidRPr="00CE7F50">
        <w:rPr>
          <w:rFonts w:cstheme="minorHAnsi"/>
          <w:sz w:val="28"/>
          <w:szCs w:val="28"/>
        </w:rPr>
        <w:t xml:space="preserve"> basterà cliccare due volte su di esso e cambiare il suo valore con quello desiderato;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Il campo modificato </w:t>
      </w:r>
      <w:r w:rsidR="008C5C82" w:rsidRPr="00CE7F50">
        <w:rPr>
          <w:rFonts w:cstheme="minorHAnsi"/>
          <w:sz w:val="28"/>
          <w:szCs w:val="28"/>
        </w:rPr>
        <w:t>conterrà così</w:t>
      </w:r>
      <w:r w:rsidRPr="00CE7F50">
        <w:rPr>
          <w:rFonts w:cstheme="minorHAnsi"/>
          <w:sz w:val="28"/>
          <w:szCs w:val="28"/>
        </w:rPr>
        <w:t xml:space="preserve"> il nuovo valore.</w:t>
      </w: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cliente:</w:t>
      </w:r>
    </w:p>
    <w:p w:rsidR="00E65F2A" w:rsidRPr="00CE7F50" w:rsidRDefault="00E65F2A" w:rsidP="00E65F2A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trovati potranno dunque essere cancellati;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clienti che si vogliono cancellare;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scelti si potranno eliminare tramite il pulsante con il simbolo del cestino.</w:t>
      </w:r>
    </w:p>
    <w:p w:rsidR="00E65F2A" w:rsidRPr="00CE7F50" w:rsidRDefault="00E65F2A" w:rsidP="00E65F2A">
      <w:pPr>
        <w:pStyle w:val="Nessunaspaziatura"/>
        <w:rPr>
          <w:rFonts w:cstheme="minorHAnsi"/>
          <w:sz w:val="28"/>
          <w:szCs w:val="28"/>
        </w:rPr>
      </w:pP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Default="004C29B1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005777" w:rsidRPr="00CE7F50" w:rsidRDefault="00005777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Caratteristiche generali di un addetto alla sicurezza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983451" w:rsidRPr="00CE7F50" w:rsidRDefault="0098345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Salario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Gestione </w:t>
      </w:r>
      <w:r w:rsidR="009061C4" w:rsidRPr="00CE7F50">
        <w:rPr>
          <w:rFonts w:cstheme="minorHAnsi"/>
          <w:b/>
          <w:sz w:val="28"/>
          <w:szCs w:val="28"/>
        </w:rPr>
        <w:t>Addetto alla sicurezza</w:t>
      </w:r>
    </w:p>
    <w:p w:rsidR="004C29B1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gestione di un addetto alla sicurezza avviene in modo totalmente analogo a quella degli eventi.</w:t>
      </w:r>
    </w:p>
    <w:p w:rsidR="009061C4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potrà allora: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="009061C4" w:rsidRPr="00CE7F50">
        <w:rPr>
          <w:rFonts w:cstheme="minorHAnsi"/>
          <w:sz w:val="28"/>
          <w:szCs w:val="28"/>
        </w:rPr>
        <w:t xml:space="preserve"> genericamente un addetto</w:t>
      </w:r>
      <w:r w:rsidRPr="00CE7F50">
        <w:rPr>
          <w:rFonts w:cstheme="minorHAnsi"/>
          <w:sz w:val="28"/>
          <w:szCs w:val="28"/>
        </w:rPr>
        <w:t xml:space="preserve"> tramite qualsiasi suo attributo;</w:t>
      </w:r>
    </w:p>
    <w:p w:rsidR="004C29B1" w:rsidRPr="00CE7F50" w:rsidRDefault="009061C4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cercare un addetto</w:t>
      </w:r>
      <w:r w:rsidR="004C29B1" w:rsidRPr="00CE7F50">
        <w:rPr>
          <w:rFonts w:cstheme="minorHAnsi"/>
          <w:sz w:val="28"/>
          <w:szCs w:val="28"/>
        </w:rPr>
        <w:t xml:space="preserve"> tramite una </w:t>
      </w:r>
      <w:r w:rsidR="004C29B1" w:rsidRPr="00CE7F50">
        <w:rPr>
          <w:rFonts w:cstheme="minorHAnsi"/>
          <w:b/>
          <w:sz w:val="28"/>
          <w:szCs w:val="28"/>
        </w:rPr>
        <w:t>RICERCA AVANZATA</w:t>
      </w:r>
      <w:r w:rsidR="004C29B1" w:rsidRPr="00CE7F50">
        <w:rPr>
          <w:rFonts w:cstheme="minorHAnsi"/>
          <w:sz w:val="28"/>
          <w:szCs w:val="28"/>
        </w:rPr>
        <w:t>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 xml:space="preserve"> dopo averlo trovato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</w:t>
      </w:r>
      <w:r w:rsidR="009061C4" w:rsidRPr="00CE7F50">
        <w:rPr>
          <w:rFonts w:cstheme="minorHAnsi"/>
          <w:sz w:val="28"/>
          <w:szCs w:val="28"/>
        </w:rPr>
        <w:t>addetti</w:t>
      </w:r>
      <w:r w:rsidRPr="00CE7F50">
        <w:rPr>
          <w:rFonts w:cstheme="minorHAnsi"/>
          <w:sz w:val="28"/>
          <w:szCs w:val="28"/>
        </w:rPr>
        <w:t xml:space="preserve"> dopo averli trovati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>.</w:t>
      </w:r>
    </w:p>
    <w:p w:rsidR="004C29B1" w:rsidRPr="00CE7F50" w:rsidRDefault="004C29B1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addetto alla sicurezza. Tale ricerca può avvenire in due modi: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ab/>
      </w:r>
      <w:r w:rsidRPr="00CE7F50">
        <w:rPr>
          <w:rFonts w:cstheme="minorHAnsi"/>
          <w:sz w:val="28"/>
          <w:szCs w:val="28"/>
        </w:rPr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addetto alla sicurezza:</w:t>
      </w:r>
    </w:p>
    <w:p w:rsidR="009F487D" w:rsidRDefault="009F487D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Pr="00D97A61" w:rsidRDefault="00236D8F" w:rsidP="00F85149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lastRenderedPageBreak/>
        <w:t>Caratteristiche</w:t>
      </w:r>
      <w:r w:rsidR="00D97A61">
        <w:rPr>
          <w:rFonts w:cstheme="minorHAnsi"/>
          <w:b/>
          <w:sz w:val="28"/>
          <w:szCs w:val="28"/>
        </w:rPr>
        <w:t xml:space="preserve"> generali di un turno di lavoro</w:t>
      </w:r>
    </w:p>
    <w:p w:rsidR="00D97A61" w:rsidRPr="00CE7F50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</w:t>
      </w:r>
      <w:r w:rsidRPr="00CE7F50">
        <w:rPr>
          <w:rFonts w:cstheme="minorHAnsi"/>
          <w:sz w:val="28"/>
          <w:szCs w:val="28"/>
        </w:rPr>
        <w:t xml:space="preserve"> avrà le seguenti caratteristiche:</w:t>
      </w:r>
    </w:p>
    <w:p w:rsidR="00236D8F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  <w:r>
        <w:rPr>
          <w:rFonts w:cstheme="minorHAnsi"/>
          <w:sz w:val="28"/>
          <w:szCs w:val="28"/>
        </w:rPr>
        <w:t>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dell’addetto alla sicurezza;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dell’evento;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inizio turno;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fine</w:t>
      </w:r>
      <w:r w:rsidR="007F4798">
        <w:rPr>
          <w:rFonts w:cstheme="minorHAnsi"/>
          <w:sz w:val="28"/>
          <w:szCs w:val="28"/>
        </w:rPr>
        <w:t xml:space="preserve"> turno.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Gestione turno di lavoro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 può essere gestito</w:t>
      </w:r>
      <w:r w:rsidR="006926CA">
        <w:rPr>
          <w:rFonts w:cstheme="minorHAnsi"/>
          <w:sz w:val="28"/>
          <w:szCs w:val="28"/>
        </w:rPr>
        <w:t xml:space="preserve"> da un amministratore (previa autenticazione)</w:t>
      </w:r>
      <w:r>
        <w:rPr>
          <w:rFonts w:cstheme="minorHAnsi"/>
          <w:sz w:val="28"/>
          <w:szCs w:val="28"/>
        </w:rPr>
        <w:t xml:space="preserve"> tramite l’apposita schermata</w:t>
      </w:r>
      <w:r w:rsidR="00256D5B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Si potrà a questo punto gestire i turni di lavoro, ricercandoli sia per un preciso addetto, sia per un preciso evento, sia per entrambi gli attributi. I risultati della ricerca verranno mostrati nella relativa tabella</w:t>
      </w:r>
      <w:r w:rsidR="006926CA">
        <w:rPr>
          <w:rFonts w:cstheme="minorHAnsi"/>
          <w:sz w:val="28"/>
          <w:szCs w:val="28"/>
        </w:rPr>
        <w:t xml:space="preserve"> e potranno eventualmente essere rimossi tramite il pulsante del “DELETE” (rappresentato dal cestino) che si attiverà una volta selezionato uno o più turni</w:t>
      </w:r>
      <w:r>
        <w:rPr>
          <w:rFonts w:cstheme="minorHAnsi"/>
          <w:sz w:val="28"/>
          <w:szCs w:val="28"/>
        </w:rPr>
        <w:t>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creare un nuovo turno di lavoro basterà soltanto compilare ogni campo stando attenti a non superare le 8 ore lavorative (in caso contrario apparirà un messaggio di errore) e</w:t>
      </w:r>
      <w:r w:rsidR="006926CA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 infine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6926CA" w:rsidRDefault="006926CA" w:rsidP="006926C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</w:t>
      </w:r>
      <w:r>
        <w:rPr>
          <w:rFonts w:cstheme="minorHAnsi"/>
          <w:b/>
          <w:sz w:val="28"/>
          <w:szCs w:val="28"/>
        </w:rPr>
        <w:t xml:space="preserve"> la ricerca di un turno di lavoro:</w:t>
      </w:r>
    </w:p>
    <w:p w:rsidR="00005777" w:rsidRPr="006F78AA" w:rsidRDefault="00005777" w:rsidP="006F78AA">
      <w:pPr>
        <w:pStyle w:val="Nessunaspaziatura"/>
        <w:numPr>
          <w:ilvl w:val="0"/>
          <w:numId w:val="1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ricerca può essere effettuata riempiendo solo il campo COGNOME relativo all’addetto oppure riempiendo solo il campo TITOLO relativo all’evento o ancora riempiendo entrambi i campi suddetti</w:t>
      </w:r>
      <w:r w:rsidR="006F78AA">
        <w:rPr>
          <w:rFonts w:cstheme="minorHAnsi"/>
          <w:sz w:val="28"/>
          <w:szCs w:val="28"/>
        </w:rPr>
        <w:t>. Una volta rispettati i precedenti punti bisogna cliccare sul pulsante “CERCA” (rappresentato da una lente)</w:t>
      </w:r>
    </w:p>
    <w:p w:rsidR="006926CA" w:rsidRPr="00CE7F50" w:rsidRDefault="006926CA" w:rsidP="006926CA">
      <w:pPr>
        <w:pStyle w:val="Nessunaspaziatura"/>
        <w:rPr>
          <w:rFonts w:cstheme="minorHAnsi"/>
          <w:sz w:val="28"/>
          <w:szCs w:val="28"/>
        </w:rPr>
      </w:pPr>
    </w:p>
    <w:p w:rsidR="006F78AA" w:rsidRDefault="006926CA" w:rsidP="006F78A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</w:t>
      </w:r>
      <w:r>
        <w:rPr>
          <w:rFonts w:cstheme="minorHAnsi"/>
          <w:b/>
          <w:sz w:val="28"/>
          <w:szCs w:val="28"/>
        </w:rPr>
        <w:t>creazione</w:t>
      </w:r>
      <w:r w:rsidRPr="00CE7F50">
        <w:rPr>
          <w:rFonts w:cstheme="minorHAnsi"/>
          <w:b/>
          <w:sz w:val="28"/>
          <w:szCs w:val="28"/>
        </w:rPr>
        <w:t xml:space="preserve"> di un </w:t>
      </w:r>
      <w:r>
        <w:rPr>
          <w:rFonts w:cstheme="minorHAnsi"/>
          <w:b/>
          <w:sz w:val="28"/>
          <w:szCs w:val="28"/>
        </w:rPr>
        <w:t>turno di lavoro</w:t>
      </w:r>
      <w:r w:rsidRPr="00CE7F50">
        <w:rPr>
          <w:rFonts w:cstheme="minorHAnsi"/>
          <w:b/>
          <w:sz w:val="28"/>
          <w:szCs w:val="28"/>
        </w:rPr>
        <w:t>:</w:t>
      </w:r>
    </w:p>
    <w:p w:rsidR="006F78AA" w:rsidRPr="00256D5B" w:rsidRDefault="008E0363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Una volta scritto il cognome dell’addetto alla sicurezza, bisogna caricare il codice fiscale tramite il pulsante “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B23DA98" wp14:editId="0985E81E">
            <wp:extent cx="190500" cy="190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a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” così da essere sicuri di scegliere il giusto addetto </w:t>
      </w:r>
      <w:r w:rsidR="00256D5B">
        <w:rPr>
          <w:rFonts w:cstheme="minorHAnsi"/>
          <w:sz w:val="28"/>
          <w:szCs w:val="28"/>
        </w:rPr>
        <w:t>in caso di omonimia;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Stessa procedura avverrà anche per l’evento da voler selezionare;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Una volta scelto l’addetto e l’evento, bisogna scegliere l’orario di inizio e fine turno;</w:t>
      </w:r>
    </w:p>
    <w:p w:rsidR="00256D5B" w:rsidRPr="006F78AA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Infine per settare il turno di lavoro basta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256D5B" w:rsidRPr="00256D5B" w:rsidRDefault="00256D5B" w:rsidP="00D97A61">
      <w:pPr>
        <w:pStyle w:val="Nessunaspaziatura"/>
        <w:rPr>
          <w:rFonts w:cstheme="minorHAnsi"/>
          <w:b/>
          <w:sz w:val="28"/>
          <w:szCs w:val="28"/>
        </w:rPr>
      </w:pPr>
      <w:r w:rsidRPr="00256D5B">
        <w:rPr>
          <w:rFonts w:cstheme="minorHAnsi"/>
          <w:b/>
          <w:sz w:val="28"/>
          <w:szCs w:val="28"/>
        </w:rPr>
        <w:t>Il sistema deve permettere la cancellazione di un turno di lavoro: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avere effettuato una ricerca, se questa è andata a buone fine, mostrerà i risultati in una tabella;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cancellare uno o più turni di lavoro basta selezionarli nella tabella e cliccare sul pulsante “DELETE” (rappresentato dal cestino).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A031CD" w:rsidRDefault="00E91ABC" w:rsidP="00D97A61">
      <w:pPr>
        <w:pStyle w:val="Nessunaspaziatura"/>
        <w:rPr>
          <w:rFonts w:cstheme="minorHAnsi"/>
          <w:b/>
          <w:sz w:val="28"/>
          <w:szCs w:val="28"/>
        </w:rPr>
      </w:pPr>
      <w:r w:rsidRPr="00E91ABC">
        <w:rPr>
          <w:rFonts w:cstheme="minorHAnsi"/>
          <w:b/>
          <w:sz w:val="28"/>
          <w:szCs w:val="28"/>
        </w:rPr>
        <w:lastRenderedPageBreak/>
        <w:t>Gestione Statistiche</w:t>
      </w:r>
      <w:r w:rsidR="00A031CD">
        <w:rPr>
          <w:rFonts w:cstheme="minorHAnsi"/>
          <w:b/>
          <w:sz w:val="28"/>
          <w:szCs w:val="28"/>
        </w:rPr>
        <w:t>: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potranno essere visualizzate da parte di un amministratore (previa autenticazione) selezionando il tipo da esaminare.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particolare avremo quattro tipi di statistica:</w:t>
      </w:r>
    </w:p>
    <w:p w:rsidR="00A031CD" w:rsidRDefault="003B1817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Percentuale di presenze per tipo evento</w:t>
      </w:r>
      <w:r w:rsidR="00A031CD">
        <w:rPr>
          <w:rFonts w:cstheme="minorHAnsi"/>
          <w:sz w:val="28"/>
          <w:szCs w:val="28"/>
        </w:rPr>
        <w:t xml:space="preserve"> con età media;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verranno mostrate tramite dei grafici che potranno essere o “PIE CHART” o “”LINE CHART”.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Pr="003B1817" w:rsidRDefault="00A031CD" w:rsidP="00A031CD">
      <w:pPr>
        <w:pStyle w:val="Nessunaspaziatura"/>
        <w:rPr>
          <w:rFonts w:cstheme="minorHAnsi"/>
          <w:b/>
          <w:sz w:val="28"/>
          <w:szCs w:val="28"/>
        </w:rPr>
      </w:pPr>
      <w:r w:rsidRPr="003B1817">
        <w:rPr>
          <w:rFonts w:cstheme="minorHAnsi"/>
          <w:b/>
          <w:sz w:val="28"/>
          <w:szCs w:val="28"/>
        </w:rPr>
        <w:t>Il sistema deve permettere di mostrare le statistiche in base a quella scelta:</w:t>
      </w:r>
    </w:p>
    <w:p w:rsidR="00A031CD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Percentuale di presenze per tipo evento </w:t>
      </w:r>
      <w:r w:rsidR="00A031CD">
        <w:rPr>
          <w:rFonts w:cstheme="minorHAnsi"/>
          <w:sz w:val="28"/>
          <w:szCs w:val="28"/>
        </w:rPr>
        <w:t>con età media: in questo caso</w:t>
      </w:r>
      <w:r>
        <w:rPr>
          <w:rFonts w:cstheme="minorHAnsi"/>
          <w:sz w:val="28"/>
          <w:szCs w:val="28"/>
        </w:rPr>
        <w:t xml:space="preserve"> verrà generato un grafico cliccando sul pulsante “GENERATE CHART”;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anni: bisognerà scegliere il range di anni su cui visualizzare le statistiche;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anno: analogo al secondo;</w:t>
      </w:r>
    </w:p>
    <w:p w:rsidR="003B1817" w:rsidRPr="003B1817" w:rsidRDefault="003B1817" w:rsidP="003B1817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evento: oltre alla selezione delle date bisognerà  selezionare il tipo di evento sul quale si vuole esaminare le presenze.</w:t>
      </w: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D97A61">
      <w:pPr>
        <w:pStyle w:val="Nessunaspaziatura"/>
        <w:rPr>
          <w:rFonts w:cstheme="minorHAnsi"/>
          <w:b/>
          <w:sz w:val="36"/>
          <w:szCs w:val="28"/>
        </w:rPr>
      </w:pPr>
      <w:r w:rsidRPr="00C0671B">
        <w:rPr>
          <w:rFonts w:cstheme="minorHAnsi"/>
          <w:b/>
          <w:sz w:val="36"/>
          <w:szCs w:val="28"/>
        </w:rPr>
        <w:lastRenderedPageBreak/>
        <w:t>MODELLO FUNZIONALE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D97A61">
      <w:pPr>
        <w:pStyle w:val="Nessunaspaziatura"/>
        <w:rPr>
          <w:rFonts w:cstheme="minorHAnsi"/>
          <w:b/>
          <w:sz w:val="28"/>
          <w:szCs w:val="28"/>
        </w:rPr>
      </w:pPr>
      <w:r w:rsidRPr="00C0671B">
        <w:rPr>
          <w:rFonts w:cstheme="minorHAnsi"/>
          <w:b/>
          <w:sz w:val="28"/>
          <w:szCs w:val="28"/>
        </w:rPr>
        <w:t>Use Case</w:t>
      </w:r>
      <w:r>
        <w:rPr>
          <w:rFonts w:cstheme="minorHAnsi"/>
          <w:b/>
          <w:sz w:val="28"/>
          <w:szCs w:val="28"/>
        </w:rPr>
        <w:t xml:space="preserve"> diagram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 il seguente use case diagram vogliamo descrivere quali sono i servizi e le funzioni offerti dal sistema.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Gli attori rilevati sono: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Amministratore;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Addetto alla sicurezza.</w:t>
      </w: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riscontrati per l’amministratore sono:</w:t>
      </w:r>
    </w:p>
    <w:p w:rsidR="00C0671B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evento;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addetto alla sicurezza;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RUD cliente;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Visualizzazione statistiche;</w:t>
      </w:r>
    </w:p>
    <w:p w:rsidR="00DD2CD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Gestione turni lavoro;</w:t>
      </w:r>
    </w:p>
    <w:p w:rsidR="00406FF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Effettua il Login.</w:t>
      </w: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rilevati per l’addetto alla sicurezza sono:</w:t>
      </w:r>
    </w:p>
    <w:p w:rsidR="00406FFF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in app;</w:t>
      </w:r>
    </w:p>
    <w:p w:rsidR="00406FFF" w:rsidRPr="00C0671B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Lettura biglietto tramite QR-code.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406FFF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sarà mostrato l’use case diagram realizzato.</w:t>
      </w: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B65D44" w:rsidRDefault="006A090F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305077" cy="5534025"/>
            <wp:effectExtent l="0" t="0" r="635" b="0"/>
            <wp:docPr id="5" name="Immagine 5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769" cy="55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b/>
          <w:sz w:val="36"/>
          <w:szCs w:val="28"/>
        </w:rPr>
      </w:pPr>
      <w:r w:rsidRPr="000333FE">
        <w:rPr>
          <w:rFonts w:cstheme="minorHAnsi"/>
          <w:b/>
          <w:sz w:val="36"/>
          <w:szCs w:val="28"/>
        </w:rPr>
        <w:lastRenderedPageBreak/>
        <w:t>Mock Up</w:t>
      </w:r>
    </w:p>
    <w:p w:rsidR="000333FE" w:rsidRDefault="000333FE" w:rsidP="00D97A61">
      <w:pPr>
        <w:pStyle w:val="Nessunaspaziatura"/>
        <w:rPr>
          <w:rFonts w:cstheme="minorHAnsi"/>
          <w:b/>
          <w:sz w:val="36"/>
          <w:szCs w:val="28"/>
        </w:rPr>
      </w:pPr>
    </w:p>
    <w:p w:rsidR="005F7F13" w:rsidRDefault="005F7F13" w:rsidP="005F7F13">
      <w:pPr>
        <w:rPr>
          <w:sz w:val="28"/>
        </w:rPr>
      </w:pPr>
      <w:r w:rsidRPr="005F7F13">
        <w:rPr>
          <w:sz w:val="28"/>
        </w:rPr>
        <w:t>Nella seguente sezione viene illustrato come potrebbe presentarsi l’appl</w:t>
      </w:r>
      <w:r>
        <w:rPr>
          <w:sz w:val="28"/>
        </w:rPr>
        <w:t xml:space="preserve">icativo desktop e l’app mobile. </w:t>
      </w:r>
      <w:r w:rsidRPr="005F7F13">
        <w:rPr>
          <w:sz w:val="28"/>
        </w:rPr>
        <w:t xml:space="preserve">L’idea grafica di base è stata di rendere il più semplice possibile l’utilizzo dei due software, i mock up sono una rappresentazione di massima dei sistemi sviluppati, il loro reale aspetto potrebbe differire. </w:t>
      </w:r>
      <w:r w:rsidRPr="005F7F13">
        <w:rPr>
          <w:sz w:val="28"/>
        </w:rPr>
        <w:br/>
        <w:t>I mock up presentati saranno:</w:t>
      </w:r>
    </w:p>
    <w:p w:rsidR="000333FE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Event;</w:t>
      </w:r>
    </w:p>
    <w:p w:rsidR="00217D05" w:rsidRPr="00217D05" w:rsidRDefault="00DC2130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</w:t>
      </w:r>
      <w:r w:rsidR="00217D05"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Event;</w:t>
      </w:r>
    </w:p>
    <w:p w:rsidR="00217D05" w:rsidRP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Advanced Search Event;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Work Shift Officer;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Statistics;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Error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Success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Confirm message.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mock up relativi all’addetto alla sicurezza non sono stati rappresentati in quanto analoghi a quelli dell’evento.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mostrati tutti i mock up rappresentati.</w:t>
      </w: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5B629C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EVENT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B93418" wp14:editId="551057C1">
            <wp:extent cx="6115050" cy="4133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CUSTOMER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2AE06E" wp14:editId="11F09E93">
            <wp:extent cx="6115050" cy="41338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CREATE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61D823" wp14:editId="44AD78BA">
            <wp:extent cx="5819775" cy="45720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ADVANCED SEARCH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95975" cy="43719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WORK SHIFT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AD1C61" wp14:editId="06269154">
            <wp:extent cx="5819775" cy="433387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STATISTICS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0F3AF8" wp14:editId="12564763">
            <wp:extent cx="6115050" cy="4133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MESSAGES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409825" cy="11430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Modelli di dominio</w:t>
      </w:r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Class diagram database</w:t>
      </w:r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diagram, rappresentato tramite UML, inerente alle relazioni delle classi (non dettagliate) presenti nel database.</w:t>
      </w: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E74FB1" w:rsidRDefault="00E74FB1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5B0AD8" w:rsidRPr="004A33D5" w:rsidRDefault="007E4FD7" w:rsidP="008A4BF5">
      <w:pPr>
        <w:pStyle w:val="Nessunaspaziatura"/>
        <w:rPr>
          <w:rFonts w:cstheme="minorHAnsi"/>
          <w:b/>
          <w:sz w:val="36"/>
          <w:szCs w:val="28"/>
        </w:rPr>
      </w:pPr>
      <w:r w:rsidRPr="004A33D5">
        <w:rPr>
          <w:rFonts w:cstheme="minorHAnsi"/>
          <w:b/>
          <w:sz w:val="36"/>
          <w:szCs w:val="28"/>
        </w:rPr>
        <w:lastRenderedPageBreak/>
        <w:t>CAPITOLO 2: Design del Sistema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Analisi dell’architettura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sistema presenta un’architettura repository: l’applicativo desktop e l’app mobile accedono e modificano il database memorizzato sul server.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sottosistemi sono indipendenti tra loro, difatti i due non comunicano mai tra di loro direttamente.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seguente schema presenterà il tipo di architettura: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8DC64" wp14:editId="0B1B9105">
                <wp:simplePos x="0" y="0"/>
                <wp:positionH relativeFrom="column">
                  <wp:posOffset>3975735</wp:posOffset>
                </wp:positionH>
                <wp:positionV relativeFrom="paragraph">
                  <wp:posOffset>848360</wp:posOffset>
                </wp:positionV>
                <wp:extent cx="885825" cy="647700"/>
                <wp:effectExtent l="38100" t="38100" r="47625" b="5715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47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313.05pt;margin-top:66.8pt;width:69.75pt;height:5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R64wEAACAEAAAOAAAAZHJzL2Uyb0RvYy54bWysU8mOEzEQvSPxD5bvpDvRLFGUzhwywAVB&#10;xHb3uMtpS95ULrL8PWV30iAYIYG4WLbL71W9V+X1w8k7cQDMNoZOzmetFBB07G3Yd/LL5zevllJk&#10;UqFXLgbo5BmyfNi8fLE+phUs4hBdDyiYJOTVMXVyIEqrpsl6AK/yLCYIHDQRvSI+4r7pUR2Z3btm&#10;0bZ3zTFinzBqyJlvH8eg3FR+Y0DTB2MykHCd5NqorljXp7I2m7Va7VGlwepLGeofqvDKBk46UT0q&#10;UuIb2t+ovNUYczQ009E30RiroWpgNfP2FzWfBpWgamFzcppsyv+PVr8/7FDYvpOLGymC8tyjbQwB&#10;iCKCWAi+Zo+OKa/46Tbs8HLKaYdF8MmgF8bZ9JXbXy1gUeJUHT5PDsOJhObL5fJ2ubiVQnPo7ub+&#10;vq0daEaaQpcw01uIXpRNJzOhsvuBakmaSxpTqMO7TFwIA6+AAnahrAOo/nXoBZ0TiyG0KuwdjJ0m&#10;Zd3zMaYq8KYoHbXVHZ0djNQfwbBPrGEsoU4obB2Kg+LZUlpDoHnJUpn4dYEZ69wEbKs9fwRe3hco&#10;1On9G/CEqJljoAnsbYj4XHY6XUs24/urA6PuYsFT7M+169UaHsOq8PJlypz/fK7wHx978x0AAP//&#10;AwBQSwMEFAAGAAgAAAAhABkzf67bAAAACwEAAA8AAABkcnMvZG93bnJldi54bWxMj81OxDAMhO9I&#10;vENkJG5ssq3ootJ0hZA4cqD0AbKNaQuJUzXpD2+POcFtrPk0nqnOu3dixTmOgTQcDwoEUhfsSL2G&#10;9v3l7gFETIascYFQwzdGONfXV5UpbdjoDdcm9YJDKJZGw5DSVEoZuwG9iYcwIbH3EWZvEp9zL+1s&#10;Ng73TmZKFdKbkfjDYCZ8HrD7ahavIfadWTblQlyaU/v5urbeeqX17c3+9Agi4Z7+YPitz9Wh5k6X&#10;sJCNwmkosuLIKBt5XoBg4lTcs7hoyHIWsq7k/w31DwAAAP//AwBQSwECLQAUAAYACAAAACEAtoM4&#10;kv4AAADhAQAAEwAAAAAAAAAAAAAAAAAAAAAAW0NvbnRlbnRfVHlwZXNdLnhtbFBLAQItABQABgAI&#10;AAAAIQA4/SH/1gAAAJQBAAALAAAAAAAAAAAAAAAAAC8BAABfcmVscy8ucmVsc1BLAQItABQABgAI&#10;AAAAIQC+CkR64wEAACAEAAAOAAAAAAAAAAAAAAAAAC4CAABkcnMvZTJvRG9jLnhtbFBLAQItABQA&#10;BgAIAAAAIQAZM3+u2wAAAAsBAAAPAAAAAAAAAAAAAAAAAD0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905510</wp:posOffset>
                </wp:positionV>
                <wp:extent cx="885825" cy="695325"/>
                <wp:effectExtent l="38100" t="38100" r="47625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45C07" id="Connettore 2 21" o:spid="_x0000_s1026" type="#_x0000_t32" style="position:absolute;margin-left:92.55pt;margin-top:71.3pt;width:69.7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gQ2wEAABYEAAAOAAAAZHJzL2Uyb0RvYy54bWysU8uOEzEQvCPxD5bvZJKgrEKUyR6ywAVB&#10;xOMDvJ52xpJfajfJ5O9pe5JZBCskEJcev6pcVe7Z3g/eiRNgtjG0cjGbSwFBx86GYyu/fX33ai1F&#10;JhU65WKAVl4gy/vdyxfbc9rAMvbRdYCCSULenFMre6K0aZqse/Aqz2KCwJsmolfEUzw2Haozs3vX&#10;LOfzu+YcsUsYNeTMqw/jptxVfmNA0ydjMpBwrWRtVCvW+lhqs9uqzRFV6q2+ylD/oMIrG/jSiepB&#10;kRLf0f5G5a3GmKOhmY6+icZYDdUDu1nMf3HzpVcJqhcOJ6cppvz/aPXH0wGF7Vq5XEgRlOc32scQ&#10;gCgiiKXgZc7onPKGj+7DAa+znA5YDA8GffmyFTHUXC9TrjCQ0Ly4Xq/Wy5UUmrfu3qxe85hZmidw&#10;wkzvIXpRBq3MhMoee6pCNAtZ1GzV6UOmEXgDlJtdKLUH1b0NnaBLYguEVoWjg/F9SVn3/B5rKPCm&#10;+Bsd1RFdHIzUn8FwOuxhlFD7EvYOxUlxRymtIVBNqDLx6QIz1rkJOK/a/wi8ni9QqD37N+AJUW+O&#10;gSawtyHic7fTcJNsxvO3BEbfJYLH2F3qW9douPnqe11/lNLdP88r/Ol33v0AAAD//wMAUEsDBBQA&#10;BgAIAAAAIQDHigi23gAAAAsBAAAPAAAAZHJzL2Rvd25yZXYueG1sTI/NTsMwEITvSLyDtUjcqB3T&#10;Vm2IUyEk6A2JthJXJ3aTiHgd2c4Pb89ygtuM9tPsTHFYXM8mG2LnUUG2EsAs1t502Ci4nF8fdsBi&#10;0mh079Eq+LYRDuXtTaFz42f8sNMpNYxCMOZaQZvSkHMe69Y6HVd+sEi3qw9OJ7Kh4SbomcJdz6UQ&#10;W+50h/Sh1YN9aW39dRqdAvxcxLkZxPV9no5V2L+lMR73St3fLc9PwJJd0h8Mv/WpOpTUqfIjmsh6&#10;8rtNRiiJtdwCI+JRrklUCuRGZsDLgv/fUP4AAAD//wMAUEsBAi0AFAAGAAgAAAAhALaDOJL+AAAA&#10;4QEAABMAAAAAAAAAAAAAAAAAAAAAAFtDb250ZW50X1R5cGVzXS54bWxQSwECLQAUAAYACAAAACEA&#10;OP0h/9YAAACUAQAACwAAAAAAAAAAAAAAAAAvAQAAX3JlbHMvLnJlbHNQSwECLQAUAAYACAAAACEA&#10;2cOYENsBAAAWBAAADgAAAAAAAAAAAAAAAAAuAgAAZHJzL2Uyb0RvYy54bWxQSwECLQAUAAYACAAA&#10;ACEAx4oItt4AAAAL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>
            <wp:extent cx="1047750" cy="10477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>
            <wp:extent cx="752475" cy="7524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8536F" wp14:editId="6F65AE1A">
                <wp:simplePos x="0" y="0"/>
                <wp:positionH relativeFrom="column">
                  <wp:posOffset>3975735</wp:posOffset>
                </wp:positionH>
                <wp:positionV relativeFrom="paragraph">
                  <wp:posOffset>1014730</wp:posOffset>
                </wp:positionV>
                <wp:extent cx="866775" cy="828675"/>
                <wp:effectExtent l="38100" t="38100" r="66675" b="4762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828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D141" id="Connettore 2 26" o:spid="_x0000_s1026" type="#_x0000_t32" style="position:absolute;margin-left:313.05pt;margin-top:79.9pt;width:68.25pt;height:6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b23AEAABYEAAAOAAAAZHJzL2Uyb0RvYy54bWysU8uOEzEQvCPxD5bvZCaRyEZRJnvIAhcE&#10;EbAf4PW0M5b8UrvJ4+9pe5JZBCskEJce2+3qrir3bO7P3okjYLYxdHI+a6WAoGNvw6GTj9/ev1lJ&#10;kUmFXrkYoJMXyPJ++/rV5pTWsIhDdD2g4CIhr0+pkwNRWjdN1gN4lWcxQeCkiegV8RYPTY/qxNW9&#10;axZtu2xOEfuEUUPOfPowJuW21jcGNH02JgMJ10nmRjVijU8lNtuNWh9QpcHqKw31Dyy8soGbTqUe&#10;FCnxHe1vpbzVGHM0NNPRN9EYq6FqYDXz9hc1XweVoGphc3KabMr/r6z+dNyjsH0nF0spgvL8RrsY&#10;AhBFBLEQfMwenVJe89Vd2ON1l9Mei+CzQV++LEWcq6+XyVc4k9B8uFou7+7eSqE5tVqslrzmKs0z&#10;OGGmDxC9KItOZkJlDwNVIpqJzKu36vgx0wi8AUpnF0ocQPXvQi/oklgCoVXh4GB8X1LWvZxjDgXe&#10;FH2jorqii4Ox9Bcw7A5rGCnUuYSdQ3FUPFFKawg0v6pxgW8XmLHOTcC2cv8j8Hq/QKHO7N+AJ0Tt&#10;HANNYG9DxJe60/lG2Yz3bw6MuosFT7G/1Leu1vDw1fe6/ihlun/eV/jz77z9AQAA//8DAFBLAwQU&#10;AAYACAAAACEAIU8cVN0AAAALAQAADwAAAGRycy9kb3ducmV2LnhtbEyPzU7DMBCE70i8g7VI3Kjd&#10;IEIT4lQICXpDokXq1Ym3SUS8jmLnh7dnOcFxZz7NzhT71fVixjF0njRsNwoEUu1tR42Gz9Pr3Q5E&#10;iIas6T2hhm8MsC+vrwqTW7/QB87H2AgOoZAbDW2MQy5lqFt0Jmz8gMTexY/ORD7HRtrRLBzuepko&#10;lUpnOuIPrRnwpcX66zg5DXRe1akZ1OV9mQ/VmL3FKRwyrW9v1ucnEBHX+AfDb32uDiV3qvxENohe&#10;Q5qkW0bZeMh4AxOPLIGoNCSZugdZFvL/hvIHAAD//wMAUEsBAi0AFAAGAAgAAAAhALaDOJL+AAAA&#10;4QEAABMAAAAAAAAAAAAAAAAAAAAAAFtDb250ZW50X1R5cGVzXS54bWxQSwECLQAUAAYACAAAACEA&#10;OP0h/9YAAACUAQAACwAAAAAAAAAAAAAAAAAvAQAAX3JlbHMvLnJlbHNQSwECLQAUAAYACAAAACEA&#10;odaW9twBAAAWBAAADgAAAAAAAAAAAAAAAAAuAgAAZHJzL2Uyb0RvYy54bWxQSwECLQAUAAYACAAA&#10;ACEAIU8cVN0AAAALAQAADwAAAAAAAAAAAAAAAAA2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C6E55" wp14:editId="2B91666E">
                <wp:simplePos x="0" y="0"/>
                <wp:positionH relativeFrom="column">
                  <wp:posOffset>4042410</wp:posOffset>
                </wp:positionH>
                <wp:positionV relativeFrom="paragraph">
                  <wp:posOffset>509905</wp:posOffset>
                </wp:positionV>
                <wp:extent cx="809625" cy="45719"/>
                <wp:effectExtent l="0" t="57150" r="66675" b="8826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466C" id="Connettore 2 25" o:spid="_x0000_s1026" type="#_x0000_t32" style="position:absolute;margin-left:318.3pt;margin-top:40.15pt;width:63.7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NK2wEAABUEAAAOAAAAZHJzL2Uyb0RvYy54bWysU8tu2zAQvBfoPxC815KNJk0Myzk4bS9F&#10;a/TxAQy1tAjwheXWj7/vkrKVog0KNMhlJT5mODNcru6O3ok9YLYxdHI+a6WAoGNvw66TP75/eHMj&#10;RSYVeuVigE6eIMu79etXq0NawiIO0fWAgklCXh5SJweitGyarAfwKs9igsCLJqJXxEPcNT2qA7N7&#10;1yza9ro5ROwTRg058+z9uCjXld8Y0PTFmAwkXCdZG9WKtT6U2qxXarlDlQarzzLUM1R4ZQMfOlHd&#10;K1LiJ9q/qLzVGHM0NNPRN9EYq6F6YDfz9g833waVoHrhcHKaYsovR6s/77cobN/JxZUUQXm+o00M&#10;AYgiglgInuaMDikveesmbPE8ymmLxfDRoC9ftiKONdfTlCscSWievGlvrwu95qW3V+/mt4WyecQm&#10;zPQRohflp5OZUNndQFWHZh3zGq3af8o0Ai+AcrALpQ6g+vehF3RK7IDQqrBzMF4vKeueXmMNBd4U&#10;e6Oh+kcnByP1VzAcDlsYJdS2hI1DsVfcUEprCDQ/u3GBdxeYsc5NwLZq/yfwvL9Aobbs/4AnRD05&#10;BprA3oaIT51Ox4tkM+6/JDD6LhE8xP5Ur7pGw71X7+v8Tkpz/z6u8MfXvP4FAAD//wMAUEsDBBQA&#10;BgAIAAAAIQB/v2Iw3gAAAAkBAAAPAAAAZHJzL2Rvd25yZXYueG1sTI/LTsMwEEX3SPyDNZXYUbsU&#10;3DbEqRASdIdEi8TWid0kajyObOfB3zOs6HJmju6cm+9n17HRhth6VLBaCmAWK29arBV8nd7ut8Bi&#10;0mh059Eq+LER9sXtTa4z4yf8tOMx1YxCMGZaQZNSn3Eeq8Y6HZe+t0i3sw9OJxpDzU3QE4W7jj8I&#10;IbnTLdKHRvf2tbHV5Tg4Bfg9i1Pdi/PHNB7KsHtPQzzslLpbzC/PwJKd0z8Mf/qkDgU5lX5AE1mn&#10;QK6lJFTBVqyBEbCRjytgJS02T8CLnF83KH4BAAD//wMAUEsBAi0AFAAGAAgAAAAhALaDOJL+AAAA&#10;4QEAABMAAAAAAAAAAAAAAAAAAAAAAFtDb250ZW50X1R5cGVzXS54bWxQSwECLQAUAAYACAAAACEA&#10;OP0h/9YAAACUAQAACwAAAAAAAAAAAAAAAAAvAQAAX3JlbHMvLnJlbHNQSwECLQAUAAYACAAAACEA&#10;WGEjStsBAAAVBAAADgAAAAAAAAAAAAAAAAAuAgAAZHJzL2Uyb0RvYy54bWxQSwECLQAUAAYACAAA&#10;ACEAf79iMN4AAAAJ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E167F" wp14:editId="68E1D842">
                <wp:simplePos x="0" y="0"/>
                <wp:positionH relativeFrom="column">
                  <wp:posOffset>1346835</wp:posOffset>
                </wp:positionH>
                <wp:positionV relativeFrom="paragraph">
                  <wp:posOffset>948054</wp:posOffset>
                </wp:positionV>
                <wp:extent cx="800100" cy="752475"/>
                <wp:effectExtent l="38100" t="38100" r="57150" b="476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752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D6A8" id="Connettore 2 23" o:spid="_x0000_s1026" type="#_x0000_t32" style="position:absolute;margin-left:106.05pt;margin-top:74.65pt;width:63pt;height:59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7I4gEAACAEAAAOAAAAZHJzL2Uyb0RvYy54bWysU01vEzEQvSPxHyzfyW4CpVWUTQ8pcEEQ&#10;Uejd9Y6zlvyl8ZCPf8/YmywIKqQiLiN/zHue92a8uj16J/aA2cbQyfmslQKCjr0Nu05++/r+1Y0U&#10;mVTolYsBOnmCLG/XL1+sDmkJizhE1wMKJgl5eUidHIjSsmmyHsCrPIsJAl+aiF4Rb3HX9KgOzO5d&#10;s2jbt80hYp8wasiZT+/GS7mu/MaAps/GZCDhOsm1UY1Y42OJzXqlljtUabD6XIb6hyq8soEfnaju&#10;FCnxHe0fVN5qjDkamunom2iM1VA1sJp5+5ua+0ElqFrYnJwmm/L/o9Wf9lsUtu/k4rUUQXnu0SaG&#10;AEQRQSwEH7NHh5SXnLoJWzzvctpiEXw06IVxNj1w+6sFLEocq8OnyWE4ktB8eNOySu6D5qvrq8Wb&#10;66vC3ow0hS5hpg8QvSiLTmZCZXcD1ZI0lzQ+ofYfM43AC6CAXShxANW/C72gU2IxhFaFnYOx06Ss&#10;e/qOayjwpigdtdUVnRyM1F/AsE+sYSyhTihsHIq94tlSWkOg+VmNC5xdYMY6NwHbas9fgef8AoU6&#10;vc8BT4j6cgw0gb0NEZ96nY6Xks2Yf3Fg1F0seIz9qXa9WsNjWPt1/jJlzn/dV/jPj73+AQAA//8D&#10;AFBLAwQUAAYACAAAACEA3U/31toAAAALAQAADwAAAGRycy9kb3ducmV2LnhtbEyPy07EMAxF90j8&#10;Q2Qkdkz6QDOlNB0hJJYsKP0AT2PaQh5Vkz74e8wKlva5uj6uzrs1YqU5jN4pSA8JCHKd16PrFbTv&#10;L3cFiBDRaTTekYJvCnCur68qLLXf3ButTewFl7hQooIhxqmUMnQDWQwHP5Fj9uFni5HHuZd6xo3L&#10;rZFZkhylxdHxhQEneh6o+2oWqyD0HS5bYnxYmlP7+bq2VttEqdub/ekRRKQ9/oXhV5/VoWani1+c&#10;DsIoyNIs5SiD+4ccBCfyvODNhdHxVICsK/n/h/oHAAD//wMAUEsBAi0AFAAGAAgAAAAhALaDOJL+&#10;AAAA4QEAABMAAAAAAAAAAAAAAAAAAAAAAFtDb250ZW50X1R5cGVzXS54bWxQSwECLQAUAAYACAAA&#10;ACEAOP0h/9YAAACUAQAACwAAAAAAAAAAAAAAAAAvAQAAX3JlbHMvLnJlbHNQSwECLQAUAAYACAAA&#10;ACEArU1eyOIBAAAgBAAADgAAAAAAAAAAAAAAAAAuAgAAZHJzL2Uyb0RvYy54bWxQSwECLQAUAAYA&#10;CAAAACEA3U/31toAAAALAQAADwAAAAAAAAAAAAAAAAA8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88084" wp14:editId="7EE723BD">
                <wp:simplePos x="0" y="0"/>
                <wp:positionH relativeFrom="column">
                  <wp:posOffset>1194435</wp:posOffset>
                </wp:positionH>
                <wp:positionV relativeFrom="paragraph">
                  <wp:posOffset>500380</wp:posOffset>
                </wp:positionV>
                <wp:extent cx="809625" cy="45719"/>
                <wp:effectExtent l="0" t="57150" r="66675" b="8826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AC1A" id="Connettore 2 22" o:spid="_x0000_s1026" type="#_x0000_t32" style="position:absolute;margin-left:94.05pt;margin-top:39.4pt;width:63.7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DG3QEAABUEAAAOAAAAZHJzL2Uyb0RvYy54bWysU9uO0zAQfUfiHyy/06QRu+xWTfehC7wg&#10;qLh8gNcZN5Z803jo5e8ZO90sghUSiJdJ7PGZOed4vL47eScOgNnG0MvlopUCgo6DDftefvv67tWN&#10;FJlUGJSLAXp5hizvNi9frI9pBV0coxsABRcJeXVMvRyJ0qppsh7Bq7yICQInTUSviJe4bwZUR67u&#10;XdO17XVzjDgkjBpy5t37KSk3tb4xoOmTMRlIuF4yN6oRa3wosdms1WqPKo1WX2iof2DhlQ3cdC51&#10;r0iJ72h/K+WtxpijoYWOvonGWA1VA6tZtr+o+TKqBFULm5PTbFP+f2X1x8MOhR162XVSBOX5jrYx&#10;BCCKCKITvM0eHVNe8dFt2OFlldMOi+CTQV++LEWcqq/n2Vc4kdC8edPeXndXUmhOvb56s7wtJZsn&#10;bMJM7yF6UX56mQmV3Y9UeWjmsazWqsOHTBPwEVAau1DiCGp4GwZB58QKCK0KewfT9ZKy7vkccyjw&#10;psibBNU/OjuYSn8Gw+awhIlCHUvYOhQHxQOltIZAy4saF/h0gRnr3AxsK/c/Ai/nCxTqyP4NeEbU&#10;zjHQDPY2RHyuO50eKZvp/KMDk+5iwUMczvWqqzU8e/W+Lu+kDPfP6wp/es2bHwAAAP//AwBQSwME&#10;FAAGAAgAAAAhAOcYl2rcAAAACQEAAA8AAABkcnMvZG93bnJldi54bWxMj01LxDAURfeC/yG8AXdO&#10;UsWaqU0HEXR2gjOC27TJtGWal5KkH/57nytdXt7hvnPL/eoGNtsQe48Ksq0AZrHxpsdWwefp9VYC&#10;i0mj0YNHq+DbRthX11elLoxf8MPOx9QyKsFYaAVdSmPBeWw663Tc+tEi3c4+OJ0ohpaboBcqdwO/&#10;EyLnTvdIHzo92pfONpfj5BTg1ypO7SjO78t8qMPuLU3xsFPqZrM+PwFLdk1/MPzqkzpU5FT7CU1k&#10;A2UpM0IVPEqaQMB99pADqxXIXACvSv5/QfUDAAD//wMAUEsBAi0AFAAGAAgAAAAhALaDOJL+AAAA&#10;4QEAABMAAAAAAAAAAAAAAAAAAAAAAFtDb250ZW50X1R5cGVzXS54bWxQSwECLQAUAAYACAAAACEA&#10;OP0h/9YAAACUAQAACwAAAAAAAAAAAAAAAAAvAQAAX3JlbHMvLnJlbHNQSwECLQAUAAYACAAAACEA&#10;XMAwxt0BAAAVBAAADgAAAAAAAAAAAAAAAAAuAgAAZHJzL2Uyb0RvYy54bWxQSwECLQAUAAYACAAA&#10;ACEA5xiXatwAAAAJAQAADwAAAAAAAAAAAAAAAAA3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109855</wp:posOffset>
                </wp:positionV>
                <wp:extent cx="1685925" cy="790575"/>
                <wp:effectExtent l="0" t="0" r="28575" b="28575"/>
                <wp:wrapNone/>
                <wp:docPr id="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2176" w:rsidRPr="000E2176" w:rsidRDefault="000E2176" w:rsidP="000E2176">
                            <w:pPr>
                              <w:jc w:val="center"/>
                              <w:rPr>
                                <w:b/>
                                <w:color w:val="FF0000"/>
                                <w:sz w:val="52"/>
                              </w:rPr>
                            </w:pPr>
                            <w:r w:rsidRPr="000E2176">
                              <w:rPr>
                                <w:b/>
                                <w:color w:val="FF0000"/>
                                <w:sz w:val="5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tangolo con angoli arrotondati 16" o:spid="_x0000_s1026" style="position:absolute;margin-left:0;margin-top:8.65pt;width:132.7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fnjQIAAGMFAAAOAAAAZHJzL2Uyb0RvYy54bWysVEtv2zAMvg/YfxB0X50ETR9BnSJo0WFA&#10;0RZth54VWYoFyKImMbGzXz9KdtyiLXYYloNCmeQn8uPj4rJrLNupEA24kk+PJpwpJ6EyblPyn883&#10;3844iyhcJSw4VfK9ivxy+fXLResXagY12EoFRiAuLlpf8hrRL4oiylo1Ih6BV46UGkIjkK5hU1RB&#10;tITe2GI2mZwULYTKB5AqRvp63Sv5MuNrrSTeax0VMltyig3zGfK5TmexvBCLTRC+NnIIQ/xDFI0w&#10;jh4doa4FCrYN5gNUY2SACBqPJDQFaG2kyjlQNtPJu2yeauFVzoXIiX6kKf4/WHm3ewjMVFS7E86c&#10;aKhGjwqpYhuwwCQ4lkXDRAiAQIVEw8iWiGt9XJD/k38Iwy2SmFjodGjSP+XHukz2fiRbdcgkfZye&#10;nM3PZ3POJOlOzyfz03kCLV69fYj4XUHDklDyAFtXPVJFM9Fidxuxtz/YkXMKqQ8iS7i3KsVh3aPS&#10;lCU9O8veub/UlQ1sJ6gzhJTK4bRX1aJS/ef5hH5DUKNHDjEDJmRtrB2xB4DUux+x+1gH++SqcnuO&#10;zpO/BdY7jx75ZXA4OjfGQfgMwFJWw8u9/YGknprEEnbrjkySuIZqT+1Ahc5Fi17eGOL+VkR8EIEG&#10;g0aIhh3v6dAW2pLDIHFWQ/j92fdkT/1KWs5aGrSSx19bERRn9oejTj6fHh+nycyX4/npjC7hrWb9&#10;VuO2zRVQxaa0VrzMYrJHexB1gOaFdsIqvUoq4SS9XXKJ4XC5wn4B0FaRarXKZjSNXuCte/IygSeC&#10;U1s9dy8i+KEBkVr3Dg5DKRbvWrC3TZ4OVlsEbXJ/vvI6UE+TnHto2DppVby9Z6vX3bj8AwAA//8D&#10;AFBLAwQUAAYACAAAACEA0vgxJNsAAAAHAQAADwAAAGRycy9kb3ducmV2LnhtbEyPwU7DMBBE70j8&#10;g7VI3KjTlpQoxKkKVU+cCFx6c+IlDsTryHbb8PcsJzjOzGrmbbWd3SjOGOLgScFykYFA6rwZqFfw&#10;/na4K0DEpMno0RMq+MYI2/r6qtKl8Rd6xXOTesElFEutwKY0lVLGzqLTceEnJM4+fHA6sQy9NEFf&#10;uNyNcpVlG+n0QLxg9YTPFruv5uQUOLOe9596d8RD0Twd8/llH2yr1O3NvHsEkXBOf8fwi8/oUDNT&#10;609kohgV8COJ3Yc1CE5XmzwH0bJxvyxA1pX8z1//AAAA//8DAFBLAQItABQABgAIAAAAIQC2gziS&#10;/gAAAOEBAAATAAAAAAAAAAAAAAAAAAAAAABbQ29udGVudF9UeXBlc10ueG1sUEsBAi0AFAAGAAgA&#10;AAAhADj9If/WAAAAlAEAAAsAAAAAAAAAAAAAAAAALwEAAF9yZWxzLy5yZWxzUEsBAi0AFAAGAAgA&#10;AAAhAA48d+eNAgAAYwUAAA4AAAAAAAAAAAAAAAAALgIAAGRycy9lMm9Eb2MueG1sUEsBAi0AFAAG&#10;AAgAAAAhANL4MSTbAAAABwEAAA8AAAAAAAAAAAAAAAAA5wQAAGRycy9kb3ducmV2LnhtbFBLBQYA&#10;AAAABAAEAPMAAADvBQAAAAA=&#10;" fillcolor="#4472c4 [3204]" strokecolor="#1f3763 [1604]" strokeweight="1pt">
                <v:stroke joinstyle="miter"/>
                <v:textbox>
                  <w:txbxContent>
                    <w:p w:rsidR="000E2176" w:rsidRPr="000E2176" w:rsidRDefault="000E2176" w:rsidP="000E2176">
                      <w:pPr>
                        <w:jc w:val="center"/>
                        <w:rPr>
                          <w:b/>
                          <w:color w:val="FF0000"/>
                          <w:sz w:val="52"/>
                        </w:rPr>
                      </w:pPr>
                      <w:r w:rsidRPr="000E2176">
                        <w:rPr>
                          <w:b/>
                          <w:color w:val="FF0000"/>
                          <w:sz w:val="52"/>
                        </w:rP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Pr="004A33D5" w:rsidRDefault="004A33D5" w:rsidP="008A4BF5">
      <w:pPr>
        <w:pStyle w:val="Nessunaspaziatura"/>
        <w:rPr>
          <w:rFonts w:cstheme="minorHAnsi"/>
          <w:b/>
          <w:sz w:val="36"/>
          <w:szCs w:val="28"/>
        </w:rPr>
      </w:pPr>
      <w:r w:rsidRPr="004A33D5">
        <w:rPr>
          <w:rFonts w:cstheme="minorHAnsi"/>
          <w:b/>
          <w:sz w:val="36"/>
          <w:szCs w:val="28"/>
        </w:rPr>
        <w:lastRenderedPageBreak/>
        <w:t>CLASS DIAGRAM</w:t>
      </w:r>
    </w:p>
    <w:p w:rsidR="004A33D5" w:rsidRDefault="004A33D5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quanto riguarda lo sviluppo dell’applicativo desktop sono stati classificati tre tipi di oggetti come Entity, Boundery, Control in quanto è stato seguito il tipo di euristica Three-Object-Type.</w:t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Specificando i tre tipi di oggetto:</w:t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3348A8">
      <w:pPr>
        <w:pStyle w:val="Nessunaspaziatura"/>
        <w:numPr>
          <w:ilvl w:val="0"/>
          <w:numId w:val="2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Entity: oggetti che modellano un’informazione persistente;</w:t>
      </w:r>
    </w:p>
    <w:p w:rsidR="003348A8" w:rsidRDefault="003348A8" w:rsidP="003348A8">
      <w:pPr>
        <w:pStyle w:val="Nessunaspaziatura"/>
        <w:numPr>
          <w:ilvl w:val="0"/>
          <w:numId w:val="2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Boundary: oggetti che modellano le interazioni tra attori e sistema;</w:t>
      </w:r>
    </w:p>
    <w:p w:rsidR="003348A8" w:rsidRDefault="003348A8" w:rsidP="003348A8">
      <w:pPr>
        <w:pStyle w:val="Nessunaspaziatura"/>
        <w:numPr>
          <w:ilvl w:val="0"/>
          <w:numId w:val="2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Control: oggetti che modellano la logica che si occupa di realizzare gli use case</w:t>
      </w: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8853C4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viene mostrato il class diagram realizzato</w:t>
      </w:r>
      <w:r w:rsidR="0078205F">
        <w:rPr>
          <w:rFonts w:cstheme="minorHAnsi"/>
          <w:sz w:val="28"/>
          <w:szCs w:val="28"/>
        </w:rPr>
        <w:t>.</w:t>
      </w: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Pr="00E22BFF" w:rsidRDefault="00F86CFC" w:rsidP="003348A8">
      <w:pPr>
        <w:pStyle w:val="Nessunaspaziatura"/>
        <w:rPr>
          <w:rFonts w:cstheme="minorHAnsi"/>
          <w:b/>
          <w:sz w:val="36"/>
          <w:szCs w:val="28"/>
        </w:rPr>
      </w:pPr>
      <w:r w:rsidRPr="00E22BFF">
        <w:rPr>
          <w:rFonts w:cstheme="minorHAnsi"/>
          <w:b/>
          <w:sz w:val="36"/>
          <w:szCs w:val="28"/>
        </w:rPr>
        <w:lastRenderedPageBreak/>
        <w:t>SEQUENCE DIAGRAM</w:t>
      </w: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BE06DA" w:rsidRDefault="00F86CFC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questa s</w:t>
      </w:r>
      <w:r w:rsidR="00BE06DA">
        <w:rPr>
          <w:rFonts w:cstheme="minorHAnsi"/>
          <w:sz w:val="28"/>
          <w:szCs w:val="28"/>
        </w:rPr>
        <w:t>ezione verranno analizzati</w:t>
      </w:r>
      <w:r>
        <w:rPr>
          <w:rFonts w:cstheme="minorHAnsi"/>
          <w:sz w:val="28"/>
          <w:szCs w:val="28"/>
        </w:rPr>
        <w:t xml:space="preserve"> i s</w:t>
      </w:r>
      <w:r w:rsidR="00BE06DA">
        <w:rPr>
          <w:rFonts w:cstheme="minorHAnsi"/>
          <w:sz w:val="28"/>
          <w:szCs w:val="28"/>
        </w:rPr>
        <w:t>equence diagram realizzati per l’applicativo desktop. In particolare verranno dettagliati i sequence diagram</w:t>
      </w:r>
      <w:r w:rsidR="001B296D">
        <w:rPr>
          <w:rFonts w:cstheme="minorHAnsi"/>
          <w:sz w:val="28"/>
          <w:szCs w:val="28"/>
        </w:rPr>
        <w:t xml:space="preserve"> relativi</w:t>
      </w:r>
      <w:r w:rsidR="009E2BB2">
        <w:rPr>
          <w:rFonts w:cstheme="minorHAnsi"/>
          <w:sz w:val="28"/>
          <w:szCs w:val="28"/>
        </w:rPr>
        <w:t xml:space="preserve"> al caso d’uso attinente agli eventi.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sequence diagram allegati nelle pagine successive riguardano: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Ricerca avanzata;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Creazione di un evento;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Cancellazione di uno o più eventi;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Modifica di un evento;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Statistiche.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Sequence diagram: Ricerca avanzata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034331" cy="535305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608" cy="537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Sequence diagram: Creazione Evento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737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73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19315" cy="5390687"/>
            <wp:effectExtent l="0" t="0" r="635" b="63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254" cy="540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Default="009E2BB2" w:rsidP="009E2BB2">
      <w:pPr>
        <w:tabs>
          <w:tab w:val="left" w:pos="8175"/>
        </w:tabs>
      </w:pPr>
      <w:r>
        <w:tab/>
      </w:r>
    </w:p>
    <w:p w:rsidR="009E2BB2" w:rsidRDefault="009E2BB2" w:rsidP="009E2BB2">
      <w:pPr>
        <w:tabs>
          <w:tab w:val="left" w:pos="8175"/>
        </w:tabs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lastRenderedPageBreak/>
        <w:t>Sequence diagram: Cancellazione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80398" cy="6638925"/>
            <wp:effectExtent l="0" t="0" r="1905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595" cy="66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lastRenderedPageBreak/>
        <w:t>Sequence diagram: Modifica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81850" cy="6770899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086" cy="678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rPr>
          <w:sz w:val="28"/>
        </w:rPr>
      </w:pPr>
    </w:p>
    <w:p w:rsidR="009E2BB2" w:rsidRDefault="009E2BB2" w:rsidP="009E2BB2">
      <w:pPr>
        <w:tabs>
          <w:tab w:val="left" w:pos="6210"/>
        </w:tabs>
        <w:rPr>
          <w:sz w:val="28"/>
        </w:rPr>
      </w:pPr>
      <w:r>
        <w:rPr>
          <w:sz w:val="28"/>
        </w:rPr>
        <w:tab/>
      </w:r>
    </w:p>
    <w:p w:rsidR="00E22BFF" w:rsidRDefault="009E2BB2" w:rsidP="00E22BFF">
      <w:pPr>
        <w:tabs>
          <w:tab w:val="left" w:pos="6210"/>
        </w:tabs>
        <w:rPr>
          <w:sz w:val="28"/>
        </w:rPr>
      </w:pPr>
      <w:r>
        <w:rPr>
          <w:sz w:val="28"/>
        </w:rPr>
        <w:lastRenderedPageBreak/>
        <w:t>Sequence diagram: Statistiche</w:t>
      </w:r>
    </w:p>
    <w:p w:rsidR="003C052A" w:rsidRDefault="009E2BB2" w:rsidP="008E4238">
      <w:pPr>
        <w:tabs>
          <w:tab w:val="left" w:pos="6210"/>
        </w:tabs>
        <w:ind w:left="-567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732016" cy="8415020"/>
            <wp:effectExtent l="0" t="0" r="0" b="508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102" cy="84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238" w:rsidRDefault="005F326F" w:rsidP="005F326F">
      <w:pPr>
        <w:tabs>
          <w:tab w:val="left" w:pos="6210"/>
        </w:tabs>
        <w:rPr>
          <w:sz w:val="28"/>
        </w:rPr>
      </w:pPr>
      <w:r>
        <w:rPr>
          <w:sz w:val="28"/>
        </w:rPr>
        <w:lastRenderedPageBreak/>
        <w:t>CRC CARDS APPLICATIVO DESKTOP</w:t>
      </w:r>
    </w:p>
    <w:p w:rsidR="005F326F" w:rsidRDefault="005F326F" w:rsidP="005F326F">
      <w:pPr>
        <w:tabs>
          <w:tab w:val="left" w:pos="6210"/>
        </w:tabs>
        <w:rPr>
          <w:sz w:val="28"/>
        </w:rPr>
      </w:pPr>
      <w:r>
        <w:rPr>
          <w:sz w:val="28"/>
        </w:rPr>
        <w:t>Verranno di seguito introdotte le CRC cards (Class Responsability Collaboration) per dettagliare le collaborazioni tra le classi e le loro responsabilità.</w:t>
      </w:r>
    </w:p>
    <w:p w:rsidR="005F326F" w:rsidRDefault="005F326F" w:rsidP="005F326F">
      <w:pPr>
        <w:tabs>
          <w:tab w:val="left" w:pos="6210"/>
        </w:tabs>
        <w:rPr>
          <w:sz w:val="28"/>
        </w:rPr>
      </w:pPr>
    </w:p>
    <w:p w:rsidR="005F326F" w:rsidRDefault="005F326F" w:rsidP="005F326F">
      <w:pPr>
        <w:tabs>
          <w:tab w:val="left" w:pos="6210"/>
        </w:tabs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ImplMySqlEventDao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Implements EventDao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La classe ImplMySqlEventDao rappresenta i dati correlati agli eventi presenti sul database. E’ stata creata seguendo le direttive del design pattern: DataAccessObject.</w:t>
            </w:r>
          </w:p>
        </w:tc>
        <w:tc>
          <w:tcPr>
            <w:tcW w:w="4814" w:type="dxa"/>
          </w:tcPr>
          <w:p w:rsidR="005F326F" w:rsidRDefault="005F326F" w:rsidP="00822F18">
            <w:r>
              <w:t>Event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ImplMySqlAddettiDao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Implements AddettiDao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054FAF" w:rsidTr="00822F18">
        <w:tc>
          <w:tcPr>
            <w:tcW w:w="4814" w:type="dxa"/>
          </w:tcPr>
          <w:p w:rsidR="005F326F" w:rsidRDefault="005F326F" w:rsidP="00822F18">
            <w:r>
              <w:t xml:space="preserve">La classe implMySqlAddettiDao rappresenta i dati correlati agli addetti alla sicurezza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Pr="00054FAF" w:rsidRDefault="005F326F" w:rsidP="00822F18">
            <w:pPr>
              <w:rPr>
                <w:lang w:val="en-US"/>
              </w:rPr>
            </w:pPr>
            <w:r>
              <w:rPr>
                <w:lang w:val="en-US"/>
              </w:rPr>
              <w:t xml:space="preserve">Addetto </w:t>
            </w:r>
          </w:p>
        </w:tc>
      </w:tr>
    </w:tbl>
    <w:p w:rsidR="005F326F" w:rsidRPr="00054FAF" w:rsidRDefault="005F326F" w:rsidP="005F326F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implMySqlCustomerDao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Implements CustomerDao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 xml:space="preserve">La classe implMySqlCustomer Dao rappresenta i dati correlati ai clienti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822F18">
            <w:r>
              <w:t>Customer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implMySqlTurnDao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Implements TurnDao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 xml:space="preserve">La classe implMySqlTurnDao rappresenta i dati correlati ai turni degli addetti agli eventi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822F18">
            <w:r>
              <w:t>Turn</w:t>
            </w:r>
          </w:p>
          <w:p w:rsidR="005F326F" w:rsidRDefault="005F326F" w:rsidP="00822F18">
            <w:r>
              <w:t>Event</w:t>
            </w:r>
          </w:p>
          <w:p w:rsidR="005F326F" w:rsidRDefault="005F326F" w:rsidP="00822F18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ListenerPanel (Abstract)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Implements KEyListener,ActionListener,MouseListener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La classe si occupa di gestire i vari listener  dei Panel.Per esempio attivazione e disattivazione di button etc. E’ stata resa classe  in quanto comune a diversi panel.</w:t>
            </w:r>
          </w:p>
        </w:tc>
        <w:tc>
          <w:tcPr>
            <w:tcW w:w="4814" w:type="dxa"/>
          </w:tcPr>
          <w:p w:rsidR="005F326F" w:rsidRDefault="005F326F" w:rsidP="00822F18">
            <w:r>
              <w:t>GeneralPanel.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 xml:space="preserve">ControllerCRDEvent 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ListenerPanel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 xml:space="preserve">ControllerCRDEvent è un controllore del caso d’uso “CRUDEvent” descritto nella documentazione e si occupa di creare,eliminare e cercare gli eventi. Le sue responsabilità sono quelle tipiche di un controllore nella rappresentazione “Entity-Boundary-Control” </w:t>
            </w:r>
          </w:p>
        </w:tc>
        <w:tc>
          <w:tcPr>
            <w:tcW w:w="4814" w:type="dxa"/>
          </w:tcPr>
          <w:p w:rsidR="005F326F" w:rsidRDefault="005F326F" w:rsidP="00822F18">
            <w:r>
              <w:t>EventDao</w:t>
            </w:r>
          </w:p>
          <w:p w:rsidR="005F326F" w:rsidRDefault="005F326F" w:rsidP="00822F18">
            <w:r>
              <w:t>EventPanel</w:t>
            </w:r>
          </w:p>
          <w:p w:rsidR="005F326F" w:rsidRDefault="005F326F" w:rsidP="00822F18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ListenerTable(Abstract)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Implements MouseListener,KeyListener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ListenerTable è una classe che permette di gestire i listener di un oggetto JTAble.</w:t>
            </w:r>
          </w:p>
        </w:tc>
        <w:tc>
          <w:tcPr>
            <w:tcW w:w="4814" w:type="dxa"/>
          </w:tcPr>
          <w:p w:rsidR="005F326F" w:rsidRDefault="005F326F" w:rsidP="00822F18">
            <w:r>
              <w:t>JTable</w:t>
            </w:r>
          </w:p>
          <w:p w:rsidR="005F326F" w:rsidRDefault="005F326F" w:rsidP="00822F18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ControllerUpdateEvent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ListenerTable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ControllerUpdateEvent è un controllore del caso d’uso “CRUDEvent” descritto nella documentazione e si occupa di effettuare update degli eventi.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822F18">
            <w:r>
              <w:t>EventPanel</w:t>
            </w:r>
          </w:p>
          <w:p w:rsidR="005F326F" w:rsidRDefault="005F326F" w:rsidP="00822F18">
            <w:r>
              <w:t>Event Dao</w:t>
            </w:r>
          </w:p>
          <w:p w:rsidR="005F326F" w:rsidRDefault="005F326F" w:rsidP="00822F18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ControllerCRDAddetto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ListenerPanel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ControlleCRDEvent è un controllore del caso d’uso “CRUDAddetti” descritto nella documentazione e si occupa di creare,eliminare e cercare gli addetti.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822F18">
            <w:r>
              <w:t>AddettiDao</w:t>
            </w:r>
          </w:p>
          <w:p w:rsidR="005F326F" w:rsidRDefault="005F326F" w:rsidP="00822F18">
            <w:r>
              <w:t>AddettiPanel.</w:t>
            </w:r>
          </w:p>
          <w:p w:rsidR="005F326F" w:rsidRDefault="005F326F" w:rsidP="00822F18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ControllerUpdateAddetto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ListenerTable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ControlleCRDEvent è un controllore del caso d’uso “CRUDAddetti” descritto nella documentazione e si occupa di fare update degli addetti.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822F18">
            <w:r>
              <w:t>AddettiDao</w:t>
            </w:r>
          </w:p>
          <w:p w:rsidR="005F326F" w:rsidRDefault="005F326F" w:rsidP="00822F18">
            <w:r>
              <w:t>AddettiPanel.</w:t>
            </w:r>
          </w:p>
          <w:p w:rsidR="005F326F" w:rsidRDefault="005F326F" w:rsidP="00822F18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ControllerCRUDTurn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ListenerTable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ControlleCRUDTurn è un controllore del caso d’uso “CRUDTurn” descritto nella documentazione e si occupa di creare,eliminare e ricercare i turni di un evento o di un addetto.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822F18">
            <w:r>
              <w:t>TurnDao</w:t>
            </w:r>
          </w:p>
          <w:p w:rsidR="005F326F" w:rsidRDefault="005F326F" w:rsidP="00822F18">
            <w:r>
              <w:t>ManagementTurnView</w:t>
            </w:r>
          </w:p>
          <w:p w:rsidR="005F326F" w:rsidRDefault="005F326F" w:rsidP="00822F18">
            <w:r>
              <w:t>Addetto</w:t>
            </w:r>
          </w:p>
          <w:p w:rsidR="005F326F" w:rsidRDefault="005F326F" w:rsidP="00822F18">
            <w:r>
              <w:t>Evento</w:t>
            </w:r>
          </w:p>
          <w:p w:rsidR="005F326F" w:rsidRDefault="005F326F" w:rsidP="00822F18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ControllerRDCustomer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ListenerPanel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ControlleRDEvent è un controllore del caso d’uso “RUDCustomer” descritto nella documentazione e si occupa di creare ed eliminare i customer.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822F18">
            <w:r>
              <w:t>CustomerDao</w:t>
            </w:r>
          </w:p>
          <w:p w:rsidR="005F326F" w:rsidRDefault="005F326F" w:rsidP="00822F18">
            <w:r>
              <w:t>CustomerPanel</w:t>
            </w:r>
          </w:p>
          <w:p w:rsidR="005F326F" w:rsidRDefault="005F326F" w:rsidP="00822F18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ControllerUpdateCustomer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ListenerTable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Default="005F326F" w:rsidP="00822F18">
            <w:r>
              <w:t>ControlleRDEvent è un controllore del caso d’uso “RUDCustomer” descritto nella documentazione e si occupa degli update di un customer. Le sue responsabilità sono quelle tipiche di un</w:t>
            </w:r>
          </w:p>
          <w:p w:rsidR="005F326F" w:rsidRPr="002852E0" w:rsidRDefault="005F326F" w:rsidP="00822F18">
            <w:pPr>
              <w:rPr>
                <w:b/>
              </w:rPr>
            </w:pPr>
            <w:r>
              <w:t>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822F18">
            <w:r>
              <w:t>Customer Dao.</w:t>
            </w:r>
          </w:p>
          <w:p w:rsidR="005F326F" w:rsidRDefault="005F326F" w:rsidP="00822F18">
            <w:r>
              <w:t>CustomerPanel.</w:t>
            </w:r>
          </w:p>
          <w:p w:rsidR="005F326F" w:rsidRPr="003F2AEB" w:rsidRDefault="005F326F" w:rsidP="00822F18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ControllerStatistics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Implements ActionListener,ItemListener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>
              <w:t xml:space="preserve">ControlleStatistics è un controllore del caso d’uso “Check Statistics” descritto nella documentazione . </w:t>
            </w:r>
          </w:p>
          <w:p w:rsidR="005F326F" w:rsidRPr="002852E0" w:rsidRDefault="005F326F" w:rsidP="00822F18">
            <w:pPr>
              <w:rPr>
                <w:b/>
              </w:rPr>
            </w:pPr>
          </w:p>
        </w:tc>
        <w:tc>
          <w:tcPr>
            <w:tcW w:w="4814" w:type="dxa"/>
          </w:tcPr>
          <w:p w:rsidR="005F326F" w:rsidRDefault="005F326F" w:rsidP="00822F18">
            <w:r>
              <w:t>DaoStatistics</w:t>
            </w:r>
          </w:p>
          <w:p w:rsidR="005F326F" w:rsidRPr="003F2AEB" w:rsidRDefault="005F326F" w:rsidP="00822F18">
            <w:r>
              <w:t>PanelStats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ControllerLogin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ListenerPanel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ControlleLogin è un controllore del caso d’uso “Login” descritto nella documentazione e si occupa di far effettuare il login al database.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822F18">
            <w:r>
              <w:t>LoginView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DBConnect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 xml:space="preserve">La classe si occupa di creare la connessione all’database e, quando richiesto, fornire la connessione creata. 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  <w:p w:rsidR="005F326F" w:rsidRDefault="005F326F" w:rsidP="00822F18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MainView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/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rPr>
          <w:trHeight w:val="720"/>
        </w:trPr>
        <w:tc>
          <w:tcPr>
            <w:tcW w:w="4814" w:type="dxa"/>
          </w:tcPr>
          <w:p w:rsidR="005F326F" w:rsidRDefault="005F326F" w:rsidP="00822F18">
            <w:r>
              <w:t>Frame che contiene un JTabbedPane, la quale conterrà tutti i panel presenti nel software.</w:t>
            </w:r>
          </w:p>
        </w:tc>
        <w:tc>
          <w:tcPr>
            <w:tcW w:w="4814" w:type="dxa"/>
          </w:tcPr>
          <w:p w:rsidR="005F326F" w:rsidRDefault="005F326F" w:rsidP="00822F18"/>
          <w:p w:rsidR="005F326F" w:rsidRDefault="005F326F" w:rsidP="00822F18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GeneralPanel(Abstract)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Classe astratta che contiene elementi di grafica.</w:t>
            </w:r>
          </w:p>
        </w:tc>
        <w:tc>
          <w:tcPr>
            <w:tcW w:w="4814" w:type="dxa"/>
          </w:tcPr>
          <w:p w:rsidR="005F326F" w:rsidRDefault="005F326F" w:rsidP="00822F18"/>
          <w:p w:rsidR="005F326F" w:rsidRDefault="005F326F" w:rsidP="00822F18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EventPanel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GeneralPanel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rPr>
          <w:trHeight w:val="720"/>
        </w:trPr>
        <w:tc>
          <w:tcPr>
            <w:tcW w:w="4814" w:type="dxa"/>
          </w:tcPr>
          <w:p w:rsidR="005F326F" w:rsidRDefault="005F326F" w:rsidP="00822F18">
            <w:r>
              <w:t>Interfaccia grafica per gestire gli eventi.</w:t>
            </w:r>
          </w:p>
        </w:tc>
        <w:tc>
          <w:tcPr>
            <w:tcW w:w="4814" w:type="dxa"/>
          </w:tcPr>
          <w:p w:rsidR="005F326F" w:rsidRDefault="005F326F" w:rsidP="00822F18"/>
          <w:p w:rsidR="005F326F" w:rsidRDefault="005F326F" w:rsidP="00822F18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AddettiPanel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GeneralPanel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rPr>
          <w:trHeight w:val="720"/>
        </w:trPr>
        <w:tc>
          <w:tcPr>
            <w:tcW w:w="4814" w:type="dxa"/>
          </w:tcPr>
          <w:p w:rsidR="005F326F" w:rsidRDefault="005F326F" w:rsidP="00822F18">
            <w:r>
              <w:t>Interfaccia grafica per gestire gli addetti.</w:t>
            </w:r>
          </w:p>
        </w:tc>
        <w:tc>
          <w:tcPr>
            <w:tcW w:w="4814" w:type="dxa"/>
          </w:tcPr>
          <w:p w:rsidR="005F326F" w:rsidRDefault="005F326F" w:rsidP="00822F18"/>
          <w:p w:rsidR="005F326F" w:rsidRDefault="005F326F" w:rsidP="00822F18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CustomerPanel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GeneralPanel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rPr>
          <w:trHeight w:val="720"/>
        </w:trPr>
        <w:tc>
          <w:tcPr>
            <w:tcW w:w="4814" w:type="dxa"/>
          </w:tcPr>
          <w:p w:rsidR="005F326F" w:rsidRDefault="005F326F" w:rsidP="00822F18">
            <w:r>
              <w:t>Interfaccia grafica per gestire i clienti.</w:t>
            </w:r>
          </w:p>
        </w:tc>
        <w:tc>
          <w:tcPr>
            <w:tcW w:w="4814" w:type="dxa"/>
          </w:tcPr>
          <w:p w:rsidR="005F326F" w:rsidRDefault="005F326F" w:rsidP="00822F18"/>
          <w:p w:rsidR="005F326F" w:rsidRDefault="005F326F" w:rsidP="00822F18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ManagementTurnView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GeneralPanel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rPr>
          <w:trHeight w:val="720"/>
        </w:trPr>
        <w:tc>
          <w:tcPr>
            <w:tcW w:w="4814" w:type="dxa"/>
          </w:tcPr>
          <w:p w:rsidR="005F326F" w:rsidRDefault="005F326F" w:rsidP="00822F18">
            <w:r>
              <w:t>Interfaccia grafica per gestire i turni degli addetti.</w:t>
            </w:r>
          </w:p>
        </w:tc>
        <w:tc>
          <w:tcPr>
            <w:tcW w:w="4814" w:type="dxa"/>
          </w:tcPr>
          <w:p w:rsidR="005F326F" w:rsidRDefault="005F326F" w:rsidP="00822F18"/>
          <w:p w:rsidR="005F326F" w:rsidRDefault="005F326F" w:rsidP="00822F18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LoginView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 xml:space="preserve">Interfaccia grafica che permette il login all’applicativo. </w:t>
            </w:r>
          </w:p>
        </w:tc>
        <w:tc>
          <w:tcPr>
            <w:tcW w:w="4814" w:type="dxa"/>
          </w:tcPr>
          <w:p w:rsidR="005F326F" w:rsidRDefault="005F326F" w:rsidP="00822F18"/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StatsPanel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Interfaccia che permette di visualizzare le statistiche.</w:t>
            </w:r>
          </w:p>
        </w:tc>
        <w:tc>
          <w:tcPr>
            <w:tcW w:w="4814" w:type="dxa"/>
          </w:tcPr>
          <w:p w:rsidR="005F326F" w:rsidRDefault="005F326F" w:rsidP="00822F18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Customer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Contiene Tutti i dati del singolo customer.</w:t>
            </w:r>
          </w:p>
        </w:tc>
        <w:tc>
          <w:tcPr>
            <w:tcW w:w="4814" w:type="dxa"/>
          </w:tcPr>
          <w:p w:rsidR="005F326F" w:rsidRDefault="005F326F" w:rsidP="00822F18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Addetto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Contiene Tutti i dati del singolo Addetto.</w:t>
            </w:r>
          </w:p>
        </w:tc>
        <w:tc>
          <w:tcPr>
            <w:tcW w:w="4814" w:type="dxa"/>
          </w:tcPr>
          <w:p w:rsidR="005F326F" w:rsidRDefault="005F326F" w:rsidP="00822F18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Event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Contiene Tutti i dati del singolo evento.</w:t>
            </w:r>
          </w:p>
        </w:tc>
        <w:tc>
          <w:tcPr>
            <w:tcW w:w="4814" w:type="dxa"/>
          </w:tcPr>
          <w:p w:rsidR="005F326F" w:rsidRDefault="005F326F" w:rsidP="00822F18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822F18">
            <w:r>
              <w:t>Turn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822F18">
            <w:r>
              <w:t>-</w:t>
            </w:r>
          </w:p>
        </w:tc>
      </w:tr>
      <w:tr w:rsidR="005F326F" w:rsidRPr="002852E0" w:rsidTr="00822F18"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822F18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822F18">
        <w:tc>
          <w:tcPr>
            <w:tcW w:w="4814" w:type="dxa"/>
          </w:tcPr>
          <w:p w:rsidR="005F326F" w:rsidRDefault="005F326F" w:rsidP="00822F18">
            <w:r>
              <w:t>Contiene Tutti i dati del singolo turno</w:t>
            </w:r>
          </w:p>
        </w:tc>
        <w:tc>
          <w:tcPr>
            <w:tcW w:w="4814" w:type="dxa"/>
          </w:tcPr>
          <w:p w:rsidR="005F326F" w:rsidRDefault="005F326F" w:rsidP="00822F18"/>
        </w:tc>
      </w:tr>
    </w:tbl>
    <w:p w:rsidR="005F326F" w:rsidRDefault="005F326F" w:rsidP="005F326F">
      <w:pPr>
        <w:rPr>
          <w:u w:val="single"/>
        </w:rPr>
      </w:pPr>
    </w:p>
    <w:p w:rsidR="005F326F" w:rsidRPr="00E03E3F" w:rsidRDefault="005F326F" w:rsidP="005F326F">
      <w:pPr>
        <w:rPr>
          <w:u w:val="single"/>
        </w:rPr>
      </w:pPr>
    </w:p>
    <w:p w:rsidR="005F326F" w:rsidRPr="009E2BB2" w:rsidRDefault="005F326F" w:rsidP="005F326F">
      <w:pPr>
        <w:tabs>
          <w:tab w:val="left" w:pos="6210"/>
        </w:tabs>
        <w:rPr>
          <w:sz w:val="28"/>
        </w:rPr>
      </w:pPr>
    </w:p>
    <w:sectPr w:rsidR="005F326F" w:rsidRPr="009E2B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7AB3" w:rsidRDefault="00E57AB3" w:rsidP="009E2BB2">
      <w:pPr>
        <w:spacing w:after="0" w:line="240" w:lineRule="auto"/>
      </w:pPr>
      <w:r>
        <w:separator/>
      </w:r>
    </w:p>
  </w:endnote>
  <w:endnote w:type="continuationSeparator" w:id="0">
    <w:p w:rsidR="00E57AB3" w:rsidRDefault="00E57AB3" w:rsidP="009E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7AB3" w:rsidRDefault="00E57AB3" w:rsidP="009E2BB2">
      <w:pPr>
        <w:spacing w:after="0" w:line="240" w:lineRule="auto"/>
      </w:pPr>
      <w:r>
        <w:separator/>
      </w:r>
    </w:p>
  </w:footnote>
  <w:footnote w:type="continuationSeparator" w:id="0">
    <w:p w:rsidR="00E57AB3" w:rsidRDefault="00E57AB3" w:rsidP="009E2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DAF"/>
    <w:multiLevelType w:val="hybridMultilevel"/>
    <w:tmpl w:val="679EA55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246675B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074D65"/>
    <w:multiLevelType w:val="hybridMultilevel"/>
    <w:tmpl w:val="DD0A6302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D252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D2515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45408A"/>
    <w:multiLevelType w:val="hybridMultilevel"/>
    <w:tmpl w:val="52E44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E4FAE"/>
    <w:multiLevelType w:val="hybridMultilevel"/>
    <w:tmpl w:val="0BC2970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115F1B00"/>
    <w:multiLevelType w:val="hybridMultilevel"/>
    <w:tmpl w:val="0798D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45065E"/>
    <w:multiLevelType w:val="hybridMultilevel"/>
    <w:tmpl w:val="CD8E57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F7C11"/>
    <w:multiLevelType w:val="hybridMultilevel"/>
    <w:tmpl w:val="F8440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C92F04"/>
    <w:multiLevelType w:val="hybridMultilevel"/>
    <w:tmpl w:val="E9E829E6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97BD4"/>
    <w:multiLevelType w:val="hybridMultilevel"/>
    <w:tmpl w:val="B2A60F6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ED86EDA"/>
    <w:multiLevelType w:val="hybridMultilevel"/>
    <w:tmpl w:val="FD4CFC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DE27A7"/>
    <w:multiLevelType w:val="hybridMultilevel"/>
    <w:tmpl w:val="BC56A65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5393121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3101DA"/>
    <w:multiLevelType w:val="hybridMultilevel"/>
    <w:tmpl w:val="DB0CE22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30B1F"/>
    <w:multiLevelType w:val="hybridMultilevel"/>
    <w:tmpl w:val="A350A99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2A35F40"/>
    <w:multiLevelType w:val="hybridMultilevel"/>
    <w:tmpl w:val="D0528D8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E6956"/>
    <w:multiLevelType w:val="hybridMultilevel"/>
    <w:tmpl w:val="B526027A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44943127"/>
    <w:multiLevelType w:val="hybridMultilevel"/>
    <w:tmpl w:val="E94244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D77869"/>
    <w:multiLevelType w:val="hybridMultilevel"/>
    <w:tmpl w:val="6E3C94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C7C66"/>
    <w:multiLevelType w:val="hybridMultilevel"/>
    <w:tmpl w:val="00261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77C73AD"/>
    <w:multiLevelType w:val="hybridMultilevel"/>
    <w:tmpl w:val="1F26695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6D14B6"/>
    <w:multiLevelType w:val="hybridMultilevel"/>
    <w:tmpl w:val="6ACC93DE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906517"/>
    <w:multiLevelType w:val="hybridMultilevel"/>
    <w:tmpl w:val="F9D0255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3C10CE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A87BA0"/>
    <w:multiLevelType w:val="hybridMultilevel"/>
    <w:tmpl w:val="EB0CB5C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FD73CFD"/>
    <w:multiLevelType w:val="hybridMultilevel"/>
    <w:tmpl w:val="DE200794"/>
    <w:lvl w:ilvl="0" w:tplc="53C05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3"/>
  </w:num>
  <w:num w:numId="3">
    <w:abstractNumId w:val="12"/>
  </w:num>
  <w:num w:numId="4">
    <w:abstractNumId w:val="22"/>
  </w:num>
  <w:num w:numId="5">
    <w:abstractNumId w:val="17"/>
  </w:num>
  <w:num w:numId="6">
    <w:abstractNumId w:val="3"/>
  </w:num>
  <w:num w:numId="7">
    <w:abstractNumId w:val="10"/>
  </w:num>
  <w:num w:numId="8">
    <w:abstractNumId w:val="8"/>
  </w:num>
  <w:num w:numId="9">
    <w:abstractNumId w:val="19"/>
  </w:num>
  <w:num w:numId="10">
    <w:abstractNumId w:val="5"/>
  </w:num>
  <w:num w:numId="11">
    <w:abstractNumId w:val="1"/>
  </w:num>
  <w:num w:numId="12">
    <w:abstractNumId w:val="14"/>
  </w:num>
  <w:num w:numId="13">
    <w:abstractNumId w:val="25"/>
  </w:num>
  <w:num w:numId="14">
    <w:abstractNumId w:val="4"/>
  </w:num>
  <w:num w:numId="15">
    <w:abstractNumId w:val="16"/>
  </w:num>
  <w:num w:numId="16">
    <w:abstractNumId w:val="21"/>
  </w:num>
  <w:num w:numId="17">
    <w:abstractNumId w:val="6"/>
  </w:num>
  <w:num w:numId="18">
    <w:abstractNumId w:val="13"/>
  </w:num>
  <w:num w:numId="19">
    <w:abstractNumId w:val="18"/>
  </w:num>
  <w:num w:numId="20">
    <w:abstractNumId w:val="11"/>
  </w:num>
  <w:num w:numId="21">
    <w:abstractNumId w:val="0"/>
  </w:num>
  <w:num w:numId="22">
    <w:abstractNumId w:val="26"/>
  </w:num>
  <w:num w:numId="23">
    <w:abstractNumId w:val="24"/>
  </w:num>
  <w:num w:numId="24">
    <w:abstractNumId w:val="2"/>
  </w:num>
  <w:num w:numId="25">
    <w:abstractNumId w:val="7"/>
  </w:num>
  <w:num w:numId="26">
    <w:abstractNumId w:val="9"/>
  </w:num>
  <w:num w:numId="27">
    <w:abstractNumId w:val="20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E4"/>
    <w:rsid w:val="00005777"/>
    <w:rsid w:val="000333FE"/>
    <w:rsid w:val="00076058"/>
    <w:rsid w:val="000E2176"/>
    <w:rsid w:val="00144F4E"/>
    <w:rsid w:val="00155365"/>
    <w:rsid w:val="001B296D"/>
    <w:rsid w:val="001E292B"/>
    <w:rsid w:val="001F6FB9"/>
    <w:rsid w:val="00217D05"/>
    <w:rsid w:val="0022152B"/>
    <w:rsid w:val="00236D8F"/>
    <w:rsid w:val="00256D5B"/>
    <w:rsid w:val="00272648"/>
    <w:rsid w:val="00275908"/>
    <w:rsid w:val="002A34FE"/>
    <w:rsid w:val="003047FE"/>
    <w:rsid w:val="003348A8"/>
    <w:rsid w:val="00336B00"/>
    <w:rsid w:val="00393E50"/>
    <w:rsid w:val="00394A75"/>
    <w:rsid w:val="003B1817"/>
    <w:rsid w:val="003C052A"/>
    <w:rsid w:val="00406FFF"/>
    <w:rsid w:val="00413D34"/>
    <w:rsid w:val="004A33D5"/>
    <w:rsid w:val="004C29B1"/>
    <w:rsid w:val="005B0AD8"/>
    <w:rsid w:val="005B629C"/>
    <w:rsid w:val="005F326F"/>
    <w:rsid w:val="005F7F13"/>
    <w:rsid w:val="00657653"/>
    <w:rsid w:val="006852B2"/>
    <w:rsid w:val="006926CA"/>
    <w:rsid w:val="006A090F"/>
    <w:rsid w:val="006F78AA"/>
    <w:rsid w:val="0078205F"/>
    <w:rsid w:val="00792798"/>
    <w:rsid w:val="007E4FD7"/>
    <w:rsid w:val="007F4798"/>
    <w:rsid w:val="00817638"/>
    <w:rsid w:val="0082147C"/>
    <w:rsid w:val="008853C4"/>
    <w:rsid w:val="008A4BF5"/>
    <w:rsid w:val="008C3062"/>
    <w:rsid w:val="008C5C82"/>
    <w:rsid w:val="008E0363"/>
    <w:rsid w:val="008E4238"/>
    <w:rsid w:val="009061C4"/>
    <w:rsid w:val="00983451"/>
    <w:rsid w:val="009E2BB2"/>
    <w:rsid w:val="009F487D"/>
    <w:rsid w:val="00A031CD"/>
    <w:rsid w:val="00A73F81"/>
    <w:rsid w:val="00A77166"/>
    <w:rsid w:val="00A77AE4"/>
    <w:rsid w:val="00B374A5"/>
    <w:rsid w:val="00B65D44"/>
    <w:rsid w:val="00BA14C8"/>
    <w:rsid w:val="00BE06DA"/>
    <w:rsid w:val="00C0671B"/>
    <w:rsid w:val="00C65765"/>
    <w:rsid w:val="00C74C0A"/>
    <w:rsid w:val="00CE7F50"/>
    <w:rsid w:val="00D4099F"/>
    <w:rsid w:val="00D97A61"/>
    <w:rsid w:val="00DB3597"/>
    <w:rsid w:val="00DC2130"/>
    <w:rsid w:val="00DD2CDF"/>
    <w:rsid w:val="00E22BFF"/>
    <w:rsid w:val="00E57AB3"/>
    <w:rsid w:val="00E65F2A"/>
    <w:rsid w:val="00E74FB1"/>
    <w:rsid w:val="00E91ABC"/>
    <w:rsid w:val="00EC7341"/>
    <w:rsid w:val="00F441C2"/>
    <w:rsid w:val="00F53865"/>
    <w:rsid w:val="00F85149"/>
    <w:rsid w:val="00F86CFC"/>
    <w:rsid w:val="00FF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170F7"/>
  <w15:chartTrackingRefBased/>
  <w15:docId w15:val="{235AC3A6-E097-4845-8556-94D38776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F7F1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7AE4"/>
    <w:pPr>
      <w:ind w:left="720"/>
      <w:contextualSpacing/>
    </w:pPr>
  </w:style>
  <w:style w:type="paragraph" w:styleId="Nessunaspaziatura">
    <w:name w:val="No Spacing"/>
    <w:uiPriority w:val="1"/>
    <w:qFormat/>
    <w:rsid w:val="00336B00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2BB2"/>
  </w:style>
  <w:style w:type="paragraph" w:styleId="Pidipagina">
    <w:name w:val="footer"/>
    <w:basedOn w:val="Normale"/>
    <w:link w:val="Pidipagina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2BB2"/>
  </w:style>
  <w:style w:type="table" w:styleId="Grigliatabella">
    <w:name w:val="Table Grid"/>
    <w:basedOn w:val="Tabellanormale"/>
    <w:uiPriority w:val="39"/>
    <w:rsid w:val="005F3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32</Pages>
  <Words>3000</Words>
  <Characters>17101</Characters>
  <Application>Microsoft Office Word</Application>
  <DocSecurity>0</DocSecurity>
  <Lines>142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Vanesio</dc:creator>
  <cp:keywords/>
  <dc:description/>
  <cp:lastModifiedBy>Giuliano Vanesio</cp:lastModifiedBy>
  <cp:revision>51</cp:revision>
  <dcterms:created xsi:type="dcterms:W3CDTF">2018-07-10T15:26:00Z</dcterms:created>
  <dcterms:modified xsi:type="dcterms:W3CDTF">2018-08-03T14:35:00Z</dcterms:modified>
</cp:coreProperties>
</file>