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247F72" w14:textId="01C5B0C4" w:rsidR="0023387E" w:rsidRPr="00605AEA" w:rsidRDefault="00017C95" w:rsidP="0003510E">
      <w:pPr>
        <w:spacing w:after="0" w:line="480" w:lineRule="auto"/>
        <w:jc w:val="center"/>
        <w:rPr>
          <w:rFonts w:cstheme="minorHAnsi"/>
          <w:b/>
          <w:sz w:val="32"/>
          <w:szCs w:val="32"/>
        </w:rPr>
      </w:pPr>
      <w:r w:rsidRPr="00605AEA">
        <w:rPr>
          <w:rFonts w:cstheme="minorHAnsi"/>
          <w:b/>
          <w:sz w:val="32"/>
          <w:szCs w:val="32"/>
        </w:rPr>
        <w:t>A</w:t>
      </w:r>
      <w:r w:rsidR="00966A64" w:rsidRPr="00605AEA">
        <w:rPr>
          <w:rFonts w:cstheme="minorHAnsi"/>
          <w:b/>
          <w:sz w:val="32"/>
          <w:szCs w:val="32"/>
        </w:rPr>
        <w:t xml:space="preserve">n </w:t>
      </w:r>
      <w:proofErr w:type="spellStart"/>
      <w:r w:rsidR="00966A64" w:rsidRPr="00605AEA">
        <w:rPr>
          <w:rFonts w:cstheme="minorHAnsi"/>
          <w:b/>
          <w:sz w:val="32"/>
          <w:szCs w:val="32"/>
        </w:rPr>
        <w:t>epigenome</w:t>
      </w:r>
      <w:proofErr w:type="spellEnd"/>
      <w:r w:rsidR="00966A64" w:rsidRPr="00605AEA">
        <w:rPr>
          <w:rFonts w:cstheme="minorHAnsi"/>
          <w:b/>
          <w:sz w:val="32"/>
          <w:szCs w:val="32"/>
        </w:rPr>
        <w:t>-wide meta-analysis of the a</w:t>
      </w:r>
      <w:r w:rsidR="0023387E" w:rsidRPr="00605AEA">
        <w:rPr>
          <w:rFonts w:cstheme="minorHAnsi"/>
          <w:b/>
          <w:sz w:val="32"/>
          <w:szCs w:val="32"/>
        </w:rPr>
        <w:t xml:space="preserve">ssociations of </w:t>
      </w:r>
      <w:r w:rsidRPr="00605AEA">
        <w:rPr>
          <w:rFonts w:cstheme="minorHAnsi"/>
          <w:b/>
          <w:sz w:val="32"/>
          <w:szCs w:val="32"/>
        </w:rPr>
        <w:t xml:space="preserve">vitamin B12 </w:t>
      </w:r>
      <w:r w:rsidR="00966A64" w:rsidRPr="00605AEA">
        <w:rPr>
          <w:rFonts w:cstheme="minorHAnsi"/>
          <w:b/>
          <w:sz w:val="32"/>
          <w:szCs w:val="32"/>
        </w:rPr>
        <w:t>concentration</w:t>
      </w:r>
      <w:r w:rsidRPr="00605AEA">
        <w:rPr>
          <w:rFonts w:cstheme="minorHAnsi"/>
          <w:b/>
          <w:sz w:val="32"/>
          <w:szCs w:val="32"/>
        </w:rPr>
        <w:t>s in pregnancy</w:t>
      </w:r>
      <w:r w:rsidR="0023387E" w:rsidRPr="00605AEA">
        <w:rPr>
          <w:rFonts w:cstheme="minorHAnsi"/>
          <w:b/>
          <w:sz w:val="32"/>
          <w:szCs w:val="32"/>
        </w:rPr>
        <w:t xml:space="preserve"> </w:t>
      </w:r>
      <w:r w:rsidR="00C82D15" w:rsidRPr="00605AEA">
        <w:rPr>
          <w:rFonts w:cstheme="minorHAnsi"/>
          <w:b/>
          <w:sz w:val="32"/>
          <w:szCs w:val="32"/>
        </w:rPr>
        <w:t xml:space="preserve">and in newborns </w:t>
      </w:r>
      <w:r w:rsidR="0023387E" w:rsidRPr="00605AEA">
        <w:rPr>
          <w:rFonts w:cstheme="minorHAnsi"/>
          <w:b/>
          <w:sz w:val="32"/>
          <w:szCs w:val="32"/>
        </w:rPr>
        <w:t xml:space="preserve">with </w:t>
      </w:r>
      <w:r w:rsidR="00937F8A" w:rsidRPr="00605AEA">
        <w:rPr>
          <w:rFonts w:cstheme="minorHAnsi"/>
          <w:b/>
          <w:sz w:val="32"/>
          <w:szCs w:val="32"/>
        </w:rPr>
        <w:t>n</w:t>
      </w:r>
      <w:r w:rsidR="00152F2B" w:rsidRPr="00605AEA">
        <w:rPr>
          <w:rFonts w:cstheme="minorHAnsi"/>
          <w:b/>
          <w:sz w:val="32"/>
          <w:szCs w:val="32"/>
        </w:rPr>
        <w:t xml:space="preserve">ewborn </w:t>
      </w:r>
      <w:r w:rsidR="0023387E" w:rsidRPr="00605AEA">
        <w:rPr>
          <w:rFonts w:cstheme="minorHAnsi"/>
          <w:b/>
          <w:sz w:val="32"/>
          <w:szCs w:val="32"/>
        </w:rPr>
        <w:t xml:space="preserve">DNA methylation </w:t>
      </w:r>
    </w:p>
    <w:p w14:paraId="463A0A29" w14:textId="77777777" w:rsidR="0023387E" w:rsidRPr="00605AEA" w:rsidRDefault="0023387E" w:rsidP="0003510E">
      <w:pPr>
        <w:spacing w:after="0" w:line="480" w:lineRule="auto"/>
        <w:jc w:val="center"/>
        <w:rPr>
          <w:rFonts w:cstheme="minorHAnsi"/>
          <w:bCs/>
          <w:iCs/>
        </w:rPr>
      </w:pPr>
    </w:p>
    <w:p w14:paraId="213E494F" w14:textId="754AA01C" w:rsidR="000527B9" w:rsidRPr="00605AEA" w:rsidRDefault="00874CEB" w:rsidP="0003510E">
      <w:pPr>
        <w:spacing w:after="0" w:line="480" w:lineRule="auto"/>
        <w:jc w:val="center"/>
        <w:rPr>
          <w:rFonts w:cstheme="minorHAnsi"/>
          <w:bCs/>
          <w:i/>
        </w:rPr>
      </w:pPr>
      <w:r>
        <w:rPr>
          <w:rFonts w:cstheme="minorHAnsi"/>
          <w:bCs/>
          <w:i/>
        </w:rPr>
        <w:t>A</w:t>
      </w:r>
      <w:r w:rsidR="000527B9" w:rsidRPr="00605AEA">
        <w:rPr>
          <w:rFonts w:cstheme="minorHAnsi"/>
          <w:bCs/>
          <w:i/>
        </w:rPr>
        <w:t>nalysis plan for meta-analysis</w:t>
      </w:r>
    </w:p>
    <w:p w14:paraId="3BA4A741" w14:textId="7D3856DA" w:rsidR="0023387E" w:rsidRPr="00605AEA" w:rsidRDefault="00121D6F" w:rsidP="0003510E">
      <w:pPr>
        <w:spacing w:after="0" w:line="480" w:lineRule="auto"/>
        <w:jc w:val="center"/>
        <w:rPr>
          <w:rFonts w:cstheme="minorHAnsi"/>
          <w:bCs/>
          <w:iCs/>
          <w:vertAlign w:val="superscript"/>
        </w:rPr>
      </w:pPr>
      <w:r w:rsidRPr="00605AEA">
        <w:rPr>
          <w:rFonts w:cstheme="minorHAnsi"/>
          <w:bCs/>
          <w:iCs/>
        </w:rPr>
        <w:t xml:space="preserve">Giulietta </w:t>
      </w:r>
      <w:r w:rsidR="00B71D0B" w:rsidRPr="00605AEA">
        <w:rPr>
          <w:rFonts w:cstheme="minorHAnsi"/>
          <w:bCs/>
          <w:iCs/>
        </w:rPr>
        <w:t xml:space="preserve">S. </w:t>
      </w:r>
      <w:r w:rsidRPr="00605AEA">
        <w:rPr>
          <w:rFonts w:cstheme="minorHAnsi"/>
          <w:bCs/>
          <w:iCs/>
        </w:rPr>
        <w:t>Monasso</w:t>
      </w:r>
      <w:r w:rsidR="0023387E" w:rsidRPr="00605AEA">
        <w:rPr>
          <w:rFonts w:cstheme="minorHAnsi"/>
          <w:bCs/>
          <w:iCs/>
        </w:rPr>
        <w:t>,</w:t>
      </w:r>
      <w:r w:rsidR="000C1BF6" w:rsidRPr="00605AEA">
        <w:rPr>
          <w:rFonts w:cstheme="minorHAnsi"/>
          <w:bCs/>
          <w:iCs/>
        </w:rPr>
        <w:t xml:space="preserve"> </w:t>
      </w:r>
      <w:r w:rsidR="0096012A" w:rsidRPr="00605AEA">
        <w:rPr>
          <w:rFonts w:cstheme="minorHAnsi"/>
          <w:bCs/>
          <w:iCs/>
        </w:rPr>
        <w:t xml:space="preserve">Bonnie R. Joubert, </w:t>
      </w:r>
      <w:r w:rsidR="00223743" w:rsidRPr="00605AEA">
        <w:rPr>
          <w:rFonts w:cstheme="minorHAnsi"/>
          <w:bCs/>
          <w:iCs/>
        </w:rPr>
        <w:t xml:space="preserve">Sandra </w:t>
      </w:r>
      <w:r w:rsidR="00596FF6" w:rsidRPr="00605AEA">
        <w:rPr>
          <w:rFonts w:cstheme="minorHAnsi"/>
          <w:bCs/>
          <w:iCs/>
        </w:rPr>
        <w:t>G</w:t>
      </w:r>
      <w:r w:rsidR="00AB0886" w:rsidRPr="00605AEA">
        <w:rPr>
          <w:rFonts w:cstheme="minorHAnsi"/>
          <w:bCs/>
          <w:iCs/>
        </w:rPr>
        <w:t>.</w:t>
      </w:r>
      <w:r w:rsidR="00380D9F" w:rsidRPr="00605AEA">
        <w:rPr>
          <w:rFonts w:cstheme="minorHAnsi"/>
          <w:bCs/>
          <w:iCs/>
        </w:rPr>
        <w:t xml:space="preserve"> </w:t>
      </w:r>
      <w:proofErr w:type="spellStart"/>
      <w:r w:rsidR="00AB0886" w:rsidRPr="00605AEA">
        <w:rPr>
          <w:rFonts w:cstheme="minorHAnsi"/>
          <w:bCs/>
          <w:iCs/>
        </w:rPr>
        <w:t>Heil</w:t>
      </w:r>
      <w:proofErr w:type="spellEnd"/>
      <w:r w:rsidR="00223743" w:rsidRPr="00605AEA">
        <w:rPr>
          <w:rFonts w:cstheme="minorHAnsi"/>
          <w:bCs/>
          <w:iCs/>
        </w:rPr>
        <w:t xml:space="preserve">, </w:t>
      </w:r>
      <w:r w:rsidRPr="00605AEA">
        <w:rPr>
          <w:rFonts w:cstheme="minorHAnsi"/>
          <w:bCs/>
          <w:iCs/>
        </w:rPr>
        <w:t>Vincent W.V</w:t>
      </w:r>
      <w:r w:rsidR="00552D1D" w:rsidRPr="00605AEA">
        <w:rPr>
          <w:rFonts w:cstheme="minorHAnsi"/>
          <w:bCs/>
          <w:iCs/>
        </w:rPr>
        <w:t>.</w:t>
      </w:r>
      <w:r w:rsidR="00AB0886" w:rsidRPr="00605AEA">
        <w:rPr>
          <w:rFonts w:cstheme="minorHAnsi"/>
          <w:bCs/>
          <w:iCs/>
        </w:rPr>
        <w:t xml:space="preserve"> Jaddoe</w:t>
      </w:r>
      <w:r w:rsidR="000C1BF6" w:rsidRPr="00605AEA">
        <w:rPr>
          <w:rFonts w:cstheme="minorHAnsi"/>
          <w:bCs/>
          <w:iCs/>
        </w:rPr>
        <w:t>,</w:t>
      </w:r>
      <w:r w:rsidR="0023387E" w:rsidRPr="00605AEA">
        <w:rPr>
          <w:rFonts w:cstheme="minorHAnsi"/>
          <w:bCs/>
          <w:iCs/>
        </w:rPr>
        <w:t xml:space="preserve"> </w:t>
      </w:r>
      <w:r w:rsidR="0096012A" w:rsidRPr="00605AEA">
        <w:rPr>
          <w:rFonts w:cstheme="minorHAnsi"/>
          <w:bCs/>
          <w:iCs/>
        </w:rPr>
        <w:t xml:space="preserve">Stephanie J. London, </w:t>
      </w:r>
      <w:r w:rsidR="00D11B5E" w:rsidRPr="00605AEA">
        <w:rPr>
          <w:rFonts w:cstheme="minorHAnsi"/>
          <w:bCs/>
          <w:iCs/>
        </w:rPr>
        <w:t>J</w:t>
      </w:r>
      <w:r w:rsidR="0034616D" w:rsidRPr="00605AEA">
        <w:rPr>
          <w:rFonts w:cstheme="minorHAnsi"/>
          <w:bCs/>
          <w:iCs/>
        </w:rPr>
        <w:t>anine F</w:t>
      </w:r>
      <w:r w:rsidR="009C0364" w:rsidRPr="00605AEA">
        <w:rPr>
          <w:rFonts w:cstheme="minorHAnsi"/>
          <w:bCs/>
          <w:iCs/>
        </w:rPr>
        <w:t>.</w:t>
      </w:r>
      <w:r w:rsidRPr="00605AEA">
        <w:rPr>
          <w:rFonts w:cstheme="minorHAnsi"/>
          <w:bCs/>
          <w:iCs/>
        </w:rPr>
        <w:t xml:space="preserve"> Felix</w:t>
      </w:r>
      <w:r w:rsidR="00D820DE" w:rsidRPr="00605AEA">
        <w:rPr>
          <w:rFonts w:cstheme="minorHAnsi"/>
          <w:bCs/>
          <w:iCs/>
        </w:rPr>
        <w:t xml:space="preserve"> [final order to be determined]</w:t>
      </w:r>
    </w:p>
    <w:p w14:paraId="36B132B8" w14:textId="77777777" w:rsidR="004F0FB2" w:rsidRPr="00605AEA" w:rsidRDefault="004F0FB2" w:rsidP="0003510E">
      <w:pPr>
        <w:spacing w:after="0" w:line="480" w:lineRule="auto"/>
        <w:jc w:val="center"/>
        <w:rPr>
          <w:rFonts w:cstheme="minorHAnsi"/>
          <w:bCs/>
          <w:iCs/>
        </w:rPr>
      </w:pPr>
    </w:p>
    <w:p w14:paraId="22D34A26" w14:textId="13535119" w:rsidR="0096012A" w:rsidRPr="00605AEA" w:rsidRDefault="00160327" w:rsidP="0003510E">
      <w:pPr>
        <w:spacing w:after="0" w:line="480" w:lineRule="auto"/>
        <w:jc w:val="center"/>
        <w:rPr>
          <w:rFonts w:cstheme="minorHAnsi"/>
          <w:bCs/>
          <w:iCs/>
        </w:rPr>
      </w:pPr>
      <w:r>
        <w:rPr>
          <w:rFonts w:cstheme="minorHAnsi"/>
          <w:bCs/>
          <w:iCs/>
        </w:rPr>
        <w:t>1</w:t>
      </w:r>
      <w:r w:rsidR="0020667A">
        <w:rPr>
          <w:rFonts w:cstheme="minorHAnsi"/>
          <w:bCs/>
          <w:iCs/>
        </w:rPr>
        <w:t>6</w:t>
      </w:r>
      <w:r w:rsidR="000022AA">
        <w:rPr>
          <w:rFonts w:cstheme="minorHAnsi"/>
          <w:bCs/>
          <w:iCs/>
        </w:rPr>
        <w:t xml:space="preserve"> </w:t>
      </w:r>
      <w:r>
        <w:rPr>
          <w:rFonts w:cstheme="minorHAnsi"/>
          <w:bCs/>
          <w:iCs/>
        </w:rPr>
        <w:t>April</w:t>
      </w:r>
      <w:r w:rsidR="00835E95">
        <w:rPr>
          <w:rFonts w:cstheme="minorHAnsi"/>
          <w:bCs/>
          <w:iCs/>
        </w:rPr>
        <w:t xml:space="preserve"> </w:t>
      </w:r>
      <w:r w:rsidR="00874CEB">
        <w:rPr>
          <w:rFonts w:cstheme="minorHAnsi"/>
          <w:bCs/>
          <w:iCs/>
        </w:rPr>
        <w:t>2020</w:t>
      </w:r>
    </w:p>
    <w:p w14:paraId="10289FD2" w14:textId="77777777" w:rsidR="0096012A" w:rsidRPr="00605AEA" w:rsidRDefault="0096012A" w:rsidP="0003510E">
      <w:pPr>
        <w:spacing w:after="0" w:line="480" w:lineRule="auto"/>
        <w:rPr>
          <w:rFonts w:cstheme="minorHAnsi"/>
          <w:bCs/>
          <w:iCs/>
        </w:rPr>
      </w:pPr>
    </w:p>
    <w:p w14:paraId="64905D48" w14:textId="77777777" w:rsidR="00121D6F" w:rsidRPr="00605AEA" w:rsidRDefault="00121D6F" w:rsidP="0003510E">
      <w:pPr>
        <w:spacing w:after="0" w:line="480" w:lineRule="auto"/>
        <w:rPr>
          <w:rFonts w:cstheme="minorHAnsi"/>
          <w:b/>
          <w:bCs/>
          <w:iCs/>
        </w:rPr>
      </w:pPr>
      <w:r w:rsidRPr="00605AEA">
        <w:rPr>
          <w:rFonts w:cstheme="minorHAnsi"/>
          <w:b/>
          <w:bCs/>
          <w:iCs/>
        </w:rPr>
        <w:t>Contact details</w:t>
      </w:r>
    </w:p>
    <w:p w14:paraId="45209312" w14:textId="7FD73345" w:rsidR="00365809" w:rsidRPr="00605AEA" w:rsidRDefault="00121D6F" w:rsidP="0003510E">
      <w:pPr>
        <w:spacing w:after="0" w:line="480" w:lineRule="auto"/>
        <w:rPr>
          <w:rFonts w:cstheme="minorHAnsi"/>
          <w:b/>
          <w:bCs/>
          <w:caps/>
        </w:rPr>
      </w:pPr>
      <w:r w:rsidRPr="00605AEA">
        <w:rPr>
          <w:rFonts w:cstheme="minorHAnsi"/>
          <w:bCs/>
          <w:iCs/>
        </w:rPr>
        <w:t xml:space="preserve">For questions and/or joining this meta-analysis: </w:t>
      </w:r>
      <w:r w:rsidR="00305498" w:rsidRPr="00605AEA">
        <w:rPr>
          <w:rFonts w:cstheme="minorHAnsi"/>
          <w:bCs/>
          <w:iCs/>
        </w:rPr>
        <w:t xml:space="preserve">please </w:t>
      </w:r>
      <w:r w:rsidR="0099474E" w:rsidRPr="00605AEA">
        <w:rPr>
          <w:rFonts w:cstheme="minorHAnsi"/>
          <w:bCs/>
          <w:iCs/>
        </w:rPr>
        <w:t>e</w:t>
      </w:r>
      <w:r w:rsidRPr="00605AEA">
        <w:rPr>
          <w:rFonts w:cstheme="minorHAnsi"/>
          <w:bCs/>
          <w:iCs/>
        </w:rPr>
        <w:t xml:space="preserve">mail </w:t>
      </w:r>
      <w:r w:rsidR="00F27411" w:rsidRPr="00605AEA">
        <w:rPr>
          <w:rStyle w:val="Hyperlink"/>
          <w:rFonts w:cstheme="minorHAnsi"/>
          <w:bCs/>
          <w:iCs/>
          <w:color w:val="auto"/>
          <w:u w:val="none"/>
        </w:rPr>
        <w:t xml:space="preserve">Giulietta Monasso </w:t>
      </w:r>
      <w:r w:rsidR="00F27411" w:rsidRPr="00605AEA">
        <w:rPr>
          <w:rStyle w:val="Hyperlink"/>
          <w:rFonts w:cstheme="minorHAnsi"/>
          <w:bCs/>
          <w:iCs/>
        </w:rPr>
        <w:t>(</w:t>
      </w:r>
      <w:hyperlink r:id="rId8" w:history="1">
        <w:r w:rsidR="00F27411" w:rsidRPr="00605AEA">
          <w:rPr>
            <w:rStyle w:val="Hyperlink"/>
            <w:rFonts w:cstheme="minorHAnsi"/>
            <w:bCs/>
            <w:iCs/>
          </w:rPr>
          <w:t>g.monasso@erasmusmc.nl</w:t>
        </w:r>
      </w:hyperlink>
      <w:r w:rsidR="00F27411" w:rsidRPr="00605AEA">
        <w:rPr>
          <w:rStyle w:val="Hyperlink"/>
          <w:rFonts w:cstheme="minorHAnsi"/>
          <w:bCs/>
          <w:iCs/>
        </w:rPr>
        <w:t xml:space="preserve">) </w:t>
      </w:r>
      <w:r w:rsidR="00F27411" w:rsidRPr="00605AEA">
        <w:rPr>
          <w:rStyle w:val="Hyperlink"/>
          <w:rFonts w:cstheme="minorHAnsi"/>
          <w:bCs/>
          <w:iCs/>
          <w:color w:val="auto"/>
          <w:u w:val="none"/>
        </w:rPr>
        <w:t xml:space="preserve">or </w:t>
      </w:r>
      <w:r w:rsidRPr="00605AEA">
        <w:rPr>
          <w:rFonts w:cstheme="minorHAnsi"/>
          <w:bCs/>
          <w:iCs/>
        </w:rPr>
        <w:t>Janine Felix (</w:t>
      </w:r>
      <w:hyperlink r:id="rId9" w:history="1"/>
      <w:hyperlink r:id="rId10" w:history="1">
        <w:r w:rsidRPr="00605AEA">
          <w:rPr>
            <w:rStyle w:val="Hyperlink"/>
            <w:rFonts w:cstheme="minorHAnsi"/>
            <w:bCs/>
            <w:iCs/>
          </w:rPr>
          <w:t>j.felix@erasmusmc.nl</w:t>
        </w:r>
      </w:hyperlink>
      <w:r w:rsidR="00AC53B2" w:rsidRPr="00605AEA">
        <w:rPr>
          <w:rStyle w:val="Hyperlink"/>
          <w:rFonts w:cstheme="minorHAnsi"/>
          <w:bCs/>
          <w:iCs/>
        </w:rPr>
        <w:t>)</w:t>
      </w:r>
      <w:r w:rsidR="00365809" w:rsidRPr="00605AEA">
        <w:rPr>
          <w:rFonts w:cstheme="minorHAnsi"/>
          <w:b/>
          <w:bCs/>
          <w:caps/>
        </w:rPr>
        <w:br w:type="page"/>
      </w:r>
    </w:p>
    <w:p w14:paraId="0DB6EDD6" w14:textId="77777777" w:rsidR="0041750A" w:rsidRDefault="004F0FB2" w:rsidP="0003510E">
      <w:pPr>
        <w:spacing w:after="0" w:line="480" w:lineRule="auto"/>
        <w:rPr>
          <w:rFonts w:cstheme="minorHAnsi"/>
          <w:b/>
          <w:bCs/>
          <w:caps/>
        </w:rPr>
      </w:pPr>
      <w:r w:rsidRPr="00605AEA">
        <w:rPr>
          <w:rFonts w:cstheme="minorHAnsi"/>
          <w:b/>
          <w:bCs/>
          <w:caps/>
        </w:rPr>
        <w:lastRenderedPageBreak/>
        <w:t>BACKGROUND</w:t>
      </w:r>
    </w:p>
    <w:p w14:paraId="3AEED569" w14:textId="77777777" w:rsidR="00BA31F3" w:rsidRPr="00605AEA" w:rsidRDefault="00BA31F3" w:rsidP="0003510E">
      <w:pPr>
        <w:spacing w:after="0" w:line="480" w:lineRule="auto"/>
        <w:rPr>
          <w:rFonts w:cstheme="minorHAnsi"/>
          <w:b/>
          <w:bCs/>
          <w:caps/>
        </w:rPr>
      </w:pPr>
    </w:p>
    <w:p w14:paraId="5FF9D8B4" w14:textId="441C0B86" w:rsidR="00245CF5" w:rsidRPr="00605AEA" w:rsidRDefault="00BB051E" w:rsidP="0003510E">
      <w:pPr>
        <w:spacing w:after="0" w:line="480" w:lineRule="auto"/>
        <w:rPr>
          <w:rFonts w:cstheme="minorHAnsi"/>
          <w:bCs/>
        </w:rPr>
      </w:pPr>
      <w:r w:rsidRPr="00605AEA">
        <w:rPr>
          <w:rFonts w:cstheme="minorHAnsi"/>
          <w:bCs/>
        </w:rPr>
        <w:t>Suboptimal vitamin B12 concentrations in pregnancy have been associated with lower birth weight, higher body mass index</w:t>
      </w:r>
      <w:r w:rsidR="00AB0886" w:rsidRPr="00605AEA">
        <w:rPr>
          <w:rFonts w:cstheme="minorHAnsi"/>
          <w:bCs/>
        </w:rPr>
        <w:t xml:space="preserve"> and</w:t>
      </w:r>
      <w:r w:rsidRPr="00605AEA">
        <w:rPr>
          <w:rFonts w:cstheme="minorHAnsi"/>
          <w:bCs/>
        </w:rPr>
        <w:t xml:space="preserve"> lower kidney function in </w:t>
      </w:r>
      <w:r w:rsidR="00FA11A5" w:rsidRPr="00605AEA">
        <w:rPr>
          <w:rFonts w:cstheme="minorHAnsi"/>
          <w:bCs/>
        </w:rPr>
        <w:t>the children</w:t>
      </w:r>
      <w:r w:rsidRPr="00605AEA">
        <w:rPr>
          <w:rFonts w:cstheme="minorHAnsi"/>
          <w:bCs/>
        </w:rPr>
        <w:t xml:space="preserve"> </w:t>
      </w:r>
      <w:r w:rsidRPr="00605AEA">
        <w:rPr>
          <w:rFonts w:cstheme="minorHAnsi"/>
          <w:bCs/>
        </w:rPr>
        <w:fldChar w:fldCharType="begin"/>
      </w:r>
      <w:r w:rsidR="00CA7614">
        <w:rPr>
          <w:rFonts w:cstheme="minorHAnsi"/>
          <w:bCs/>
        </w:rPr>
        <w:instrText xml:space="preserve"> ADDIN EN.CITE &lt;EndNote&gt;&lt;Cite&gt;&lt;Author&gt;Dominguez-Salas P&lt;/Author&gt;&lt;Year&gt;2012&lt;/Year&gt;&lt;RecNum&gt;6&lt;/RecNum&gt;&lt;DisplayText&gt;(2, 3)&lt;/DisplayText&gt;&lt;record&gt;&lt;rec-number&gt;6&lt;/rec-number&gt;&lt;foreign-keys&gt;&lt;key app="EN" db-id="0sw99xzr1z9f22et9d5var5brv2re259e0ew" timestamp="1569492399" guid="a603a73d-b2ad-46c3-833e-8d3a98f0b180"&gt;6&lt;/key&gt;&lt;/foreign-keys&gt;&lt;ref-type name="Journal Article"&gt;17&lt;/ref-type&gt;&lt;contributors&gt;&lt;authors&gt;&lt;author&gt;Dominguez-Salas P, &lt;/author&gt;&lt;author&gt;Cox SE,&lt;/author&gt;&lt;author&gt;Prentice AM, &lt;/author&gt;&lt;author&gt;Hennig JB,&lt;/author&gt;&lt;author&gt;Moore ES,&lt;/author&gt;&lt;/authors&gt;&lt;/contributors&gt;&lt;titles&gt;&lt;title&gt;Maternal nutritional status, C1 metabolism and offspring DNA methylation: a review of current evidence in human subjects&lt;/title&gt;&lt;secondary-title&gt;Proceedings of the Nutrition Society&lt;/secondary-title&gt;&lt;/titles&gt;&lt;periodical&gt;&lt;full-title&gt;Proceedings of the Nutrition Society&lt;/full-title&gt;&lt;/periodical&gt;&lt;pages&gt;154-165&lt;/pages&gt;&lt;volume&gt;71&lt;/volume&gt;&lt;dates&gt;&lt;year&gt;2012&lt;/year&gt;&lt;/dates&gt;&lt;urls&gt;&lt;/urls&gt;&lt;/record&gt;&lt;/Cite&gt;&lt;Cite&gt;&lt;Author&gt;Miliku K&lt;/Author&gt;&lt;Year&gt;2018&lt;/Year&gt;&lt;RecNum&gt;10&lt;/RecNum&gt;&lt;record&gt;&lt;rec-number&gt;10&lt;/rec-number&gt;&lt;foreign-keys&gt;&lt;key app="EN" db-id="0sw99xzr1z9f22et9d5var5brv2re259e0ew" timestamp="1569495424" guid="722c7d0c-a20b-4bcf-8659-6857591c0241"&gt;10&lt;/key&gt;&lt;/foreign-keys&gt;&lt;ref-type name="Journal Article"&gt;17&lt;/ref-type&gt;&lt;contributors&gt;&lt;authors&gt;&lt;author&gt;Miliku K, &lt;/author&gt;&lt;author&gt;Mesu A,&lt;/author&gt;&lt;author&gt;Franco OH, &lt;/author&gt;&lt;author&gt;Hofman A, &lt;/author&gt;&lt;author&gt;Steegers EAP,&lt;/author&gt;&lt;author&gt;Jaddoe VWV,&lt;/author&gt;&lt;/authors&gt;&lt;/contributors&gt;&lt;titles&gt;&lt;title&gt;Maternal and fetal folate, vitamin B12 and homocysteine concentrations and childhood kidney outcomes&lt;/title&gt;&lt;secondary-title&gt;Am J Kidney Dis.&lt;/secondary-title&gt;&lt;/titles&gt;&lt;periodical&gt;&lt;full-title&gt;Am J Kidney Dis.&lt;/full-title&gt;&lt;/periodical&gt;&lt;pages&gt;521-530&lt;/pages&gt;&lt;volume&gt;69&lt;/volume&gt;&lt;number&gt;4&lt;/number&gt;&lt;dates&gt;&lt;year&gt;2018&lt;/year&gt;&lt;/dates&gt;&lt;urls&gt;&lt;/urls&gt;&lt;/record&gt;&lt;/Cite&gt;&lt;/EndNote&gt;</w:instrText>
      </w:r>
      <w:r w:rsidRPr="00605AEA">
        <w:rPr>
          <w:rFonts w:cstheme="minorHAnsi"/>
          <w:bCs/>
        </w:rPr>
        <w:fldChar w:fldCharType="separate"/>
      </w:r>
      <w:r w:rsidR="00C47D25" w:rsidRPr="00605AEA">
        <w:rPr>
          <w:rFonts w:cstheme="minorHAnsi"/>
          <w:bCs/>
          <w:noProof/>
        </w:rPr>
        <w:t>(2, 3)</w:t>
      </w:r>
      <w:r w:rsidRPr="00605AEA">
        <w:rPr>
          <w:rFonts w:cstheme="minorHAnsi"/>
          <w:bCs/>
        </w:rPr>
        <w:fldChar w:fldCharType="end"/>
      </w:r>
      <w:r w:rsidRPr="00605AEA">
        <w:rPr>
          <w:rFonts w:cstheme="minorHAnsi"/>
          <w:bCs/>
        </w:rPr>
        <w:t xml:space="preserve">. </w:t>
      </w:r>
      <w:r w:rsidR="006446E0" w:rsidRPr="00605AEA">
        <w:rPr>
          <w:rFonts w:cstheme="minorHAnsi"/>
          <w:bCs/>
        </w:rPr>
        <w:t>Vitamin B12</w:t>
      </w:r>
      <w:r w:rsidR="009E2DA4">
        <w:rPr>
          <w:rFonts w:cstheme="minorHAnsi"/>
          <w:bCs/>
        </w:rPr>
        <w:t xml:space="preserve">, or </w:t>
      </w:r>
      <w:r w:rsidR="003E56B0">
        <w:rPr>
          <w:rFonts w:cstheme="minorHAnsi"/>
          <w:bCs/>
        </w:rPr>
        <w:t>c</w:t>
      </w:r>
      <w:r w:rsidR="00246055" w:rsidRPr="00605AEA">
        <w:rPr>
          <w:rFonts w:cstheme="minorHAnsi"/>
          <w:bCs/>
        </w:rPr>
        <w:t>obalamin</w:t>
      </w:r>
      <w:r w:rsidR="009E2DA4">
        <w:rPr>
          <w:rFonts w:cstheme="minorHAnsi"/>
          <w:bCs/>
        </w:rPr>
        <w:t>,</w:t>
      </w:r>
      <w:r w:rsidR="006446E0" w:rsidRPr="00605AEA">
        <w:rPr>
          <w:rFonts w:cstheme="minorHAnsi"/>
          <w:bCs/>
        </w:rPr>
        <w:t xml:space="preserve"> is a crucial co-factor in t</w:t>
      </w:r>
      <w:r w:rsidR="00245CF5" w:rsidRPr="00605AEA">
        <w:rPr>
          <w:rFonts w:cstheme="minorHAnsi"/>
          <w:bCs/>
        </w:rPr>
        <w:t>he one-carbon metabolism</w:t>
      </w:r>
      <w:r w:rsidR="009E2DA4">
        <w:rPr>
          <w:rFonts w:cstheme="minorHAnsi"/>
          <w:bCs/>
        </w:rPr>
        <w:t xml:space="preserve"> (OCM)</w:t>
      </w:r>
      <w:r w:rsidR="00152F2B" w:rsidRPr="00605AEA">
        <w:rPr>
          <w:rFonts w:cstheme="minorHAnsi"/>
          <w:bCs/>
        </w:rPr>
        <w:t>, which</w:t>
      </w:r>
      <w:r w:rsidR="00CF6788" w:rsidRPr="00605AEA">
        <w:rPr>
          <w:rFonts w:cstheme="minorHAnsi"/>
          <w:bCs/>
        </w:rPr>
        <w:t xml:space="preserve"> </w:t>
      </w:r>
      <w:r w:rsidR="00C92C6E" w:rsidRPr="00605AEA">
        <w:rPr>
          <w:rFonts w:cstheme="minorHAnsi"/>
          <w:bCs/>
        </w:rPr>
        <w:t>comprise</w:t>
      </w:r>
      <w:r w:rsidR="00EB21DF" w:rsidRPr="00605AEA">
        <w:rPr>
          <w:rFonts w:cstheme="minorHAnsi"/>
          <w:bCs/>
        </w:rPr>
        <w:t>s several</w:t>
      </w:r>
      <w:r w:rsidR="006069B5" w:rsidRPr="00605AEA">
        <w:rPr>
          <w:rFonts w:cstheme="minorHAnsi"/>
          <w:bCs/>
        </w:rPr>
        <w:t xml:space="preserve"> interlinking </w:t>
      </w:r>
      <w:r w:rsidR="009E2DA4">
        <w:rPr>
          <w:rFonts w:cstheme="minorHAnsi"/>
          <w:bCs/>
        </w:rPr>
        <w:t xml:space="preserve">cyclic </w:t>
      </w:r>
      <w:r w:rsidR="006069B5" w:rsidRPr="00605AEA">
        <w:rPr>
          <w:rFonts w:cstheme="minorHAnsi"/>
          <w:bCs/>
        </w:rPr>
        <w:t>metabolic</w:t>
      </w:r>
      <w:r w:rsidR="00EB21DF" w:rsidRPr="00605AEA">
        <w:rPr>
          <w:rFonts w:cstheme="minorHAnsi"/>
          <w:bCs/>
        </w:rPr>
        <w:t xml:space="preserve"> pathways e</w:t>
      </w:r>
      <w:r w:rsidR="00A426F9" w:rsidRPr="00605AEA">
        <w:rPr>
          <w:rFonts w:cstheme="minorHAnsi"/>
          <w:bCs/>
        </w:rPr>
        <w:t xml:space="preserve">ssential for </w:t>
      </w:r>
      <w:r w:rsidR="00305498" w:rsidRPr="00605AEA">
        <w:rPr>
          <w:rFonts w:cstheme="minorHAnsi"/>
          <w:bCs/>
        </w:rPr>
        <w:t xml:space="preserve">cellular growth and differentiation, </w:t>
      </w:r>
      <w:r w:rsidR="00A426F9" w:rsidRPr="00605AEA">
        <w:rPr>
          <w:rFonts w:cstheme="minorHAnsi"/>
          <w:bCs/>
        </w:rPr>
        <w:t>nucleic acid</w:t>
      </w:r>
      <w:r w:rsidR="00EB21DF" w:rsidRPr="00605AEA">
        <w:rPr>
          <w:rFonts w:cstheme="minorHAnsi"/>
          <w:bCs/>
        </w:rPr>
        <w:t xml:space="preserve"> synthesis</w:t>
      </w:r>
      <w:r w:rsidR="00305498" w:rsidRPr="00605AEA">
        <w:rPr>
          <w:rFonts w:cstheme="minorHAnsi"/>
          <w:bCs/>
        </w:rPr>
        <w:t xml:space="preserve"> </w:t>
      </w:r>
      <w:r w:rsidR="00A13777" w:rsidRPr="00605AEA">
        <w:rPr>
          <w:rFonts w:cstheme="minorHAnsi"/>
          <w:bCs/>
        </w:rPr>
        <w:t xml:space="preserve">and </w:t>
      </w:r>
      <w:r w:rsidR="00BD693B" w:rsidRPr="00605AEA">
        <w:rPr>
          <w:rFonts w:cstheme="minorHAnsi"/>
          <w:bCs/>
        </w:rPr>
        <w:t>DNA methylation</w:t>
      </w:r>
      <w:r w:rsidR="003E56B0">
        <w:rPr>
          <w:rFonts w:cstheme="minorHAnsi"/>
          <w:bCs/>
        </w:rPr>
        <w:t>, among others</w:t>
      </w:r>
      <w:r w:rsidR="00A426F9" w:rsidRPr="00605AEA">
        <w:rPr>
          <w:rFonts w:cstheme="minorHAnsi"/>
          <w:bCs/>
        </w:rPr>
        <w:t>.</w:t>
      </w:r>
      <w:r w:rsidR="006446E0" w:rsidRPr="00605AEA">
        <w:rPr>
          <w:rFonts w:cstheme="minorHAnsi"/>
          <w:bCs/>
        </w:rPr>
        <w:t xml:space="preserve"> </w:t>
      </w:r>
      <w:r w:rsidR="00246055" w:rsidRPr="00605AEA">
        <w:rPr>
          <w:rFonts w:cstheme="minorHAnsi"/>
          <w:bCs/>
        </w:rPr>
        <w:t xml:space="preserve">As such, </w:t>
      </w:r>
      <w:r w:rsidR="00DD1A54" w:rsidRPr="00605AEA">
        <w:rPr>
          <w:rFonts w:cstheme="minorHAnsi"/>
          <w:bCs/>
        </w:rPr>
        <w:t xml:space="preserve">concentrations of </w:t>
      </w:r>
      <w:r w:rsidR="00245CF5" w:rsidRPr="00605AEA">
        <w:rPr>
          <w:rFonts w:cstheme="minorHAnsi"/>
          <w:bCs/>
        </w:rPr>
        <w:t>its</w:t>
      </w:r>
      <w:r w:rsidR="00836F9C" w:rsidRPr="00605AEA">
        <w:rPr>
          <w:rFonts w:cstheme="minorHAnsi"/>
          <w:bCs/>
        </w:rPr>
        <w:t xml:space="preserve"> </w:t>
      </w:r>
      <w:r w:rsidR="00AB0886" w:rsidRPr="00605AEA">
        <w:rPr>
          <w:rFonts w:cstheme="minorHAnsi"/>
          <w:bCs/>
        </w:rPr>
        <w:t xml:space="preserve">components </w:t>
      </w:r>
      <w:r w:rsidR="00AB0886" w:rsidRPr="00605AEA">
        <w:rPr>
          <w:rFonts w:cstheme="minorHAnsi"/>
          <w:bCs/>
          <w:i/>
          <w:iCs/>
        </w:rPr>
        <w:t>in utero</w:t>
      </w:r>
      <w:r w:rsidR="00CF6788" w:rsidRPr="00605AEA">
        <w:rPr>
          <w:rFonts w:cstheme="minorHAnsi"/>
          <w:bCs/>
        </w:rPr>
        <w:t xml:space="preserve"> may</w:t>
      </w:r>
      <w:r w:rsidR="00DD1A54" w:rsidRPr="00605AEA">
        <w:rPr>
          <w:rFonts w:cstheme="minorHAnsi"/>
          <w:bCs/>
        </w:rPr>
        <w:t xml:space="preserve"> </w:t>
      </w:r>
      <w:r w:rsidR="00246055" w:rsidRPr="00605AEA">
        <w:rPr>
          <w:rFonts w:cstheme="minorHAnsi"/>
          <w:bCs/>
        </w:rPr>
        <w:t xml:space="preserve">affect </w:t>
      </w:r>
      <w:r w:rsidR="00245CF5" w:rsidRPr="00605AEA">
        <w:rPr>
          <w:rFonts w:cstheme="minorHAnsi"/>
          <w:bCs/>
        </w:rPr>
        <w:t>newborn</w:t>
      </w:r>
      <w:r w:rsidR="00246055" w:rsidRPr="00605AEA">
        <w:rPr>
          <w:rFonts w:cstheme="minorHAnsi"/>
          <w:bCs/>
        </w:rPr>
        <w:t xml:space="preserve"> DNA methylation</w:t>
      </w:r>
      <w:r w:rsidR="00FA11A5" w:rsidRPr="00605AEA">
        <w:rPr>
          <w:rFonts w:cstheme="minorHAnsi"/>
          <w:bCs/>
        </w:rPr>
        <w:t xml:space="preserve"> and </w:t>
      </w:r>
      <w:r w:rsidR="00CF6788" w:rsidRPr="00605AEA">
        <w:rPr>
          <w:rFonts w:cstheme="minorHAnsi"/>
          <w:bCs/>
        </w:rPr>
        <w:t xml:space="preserve">subsequently </w:t>
      </w:r>
      <w:r w:rsidR="00862B28" w:rsidRPr="00605AEA">
        <w:rPr>
          <w:rFonts w:cstheme="minorHAnsi"/>
          <w:bCs/>
        </w:rPr>
        <w:t xml:space="preserve">child health (4). </w:t>
      </w:r>
      <w:r w:rsidR="00CF6788" w:rsidRPr="00605AEA">
        <w:rPr>
          <w:rFonts w:cstheme="minorHAnsi"/>
          <w:bCs/>
        </w:rPr>
        <w:t xml:space="preserve">A meta-analysis </w:t>
      </w:r>
      <w:r w:rsidR="00DD1A54" w:rsidRPr="00605AEA">
        <w:rPr>
          <w:rFonts w:cstheme="minorHAnsi"/>
          <w:bCs/>
        </w:rPr>
        <w:t xml:space="preserve">of two </w:t>
      </w:r>
      <w:proofErr w:type="spellStart"/>
      <w:r w:rsidR="00DD1A54" w:rsidRPr="00605AEA">
        <w:rPr>
          <w:rFonts w:cstheme="minorHAnsi"/>
          <w:bCs/>
        </w:rPr>
        <w:t>epigenome</w:t>
      </w:r>
      <w:proofErr w:type="spellEnd"/>
      <w:r w:rsidR="00DD1A54" w:rsidRPr="00605AEA">
        <w:rPr>
          <w:rFonts w:cstheme="minorHAnsi"/>
          <w:bCs/>
        </w:rPr>
        <w:t xml:space="preserve">-wide association studies (EWASs) reported </w:t>
      </w:r>
      <w:r w:rsidR="00FA11A5" w:rsidRPr="00605AEA">
        <w:rPr>
          <w:rFonts w:cstheme="minorHAnsi"/>
          <w:bCs/>
        </w:rPr>
        <w:t xml:space="preserve">that </w:t>
      </w:r>
      <w:r w:rsidR="00152F2B" w:rsidRPr="00605AEA">
        <w:rPr>
          <w:rFonts w:cstheme="minorHAnsi"/>
          <w:bCs/>
        </w:rPr>
        <w:t>concentration</w:t>
      </w:r>
      <w:r w:rsidR="003E56B0">
        <w:rPr>
          <w:rFonts w:cstheme="minorHAnsi"/>
          <w:bCs/>
        </w:rPr>
        <w:t>s</w:t>
      </w:r>
      <w:r w:rsidR="00152F2B" w:rsidRPr="00605AEA">
        <w:rPr>
          <w:rFonts w:cstheme="minorHAnsi"/>
          <w:bCs/>
        </w:rPr>
        <w:t xml:space="preserve"> of f</w:t>
      </w:r>
      <w:r w:rsidR="00862B28" w:rsidRPr="00605AEA">
        <w:rPr>
          <w:rFonts w:cstheme="minorHAnsi"/>
          <w:bCs/>
        </w:rPr>
        <w:t>olate</w:t>
      </w:r>
      <w:r w:rsidR="00F97BDA" w:rsidRPr="00605AEA">
        <w:rPr>
          <w:rFonts w:cstheme="minorHAnsi"/>
          <w:bCs/>
        </w:rPr>
        <w:t xml:space="preserve">, </w:t>
      </w:r>
      <w:r w:rsidR="00C47D25" w:rsidRPr="00605AEA">
        <w:rPr>
          <w:rFonts w:cstheme="minorHAnsi"/>
          <w:bCs/>
        </w:rPr>
        <w:t xml:space="preserve">another OCM component, </w:t>
      </w:r>
      <w:r w:rsidR="003E56B0" w:rsidRPr="00605AEA">
        <w:rPr>
          <w:rFonts w:cstheme="minorHAnsi"/>
          <w:bCs/>
        </w:rPr>
        <w:t xml:space="preserve">in pregnancy </w:t>
      </w:r>
      <w:r w:rsidR="00FA11A5" w:rsidRPr="00605AEA">
        <w:rPr>
          <w:rFonts w:cstheme="minorHAnsi"/>
          <w:bCs/>
        </w:rPr>
        <w:t>were associated with</w:t>
      </w:r>
      <w:r w:rsidR="00DD1A54" w:rsidRPr="00605AEA">
        <w:rPr>
          <w:rFonts w:cstheme="minorHAnsi"/>
          <w:bCs/>
        </w:rPr>
        <w:t xml:space="preserve"> newborn DNA methylation at 443 CpG</w:t>
      </w:r>
      <w:r w:rsidR="00152F2B" w:rsidRPr="00605AEA">
        <w:rPr>
          <w:rFonts w:cstheme="minorHAnsi"/>
          <w:bCs/>
        </w:rPr>
        <w:t xml:space="preserve"> site</w:t>
      </w:r>
      <w:r w:rsidR="00DD1A54" w:rsidRPr="00605AEA">
        <w:rPr>
          <w:rFonts w:cstheme="minorHAnsi"/>
          <w:bCs/>
        </w:rPr>
        <w:t>s (9).</w:t>
      </w:r>
      <w:r w:rsidR="00CF6788" w:rsidRPr="00605AEA">
        <w:rPr>
          <w:rFonts w:cstheme="minorHAnsi"/>
          <w:bCs/>
        </w:rPr>
        <w:t xml:space="preserve"> </w:t>
      </w:r>
      <w:r w:rsidR="003E56B0">
        <w:rPr>
          <w:rFonts w:cstheme="minorHAnsi"/>
          <w:bCs/>
        </w:rPr>
        <w:t>M</w:t>
      </w:r>
      <w:r w:rsidR="00B93D04" w:rsidRPr="00605AEA">
        <w:rPr>
          <w:rFonts w:cstheme="minorHAnsi"/>
          <w:bCs/>
        </w:rPr>
        <w:t xml:space="preserve">aternal </w:t>
      </w:r>
      <w:r w:rsidR="00FA11A5" w:rsidRPr="00605AEA">
        <w:rPr>
          <w:rFonts w:cstheme="minorHAnsi"/>
          <w:bCs/>
        </w:rPr>
        <w:t>v</w:t>
      </w:r>
      <w:r w:rsidR="00B93D04" w:rsidRPr="00605AEA">
        <w:rPr>
          <w:rFonts w:cstheme="minorHAnsi"/>
          <w:bCs/>
        </w:rPr>
        <w:t xml:space="preserve">itamin B12 concentrations </w:t>
      </w:r>
      <w:r w:rsidR="00045DB5" w:rsidRPr="00605AEA">
        <w:rPr>
          <w:rFonts w:cstheme="minorHAnsi"/>
          <w:bCs/>
        </w:rPr>
        <w:t xml:space="preserve">have been </w:t>
      </w:r>
      <w:r w:rsidR="00B93D04" w:rsidRPr="00605AEA">
        <w:rPr>
          <w:rFonts w:cstheme="minorHAnsi"/>
          <w:bCs/>
        </w:rPr>
        <w:t xml:space="preserve">associated with </w:t>
      </w:r>
      <w:r w:rsidR="00C81F41" w:rsidRPr="00605AEA">
        <w:rPr>
          <w:rFonts w:cstheme="minorHAnsi"/>
          <w:bCs/>
        </w:rPr>
        <w:t>global</w:t>
      </w:r>
      <w:r w:rsidR="003E56B0">
        <w:rPr>
          <w:rFonts w:cstheme="minorHAnsi"/>
          <w:bCs/>
        </w:rPr>
        <w:t xml:space="preserve"> newborn DNA methylation,</w:t>
      </w:r>
      <w:r w:rsidR="00C81F41" w:rsidRPr="00605AEA">
        <w:rPr>
          <w:rFonts w:cstheme="minorHAnsi"/>
          <w:bCs/>
        </w:rPr>
        <w:t xml:space="preserve"> </w:t>
      </w:r>
      <w:r w:rsidR="00045DB5" w:rsidRPr="00605AEA">
        <w:rPr>
          <w:rFonts w:cstheme="minorHAnsi"/>
          <w:bCs/>
        </w:rPr>
        <w:t>as well as</w:t>
      </w:r>
      <w:r w:rsidR="00FA11A5" w:rsidRPr="00605AEA">
        <w:rPr>
          <w:rFonts w:cstheme="minorHAnsi"/>
          <w:bCs/>
        </w:rPr>
        <w:t xml:space="preserve"> </w:t>
      </w:r>
      <w:r w:rsidR="003E56B0">
        <w:rPr>
          <w:rFonts w:cstheme="minorHAnsi"/>
          <w:bCs/>
        </w:rPr>
        <w:t xml:space="preserve">with </w:t>
      </w:r>
      <w:r w:rsidR="00FA11A5" w:rsidRPr="00605AEA">
        <w:rPr>
          <w:rFonts w:cstheme="minorHAnsi"/>
          <w:bCs/>
        </w:rPr>
        <w:t>local</w:t>
      </w:r>
      <w:r w:rsidR="00045DB5" w:rsidRPr="00605AEA">
        <w:rPr>
          <w:rFonts w:cstheme="minorHAnsi"/>
          <w:bCs/>
        </w:rPr>
        <w:t xml:space="preserve"> </w:t>
      </w:r>
      <w:r w:rsidR="00B65DBA" w:rsidRPr="00605AEA">
        <w:rPr>
          <w:rFonts w:cstheme="minorHAnsi"/>
          <w:bCs/>
        </w:rPr>
        <w:t xml:space="preserve">newborn </w:t>
      </w:r>
      <w:r w:rsidR="00045DB5" w:rsidRPr="00605AEA">
        <w:rPr>
          <w:rFonts w:cstheme="minorHAnsi"/>
          <w:bCs/>
        </w:rPr>
        <w:t xml:space="preserve">DNA methylation at the </w:t>
      </w:r>
      <w:r w:rsidR="00FA11A5" w:rsidRPr="003E56B0">
        <w:rPr>
          <w:rFonts w:cstheme="minorHAnsi"/>
          <w:bCs/>
        </w:rPr>
        <w:t>I</w:t>
      </w:r>
      <w:r w:rsidR="00045DB5" w:rsidRPr="00136D18">
        <w:rPr>
          <w:rFonts w:cstheme="minorHAnsi"/>
          <w:bCs/>
        </w:rPr>
        <w:t>nsulin-like growth factor</w:t>
      </w:r>
      <w:r w:rsidR="00045DB5" w:rsidRPr="003E56B0">
        <w:rPr>
          <w:rFonts w:cstheme="minorHAnsi"/>
          <w:bCs/>
        </w:rPr>
        <w:t xml:space="preserve"> </w:t>
      </w:r>
      <w:r w:rsidR="00045DB5" w:rsidRPr="00605AEA">
        <w:rPr>
          <w:rFonts w:cstheme="minorHAnsi"/>
          <w:bCs/>
        </w:rPr>
        <w:t>(</w:t>
      </w:r>
      <w:r w:rsidR="00045DB5" w:rsidRPr="00605AEA">
        <w:rPr>
          <w:rFonts w:cstheme="minorHAnsi"/>
          <w:bCs/>
          <w:i/>
          <w:iCs/>
        </w:rPr>
        <w:t>IGF2</w:t>
      </w:r>
      <w:r w:rsidR="00B65DBA" w:rsidRPr="00605AEA">
        <w:rPr>
          <w:rFonts w:cstheme="minorHAnsi"/>
          <w:bCs/>
        </w:rPr>
        <w:t>) promoter</w:t>
      </w:r>
      <w:r w:rsidR="00AF09DB" w:rsidRPr="00605AEA">
        <w:rPr>
          <w:rFonts w:cstheme="minorHAnsi"/>
          <w:bCs/>
        </w:rPr>
        <w:t xml:space="preserve"> </w:t>
      </w:r>
      <w:r w:rsidR="00AF09DB" w:rsidRPr="00605AEA">
        <w:rPr>
          <w:rFonts w:cstheme="minorHAnsi"/>
          <w:bCs/>
        </w:rPr>
        <w:fldChar w:fldCharType="begin"/>
      </w:r>
      <w:r w:rsidR="00CA7614">
        <w:rPr>
          <w:rFonts w:cstheme="minorHAnsi"/>
          <w:bCs/>
        </w:rPr>
        <w:instrText xml:space="preserve"> ADDIN EN.CITE &lt;EndNote&gt;&lt;Cite&gt;&lt;Author&gt;McKay JA&lt;/Author&gt;&lt;Year&gt;2012&lt;/Year&gt;&lt;RecNum&gt;92&lt;/RecNum&gt;&lt;DisplayText&gt;(4)&lt;/DisplayText&gt;&lt;record&gt;&lt;rec-number&gt;92&lt;/rec-number&gt;&lt;foreign-keys&gt;&lt;key app="EN" db-id="0sw99xzr1z9f22et9d5var5brv2re259e0ew" timestamp="1580718129" guid="530715e1-5f1e-4b8c-a2c8-e657dace34eb"&gt;92&lt;/key&gt;&lt;/foreign-keys&gt;&lt;ref-type name="Journal Article"&gt;17&lt;/ref-type&gt;&lt;contributors&gt;&lt;authors&gt;&lt;author&gt;McKay JA, &lt;/author&gt;&lt;author&gt;Groom A, &lt;/author&gt;&lt;author&gt;Potter C, &lt;/author&gt;&lt;author&gt;Coneyworth LJ, &lt;/author&gt;&lt;author&gt;Ford D, &lt;/author&gt;&lt;author&gt;Mathers JC, &lt;/author&gt;&lt;author&gt;Relton CL,&lt;/author&gt;&lt;/authors&gt;&lt;/contributors&gt;&lt;titles&gt;&lt;title&gt;Genetic and non-genetic influences during pregnancy on infant global and site specific DNA methylation: role for folate gene variants and vitamin B12&lt;/title&gt;&lt;secondary-title&gt;PLoS One&lt;/secondary-title&gt;&lt;/titles&gt;&lt;periodical&gt;&lt;full-title&gt;PLoS One&lt;/full-title&gt;&lt;/periodical&gt;&lt;volume&gt;7&lt;/volume&gt;&lt;number&gt;3&lt;/number&gt;&lt;dates&gt;&lt;year&gt;2012&lt;/year&gt;&lt;/dates&gt;&lt;urls&gt;&lt;/urls&gt;&lt;/record&gt;&lt;/Cite&gt;&lt;/EndNote&gt;</w:instrText>
      </w:r>
      <w:r w:rsidR="00AF09DB" w:rsidRPr="00605AEA">
        <w:rPr>
          <w:rFonts w:cstheme="minorHAnsi"/>
          <w:bCs/>
        </w:rPr>
        <w:fldChar w:fldCharType="separate"/>
      </w:r>
      <w:r w:rsidR="00CA7614">
        <w:rPr>
          <w:rFonts w:cstheme="minorHAnsi"/>
          <w:bCs/>
          <w:noProof/>
        </w:rPr>
        <w:t>(4)</w:t>
      </w:r>
      <w:r w:rsidR="00AF09DB" w:rsidRPr="00605AEA">
        <w:rPr>
          <w:rFonts w:cstheme="minorHAnsi"/>
          <w:bCs/>
        </w:rPr>
        <w:fldChar w:fldCharType="end"/>
      </w:r>
      <w:r w:rsidR="009E2DA4">
        <w:rPr>
          <w:rFonts w:cstheme="minorHAnsi"/>
          <w:bCs/>
        </w:rPr>
        <w:t>. N</w:t>
      </w:r>
      <w:r w:rsidR="001875BE" w:rsidRPr="00605AEA">
        <w:rPr>
          <w:rFonts w:cstheme="minorHAnsi"/>
          <w:bCs/>
        </w:rPr>
        <w:t>ewborn</w:t>
      </w:r>
      <w:r w:rsidR="00B93D04" w:rsidRPr="00605AEA">
        <w:rPr>
          <w:rFonts w:cstheme="minorHAnsi"/>
          <w:bCs/>
        </w:rPr>
        <w:t xml:space="preserve"> vitamin B12 concentrations</w:t>
      </w:r>
      <w:r w:rsidR="009E2DA4">
        <w:rPr>
          <w:rFonts w:cstheme="minorHAnsi"/>
          <w:bCs/>
        </w:rPr>
        <w:t xml:space="preserve"> </w:t>
      </w:r>
      <w:r w:rsidR="00045DB5" w:rsidRPr="00605AEA">
        <w:rPr>
          <w:rFonts w:cstheme="minorHAnsi"/>
          <w:bCs/>
        </w:rPr>
        <w:t>have been</w:t>
      </w:r>
      <w:r w:rsidR="00B93D04" w:rsidRPr="00605AEA">
        <w:rPr>
          <w:rFonts w:cstheme="minorHAnsi"/>
          <w:bCs/>
        </w:rPr>
        <w:t xml:space="preserve"> </w:t>
      </w:r>
      <w:r w:rsidR="00497115">
        <w:rPr>
          <w:rFonts w:cstheme="minorHAnsi"/>
          <w:bCs/>
        </w:rPr>
        <w:t>a</w:t>
      </w:r>
      <w:r w:rsidR="00B93D04" w:rsidRPr="00605AEA">
        <w:rPr>
          <w:rFonts w:cstheme="minorHAnsi"/>
          <w:bCs/>
        </w:rPr>
        <w:t xml:space="preserve">ssociated with </w:t>
      </w:r>
      <w:r w:rsidR="00B65DBA" w:rsidRPr="00605AEA">
        <w:rPr>
          <w:rFonts w:cstheme="minorHAnsi"/>
          <w:bCs/>
        </w:rPr>
        <w:t xml:space="preserve">newborn </w:t>
      </w:r>
      <w:r w:rsidR="00045DB5" w:rsidRPr="00605AEA">
        <w:rPr>
          <w:rFonts w:cstheme="minorHAnsi"/>
          <w:bCs/>
        </w:rPr>
        <w:t xml:space="preserve">DNA </w:t>
      </w:r>
      <w:r w:rsidR="00B93D04" w:rsidRPr="00605AEA">
        <w:rPr>
          <w:rFonts w:cstheme="minorHAnsi"/>
          <w:bCs/>
        </w:rPr>
        <w:t>methylation at</w:t>
      </w:r>
      <w:r w:rsidR="00C81F41" w:rsidRPr="00605AEA">
        <w:rPr>
          <w:rFonts w:cstheme="minorHAnsi"/>
          <w:bCs/>
        </w:rPr>
        <w:t xml:space="preserve"> </w:t>
      </w:r>
      <w:r w:rsidR="00045DB5" w:rsidRPr="00605AEA">
        <w:rPr>
          <w:rFonts w:cstheme="minorHAnsi"/>
          <w:bCs/>
        </w:rPr>
        <w:t xml:space="preserve">the </w:t>
      </w:r>
      <w:r w:rsidR="00C81F41" w:rsidRPr="00136D18">
        <w:rPr>
          <w:rFonts w:cstheme="minorHAnsi"/>
          <w:bCs/>
          <w:iCs/>
        </w:rPr>
        <w:t>Insulin-like growth factor-binding protein 3</w:t>
      </w:r>
      <w:r w:rsidR="00C81F41" w:rsidRPr="00605AEA">
        <w:rPr>
          <w:rFonts w:cstheme="minorHAnsi"/>
          <w:bCs/>
          <w:iCs/>
        </w:rPr>
        <w:t xml:space="preserve"> </w:t>
      </w:r>
      <w:r w:rsidR="00C81F41" w:rsidRPr="003C7820">
        <w:rPr>
          <w:rFonts w:cstheme="minorHAnsi"/>
          <w:bCs/>
        </w:rPr>
        <w:t>(</w:t>
      </w:r>
      <w:r w:rsidR="00B93D04" w:rsidRPr="00605AEA">
        <w:rPr>
          <w:rFonts w:cstheme="minorHAnsi"/>
          <w:bCs/>
          <w:i/>
        </w:rPr>
        <w:t>IGFBP3</w:t>
      </w:r>
      <w:r w:rsidR="00C81F41" w:rsidRPr="00605AEA">
        <w:rPr>
          <w:rFonts w:cstheme="minorHAnsi"/>
          <w:bCs/>
          <w:iCs/>
        </w:rPr>
        <w:t>)</w:t>
      </w:r>
      <w:r w:rsidR="00045DB5" w:rsidRPr="00605AEA">
        <w:rPr>
          <w:rFonts w:cstheme="minorHAnsi"/>
          <w:bCs/>
          <w:iCs/>
        </w:rPr>
        <w:t xml:space="preserve"> gene</w:t>
      </w:r>
      <w:r w:rsidR="00245CF5" w:rsidRPr="00605AEA">
        <w:rPr>
          <w:rFonts w:cstheme="minorHAnsi"/>
          <w:bCs/>
          <w:iCs/>
        </w:rPr>
        <w:t xml:space="preserve"> </w:t>
      </w:r>
      <w:r w:rsidR="00F25CA3" w:rsidRPr="00605AEA">
        <w:rPr>
          <w:rFonts w:cstheme="minorHAnsi"/>
          <w:bCs/>
          <w:iCs/>
        </w:rPr>
        <w:fldChar w:fldCharType="begin"/>
      </w:r>
      <w:r w:rsidR="00CA7614">
        <w:rPr>
          <w:rFonts w:cstheme="minorHAnsi"/>
          <w:bCs/>
          <w:iCs/>
        </w:rPr>
        <w:instrText xml:space="preserve"> ADDIN EN.CITE &lt;EndNote&gt;&lt;Cite&gt;&lt;Author&gt;Ba Y&lt;/Author&gt;&lt;Year&gt;2011&lt;/Year&gt;&lt;RecNum&gt;93&lt;/RecNum&gt;&lt;DisplayText&gt;(5)&lt;/DisplayText&gt;&lt;record&gt;&lt;rec-number&gt;93&lt;/rec-number&gt;&lt;foreign-keys&gt;&lt;key app="EN" db-id="0sw99xzr1z9f22et9d5var5brv2re259e0ew" timestamp="1580718130" guid="d9fc4c96-0ab1-4711-950a-571a7752eaec"&gt;93&lt;/key&gt;&lt;/foreign-keys&gt;&lt;ref-type name="Journal Article"&gt;17&lt;/ref-type&gt;&lt;contributors&gt;&lt;authors&gt;&lt;author&gt;Ba Y, &lt;/author&gt;&lt;author&gt;Yu H, &lt;/author&gt;&lt;author&gt;Liu F,&lt;/author&gt;&lt;author&gt;Geng X, &lt;/author&gt;&lt;author&gt;Zhu C, &lt;/author&gt;&lt;author&gt;Zhu Q, &lt;/author&gt;&lt;author&gt;Zheng T, &lt;/author&gt;&lt;author&gt;Ma S, &lt;/author&gt;&lt;author&gt;Wang G, &lt;/author&gt;&lt;author&gt;Li Z, &lt;/author&gt;&lt;author&gt;Zhang Y.&lt;/author&gt;&lt;/authors&gt;&lt;/contributors&gt;&lt;titles&gt;&lt;title&gt;Relationship of folate, vitamin B12 and methylation of insulin-like growth factor-II in maternal and cord blood&lt;/title&gt;&lt;secondary-title&gt;Eur J Clin Nutr&lt;/secondary-title&gt;&lt;/titles&gt;&lt;periodical&gt;&lt;full-title&gt;Eur J Clin Nutr&lt;/full-title&gt;&lt;/periodical&gt;&lt;pages&gt;480–85&lt;/pages&gt;&lt;volume&gt;65&lt;/volume&gt;&lt;dates&gt;&lt;year&gt;2011&lt;/year&gt;&lt;/dates&gt;&lt;urls&gt;&lt;/urls&gt;&lt;/record&gt;&lt;/Cite&gt;&lt;/EndNote&gt;</w:instrText>
      </w:r>
      <w:r w:rsidR="00F25CA3" w:rsidRPr="00605AEA">
        <w:rPr>
          <w:rFonts w:cstheme="minorHAnsi"/>
          <w:bCs/>
          <w:iCs/>
        </w:rPr>
        <w:fldChar w:fldCharType="separate"/>
      </w:r>
      <w:r w:rsidR="00CA7614">
        <w:rPr>
          <w:rFonts w:cstheme="minorHAnsi"/>
          <w:bCs/>
          <w:iCs/>
          <w:noProof/>
        </w:rPr>
        <w:t>(5)</w:t>
      </w:r>
      <w:r w:rsidR="00F25CA3" w:rsidRPr="00605AEA">
        <w:rPr>
          <w:rFonts w:cstheme="minorHAnsi"/>
          <w:bCs/>
          <w:iCs/>
        </w:rPr>
        <w:fldChar w:fldCharType="end"/>
      </w:r>
      <w:r w:rsidR="00B93D04" w:rsidRPr="00605AEA">
        <w:rPr>
          <w:rFonts w:cstheme="minorHAnsi"/>
          <w:bCs/>
        </w:rPr>
        <w:t xml:space="preserve">. </w:t>
      </w:r>
      <w:r w:rsidR="003E56B0">
        <w:rPr>
          <w:rFonts w:cstheme="minorHAnsi"/>
          <w:bCs/>
        </w:rPr>
        <w:t xml:space="preserve">A previous study </w:t>
      </w:r>
      <w:r w:rsidR="009E2DA4">
        <w:rPr>
          <w:rFonts w:cstheme="minorHAnsi"/>
          <w:bCs/>
        </w:rPr>
        <w:t>u</w:t>
      </w:r>
      <w:r w:rsidR="009E2DA4" w:rsidRPr="00605AEA">
        <w:rPr>
          <w:rFonts w:cstheme="minorHAnsi"/>
          <w:bCs/>
        </w:rPr>
        <w:t xml:space="preserve">sing </w:t>
      </w:r>
      <w:r w:rsidR="009E2DA4">
        <w:rPr>
          <w:rFonts w:cstheme="minorHAnsi"/>
          <w:bCs/>
        </w:rPr>
        <w:t xml:space="preserve">a </w:t>
      </w:r>
      <w:r w:rsidR="009E2DA4" w:rsidRPr="00605AEA">
        <w:rPr>
          <w:rFonts w:cstheme="minorHAnsi"/>
          <w:bCs/>
        </w:rPr>
        <w:t xml:space="preserve">two-step Mendelian Randomization </w:t>
      </w:r>
      <w:r w:rsidR="009E2DA4">
        <w:rPr>
          <w:rFonts w:cstheme="minorHAnsi"/>
          <w:bCs/>
        </w:rPr>
        <w:t xml:space="preserve">approach </w:t>
      </w:r>
      <w:r w:rsidR="003E56B0" w:rsidRPr="00605AEA">
        <w:rPr>
          <w:rFonts w:cstheme="minorHAnsi"/>
          <w:bCs/>
        </w:rPr>
        <w:t xml:space="preserve">found evidence for a causal role for DNA methylation in the association of maternal vitamin B12 concentrations in pregnancy with child IQ </w:t>
      </w:r>
      <w:r w:rsidR="003E56B0" w:rsidRPr="00605AEA">
        <w:rPr>
          <w:rFonts w:cstheme="minorHAnsi"/>
          <w:bCs/>
        </w:rPr>
        <w:fldChar w:fldCharType="begin"/>
      </w:r>
      <w:r w:rsidR="00CA7614">
        <w:rPr>
          <w:rFonts w:cstheme="minorHAnsi"/>
          <w:bCs/>
        </w:rPr>
        <w:instrText xml:space="preserve"> ADDIN EN.CITE &lt;EndNote&gt;&lt;Cite&gt;&lt;Author&gt;Caramaschi D&lt;/Author&gt;&lt;Year&gt;2017&lt;/Year&gt;&lt;RecNum&gt;5&lt;/RecNum&gt;&lt;DisplayText&gt;(6)&lt;/DisplayText&gt;&lt;record&gt;&lt;rec-number&gt;5&lt;/rec-number&gt;&lt;foreign-keys&gt;&lt;key app="EN" db-id="0sw99xzr1z9f22et9d5var5brv2re259e0ew" timestamp="1569491934" guid="021dabae-8dee-43ec-b9ce-57d9fd0a8c79"&gt;5&lt;/key&gt;&lt;/foreign-keys&gt;&lt;ref-type name="Journal Article"&gt;17&lt;/ref-type&gt;&lt;contributors&gt;&lt;authors&gt;&lt;author&gt;Caramaschi D,&lt;/author&gt;&lt;author&gt;Sharp GC,&lt;/author&gt;&lt;author&gt;Nohr EA,&lt;/author&gt;&lt;author&gt;Berryman K,&lt;/author&gt;&lt;author&gt;Lewis SJ,&lt;/author&gt;&lt;author&gt;Davey Smith G,&lt;/author&gt;&lt;author&gt;Relton CL,&lt;/author&gt;&lt;/authors&gt;&lt;/contributors&gt;&lt;titles&gt;&lt;title&gt;Exploring a causal role of DNA methylation in the relationship between maternal vitamin B12 during pregnancy and child’s IQ at age 8, cognitive performance and educational attainment: a two-step Mendelian randomization study&lt;/title&gt;&lt;secondary-title&gt;Human Molecular Genetics&lt;/secondary-title&gt;&lt;/titles&gt;&lt;periodical&gt;&lt;full-title&gt;Human Molecular Genetics&lt;/full-title&gt;&lt;/periodical&gt;&lt;pages&gt;3001–3013&lt;/pages&gt;&lt;volume&gt;26&lt;/volume&gt;&lt;number&gt;15&lt;/number&gt;&lt;dates&gt;&lt;year&gt;2017&lt;/year&gt;&lt;/dates&gt;&lt;urls&gt;&lt;/urls&gt;&lt;/record&gt;&lt;/Cite&gt;&lt;/EndNote&gt;</w:instrText>
      </w:r>
      <w:r w:rsidR="003E56B0" w:rsidRPr="00605AEA">
        <w:rPr>
          <w:rFonts w:cstheme="minorHAnsi"/>
          <w:bCs/>
        </w:rPr>
        <w:fldChar w:fldCharType="separate"/>
      </w:r>
      <w:r w:rsidR="00CA7614">
        <w:rPr>
          <w:rFonts w:cstheme="minorHAnsi"/>
          <w:bCs/>
          <w:noProof/>
        </w:rPr>
        <w:t>(6)</w:t>
      </w:r>
      <w:r w:rsidR="003E56B0" w:rsidRPr="00605AEA">
        <w:rPr>
          <w:rFonts w:cstheme="minorHAnsi"/>
          <w:bCs/>
        </w:rPr>
        <w:fldChar w:fldCharType="end"/>
      </w:r>
      <w:r w:rsidR="003E56B0" w:rsidRPr="00605AEA">
        <w:rPr>
          <w:rFonts w:cstheme="minorHAnsi"/>
          <w:bCs/>
        </w:rPr>
        <w:t xml:space="preserve">. </w:t>
      </w:r>
      <w:r w:rsidR="003E56B0">
        <w:rPr>
          <w:rFonts w:cstheme="minorHAnsi"/>
          <w:bCs/>
        </w:rPr>
        <w:t xml:space="preserve">There have been no EWAs examining associations of vitamin B12 concentrations in pregnancy or newborns with newborn DNA methylation. </w:t>
      </w:r>
      <w:r w:rsidR="009E2DA4">
        <w:rPr>
          <w:rFonts w:cstheme="minorHAnsi"/>
          <w:bCs/>
        </w:rPr>
        <w:t>A</w:t>
      </w:r>
      <w:r w:rsidR="0024625F" w:rsidRPr="00605AEA">
        <w:rPr>
          <w:rFonts w:cstheme="minorHAnsi"/>
          <w:bCs/>
        </w:rPr>
        <w:t xml:space="preserve">ll </w:t>
      </w:r>
      <w:r w:rsidR="00720BD0" w:rsidRPr="00605AEA">
        <w:rPr>
          <w:rFonts w:cstheme="minorHAnsi"/>
          <w:bCs/>
        </w:rPr>
        <w:t>previous</w:t>
      </w:r>
      <w:r w:rsidR="0024625F" w:rsidRPr="00605AEA">
        <w:rPr>
          <w:rFonts w:cstheme="minorHAnsi"/>
          <w:bCs/>
        </w:rPr>
        <w:t xml:space="preserve"> studies investigated </w:t>
      </w:r>
      <w:r w:rsidR="00B65DBA" w:rsidRPr="00605AEA">
        <w:rPr>
          <w:rFonts w:cstheme="minorHAnsi"/>
          <w:bCs/>
        </w:rPr>
        <w:t>total vitamin B12</w:t>
      </w:r>
      <w:r w:rsidR="00152F2B" w:rsidRPr="00605AEA">
        <w:rPr>
          <w:rFonts w:cstheme="minorHAnsi"/>
          <w:bCs/>
        </w:rPr>
        <w:t xml:space="preserve"> concentrations</w:t>
      </w:r>
      <w:r w:rsidR="00B65DBA" w:rsidRPr="00605AEA">
        <w:rPr>
          <w:rFonts w:cstheme="minorHAnsi"/>
          <w:bCs/>
        </w:rPr>
        <w:t xml:space="preserve">. </w:t>
      </w:r>
      <w:r w:rsidR="009E2DA4">
        <w:rPr>
          <w:rFonts w:cstheme="minorHAnsi"/>
          <w:bCs/>
        </w:rPr>
        <w:t xml:space="preserve">However, </w:t>
      </w:r>
      <w:r w:rsidR="00836F9C" w:rsidRPr="00605AEA">
        <w:rPr>
          <w:rFonts w:cstheme="minorHAnsi"/>
          <w:bCs/>
        </w:rPr>
        <w:t xml:space="preserve">vitamin B12 </w:t>
      </w:r>
      <w:r w:rsidR="00402B70" w:rsidRPr="00605AEA">
        <w:rPr>
          <w:rFonts w:cstheme="minorHAnsi"/>
          <w:bCs/>
        </w:rPr>
        <w:t xml:space="preserve">is only biologically available if </w:t>
      </w:r>
      <w:r w:rsidR="00245CF5" w:rsidRPr="00605AEA">
        <w:rPr>
          <w:rFonts w:cstheme="minorHAnsi"/>
          <w:bCs/>
        </w:rPr>
        <w:t xml:space="preserve">bound </w:t>
      </w:r>
      <w:r w:rsidR="00953D9E" w:rsidRPr="00605AEA">
        <w:rPr>
          <w:rFonts w:cstheme="minorHAnsi"/>
          <w:bCs/>
        </w:rPr>
        <w:t>to the t</w:t>
      </w:r>
      <w:r w:rsidR="00402B70" w:rsidRPr="00605AEA">
        <w:rPr>
          <w:rFonts w:cstheme="minorHAnsi"/>
          <w:bCs/>
        </w:rPr>
        <w:t xml:space="preserve">ransport protein </w:t>
      </w:r>
      <w:proofErr w:type="spellStart"/>
      <w:r w:rsidR="00402B70" w:rsidRPr="00605AEA">
        <w:rPr>
          <w:rFonts w:cstheme="minorHAnsi"/>
          <w:bCs/>
        </w:rPr>
        <w:t>transcobalamin</w:t>
      </w:r>
      <w:proofErr w:type="spellEnd"/>
      <w:r w:rsidR="00402B70" w:rsidRPr="00605AEA">
        <w:rPr>
          <w:rFonts w:cstheme="minorHAnsi"/>
          <w:bCs/>
        </w:rPr>
        <w:t xml:space="preserve">, </w:t>
      </w:r>
      <w:r w:rsidR="009E2DA4">
        <w:rPr>
          <w:rFonts w:cstheme="minorHAnsi"/>
          <w:bCs/>
        </w:rPr>
        <w:t xml:space="preserve">which is the case for </w:t>
      </w:r>
      <w:r w:rsidR="00402B70" w:rsidRPr="00605AEA">
        <w:rPr>
          <w:rFonts w:cstheme="minorHAnsi"/>
          <w:bCs/>
        </w:rPr>
        <w:t>20%</w:t>
      </w:r>
      <w:r w:rsidR="00953D9E" w:rsidRPr="00605AEA">
        <w:rPr>
          <w:rFonts w:cstheme="minorHAnsi"/>
          <w:bCs/>
        </w:rPr>
        <w:t xml:space="preserve"> </w:t>
      </w:r>
      <w:r w:rsidR="009E2DA4">
        <w:rPr>
          <w:rFonts w:cstheme="minorHAnsi"/>
          <w:bCs/>
        </w:rPr>
        <w:t xml:space="preserve">of the total vitamin B12 concentration </w:t>
      </w:r>
      <w:r w:rsidR="00953D9E" w:rsidRPr="00605AEA">
        <w:rPr>
          <w:rFonts w:cstheme="minorHAnsi"/>
          <w:bCs/>
        </w:rPr>
        <w:t>(</w:t>
      </w:r>
      <w:r w:rsidR="002302B2" w:rsidRPr="00605AEA">
        <w:rPr>
          <w:rFonts w:cstheme="minorHAnsi"/>
          <w:bCs/>
        </w:rPr>
        <w:t>“</w:t>
      </w:r>
      <w:r w:rsidR="00953D9E" w:rsidRPr="00605AEA">
        <w:rPr>
          <w:rFonts w:cstheme="minorHAnsi"/>
          <w:bCs/>
        </w:rPr>
        <w:t>active B12”)</w:t>
      </w:r>
      <w:r w:rsidR="009E2DA4">
        <w:rPr>
          <w:rFonts w:cstheme="minorHAnsi"/>
          <w:bCs/>
        </w:rPr>
        <w:t>. As such, active B12</w:t>
      </w:r>
      <w:r w:rsidR="00953D9E" w:rsidRPr="00605AEA">
        <w:rPr>
          <w:rFonts w:cstheme="minorHAnsi"/>
          <w:bCs/>
        </w:rPr>
        <w:t xml:space="preserve"> m</w:t>
      </w:r>
      <w:r w:rsidR="00CF6788" w:rsidRPr="00605AEA">
        <w:rPr>
          <w:rFonts w:cstheme="minorHAnsi"/>
          <w:bCs/>
        </w:rPr>
        <w:t xml:space="preserve">ight </w:t>
      </w:r>
      <w:r w:rsidR="00402B70" w:rsidRPr="00605AEA">
        <w:rPr>
          <w:rFonts w:cstheme="minorHAnsi"/>
          <w:bCs/>
        </w:rPr>
        <w:t xml:space="preserve">better reflect vitamin B12 status </w:t>
      </w:r>
      <w:r w:rsidR="00FA11A5" w:rsidRPr="00605AEA">
        <w:rPr>
          <w:rFonts w:cstheme="minorHAnsi"/>
          <w:bCs/>
        </w:rPr>
        <w:t>(1).</w:t>
      </w:r>
      <w:r w:rsidR="00CF6788" w:rsidRPr="00605AEA">
        <w:rPr>
          <w:rFonts w:cstheme="minorHAnsi"/>
          <w:bCs/>
        </w:rPr>
        <w:t xml:space="preserve"> </w:t>
      </w:r>
    </w:p>
    <w:p w14:paraId="741C3D1B" w14:textId="7EA558FE" w:rsidR="00842BC1" w:rsidRPr="00605AEA" w:rsidRDefault="003E56B0" w:rsidP="0003510E">
      <w:pPr>
        <w:spacing w:after="0" w:line="480" w:lineRule="auto"/>
        <w:ind w:firstLine="720"/>
        <w:rPr>
          <w:rFonts w:eastAsia="Calibri" w:cstheme="minorHAnsi"/>
        </w:rPr>
      </w:pPr>
      <w:r>
        <w:rPr>
          <w:rFonts w:eastAsia="Calibri" w:cstheme="minorHAnsi"/>
          <w:color w:val="000000"/>
        </w:rPr>
        <w:t>G</w:t>
      </w:r>
      <w:r w:rsidR="00842BC1" w:rsidRPr="00605AEA">
        <w:rPr>
          <w:rFonts w:eastAsia="Calibri" w:cstheme="minorHAnsi"/>
          <w:color w:val="000000"/>
        </w:rPr>
        <w:t>enetic variants affect</w:t>
      </w:r>
      <w:r w:rsidR="00720BD0" w:rsidRPr="00605AEA">
        <w:rPr>
          <w:rFonts w:eastAsia="Calibri" w:cstheme="minorHAnsi"/>
          <w:color w:val="000000"/>
        </w:rPr>
        <w:t>ing</w:t>
      </w:r>
      <w:r w:rsidR="00842BC1" w:rsidRPr="00605AEA">
        <w:rPr>
          <w:rFonts w:eastAsia="Calibri" w:cstheme="minorHAnsi"/>
          <w:color w:val="000000"/>
        </w:rPr>
        <w:t xml:space="preserve"> vitamin B12 metabolism </w:t>
      </w:r>
      <w:r w:rsidR="00720BD0" w:rsidRPr="00605AEA">
        <w:rPr>
          <w:rFonts w:eastAsia="Calibri" w:cstheme="minorHAnsi"/>
          <w:color w:val="000000"/>
        </w:rPr>
        <w:t>may</w:t>
      </w:r>
      <w:r w:rsidR="00842BC1" w:rsidRPr="00605AEA">
        <w:rPr>
          <w:rFonts w:eastAsia="Calibri" w:cstheme="minorHAnsi"/>
          <w:color w:val="000000"/>
        </w:rPr>
        <w:t xml:space="preserve"> alter its concentrations. </w:t>
      </w:r>
      <w:r>
        <w:t>A number of genome-wide association studies have reported associations of single nucleotide polymorphisms (SNPs) with vitamin B12 concentrations</w:t>
      </w:r>
      <w:r w:rsidR="002B7E4C">
        <w:t xml:space="preserve"> </w:t>
      </w:r>
      <w:r w:rsidR="00CA7614">
        <w:fldChar w:fldCharType="begin">
          <w:fldData xml:space="preserve">PEVuZE5vdGU+PENpdGU+PEF1dGhvcj5IYXpyYSBBPC9BdXRob3I+PFllYXI+MjAwOTwvWWVhcj48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</w:fldData>
        </w:fldChar>
      </w:r>
      <w:r w:rsidR="00CA7614">
        <w:instrText xml:space="preserve"> ADDIN EN.CITE </w:instrText>
      </w:r>
      <w:r w:rsidR="00CA7614">
        <w:fldChar w:fldCharType="begin">
          <w:fldData xml:space="preserve">PEVuZE5vdGU+PENpdGU+PEF1dGhvcj5IYXpyYSBBPC9BdXRob3I+PFllYXI+MjAwOTwvWWVhcj48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</w:fldData>
        </w:fldChar>
      </w:r>
      <w:r w:rsidR="00CA7614">
        <w:instrText xml:space="preserve"> ADDIN EN.CITE.DATA </w:instrText>
      </w:r>
      <w:r w:rsidR="00CA7614">
        <w:fldChar w:fldCharType="end"/>
      </w:r>
      <w:r w:rsidR="00CA7614">
        <w:fldChar w:fldCharType="separate"/>
      </w:r>
      <w:r w:rsidR="00CA7614">
        <w:rPr>
          <w:noProof/>
        </w:rPr>
        <w:t>(7-10)</w:t>
      </w:r>
      <w:r w:rsidR="00CA7614">
        <w:fldChar w:fldCharType="end"/>
      </w:r>
      <w:r>
        <w:t xml:space="preserve">. </w:t>
      </w:r>
      <w:r w:rsidR="00842BC1" w:rsidRPr="00605AEA">
        <w:t>The strongest signal has been reported for rs602662</w:t>
      </w:r>
      <w:r w:rsidR="00241681" w:rsidRPr="00605AEA">
        <w:t>, located in the</w:t>
      </w:r>
      <w:r w:rsidR="00380D9F" w:rsidRPr="00605AEA">
        <w:t xml:space="preserve"> </w:t>
      </w:r>
      <w:proofErr w:type="spellStart"/>
      <w:r w:rsidR="00241681" w:rsidRPr="00CA7614">
        <w:t>F</w:t>
      </w:r>
      <w:r w:rsidR="00380D9F" w:rsidRPr="00CA7614">
        <w:t>ucosyltransferase</w:t>
      </w:r>
      <w:proofErr w:type="spellEnd"/>
      <w:r w:rsidR="00380D9F" w:rsidRPr="00CA7614">
        <w:t xml:space="preserve"> 2</w:t>
      </w:r>
      <w:r w:rsidR="00380D9F" w:rsidRPr="00605AEA">
        <w:t xml:space="preserve"> (</w:t>
      </w:r>
      <w:r w:rsidR="00842BC1" w:rsidRPr="00CA7614">
        <w:rPr>
          <w:i/>
        </w:rPr>
        <w:t>FUT2</w:t>
      </w:r>
      <w:r w:rsidR="00842BC1" w:rsidRPr="00605AEA">
        <w:t>)</w:t>
      </w:r>
      <w:r w:rsidR="00241681" w:rsidRPr="00605AEA">
        <w:t xml:space="preserve"> gene</w:t>
      </w:r>
      <w:r w:rsidR="00842BC1" w:rsidRPr="00605AEA">
        <w:t xml:space="preserve">, for which carriers of the A allele have higher vitamin B12 </w:t>
      </w:r>
      <w:r w:rsidR="00241681" w:rsidRPr="00605AEA">
        <w:t>concentrations</w:t>
      </w:r>
      <w:r w:rsidR="00842BC1" w:rsidRPr="00605AEA">
        <w:t xml:space="preserve"> as compared to </w:t>
      </w:r>
      <w:r w:rsidR="002B7E4C">
        <w:t xml:space="preserve">carriers of </w:t>
      </w:r>
      <w:r w:rsidR="00842BC1" w:rsidRPr="00605AEA">
        <w:t xml:space="preserve">the G allele </w:t>
      </w:r>
      <w:r w:rsidR="00842BC1" w:rsidRPr="00605AEA">
        <w:fldChar w:fldCharType="begin">
          <w:fldData xml:space="preserve">PEVuZE5vdGU+PENpdGU+PEF1dGhvcj5HcmFydXAgTjwvQXV0aG9yPjxZZWFyPjIwMTM8L1llYXI+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</w:fldData>
        </w:fldChar>
      </w:r>
      <w:r w:rsidR="00CA7614">
        <w:instrText xml:space="preserve"> ADDIN EN.CITE </w:instrText>
      </w:r>
      <w:r w:rsidR="00CA7614">
        <w:fldChar w:fldCharType="begin">
          <w:fldData xml:space="preserve">PEVuZE5vdGU+PENpdGU+PEF1dGhvcj5HcmFydXAgTjwvQXV0aG9yPjxZZWFyPjIwMTM8L1llYXI+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</w:fldData>
        </w:fldChar>
      </w:r>
      <w:r w:rsidR="00CA7614">
        <w:instrText xml:space="preserve"> ADDIN EN.CITE.DATA </w:instrText>
      </w:r>
      <w:r w:rsidR="00CA7614">
        <w:fldChar w:fldCharType="end"/>
      </w:r>
      <w:r w:rsidR="00842BC1" w:rsidRPr="00605AEA">
        <w:fldChar w:fldCharType="separate"/>
      </w:r>
      <w:r w:rsidR="00F25CA3" w:rsidRPr="00605AEA">
        <w:rPr>
          <w:noProof/>
        </w:rPr>
        <w:t>(8-11)</w:t>
      </w:r>
      <w:r w:rsidR="00842BC1" w:rsidRPr="00605AEA">
        <w:fldChar w:fldCharType="end"/>
      </w:r>
      <w:r w:rsidR="00842BC1" w:rsidRPr="00605AEA">
        <w:t>.</w:t>
      </w:r>
      <w:r w:rsidR="00842BC1" w:rsidRPr="00605AEA">
        <w:rPr>
          <w:rFonts w:eastAsia="Calibri" w:cstheme="minorHAnsi"/>
          <w:color w:val="000000"/>
        </w:rPr>
        <w:t xml:space="preserve"> </w:t>
      </w:r>
    </w:p>
    <w:p w14:paraId="5A13C569" w14:textId="485F45DB" w:rsidR="00402B70" w:rsidRPr="00605AEA" w:rsidRDefault="00BC4D6B" w:rsidP="0003510E">
      <w:pPr>
        <w:spacing w:after="0" w:line="480" w:lineRule="auto"/>
        <w:ind w:firstLine="720"/>
        <w:rPr>
          <w:rFonts w:cstheme="minorHAnsi"/>
          <w:bCs/>
        </w:rPr>
      </w:pPr>
      <w:r w:rsidRPr="00605AEA">
        <w:rPr>
          <w:rFonts w:cstheme="minorHAnsi"/>
          <w:bCs/>
        </w:rPr>
        <w:lastRenderedPageBreak/>
        <w:t xml:space="preserve">The </w:t>
      </w:r>
      <w:r w:rsidR="009E2DA4">
        <w:rPr>
          <w:rFonts w:cstheme="minorHAnsi"/>
          <w:bCs/>
        </w:rPr>
        <w:t xml:space="preserve">overall </w:t>
      </w:r>
      <w:r w:rsidR="00492FF6" w:rsidRPr="00605AEA">
        <w:rPr>
          <w:rFonts w:cstheme="minorHAnsi"/>
          <w:bCs/>
        </w:rPr>
        <w:t>aim of th</w:t>
      </w:r>
      <w:r w:rsidRPr="00605AEA">
        <w:rPr>
          <w:rFonts w:cstheme="minorHAnsi"/>
          <w:bCs/>
        </w:rPr>
        <w:t>is</w:t>
      </w:r>
      <w:r w:rsidR="00492FF6" w:rsidRPr="00605AEA">
        <w:rPr>
          <w:rFonts w:cstheme="minorHAnsi"/>
          <w:bCs/>
        </w:rPr>
        <w:t xml:space="preserve"> </w:t>
      </w:r>
      <w:r w:rsidR="00980184">
        <w:rPr>
          <w:rFonts w:cstheme="minorHAnsi"/>
          <w:bCs/>
        </w:rPr>
        <w:t>s</w:t>
      </w:r>
      <w:r w:rsidR="00492FF6" w:rsidRPr="00605AEA">
        <w:rPr>
          <w:rFonts w:cstheme="minorHAnsi"/>
          <w:bCs/>
        </w:rPr>
        <w:t xml:space="preserve">tudy is to </w:t>
      </w:r>
      <w:r w:rsidR="0080079E" w:rsidRPr="00605AEA">
        <w:rPr>
          <w:rFonts w:cstheme="minorHAnsi"/>
          <w:bCs/>
        </w:rPr>
        <w:t>examine</w:t>
      </w:r>
      <w:r w:rsidR="00492FF6" w:rsidRPr="00605AEA">
        <w:rPr>
          <w:rFonts w:cstheme="minorHAnsi"/>
          <w:bCs/>
        </w:rPr>
        <w:t xml:space="preserve"> associations </w:t>
      </w:r>
      <w:r w:rsidRPr="00605AEA">
        <w:rPr>
          <w:rFonts w:cstheme="minorHAnsi"/>
          <w:bCs/>
        </w:rPr>
        <w:t xml:space="preserve">of </w:t>
      </w:r>
      <w:r w:rsidR="00402B70" w:rsidRPr="00605AEA">
        <w:rPr>
          <w:rFonts w:cstheme="minorHAnsi"/>
          <w:bCs/>
        </w:rPr>
        <w:t xml:space="preserve">total and active vitamin B12 concentrations in pregnant women </w:t>
      </w:r>
      <w:r w:rsidR="006C0F50" w:rsidRPr="00605AEA">
        <w:rPr>
          <w:rFonts w:cstheme="minorHAnsi"/>
          <w:bCs/>
        </w:rPr>
        <w:t xml:space="preserve">and </w:t>
      </w:r>
      <w:r w:rsidR="00402B70" w:rsidRPr="00605AEA">
        <w:rPr>
          <w:rFonts w:cstheme="minorHAnsi"/>
          <w:bCs/>
        </w:rPr>
        <w:t xml:space="preserve">in </w:t>
      </w:r>
      <w:r w:rsidR="00397416" w:rsidRPr="00605AEA">
        <w:rPr>
          <w:rFonts w:cstheme="minorHAnsi"/>
          <w:bCs/>
        </w:rPr>
        <w:t>newborn</w:t>
      </w:r>
      <w:r w:rsidR="00402B70" w:rsidRPr="00605AEA">
        <w:rPr>
          <w:rFonts w:cstheme="minorHAnsi"/>
          <w:bCs/>
        </w:rPr>
        <w:t xml:space="preserve">s with </w:t>
      </w:r>
      <w:r w:rsidR="00846A9A" w:rsidRPr="00605AEA">
        <w:rPr>
          <w:rFonts w:cstheme="minorHAnsi"/>
          <w:bCs/>
        </w:rPr>
        <w:t>newborn</w:t>
      </w:r>
      <w:r w:rsidR="00241681" w:rsidRPr="00605AEA">
        <w:rPr>
          <w:rFonts w:cstheme="minorHAnsi"/>
          <w:bCs/>
        </w:rPr>
        <w:t xml:space="preserve"> </w:t>
      </w:r>
      <w:r w:rsidR="00492FF6" w:rsidRPr="00605AEA">
        <w:rPr>
          <w:rFonts w:cstheme="minorHAnsi"/>
          <w:bCs/>
        </w:rPr>
        <w:t>DNA</w:t>
      </w:r>
      <w:r w:rsidR="00241681" w:rsidRPr="00605AEA">
        <w:rPr>
          <w:rFonts w:cstheme="minorHAnsi"/>
          <w:bCs/>
        </w:rPr>
        <w:t xml:space="preserve"> methylation</w:t>
      </w:r>
      <w:r w:rsidR="009E2DA4">
        <w:rPr>
          <w:rFonts w:cstheme="minorHAnsi"/>
          <w:bCs/>
        </w:rPr>
        <w:t>, using an EWAs meta-analysis approach</w:t>
      </w:r>
      <w:r w:rsidR="00720BD0" w:rsidRPr="00605AEA">
        <w:rPr>
          <w:rFonts w:cstheme="minorHAnsi"/>
          <w:bCs/>
        </w:rPr>
        <w:t>.</w:t>
      </w:r>
      <w:r w:rsidR="00BE7EAD" w:rsidRPr="00605AEA">
        <w:rPr>
          <w:rFonts w:cstheme="minorHAnsi"/>
          <w:bCs/>
        </w:rPr>
        <w:t xml:space="preserve">  </w:t>
      </w:r>
    </w:p>
    <w:p w14:paraId="6A70A08A" w14:textId="2FF2B5ED" w:rsidR="003E56B0" w:rsidRDefault="003E56B0" w:rsidP="0003510E">
      <w:pPr>
        <w:spacing w:after="0" w:line="480" w:lineRule="auto"/>
        <w:rPr>
          <w:rFonts w:cstheme="minorHAnsi"/>
          <w:b/>
        </w:rPr>
      </w:pPr>
    </w:p>
    <w:p w14:paraId="0D3A138D" w14:textId="77777777" w:rsidR="00CA7614" w:rsidRDefault="00CA7614" w:rsidP="0003510E">
      <w:pPr>
        <w:spacing w:after="0" w:line="480" w:lineRule="auto"/>
        <w:rPr>
          <w:rFonts w:cstheme="minorHAnsi"/>
          <w:b/>
        </w:rPr>
      </w:pPr>
    </w:p>
    <w:p w14:paraId="6683FD13" w14:textId="2E681815" w:rsidR="00402B70" w:rsidRPr="00605AEA" w:rsidRDefault="004F0FB2" w:rsidP="0003510E">
      <w:pPr>
        <w:spacing w:after="0" w:line="480" w:lineRule="auto"/>
        <w:rPr>
          <w:rFonts w:cstheme="minorHAnsi"/>
          <w:b/>
        </w:rPr>
      </w:pPr>
      <w:r w:rsidRPr="00605AEA">
        <w:rPr>
          <w:rFonts w:cstheme="minorHAnsi"/>
          <w:b/>
        </w:rPr>
        <w:t>OBJECTIVES</w:t>
      </w:r>
    </w:p>
    <w:p w14:paraId="0069C22F" w14:textId="77777777" w:rsidR="00B820A4" w:rsidRDefault="00016CE0" w:rsidP="0003510E">
      <w:pPr>
        <w:spacing w:after="0" w:line="480" w:lineRule="auto"/>
        <w:rPr>
          <w:rFonts w:cstheme="minorHAnsi"/>
        </w:rPr>
      </w:pPr>
      <w:r w:rsidRPr="00605AEA">
        <w:rPr>
          <w:rFonts w:cstheme="minorHAnsi"/>
        </w:rPr>
        <w:t xml:space="preserve"> </w:t>
      </w:r>
    </w:p>
    <w:p w14:paraId="740048EE" w14:textId="12090DF9" w:rsidR="00016CE0" w:rsidRPr="00605AEA" w:rsidRDefault="00016CE0" w:rsidP="0003510E">
      <w:pPr>
        <w:spacing w:after="0" w:line="480" w:lineRule="auto"/>
        <w:rPr>
          <w:rFonts w:cstheme="minorHAnsi"/>
          <w:bCs/>
        </w:rPr>
      </w:pPr>
      <w:r w:rsidRPr="00605AEA">
        <w:rPr>
          <w:rFonts w:cstheme="minorHAnsi"/>
        </w:rPr>
        <w:t xml:space="preserve">The </w:t>
      </w:r>
      <w:r w:rsidR="0016692B" w:rsidRPr="00605AEA">
        <w:rPr>
          <w:rFonts w:cstheme="minorHAnsi"/>
        </w:rPr>
        <w:t xml:space="preserve">primary </w:t>
      </w:r>
      <w:r w:rsidRPr="00605AEA">
        <w:rPr>
          <w:rFonts w:cstheme="minorHAnsi"/>
        </w:rPr>
        <w:t>aim</w:t>
      </w:r>
      <w:r w:rsidR="00720BD0" w:rsidRPr="00605AEA">
        <w:rPr>
          <w:rFonts w:cstheme="minorHAnsi"/>
        </w:rPr>
        <w:t>s</w:t>
      </w:r>
      <w:r w:rsidRPr="00605AEA">
        <w:rPr>
          <w:rFonts w:cstheme="minorHAnsi"/>
        </w:rPr>
        <w:t xml:space="preserve"> of this study </w:t>
      </w:r>
      <w:r w:rsidR="00720BD0" w:rsidRPr="00605AEA">
        <w:rPr>
          <w:rFonts w:cstheme="minorHAnsi"/>
        </w:rPr>
        <w:t>are</w:t>
      </w:r>
      <w:r w:rsidR="0016692B" w:rsidRPr="00605AEA">
        <w:rPr>
          <w:rFonts w:cstheme="minorHAnsi"/>
        </w:rPr>
        <w:t>:</w:t>
      </w:r>
      <w:r w:rsidRPr="00605AEA">
        <w:rPr>
          <w:rFonts w:cstheme="minorHAnsi"/>
        </w:rPr>
        <w:t xml:space="preserve"> </w:t>
      </w:r>
    </w:p>
    <w:p w14:paraId="52C9C81E" w14:textId="320818FD" w:rsidR="00906DE5" w:rsidRPr="00605AEA" w:rsidRDefault="00016CE0" w:rsidP="0003510E">
      <w:pPr>
        <w:pStyle w:val="Lijstalinea"/>
        <w:numPr>
          <w:ilvl w:val="0"/>
          <w:numId w:val="37"/>
        </w:numPr>
        <w:spacing w:line="480" w:lineRule="auto"/>
        <w:rPr>
          <w:rFonts w:cstheme="minorHAnsi"/>
        </w:rPr>
      </w:pPr>
      <w:r w:rsidRPr="00605AEA">
        <w:rPr>
          <w:rFonts w:cstheme="minorHAnsi"/>
        </w:rPr>
        <w:t xml:space="preserve">To meta-analyze </w:t>
      </w:r>
      <w:proofErr w:type="spellStart"/>
      <w:r w:rsidR="00CE7059" w:rsidRPr="00605AEA">
        <w:rPr>
          <w:rFonts w:cstheme="minorHAnsi"/>
        </w:rPr>
        <w:t>epigenome</w:t>
      </w:r>
      <w:proofErr w:type="spellEnd"/>
      <w:r w:rsidR="00CE7059" w:rsidRPr="00605AEA">
        <w:rPr>
          <w:rFonts w:cstheme="minorHAnsi"/>
        </w:rPr>
        <w:t>-wide</w:t>
      </w:r>
      <w:r w:rsidR="00F27411" w:rsidRPr="00605AEA">
        <w:rPr>
          <w:rFonts w:cstheme="minorHAnsi"/>
        </w:rPr>
        <w:t xml:space="preserve"> association studies of</w:t>
      </w:r>
      <w:r w:rsidRPr="00605AEA">
        <w:rPr>
          <w:rFonts w:cstheme="minorHAnsi"/>
        </w:rPr>
        <w:t xml:space="preserve"> maternal </w:t>
      </w:r>
      <w:r w:rsidR="00914FE0" w:rsidRPr="00605AEA">
        <w:rPr>
          <w:rFonts w:cstheme="minorHAnsi"/>
        </w:rPr>
        <w:t xml:space="preserve">total </w:t>
      </w:r>
      <w:r w:rsidRPr="00605AEA">
        <w:rPr>
          <w:rFonts w:cstheme="minorHAnsi"/>
        </w:rPr>
        <w:t xml:space="preserve">vitamin B12 </w:t>
      </w:r>
      <w:r w:rsidR="00966A64" w:rsidRPr="00605AEA">
        <w:rPr>
          <w:rFonts w:cstheme="minorHAnsi"/>
        </w:rPr>
        <w:t>concentration</w:t>
      </w:r>
      <w:r w:rsidRPr="00605AEA">
        <w:rPr>
          <w:rFonts w:cstheme="minorHAnsi"/>
        </w:rPr>
        <w:t xml:space="preserve">s during pregnancy </w:t>
      </w:r>
      <w:r w:rsidR="00F27411" w:rsidRPr="00605AEA">
        <w:rPr>
          <w:rFonts w:cstheme="minorHAnsi"/>
        </w:rPr>
        <w:t>and</w:t>
      </w:r>
      <w:r w:rsidRPr="00605AEA">
        <w:rPr>
          <w:rFonts w:cstheme="minorHAnsi"/>
        </w:rPr>
        <w:t xml:space="preserve"> newborn DNA methylation</w:t>
      </w:r>
      <w:r w:rsidR="00BB28D1" w:rsidRPr="00605AEA">
        <w:rPr>
          <w:rFonts w:cstheme="minorHAnsi"/>
        </w:rPr>
        <w:t>;</w:t>
      </w:r>
    </w:p>
    <w:p w14:paraId="1E4F1112" w14:textId="53B3B819" w:rsidR="007E5D9C" w:rsidRPr="00B820A4" w:rsidRDefault="00720BD0" w:rsidP="0003510E">
      <w:pPr>
        <w:pStyle w:val="Lijstalinea"/>
        <w:numPr>
          <w:ilvl w:val="0"/>
          <w:numId w:val="37"/>
        </w:numPr>
        <w:spacing w:line="480" w:lineRule="auto"/>
        <w:rPr>
          <w:rFonts w:cstheme="minorHAnsi"/>
        </w:rPr>
      </w:pPr>
      <w:r w:rsidRPr="00605AEA">
        <w:rPr>
          <w:rFonts w:cstheme="minorHAnsi"/>
        </w:rPr>
        <w:t xml:space="preserve">To meta-analyze </w:t>
      </w:r>
      <w:proofErr w:type="spellStart"/>
      <w:r w:rsidRPr="00605AEA">
        <w:rPr>
          <w:rFonts w:cstheme="minorHAnsi"/>
        </w:rPr>
        <w:t>epigenome</w:t>
      </w:r>
      <w:proofErr w:type="spellEnd"/>
      <w:r w:rsidRPr="00605AEA">
        <w:rPr>
          <w:rFonts w:cstheme="minorHAnsi"/>
        </w:rPr>
        <w:t xml:space="preserve">-wide association studies of newborn </w:t>
      </w:r>
      <w:r w:rsidR="00914FE0" w:rsidRPr="00605AEA">
        <w:rPr>
          <w:rFonts w:cstheme="minorHAnsi"/>
        </w:rPr>
        <w:t xml:space="preserve">total </w:t>
      </w:r>
      <w:r w:rsidRPr="00605AEA">
        <w:rPr>
          <w:rFonts w:cstheme="minorHAnsi"/>
        </w:rPr>
        <w:t xml:space="preserve">vitamin B12 concentrations and newborn DNA methylation; </w:t>
      </w:r>
    </w:p>
    <w:p w14:paraId="7995F65C" w14:textId="1A3C81DF" w:rsidR="0016692B" w:rsidRPr="00605AEA" w:rsidRDefault="0016692B" w:rsidP="0003510E">
      <w:pPr>
        <w:spacing w:line="480" w:lineRule="auto"/>
        <w:rPr>
          <w:rFonts w:cstheme="minorHAnsi"/>
        </w:rPr>
      </w:pPr>
      <w:r w:rsidRPr="00605AEA">
        <w:rPr>
          <w:rFonts w:cstheme="minorHAnsi"/>
        </w:rPr>
        <w:t xml:space="preserve">Secondary aims are: </w:t>
      </w:r>
    </w:p>
    <w:p w14:paraId="13851B59" w14:textId="77430BDD" w:rsidR="002A625B" w:rsidRPr="00605AEA" w:rsidRDefault="002A625B" w:rsidP="0003510E">
      <w:pPr>
        <w:pStyle w:val="Lijstalinea"/>
        <w:numPr>
          <w:ilvl w:val="0"/>
          <w:numId w:val="40"/>
        </w:numPr>
        <w:spacing w:line="480" w:lineRule="auto"/>
        <w:rPr>
          <w:rFonts w:cstheme="minorHAnsi"/>
        </w:rPr>
      </w:pPr>
      <w:r w:rsidRPr="00605AEA">
        <w:rPr>
          <w:rFonts w:cstheme="minorHAnsi"/>
        </w:rPr>
        <w:t xml:space="preserve">To meta-analyze </w:t>
      </w:r>
      <w:proofErr w:type="spellStart"/>
      <w:r w:rsidRPr="00605AEA">
        <w:rPr>
          <w:rFonts w:cstheme="minorHAnsi"/>
        </w:rPr>
        <w:t>epigenome</w:t>
      </w:r>
      <w:proofErr w:type="spellEnd"/>
      <w:r w:rsidRPr="00605AEA">
        <w:rPr>
          <w:rFonts w:cstheme="minorHAnsi"/>
        </w:rPr>
        <w:t>-wide association studies of maternal active B12 concentrations during pregnancy and newborn DNA methylation;</w:t>
      </w:r>
    </w:p>
    <w:p w14:paraId="7476E910" w14:textId="6E9F49ED" w:rsidR="002A625B" w:rsidRDefault="002A625B" w:rsidP="0003510E">
      <w:pPr>
        <w:pStyle w:val="Lijstalinea"/>
        <w:numPr>
          <w:ilvl w:val="0"/>
          <w:numId w:val="40"/>
        </w:numPr>
        <w:spacing w:line="480" w:lineRule="auto"/>
        <w:rPr>
          <w:rFonts w:cstheme="minorHAnsi"/>
        </w:rPr>
      </w:pPr>
      <w:r w:rsidRPr="00605AEA">
        <w:rPr>
          <w:rFonts w:cstheme="minorHAnsi"/>
        </w:rPr>
        <w:t xml:space="preserve"> To meta-analyze </w:t>
      </w:r>
      <w:proofErr w:type="spellStart"/>
      <w:r w:rsidRPr="00605AEA">
        <w:rPr>
          <w:rFonts w:cstheme="minorHAnsi"/>
        </w:rPr>
        <w:t>epigenome</w:t>
      </w:r>
      <w:proofErr w:type="spellEnd"/>
      <w:r w:rsidRPr="00605AEA">
        <w:rPr>
          <w:rFonts w:cstheme="minorHAnsi"/>
        </w:rPr>
        <w:t xml:space="preserve">-wide association studies of newborn active B12 concentrations and newborn DNA methylation; </w:t>
      </w:r>
    </w:p>
    <w:p w14:paraId="0677A7EB" w14:textId="77777777" w:rsidR="000D3F1C" w:rsidRPr="00BA31F3" w:rsidRDefault="0079165E" w:rsidP="000D3F1C">
      <w:pPr>
        <w:pStyle w:val="Lijstalinea"/>
        <w:numPr>
          <w:ilvl w:val="0"/>
          <w:numId w:val="40"/>
        </w:numPr>
        <w:spacing w:after="0" w:line="480" w:lineRule="auto"/>
        <w:rPr>
          <w:rFonts w:cstheme="minorHAnsi"/>
        </w:rPr>
      </w:pPr>
      <w:r w:rsidRPr="00BA31F3">
        <w:rPr>
          <w:rFonts w:cstheme="minorHAnsi"/>
        </w:rPr>
        <w:t xml:space="preserve">To </w:t>
      </w:r>
      <w:r w:rsidR="000D3F1C" w:rsidRPr="00BA31F3">
        <w:rPr>
          <w:rFonts w:cstheme="minorHAnsi"/>
        </w:rPr>
        <w:t>examine if</w:t>
      </w:r>
      <w:r w:rsidRPr="00BA31F3">
        <w:rPr>
          <w:rFonts w:cstheme="minorHAnsi"/>
        </w:rPr>
        <w:t xml:space="preserve"> findings from the meta-analys</w:t>
      </w:r>
      <w:r w:rsidR="007E5D9C" w:rsidRPr="00BA31F3">
        <w:rPr>
          <w:rFonts w:cstheme="minorHAnsi"/>
        </w:rPr>
        <w:t>e</w:t>
      </w:r>
      <w:r w:rsidRPr="00BA31F3">
        <w:rPr>
          <w:rFonts w:cstheme="minorHAnsi"/>
        </w:rPr>
        <w:t xml:space="preserve">s of maternal and newborn total </w:t>
      </w:r>
      <w:r w:rsidR="002B1CE6" w:rsidRPr="00BA31F3">
        <w:rPr>
          <w:rFonts w:cstheme="minorHAnsi"/>
        </w:rPr>
        <w:t xml:space="preserve">and active </w:t>
      </w:r>
      <w:r w:rsidRPr="00BA31F3">
        <w:rPr>
          <w:rFonts w:cstheme="minorHAnsi"/>
        </w:rPr>
        <w:t xml:space="preserve">vitamin B12 concentrations </w:t>
      </w:r>
      <w:r w:rsidR="000D3F1C" w:rsidRPr="00BA31F3">
        <w:rPr>
          <w:rFonts w:cstheme="minorHAnsi"/>
        </w:rPr>
        <w:t xml:space="preserve">with newborn DNA methylation </w:t>
      </w:r>
      <w:r w:rsidR="003C7820" w:rsidRPr="00BA31F3">
        <w:rPr>
          <w:rFonts w:cstheme="minorHAnsi"/>
        </w:rPr>
        <w:t>(</w:t>
      </w:r>
      <w:r w:rsidR="001D1E31" w:rsidRPr="00BA31F3">
        <w:rPr>
          <w:rFonts w:cstheme="minorHAnsi"/>
        </w:rPr>
        <w:t>aims</w:t>
      </w:r>
      <w:r w:rsidR="003C7820" w:rsidRPr="00BA31F3">
        <w:rPr>
          <w:rFonts w:cstheme="minorHAnsi"/>
        </w:rPr>
        <w:t xml:space="preserve"> 1-</w:t>
      </w:r>
      <w:r w:rsidR="002B1CE6" w:rsidRPr="00BA31F3">
        <w:rPr>
          <w:rFonts w:cstheme="minorHAnsi"/>
        </w:rPr>
        <w:t>4</w:t>
      </w:r>
      <w:r w:rsidR="003C7820" w:rsidRPr="00BA31F3">
        <w:rPr>
          <w:rFonts w:cstheme="minorHAnsi"/>
        </w:rPr>
        <w:t xml:space="preserve">) </w:t>
      </w:r>
      <w:r w:rsidR="000D3F1C" w:rsidRPr="00BA31F3">
        <w:rPr>
          <w:rFonts w:cstheme="minorHAnsi"/>
        </w:rPr>
        <w:t xml:space="preserve">are associated with DNA methylation </w:t>
      </w:r>
      <w:r w:rsidRPr="00BA31F3">
        <w:rPr>
          <w:rFonts w:cstheme="minorHAnsi"/>
        </w:rPr>
        <w:t>in children and adolescents</w:t>
      </w:r>
      <w:r w:rsidR="000D3F1C" w:rsidRPr="00BA31F3">
        <w:rPr>
          <w:rFonts w:cstheme="minorHAnsi"/>
        </w:rPr>
        <w:t xml:space="preserve"> as well</w:t>
      </w:r>
      <w:r w:rsidRPr="00BA31F3">
        <w:rPr>
          <w:rFonts w:cstheme="minorHAnsi"/>
        </w:rPr>
        <w:t>. Details of these analyses wil</w:t>
      </w:r>
      <w:r w:rsidR="002B1CE6" w:rsidRPr="00BA31F3">
        <w:rPr>
          <w:rFonts w:cstheme="minorHAnsi"/>
        </w:rPr>
        <w:t>l be specified at a later stage.</w:t>
      </w:r>
      <w:r w:rsidR="000D3F1C" w:rsidRPr="00BA31F3">
        <w:rPr>
          <w:rFonts w:cstheme="minorHAnsi"/>
        </w:rPr>
        <w:t xml:space="preserve"> </w:t>
      </w:r>
    </w:p>
    <w:p w14:paraId="54C12C09" w14:textId="37719C4B" w:rsidR="000D3F1C" w:rsidRPr="000D3F1C" w:rsidRDefault="000D3F1C" w:rsidP="000D3F1C">
      <w:pPr>
        <w:pStyle w:val="Lijstalinea"/>
        <w:numPr>
          <w:ilvl w:val="0"/>
          <w:numId w:val="40"/>
        </w:numPr>
        <w:spacing w:after="0" w:line="480" w:lineRule="auto"/>
        <w:rPr>
          <w:rFonts w:cstheme="minorHAnsi"/>
        </w:rPr>
      </w:pPr>
      <w:r w:rsidRPr="00BA31F3">
        <w:rPr>
          <w:rFonts w:cstheme="minorHAnsi"/>
        </w:rPr>
        <w:t xml:space="preserve">To examine if findings from the meta-analyses of maternal and newborn total and active vitamin B12 concentrations with newborn DNA methylation (aims 1-4) show an interaction with </w:t>
      </w:r>
      <w:r w:rsidRPr="00BA31F3">
        <w:rPr>
          <w:rFonts w:cstheme="minorHAnsi"/>
          <w:i/>
        </w:rPr>
        <w:t>FUT2</w:t>
      </w:r>
      <w:r w:rsidRPr="00BA31F3">
        <w:rPr>
          <w:rFonts w:cstheme="minorHAnsi"/>
        </w:rPr>
        <w:t xml:space="preserve"> genotype of the newborn. Details of these analyses will be specified at a later</w:t>
      </w:r>
      <w:r w:rsidRPr="000D3F1C">
        <w:rPr>
          <w:rFonts w:cstheme="minorHAnsi"/>
        </w:rPr>
        <w:t xml:space="preserve"> stage;</w:t>
      </w:r>
    </w:p>
    <w:p w14:paraId="62E22DD2" w14:textId="0BCD5229" w:rsidR="00D7517D" w:rsidRPr="00605AEA" w:rsidRDefault="004F0FB2" w:rsidP="0003510E">
      <w:pPr>
        <w:spacing w:after="0" w:line="480" w:lineRule="auto"/>
        <w:rPr>
          <w:rFonts w:cstheme="minorHAnsi"/>
          <w:b/>
        </w:rPr>
      </w:pPr>
      <w:r w:rsidRPr="00605AEA">
        <w:rPr>
          <w:rFonts w:cstheme="minorHAnsi"/>
          <w:b/>
        </w:rPr>
        <w:lastRenderedPageBreak/>
        <w:t>EXPOSURE</w:t>
      </w:r>
      <w:r w:rsidR="001E4287" w:rsidRPr="00605AEA">
        <w:rPr>
          <w:rFonts w:cstheme="minorHAnsi"/>
          <w:b/>
        </w:rPr>
        <w:t>S</w:t>
      </w:r>
    </w:p>
    <w:p w14:paraId="5ED593C2" w14:textId="36BBF5FA" w:rsidR="00402B70" w:rsidRPr="00605AEA" w:rsidRDefault="00402B70" w:rsidP="0003510E">
      <w:pPr>
        <w:spacing w:after="0" w:line="480" w:lineRule="auto"/>
        <w:rPr>
          <w:rFonts w:cstheme="minorHAnsi"/>
          <w:b/>
        </w:rPr>
      </w:pPr>
    </w:p>
    <w:p w14:paraId="1A161118" w14:textId="52336577" w:rsidR="00EE74E9" w:rsidRPr="00605AEA" w:rsidRDefault="00A1320B" w:rsidP="0003510E">
      <w:pPr>
        <w:spacing w:after="0" w:line="480" w:lineRule="auto"/>
        <w:rPr>
          <w:rFonts w:cstheme="minorHAnsi"/>
          <w:b/>
          <w:i/>
        </w:rPr>
      </w:pPr>
      <w:r w:rsidRPr="00605AEA">
        <w:rPr>
          <w:rFonts w:cstheme="minorHAnsi"/>
          <w:b/>
          <w:i/>
        </w:rPr>
        <w:t>M</w:t>
      </w:r>
      <w:r w:rsidR="00D7517D" w:rsidRPr="00605AEA">
        <w:rPr>
          <w:rFonts w:cstheme="minorHAnsi"/>
          <w:b/>
          <w:i/>
        </w:rPr>
        <w:t xml:space="preserve">aternal </w:t>
      </w:r>
      <w:r w:rsidR="00914FE0" w:rsidRPr="00605AEA">
        <w:rPr>
          <w:rFonts w:cstheme="minorHAnsi"/>
          <w:b/>
          <w:i/>
        </w:rPr>
        <w:t xml:space="preserve">total </w:t>
      </w:r>
      <w:r w:rsidR="00D7517D" w:rsidRPr="00605AEA">
        <w:rPr>
          <w:rFonts w:cstheme="minorHAnsi"/>
          <w:b/>
          <w:i/>
        </w:rPr>
        <w:t xml:space="preserve">vitamin B12 </w:t>
      </w:r>
      <w:r w:rsidR="00966A64" w:rsidRPr="00605AEA">
        <w:rPr>
          <w:rFonts w:cstheme="minorHAnsi"/>
          <w:b/>
          <w:i/>
        </w:rPr>
        <w:t>concentration</w:t>
      </w:r>
      <w:r w:rsidR="00D7517D" w:rsidRPr="00605AEA">
        <w:rPr>
          <w:rFonts w:cstheme="minorHAnsi"/>
          <w:b/>
          <w:i/>
        </w:rPr>
        <w:t>s</w:t>
      </w:r>
      <w:r w:rsidR="0017009C" w:rsidRPr="00605AEA">
        <w:rPr>
          <w:rFonts w:cstheme="minorHAnsi"/>
          <w:b/>
          <w:i/>
        </w:rPr>
        <w:t xml:space="preserve"> (mat.b12)</w:t>
      </w:r>
    </w:p>
    <w:p w14:paraId="5AC68B70" w14:textId="03040E06" w:rsidR="0017009C" w:rsidRPr="00605AEA" w:rsidRDefault="001E4287" w:rsidP="0003510E">
      <w:pPr>
        <w:spacing w:after="0" w:line="480" w:lineRule="auto"/>
        <w:rPr>
          <w:rFonts w:cstheme="minorHAnsi"/>
        </w:rPr>
      </w:pPr>
      <w:r w:rsidRPr="00605AEA">
        <w:rPr>
          <w:rFonts w:cstheme="minorHAnsi"/>
        </w:rPr>
        <w:t>The main exposure of interest is maternal</w:t>
      </w:r>
      <w:r w:rsidR="00A566D5" w:rsidRPr="00605AEA">
        <w:rPr>
          <w:rFonts w:cstheme="minorHAnsi"/>
        </w:rPr>
        <w:t xml:space="preserve"> total</w:t>
      </w:r>
      <w:r w:rsidRPr="00605AEA">
        <w:rPr>
          <w:rFonts w:cstheme="minorHAnsi"/>
        </w:rPr>
        <w:t xml:space="preserve"> vitamin B12 </w:t>
      </w:r>
      <w:r w:rsidR="00966A64" w:rsidRPr="00605AEA">
        <w:rPr>
          <w:rFonts w:cstheme="minorHAnsi"/>
        </w:rPr>
        <w:t>concentration</w:t>
      </w:r>
      <w:r w:rsidRPr="00605AEA">
        <w:rPr>
          <w:rFonts w:cstheme="minorHAnsi"/>
        </w:rPr>
        <w:t xml:space="preserve"> during pregnancy (</w:t>
      </w:r>
      <w:r w:rsidR="00A566D5" w:rsidRPr="00605AEA">
        <w:rPr>
          <w:rFonts w:cstheme="minorHAnsi"/>
        </w:rPr>
        <w:t>mat.</w:t>
      </w:r>
      <w:r w:rsidRPr="00605AEA">
        <w:rPr>
          <w:rFonts w:cstheme="minorHAnsi"/>
        </w:rPr>
        <w:t>b12)</w:t>
      </w:r>
      <w:r w:rsidR="00F94964" w:rsidRPr="00605AEA">
        <w:rPr>
          <w:rFonts w:cstheme="minorHAnsi"/>
        </w:rPr>
        <w:t xml:space="preserve"> in serum or plasma</w:t>
      </w:r>
      <w:r w:rsidR="00CE7059" w:rsidRPr="00605AEA">
        <w:rPr>
          <w:rFonts w:cstheme="minorHAnsi"/>
        </w:rPr>
        <w:t>.</w:t>
      </w:r>
      <w:r w:rsidR="00B473B7" w:rsidRPr="00605AEA">
        <w:rPr>
          <w:rFonts w:cstheme="minorHAnsi"/>
        </w:rPr>
        <w:t xml:space="preserve"> </w:t>
      </w:r>
      <w:r w:rsidR="00CE7059" w:rsidRPr="00605AEA">
        <w:rPr>
          <w:rFonts w:cstheme="minorHAnsi"/>
        </w:rPr>
        <w:t>I</w:t>
      </w:r>
      <w:r w:rsidR="00474DCB" w:rsidRPr="00605AEA">
        <w:rPr>
          <w:rFonts w:cstheme="minorHAnsi"/>
        </w:rPr>
        <w:t xml:space="preserve">f </w:t>
      </w:r>
      <w:r w:rsidR="00996FE6" w:rsidRPr="00605AEA">
        <w:rPr>
          <w:rFonts w:cstheme="minorHAnsi"/>
        </w:rPr>
        <w:t>your</w:t>
      </w:r>
      <w:r w:rsidR="00680179" w:rsidRPr="00605AEA">
        <w:rPr>
          <w:rFonts w:cstheme="minorHAnsi"/>
        </w:rPr>
        <w:t xml:space="preserve"> cohort</w:t>
      </w:r>
      <w:r w:rsidR="00996FE6" w:rsidRPr="00605AEA">
        <w:rPr>
          <w:rFonts w:cstheme="minorHAnsi"/>
        </w:rPr>
        <w:t xml:space="preserve"> </w:t>
      </w:r>
      <w:r w:rsidR="0017009C" w:rsidRPr="00605AEA">
        <w:rPr>
          <w:rFonts w:cstheme="minorHAnsi"/>
        </w:rPr>
        <w:t xml:space="preserve">has </w:t>
      </w:r>
      <w:r w:rsidR="00996FE6" w:rsidRPr="00605AEA">
        <w:rPr>
          <w:rFonts w:cstheme="minorHAnsi"/>
        </w:rPr>
        <w:t xml:space="preserve">measured vitamin B12 </w:t>
      </w:r>
      <w:r w:rsidR="00966A64" w:rsidRPr="00605AEA">
        <w:rPr>
          <w:rFonts w:cstheme="minorHAnsi"/>
        </w:rPr>
        <w:t>concentration</w:t>
      </w:r>
      <w:r w:rsidR="00996FE6" w:rsidRPr="00605AEA">
        <w:rPr>
          <w:rFonts w:cstheme="minorHAnsi"/>
        </w:rPr>
        <w:t>s</w:t>
      </w:r>
      <w:r w:rsidR="00C2738F" w:rsidRPr="00605AEA">
        <w:rPr>
          <w:rFonts w:cstheme="minorHAnsi"/>
        </w:rPr>
        <w:t xml:space="preserve"> at multiple time points in pregnancy,</w:t>
      </w:r>
      <w:r w:rsidR="00474DCB" w:rsidRPr="00605AEA">
        <w:rPr>
          <w:rFonts w:cstheme="minorHAnsi"/>
        </w:rPr>
        <w:t xml:space="preserve"> choose</w:t>
      </w:r>
      <w:r w:rsidR="00834889" w:rsidRPr="00605AEA">
        <w:rPr>
          <w:rFonts w:cstheme="minorHAnsi"/>
        </w:rPr>
        <w:t xml:space="preserve"> the</w:t>
      </w:r>
      <w:r w:rsidR="00474DCB" w:rsidRPr="00605AEA">
        <w:rPr>
          <w:rFonts w:cstheme="minorHAnsi"/>
        </w:rPr>
        <w:t xml:space="preserve"> </w:t>
      </w:r>
      <w:r w:rsidR="001D1E31">
        <w:rPr>
          <w:rFonts w:cstheme="minorHAnsi"/>
        </w:rPr>
        <w:t xml:space="preserve">earliest </w:t>
      </w:r>
      <w:r w:rsidR="00B473B7" w:rsidRPr="00605AEA">
        <w:rPr>
          <w:rFonts w:cstheme="minorHAnsi"/>
        </w:rPr>
        <w:t xml:space="preserve">time point </w:t>
      </w:r>
      <w:r w:rsidR="001D1E31">
        <w:rPr>
          <w:rFonts w:cstheme="minorHAnsi"/>
        </w:rPr>
        <w:t>in</w:t>
      </w:r>
      <w:r w:rsidR="004552A1" w:rsidRPr="00605AEA">
        <w:rPr>
          <w:rFonts w:cstheme="minorHAnsi"/>
        </w:rPr>
        <w:t xml:space="preserve"> pregnancy</w:t>
      </w:r>
      <w:r w:rsidR="00CE7059" w:rsidRPr="00605AEA">
        <w:rPr>
          <w:rFonts w:cstheme="minorHAnsi"/>
        </w:rPr>
        <w:t>.</w:t>
      </w:r>
      <w:r w:rsidR="00834889" w:rsidRPr="00605AEA">
        <w:rPr>
          <w:rFonts w:cstheme="minorHAnsi"/>
        </w:rPr>
        <w:t xml:space="preserve"> </w:t>
      </w:r>
    </w:p>
    <w:p w14:paraId="222457E7" w14:textId="77777777" w:rsidR="0017009C" w:rsidRPr="00605AEA" w:rsidRDefault="0017009C" w:rsidP="0003510E">
      <w:pPr>
        <w:spacing w:after="0" w:line="480" w:lineRule="auto"/>
        <w:rPr>
          <w:rFonts w:cstheme="minorHAnsi"/>
        </w:rPr>
      </w:pPr>
    </w:p>
    <w:p w14:paraId="46E225D5" w14:textId="26B86F68" w:rsidR="0017009C" w:rsidRPr="00605AEA" w:rsidRDefault="0017009C" w:rsidP="0003510E">
      <w:pPr>
        <w:spacing w:after="0" w:line="480" w:lineRule="auto"/>
        <w:rPr>
          <w:rFonts w:cstheme="minorHAnsi"/>
          <w:b/>
          <w:i/>
        </w:rPr>
      </w:pPr>
      <w:r w:rsidRPr="00605AEA">
        <w:rPr>
          <w:rFonts w:cstheme="minorHAnsi"/>
          <w:b/>
          <w:i/>
        </w:rPr>
        <w:t>Newborn total vitamin B12 concentrations (newborn.b12)</w:t>
      </w:r>
    </w:p>
    <w:p w14:paraId="0B7AE2F6" w14:textId="1B8DE729" w:rsidR="00D2018E" w:rsidRPr="00605AEA" w:rsidRDefault="00D2018E" w:rsidP="0003510E">
      <w:pPr>
        <w:spacing w:after="0" w:line="480" w:lineRule="auto"/>
        <w:rPr>
          <w:rFonts w:cstheme="minorHAnsi"/>
        </w:rPr>
      </w:pPr>
      <w:r w:rsidRPr="00605AEA">
        <w:rPr>
          <w:rFonts w:cstheme="minorHAnsi"/>
        </w:rPr>
        <w:t xml:space="preserve">As a second exposure, we will study associations of newborn </w:t>
      </w:r>
      <w:r w:rsidR="00A566D5" w:rsidRPr="00605AEA">
        <w:rPr>
          <w:rFonts w:cstheme="minorHAnsi"/>
        </w:rPr>
        <w:t xml:space="preserve">total </w:t>
      </w:r>
      <w:r w:rsidRPr="00605AEA">
        <w:rPr>
          <w:rFonts w:cstheme="minorHAnsi"/>
        </w:rPr>
        <w:t>vitamin B12 concentrations (</w:t>
      </w:r>
      <w:r w:rsidR="00A566D5" w:rsidRPr="00605AEA">
        <w:rPr>
          <w:rFonts w:cstheme="minorHAnsi"/>
        </w:rPr>
        <w:t>newborn.b12</w:t>
      </w:r>
      <w:r w:rsidR="002F5707" w:rsidRPr="00605AEA">
        <w:rPr>
          <w:rFonts w:cstheme="minorHAnsi"/>
        </w:rPr>
        <w:t>)</w:t>
      </w:r>
      <w:r w:rsidR="001D1E31">
        <w:rPr>
          <w:rFonts w:cstheme="minorHAnsi"/>
        </w:rPr>
        <w:t>, measured in serum or plasma,</w:t>
      </w:r>
      <w:r w:rsidRPr="00605AEA">
        <w:rPr>
          <w:rFonts w:cstheme="minorHAnsi"/>
        </w:rPr>
        <w:t xml:space="preserve"> with</w:t>
      </w:r>
      <w:r w:rsidR="002E152F" w:rsidRPr="00605AEA">
        <w:rPr>
          <w:rFonts w:cstheme="minorHAnsi"/>
        </w:rPr>
        <w:t xml:space="preserve"> newborn DNA methylation. </w:t>
      </w:r>
    </w:p>
    <w:p w14:paraId="7FEC8A17" w14:textId="29C55B86" w:rsidR="00D7517D" w:rsidRPr="00605AEA" w:rsidRDefault="00D7517D" w:rsidP="0003510E">
      <w:pPr>
        <w:spacing w:after="0" w:line="480" w:lineRule="auto"/>
        <w:rPr>
          <w:rFonts w:cstheme="minorHAnsi"/>
        </w:rPr>
      </w:pPr>
    </w:p>
    <w:p w14:paraId="1E0A8C2F" w14:textId="77777777" w:rsidR="00B25207" w:rsidRPr="00605AEA" w:rsidRDefault="002F7047" w:rsidP="0003510E">
      <w:pPr>
        <w:spacing w:after="0" w:line="480" w:lineRule="auto"/>
        <w:contextualSpacing/>
        <w:rPr>
          <w:rFonts w:cstheme="minorHAnsi"/>
          <w:b/>
          <w:i/>
        </w:rPr>
      </w:pPr>
      <w:r w:rsidRPr="00605AEA">
        <w:rPr>
          <w:rFonts w:cstheme="minorHAnsi"/>
          <w:b/>
          <w:i/>
        </w:rPr>
        <w:t xml:space="preserve">Maternal </w:t>
      </w:r>
      <w:r w:rsidR="0017009C" w:rsidRPr="00605AEA">
        <w:rPr>
          <w:rFonts w:cstheme="minorHAnsi"/>
          <w:b/>
          <w:i/>
        </w:rPr>
        <w:t xml:space="preserve">active B12 </w:t>
      </w:r>
      <w:r w:rsidR="00B25207" w:rsidRPr="00605AEA">
        <w:rPr>
          <w:rFonts w:cstheme="minorHAnsi"/>
          <w:b/>
          <w:i/>
        </w:rPr>
        <w:t xml:space="preserve">concentrations </w:t>
      </w:r>
      <w:r w:rsidR="0017009C" w:rsidRPr="00605AEA">
        <w:rPr>
          <w:rFonts w:cstheme="minorHAnsi"/>
          <w:b/>
          <w:i/>
        </w:rPr>
        <w:t xml:space="preserve">(mat.active.b12) </w:t>
      </w:r>
    </w:p>
    <w:p w14:paraId="1CC53CF7" w14:textId="7187B96E" w:rsidR="002F7047" w:rsidRPr="00605AEA" w:rsidRDefault="002F7047" w:rsidP="0003510E">
      <w:pPr>
        <w:spacing w:after="0" w:line="480" w:lineRule="auto"/>
        <w:contextualSpacing/>
        <w:rPr>
          <w:rFonts w:eastAsia="Calibri" w:cstheme="minorHAnsi"/>
        </w:rPr>
      </w:pPr>
      <w:r w:rsidRPr="00605AEA">
        <w:rPr>
          <w:rFonts w:cstheme="minorHAnsi"/>
        </w:rPr>
        <w:t>If your cohort has measured active B12 concentrations (</w:t>
      </w:r>
      <w:r w:rsidR="00B25207" w:rsidRPr="00605AEA">
        <w:rPr>
          <w:rFonts w:cstheme="minorHAnsi"/>
        </w:rPr>
        <w:t>mat.</w:t>
      </w:r>
      <w:r w:rsidRPr="00605AEA">
        <w:rPr>
          <w:rFonts w:cstheme="minorHAnsi"/>
        </w:rPr>
        <w:t xml:space="preserve">active.b12) </w:t>
      </w:r>
      <w:r w:rsidR="00B25207" w:rsidRPr="00605AEA">
        <w:rPr>
          <w:rFonts w:cstheme="minorHAnsi"/>
        </w:rPr>
        <w:t xml:space="preserve">in </w:t>
      </w:r>
      <w:r w:rsidRPr="00605AEA">
        <w:rPr>
          <w:rFonts w:cstheme="minorHAnsi"/>
        </w:rPr>
        <w:t xml:space="preserve">mothers, please </w:t>
      </w:r>
      <w:r w:rsidR="007278E9">
        <w:rPr>
          <w:rFonts w:cstheme="minorHAnsi"/>
        </w:rPr>
        <w:t xml:space="preserve">analyze this </w:t>
      </w:r>
      <w:r w:rsidR="00A174D6">
        <w:rPr>
          <w:rFonts w:cstheme="minorHAnsi"/>
        </w:rPr>
        <w:t xml:space="preserve">exposure </w:t>
      </w:r>
      <w:r w:rsidR="007278E9">
        <w:rPr>
          <w:rFonts w:cstheme="minorHAnsi"/>
        </w:rPr>
        <w:t>as well</w:t>
      </w:r>
      <w:r w:rsidRPr="00605AEA">
        <w:rPr>
          <w:rFonts w:cstheme="minorHAnsi"/>
        </w:rPr>
        <w:t xml:space="preserve">. </w:t>
      </w:r>
    </w:p>
    <w:p w14:paraId="6BDBBCEA" w14:textId="1FE6732C" w:rsidR="00B047AE" w:rsidRPr="00605AEA" w:rsidRDefault="00B047AE" w:rsidP="0003510E">
      <w:pPr>
        <w:spacing w:after="0" w:line="480" w:lineRule="auto"/>
        <w:rPr>
          <w:rFonts w:cstheme="minorHAnsi"/>
        </w:rPr>
      </w:pPr>
    </w:p>
    <w:p w14:paraId="33487025" w14:textId="2AD881CF" w:rsidR="00B25207" w:rsidRPr="00605AEA" w:rsidRDefault="00B25207" w:rsidP="0003510E">
      <w:pPr>
        <w:spacing w:after="0" w:line="480" w:lineRule="auto"/>
        <w:contextualSpacing/>
        <w:rPr>
          <w:rFonts w:eastAsia="Calibri" w:cstheme="minorHAnsi"/>
        </w:rPr>
      </w:pPr>
      <w:r w:rsidRPr="00605AEA">
        <w:rPr>
          <w:rFonts w:cstheme="minorHAnsi"/>
          <w:b/>
          <w:i/>
        </w:rPr>
        <w:t>Newborn active B12 concentrations (newborn.active.b12)</w:t>
      </w:r>
      <w:r w:rsidRPr="00605AEA">
        <w:rPr>
          <w:rFonts w:cstheme="minorHAnsi"/>
          <w:b/>
        </w:rPr>
        <w:br/>
      </w:r>
      <w:r w:rsidRPr="00605AEA">
        <w:rPr>
          <w:rFonts w:cstheme="minorHAnsi"/>
        </w:rPr>
        <w:t xml:space="preserve">Similarly, if your cohort has measured active B12 concentrations (newborn.active.b12) in newborns, please </w:t>
      </w:r>
      <w:r w:rsidR="00A174D6">
        <w:rPr>
          <w:rFonts w:cstheme="minorHAnsi"/>
        </w:rPr>
        <w:t>analyze this exposure as well</w:t>
      </w:r>
      <w:r w:rsidRPr="00605AEA">
        <w:rPr>
          <w:rFonts w:cstheme="minorHAnsi"/>
        </w:rPr>
        <w:t xml:space="preserve">. </w:t>
      </w:r>
    </w:p>
    <w:p w14:paraId="66DD30F4" w14:textId="71533989" w:rsidR="00595C54" w:rsidRDefault="00595C54" w:rsidP="0003510E">
      <w:pPr>
        <w:spacing w:after="0" w:line="480" w:lineRule="auto"/>
        <w:rPr>
          <w:rFonts w:cstheme="minorHAnsi"/>
        </w:rPr>
      </w:pPr>
    </w:p>
    <w:p w14:paraId="6479D139" w14:textId="10ACA510" w:rsidR="00343CF3" w:rsidRDefault="00833CA4" w:rsidP="00343CF3">
      <w:pPr>
        <w:spacing w:after="0" w:line="480" w:lineRule="auto"/>
        <w:rPr>
          <w:rFonts w:cstheme="minorHAnsi"/>
        </w:rPr>
      </w:pPr>
      <w:r w:rsidRPr="00605AEA">
        <w:rPr>
          <w:rFonts w:cstheme="minorHAnsi"/>
        </w:rPr>
        <w:t xml:space="preserve">Please analyze concentrations of </w:t>
      </w:r>
      <w:r w:rsidR="003C7820">
        <w:rPr>
          <w:rFonts w:cstheme="minorHAnsi"/>
        </w:rPr>
        <w:t>these</w:t>
      </w:r>
      <w:r w:rsidRPr="00605AEA">
        <w:rPr>
          <w:rFonts w:cstheme="minorHAnsi"/>
        </w:rPr>
        <w:t xml:space="preserve"> </w:t>
      </w:r>
      <w:r w:rsidR="003C7820">
        <w:rPr>
          <w:rFonts w:cstheme="minorHAnsi"/>
        </w:rPr>
        <w:t xml:space="preserve">four </w:t>
      </w:r>
      <w:r w:rsidRPr="00605AEA">
        <w:rPr>
          <w:rFonts w:cstheme="minorHAnsi"/>
        </w:rPr>
        <w:t>exposures continuously per Standard Deviation (SD) increase</w:t>
      </w:r>
      <w:r w:rsidR="004D22AA">
        <w:rPr>
          <w:rFonts w:cstheme="minorHAnsi"/>
        </w:rPr>
        <w:t xml:space="preserve"> (Z-scores)</w:t>
      </w:r>
      <w:r w:rsidRPr="00605AEA">
        <w:rPr>
          <w:rFonts w:cstheme="minorHAnsi"/>
        </w:rPr>
        <w:t>.</w:t>
      </w:r>
      <w:r w:rsidR="003C7820">
        <w:rPr>
          <w:rFonts w:cstheme="minorHAnsi"/>
        </w:rPr>
        <w:t xml:space="preserve"> </w:t>
      </w:r>
      <w:r w:rsidR="00343CF3" w:rsidRPr="00343CF3">
        <w:rPr>
          <w:rFonts w:cstheme="minorHAnsi"/>
        </w:rPr>
        <w:t>Z-score</w:t>
      </w:r>
      <w:r w:rsidR="00343CF3">
        <w:rPr>
          <w:rFonts w:cstheme="minorHAnsi"/>
        </w:rPr>
        <w:t xml:space="preserve">s </w:t>
      </w:r>
      <w:r w:rsidR="001D1E31">
        <w:rPr>
          <w:rFonts w:cstheme="minorHAnsi"/>
        </w:rPr>
        <w:t xml:space="preserve">for each individual </w:t>
      </w:r>
      <w:r w:rsidR="00343CF3">
        <w:rPr>
          <w:rFonts w:cstheme="minorHAnsi"/>
        </w:rPr>
        <w:t>can be calculated</w:t>
      </w:r>
      <w:r w:rsidR="00343CF3" w:rsidRPr="00343CF3">
        <w:rPr>
          <w:rFonts w:cstheme="minorHAnsi"/>
        </w:rPr>
        <w:t xml:space="preserve"> </w:t>
      </w:r>
      <w:r w:rsidR="00343CF3">
        <w:rPr>
          <w:rFonts w:cstheme="minorHAnsi"/>
        </w:rPr>
        <w:t>as follows:</w:t>
      </w:r>
    </w:p>
    <w:p w14:paraId="7CFD667A" w14:textId="40F34C37" w:rsidR="00343CF3" w:rsidRPr="00343CF3" w:rsidRDefault="003C7820" w:rsidP="00343CF3">
      <w:pPr>
        <w:spacing w:after="0" w:line="480" w:lineRule="auto"/>
        <w:rPr>
          <w:rFonts w:cstheme="minorHAnsi"/>
        </w:rPr>
      </w:pPr>
      <w:r>
        <w:rPr>
          <w:rFonts w:cstheme="minorHAnsi"/>
        </w:rPr>
        <w:t>z(</w:t>
      </w:r>
      <w:proofErr w:type="spellStart"/>
      <w:r>
        <w:rPr>
          <w:rFonts w:cstheme="minorHAnsi"/>
        </w:rPr>
        <w:t>i</w:t>
      </w:r>
      <w:proofErr w:type="spellEnd"/>
      <w:r>
        <w:rPr>
          <w:rFonts w:cstheme="minorHAnsi"/>
        </w:rPr>
        <w:t>)</w:t>
      </w:r>
      <w:r w:rsidR="00343CF3" w:rsidRPr="00343CF3">
        <w:rPr>
          <w:rFonts w:cstheme="minorHAnsi"/>
        </w:rPr>
        <w:t xml:space="preserve"> = ( x - μ ) / σ  </w:t>
      </w:r>
    </w:p>
    <w:p w14:paraId="01EEAA0C" w14:textId="27F1835C" w:rsidR="00343CF3" w:rsidRPr="00343CF3" w:rsidRDefault="00343CF3" w:rsidP="00D90576">
      <w:pPr>
        <w:spacing w:after="0" w:line="480" w:lineRule="auto"/>
        <w:ind w:left="720"/>
        <w:rPr>
          <w:rFonts w:cstheme="minorHAnsi"/>
        </w:rPr>
      </w:pPr>
      <w:r w:rsidRPr="00343CF3">
        <w:rPr>
          <w:rFonts w:cstheme="minorHAnsi"/>
        </w:rPr>
        <w:t xml:space="preserve">x </w:t>
      </w:r>
      <w:r w:rsidR="004E1E50">
        <w:rPr>
          <w:rFonts w:cstheme="minorHAnsi"/>
        </w:rPr>
        <w:t xml:space="preserve">= concentration of exposure variable of individual </w:t>
      </w:r>
      <w:proofErr w:type="spellStart"/>
      <w:r w:rsidR="004E1E50">
        <w:rPr>
          <w:rFonts w:cstheme="minorHAnsi"/>
        </w:rPr>
        <w:t>i</w:t>
      </w:r>
      <w:proofErr w:type="spellEnd"/>
      <w:r w:rsidR="004E1E50">
        <w:rPr>
          <w:rFonts w:cstheme="minorHAnsi"/>
        </w:rPr>
        <w:t xml:space="preserve"> </w:t>
      </w:r>
      <w:r w:rsidR="003C7820">
        <w:rPr>
          <w:rFonts w:cstheme="minorHAnsi"/>
        </w:rPr>
        <w:t xml:space="preserve"> in your dataset</w:t>
      </w:r>
    </w:p>
    <w:p w14:paraId="3BFE4DD3" w14:textId="5AB518C1" w:rsidR="00343CF3" w:rsidRPr="00343CF3" w:rsidRDefault="004E1E50" w:rsidP="00D90576">
      <w:pPr>
        <w:spacing w:after="0" w:line="480" w:lineRule="auto"/>
        <w:ind w:left="720"/>
        <w:rPr>
          <w:rFonts w:cstheme="minorHAnsi"/>
        </w:rPr>
      </w:pPr>
      <w:r>
        <w:rPr>
          <w:rFonts w:cstheme="minorHAnsi"/>
        </w:rPr>
        <w:t xml:space="preserve">μ = </w:t>
      </w:r>
      <w:r w:rsidR="00343CF3" w:rsidRPr="00343CF3">
        <w:rPr>
          <w:rFonts w:cstheme="minorHAnsi"/>
        </w:rPr>
        <w:t xml:space="preserve">mean value of </w:t>
      </w:r>
      <w:r>
        <w:rPr>
          <w:rFonts w:cstheme="minorHAnsi"/>
        </w:rPr>
        <w:t>exposure variable in your dataset</w:t>
      </w:r>
    </w:p>
    <w:p w14:paraId="43511F06" w14:textId="01242610" w:rsidR="00343CF3" w:rsidRDefault="00343CF3" w:rsidP="003C7820">
      <w:pPr>
        <w:spacing w:after="0" w:line="480" w:lineRule="auto"/>
        <w:ind w:firstLine="720"/>
        <w:rPr>
          <w:rFonts w:cstheme="minorHAnsi"/>
        </w:rPr>
      </w:pPr>
      <w:r w:rsidRPr="00343CF3">
        <w:rPr>
          <w:rFonts w:cstheme="minorHAnsi"/>
        </w:rPr>
        <w:t xml:space="preserve">σ </w:t>
      </w:r>
      <w:r w:rsidR="004E1E50">
        <w:rPr>
          <w:rFonts w:cstheme="minorHAnsi"/>
        </w:rPr>
        <w:t>=</w:t>
      </w:r>
      <w:r w:rsidRPr="00343CF3">
        <w:rPr>
          <w:rFonts w:cstheme="minorHAnsi"/>
        </w:rPr>
        <w:t xml:space="preserve"> standard deviation of </w:t>
      </w:r>
      <w:r w:rsidR="004E1E50">
        <w:rPr>
          <w:rFonts w:cstheme="minorHAnsi"/>
        </w:rPr>
        <w:t xml:space="preserve">exposure variable in your dataset </w:t>
      </w:r>
    </w:p>
    <w:p w14:paraId="6B9FC2EE" w14:textId="56E85ABC" w:rsidR="001D1E31" w:rsidRDefault="001D1E31" w:rsidP="00497115">
      <w:pPr>
        <w:spacing w:after="0" w:line="480" w:lineRule="auto"/>
        <w:rPr>
          <w:rFonts w:cstheme="minorHAnsi"/>
        </w:rPr>
      </w:pPr>
      <w:r>
        <w:rPr>
          <w:rFonts w:cstheme="minorHAnsi"/>
        </w:rPr>
        <w:t>So for example for vitamin B12 concentration:</w:t>
      </w:r>
    </w:p>
    <w:p w14:paraId="1E50ABA0" w14:textId="77777777" w:rsidR="00862580" w:rsidRDefault="001D1E31" w:rsidP="001D1E31">
      <w:pPr>
        <w:spacing w:after="0" w:line="480" w:lineRule="auto"/>
        <w:rPr>
          <w:rFonts w:cstheme="minorHAnsi"/>
        </w:rPr>
      </w:pPr>
      <w:r>
        <w:rPr>
          <w:rFonts w:cstheme="minorHAnsi"/>
        </w:rPr>
        <w:lastRenderedPageBreak/>
        <w:t xml:space="preserve">Z-score = </w:t>
      </w:r>
    </w:p>
    <w:p w14:paraId="4C89E746" w14:textId="64B2115B" w:rsidR="001D1E31" w:rsidRDefault="001D1E31" w:rsidP="001D1E31">
      <w:pPr>
        <w:spacing w:after="0" w:line="480" w:lineRule="auto"/>
        <w:rPr>
          <w:rFonts w:cstheme="minorHAnsi"/>
        </w:rPr>
      </w:pPr>
      <w:r>
        <w:rPr>
          <w:rFonts w:cstheme="minorHAnsi"/>
        </w:rPr>
        <w:t>(B12 concentration in the individual – mean B12 concentration in study population) / SD of B12 concentration in study population</w:t>
      </w:r>
    </w:p>
    <w:p w14:paraId="134FF1DC" w14:textId="5D3F42EF" w:rsidR="00AC503E" w:rsidRDefault="00AC503E" w:rsidP="0003510E">
      <w:pPr>
        <w:spacing w:after="0" w:line="480" w:lineRule="auto"/>
        <w:rPr>
          <w:rFonts w:cstheme="minorHAnsi"/>
        </w:rPr>
      </w:pPr>
    </w:p>
    <w:p w14:paraId="5EF7B523" w14:textId="54DC093E" w:rsidR="00B837CF" w:rsidRDefault="00520130" w:rsidP="00D8305E">
      <w:pPr>
        <w:spacing w:after="0" w:line="480" w:lineRule="auto"/>
        <w:rPr>
          <w:rFonts w:eastAsia="Calibri" w:cstheme="minorHAnsi"/>
          <w:bCs/>
          <w:color w:val="000000"/>
        </w:rPr>
      </w:pPr>
      <w:r w:rsidRPr="000D3F1C">
        <w:rPr>
          <w:rFonts w:eastAsia="Calibri" w:cstheme="minorHAnsi"/>
          <w:bCs/>
          <w:color w:val="000000"/>
        </w:rPr>
        <w:t xml:space="preserve">If you need any help with calculating Z-scores, please email </w:t>
      </w:r>
      <w:hyperlink r:id="rId11" w:history="1">
        <w:r w:rsidRPr="000D3F1C">
          <w:rPr>
            <w:rStyle w:val="Hyperlink"/>
            <w:rFonts w:eastAsia="Calibri" w:cstheme="minorHAnsi"/>
            <w:bCs/>
          </w:rPr>
          <w:t>g.monasso@erasmusmc.nl</w:t>
        </w:r>
      </w:hyperlink>
      <w:r w:rsidRPr="000D3F1C">
        <w:rPr>
          <w:rFonts w:eastAsia="Calibri" w:cstheme="minorHAnsi"/>
          <w:bCs/>
          <w:color w:val="000000"/>
        </w:rPr>
        <w:t xml:space="preserve"> and we can provide you with the R code.</w:t>
      </w:r>
      <w:r>
        <w:rPr>
          <w:rFonts w:eastAsia="Calibri" w:cstheme="minorHAnsi"/>
          <w:bCs/>
          <w:color w:val="000000"/>
        </w:rPr>
        <w:t xml:space="preserve"> </w:t>
      </w:r>
    </w:p>
    <w:p w14:paraId="6CC31E59" w14:textId="77777777" w:rsidR="00AF3019" w:rsidRDefault="00AF3019" w:rsidP="00D8305E">
      <w:pPr>
        <w:spacing w:line="480" w:lineRule="auto"/>
        <w:rPr>
          <w:rFonts w:eastAsia="Calibri" w:cstheme="minorHAnsi"/>
          <w:bCs/>
          <w:color w:val="000000"/>
        </w:rPr>
      </w:pPr>
      <w:commentRangeStart w:id="0"/>
    </w:p>
    <w:p w14:paraId="603B7EB4" w14:textId="71B95039" w:rsidR="00AF3019" w:rsidRPr="00AF3019" w:rsidRDefault="00AF3019" w:rsidP="00D8305E">
      <w:pPr>
        <w:spacing w:line="480" w:lineRule="auto"/>
        <w:rPr>
          <w:rFonts w:eastAsia="Calibri" w:cstheme="minorHAnsi"/>
          <w:bCs/>
          <w:color w:val="000000"/>
        </w:rPr>
      </w:pPr>
      <w:r w:rsidRPr="00AF3019">
        <w:rPr>
          <w:rFonts w:eastAsia="Calibri" w:cstheme="minorHAnsi"/>
          <w:bCs/>
          <w:color w:val="000000"/>
        </w:rPr>
        <w:t xml:space="preserve">The R script (see also the appendix) </w:t>
      </w:r>
      <w:r>
        <w:rPr>
          <w:rFonts w:eastAsia="Calibri" w:cstheme="minorHAnsi"/>
          <w:bCs/>
          <w:color w:val="000000"/>
        </w:rPr>
        <w:t xml:space="preserve">plots the distribution of your </w:t>
      </w:r>
      <w:r w:rsidRPr="00AF3019">
        <w:rPr>
          <w:rFonts w:eastAsia="Calibri" w:cstheme="minorHAnsi"/>
          <w:bCs/>
          <w:color w:val="000000"/>
        </w:rPr>
        <w:t xml:space="preserve">exposures (total and active vitamin B12, </w:t>
      </w:r>
      <w:r>
        <w:rPr>
          <w:rFonts w:eastAsia="Calibri" w:cstheme="minorHAnsi"/>
          <w:bCs/>
          <w:color w:val="000000"/>
        </w:rPr>
        <w:t xml:space="preserve">for mothers and newborns, if available in your cohort). </w:t>
      </w:r>
      <w:r w:rsidRPr="00AF3019">
        <w:rPr>
          <w:rFonts w:eastAsia="Calibri" w:cstheme="minorHAnsi"/>
          <w:bCs/>
          <w:color w:val="000000"/>
        </w:rPr>
        <w:t xml:space="preserve">In Generation R, vitamin B12 concentrations outside the analytical range were recorded as either the lower or the upper limit of the assay, resulting in an odd distribution. </w:t>
      </w:r>
      <w:r>
        <w:rPr>
          <w:rFonts w:eastAsia="Calibri" w:cstheme="minorHAnsi"/>
          <w:bCs/>
          <w:color w:val="000000"/>
        </w:rPr>
        <w:t>Please check the distribution of all exposures. I</w:t>
      </w:r>
      <w:r w:rsidRPr="00AF3019">
        <w:rPr>
          <w:rFonts w:eastAsia="Calibri" w:cstheme="minorHAnsi"/>
          <w:bCs/>
          <w:color w:val="000000"/>
        </w:rPr>
        <w:t>f you see a similar pattern in your cohort</w:t>
      </w:r>
      <w:r>
        <w:rPr>
          <w:rFonts w:eastAsia="Calibri" w:cstheme="minorHAnsi"/>
          <w:bCs/>
          <w:color w:val="000000"/>
        </w:rPr>
        <w:t xml:space="preserve">, please email </w:t>
      </w:r>
      <w:hyperlink r:id="rId12" w:history="1">
        <w:r w:rsidRPr="00FA551E">
          <w:rPr>
            <w:rStyle w:val="Hyperlink"/>
            <w:rFonts w:eastAsia="Calibri" w:cstheme="minorHAnsi"/>
            <w:bCs/>
          </w:rPr>
          <w:t>g.monasso@erasmusmc.nl</w:t>
        </w:r>
      </w:hyperlink>
      <w:r>
        <w:rPr>
          <w:rFonts w:eastAsia="Calibri" w:cstheme="minorHAnsi"/>
          <w:bCs/>
          <w:color w:val="000000"/>
        </w:rPr>
        <w:t>, t</w:t>
      </w:r>
      <w:r w:rsidRPr="00AF3019">
        <w:rPr>
          <w:rFonts w:eastAsia="Calibri" w:cstheme="minorHAnsi"/>
          <w:bCs/>
          <w:color w:val="000000"/>
        </w:rPr>
        <w:t>hen we can discuss how to handle this.</w:t>
      </w:r>
      <w:r w:rsidR="00D8305E">
        <w:rPr>
          <w:rFonts w:eastAsia="Calibri" w:cstheme="minorHAnsi"/>
          <w:bCs/>
          <w:color w:val="000000"/>
        </w:rPr>
        <w:t xml:space="preserve"> </w:t>
      </w:r>
      <w:r w:rsidR="00D8305E" w:rsidRPr="00D8305E">
        <w:rPr>
          <w:rFonts w:eastAsia="Calibri" w:cstheme="minorHAnsi"/>
          <w:bCs/>
          <w:color w:val="000000"/>
          <w:u w:val="single"/>
        </w:rPr>
        <w:t>Please do not exclude th</w:t>
      </w:r>
      <w:r w:rsidR="00D8305E">
        <w:rPr>
          <w:rFonts w:eastAsia="Calibri" w:cstheme="minorHAnsi"/>
          <w:bCs/>
          <w:color w:val="000000"/>
          <w:u w:val="single"/>
        </w:rPr>
        <w:t>ese</w:t>
      </w:r>
      <w:r w:rsidR="00D8305E" w:rsidRPr="00D8305E">
        <w:rPr>
          <w:rFonts w:eastAsia="Calibri" w:cstheme="minorHAnsi"/>
          <w:bCs/>
          <w:color w:val="000000"/>
          <w:u w:val="single"/>
        </w:rPr>
        <w:t xml:space="preserve"> cases from your primary analys</w:t>
      </w:r>
      <w:r w:rsidR="00D8305E">
        <w:rPr>
          <w:rFonts w:eastAsia="Calibri" w:cstheme="minorHAnsi"/>
          <w:bCs/>
          <w:color w:val="000000"/>
          <w:u w:val="single"/>
        </w:rPr>
        <w:t>e</w:t>
      </w:r>
      <w:r w:rsidR="00D8305E" w:rsidRPr="00D8305E">
        <w:rPr>
          <w:rFonts w:eastAsia="Calibri" w:cstheme="minorHAnsi"/>
          <w:bCs/>
          <w:color w:val="000000"/>
          <w:u w:val="single"/>
        </w:rPr>
        <w:t>s</w:t>
      </w:r>
      <w:r w:rsidR="00D8305E">
        <w:rPr>
          <w:rFonts w:eastAsia="Calibri" w:cstheme="minorHAnsi"/>
          <w:bCs/>
          <w:color w:val="000000"/>
        </w:rPr>
        <w:t>.</w:t>
      </w:r>
      <w:r w:rsidRPr="00AF3019">
        <w:rPr>
          <w:rFonts w:eastAsia="Calibri" w:cstheme="minorHAnsi"/>
          <w:bCs/>
          <w:color w:val="000000"/>
        </w:rPr>
        <w:t xml:space="preserve"> </w:t>
      </w:r>
      <w:r>
        <w:rPr>
          <w:rFonts w:eastAsia="Calibri" w:cstheme="minorHAnsi"/>
          <w:bCs/>
          <w:color w:val="000000"/>
        </w:rPr>
        <w:t>In Generation R, w</w:t>
      </w:r>
      <w:r w:rsidRPr="00AF3019">
        <w:rPr>
          <w:rFonts w:eastAsia="Calibri" w:cstheme="minorHAnsi"/>
          <w:bCs/>
          <w:color w:val="000000"/>
        </w:rPr>
        <w:t>e performed a sensitivity analysis, excluding participants with values outside the limits.</w:t>
      </w:r>
      <w:r>
        <w:rPr>
          <w:rFonts w:eastAsia="Calibri" w:cstheme="minorHAnsi"/>
          <w:bCs/>
          <w:color w:val="000000"/>
        </w:rPr>
        <w:t xml:space="preserve"> </w:t>
      </w:r>
      <w:commentRangeEnd w:id="0"/>
      <w:r w:rsidR="00D8305E">
        <w:rPr>
          <w:rStyle w:val="Verwijzingopmerking"/>
        </w:rPr>
        <w:commentReference w:id="0"/>
      </w:r>
    </w:p>
    <w:p w14:paraId="7DDF131D" w14:textId="77777777" w:rsidR="002E611C" w:rsidRDefault="002E611C" w:rsidP="00D8305E">
      <w:pPr>
        <w:autoSpaceDE w:val="0"/>
        <w:autoSpaceDN w:val="0"/>
        <w:adjustRightInd w:val="0"/>
        <w:spacing w:after="0" w:line="480" w:lineRule="auto"/>
        <w:ind w:left="720"/>
        <w:contextualSpacing/>
        <w:rPr>
          <w:rFonts w:eastAsia="Calibri" w:cstheme="minorHAnsi"/>
          <w:color w:val="000000"/>
        </w:rPr>
      </w:pPr>
    </w:p>
    <w:p w14:paraId="71ED2D9A" w14:textId="77777777" w:rsidR="002E611C" w:rsidRPr="00605AEA" w:rsidRDefault="002E611C" w:rsidP="00D8305E">
      <w:pPr>
        <w:autoSpaceDE w:val="0"/>
        <w:autoSpaceDN w:val="0"/>
        <w:adjustRightInd w:val="0"/>
        <w:spacing w:after="0" w:line="480" w:lineRule="auto"/>
        <w:ind w:left="720"/>
        <w:contextualSpacing/>
        <w:rPr>
          <w:rFonts w:eastAsia="Calibri" w:cstheme="minorHAnsi"/>
          <w:color w:val="000000"/>
        </w:rPr>
      </w:pPr>
    </w:p>
    <w:p w14:paraId="32FB66B4" w14:textId="77777777" w:rsidR="002E611C" w:rsidRPr="00605AEA" w:rsidRDefault="002E611C" w:rsidP="002E611C">
      <w:pPr>
        <w:autoSpaceDE w:val="0"/>
        <w:autoSpaceDN w:val="0"/>
        <w:adjustRightInd w:val="0"/>
        <w:spacing w:after="0" w:line="480" w:lineRule="auto"/>
        <w:rPr>
          <w:rFonts w:eastAsia="Calibri" w:cstheme="minorHAnsi"/>
          <w:b/>
          <w:bCs/>
          <w:color w:val="000000"/>
        </w:rPr>
      </w:pPr>
      <w:r w:rsidRPr="00605AEA">
        <w:rPr>
          <w:rFonts w:eastAsia="Calibri" w:cstheme="minorHAnsi"/>
          <w:b/>
          <w:bCs/>
          <w:color w:val="000000"/>
        </w:rPr>
        <w:t>EXCLUSIONS</w:t>
      </w:r>
    </w:p>
    <w:p w14:paraId="719FE7AC" w14:textId="77777777" w:rsidR="002E611C" w:rsidRPr="00605AEA" w:rsidRDefault="002E611C" w:rsidP="002E611C">
      <w:pPr>
        <w:autoSpaceDE w:val="0"/>
        <w:autoSpaceDN w:val="0"/>
        <w:adjustRightInd w:val="0"/>
        <w:spacing w:after="0" w:line="480" w:lineRule="auto"/>
        <w:rPr>
          <w:rFonts w:eastAsia="Calibri" w:cstheme="minorHAnsi"/>
          <w:color w:val="000000"/>
        </w:rPr>
      </w:pPr>
    </w:p>
    <w:p w14:paraId="1E879AFC" w14:textId="1BB2AA39" w:rsidR="002E611C" w:rsidRPr="00605AEA" w:rsidRDefault="002E611C" w:rsidP="002E611C">
      <w:pPr>
        <w:pStyle w:val="Lijstalinea"/>
        <w:numPr>
          <w:ilvl w:val="0"/>
          <w:numId w:val="9"/>
        </w:numPr>
        <w:autoSpaceDE w:val="0"/>
        <w:autoSpaceDN w:val="0"/>
        <w:adjustRightInd w:val="0"/>
        <w:spacing w:after="0" w:line="480" w:lineRule="auto"/>
        <w:rPr>
          <w:rFonts w:eastAsia="Calibri" w:cstheme="minorHAnsi"/>
        </w:rPr>
      </w:pPr>
      <w:r>
        <w:rPr>
          <w:rFonts w:cstheme="minorHAnsi"/>
        </w:rPr>
        <w:t>Exclude</w:t>
      </w:r>
      <w:r w:rsidRPr="00605AEA">
        <w:rPr>
          <w:rFonts w:cstheme="minorHAnsi"/>
        </w:rPr>
        <w:t xml:space="preserve"> mothers and newborns with total vitamin B12 concentrations and active B12 concentrations outside +/- 5</w:t>
      </w:r>
      <w:r>
        <w:rPr>
          <w:rFonts w:cstheme="minorHAnsi"/>
        </w:rPr>
        <w:t xml:space="preserve"> standard deviations</w:t>
      </w:r>
      <w:r w:rsidRPr="00605AEA">
        <w:rPr>
          <w:rFonts w:cstheme="minorHAnsi"/>
        </w:rPr>
        <w:t xml:space="preserve"> from the mean</w:t>
      </w:r>
      <w:r>
        <w:rPr>
          <w:rFonts w:cstheme="minorHAnsi"/>
        </w:rPr>
        <w:t xml:space="preserve"> in your dataset</w:t>
      </w:r>
      <w:r w:rsidRPr="00605AEA">
        <w:rPr>
          <w:rFonts w:cstheme="minorHAnsi"/>
        </w:rPr>
        <w:t xml:space="preserve">. </w:t>
      </w:r>
    </w:p>
    <w:p w14:paraId="535185CB" w14:textId="77777777" w:rsidR="002E611C" w:rsidRPr="00605AEA" w:rsidRDefault="002E611C" w:rsidP="002E611C">
      <w:pPr>
        <w:pStyle w:val="Lijstalinea"/>
        <w:numPr>
          <w:ilvl w:val="0"/>
          <w:numId w:val="9"/>
        </w:numPr>
        <w:autoSpaceDE w:val="0"/>
        <w:autoSpaceDN w:val="0"/>
        <w:adjustRightInd w:val="0"/>
        <w:spacing w:after="0" w:line="480" w:lineRule="auto"/>
        <w:rPr>
          <w:rFonts w:eastAsia="Calibri" w:cstheme="minorHAnsi"/>
        </w:rPr>
      </w:pPr>
      <w:r w:rsidRPr="00605AEA">
        <w:rPr>
          <w:rFonts w:cstheme="minorHAnsi"/>
        </w:rPr>
        <w:t>Exclude all twins.</w:t>
      </w:r>
    </w:p>
    <w:p w14:paraId="7986AB30" w14:textId="21BCB3AF" w:rsidR="002E611C" w:rsidRDefault="002E611C" w:rsidP="002E611C">
      <w:pPr>
        <w:pStyle w:val="Lijstalinea"/>
        <w:numPr>
          <w:ilvl w:val="0"/>
          <w:numId w:val="9"/>
        </w:numPr>
        <w:autoSpaceDE w:val="0"/>
        <w:autoSpaceDN w:val="0"/>
        <w:adjustRightInd w:val="0"/>
        <w:spacing w:after="0" w:line="480" w:lineRule="auto"/>
        <w:rPr>
          <w:rFonts w:eastAsia="Calibri" w:cstheme="minorHAnsi"/>
        </w:rPr>
      </w:pPr>
      <w:r w:rsidRPr="00605AEA">
        <w:rPr>
          <w:rFonts w:eastAsia="Calibri" w:cstheme="minorHAnsi"/>
        </w:rPr>
        <w:t>For mothers with multiple children (non-twin siblings), include only one child per mother, based on completeness of data and, if equal, randomly. Please describe in the readme file how many siblings were excluded.</w:t>
      </w:r>
    </w:p>
    <w:p w14:paraId="5F45FF10" w14:textId="77777777" w:rsidR="0020667A" w:rsidRPr="00605AEA" w:rsidRDefault="0020667A" w:rsidP="0020667A">
      <w:pPr>
        <w:pStyle w:val="Lijstalinea"/>
        <w:autoSpaceDE w:val="0"/>
        <w:autoSpaceDN w:val="0"/>
        <w:adjustRightInd w:val="0"/>
        <w:spacing w:after="0" w:line="480" w:lineRule="auto"/>
        <w:rPr>
          <w:rFonts w:eastAsia="Calibri" w:cstheme="minorHAnsi"/>
        </w:rPr>
      </w:pPr>
    </w:p>
    <w:p w14:paraId="67EB526B" w14:textId="5E5ED01F" w:rsidR="004F0FB2" w:rsidRPr="00605AEA" w:rsidRDefault="004F0FB2" w:rsidP="0003510E">
      <w:pPr>
        <w:spacing w:after="0" w:line="480" w:lineRule="auto"/>
        <w:rPr>
          <w:rFonts w:cstheme="minorHAnsi"/>
          <w:b/>
        </w:rPr>
      </w:pPr>
      <w:r w:rsidRPr="00605AEA">
        <w:rPr>
          <w:rFonts w:cstheme="minorHAnsi"/>
          <w:b/>
        </w:rPr>
        <w:lastRenderedPageBreak/>
        <w:t>OUTCOME</w:t>
      </w:r>
    </w:p>
    <w:p w14:paraId="76630D99" w14:textId="77777777" w:rsidR="00402B70" w:rsidRPr="00605AEA" w:rsidRDefault="00402B70" w:rsidP="0003510E">
      <w:pPr>
        <w:spacing w:after="0" w:line="480" w:lineRule="auto"/>
        <w:rPr>
          <w:rFonts w:cstheme="minorHAnsi"/>
          <w:b/>
        </w:rPr>
      </w:pPr>
    </w:p>
    <w:p w14:paraId="4322E9E3" w14:textId="47261904" w:rsidR="004552A1" w:rsidRPr="00605AEA" w:rsidRDefault="00D2018E" w:rsidP="0003510E">
      <w:pPr>
        <w:tabs>
          <w:tab w:val="left" w:pos="3402"/>
        </w:tabs>
        <w:spacing w:line="480" w:lineRule="auto"/>
        <w:rPr>
          <w:rFonts w:cstheme="minorHAnsi"/>
        </w:rPr>
      </w:pPr>
      <w:r w:rsidRPr="00605AEA">
        <w:rPr>
          <w:rFonts w:cstheme="minorHAnsi"/>
        </w:rPr>
        <w:t xml:space="preserve">DNA methylation measured using the </w:t>
      </w:r>
      <w:r w:rsidR="00834889" w:rsidRPr="00605AEA">
        <w:rPr>
          <w:rFonts w:cstheme="minorHAnsi"/>
        </w:rPr>
        <w:t xml:space="preserve">Illumina Infinium 450k or EPIC </w:t>
      </w:r>
      <w:r w:rsidRPr="00605AEA">
        <w:rPr>
          <w:rFonts w:cstheme="minorHAnsi"/>
        </w:rPr>
        <w:t>arrays</w:t>
      </w:r>
      <w:r w:rsidR="00834889" w:rsidRPr="00605AEA">
        <w:rPr>
          <w:rFonts w:cstheme="minorHAnsi"/>
        </w:rPr>
        <w:t xml:space="preserve"> in cord blood</w:t>
      </w:r>
      <w:r w:rsidR="00FD4A84" w:rsidRPr="00605AEA">
        <w:rPr>
          <w:rFonts w:cstheme="minorHAnsi"/>
        </w:rPr>
        <w:t xml:space="preserve"> or</w:t>
      </w:r>
      <w:r w:rsidRPr="00605AEA">
        <w:rPr>
          <w:rFonts w:cstheme="minorHAnsi"/>
        </w:rPr>
        <w:t xml:space="preserve"> newborn </w:t>
      </w:r>
      <w:r w:rsidR="00716E32" w:rsidRPr="00605AEA">
        <w:rPr>
          <w:rFonts w:cstheme="minorHAnsi"/>
        </w:rPr>
        <w:t xml:space="preserve">blood </w:t>
      </w:r>
      <w:r w:rsidRPr="00605AEA">
        <w:rPr>
          <w:rFonts w:cstheme="minorHAnsi"/>
        </w:rPr>
        <w:t>(</w:t>
      </w:r>
      <w:r w:rsidR="00716E32" w:rsidRPr="00605AEA">
        <w:rPr>
          <w:rFonts w:cstheme="minorHAnsi"/>
        </w:rPr>
        <w:t>spots</w:t>
      </w:r>
      <w:r w:rsidRPr="00605AEA">
        <w:rPr>
          <w:rFonts w:cstheme="minorHAnsi"/>
        </w:rPr>
        <w:t>)</w:t>
      </w:r>
      <w:r w:rsidR="00834889" w:rsidRPr="00605AEA">
        <w:rPr>
          <w:rFonts w:cstheme="minorHAnsi"/>
        </w:rPr>
        <w:t xml:space="preserve">. </w:t>
      </w:r>
      <w:r w:rsidRPr="00605AEA">
        <w:rPr>
          <w:rFonts w:cstheme="minorHAnsi"/>
        </w:rPr>
        <w:t xml:space="preserve">QC and normalization can be done using your preferred method and should be described in the readme file. </w:t>
      </w:r>
      <w:r w:rsidR="00FC4340" w:rsidRPr="00605AEA">
        <w:rPr>
          <w:rFonts w:cstheme="minorHAnsi"/>
        </w:rPr>
        <w:t xml:space="preserve">Use untransformed beta-values as outcome measure. Exclude outliers </w:t>
      </w:r>
      <w:r w:rsidR="00A174D6">
        <w:rPr>
          <w:rFonts w:cstheme="minorHAnsi"/>
        </w:rPr>
        <w:t xml:space="preserve">in the methylation values </w:t>
      </w:r>
      <w:r w:rsidR="00FC4340" w:rsidRPr="00605AEA">
        <w:rPr>
          <w:rFonts w:cstheme="minorHAnsi"/>
        </w:rPr>
        <w:t xml:space="preserve">using the </w:t>
      </w:r>
      <w:r w:rsidR="00FB3D7D" w:rsidRPr="00605AEA">
        <w:rPr>
          <w:rFonts w:cstheme="minorHAnsi"/>
        </w:rPr>
        <w:t>3</w:t>
      </w:r>
      <w:r w:rsidR="00FC4340" w:rsidRPr="00605AEA">
        <w:rPr>
          <w:rFonts w:cstheme="minorHAnsi"/>
        </w:rPr>
        <w:t xml:space="preserve">IQR (Tukey) method. </w:t>
      </w:r>
      <w:r w:rsidR="00A174D6" w:rsidRPr="00605AEA">
        <w:rPr>
          <w:rFonts w:cstheme="minorHAnsi"/>
        </w:rPr>
        <w:t xml:space="preserve">Remove probes on the sex chromosomes. </w:t>
      </w:r>
      <w:r w:rsidR="007B392F" w:rsidRPr="00605AEA">
        <w:rPr>
          <w:rFonts w:cstheme="minorHAnsi"/>
        </w:rPr>
        <w:t xml:space="preserve">If possible, </w:t>
      </w:r>
      <w:r w:rsidR="00FC4340" w:rsidRPr="00605AEA">
        <w:rPr>
          <w:rFonts w:cstheme="minorHAnsi"/>
        </w:rPr>
        <w:t xml:space="preserve">do not exclude probes because they are listed as possibly problematic (e.g. by Chen or </w:t>
      </w:r>
      <w:proofErr w:type="spellStart"/>
      <w:r w:rsidR="00FC4340" w:rsidRPr="00605AEA">
        <w:rPr>
          <w:rFonts w:cstheme="minorHAnsi"/>
        </w:rPr>
        <w:t>Naeem</w:t>
      </w:r>
      <w:proofErr w:type="spellEnd"/>
      <w:r w:rsidR="00FC4340" w:rsidRPr="00605AEA">
        <w:rPr>
          <w:rFonts w:cstheme="minorHAnsi"/>
        </w:rPr>
        <w:t>)</w:t>
      </w:r>
      <w:r w:rsidR="007B392F" w:rsidRPr="00605AEA">
        <w:rPr>
          <w:rFonts w:cstheme="minorHAnsi"/>
        </w:rPr>
        <w:t xml:space="preserve"> at this point</w:t>
      </w:r>
      <w:r w:rsidR="00FC4340" w:rsidRPr="00605AEA">
        <w:rPr>
          <w:rFonts w:cstheme="minorHAnsi"/>
        </w:rPr>
        <w:t>.</w:t>
      </w:r>
      <w:r w:rsidR="007B392F" w:rsidRPr="00605AEA">
        <w:rPr>
          <w:rFonts w:cstheme="minorHAnsi"/>
        </w:rPr>
        <w:t xml:space="preserve"> We will do this at the meta-analysis </w:t>
      </w:r>
      <w:r w:rsidR="00A174D6">
        <w:rPr>
          <w:rFonts w:cstheme="minorHAnsi"/>
        </w:rPr>
        <w:t>stage</w:t>
      </w:r>
      <w:r w:rsidR="007B392F" w:rsidRPr="00605AEA">
        <w:rPr>
          <w:rFonts w:cstheme="minorHAnsi"/>
        </w:rPr>
        <w:t>.</w:t>
      </w:r>
      <w:r w:rsidR="00FC4340" w:rsidRPr="00605AEA">
        <w:rPr>
          <w:rFonts w:cstheme="minorHAnsi"/>
        </w:rPr>
        <w:t xml:space="preserve"> </w:t>
      </w:r>
    </w:p>
    <w:p w14:paraId="2D738A59" w14:textId="7AB421E2" w:rsidR="00FC4340" w:rsidRPr="00605AEA" w:rsidRDefault="00FC4340" w:rsidP="0003510E">
      <w:pPr>
        <w:autoSpaceDE w:val="0"/>
        <w:autoSpaceDN w:val="0"/>
        <w:adjustRightInd w:val="0"/>
        <w:spacing w:after="0" w:line="480" w:lineRule="auto"/>
        <w:rPr>
          <w:rFonts w:cstheme="minorHAnsi"/>
          <w:color w:val="000000"/>
        </w:rPr>
      </w:pPr>
    </w:p>
    <w:p w14:paraId="6B84C9EB" w14:textId="77777777" w:rsidR="00595C54" w:rsidRPr="00605AEA" w:rsidRDefault="00595C54" w:rsidP="0003510E">
      <w:pPr>
        <w:autoSpaceDE w:val="0"/>
        <w:autoSpaceDN w:val="0"/>
        <w:adjustRightInd w:val="0"/>
        <w:spacing w:after="0" w:line="480" w:lineRule="auto"/>
        <w:rPr>
          <w:rFonts w:cstheme="minorHAnsi"/>
          <w:color w:val="000000"/>
        </w:rPr>
      </w:pPr>
    </w:p>
    <w:p w14:paraId="448F4CDA" w14:textId="215F1F23" w:rsidR="00DA7CDB" w:rsidRPr="00605AEA" w:rsidRDefault="00DA7CDB" w:rsidP="0003510E">
      <w:pPr>
        <w:autoSpaceDE w:val="0"/>
        <w:autoSpaceDN w:val="0"/>
        <w:adjustRightInd w:val="0"/>
        <w:spacing w:after="0" w:line="480" w:lineRule="auto"/>
        <w:rPr>
          <w:rFonts w:eastAsia="Calibri" w:cstheme="minorHAnsi"/>
          <w:b/>
          <w:bCs/>
          <w:color w:val="000000"/>
        </w:rPr>
      </w:pPr>
      <w:r w:rsidRPr="00605AEA">
        <w:rPr>
          <w:rFonts w:eastAsia="Calibri" w:cstheme="minorHAnsi"/>
          <w:b/>
          <w:bCs/>
          <w:color w:val="000000"/>
        </w:rPr>
        <w:t>C</w:t>
      </w:r>
      <w:r w:rsidR="004C29D5" w:rsidRPr="00605AEA">
        <w:rPr>
          <w:rFonts w:eastAsia="Calibri" w:cstheme="minorHAnsi"/>
          <w:b/>
          <w:bCs/>
          <w:color w:val="000000"/>
        </w:rPr>
        <w:t>OVARIATES</w:t>
      </w:r>
    </w:p>
    <w:p w14:paraId="593A42D4" w14:textId="77777777" w:rsidR="00402B70" w:rsidRPr="00605AEA" w:rsidRDefault="00402B70" w:rsidP="0003510E">
      <w:pPr>
        <w:autoSpaceDE w:val="0"/>
        <w:autoSpaceDN w:val="0"/>
        <w:adjustRightInd w:val="0"/>
        <w:spacing w:after="0" w:line="480" w:lineRule="auto"/>
        <w:rPr>
          <w:rFonts w:eastAsia="Calibri" w:cstheme="minorHAnsi"/>
          <w:color w:val="000000"/>
        </w:rPr>
      </w:pPr>
    </w:p>
    <w:p w14:paraId="48841CD7" w14:textId="60D8428E" w:rsidR="002D15B3" w:rsidRPr="00605AEA" w:rsidRDefault="00FE5EF2" w:rsidP="0003510E">
      <w:pPr>
        <w:autoSpaceDE w:val="0"/>
        <w:autoSpaceDN w:val="0"/>
        <w:adjustRightInd w:val="0"/>
        <w:spacing w:after="0" w:line="480" w:lineRule="auto"/>
        <w:rPr>
          <w:rFonts w:eastAsia="Calibri" w:cstheme="minorHAnsi"/>
          <w:b/>
          <w:color w:val="000000"/>
        </w:rPr>
      </w:pPr>
      <w:r w:rsidRPr="00605AEA">
        <w:rPr>
          <w:rFonts w:eastAsia="Calibri" w:cstheme="minorHAnsi"/>
          <w:iCs/>
        </w:rPr>
        <w:t xml:space="preserve">The covariates </w:t>
      </w:r>
      <w:r w:rsidR="0021722C" w:rsidRPr="00605AEA">
        <w:rPr>
          <w:rFonts w:eastAsia="Calibri" w:cstheme="minorHAnsi"/>
          <w:iCs/>
        </w:rPr>
        <w:t xml:space="preserve">are </w:t>
      </w:r>
      <w:r w:rsidR="00AD229C" w:rsidRPr="00605AEA">
        <w:rPr>
          <w:rFonts w:eastAsia="Calibri" w:cstheme="minorHAnsi"/>
          <w:iCs/>
        </w:rPr>
        <w:t xml:space="preserve">selected </w:t>
      </w:r>
      <w:r w:rsidR="0021722C" w:rsidRPr="00605AEA">
        <w:rPr>
          <w:rFonts w:eastAsia="Calibri" w:cstheme="minorHAnsi"/>
          <w:iCs/>
        </w:rPr>
        <w:t xml:space="preserve">based on </w:t>
      </w:r>
      <w:r w:rsidR="00AD229C" w:rsidRPr="00605AEA">
        <w:rPr>
          <w:rFonts w:eastAsia="Calibri" w:cstheme="minorHAnsi"/>
          <w:iCs/>
        </w:rPr>
        <w:t xml:space="preserve">both </w:t>
      </w:r>
      <w:r w:rsidR="0021722C" w:rsidRPr="00605AEA">
        <w:rPr>
          <w:rFonts w:eastAsia="Calibri" w:cstheme="minorHAnsi"/>
          <w:iCs/>
        </w:rPr>
        <w:t>literature and</w:t>
      </w:r>
      <w:r w:rsidRPr="00605AEA">
        <w:rPr>
          <w:rFonts w:eastAsia="Calibri" w:cstheme="minorHAnsi"/>
          <w:iCs/>
        </w:rPr>
        <w:t xml:space="preserve"> </w:t>
      </w:r>
      <w:r w:rsidR="00E930BA" w:rsidRPr="00605AEA">
        <w:rPr>
          <w:rFonts w:eastAsia="Calibri" w:cstheme="minorHAnsi"/>
          <w:iCs/>
        </w:rPr>
        <w:t xml:space="preserve">a </w:t>
      </w:r>
      <w:r w:rsidRPr="00605AEA">
        <w:rPr>
          <w:rFonts w:eastAsia="Calibri" w:cstheme="minorHAnsi"/>
          <w:iCs/>
        </w:rPr>
        <w:t xml:space="preserve">Directed Acyclic Diagram (DAG), see </w:t>
      </w:r>
      <w:r w:rsidR="00E930BA" w:rsidRPr="00605AEA">
        <w:rPr>
          <w:rFonts w:eastAsia="Calibri" w:cstheme="minorHAnsi"/>
          <w:b/>
          <w:iCs/>
        </w:rPr>
        <w:t>F</w:t>
      </w:r>
      <w:r w:rsidRPr="00605AEA">
        <w:rPr>
          <w:rFonts w:eastAsia="Calibri" w:cstheme="minorHAnsi"/>
          <w:b/>
          <w:iCs/>
        </w:rPr>
        <w:t xml:space="preserve">igure 1. </w:t>
      </w:r>
      <w:r w:rsidR="002D15B3" w:rsidRPr="00605AEA">
        <w:rPr>
          <w:rFonts w:eastAsia="Calibri" w:cstheme="minorHAnsi"/>
          <w:color w:val="000000"/>
        </w:rPr>
        <w:t xml:space="preserve">Please name all covariates exactly as </w:t>
      </w:r>
      <w:r w:rsidR="004552A1" w:rsidRPr="00605AEA">
        <w:rPr>
          <w:rFonts w:eastAsia="Calibri" w:cstheme="minorHAnsi"/>
          <w:color w:val="000000"/>
        </w:rPr>
        <w:t>asked</w:t>
      </w:r>
      <w:r w:rsidR="00CE757F" w:rsidRPr="00605AEA">
        <w:rPr>
          <w:rFonts w:eastAsia="Calibri" w:cstheme="minorHAnsi"/>
          <w:color w:val="000000"/>
        </w:rPr>
        <w:t xml:space="preserve"> (name</w:t>
      </w:r>
      <w:r w:rsidR="00FB3D7D" w:rsidRPr="00605AEA">
        <w:rPr>
          <w:rFonts w:eastAsia="Calibri" w:cstheme="minorHAnsi"/>
          <w:color w:val="000000"/>
        </w:rPr>
        <w:t xml:space="preserve"> defined between brackets for each variable)</w:t>
      </w:r>
      <w:r w:rsidR="002D15B3" w:rsidRPr="00605AEA">
        <w:rPr>
          <w:rFonts w:eastAsia="Calibri" w:cstheme="minorHAnsi"/>
          <w:color w:val="000000"/>
        </w:rPr>
        <w:t>,</w:t>
      </w:r>
      <w:r w:rsidR="00896133" w:rsidRPr="00605AEA">
        <w:rPr>
          <w:rFonts w:eastAsia="Calibri" w:cstheme="minorHAnsi"/>
          <w:color w:val="000000"/>
        </w:rPr>
        <w:t xml:space="preserve"> in order to prevent problems with </w:t>
      </w:r>
      <w:r w:rsidR="002D15B3" w:rsidRPr="00605AEA">
        <w:rPr>
          <w:rFonts w:eastAsia="Calibri" w:cstheme="minorHAnsi"/>
          <w:color w:val="000000"/>
        </w:rPr>
        <w:t>running the R code.</w:t>
      </w:r>
    </w:p>
    <w:p w14:paraId="4D4F21CB" w14:textId="77777777" w:rsidR="00B268BC" w:rsidRDefault="00B268BC" w:rsidP="0003510E">
      <w:pPr>
        <w:autoSpaceDE w:val="0"/>
        <w:autoSpaceDN w:val="0"/>
        <w:adjustRightInd w:val="0"/>
        <w:spacing w:after="0" w:line="480" w:lineRule="auto"/>
        <w:rPr>
          <w:rFonts w:eastAsia="Calibri" w:cstheme="minorHAnsi"/>
          <w:color w:val="000000"/>
        </w:rPr>
      </w:pPr>
    </w:p>
    <w:p w14:paraId="0545F811" w14:textId="47B8061D" w:rsidR="002D15B3" w:rsidRPr="00605AEA" w:rsidRDefault="000527B9" w:rsidP="0003510E">
      <w:pPr>
        <w:autoSpaceDE w:val="0"/>
        <w:autoSpaceDN w:val="0"/>
        <w:adjustRightInd w:val="0"/>
        <w:spacing w:after="0" w:line="480" w:lineRule="auto"/>
        <w:rPr>
          <w:rFonts w:eastAsia="Calibri" w:cstheme="minorHAnsi"/>
          <w:i/>
          <w:iCs/>
        </w:rPr>
      </w:pPr>
      <w:r w:rsidRPr="00605AEA">
        <w:rPr>
          <w:rFonts w:eastAsia="Calibri" w:cstheme="minorHAnsi"/>
          <w:i/>
          <w:iCs/>
        </w:rPr>
        <w:t>Co</w:t>
      </w:r>
      <w:r w:rsidR="00D8127A" w:rsidRPr="00605AEA">
        <w:rPr>
          <w:rFonts w:eastAsia="Calibri" w:cstheme="minorHAnsi"/>
          <w:i/>
          <w:iCs/>
        </w:rPr>
        <w:t>variates</w:t>
      </w:r>
      <w:r w:rsidRPr="00605AEA">
        <w:rPr>
          <w:rFonts w:eastAsia="Calibri" w:cstheme="minorHAnsi"/>
          <w:i/>
          <w:iCs/>
        </w:rPr>
        <w:t>:</w:t>
      </w:r>
    </w:p>
    <w:p w14:paraId="07EEC963" w14:textId="77777777" w:rsidR="000559E3" w:rsidRPr="00605AEA" w:rsidRDefault="000559E3" w:rsidP="0003510E">
      <w:pPr>
        <w:numPr>
          <w:ilvl w:val="0"/>
          <w:numId w:val="8"/>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Maternal age (</w:t>
      </w:r>
      <w:proofErr w:type="spellStart"/>
      <w:r w:rsidRPr="00605AEA">
        <w:rPr>
          <w:rFonts w:eastAsia="Calibri" w:cstheme="minorHAnsi"/>
          <w:color w:val="000000"/>
        </w:rPr>
        <w:t>mat.age</w:t>
      </w:r>
      <w:proofErr w:type="spellEnd"/>
      <w:r w:rsidRPr="00605AEA">
        <w:rPr>
          <w:rFonts w:eastAsia="Calibri" w:cstheme="minorHAnsi"/>
          <w:color w:val="000000"/>
        </w:rPr>
        <w:t>): Age at conception. Continuous, in years.</w:t>
      </w:r>
    </w:p>
    <w:p w14:paraId="6EB08393" w14:textId="0719DE0F" w:rsidR="00D02611" w:rsidRPr="00605AEA" w:rsidRDefault="00D02611" w:rsidP="0003510E">
      <w:pPr>
        <w:numPr>
          <w:ilvl w:val="0"/>
          <w:numId w:val="8"/>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Maternal socio-economic status (</w:t>
      </w:r>
      <w:proofErr w:type="spellStart"/>
      <w:r w:rsidRPr="00605AEA">
        <w:rPr>
          <w:rFonts w:eastAsia="Calibri" w:cstheme="minorHAnsi"/>
          <w:color w:val="000000"/>
        </w:rPr>
        <w:t>mat.ses</w:t>
      </w:r>
      <w:proofErr w:type="spellEnd"/>
      <w:r w:rsidRPr="00605AEA">
        <w:rPr>
          <w:rFonts w:eastAsia="Calibri" w:cstheme="minorHAnsi"/>
          <w:color w:val="000000"/>
        </w:rPr>
        <w:t xml:space="preserve">): </w:t>
      </w:r>
      <w:r w:rsidR="0021722C" w:rsidRPr="00605AEA">
        <w:rPr>
          <w:rFonts w:eastAsia="Calibri" w:cstheme="minorHAnsi"/>
          <w:color w:val="000000"/>
        </w:rPr>
        <w:t>Use the definition most suited in your cohort. P</w:t>
      </w:r>
      <w:r w:rsidR="00543EF4" w:rsidRPr="00605AEA">
        <w:rPr>
          <w:rFonts w:eastAsia="Calibri" w:cstheme="minorHAnsi"/>
          <w:color w:val="000000"/>
        </w:rPr>
        <w:t>referably,</w:t>
      </w:r>
      <w:r w:rsidRPr="00605AEA">
        <w:rPr>
          <w:rFonts w:eastAsia="Calibri" w:cstheme="minorHAnsi"/>
          <w:color w:val="000000"/>
        </w:rPr>
        <w:t xml:space="preserve"> a </w:t>
      </w:r>
      <w:r w:rsidR="00543EF4" w:rsidRPr="00605AEA">
        <w:rPr>
          <w:rFonts w:eastAsia="Calibri" w:cstheme="minorHAnsi"/>
          <w:color w:val="000000"/>
        </w:rPr>
        <w:t>three</w:t>
      </w:r>
      <w:r w:rsidRPr="00605AEA">
        <w:rPr>
          <w:rFonts w:eastAsia="Calibri" w:cstheme="minorHAnsi"/>
          <w:color w:val="000000"/>
        </w:rPr>
        <w:t xml:space="preserve"> category ordinal va</w:t>
      </w:r>
      <w:r w:rsidR="00C80BE8" w:rsidRPr="00605AEA">
        <w:rPr>
          <w:rFonts w:eastAsia="Calibri" w:cstheme="minorHAnsi"/>
          <w:color w:val="000000"/>
        </w:rPr>
        <w:t xml:space="preserve">riable (1 = lower, 2 = middle, 3 = higher). If you </w:t>
      </w:r>
      <w:r w:rsidR="00B063EB" w:rsidRPr="00605AEA">
        <w:rPr>
          <w:rFonts w:eastAsia="Calibri" w:cstheme="minorHAnsi"/>
          <w:color w:val="000000"/>
        </w:rPr>
        <w:t xml:space="preserve">need to </w:t>
      </w:r>
      <w:r w:rsidR="002273D5" w:rsidRPr="00605AEA">
        <w:rPr>
          <w:rFonts w:eastAsia="Calibri" w:cstheme="minorHAnsi"/>
          <w:color w:val="000000"/>
        </w:rPr>
        <w:t xml:space="preserve">categorize </w:t>
      </w:r>
      <w:proofErr w:type="spellStart"/>
      <w:r w:rsidR="002273D5" w:rsidRPr="00605AEA">
        <w:rPr>
          <w:rFonts w:eastAsia="Calibri" w:cstheme="minorHAnsi"/>
          <w:color w:val="000000"/>
        </w:rPr>
        <w:t>mat.ses</w:t>
      </w:r>
      <w:proofErr w:type="spellEnd"/>
      <w:r w:rsidR="002273D5" w:rsidRPr="00605AEA">
        <w:rPr>
          <w:rFonts w:eastAsia="Calibri" w:cstheme="minorHAnsi"/>
          <w:color w:val="000000"/>
        </w:rPr>
        <w:t xml:space="preserve"> </w:t>
      </w:r>
      <w:r w:rsidR="00C80BE8" w:rsidRPr="00605AEA">
        <w:rPr>
          <w:rFonts w:eastAsia="Calibri" w:cstheme="minorHAnsi"/>
          <w:color w:val="000000"/>
        </w:rPr>
        <w:t>differently</w:t>
      </w:r>
      <w:r w:rsidRPr="00605AEA">
        <w:rPr>
          <w:rFonts w:eastAsia="Calibri" w:cstheme="minorHAnsi"/>
          <w:color w:val="000000"/>
        </w:rPr>
        <w:t xml:space="preserve">, please inform us. </w:t>
      </w:r>
    </w:p>
    <w:p w14:paraId="1D0AD687" w14:textId="77777777" w:rsidR="000559E3" w:rsidRPr="00605AEA" w:rsidRDefault="000559E3" w:rsidP="0003510E">
      <w:pPr>
        <w:numPr>
          <w:ilvl w:val="0"/>
          <w:numId w:val="8"/>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Maternal pre-pregnancy BMI (</w:t>
      </w:r>
      <w:proofErr w:type="spellStart"/>
      <w:r w:rsidRPr="00605AEA">
        <w:rPr>
          <w:rFonts w:eastAsia="Calibri" w:cstheme="minorHAnsi"/>
          <w:color w:val="000000"/>
        </w:rPr>
        <w:t>mat.bmi</w:t>
      </w:r>
      <w:proofErr w:type="spellEnd"/>
      <w:r w:rsidRPr="00605AEA">
        <w:rPr>
          <w:rFonts w:eastAsia="Calibri" w:cstheme="minorHAnsi"/>
          <w:color w:val="000000"/>
        </w:rPr>
        <w:t>): Continuous in kg/m</w:t>
      </w:r>
      <w:r w:rsidRPr="00605AEA">
        <w:rPr>
          <w:rFonts w:eastAsia="Calibri" w:cstheme="minorHAnsi"/>
          <w:color w:val="000000"/>
          <w:vertAlign w:val="superscript"/>
        </w:rPr>
        <w:t>2</w:t>
      </w:r>
      <w:r w:rsidRPr="00605AEA">
        <w:rPr>
          <w:rFonts w:eastAsia="Calibri" w:cstheme="minorHAnsi"/>
          <w:color w:val="000000"/>
        </w:rPr>
        <w:t>.</w:t>
      </w:r>
    </w:p>
    <w:p w14:paraId="43D4BE47" w14:textId="3AE1F950" w:rsidR="00DA7CDB" w:rsidRDefault="003B59B6" w:rsidP="0003510E">
      <w:pPr>
        <w:numPr>
          <w:ilvl w:val="0"/>
          <w:numId w:val="8"/>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Maternal s</w:t>
      </w:r>
      <w:r w:rsidR="000559E3" w:rsidRPr="00605AEA">
        <w:rPr>
          <w:rFonts w:eastAsia="Calibri" w:cstheme="minorHAnsi"/>
          <w:color w:val="000000"/>
        </w:rPr>
        <w:t>moking during pregnancy</w:t>
      </w:r>
      <w:r w:rsidRPr="00605AEA">
        <w:rPr>
          <w:rFonts w:eastAsia="Calibri" w:cstheme="minorHAnsi"/>
          <w:color w:val="000000"/>
        </w:rPr>
        <w:t xml:space="preserve"> (</w:t>
      </w:r>
      <w:proofErr w:type="spellStart"/>
      <w:r w:rsidRPr="00605AEA">
        <w:rPr>
          <w:rFonts w:eastAsia="Calibri" w:cstheme="minorHAnsi"/>
          <w:color w:val="000000"/>
        </w:rPr>
        <w:t>mat.</w:t>
      </w:r>
      <w:r w:rsidR="000559E3" w:rsidRPr="00605AEA">
        <w:rPr>
          <w:rFonts w:eastAsia="Calibri" w:cstheme="minorHAnsi"/>
          <w:color w:val="000000"/>
        </w:rPr>
        <w:t>smoking</w:t>
      </w:r>
      <w:proofErr w:type="spellEnd"/>
      <w:r w:rsidR="000559E3" w:rsidRPr="00605AEA">
        <w:rPr>
          <w:rFonts w:eastAsia="Calibri" w:cstheme="minorHAnsi"/>
          <w:color w:val="000000"/>
        </w:rPr>
        <w:t xml:space="preserve">): binary numeric variable, </w:t>
      </w:r>
      <w:r w:rsidR="00DA7CDB" w:rsidRPr="00605AEA">
        <w:rPr>
          <w:rFonts w:eastAsia="Calibri" w:cstheme="minorHAnsi"/>
          <w:color w:val="000000"/>
        </w:rPr>
        <w:t>0</w:t>
      </w:r>
      <w:r w:rsidR="00C80BE8" w:rsidRPr="00605AEA">
        <w:rPr>
          <w:rFonts w:eastAsia="Calibri" w:cstheme="minorHAnsi"/>
          <w:color w:val="000000"/>
        </w:rPr>
        <w:t xml:space="preserve"> </w:t>
      </w:r>
      <w:r w:rsidR="00DA7CDB" w:rsidRPr="00605AEA">
        <w:rPr>
          <w:rFonts w:eastAsia="Calibri" w:cstheme="minorHAnsi"/>
          <w:color w:val="000000"/>
        </w:rPr>
        <w:t xml:space="preserve">= no </w:t>
      </w:r>
      <w:r w:rsidRPr="00605AEA">
        <w:rPr>
          <w:rFonts w:eastAsia="Calibri" w:cstheme="minorHAnsi"/>
          <w:color w:val="000000"/>
        </w:rPr>
        <w:t xml:space="preserve">smoking </w:t>
      </w:r>
      <w:r w:rsidR="00DA7CDB" w:rsidRPr="00605AEA">
        <w:rPr>
          <w:rFonts w:eastAsia="Calibri" w:cstheme="minorHAnsi"/>
          <w:color w:val="000000"/>
        </w:rPr>
        <w:t>or 1</w:t>
      </w:r>
      <w:r w:rsidR="00DA7CDB" w:rsidRPr="00605AEA">
        <w:rPr>
          <w:rFonts w:eastAsia="Calibri" w:cstheme="minorHAnsi"/>
          <w:color w:val="000000"/>
          <w:vertAlign w:val="superscript"/>
        </w:rPr>
        <w:t>st</w:t>
      </w:r>
      <w:r w:rsidR="00DA7CDB" w:rsidRPr="00605AEA">
        <w:rPr>
          <w:rFonts w:eastAsia="Calibri" w:cstheme="minorHAnsi"/>
          <w:color w:val="000000"/>
        </w:rPr>
        <w:t xml:space="preserve"> trimester only</w:t>
      </w:r>
      <w:r w:rsidRPr="00605AEA">
        <w:rPr>
          <w:rFonts w:eastAsia="Calibri" w:cstheme="minorHAnsi"/>
          <w:color w:val="000000"/>
        </w:rPr>
        <w:t xml:space="preserve"> (quit before 2</w:t>
      </w:r>
      <w:r w:rsidRPr="00605AEA">
        <w:rPr>
          <w:rFonts w:eastAsia="Calibri" w:cstheme="minorHAnsi"/>
          <w:color w:val="000000"/>
          <w:vertAlign w:val="superscript"/>
        </w:rPr>
        <w:t>nd</w:t>
      </w:r>
      <w:r w:rsidRPr="00605AEA">
        <w:rPr>
          <w:rFonts w:eastAsia="Calibri" w:cstheme="minorHAnsi"/>
          <w:color w:val="000000"/>
        </w:rPr>
        <w:t xml:space="preserve"> trimester)</w:t>
      </w:r>
      <w:r w:rsidR="00DA7CDB" w:rsidRPr="00605AEA">
        <w:rPr>
          <w:rFonts w:eastAsia="Calibri" w:cstheme="minorHAnsi"/>
          <w:color w:val="000000"/>
        </w:rPr>
        <w:t>; 1</w:t>
      </w:r>
      <w:r w:rsidR="00C80BE8" w:rsidRPr="00605AEA">
        <w:rPr>
          <w:rFonts w:eastAsia="Calibri" w:cstheme="minorHAnsi"/>
          <w:color w:val="000000"/>
        </w:rPr>
        <w:t xml:space="preserve"> </w:t>
      </w:r>
      <w:r w:rsidR="00DA7CDB" w:rsidRPr="00605AEA">
        <w:rPr>
          <w:rFonts w:eastAsia="Calibri" w:cstheme="minorHAnsi"/>
          <w:color w:val="000000"/>
        </w:rPr>
        <w:t>=</w:t>
      </w:r>
      <w:r w:rsidR="00C80BE8" w:rsidRPr="00605AEA">
        <w:rPr>
          <w:rFonts w:eastAsia="Calibri" w:cstheme="minorHAnsi"/>
          <w:color w:val="000000"/>
        </w:rPr>
        <w:t xml:space="preserve"> </w:t>
      </w:r>
      <w:r w:rsidRPr="00605AEA">
        <w:rPr>
          <w:rFonts w:eastAsia="Calibri" w:cstheme="minorHAnsi"/>
          <w:color w:val="000000"/>
        </w:rPr>
        <w:t>sustained smoking.</w:t>
      </w:r>
    </w:p>
    <w:p w14:paraId="0A264250" w14:textId="204586E4" w:rsidR="002B1CE6" w:rsidRPr="00605AEA" w:rsidRDefault="002B1CE6" w:rsidP="0003510E">
      <w:pPr>
        <w:numPr>
          <w:ilvl w:val="0"/>
          <w:numId w:val="8"/>
        </w:numPr>
        <w:autoSpaceDE w:val="0"/>
        <w:autoSpaceDN w:val="0"/>
        <w:adjustRightInd w:val="0"/>
        <w:spacing w:after="0" w:line="480" w:lineRule="auto"/>
        <w:contextualSpacing/>
        <w:rPr>
          <w:rFonts w:eastAsia="Calibri" w:cstheme="minorHAnsi"/>
          <w:color w:val="000000"/>
        </w:rPr>
      </w:pPr>
      <w:r>
        <w:rPr>
          <w:rFonts w:eastAsia="Calibri" w:cstheme="minorHAnsi"/>
          <w:color w:val="000000"/>
        </w:rPr>
        <w:t xml:space="preserve">Parity (parity): </w:t>
      </w:r>
      <w:r w:rsidRPr="00605AEA">
        <w:rPr>
          <w:rFonts w:eastAsia="Calibri" w:cstheme="minorHAnsi"/>
          <w:color w:val="000000"/>
        </w:rPr>
        <w:t xml:space="preserve">binary numeric variable, 0 = </w:t>
      </w:r>
      <w:r>
        <w:rPr>
          <w:rFonts w:eastAsia="Calibri" w:cstheme="minorHAnsi"/>
          <w:color w:val="000000"/>
        </w:rPr>
        <w:t>nulliparous</w:t>
      </w:r>
      <w:r w:rsidRPr="00605AEA">
        <w:rPr>
          <w:rFonts w:eastAsia="Calibri" w:cstheme="minorHAnsi"/>
          <w:color w:val="000000"/>
        </w:rPr>
        <w:t xml:space="preserve">; 1 = </w:t>
      </w:r>
      <w:r>
        <w:rPr>
          <w:rFonts w:eastAsia="Calibri" w:cstheme="minorHAnsi"/>
          <w:color w:val="000000"/>
        </w:rPr>
        <w:t>multiparous</w:t>
      </w:r>
      <w:r w:rsidRPr="00605AEA">
        <w:rPr>
          <w:rFonts w:eastAsia="Calibri" w:cstheme="minorHAnsi"/>
          <w:color w:val="000000"/>
        </w:rPr>
        <w:t>.</w:t>
      </w:r>
    </w:p>
    <w:p w14:paraId="0EADB413" w14:textId="7DE97646" w:rsidR="000527B9" w:rsidRPr="00605AEA" w:rsidRDefault="00D02611" w:rsidP="0003510E">
      <w:pPr>
        <w:numPr>
          <w:ilvl w:val="0"/>
          <w:numId w:val="8"/>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Child sex (sex): binary numeric variable, 0</w:t>
      </w:r>
      <w:r w:rsidR="00C80BE8" w:rsidRPr="00605AEA">
        <w:rPr>
          <w:rFonts w:eastAsia="Calibri" w:cstheme="minorHAnsi"/>
          <w:color w:val="000000"/>
        </w:rPr>
        <w:t xml:space="preserve"> </w:t>
      </w:r>
      <w:r w:rsidRPr="00605AEA">
        <w:rPr>
          <w:rFonts w:eastAsia="Calibri" w:cstheme="minorHAnsi"/>
          <w:color w:val="000000"/>
        </w:rPr>
        <w:t>=</w:t>
      </w:r>
      <w:r w:rsidR="00C80BE8" w:rsidRPr="00605AEA">
        <w:rPr>
          <w:rFonts w:eastAsia="Calibri" w:cstheme="minorHAnsi"/>
          <w:color w:val="000000"/>
        </w:rPr>
        <w:t xml:space="preserve"> </w:t>
      </w:r>
      <w:r w:rsidRPr="00605AEA">
        <w:rPr>
          <w:rFonts w:eastAsia="Calibri" w:cstheme="minorHAnsi"/>
          <w:color w:val="000000"/>
        </w:rPr>
        <w:t>boy; 1</w:t>
      </w:r>
      <w:r w:rsidR="00C80BE8" w:rsidRPr="00605AEA">
        <w:rPr>
          <w:rFonts w:eastAsia="Calibri" w:cstheme="minorHAnsi"/>
          <w:color w:val="000000"/>
        </w:rPr>
        <w:t xml:space="preserve"> </w:t>
      </w:r>
      <w:r w:rsidRPr="00605AEA">
        <w:rPr>
          <w:rFonts w:eastAsia="Calibri" w:cstheme="minorHAnsi"/>
          <w:color w:val="000000"/>
        </w:rPr>
        <w:t>=</w:t>
      </w:r>
      <w:r w:rsidR="00C80BE8" w:rsidRPr="00605AEA">
        <w:rPr>
          <w:rFonts w:eastAsia="Calibri" w:cstheme="minorHAnsi"/>
          <w:color w:val="000000"/>
        </w:rPr>
        <w:t xml:space="preserve"> </w:t>
      </w:r>
      <w:r w:rsidRPr="00605AEA">
        <w:rPr>
          <w:rFonts w:eastAsia="Calibri" w:cstheme="minorHAnsi"/>
          <w:color w:val="000000"/>
        </w:rPr>
        <w:t>girl.</w:t>
      </w:r>
    </w:p>
    <w:p w14:paraId="606055CD" w14:textId="31637DF4" w:rsidR="00BF31C8" w:rsidRPr="00605AEA" w:rsidRDefault="00BF31C8" w:rsidP="0003510E">
      <w:pPr>
        <w:pStyle w:val="Lijstalinea"/>
        <w:numPr>
          <w:ilvl w:val="0"/>
          <w:numId w:val="8"/>
        </w:numPr>
        <w:autoSpaceDE w:val="0"/>
        <w:autoSpaceDN w:val="0"/>
        <w:adjustRightInd w:val="0"/>
        <w:spacing w:after="0" w:line="480" w:lineRule="auto"/>
        <w:rPr>
          <w:rFonts w:eastAsia="Calibri" w:cstheme="minorHAnsi"/>
          <w:color w:val="000000"/>
        </w:rPr>
      </w:pPr>
      <w:r w:rsidRPr="00605AEA">
        <w:rPr>
          <w:rFonts w:eastAsia="Calibri" w:cstheme="minorHAnsi"/>
          <w:color w:val="000000"/>
        </w:rPr>
        <w:lastRenderedPageBreak/>
        <w:t>Estimated cell types: Use the “Salas” reference set for cell type estimation in the ‘’FlowSorted.CordBlood.Combined.450K’’ or “</w:t>
      </w:r>
      <w:proofErr w:type="spellStart"/>
      <w:r w:rsidRPr="00605AEA">
        <w:rPr>
          <w:rFonts w:eastAsia="Calibri" w:cstheme="minorHAnsi"/>
          <w:color w:val="000000"/>
        </w:rPr>
        <w:t>FlowSorted.CordBlood.Combined.EPIC</w:t>
      </w:r>
      <w:proofErr w:type="spellEnd"/>
      <w:r w:rsidRPr="00605AEA">
        <w:rPr>
          <w:rFonts w:eastAsia="Calibri" w:cstheme="minorHAnsi"/>
          <w:color w:val="000000"/>
        </w:rPr>
        <w:t xml:space="preserve">’’ Bioconductor package for cell type correction. Include the following cell types: </w:t>
      </w:r>
      <w:r w:rsidRPr="00605AEA">
        <w:rPr>
          <w:rFonts w:eastAsia="Calibri" w:cstheme="minorHAnsi"/>
        </w:rPr>
        <w:t xml:space="preserve">CD8T, CD4T, NK, Bcell, Mono, Gran, </w:t>
      </w:r>
      <w:proofErr w:type="spellStart"/>
      <w:r w:rsidRPr="00605AEA">
        <w:rPr>
          <w:rFonts w:eastAsia="Calibri" w:cstheme="minorHAnsi"/>
        </w:rPr>
        <w:t>nRBC</w:t>
      </w:r>
      <w:proofErr w:type="spellEnd"/>
      <w:r w:rsidRPr="00605AEA">
        <w:rPr>
          <w:rFonts w:eastAsia="Calibri" w:cstheme="minorHAnsi"/>
        </w:rPr>
        <w:t xml:space="preserve"> </w:t>
      </w:r>
      <w:r w:rsidRPr="00605AEA">
        <w:rPr>
          <w:rFonts w:eastAsia="Calibri" w:cstheme="minorHAnsi"/>
        </w:rPr>
        <w:fldChar w:fldCharType="begin"/>
      </w:r>
      <w:r w:rsidR="00CA7614">
        <w:rPr>
          <w:rFonts w:eastAsia="Calibri" w:cstheme="minorHAnsi"/>
        </w:rPr>
        <w:instrText xml:space="preserve"> ADDIN EN.CITE &lt;EndNote&gt;&lt;Cite&gt;&lt;Author&gt;Gervin K&lt;/Author&gt;&lt;Year&gt;2019&lt;/Year&gt;&lt;RecNum&gt;13&lt;/RecNum&gt;&lt;DisplayText&gt;(12)&lt;/DisplayText&gt;&lt;record&gt;&lt;rec-number&gt;13&lt;/rec-number&gt;&lt;foreign-keys&gt;&lt;key app="EN" db-id="0sw99xzr1z9f22et9d5var5brv2re259e0ew" timestamp="1569829900" guid="1d96014c-05da-4a8a-b66a-a0678343124a"&gt;13&lt;/key&gt;&lt;/foreign-keys&gt;&lt;ref-type name="Journal Article"&gt;17&lt;/ref-type&gt;&lt;contributors&gt;&lt;authors&gt;&lt;author&gt;Gervin K,&lt;/author&gt;&lt;author&gt;Salas LA, &lt;/author&gt;&lt;author&gt;Bakulski KM, &lt;/author&gt;&lt;author&gt;Van Zelm MC, &lt;/author&gt;&lt;author&gt;Koestler DC, &lt;/author&gt;&lt;author&gt;Wiencke JK, &lt;/author&gt;&lt;author&gt;Duijts L, &lt;/author&gt;&lt;author&gt;Moll HA, &lt;/author&gt;&lt;author&gt;Kelsey KT, &lt;/author&gt;&lt;author&gt;Kobor MS, &lt;/author&gt;&lt;author&gt;Lyle R, &lt;/author&gt;&lt;author&gt;Christensen BC, &lt;/author&gt;&lt;author&gt;Felix JF, &lt;/author&gt;&lt;author&gt;Jones JM,&lt;/author&gt;&lt;/authors&gt;&lt;/contributors&gt;&lt;titles&gt;&lt;title&gt;Systematic evaluation and validation of reference and library selection methods for deconvolution of cord blood DNA methylation data&lt;/title&gt;&lt;secondary-title&gt;bioRxiv&lt;/secondary-title&gt;&lt;/titles&gt;&lt;periodical&gt;&lt;full-title&gt;bioRxiv&lt;/full-title&gt;&lt;/periodical&gt;&lt;volume&gt;570457&lt;/volume&gt;&lt;dates&gt;&lt;year&gt;2019&lt;/year&gt;&lt;/dates&gt;&lt;urls&gt;&lt;/urls&gt;&lt;/record&gt;&lt;/Cite&gt;&lt;/EndNote&gt;</w:instrText>
      </w:r>
      <w:r w:rsidRPr="00605AEA">
        <w:rPr>
          <w:rFonts w:eastAsia="Calibri" w:cstheme="minorHAnsi"/>
        </w:rPr>
        <w:fldChar w:fldCharType="separate"/>
      </w:r>
      <w:r w:rsidRPr="00605AEA">
        <w:rPr>
          <w:rFonts w:eastAsia="Calibri" w:cstheme="minorHAnsi"/>
          <w:noProof/>
        </w:rPr>
        <w:t>(12)</w:t>
      </w:r>
      <w:r w:rsidRPr="00605AEA">
        <w:rPr>
          <w:rFonts w:eastAsia="Calibri" w:cstheme="minorHAnsi"/>
        </w:rPr>
        <w:fldChar w:fldCharType="end"/>
      </w:r>
      <w:r w:rsidRPr="00605AEA">
        <w:rPr>
          <w:rFonts w:eastAsia="Calibri" w:cstheme="minorHAnsi"/>
        </w:rPr>
        <w:t>. If you need a script for estimating these, contact us.</w:t>
      </w:r>
    </w:p>
    <w:p w14:paraId="54C97D1C" w14:textId="2F28091A" w:rsidR="00BF31C8" w:rsidRPr="00580DFA" w:rsidRDefault="00BF31C8" w:rsidP="002B1CE6">
      <w:pPr>
        <w:pStyle w:val="Lijstalinea"/>
        <w:numPr>
          <w:ilvl w:val="0"/>
          <w:numId w:val="8"/>
        </w:numPr>
        <w:autoSpaceDE w:val="0"/>
        <w:autoSpaceDN w:val="0"/>
        <w:adjustRightInd w:val="0"/>
        <w:spacing w:after="0" w:line="480" w:lineRule="auto"/>
        <w:rPr>
          <w:rFonts w:eastAsia="Calibri" w:cstheme="minorHAnsi"/>
          <w:color w:val="000000"/>
        </w:rPr>
      </w:pPr>
      <w:r w:rsidRPr="00605AEA">
        <w:rPr>
          <w:rFonts w:eastAsia="Calibri" w:cstheme="minorHAnsi"/>
          <w:bCs/>
          <w:color w:val="000000"/>
        </w:rPr>
        <w:t xml:space="preserve">Batch (batch): Please adjust for batch effects by including the most important covariate(s), such as plate, in the models. </w:t>
      </w:r>
      <w:r w:rsidR="002B1CE6" w:rsidRPr="002B1CE6">
        <w:rPr>
          <w:rFonts w:eastAsia="Calibri" w:cstheme="minorHAnsi"/>
          <w:bCs/>
          <w:color w:val="000000"/>
        </w:rPr>
        <w:t xml:space="preserve">Alternatively, you can use a batch correction method such as </w:t>
      </w:r>
      <w:proofErr w:type="spellStart"/>
      <w:r w:rsidR="002B1CE6" w:rsidRPr="002B1CE6">
        <w:rPr>
          <w:rFonts w:eastAsia="Calibri" w:cstheme="minorHAnsi"/>
          <w:bCs/>
          <w:color w:val="000000"/>
        </w:rPr>
        <w:t>ComBat</w:t>
      </w:r>
      <w:proofErr w:type="spellEnd"/>
      <w:r w:rsidR="002B1CE6" w:rsidRPr="002B1CE6">
        <w:rPr>
          <w:rFonts w:eastAsia="Calibri" w:cstheme="minorHAnsi"/>
          <w:bCs/>
          <w:color w:val="000000"/>
        </w:rPr>
        <w:t xml:space="preserve">. </w:t>
      </w:r>
      <w:r w:rsidRPr="00605AEA">
        <w:rPr>
          <w:rFonts w:eastAsia="Calibri" w:cstheme="minorHAnsi"/>
          <w:bCs/>
          <w:color w:val="000000"/>
        </w:rPr>
        <w:t xml:space="preserve">Please indicate in the README file how you adjusted for batch. </w:t>
      </w:r>
    </w:p>
    <w:p w14:paraId="7985D3B4" w14:textId="214DEB5D" w:rsidR="00580DFA" w:rsidRPr="00580DFA" w:rsidRDefault="00580DFA" w:rsidP="0003510E">
      <w:pPr>
        <w:numPr>
          <w:ilvl w:val="0"/>
          <w:numId w:val="8"/>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Gestational age at vitamin B12 measurement (</w:t>
      </w:r>
      <w:proofErr w:type="spellStart"/>
      <w:r w:rsidRPr="00605AEA">
        <w:rPr>
          <w:rFonts w:eastAsia="Calibri" w:cstheme="minorHAnsi"/>
          <w:color w:val="000000"/>
        </w:rPr>
        <w:t>gest.age.sampling</w:t>
      </w:r>
      <w:proofErr w:type="spellEnd"/>
      <w:r w:rsidRPr="00605AEA">
        <w:rPr>
          <w:rFonts w:eastAsia="Calibri" w:cstheme="minorHAnsi"/>
          <w:color w:val="000000"/>
        </w:rPr>
        <w:t xml:space="preserve">). Continuous in </w:t>
      </w:r>
      <w:r>
        <w:rPr>
          <w:rFonts w:eastAsia="Calibri" w:cstheme="minorHAnsi"/>
          <w:color w:val="000000"/>
        </w:rPr>
        <w:t xml:space="preserve">weeks </w:t>
      </w:r>
      <w:r w:rsidRPr="00605AEA">
        <w:rPr>
          <w:rFonts w:eastAsia="Calibri" w:cstheme="minorHAnsi"/>
          <w:color w:val="000000"/>
        </w:rPr>
        <w:t>[</w:t>
      </w:r>
      <w:r w:rsidRPr="00580DFA">
        <w:rPr>
          <w:rFonts w:eastAsia="Calibri" w:cstheme="minorHAnsi"/>
          <w:color w:val="000000"/>
          <w:u w:val="single"/>
        </w:rPr>
        <w:t xml:space="preserve">only </w:t>
      </w:r>
      <w:r w:rsidRPr="00605AEA">
        <w:rPr>
          <w:rFonts w:eastAsia="Calibri" w:cstheme="minorHAnsi"/>
          <w:color w:val="000000"/>
        </w:rPr>
        <w:t xml:space="preserve">in analyses of </w:t>
      </w:r>
      <w:r w:rsidRPr="00580DFA">
        <w:rPr>
          <w:rFonts w:eastAsia="Calibri" w:cstheme="minorHAnsi"/>
          <w:color w:val="000000"/>
          <w:u w:val="single"/>
        </w:rPr>
        <w:t>maternal</w:t>
      </w:r>
      <w:r w:rsidRPr="00605AEA">
        <w:rPr>
          <w:rFonts w:eastAsia="Calibri" w:cstheme="minorHAnsi"/>
          <w:color w:val="000000"/>
        </w:rPr>
        <w:t xml:space="preserve"> total and active B12, </w:t>
      </w:r>
      <w:r w:rsidR="00124F48">
        <w:rPr>
          <w:rFonts w:eastAsia="Calibri" w:cstheme="minorHAnsi"/>
          <w:color w:val="000000"/>
        </w:rPr>
        <w:t xml:space="preserve">this covariate will </w:t>
      </w:r>
      <w:r w:rsidR="00124F48" w:rsidRPr="00B820A4">
        <w:rPr>
          <w:rFonts w:eastAsia="Calibri" w:cstheme="minorHAnsi"/>
          <w:color w:val="000000"/>
          <w:u w:val="single"/>
        </w:rPr>
        <w:t xml:space="preserve">not </w:t>
      </w:r>
      <w:r w:rsidR="00124F48">
        <w:rPr>
          <w:rFonts w:eastAsia="Calibri" w:cstheme="minorHAnsi"/>
          <w:color w:val="000000"/>
        </w:rPr>
        <w:t>be included in</w:t>
      </w:r>
      <w:r w:rsidRPr="00605AEA">
        <w:rPr>
          <w:rFonts w:eastAsia="Calibri" w:cstheme="minorHAnsi"/>
          <w:color w:val="000000"/>
        </w:rPr>
        <w:t xml:space="preserve"> analyses of newborn total and active B12].</w:t>
      </w:r>
    </w:p>
    <w:p w14:paraId="2700160E" w14:textId="2BF6C3C9" w:rsidR="007B392F" w:rsidRDefault="007B392F" w:rsidP="0003510E">
      <w:pPr>
        <w:numPr>
          <w:ilvl w:val="0"/>
          <w:numId w:val="8"/>
        </w:numPr>
        <w:spacing w:line="480" w:lineRule="auto"/>
        <w:contextualSpacing/>
        <w:rPr>
          <w:rFonts w:eastAsia="Calibri" w:cstheme="minorHAnsi"/>
        </w:rPr>
      </w:pPr>
      <w:r w:rsidRPr="00605AEA">
        <w:rPr>
          <w:rFonts w:eastAsia="Calibri" w:cstheme="minorHAnsi"/>
        </w:rPr>
        <w:t xml:space="preserve">Selection factors: </w:t>
      </w:r>
      <w:r w:rsidRPr="00605AEA">
        <w:rPr>
          <w:rFonts w:eastAsia="Calibri" w:cstheme="minorHAnsi"/>
          <w:iCs/>
        </w:rPr>
        <w:t>optional covariate</w:t>
      </w:r>
      <w:r w:rsidRPr="00605AEA">
        <w:rPr>
          <w:rFonts w:eastAsia="Calibri" w:cstheme="minorHAnsi"/>
        </w:rPr>
        <w:t xml:space="preserve">, include if relevant for your study and </w:t>
      </w:r>
      <w:r w:rsidR="00D8127A" w:rsidRPr="00605AEA">
        <w:rPr>
          <w:rFonts w:eastAsia="Calibri" w:cstheme="minorHAnsi"/>
        </w:rPr>
        <w:t>describe in the readme file</w:t>
      </w:r>
      <w:r w:rsidR="00CE757F" w:rsidRPr="00605AEA">
        <w:rPr>
          <w:rFonts w:eastAsia="Calibri" w:cstheme="minorHAnsi"/>
        </w:rPr>
        <w:t>.</w:t>
      </w:r>
      <w:r w:rsidR="00AD229C" w:rsidRPr="00605AEA">
        <w:rPr>
          <w:rFonts w:eastAsia="Calibri" w:cstheme="minorHAnsi"/>
        </w:rPr>
        <w:t xml:space="preserve"> For example, case-control status if your study was designed as a case-control study.</w:t>
      </w:r>
    </w:p>
    <w:p w14:paraId="2D5CF78F" w14:textId="77777777" w:rsidR="00A174D6" w:rsidRDefault="00A174D6" w:rsidP="00182676">
      <w:pPr>
        <w:pStyle w:val="Lijstalinea"/>
        <w:autoSpaceDE w:val="0"/>
        <w:autoSpaceDN w:val="0"/>
        <w:adjustRightInd w:val="0"/>
        <w:spacing w:after="0" w:line="480" w:lineRule="auto"/>
        <w:rPr>
          <w:rFonts w:eastAsia="Calibri" w:cstheme="minorHAnsi"/>
          <w:color w:val="000000"/>
        </w:rPr>
      </w:pPr>
    </w:p>
    <w:p w14:paraId="6687E7F3" w14:textId="2B1DB2B1" w:rsidR="00A174D6" w:rsidRDefault="00A174D6" w:rsidP="00A174D6">
      <w:pPr>
        <w:pStyle w:val="Lijstalinea"/>
        <w:numPr>
          <w:ilvl w:val="0"/>
          <w:numId w:val="8"/>
        </w:numPr>
        <w:autoSpaceDE w:val="0"/>
        <w:autoSpaceDN w:val="0"/>
        <w:adjustRightInd w:val="0"/>
        <w:spacing w:after="0" w:line="480" w:lineRule="auto"/>
        <w:rPr>
          <w:rFonts w:eastAsia="Calibri" w:cstheme="minorHAnsi"/>
          <w:color w:val="000000"/>
        </w:rPr>
      </w:pPr>
      <w:r w:rsidRPr="00605AEA">
        <w:rPr>
          <w:rFonts w:eastAsia="Calibri" w:cstheme="minorHAnsi"/>
          <w:color w:val="000000"/>
        </w:rPr>
        <w:t>Ethnicity: If your study includes more than one major ethnic group (e.g. African, Asian, European or Hispanic) please analyze these groups separately.</w:t>
      </w:r>
    </w:p>
    <w:p w14:paraId="11D67491" w14:textId="77777777" w:rsidR="00873C05" w:rsidRDefault="00873C05" w:rsidP="0003510E">
      <w:pPr>
        <w:autoSpaceDE w:val="0"/>
        <w:autoSpaceDN w:val="0"/>
        <w:adjustRightInd w:val="0"/>
        <w:spacing w:after="0" w:line="480" w:lineRule="auto"/>
        <w:contextualSpacing/>
        <w:rPr>
          <w:rFonts w:eastAsia="Calibri" w:cstheme="minorHAnsi"/>
          <w:i/>
          <w:iCs/>
          <w:color w:val="000000"/>
        </w:rPr>
      </w:pPr>
    </w:p>
    <w:p w14:paraId="052428C6" w14:textId="5C505B96" w:rsidR="000527B9" w:rsidRPr="00605AEA" w:rsidRDefault="000527B9" w:rsidP="0003510E">
      <w:pPr>
        <w:autoSpaceDE w:val="0"/>
        <w:autoSpaceDN w:val="0"/>
        <w:adjustRightInd w:val="0"/>
        <w:spacing w:after="0" w:line="480" w:lineRule="auto"/>
        <w:contextualSpacing/>
        <w:rPr>
          <w:rFonts w:eastAsia="Calibri" w:cstheme="minorHAnsi"/>
          <w:i/>
          <w:iCs/>
          <w:color w:val="000000"/>
        </w:rPr>
      </w:pPr>
      <w:r w:rsidRPr="00605AEA">
        <w:rPr>
          <w:rFonts w:eastAsia="Calibri" w:cstheme="minorHAnsi"/>
          <w:i/>
          <w:iCs/>
          <w:color w:val="000000"/>
        </w:rPr>
        <w:t>Sensitivity analys</w:t>
      </w:r>
      <w:r w:rsidR="00580DFA">
        <w:rPr>
          <w:rFonts w:eastAsia="Calibri" w:cstheme="minorHAnsi"/>
          <w:i/>
          <w:iCs/>
          <w:color w:val="000000"/>
        </w:rPr>
        <w:t>e</w:t>
      </w:r>
      <w:r w:rsidR="00CE757F" w:rsidRPr="00605AEA">
        <w:rPr>
          <w:rFonts w:eastAsia="Calibri" w:cstheme="minorHAnsi"/>
          <w:i/>
          <w:iCs/>
          <w:color w:val="000000"/>
        </w:rPr>
        <w:t>s</w:t>
      </w:r>
      <w:r w:rsidRPr="00605AEA">
        <w:rPr>
          <w:rFonts w:eastAsia="Calibri" w:cstheme="minorHAnsi"/>
          <w:i/>
          <w:iCs/>
          <w:color w:val="000000"/>
        </w:rPr>
        <w:t xml:space="preserve">: </w:t>
      </w:r>
    </w:p>
    <w:p w14:paraId="18EA0D5A" w14:textId="6AEF0990" w:rsidR="00B820A4" w:rsidRPr="00512CA1" w:rsidRDefault="00783EA9" w:rsidP="00B820A4">
      <w:pPr>
        <w:pStyle w:val="Lijstalinea"/>
        <w:numPr>
          <w:ilvl w:val="0"/>
          <w:numId w:val="47"/>
        </w:numPr>
        <w:autoSpaceDE w:val="0"/>
        <w:autoSpaceDN w:val="0"/>
        <w:adjustRightInd w:val="0"/>
        <w:spacing w:after="0" w:line="480" w:lineRule="auto"/>
        <w:rPr>
          <w:rFonts w:eastAsia="Calibri" w:cstheme="minorHAnsi"/>
          <w:color w:val="000000"/>
          <w:u w:val="single"/>
        </w:rPr>
      </w:pPr>
      <w:r w:rsidRPr="00512CA1">
        <w:rPr>
          <w:rFonts w:eastAsia="Calibri" w:cstheme="minorHAnsi"/>
          <w:color w:val="000000"/>
          <w:u w:val="single"/>
        </w:rPr>
        <w:t xml:space="preserve">Adjustment for </w:t>
      </w:r>
      <w:r w:rsidR="00B820A4" w:rsidRPr="00512CA1">
        <w:rPr>
          <w:rFonts w:eastAsia="Calibri" w:cstheme="minorHAnsi"/>
          <w:color w:val="000000"/>
          <w:u w:val="single"/>
        </w:rPr>
        <w:t>Folate</w:t>
      </w:r>
    </w:p>
    <w:p w14:paraId="641657A1" w14:textId="49F00B30" w:rsidR="00B820A4" w:rsidRPr="00B820A4" w:rsidRDefault="007043CB" w:rsidP="00B820A4">
      <w:pPr>
        <w:pStyle w:val="Lijstalinea"/>
        <w:numPr>
          <w:ilvl w:val="0"/>
          <w:numId w:val="45"/>
        </w:numPr>
        <w:autoSpaceDE w:val="0"/>
        <w:autoSpaceDN w:val="0"/>
        <w:adjustRightInd w:val="0"/>
        <w:spacing w:after="0" w:line="480" w:lineRule="auto"/>
        <w:rPr>
          <w:rFonts w:eastAsia="Calibri" w:cstheme="minorHAnsi"/>
          <w:color w:val="000000"/>
        </w:rPr>
      </w:pPr>
      <w:r w:rsidRPr="00B820A4">
        <w:rPr>
          <w:rFonts w:eastAsia="Calibri" w:cstheme="minorHAnsi"/>
          <w:color w:val="000000"/>
        </w:rPr>
        <w:t>Maternal f</w:t>
      </w:r>
      <w:r w:rsidR="000527B9" w:rsidRPr="00B820A4">
        <w:rPr>
          <w:rFonts w:eastAsia="Calibri" w:cstheme="minorHAnsi"/>
          <w:color w:val="000000"/>
        </w:rPr>
        <w:t xml:space="preserve">olate </w:t>
      </w:r>
      <w:r w:rsidR="00966A64" w:rsidRPr="00B820A4">
        <w:rPr>
          <w:rFonts w:eastAsia="Calibri" w:cstheme="minorHAnsi"/>
          <w:color w:val="000000"/>
        </w:rPr>
        <w:t>concentration</w:t>
      </w:r>
      <w:r w:rsidRPr="00B820A4">
        <w:rPr>
          <w:rFonts w:eastAsia="Calibri" w:cstheme="minorHAnsi"/>
          <w:color w:val="000000"/>
        </w:rPr>
        <w:t xml:space="preserve"> </w:t>
      </w:r>
      <w:r w:rsidR="000527B9" w:rsidRPr="00B820A4">
        <w:rPr>
          <w:rFonts w:eastAsia="Calibri" w:cstheme="minorHAnsi"/>
          <w:color w:val="000000"/>
        </w:rPr>
        <w:t>during pregnancy (</w:t>
      </w:r>
      <w:proofErr w:type="spellStart"/>
      <w:r w:rsidR="000527B9" w:rsidRPr="00B820A4">
        <w:rPr>
          <w:rFonts w:eastAsia="Calibri" w:cstheme="minorHAnsi"/>
          <w:color w:val="000000"/>
        </w:rPr>
        <w:t>mat.folate</w:t>
      </w:r>
      <w:proofErr w:type="spellEnd"/>
      <w:r w:rsidR="000527B9" w:rsidRPr="00B820A4">
        <w:rPr>
          <w:rFonts w:eastAsia="Calibri" w:cstheme="minorHAnsi"/>
          <w:color w:val="000000"/>
        </w:rPr>
        <w:t xml:space="preserve">): continuous in </w:t>
      </w:r>
      <w:r w:rsidR="000C745D" w:rsidRPr="00B820A4">
        <w:rPr>
          <w:rFonts w:eastAsia="Calibri" w:cstheme="minorHAnsi"/>
          <w:color w:val="000000"/>
        </w:rPr>
        <w:t>Z-</w:t>
      </w:r>
      <w:r w:rsidR="00CE757F" w:rsidRPr="00B820A4">
        <w:rPr>
          <w:rFonts w:eastAsia="Calibri" w:cstheme="minorHAnsi"/>
          <w:color w:val="000000"/>
        </w:rPr>
        <w:t>score</w:t>
      </w:r>
      <w:r w:rsidR="00580DFA" w:rsidRPr="00B820A4">
        <w:rPr>
          <w:rFonts w:eastAsia="Calibri" w:cstheme="minorHAnsi"/>
          <w:color w:val="000000"/>
        </w:rPr>
        <w:t xml:space="preserve"> [</w:t>
      </w:r>
      <w:r w:rsidR="00580DFA" w:rsidRPr="00B820A4">
        <w:rPr>
          <w:rFonts w:eastAsia="Calibri" w:cstheme="minorHAnsi"/>
          <w:color w:val="000000"/>
          <w:u w:val="single"/>
        </w:rPr>
        <w:t xml:space="preserve">only </w:t>
      </w:r>
      <w:r w:rsidR="00580DFA" w:rsidRPr="00B820A4">
        <w:rPr>
          <w:rFonts w:eastAsia="Calibri" w:cstheme="minorHAnsi"/>
          <w:color w:val="000000"/>
        </w:rPr>
        <w:t xml:space="preserve">in analysis of </w:t>
      </w:r>
      <w:r w:rsidR="00580DFA" w:rsidRPr="00B820A4">
        <w:rPr>
          <w:rFonts w:eastAsia="Calibri" w:cstheme="minorHAnsi"/>
          <w:color w:val="000000"/>
          <w:u w:val="single"/>
        </w:rPr>
        <w:t>maternal</w:t>
      </w:r>
      <w:r w:rsidR="00580DFA" w:rsidRPr="00B820A4">
        <w:rPr>
          <w:rFonts w:eastAsia="Calibri" w:cstheme="minorHAnsi"/>
          <w:color w:val="000000"/>
        </w:rPr>
        <w:t xml:space="preserve"> total B12, </w:t>
      </w:r>
      <w:r w:rsidR="00124F48" w:rsidRPr="00B820A4">
        <w:rPr>
          <w:rFonts w:eastAsia="Calibri" w:cstheme="minorHAnsi"/>
          <w:color w:val="000000"/>
        </w:rPr>
        <w:t xml:space="preserve">this covariate will </w:t>
      </w:r>
      <w:r w:rsidR="00124F48" w:rsidRPr="00B820A4">
        <w:rPr>
          <w:rFonts w:eastAsia="Calibri" w:cstheme="minorHAnsi"/>
          <w:color w:val="000000"/>
          <w:u w:val="single"/>
        </w:rPr>
        <w:t>not</w:t>
      </w:r>
      <w:r w:rsidR="00124F48" w:rsidRPr="00B820A4">
        <w:rPr>
          <w:rFonts w:eastAsia="Calibri" w:cstheme="minorHAnsi"/>
          <w:color w:val="000000"/>
        </w:rPr>
        <w:t xml:space="preserve"> be included in the </w:t>
      </w:r>
      <w:r w:rsidR="00580DFA" w:rsidRPr="00B820A4">
        <w:rPr>
          <w:rFonts w:eastAsia="Calibri" w:cstheme="minorHAnsi"/>
          <w:color w:val="000000"/>
        </w:rPr>
        <w:t>a</w:t>
      </w:r>
      <w:r w:rsidR="00124F48" w:rsidRPr="00B820A4">
        <w:rPr>
          <w:rFonts w:eastAsia="Calibri" w:cstheme="minorHAnsi"/>
          <w:color w:val="000000"/>
        </w:rPr>
        <w:t>na</w:t>
      </w:r>
      <w:r w:rsidR="00580DFA" w:rsidRPr="00B820A4">
        <w:rPr>
          <w:rFonts w:eastAsia="Calibri" w:cstheme="minorHAnsi"/>
          <w:color w:val="000000"/>
        </w:rPr>
        <w:t>lysis of newborn total B12].</w:t>
      </w:r>
      <w:r w:rsidR="000527B9" w:rsidRPr="00B820A4">
        <w:rPr>
          <w:rFonts w:eastAsia="Calibri" w:cstheme="minorHAnsi"/>
          <w:color w:val="000000"/>
        </w:rPr>
        <w:t xml:space="preserve"> </w:t>
      </w:r>
      <w:r w:rsidRPr="00B820A4">
        <w:rPr>
          <w:rFonts w:eastAsia="Calibri" w:cstheme="minorHAnsi"/>
          <w:color w:val="000000"/>
        </w:rPr>
        <w:t xml:space="preserve">If your cohort has not measured maternal folate in pregnancy, please set this covariate to NA for all cases. Please </w:t>
      </w:r>
      <w:r w:rsidR="00AD229C" w:rsidRPr="00B820A4">
        <w:rPr>
          <w:rFonts w:eastAsia="Calibri" w:cstheme="minorHAnsi"/>
          <w:color w:val="000000"/>
        </w:rPr>
        <w:t xml:space="preserve">only adjust </w:t>
      </w:r>
      <w:r w:rsidRPr="00B820A4">
        <w:rPr>
          <w:rFonts w:eastAsia="Calibri" w:cstheme="minorHAnsi"/>
          <w:color w:val="000000"/>
        </w:rPr>
        <w:t xml:space="preserve">for maternal folate concentration measured in </w:t>
      </w:r>
      <w:r w:rsidR="00AD229C" w:rsidRPr="00B820A4">
        <w:rPr>
          <w:rFonts w:eastAsia="Calibri" w:cstheme="minorHAnsi"/>
          <w:color w:val="000000"/>
        </w:rPr>
        <w:t>blood;</w:t>
      </w:r>
      <w:r w:rsidRPr="00B820A4">
        <w:rPr>
          <w:rFonts w:eastAsia="Calibri" w:cstheme="minorHAnsi"/>
          <w:color w:val="000000"/>
        </w:rPr>
        <w:t xml:space="preserve"> </w:t>
      </w:r>
      <w:r w:rsidR="00AD229C" w:rsidRPr="00B820A4">
        <w:rPr>
          <w:rFonts w:eastAsia="Calibri" w:cstheme="minorHAnsi"/>
          <w:color w:val="000000"/>
        </w:rPr>
        <w:t xml:space="preserve">do not adjust </w:t>
      </w:r>
      <w:r w:rsidRPr="00B820A4">
        <w:rPr>
          <w:rFonts w:eastAsia="Calibri" w:cstheme="minorHAnsi"/>
          <w:color w:val="000000"/>
        </w:rPr>
        <w:t xml:space="preserve">for folic acid supplementation/intake in pregnancy. </w:t>
      </w:r>
      <w:r w:rsidR="000C745D" w:rsidRPr="00B820A4">
        <w:rPr>
          <w:rFonts w:eastAsia="Calibri" w:cstheme="minorHAnsi"/>
          <w:color w:val="000000"/>
        </w:rPr>
        <w:t>For calculation of Z-scores, see above.</w:t>
      </w:r>
    </w:p>
    <w:p w14:paraId="6FC34DB7" w14:textId="6572D2E3" w:rsidR="007043CB" w:rsidRPr="00B820A4" w:rsidRDefault="007043CB" w:rsidP="00B820A4">
      <w:pPr>
        <w:pStyle w:val="Lijstalinea"/>
        <w:numPr>
          <w:ilvl w:val="0"/>
          <w:numId w:val="8"/>
        </w:numPr>
        <w:autoSpaceDE w:val="0"/>
        <w:autoSpaceDN w:val="0"/>
        <w:adjustRightInd w:val="0"/>
        <w:spacing w:after="0" w:line="480" w:lineRule="auto"/>
        <w:rPr>
          <w:rFonts w:eastAsia="Calibri" w:cstheme="minorHAnsi"/>
          <w:color w:val="000000"/>
        </w:rPr>
      </w:pPr>
      <w:r w:rsidRPr="00605AEA">
        <w:rPr>
          <w:rFonts w:eastAsia="Calibri" w:cstheme="minorHAnsi"/>
          <w:color w:val="000000"/>
        </w:rPr>
        <w:lastRenderedPageBreak/>
        <w:t>Newborn folate concentration (</w:t>
      </w:r>
      <w:proofErr w:type="spellStart"/>
      <w:r w:rsidRPr="00605AEA">
        <w:rPr>
          <w:rFonts w:eastAsia="Calibri" w:cstheme="minorHAnsi"/>
          <w:color w:val="000000"/>
        </w:rPr>
        <w:t>newborn.folate</w:t>
      </w:r>
      <w:proofErr w:type="spellEnd"/>
      <w:r w:rsidRPr="00605AEA">
        <w:rPr>
          <w:rFonts w:eastAsia="Calibri" w:cstheme="minorHAnsi"/>
          <w:color w:val="000000"/>
        </w:rPr>
        <w:t xml:space="preserve">): continuous in </w:t>
      </w:r>
      <w:r w:rsidR="000C745D">
        <w:rPr>
          <w:rFonts w:eastAsia="Calibri" w:cstheme="minorHAnsi"/>
          <w:color w:val="000000"/>
        </w:rPr>
        <w:t>Z-</w:t>
      </w:r>
      <w:r w:rsidRPr="00605AEA">
        <w:rPr>
          <w:rFonts w:eastAsia="Calibri" w:cstheme="minorHAnsi"/>
          <w:color w:val="000000"/>
        </w:rPr>
        <w:t>score</w:t>
      </w:r>
      <w:r w:rsidR="00580DFA">
        <w:rPr>
          <w:rFonts w:eastAsia="Calibri" w:cstheme="minorHAnsi"/>
          <w:color w:val="000000"/>
        </w:rPr>
        <w:t xml:space="preserve"> </w:t>
      </w:r>
      <w:r w:rsidR="00580DFA" w:rsidRPr="00605AEA">
        <w:rPr>
          <w:rFonts w:eastAsia="Calibri" w:cstheme="minorHAnsi"/>
          <w:color w:val="000000"/>
        </w:rPr>
        <w:t>[</w:t>
      </w:r>
      <w:r w:rsidR="00580DFA" w:rsidRPr="00580DFA">
        <w:rPr>
          <w:rFonts w:eastAsia="Calibri" w:cstheme="minorHAnsi"/>
          <w:color w:val="000000"/>
          <w:u w:val="single"/>
        </w:rPr>
        <w:t xml:space="preserve">only </w:t>
      </w:r>
      <w:r w:rsidR="00580DFA">
        <w:rPr>
          <w:rFonts w:eastAsia="Calibri" w:cstheme="minorHAnsi"/>
          <w:color w:val="000000"/>
        </w:rPr>
        <w:t>in analysi</w:t>
      </w:r>
      <w:r w:rsidR="00580DFA" w:rsidRPr="00605AEA">
        <w:rPr>
          <w:rFonts w:eastAsia="Calibri" w:cstheme="minorHAnsi"/>
          <w:color w:val="000000"/>
        </w:rPr>
        <w:t xml:space="preserve">s of </w:t>
      </w:r>
      <w:r w:rsidR="00580DFA">
        <w:rPr>
          <w:rFonts w:eastAsia="Calibri" w:cstheme="minorHAnsi"/>
          <w:color w:val="000000"/>
          <w:u w:val="single"/>
        </w:rPr>
        <w:t>newborn</w:t>
      </w:r>
      <w:r w:rsidR="00580DFA" w:rsidRPr="00605AEA">
        <w:rPr>
          <w:rFonts w:eastAsia="Calibri" w:cstheme="minorHAnsi"/>
          <w:color w:val="000000"/>
        </w:rPr>
        <w:t xml:space="preserve"> total B12, </w:t>
      </w:r>
      <w:r w:rsidR="00124F48">
        <w:rPr>
          <w:rFonts w:eastAsia="Calibri" w:cstheme="minorHAnsi"/>
          <w:color w:val="000000"/>
        </w:rPr>
        <w:t xml:space="preserve">this covariate will </w:t>
      </w:r>
      <w:r w:rsidR="00124F48" w:rsidRPr="00B820A4">
        <w:rPr>
          <w:rFonts w:eastAsia="Calibri" w:cstheme="minorHAnsi"/>
          <w:color w:val="000000"/>
          <w:u w:val="single"/>
        </w:rPr>
        <w:t>not</w:t>
      </w:r>
      <w:r w:rsidR="00124F48">
        <w:rPr>
          <w:rFonts w:eastAsia="Calibri" w:cstheme="minorHAnsi"/>
          <w:color w:val="000000"/>
        </w:rPr>
        <w:t xml:space="preserve"> be included in the a</w:t>
      </w:r>
      <w:r w:rsidR="00580DFA" w:rsidRPr="00605AEA">
        <w:rPr>
          <w:rFonts w:eastAsia="Calibri" w:cstheme="minorHAnsi"/>
          <w:color w:val="000000"/>
        </w:rPr>
        <w:t>nalys</w:t>
      </w:r>
      <w:r w:rsidR="00580DFA">
        <w:rPr>
          <w:rFonts w:eastAsia="Calibri" w:cstheme="minorHAnsi"/>
          <w:color w:val="000000"/>
        </w:rPr>
        <w:t>i</w:t>
      </w:r>
      <w:r w:rsidR="00580DFA" w:rsidRPr="00605AEA">
        <w:rPr>
          <w:rFonts w:eastAsia="Calibri" w:cstheme="minorHAnsi"/>
          <w:color w:val="000000"/>
        </w:rPr>
        <w:t xml:space="preserve">s of </w:t>
      </w:r>
      <w:r w:rsidR="00580DFA">
        <w:rPr>
          <w:rFonts w:eastAsia="Calibri" w:cstheme="minorHAnsi"/>
          <w:color w:val="000000"/>
        </w:rPr>
        <w:t>maternal</w:t>
      </w:r>
      <w:r w:rsidR="00580DFA" w:rsidRPr="00605AEA">
        <w:rPr>
          <w:rFonts w:eastAsia="Calibri" w:cstheme="minorHAnsi"/>
          <w:color w:val="000000"/>
        </w:rPr>
        <w:t xml:space="preserve"> total B12].</w:t>
      </w:r>
      <w:r w:rsidR="00580DFA">
        <w:rPr>
          <w:rFonts w:eastAsia="Calibri" w:cstheme="minorHAnsi"/>
          <w:color w:val="000000"/>
        </w:rPr>
        <w:t xml:space="preserve"> </w:t>
      </w:r>
      <w:r w:rsidRPr="00605AEA">
        <w:rPr>
          <w:rFonts w:eastAsia="Calibri" w:cstheme="minorHAnsi"/>
          <w:color w:val="000000"/>
        </w:rPr>
        <w:t>If your cohort has not measured newborn folate concentrations, please set this covariate to NA for all cases.</w:t>
      </w:r>
      <w:r w:rsidR="00B820A4">
        <w:rPr>
          <w:rFonts w:eastAsia="Calibri" w:cstheme="minorHAnsi"/>
          <w:color w:val="000000"/>
        </w:rPr>
        <w:t xml:space="preserve"> </w:t>
      </w:r>
      <w:r w:rsidR="00B820A4" w:rsidRPr="00B820A4">
        <w:rPr>
          <w:rFonts w:eastAsia="Calibri" w:cstheme="minorHAnsi"/>
          <w:color w:val="000000"/>
        </w:rPr>
        <w:t>For calculation of Z-scores, see above.</w:t>
      </w:r>
    </w:p>
    <w:p w14:paraId="549AFACB" w14:textId="595B2A9A" w:rsidR="00844510" w:rsidRPr="00512CA1" w:rsidRDefault="00783EA9" w:rsidP="00B820A4">
      <w:pPr>
        <w:pStyle w:val="Lijstalinea"/>
        <w:numPr>
          <w:ilvl w:val="0"/>
          <w:numId w:val="47"/>
        </w:numPr>
        <w:autoSpaceDE w:val="0"/>
        <w:autoSpaceDN w:val="0"/>
        <w:adjustRightInd w:val="0"/>
        <w:spacing w:after="0" w:line="480" w:lineRule="auto"/>
        <w:rPr>
          <w:rFonts w:eastAsia="Calibri" w:cstheme="minorHAnsi"/>
          <w:color w:val="000000"/>
          <w:u w:val="single"/>
        </w:rPr>
      </w:pPr>
      <w:r w:rsidRPr="00512CA1">
        <w:rPr>
          <w:rFonts w:eastAsia="Calibri" w:cstheme="minorHAnsi"/>
          <w:color w:val="000000"/>
          <w:u w:val="single"/>
        </w:rPr>
        <w:t xml:space="preserve">Adjustment for </w:t>
      </w:r>
      <w:r w:rsidR="00B820A4" w:rsidRPr="00512CA1">
        <w:rPr>
          <w:rFonts w:eastAsia="Calibri" w:cstheme="minorHAnsi"/>
          <w:color w:val="000000"/>
          <w:u w:val="single"/>
        </w:rPr>
        <w:t>Homocysteine</w:t>
      </w:r>
    </w:p>
    <w:p w14:paraId="755E66D3" w14:textId="737CB5D7" w:rsidR="00B820A4" w:rsidRPr="00B820A4" w:rsidRDefault="00B820A4" w:rsidP="00B820A4">
      <w:pPr>
        <w:pStyle w:val="Lijstalinea"/>
        <w:numPr>
          <w:ilvl w:val="0"/>
          <w:numId w:val="8"/>
        </w:numPr>
        <w:autoSpaceDE w:val="0"/>
        <w:autoSpaceDN w:val="0"/>
        <w:adjustRightInd w:val="0"/>
        <w:spacing w:after="0" w:line="480" w:lineRule="auto"/>
        <w:rPr>
          <w:rFonts w:eastAsia="Calibri" w:cstheme="minorHAnsi"/>
          <w:color w:val="000000"/>
        </w:rPr>
      </w:pPr>
      <w:r w:rsidRPr="00B820A4">
        <w:rPr>
          <w:rFonts w:eastAsia="Calibri" w:cstheme="minorHAnsi"/>
          <w:color w:val="000000"/>
        </w:rPr>
        <w:t xml:space="preserve">Maternal </w:t>
      </w:r>
      <w:r>
        <w:rPr>
          <w:rFonts w:eastAsia="Calibri" w:cstheme="minorHAnsi"/>
          <w:color w:val="000000"/>
        </w:rPr>
        <w:t>homocystein</w:t>
      </w:r>
      <w:r w:rsidRPr="00B820A4">
        <w:rPr>
          <w:rFonts w:eastAsia="Calibri" w:cstheme="minorHAnsi"/>
          <w:color w:val="000000"/>
        </w:rPr>
        <w:t>e concentration during pregnancy (</w:t>
      </w:r>
      <w:proofErr w:type="spellStart"/>
      <w:r w:rsidRPr="00B820A4">
        <w:rPr>
          <w:rFonts w:eastAsia="Calibri" w:cstheme="minorHAnsi"/>
          <w:color w:val="000000"/>
        </w:rPr>
        <w:t>mat.</w:t>
      </w:r>
      <w:r>
        <w:rPr>
          <w:rFonts w:eastAsia="Calibri" w:cstheme="minorHAnsi"/>
          <w:color w:val="000000"/>
        </w:rPr>
        <w:t>homocystein</w:t>
      </w:r>
      <w:r w:rsidRPr="00B820A4">
        <w:rPr>
          <w:rFonts w:eastAsia="Calibri" w:cstheme="minorHAnsi"/>
          <w:color w:val="000000"/>
        </w:rPr>
        <w:t>e</w:t>
      </w:r>
      <w:proofErr w:type="spellEnd"/>
      <w:r w:rsidRPr="00B820A4">
        <w:rPr>
          <w:rFonts w:eastAsia="Calibri" w:cstheme="minorHAnsi"/>
          <w:color w:val="000000"/>
        </w:rPr>
        <w:t>): continuous in Z-score [</w:t>
      </w:r>
      <w:r w:rsidRPr="00B820A4">
        <w:rPr>
          <w:rFonts w:eastAsia="Calibri" w:cstheme="minorHAnsi"/>
          <w:color w:val="000000"/>
          <w:u w:val="single"/>
        </w:rPr>
        <w:t xml:space="preserve">only </w:t>
      </w:r>
      <w:r w:rsidRPr="00B820A4">
        <w:rPr>
          <w:rFonts w:eastAsia="Calibri" w:cstheme="minorHAnsi"/>
          <w:color w:val="000000"/>
        </w:rPr>
        <w:t xml:space="preserve">in analysis of </w:t>
      </w:r>
      <w:r w:rsidRPr="00B820A4">
        <w:rPr>
          <w:rFonts w:eastAsia="Calibri" w:cstheme="minorHAnsi"/>
          <w:color w:val="000000"/>
          <w:u w:val="single"/>
        </w:rPr>
        <w:t>maternal</w:t>
      </w:r>
      <w:r w:rsidRPr="00B820A4">
        <w:rPr>
          <w:rFonts w:eastAsia="Calibri" w:cstheme="minorHAnsi"/>
          <w:color w:val="000000"/>
        </w:rPr>
        <w:t xml:space="preserve"> total B12, this covariate will </w:t>
      </w:r>
      <w:r w:rsidRPr="00B820A4">
        <w:rPr>
          <w:rFonts w:eastAsia="Calibri" w:cstheme="minorHAnsi"/>
          <w:color w:val="000000"/>
          <w:u w:val="single"/>
        </w:rPr>
        <w:t>not</w:t>
      </w:r>
      <w:r w:rsidRPr="00B820A4">
        <w:rPr>
          <w:rFonts w:eastAsia="Calibri" w:cstheme="minorHAnsi"/>
          <w:color w:val="000000"/>
        </w:rPr>
        <w:t xml:space="preserve"> be included in the analysis of newborn total B12]. If your co</w:t>
      </w:r>
      <w:r>
        <w:rPr>
          <w:rFonts w:eastAsia="Calibri" w:cstheme="minorHAnsi"/>
          <w:color w:val="000000"/>
        </w:rPr>
        <w:t>hort has not measured maternal homocystein</w:t>
      </w:r>
      <w:r w:rsidRPr="00B820A4">
        <w:rPr>
          <w:rFonts w:eastAsia="Calibri" w:cstheme="minorHAnsi"/>
          <w:color w:val="000000"/>
        </w:rPr>
        <w:t>e in pregnancy, please set this covariate to NA for all cases. For calculation of Z-scores, see above.</w:t>
      </w:r>
    </w:p>
    <w:p w14:paraId="1FC3A913" w14:textId="77777777" w:rsidR="00B820A4" w:rsidRPr="00B820A4" w:rsidRDefault="00B820A4" w:rsidP="00B820A4">
      <w:pPr>
        <w:pStyle w:val="Lijstalinea"/>
        <w:numPr>
          <w:ilvl w:val="0"/>
          <w:numId w:val="8"/>
        </w:numPr>
        <w:autoSpaceDE w:val="0"/>
        <w:autoSpaceDN w:val="0"/>
        <w:adjustRightInd w:val="0"/>
        <w:spacing w:after="0" w:line="480" w:lineRule="auto"/>
        <w:rPr>
          <w:rFonts w:eastAsia="Calibri" w:cstheme="minorHAnsi"/>
          <w:color w:val="000000"/>
        </w:rPr>
      </w:pPr>
      <w:r w:rsidRPr="00605AEA">
        <w:rPr>
          <w:rFonts w:eastAsia="Calibri" w:cstheme="minorHAnsi"/>
          <w:color w:val="000000"/>
        </w:rPr>
        <w:t>N</w:t>
      </w:r>
      <w:r>
        <w:rPr>
          <w:rFonts w:eastAsia="Calibri" w:cstheme="minorHAnsi"/>
          <w:color w:val="000000"/>
        </w:rPr>
        <w:t>ewborn homocystein</w:t>
      </w:r>
      <w:r w:rsidRPr="00B820A4">
        <w:rPr>
          <w:rFonts w:eastAsia="Calibri" w:cstheme="minorHAnsi"/>
          <w:color w:val="000000"/>
        </w:rPr>
        <w:t>e</w:t>
      </w:r>
      <w:r w:rsidRPr="00605AEA">
        <w:rPr>
          <w:rFonts w:eastAsia="Calibri" w:cstheme="minorHAnsi"/>
          <w:color w:val="000000"/>
        </w:rPr>
        <w:t xml:space="preserve"> concentration (newborn.</w:t>
      </w:r>
      <w:r w:rsidRPr="00B820A4">
        <w:rPr>
          <w:rFonts w:eastAsia="Calibri" w:cstheme="minorHAnsi"/>
          <w:color w:val="000000"/>
        </w:rPr>
        <w:t xml:space="preserve"> </w:t>
      </w:r>
      <w:r>
        <w:rPr>
          <w:rFonts w:eastAsia="Calibri" w:cstheme="minorHAnsi"/>
          <w:color w:val="000000"/>
        </w:rPr>
        <w:t>homocystein</w:t>
      </w:r>
      <w:r w:rsidRPr="00B820A4">
        <w:rPr>
          <w:rFonts w:eastAsia="Calibri" w:cstheme="minorHAnsi"/>
          <w:color w:val="000000"/>
        </w:rPr>
        <w:t>e</w:t>
      </w:r>
      <w:r w:rsidRPr="00605AEA">
        <w:rPr>
          <w:rFonts w:eastAsia="Calibri" w:cstheme="minorHAnsi"/>
          <w:color w:val="000000"/>
        </w:rPr>
        <w:t xml:space="preserve">): continuous in </w:t>
      </w:r>
      <w:r>
        <w:rPr>
          <w:rFonts w:eastAsia="Calibri" w:cstheme="minorHAnsi"/>
          <w:color w:val="000000"/>
        </w:rPr>
        <w:t>Z-</w:t>
      </w:r>
      <w:r w:rsidRPr="00605AEA">
        <w:rPr>
          <w:rFonts w:eastAsia="Calibri" w:cstheme="minorHAnsi"/>
          <w:color w:val="000000"/>
        </w:rPr>
        <w:t>score</w:t>
      </w:r>
      <w:r>
        <w:rPr>
          <w:rFonts w:eastAsia="Calibri" w:cstheme="minorHAnsi"/>
          <w:color w:val="000000"/>
        </w:rPr>
        <w:t xml:space="preserve"> </w:t>
      </w:r>
      <w:r w:rsidRPr="00605AEA">
        <w:rPr>
          <w:rFonts w:eastAsia="Calibri" w:cstheme="minorHAnsi"/>
          <w:color w:val="000000"/>
        </w:rPr>
        <w:t>[</w:t>
      </w:r>
      <w:r w:rsidRPr="00580DFA">
        <w:rPr>
          <w:rFonts w:eastAsia="Calibri" w:cstheme="minorHAnsi"/>
          <w:color w:val="000000"/>
          <w:u w:val="single"/>
        </w:rPr>
        <w:t xml:space="preserve">only </w:t>
      </w:r>
      <w:r>
        <w:rPr>
          <w:rFonts w:eastAsia="Calibri" w:cstheme="minorHAnsi"/>
          <w:color w:val="000000"/>
        </w:rPr>
        <w:t>in analysi</w:t>
      </w:r>
      <w:r w:rsidRPr="00605AEA">
        <w:rPr>
          <w:rFonts w:eastAsia="Calibri" w:cstheme="minorHAnsi"/>
          <w:color w:val="000000"/>
        </w:rPr>
        <w:t xml:space="preserve">s of </w:t>
      </w:r>
      <w:r>
        <w:rPr>
          <w:rFonts w:eastAsia="Calibri" w:cstheme="minorHAnsi"/>
          <w:color w:val="000000"/>
          <w:u w:val="single"/>
        </w:rPr>
        <w:t>newborn</w:t>
      </w:r>
      <w:r w:rsidRPr="00605AEA">
        <w:rPr>
          <w:rFonts w:eastAsia="Calibri" w:cstheme="minorHAnsi"/>
          <w:color w:val="000000"/>
        </w:rPr>
        <w:t xml:space="preserve"> total B12, </w:t>
      </w:r>
      <w:r>
        <w:rPr>
          <w:rFonts w:eastAsia="Calibri" w:cstheme="minorHAnsi"/>
          <w:color w:val="000000"/>
        </w:rPr>
        <w:t xml:space="preserve">this covariate will </w:t>
      </w:r>
      <w:r w:rsidRPr="00B820A4">
        <w:rPr>
          <w:rFonts w:eastAsia="Calibri" w:cstheme="minorHAnsi"/>
          <w:color w:val="000000"/>
          <w:u w:val="single"/>
        </w:rPr>
        <w:t>not</w:t>
      </w:r>
      <w:r>
        <w:rPr>
          <w:rFonts w:eastAsia="Calibri" w:cstheme="minorHAnsi"/>
          <w:color w:val="000000"/>
        </w:rPr>
        <w:t xml:space="preserve"> be included in the a</w:t>
      </w:r>
      <w:r w:rsidRPr="00605AEA">
        <w:rPr>
          <w:rFonts w:eastAsia="Calibri" w:cstheme="minorHAnsi"/>
          <w:color w:val="000000"/>
        </w:rPr>
        <w:t>nalys</w:t>
      </w:r>
      <w:r>
        <w:rPr>
          <w:rFonts w:eastAsia="Calibri" w:cstheme="minorHAnsi"/>
          <w:color w:val="000000"/>
        </w:rPr>
        <w:t>i</w:t>
      </w:r>
      <w:r w:rsidRPr="00605AEA">
        <w:rPr>
          <w:rFonts w:eastAsia="Calibri" w:cstheme="minorHAnsi"/>
          <w:color w:val="000000"/>
        </w:rPr>
        <w:t xml:space="preserve">s of </w:t>
      </w:r>
      <w:r>
        <w:rPr>
          <w:rFonts w:eastAsia="Calibri" w:cstheme="minorHAnsi"/>
          <w:color w:val="000000"/>
        </w:rPr>
        <w:t>maternal</w:t>
      </w:r>
      <w:r w:rsidRPr="00605AEA">
        <w:rPr>
          <w:rFonts w:eastAsia="Calibri" w:cstheme="minorHAnsi"/>
          <w:color w:val="000000"/>
        </w:rPr>
        <w:t xml:space="preserve"> total B12].</w:t>
      </w:r>
      <w:r>
        <w:rPr>
          <w:rFonts w:eastAsia="Calibri" w:cstheme="minorHAnsi"/>
          <w:color w:val="000000"/>
        </w:rPr>
        <w:t xml:space="preserve"> </w:t>
      </w:r>
      <w:r w:rsidRPr="00605AEA">
        <w:rPr>
          <w:rFonts w:eastAsia="Calibri" w:cstheme="minorHAnsi"/>
          <w:color w:val="000000"/>
        </w:rPr>
        <w:t xml:space="preserve">If your cohort has not measured newborn </w:t>
      </w:r>
      <w:r>
        <w:rPr>
          <w:rFonts w:eastAsia="Calibri" w:cstheme="minorHAnsi"/>
          <w:color w:val="000000"/>
        </w:rPr>
        <w:t>homocystein</w:t>
      </w:r>
      <w:r w:rsidRPr="00B820A4">
        <w:rPr>
          <w:rFonts w:eastAsia="Calibri" w:cstheme="minorHAnsi"/>
          <w:color w:val="000000"/>
        </w:rPr>
        <w:t>e</w:t>
      </w:r>
      <w:r w:rsidRPr="00605AEA">
        <w:rPr>
          <w:rFonts w:eastAsia="Calibri" w:cstheme="minorHAnsi"/>
          <w:color w:val="000000"/>
        </w:rPr>
        <w:t xml:space="preserve"> concentrations, please set this covariate to NA for all cases.</w:t>
      </w:r>
      <w:r>
        <w:rPr>
          <w:rFonts w:eastAsia="Calibri" w:cstheme="minorHAnsi"/>
          <w:color w:val="000000"/>
        </w:rPr>
        <w:t xml:space="preserve"> </w:t>
      </w:r>
      <w:r w:rsidRPr="00B820A4">
        <w:rPr>
          <w:rFonts w:eastAsia="Calibri" w:cstheme="minorHAnsi"/>
          <w:color w:val="000000"/>
        </w:rPr>
        <w:t>For calculation of Z-scores, see above.</w:t>
      </w:r>
    </w:p>
    <w:p w14:paraId="777DEE70" w14:textId="77777777" w:rsidR="00BA31F3" w:rsidRDefault="00BA31F3" w:rsidP="00844510">
      <w:pPr>
        <w:spacing w:line="480" w:lineRule="auto"/>
        <w:rPr>
          <w:rFonts w:eastAsia="Calibri" w:cstheme="minorHAnsi"/>
          <w:color w:val="000000"/>
          <w:u w:val="single"/>
        </w:rPr>
      </w:pPr>
    </w:p>
    <w:p w14:paraId="4D6EC038" w14:textId="77777777" w:rsidR="00512CA1" w:rsidRPr="00B268BC" w:rsidRDefault="00520130" w:rsidP="00844510">
      <w:pPr>
        <w:spacing w:line="480" w:lineRule="auto"/>
        <w:rPr>
          <w:rFonts w:eastAsia="Calibri" w:cstheme="minorHAnsi"/>
          <w:i/>
          <w:color w:val="000000"/>
        </w:rPr>
      </w:pPr>
      <w:r w:rsidRPr="00B268BC">
        <w:rPr>
          <w:rFonts w:eastAsia="Calibri" w:cstheme="minorHAnsi"/>
          <w:i/>
          <w:color w:val="000000"/>
        </w:rPr>
        <w:t xml:space="preserve">Secondary analyses: </w:t>
      </w:r>
    </w:p>
    <w:p w14:paraId="653B7A6B" w14:textId="0EB63300" w:rsidR="00115984" w:rsidRPr="00115984" w:rsidRDefault="00512CA1" w:rsidP="00112F8F">
      <w:pPr>
        <w:spacing w:line="480" w:lineRule="auto"/>
        <w:rPr>
          <w:rFonts w:eastAsia="Calibri" w:cstheme="minorHAnsi"/>
          <w:color w:val="000000"/>
        </w:rPr>
      </w:pPr>
      <w:r w:rsidRPr="00B268BC">
        <w:rPr>
          <w:rFonts w:eastAsia="Calibri" w:cstheme="minorHAnsi"/>
          <w:color w:val="000000"/>
        </w:rPr>
        <w:t xml:space="preserve">These analyses </w:t>
      </w:r>
      <w:r w:rsidRPr="00BA31F3">
        <w:rPr>
          <w:rFonts w:eastAsia="Calibri" w:cstheme="minorHAnsi"/>
          <w:color w:val="000000"/>
        </w:rPr>
        <w:t xml:space="preserve">will be look-ups </w:t>
      </w:r>
      <w:r w:rsidR="00520130" w:rsidRPr="00BA31F3">
        <w:rPr>
          <w:rFonts w:eastAsia="Calibri" w:cstheme="minorHAnsi"/>
          <w:color w:val="000000"/>
        </w:rPr>
        <w:t xml:space="preserve">of </w:t>
      </w:r>
      <w:r w:rsidRPr="00BA31F3">
        <w:rPr>
          <w:rFonts w:eastAsia="Calibri" w:cstheme="minorHAnsi"/>
          <w:color w:val="000000"/>
        </w:rPr>
        <w:t>any hits found in the</w:t>
      </w:r>
      <w:r w:rsidR="00520130" w:rsidRPr="00BA31F3">
        <w:rPr>
          <w:rFonts w:eastAsia="Calibri" w:cstheme="minorHAnsi"/>
          <w:color w:val="000000"/>
        </w:rPr>
        <w:t xml:space="preserve"> </w:t>
      </w:r>
      <w:r w:rsidRPr="00BA31F3">
        <w:rPr>
          <w:rFonts w:eastAsia="Calibri" w:cstheme="minorHAnsi"/>
          <w:color w:val="000000"/>
        </w:rPr>
        <w:t>analyses described in aims 1-4</w:t>
      </w:r>
      <w:r w:rsidR="00F456D7" w:rsidRPr="00BA31F3">
        <w:rPr>
          <w:rFonts w:eastAsia="Calibri" w:cstheme="minorHAnsi"/>
          <w:color w:val="000000"/>
        </w:rPr>
        <w:t xml:space="preserve"> in children and adolescents. Also, we will</w:t>
      </w:r>
      <w:r w:rsidR="00520130" w:rsidRPr="00BA31F3">
        <w:rPr>
          <w:rFonts w:eastAsia="Calibri" w:cstheme="minorHAnsi"/>
          <w:color w:val="000000"/>
        </w:rPr>
        <w:t xml:space="preserve"> examine </w:t>
      </w:r>
      <w:r w:rsidR="00B268BC" w:rsidRPr="00BA31F3">
        <w:rPr>
          <w:rFonts w:cstheme="minorHAnsi"/>
        </w:rPr>
        <w:t xml:space="preserve">for hits </w:t>
      </w:r>
      <w:r w:rsidR="00B268BC" w:rsidRPr="00BA31F3">
        <w:rPr>
          <w:rFonts w:eastAsia="Calibri" w:cstheme="minorHAnsi"/>
          <w:color w:val="000000"/>
        </w:rPr>
        <w:t>found in the analyses described in aims 1-4</w:t>
      </w:r>
      <w:r w:rsidR="00F456D7" w:rsidRPr="00BA31F3">
        <w:rPr>
          <w:rFonts w:cstheme="minorHAnsi"/>
        </w:rPr>
        <w:t xml:space="preserve"> show an interaction with </w:t>
      </w:r>
      <w:r w:rsidR="00F456D7" w:rsidRPr="00BA31F3">
        <w:rPr>
          <w:rFonts w:cstheme="minorHAnsi"/>
          <w:i/>
        </w:rPr>
        <w:t>FUT2</w:t>
      </w:r>
      <w:r w:rsidR="00F456D7" w:rsidRPr="00BA31F3">
        <w:rPr>
          <w:rFonts w:cstheme="minorHAnsi"/>
        </w:rPr>
        <w:t xml:space="preserve"> genotype of the newborn</w:t>
      </w:r>
      <w:r w:rsidRPr="00BA31F3">
        <w:rPr>
          <w:rFonts w:eastAsia="Calibri" w:cstheme="minorHAnsi"/>
          <w:color w:val="000000"/>
        </w:rPr>
        <w:t>. We will be in touch about when and how to run these analyses at a later stage.</w:t>
      </w:r>
    </w:p>
    <w:p w14:paraId="6CD56545" w14:textId="4F592C7A" w:rsidR="00B268BC" w:rsidRPr="00112F8F" w:rsidRDefault="00B268BC" w:rsidP="00112F8F">
      <w:pPr>
        <w:spacing w:line="480" w:lineRule="auto"/>
        <w:rPr>
          <w:rFonts w:eastAsia="Calibri" w:cstheme="minorHAnsi"/>
          <w:color w:val="000000"/>
          <w:u w:val="single"/>
        </w:rPr>
      </w:pPr>
      <w:r w:rsidRPr="00112F8F">
        <w:rPr>
          <w:rFonts w:eastAsia="Calibri" w:cstheme="minorHAnsi"/>
          <w:color w:val="000000"/>
          <w:u w:val="single"/>
        </w:rPr>
        <w:t>Childhood/adolescence analyses (whole blood)</w:t>
      </w:r>
    </w:p>
    <w:p w14:paraId="519B09C4" w14:textId="77777777" w:rsidR="00B268BC" w:rsidRDefault="00B268BC" w:rsidP="00B268BC">
      <w:pPr>
        <w:spacing w:line="480" w:lineRule="auto"/>
        <w:rPr>
          <w:rFonts w:eastAsia="Calibri" w:cstheme="minorHAnsi"/>
          <w:color w:val="000000"/>
        </w:rPr>
      </w:pPr>
      <w:r w:rsidRPr="00512CA1">
        <w:rPr>
          <w:rFonts w:eastAsia="Calibri" w:cstheme="minorHAnsi"/>
          <w:color w:val="000000"/>
        </w:rPr>
        <w:t>Please inform us if your cohort has information on one or more of the exposures and DNA methylation in children/adolescents available.</w:t>
      </w:r>
    </w:p>
    <w:p w14:paraId="589414BD" w14:textId="11791894" w:rsidR="00844510" w:rsidRPr="00112F8F" w:rsidRDefault="00844510" w:rsidP="00112F8F">
      <w:pPr>
        <w:spacing w:line="480" w:lineRule="auto"/>
        <w:rPr>
          <w:rFonts w:eastAsia="Calibri" w:cstheme="minorHAnsi"/>
          <w:color w:val="000000"/>
          <w:u w:val="single"/>
        </w:rPr>
      </w:pPr>
      <w:r w:rsidRPr="00112F8F">
        <w:rPr>
          <w:rFonts w:eastAsia="Calibri" w:cstheme="minorHAnsi"/>
          <w:color w:val="000000"/>
          <w:u w:val="single"/>
        </w:rPr>
        <w:lastRenderedPageBreak/>
        <w:t xml:space="preserve">Analyses stratified on </w:t>
      </w:r>
      <w:r w:rsidRPr="00112F8F">
        <w:rPr>
          <w:rFonts w:eastAsia="Calibri" w:cstheme="minorHAnsi"/>
          <w:i/>
          <w:color w:val="000000"/>
          <w:u w:val="single"/>
        </w:rPr>
        <w:t>newborn</w:t>
      </w:r>
      <w:r w:rsidR="00512CA1" w:rsidRPr="00112F8F">
        <w:rPr>
          <w:rFonts w:eastAsia="Calibri" w:cstheme="minorHAnsi"/>
          <w:color w:val="000000"/>
          <w:u w:val="single"/>
        </w:rPr>
        <w:t xml:space="preserve"> genotype:</w:t>
      </w:r>
    </w:p>
    <w:p w14:paraId="50139B46" w14:textId="77777777" w:rsidR="00512CA1" w:rsidRDefault="00844510" w:rsidP="00844510">
      <w:pPr>
        <w:autoSpaceDE w:val="0"/>
        <w:autoSpaceDN w:val="0"/>
        <w:adjustRightInd w:val="0"/>
        <w:spacing w:after="0" w:line="480" w:lineRule="auto"/>
        <w:rPr>
          <w:rFonts w:eastAsia="Calibri" w:cstheme="minorHAnsi"/>
          <w:color w:val="000000"/>
        </w:rPr>
      </w:pPr>
      <w:r w:rsidRPr="00844510">
        <w:rPr>
          <w:rFonts w:eastAsia="Calibri" w:cstheme="minorHAnsi"/>
          <w:color w:val="000000"/>
        </w:rPr>
        <w:t>Stratification of newborns on SN</w:t>
      </w:r>
      <w:r w:rsidR="000C745D">
        <w:rPr>
          <w:rFonts w:eastAsia="Calibri" w:cstheme="minorHAnsi"/>
          <w:color w:val="000000"/>
        </w:rPr>
        <w:t>P</w:t>
      </w:r>
      <w:r w:rsidRPr="00844510">
        <w:rPr>
          <w:rFonts w:eastAsia="Calibri" w:cstheme="minorHAnsi"/>
          <w:color w:val="000000"/>
        </w:rPr>
        <w:t xml:space="preserve"> rs602662 (</w:t>
      </w:r>
      <w:r w:rsidRPr="00844510">
        <w:rPr>
          <w:rFonts w:eastAsia="Calibri" w:cstheme="minorHAnsi"/>
          <w:i/>
          <w:color w:val="000000"/>
        </w:rPr>
        <w:t>FUT2</w:t>
      </w:r>
      <w:r w:rsidRPr="00844510">
        <w:rPr>
          <w:rFonts w:eastAsia="Calibri" w:cstheme="minorHAnsi"/>
          <w:color w:val="000000"/>
        </w:rPr>
        <w:t xml:space="preserve">): AA=0, AG=1, GG=2. </w:t>
      </w:r>
    </w:p>
    <w:p w14:paraId="495AD008" w14:textId="3648A25E" w:rsidR="000559E3" w:rsidRPr="00605AEA" w:rsidRDefault="000C745D" w:rsidP="00873C05">
      <w:pPr>
        <w:autoSpaceDE w:val="0"/>
        <w:autoSpaceDN w:val="0"/>
        <w:adjustRightInd w:val="0"/>
        <w:spacing w:after="0" w:line="480" w:lineRule="auto"/>
        <w:rPr>
          <w:rFonts w:eastAsia="Calibri" w:cstheme="minorHAnsi"/>
          <w:color w:val="000000"/>
        </w:rPr>
      </w:pPr>
      <w:commentRangeStart w:id="1"/>
      <w:r>
        <w:rPr>
          <w:rFonts w:eastAsia="Calibri" w:cstheme="minorHAnsi"/>
          <w:color w:val="000000"/>
        </w:rPr>
        <w:t>P</w:t>
      </w:r>
      <w:r w:rsidR="00844510" w:rsidRPr="00844510">
        <w:rPr>
          <w:rFonts w:eastAsia="Calibri" w:cstheme="minorHAnsi"/>
          <w:color w:val="000000"/>
        </w:rPr>
        <w:t xml:space="preserve">lease inform us </w:t>
      </w:r>
      <w:r>
        <w:rPr>
          <w:rFonts w:eastAsia="Calibri" w:cstheme="minorHAnsi"/>
          <w:color w:val="000000"/>
        </w:rPr>
        <w:t>if your cohort has genetic information on this SNP available in the offspring</w:t>
      </w:r>
      <w:r w:rsidR="00844510" w:rsidRPr="00844510">
        <w:rPr>
          <w:rFonts w:eastAsia="Calibri" w:cstheme="minorHAnsi"/>
          <w:color w:val="000000"/>
        </w:rPr>
        <w:t xml:space="preserve">. </w:t>
      </w:r>
      <w:r w:rsidR="00873C05" w:rsidRPr="00873C05">
        <w:rPr>
          <w:rFonts w:eastAsia="Calibri" w:cstheme="minorHAnsi"/>
          <w:color w:val="000000"/>
        </w:rPr>
        <w:t>If your cohort does not have genetic information on this</w:t>
      </w:r>
      <w:r w:rsidR="00873C05">
        <w:rPr>
          <w:rFonts w:eastAsia="Calibri" w:cstheme="minorHAnsi"/>
          <w:color w:val="000000"/>
        </w:rPr>
        <w:t xml:space="preserve"> particular</w:t>
      </w:r>
      <w:r w:rsidR="00873C05" w:rsidRPr="00873C05">
        <w:rPr>
          <w:rFonts w:eastAsia="Calibri" w:cstheme="minorHAnsi"/>
          <w:color w:val="000000"/>
        </w:rPr>
        <w:t xml:space="preserve"> SNP, </w:t>
      </w:r>
      <w:r w:rsidR="007F52FE">
        <w:rPr>
          <w:rFonts w:eastAsia="Calibri" w:cstheme="minorHAnsi"/>
          <w:color w:val="000000"/>
        </w:rPr>
        <w:t xml:space="preserve">please check whether you have a proxy SNP available from the list in </w:t>
      </w:r>
      <w:r w:rsidR="00873C05" w:rsidRPr="00873C05">
        <w:rPr>
          <w:rFonts w:eastAsia="Calibri" w:cstheme="minorHAnsi"/>
          <w:b/>
          <w:color w:val="000000"/>
        </w:rPr>
        <w:t>Table 2</w:t>
      </w:r>
      <w:r w:rsidR="007F52FE">
        <w:rPr>
          <w:rFonts w:eastAsia="Calibri" w:cstheme="minorHAnsi"/>
          <w:color w:val="000000"/>
        </w:rPr>
        <w:t xml:space="preserve">, and let us know. If your cohort does have genetic information but not on one of the proxies in </w:t>
      </w:r>
      <w:r w:rsidR="007F52FE" w:rsidRPr="007F52FE">
        <w:rPr>
          <w:rFonts w:eastAsia="Calibri" w:cstheme="minorHAnsi"/>
          <w:b/>
          <w:color w:val="000000"/>
        </w:rPr>
        <w:t>Table 2</w:t>
      </w:r>
      <w:r w:rsidR="00873C05" w:rsidRPr="00873C05">
        <w:rPr>
          <w:rFonts w:eastAsia="Calibri" w:cstheme="minorHAnsi"/>
          <w:color w:val="000000"/>
        </w:rPr>
        <w:t>, please contact us and we might</w:t>
      </w:r>
      <w:r w:rsidR="00475CCB">
        <w:rPr>
          <w:rFonts w:eastAsia="Calibri" w:cstheme="minorHAnsi"/>
          <w:color w:val="000000"/>
        </w:rPr>
        <w:t xml:space="preserve"> </w:t>
      </w:r>
      <w:r w:rsidR="00873C05" w:rsidRPr="00873C05">
        <w:rPr>
          <w:rFonts w:eastAsia="Calibri" w:cstheme="minorHAnsi"/>
          <w:color w:val="000000"/>
        </w:rPr>
        <w:t>think about whether we will accept proxy SNPs with lo</w:t>
      </w:r>
      <w:bookmarkStart w:id="2" w:name="_GoBack"/>
      <w:bookmarkEnd w:id="2"/>
      <w:r w:rsidR="00873C05" w:rsidRPr="00873C05">
        <w:rPr>
          <w:rFonts w:eastAsia="Calibri" w:cstheme="minorHAnsi"/>
          <w:color w:val="000000"/>
        </w:rPr>
        <w:t>wer R^2.</w:t>
      </w:r>
      <w:commentRangeEnd w:id="1"/>
      <w:r w:rsidR="00475CCB">
        <w:rPr>
          <w:rStyle w:val="Verwijzingopmerking"/>
        </w:rPr>
        <w:commentReference w:id="1"/>
      </w:r>
    </w:p>
    <w:p w14:paraId="54FF2392" w14:textId="77777777" w:rsidR="002E611C" w:rsidRDefault="002E611C" w:rsidP="0003510E">
      <w:pPr>
        <w:autoSpaceDE w:val="0"/>
        <w:autoSpaceDN w:val="0"/>
        <w:adjustRightInd w:val="0"/>
        <w:spacing w:after="0" w:line="480" w:lineRule="auto"/>
        <w:rPr>
          <w:rFonts w:eastAsia="Calibri" w:cstheme="minorHAnsi"/>
          <w:b/>
          <w:bCs/>
          <w:color w:val="000000"/>
        </w:rPr>
      </w:pPr>
    </w:p>
    <w:p w14:paraId="6BC8056C" w14:textId="77777777" w:rsidR="002E611C" w:rsidRDefault="002E611C" w:rsidP="0003510E">
      <w:pPr>
        <w:autoSpaceDE w:val="0"/>
        <w:autoSpaceDN w:val="0"/>
        <w:adjustRightInd w:val="0"/>
        <w:spacing w:after="0" w:line="480" w:lineRule="auto"/>
        <w:rPr>
          <w:rFonts w:eastAsia="Calibri" w:cstheme="minorHAnsi"/>
          <w:b/>
          <w:bCs/>
          <w:color w:val="000000"/>
        </w:rPr>
      </w:pPr>
    </w:p>
    <w:p w14:paraId="2538C177" w14:textId="47538FFF" w:rsidR="00DA7CDB" w:rsidRPr="00605AEA" w:rsidRDefault="00DA7CDB" w:rsidP="0003510E">
      <w:pPr>
        <w:autoSpaceDE w:val="0"/>
        <w:autoSpaceDN w:val="0"/>
        <w:adjustRightInd w:val="0"/>
        <w:spacing w:after="0" w:line="480" w:lineRule="auto"/>
        <w:rPr>
          <w:rFonts w:eastAsia="Calibri" w:cstheme="minorHAnsi"/>
          <w:b/>
          <w:bCs/>
          <w:color w:val="000000"/>
        </w:rPr>
      </w:pPr>
      <w:r w:rsidRPr="00605AEA">
        <w:rPr>
          <w:rFonts w:eastAsia="Calibri" w:cstheme="minorHAnsi"/>
          <w:b/>
          <w:bCs/>
          <w:color w:val="000000"/>
        </w:rPr>
        <w:t>M</w:t>
      </w:r>
      <w:r w:rsidR="004C29D5" w:rsidRPr="00605AEA">
        <w:rPr>
          <w:rFonts w:eastAsia="Calibri" w:cstheme="minorHAnsi"/>
          <w:b/>
          <w:bCs/>
          <w:color w:val="000000"/>
        </w:rPr>
        <w:t>ODELS</w:t>
      </w:r>
    </w:p>
    <w:p w14:paraId="4162D8FB" w14:textId="77777777" w:rsidR="00402B70" w:rsidRPr="00605AEA" w:rsidRDefault="00402B70" w:rsidP="0003510E">
      <w:pPr>
        <w:autoSpaceDE w:val="0"/>
        <w:autoSpaceDN w:val="0"/>
        <w:adjustRightInd w:val="0"/>
        <w:spacing w:after="0" w:line="480" w:lineRule="auto"/>
        <w:rPr>
          <w:rFonts w:eastAsia="Calibri" w:cstheme="minorHAnsi"/>
          <w:color w:val="000000"/>
        </w:rPr>
      </w:pPr>
    </w:p>
    <w:p w14:paraId="16ACC7A8" w14:textId="7BC48676" w:rsidR="002F5707" w:rsidRPr="00605AEA" w:rsidRDefault="00C66270" w:rsidP="0003510E">
      <w:pPr>
        <w:autoSpaceDE w:val="0"/>
        <w:autoSpaceDN w:val="0"/>
        <w:adjustRightInd w:val="0"/>
        <w:spacing w:line="480" w:lineRule="auto"/>
        <w:rPr>
          <w:rFonts w:eastAsia="Calibri" w:cstheme="minorHAnsi"/>
        </w:rPr>
      </w:pPr>
      <w:r w:rsidRPr="00605AEA">
        <w:rPr>
          <w:rFonts w:eastAsia="Calibri" w:cstheme="minorHAnsi"/>
          <w:color w:val="000000"/>
        </w:rPr>
        <w:t xml:space="preserve">We will use </w:t>
      </w:r>
      <w:r w:rsidR="00DA7CDB" w:rsidRPr="00605AEA">
        <w:rPr>
          <w:rFonts w:eastAsia="Calibri" w:cstheme="minorHAnsi"/>
          <w:color w:val="000000"/>
        </w:rPr>
        <w:t>r</w:t>
      </w:r>
      <w:r w:rsidR="00DA7CDB" w:rsidRPr="00605AEA">
        <w:rPr>
          <w:rFonts w:eastAsia="Calibri" w:cstheme="minorHAnsi"/>
        </w:rPr>
        <w:t>obust linear regression modelling (</w:t>
      </w:r>
      <w:proofErr w:type="spellStart"/>
      <w:r w:rsidR="00DA7CDB" w:rsidRPr="00605AEA">
        <w:rPr>
          <w:rFonts w:eastAsia="Calibri" w:cstheme="minorHAnsi"/>
        </w:rPr>
        <w:t>rlm</w:t>
      </w:r>
      <w:proofErr w:type="spellEnd"/>
      <w:r w:rsidR="00DA7CDB" w:rsidRPr="00605AEA">
        <w:rPr>
          <w:rFonts w:eastAsia="Calibri" w:cstheme="minorHAnsi"/>
        </w:rPr>
        <w:t>) for all analyses and for each CpG site individually.</w:t>
      </w:r>
      <w:r w:rsidR="00DA7CDB" w:rsidRPr="00605AEA">
        <w:rPr>
          <w:rFonts w:eastAsia="Calibri" w:cstheme="minorHAnsi"/>
          <w:iCs/>
        </w:rPr>
        <w:t xml:space="preserve"> </w:t>
      </w:r>
      <w:r w:rsidR="00DA7CDB" w:rsidRPr="00605AEA">
        <w:rPr>
          <w:rFonts w:eastAsia="Calibri" w:cstheme="minorHAnsi"/>
        </w:rPr>
        <w:t>Please run the following models</w:t>
      </w:r>
      <w:r w:rsidR="00330780" w:rsidRPr="00605AEA">
        <w:rPr>
          <w:rFonts w:eastAsia="Calibri" w:cstheme="minorHAnsi"/>
        </w:rPr>
        <w:t>, if available in your cohort</w:t>
      </w:r>
      <w:r w:rsidR="000C745D">
        <w:rPr>
          <w:rFonts w:eastAsia="Calibri" w:cstheme="minorHAnsi"/>
        </w:rPr>
        <w:t>, using the syntax provided</w:t>
      </w:r>
      <w:r w:rsidR="00DA7CDB" w:rsidRPr="00605AEA">
        <w:rPr>
          <w:rFonts w:eastAsia="Calibri" w:cstheme="minorHAnsi"/>
        </w:rPr>
        <w:t xml:space="preserve">: </w:t>
      </w:r>
    </w:p>
    <w:p w14:paraId="4AA686A7" w14:textId="77777777" w:rsidR="00D512B9" w:rsidRPr="00605AEA" w:rsidRDefault="00D512B9" w:rsidP="0003510E">
      <w:pPr>
        <w:autoSpaceDE w:val="0"/>
        <w:autoSpaceDN w:val="0"/>
        <w:adjustRightInd w:val="0"/>
        <w:spacing w:line="480" w:lineRule="auto"/>
        <w:rPr>
          <w:rFonts w:eastAsia="Calibri" w:cstheme="minorHAnsi"/>
        </w:rPr>
      </w:pPr>
    </w:p>
    <w:p w14:paraId="73998D59" w14:textId="3A67C158" w:rsidR="002F5707" w:rsidRPr="00605AEA" w:rsidRDefault="00A1320B" w:rsidP="0003510E">
      <w:pPr>
        <w:autoSpaceDE w:val="0"/>
        <w:autoSpaceDN w:val="0"/>
        <w:adjustRightInd w:val="0"/>
        <w:spacing w:after="0" w:line="480" w:lineRule="auto"/>
        <w:rPr>
          <w:rFonts w:eastAsia="Calibri" w:cstheme="minorHAnsi"/>
        </w:rPr>
      </w:pPr>
      <w:r w:rsidRPr="00605AEA">
        <w:rPr>
          <w:rFonts w:cstheme="minorHAnsi"/>
          <w:i/>
        </w:rPr>
        <w:t>M</w:t>
      </w:r>
      <w:r w:rsidR="00760ADF" w:rsidRPr="00605AEA">
        <w:rPr>
          <w:rFonts w:cstheme="minorHAnsi"/>
          <w:i/>
        </w:rPr>
        <w:t xml:space="preserve">aternal vitamin B12 </w:t>
      </w:r>
      <w:r w:rsidR="00966A64" w:rsidRPr="00605AEA">
        <w:rPr>
          <w:rFonts w:cstheme="minorHAnsi"/>
          <w:i/>
        </w:rPr>
        <w:t>concentration</w:t>
      </w:r>
      <w:r w:rsidR="00760ADF" w:rsidRPr="00605AEA">
        <w:rPr>
          <w:rFonts w:cstheme="minorHAnsi"/>
          <w:i/>
        </w:rPr>
        <w:t>s during pregnancy (continuous</w:t>
      </w:r>
      <w:r w:rsidR="000C745D">
        <w:rPr>
          <w:rFonts w:cstheme="minorHAnsi"/>
          <w:i/>
        </w:rPr>
        <w:t>, as Z-scores, as described above</w:t>
      </w:r>
      <w:r w:rsidR="00760ADF" w:rsidRPr="00605AEA">
        <w:rPr>
          <w:rFonts w:cstheme="minorHAnsi"/>
          <w:i/>
        </w:rPr>
        <w:t>)</w:t>
      </w:r>
      <w:r w:rsidR="00E930BA" w:rsidRPr="00605AEA">
        <w:rPr>
          <w:rFonts w:cstheme="minorHAnsi"/>
          <w:i/>
        </w:rPr>
        <w:t xml:space="preserve"> and newborn DNA methylation</w:t>
      </w:r>
    </w:p>
    <w:p w14:paraId="7460D755" w14:textId="2A545710" w:rsidR="00A21791" w:rsidRPr="00605AEA" w:rsidRDefault="00BF31C8" w:rsidP="0003510E">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Maternal m</w:t>
      </w:r>
      <w:r w:rsidR="002F5707" w:rsidRPr="00605AEA">
        <w:rPr>
          <w:rFonts w:eastAsia="Calibri" w:cstheme="minorHAnsi"/>
          <w:b/>
        </w:rPr>
        <w:t>ain model</w:t>
      </w:r>
      <w:r w:rsidR="002F5707" w:rsidRPr="00605AEA">
        <w:rPr>
          <w:rFonts w:eastAsia="Calibri" w:cstheme="minorHAnsi"/>
        </w:rPr>
        <w:t xml:space="preserve">: DNA methylation ~ </w:t>
      </w:r>
      <w:r w:rsidR="00A21791" w:rsidRPr="00605AEA">
        <w:rPr>
          <w:rFonts w:eastAsia="Calibri" w:cstheme="minorHAnsi"/>
        </w:rPr>
        <w:t>mat</w:t>
      </w:r>
      <w:r w:rsidR="00C82D15" w:rsidRPr="00605AEA">
        <w:rPr>
          <w:rFonts w:eastAsia="Calibri" w:cstheme="minorHAnsi"/>
        </w:rPr>
        <w:t>.b12</w:t>
      </w:r>
      <w:r w:rsidR="002F5707" w:rsidRPr="00605AEA">
        <w:rPr>
          <w:rFonts w:eastAsia="Calibri" w:cstheme="minorHAnsi"/>
        </w:rPr>
        <w:t xml:space="preserve"> + </w:t>
      </w:r>
      <w:proofErr w:type="spellStart"/>
      <w:r w:rsidR="002F5707" w:rsidRPr="00605AEA">
        <w:rPr>
          <w:rFonts w:eastAsia="Calibri" w:cstheme="minorHAnsi"/>
        </w:rPr>
        <w:t>gest.age.sampling</w:t>
      </w:r>
      <w:proofErr w:type="spellEnd"/>
      <w:r w:rsidR="002F5707" w:rsidRPr="00605AEA">
        <w:rPr>
          <w:rFonts w:eastAsia="Calibri" w:cstheme="minorHAnsi"/>
        </w:rPr>
        <w:t xml:space="preserve"> + </w:t>
      </w:r>
      <w:proofErr w:type="spellStart"/>
      <w:r w:rsidR="002F5707" w:rsidRPr="00605AEA">
        <w:rPr>
          <w:rFonts w:eastAsia="Calibri" w:cstheme="minorHAnsi"/>
        </w:rPr>
        <w:t>mat.age</w:t>
      </w:r>
      <w:proofErr w:type="spellEnd"/>
      <w:r w:rsidR="002F5707" w:rsidRPr="00605AEA">
        <w:rPr>
          <w:rFonts w:eastAsia="Calibri" w:cstheme="minorHAnsi"/>
        </w:rPr>
        <w:t xml:space="preserve"> + </w:t>
      </w:r>
      <w:proofErr w:type="spellStart"/>
      <w:r w:rsidR="002F5707" w:rsidRPr="00605AEA">
        <w:rPr>
          <w:rFonts w:eastAsia="Calibri" w:cstheme="minorHAnsi"/>
        </w:rPr>
        <w:t>mat.ses</w:t>
      </w:r>
      <w:proofErr w:type="spellEnd"/>
      <w:r w:rsidR="002F5707" w:rsidRPr="00605AEA">
        <w:rPr>
          <w:rFonts w:eastAsia="Calibri" w:cstheme="minorHAnsi"/>
        </w:rPr>
        <w:t xml:space="preserve"> + </w:t>
      </w:r>
      <w:proofErr w:type="spellStart"/>
      <w:r w:rsidR="002F5707" w:rsidRPr="00605AEA">
        <w:rPr>
          <w:rFonts w:eastAsia="Calibri" w:cstheme="minorHAnsi"/>
        </w:rPr>
        <w:t>mat.bmi</w:t>
      </w:r>
      <w:proofErr w:type="spellEnd"/>
      <w:r w:rsidR="002F5707" w:rsidRPr="00605AEA">
        <w:rPr>
          <w:rFonts w:eastAsia="Calibri" w:cstheme="minorHAnsi"/>
        </w:rPr>
        <w:t xml:space="preserve"> + </w:t>
      </w:r>
      <w:proofErr w:type="spellStart"/>
      <w:r w:rsidR="002F5707" w:rsidRPr="00605AEA">
        <w:rPr>
          <w:rFonts w:eastAsia="Calibri" w:cstheme="minorHAnsi"/>
        </w:rPr>
        <w:t>mat.smoking</w:t>
      </w:r>
      <w:proofErr w:type="spellEnd"/>
      <w:r w:rsidR="002F5707" w:rsidRPr="00605AEA">
        <w:rPr>
          <w:rFonts w:eastAsia="Calibri" w:cstheme="minorHAnsi"/>
        </w:rPr>
        <w:t xml:space="preserve"> + </w:t>
      </w:r>
      <w:r w:rsidR="00FF657A">
        <w:rPr>
          <w:rFonts w:eastAsia="Calibri" w:cstheme="minorHAnsi"/>
        </w:rPr>
        <w:t xml:space="preserve">parity + </w:t>
      </w:r>
      <w:r w:rsidR="002F5707" w:rsidRPr="00605AEA">
        <w:rPr>
          <w:rFonts w:eastAsia="Calibri" w:cstheme="minorHAnsi"/>
        </w:rPr>
        <w:t xml:space="preserve">sex </w:t>
      </w:r>
      <w:r w:rsidRPr="00605AEA">
        <w:rPr>
          <w:rFonts w:eastAsia="Calibri" w:cstheme="minorHAnsi"/>
        </w:rPr>
        <w:t>+ batch +</w:t>
      </w:r>
      <w:r w:rsidRPr="00605AEA">
        <w:rPr>
          <w:rFonts w:eastAsia="Calibri" w:cstheme="minorHAnsi"/>
          <w:b/>
        </w:rPr>
        <w:t xml:space="preserve"> </w:t>
      </w:r>
      <w:r w:rsidRPr="00605AEA">
        <w:rPr>
          <w:rFonts w:eastAsia="Calibri" w:cstheme="minorHAnsi"/>
        </w:rPr>
        <w:t xml:space="preserve">cell types </w:t>
      </w:r>
      <w:r w:rsidR="002F5707" w:rsidRPr="00605AEA">
        <w:rPr>
          <w:rFonts w:eastAsia="Calibri" w:cstheme="minorHAnsi"/>
        </w:rPr>
        <w:t>(+selection factors)</w:t>
      </w:r>
      <w:r w:rsidR="00580DFA">
        <w:rPr>
          <w:rFonts w:eastAsia="Calibri" w:cstheme="minorHAnsi"/>
        </w:rPr>
        <w:t>;</w:t>
      </w:r>
    </w:p>
    <w:p w14:paraId="7F67C3F2" w14:textId="31D6E41F" w:rsidR="00A21791" w:rsidRDefault="00BF31C8" w:rsidP="0003510E">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Maternal f</w:t>
      </w:r>
      <w:r w:rsidR="002F5707" w:rsidRPr="00605AEA">
        <w:rPr>
          <w:rFonts w:eastAsia="Calibri" w:cstheme="minorHAnsi"/>
          <w:b/>
        </w:rPr>
        <w:t xml:space="preserve">olate model: </w:t>
      </w:r>
      <w:r w:rsidR="002F5707" w:rsidRPr="00605AEA">
        <w:rPr>
          <w:rFonts w:eastAsia="Calibri" w:cstheme="minorHAnsi"/>
        </w:rPr>
        <w:t xml:space="preserve">DNA methylation ~ </w:t>
      </w:r>
      <w:r w:rsidR="00A21791" w:rsidRPr="00605AEA">
        <w:rPr>
          <w:rFonts w:eastAsia="Calibri" w:cstheme="minorHAnsi"/>
        </w:rPr>
        <w:t>mat</w:t>
      </w:r>
      <w:r w:rsidR="00C82D15" w:rsidRPr="00605AEA">
        <w:rPr>
          <w:rFonts w:eastAsia="Calibri" w:cstheme="minorHAnsi"/>
        </w:rPr>
        <w:t>.b12</w:t>
      </w:r>
      <w:r w:rsidR="002F5707" w:rsidRPr="00605AEA">
        <w:rPr>
          <w:rFonts w:eastAsia="Calibri" w:cstheme="minorHAnsi"/>
        </w:rPr>
        <w:t xml:space="preserve"> + </w:t>
      </w:r>
      <w:proofErr w:type="spellStart"/>
      <w:r w:rsidR="002F5707" w:rsidRPr="00605AEA">
        <w:rPr>
          <w:rFonts w:eastAsia="Calibri" w:cstheme="minorHAnsi"/>
        </w:rPr>
        <w:t>gest.age.sampling</w:t>
      </w:r>
      <w:proofErr w:type="spellEnd"/>
      <w:r w:rsidR="002F5707" w:rsidRPr="00605AEA">
        <w:rPr>
          <w:rFonts w:eastAsia="Calibri" w:cstheme="minorHAnsi"/>
        </w:rPr>
        <w:t xml:space="preserve"> + </w:t>
      </w:r>
      <w:proofErr w:type="spellStart"/>
      <w:r w:rsidR="002F5707" w:rsidRPr="00605AEA">
        <w:rPr>
          <w:rFonts w:eastAsia="Calibri" w:cstheme="minorHAnsi"/>
        </w:rPr>
        <w:t>mat.age</w:t>
      </w:r>
      <w:proofErr w:type="spellEnd"/>
      <w:r w:rsidR="002F5707" w:rsidRPr="00605AEA">
        <w:rPr>
          <w:rFonts w:eastAsia="Calibri" w:cstheme="minorHAnsi"/>
        </w:rPr>
        <w:t xml:space="preserve"> + </w:t>
      </w:r>
      <w:proofErr w:type="spellStart"/>
      <w:r w:rsidR="002F5707" w:rsidRPr="00605AEA">
        <w:rPr>
          <w:rFonts w:eastAsia="Calibri" w:cstheme="minorHAnsi"/>
        </w:rPr>
        <w:t>mat.ses</w:t>
      </w:r>
      <w:proofErr w:type="spellEnd"/>
      <w:r w:rsidR="002F5707" w:rsidRPr="00605AEA">
        <w:rPr>
          <w:rFonts w:eastAsia="Calibri" w:cstheme="minorHAnsi"/>
        </w:rPr>
        <w:t xml:space="preserve"> + </w:t>
      </w:r>
      <w:proofErr w:type="spellStart"/>
      <w:r w:rsidR="002F5707" w:rsidRPr="00605AEA">
        <w:rPr>
          <w:rFonts w:eastAsia="Calibri" w:cstheme="minorHAnsi"/>
        </w:rPr>
        <w:t>mat.bmi</w:t>
      </w:r>
      <w:proofErr w:type="spellEnd"/>
      <w:r w:rsidR="002F5707" w:rsidRPr="00605AEA">
        <w:rPr>
          <w:rFonts w:eastAsia="Calibri" w:cstheme="minorHAnsi"/>
        </w:rPr>
        <w:t xml:space="preserve"> + </w:t>
      </w:r>
      <w:proofErr w:type="spellStart"/>
      <w:r w:rsidR="002F5707" w:rsidRPr="00605AEA">
        <w:rPr>
          <w:rFonts w:eastAsia="Calibri" w:cstheme="minorHAnsi"/>
        </w:rPr>
        <w:t>mat.smoking</w:t>
      </w:r>
      <w:proofErr w:type="spellEnd"/>
      <w:r w:rsidR="002F5707" w:rsidRPr="00605AEA">
        <w:rPr>
          <w:rFonts w:eastAsia="Calibri" w:cstheme="minorHAnsi"/>
        </w:rPr>
        <w:t xml:space="preserve"> + </w:t>
      </w:r>
      <w:r w:rsidR="00FF657A">
        <w:rPr>
          <w:rFonts w:eastAsia="Calibri" w:cstheme="minorHAnsi"/>
        </w:rPr>
        <w:t xml:space="preserve">parity + </w:t>
      </w:r>
      <w:r w:rsidR="002F5707" w:rsidRPr="00605AEA">
        <w:rPr>
          <w:rFonts w:eastAsia="Calibri" w:cstheme="minorHAnsi"/>
        </w:rPr>
        <w:t xml:space="preserve">sex </w:t>
      </w:r>
      <w:r w:rsidRPr="00605AEA">
        <w:rPr>
          <w:rFonts w:eastAsia="Calibri" w:cstheme="minorHAnsi"/>
        </w:rPr>
        <w:t>+ batch +</w:t>
      </w:r>
      <w:r w:rsidRPr="00605AEA">
        <w:rPr>
          <w:rFonts w:eastAsia="Calibri" w:cstheme="minorHAnsi"/>
          <w:b/>
        </w:rPr>
        <w:t xml:space="preserve"> </w:t>
      </w:r>
      <w:r w:rsidRPr="00605AEA">
        <w:rPr>
          <w:rFonts w:eastAsia="Calibri" w:cstheme="minorHAnsi"/>
        </w:rPr>
        <w:t xml:space="preserve">cell types </w:t>
      </w:r>
      <w:r w:rsidR="002F5707" w:rsidRPr="00605AEA">
        <w:rPr>
          <w:rFonts w:eastAsia="Calibri" w:cstheme="minorHAnsi"/>
        </w:rPr>
        <w:t xml:space="preserve">+ </w:t>
      </w:r>
      <w:proofErr w:type="spellStart"/>
      <w:r w:rsidR="002F5707" w:rsidRPr="00605AEA">
        <w:rPr>
          <w:rFonts w:eastAsia="Calibri" w:cstheme="minorHAnsi"/>
          <w:i/>
        </w:rPr>
        <w:t>mat.folate</w:t>
      </w:r>
      <w:proofErr w:type="spellEnd"/>
      <w:r w:rsidR="00580DFA">
        <w:rPr>
          <w:rFonts w:eastAsia="Calibri" w:cstheme="minorHAnsi"/>
        </w:rPr>
        <w:t xml:space="preserve"> (+selection factors);</w:t>
      </w:r>
    </w:p>
    <w:p w14:paraId="2DEE4F46" w14:textId="3043DDCF" w:rsidR="00B820A4" w:rsidRPr="00605AEA" w:rsidRDefault="00B820A4" w:rsidP="00B820A4">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 xml:space="preserve">Maternal </w:t>
      </w:r>
      <w:r>
        <w:rPr>
          <w:rFonts w:eastAsia="Calibri" w:cstheme="minorHAnsi"/>
          <w:b/>
        </w:rPr>
        <w:t>homocysteine</w:t>
      </w:r>
      <w:r w:rsidRPr="00605AEA">
        <w:rPr>
          <w:rFonts w:eastAsia="Calibri" w:cstheme="minorHAnsi"/>
          <w:b/>
        </w:rPr>
        <w:t xml:space="preserve"> model: </w:t>
      </w:r>
      <w:r w:rsidRPr="00605AEA">
        <w:rPr>
          <w:rFonts w:eastAsia="Calibri" w:cstheme="minorHAnsi"/>
        </w:rPr>
        <w:t xml:space="preserve">DNA methylation ~ mat.b12 + </w:t>
      </w:r>
      <w:proofErr w:type="spellStart"/>
      <w:r w:rsidRPr="00605AEA">
        <w:rPr>
          <w:rFonts w:eastAsia="Calibri" w:cstheme="minorHAnsi"/>
        </w:rPr>
        <w:t>gest.age.sampling</w:t>
      </w:r>
      <w:proofErr w:type="spellEnd"/>
      <w:r w:rsidRPr="00605AEA">
        <w:rPr>
          <w:rFonts w:eastAsia="Calibri" w:cstheme="minorHAnsi"/>
        </w:rPr>
        <w:t xml:space="preserve"> + </w:t>
      </w:r>
      <w:proofErr w:type="spellStart"/>
      <w:r w:rsidRPr="00605AEA">
        <w:rPr>
          <w:rFonts w:eastAsia="Calibri" w:cstheme="minorHAnsi"/>
        </w:rPr>
        <w:t>mat.age</w:t>
      </w:r>
      <w:proofErr w:type="spellEnd"/>
      <w:r w:rsidRPr="00605AEA">
        <w:rPr>
          <w:rFonts w:eastAsia="Calibri" w:cstheme="minorHAnsi"/>
        </w:rPr>
        <w:t xml:space="preserve"> + </w:t>
      </w:r>
      <w:proofErr w:type="spellStart"/>
      <w:r w:rsidRPr="00605AEA">
        <w:rPr>
          <w:rFonts w:eastAsia="Calibri" w:cstheme="minorHAnsi"/>
        </w:rPr>
        <w:t>mat.ses</w:t>
      </w:r>
      <w:proofErr w:type="spellEnd"/>
      <w:r w:rsidRPr="00605AEA">
        <w:rPr>
          <w:rFonts w:eastAsia="Calibri" w:cstheme="minorHAnsi"/>
        </w:rPr>
        <w:t xml:space="preserve"> + </w:t>
      </w:r>
      <w:proofErr w:type="spellStart"/>
      <w:r w:rsidRPr="00605AEA">
        <w:rPr>
          <w:rFonts w:eastAsia="Calibri" w:cstheme="minorHAnsi"/>
        </w:rPr>
        <w:t>mat.bmi</w:t>
      </w:r>
      <w:proofErr w:type="spellEnd"/>
      <w:r w:rsidRPr="00605AEA">
        <w:rPr>
          <w:rFonts w:eastAsia="Calibri" w:cstheme="minorHAnsi"/>
        </w:rPr>
        <w:t xml:space="preserve"> + </w:t>
      </w:r>
      <w:proofErr w:type="spellStart"/>
      <w:r w:rsidRPr="00605AEA">
        <w:rPr>
          <w:rFonts w:eastAsia="Calibri" w:cstheme="minorHAnsi"/>
        </w:rPr>
        <w:t>mat.smoking</w:t>
      </w:r>
      <w:proofErr w:type="spellEnd"/>
      <w:r w:rsidRPr="00605AEA">
        <w:rPr>
          <w:rFonts w:eastAsia="Calibri" w:cstheme="minorHAnsi"/>
        </w:rPr>
        <w:t xml:space="preserve"> + </w:t>
      </w:r>
      <w:r>
        <w:rPr>
          <w:rFonts w:eastAsia="Calibri" w:cstheme="minorHAnsi"/>
        </w:rPr>
        <w:t xml:space="preserve">parity + </w:t>
      </w:r>
      <w:r w:rsidRPr="00605AEA">
        <w:rPr>
          <w:rFonts w:eastAsia="Calibri" w:cstheme="minorHAnsi"/>
        </w:rPr>
        <w:t>sex + batch +</w:t>
      </w:r>
      <w:r w:rsidRPr="00605AEA">
        <w:rPr>
          <w:rFonts w:eastAsia="Calibri" w:cstheme="minorHAnsi"/>
          <w:b/>
        </w:rPr>
        <w:t xml:space="preserve"> </w:t>
      </w:r>
      <w:r w:rsidRPr="00605AEA">
        <w:rPr>
          <w:rFonts w:eastAsia="Calibri" w:cstheme="minorHAnsi"/>
        </w:rPr>
        <w:t xml:space="preserve">cell types + </w:t>
      </w:r>
      <w:proofErr w:type="spellStart"/>
      <w:r w:rsidRPr="00605AEA">
        <w:rPr>
          <w:rFonts w:eastAsia="Calibri" w:cstheme="minorHAnsi"/>
          <w:i/>
        </w:rPr>
        <w:t>mat.</w:t>
      </w:r>
      <w:r>
        <w:rPr>
          <w:rFonts w:eastAsia="Calibri" w:cstheme="minorHAnsi"/>
          <w:i/>
        </w:rPr>
        <w:t>homocysteine</w:t>
      </w:r>
      <w:proofErr w:type="spellEnd"/>
      <w:r>
        <w:rPr>
          <w:rFonts w:eastAsia="Calibri" w:cstheme="minorHAnsi"/>
        </w:rPr>
        <w:t xml:space="preserve"> (+selection factors);</w:t>
      </w:r>
    </w:p>
    <w:p w14:paraId="01E1586C" w14:textId="4407A247" w:rsidR="00FF213B" w:rsidRDefault="00BF31C8" w:rsidP="0003510E">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lastRenderedPageBreak/>
        <w:t>Maternal a</w:t>
      </w:r>
      <w:r w:rsidR="002F5707" w:rsidRPr="00605AEA">
        <w:rPr>
          <w:rFonts w:eastAsia="Calibri" w:cstheme="minorHAnsi"/>
          <w:b/>
        </w:rPr>
        <w:t>ctive B12 model</w:t>
      </w:r>
      <w:r w:rsidR="002F5707" w:rsidRPr="00605AEA">
        <w:rPr>
          <w:rFonts w:eastAsia="Calibri" w:cstheme="minorHAnsi"/>
        </w:rPr>
        <w:t xml:space="preserve">: DNA methylation ~ </w:t>
      </w:r>
      <w:r w:rsidR="00A21791" w:rsidRPr="00605AEA">
        <w:rPr>
          <w:rFonts w:eastAsia="Calibri" w:cstheme="minorHAnsi"/>
        </w:rPr>
        <w:t>mat.</w:t>
      </w:r>
      <w:r w:rsidR="002F5707" w:rsidRPr="00605AEA">
        <w:rPr>
          <w:rFonts w:eastAsia="Calibri" w:cstheme="minorHAnsi"/>
        </w:rPr>
        <w:t xml:space="preserve">active.b12 </w:t>
      </w:r>
      <w:r w:rsidR="00A21791" w:rsidRPr="00605AEA">
        <w:rPr>
          <w:rFonts w:eastAsia="Calibri" w:cstheme="minorHAnsi"/>
        </w:rPr>
        <w:t>+ batch +</w:t>
      </w:r>
      <w:r w:rsidR="00A21791" w:rsidRPr="00605AEA">
        <w:rPr>
          <w:rFonts w:eastAsia="Calibri" w:cstheme="minorHAnsi"/>
          <w:b/>
        </w:rPr>
        <w:t xml:space="preserve"> </w:t>
      </w:r>
      <w:r w:rsidR="00A21791" w:rsidRPr="00605AEA">
        <w:rPr>
          <w:rFonts w:eastAsia="Calibri" w:cstheme="minorHAnsi"/>
        </w:rPr>
        <w:t xml:space="preserve">cell types </w:t>
      </w:r>
      <w:r w:rsidR="002F5707" w:rsidRPr="00605AEA">
        <w:rPr>
          <w:rFonts w:eastAsia="Calibri" w:cstheme="minorHAnsi"/>
        </w:rPr>
        <w:t xml:space="preserve">+ </w:t>
      </w:r>
      <w:proofErr w:type="spellStart"/>
      <w:r w:rsidR="002F5707" w:rsidRPr="00605AEA">
        <w:rPr>
          <w:rFonts w:eastAsia="Calibri" w:cstheme="minorHAnsi"/>
        </w:rPr>
        <w:t>gest.age.sampling</w:t>
      </w:r>
      <w:proofErr w:type="spellEnd"/>
      <w:r w:rsidR="002F5707" w:rsidRPr="00605AEA">
        <w:rPr>
          <w:rFonts w:eastAsia="Calibri" w:cstheme="minorHAnsi"/>
        </w:rPr>
        <w:t xml:space="preserve"> + </w:t>
      </w:r>
      <w:proofErr w:type="spellStart"/>
      <w:r w:rsidR="002F5707" w:rsidRPr="00605AEA">
        <w:rPr>
          <w:rFonts w:eastAsia="Calibri" w:cstheme="minorHAnsi"/>
        </w:rPr>
        <w:t>mat.age</w:t>
      </w:r>
      <w:proofErr w:type="spellEnd"/>
      <w:r w:rsidR="002F5707" w:rsidRPr="00605AEA">
        <w:rPr>
          <w:rFonts w:eastAsia="Calibri" w:cstheme="minorHAnsi"/>
        </w:rPr>
        <w:t xml:space="preserve"> + </w:t>
      </w:r>
      <w:proofErr w:type="spellStart"/>
      <w:r w:rsidR="002F5707" w:rsidRPr="00605AEA">
        <w:rPr>
          <w:rFonts w:eastAsia="Calibri" w:cstheme="minorHAnsi"/>
        </w:rPr>
        <w:t>mat.ses</w:t>
      </w:r>
      <w:proofErr w:type="spellEnd"/>
      <w:r w:rsidR="002F5707" w:rsidRPr="00605AEA">
        <w:rPr>
          <w:rFonts w:eastAsia="Calibri" w:cstheme="minorHAnsi"/>
        </w:rPr>
        <w:t xml:space="preserve"> + </w:t>
      </w:r>
      <w:proofErr w:type="spellStart"/>
      <w:r w:rsidR="002F5707" w:rsidRPr="00605AEA">
        <w:rPr>
          <w:rFonts w:eastAsia="Calibri" w:cstheme="minorHAnsi"/>
        </w:rPr>
        <w:t>mat.bmi</w:t>
      </w:r>
      <w:proofErr w:type="spellEnd"/>
      <w:r w:rsidR="002F5707" w:rsidRPr="00605AEA">
        <w:rPr>
          <w:rFonts w:eastAsia="Calibri" w:cstheme="minorHAnsi"/>
        </w:rPr>
        <w:t xml:space="preserve"> + </w:t>
      </w:r>
      <w:proofErr w:type="spellStart"/>
      <w:r w:rsidR="002F5707" w:rsidRPr="00605AEA">
        <w:rPr>
          <w:rFonts w:eastAsia="Calibri" w:cstheme="minorHAnsi"/>
        </w:rPr>
        <w:t>mat.smoking</w:t>
      </w:r>
      <w:proofErr w:type="spellEnd"/>
      <w:r w:rsidR="002F5707" w:rsidRPr="00605AEA">
        <w:rPr>
          <w:rFonts w:eastAsia="Calibri" w:cstheme="minorHAnsi"/>
        </w:rPr>
        <w:t xml:space="preserve"> + </w:t>
      </w:r>
      <w:r w:rsidR="00FF657A">
        <w:rPr>
          <w:rFonts w:eastAsia="Calibri" w:cstheme="minorHAnsi"/>
        </w:rPr>
        <w:t xml:space="preserve">parity + </w:t>
      </w:r>
      <w:r w:rsidR="002F5707" w:rsidRPr="00605AEA">
        <w:rPr>
          <w:rFonts w:eastAsia="Calibri" w:cstheme="minorHAnsi"/>
        </w:rPr>
        <w:t>sex (+selection factors)</w:t>
      </w:r>
      <w:r w:rsidR="00C92300">
        <w:rPr>
          <w:rFonts w:eastAsia="Calibri" w:cstheme="minorHAnsi"/>
        </w:rPr>
        <w:t>;</w:t>
      </w:r>
    </w:p>
    <w:p w14:paraId="73E95AED" w14:textId="77777777" w:rsidR="00B820A4" w:rsidRPr="00605AEA" w:rsidRDefault="00B820A4" w:rsidP="00B820A4">
      <w:pPr>
        <w:pStyle w:val="Lijstalinea"/>
        <w:autoSpaceDE w:val="0"/>
        <w:autoSpaceDN w:val="0"/>
        <w:adjustRightInd w:val="0"/>
        <w:spacing w:after="0" w:line="480" w:lineRule="auto"/>
        <w:rPr>
          <w:rFonts w:eastAsia="Calibri" w:cstheme="minorHAnsi"/>
        </w:rPr>
      </w:pPr>
    </w:p>
    <w:p w14:paraId="095AECDC" w14:textId="391E08A9" w:rsidR="00124F48" w:rsidRPr="009F2450" w:rsidRDefault="003340B5" w:rsidP="0003510E">
      <w:pPr>
        <w:autoSpaceDE w:val="0"/>
        <w:autoSpaceDN w:val="0"/>
        <w:adjustRightInd w:val="0"/>
        <w:spacing w:after="0" w:line="480" w:lineRule="auto"/>
        <w:rPr>
          <w:rFonts w:cstheme="minorHAnsi"/>
          <w:i/>
        </w:rPr>
      </w:pPr>
      <w:r w:rsidRPr="00605AEA">
        <w:rPr>
          <w:rFonts w:cstheme="minorHAnsi"/>
          <w:i/>
        </w:rPr>
        <w:t>Newborn vitamin B12 concentrations (continuous</w:t>
      </w:r>
      <w:r w:rsidR="000C745D">
        <w:rPr>
          <w:rFonts w:cstheme="minorHAnsi"/>
          <w:i/>
        </w:rPr>
        <w:t>, as Z-scores, as described above</w:t>
      </w:r>
      <w:r w:rsidRPr="00605AEA">
        <w:rPr>
          <w:rFonts w:cstheme="minorHAnsi"/>
          <w:i/>
        </w:rPr>
        <w:t>)</w:t>
      </w:r>
      <w:r w:rsidR="00E930BA" w:rsidRPr="00605AEA">
        <w:rPr>
          <w:rFonts w:cstheme="minorHAnsi"/>
          <w:i/>
        </w:rPr>
        <w:t xml:space="preserve"> and newborn DNA methylation</w:t>
      </w:r>
    </w:p>
    <w:p w14:paraId="7744B0FB" w14:textId="35BB5ABD" w:rsidR="00BF31C8" w:rsidRPr="00605AEA" w:rsidRDefault="00BF31C8" w:rsidP="0003510E">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Newborn m</w:t>
      </w:r>
      <w:r w:rsidR="00A27B1F" w:rsidRPr="00605AEA">
        <w:rPr>
          <w:rFonts w:eastAsia="Calibri" w:cstheme="minorHAnsi"/>
          <w:b/>
        </w:rPr>
        <w:t>ain model</w:t>
      </w:r>
      <w:r w:rsidR="00DA7CDB" w:rsidRPr="00605AEA">
        <w:rPr>
          <w:rFonts w:eastAsia="Calibri" w:cstheme="minorHAnsi"/>
        </w:rPr>
        <w:t xml:space="preserve">: </w:t>
      </w:r>
      <w:r w:rsidR="00A27B1F" w:rsidRPr="00605AEA">
        <w:rPr>
          <w:rFonts w:eastAsia="Calibri" w:cstheme="minorHAnsi"/>
        </w:rPr>
        <w:t xml:space="preserve">DNA </w:t>
      </w:r>
      <w:r w:rsidR="00DA7CDB" w:rsidRPr="00605AEA">
        <w:rPr>
          <w:rFonts w:eastAsia="Calibri" w:cstheme="minorHAnsi"/>
        </w:rPr>
        <w:t xml:space="preserve">methylation ~ </w:t>
      </w:r>
      <w:r w:rsidRPr="00605AEA">
        <w:rPr>
          <w:rFonts w:eastAsia="Calibri" w:cstheme="minorHAnsi"/>
        </w:rPr>
        <w:t>newborn.</w:t>
      </w:r>
      <w:r w:rsidR="00C82D15" w:rsidRPr="00605AEA">
        <w:rPr>
          <w:rFonts w:eastAsia="Calibri" w:cstheme="minorHAnsi"/>
        </w:rPr>
        <w:t>b12</w:t>
      </w:r>
      <w:r w:rsidR="009A1A5C" w:rsidRPr="00605AEA">
        <w:rPr>
          <w:rFonts w:eastAsia="Calibri" w:cstheme="minorHAnsi"/>
        </w:rPr>
        <w:t xml:space="preserve"> </w:t>
      </w:r>
      <w:r w:rsidR="00A27B1F" w:rsidRPr="00605AEA">
        <w:rPr>
          <w:rFonts w:eastAsia="Calibri" w:cstheme="minorHAnsi"/>
        </w:rPr>
        <w:t xml:space="preserve">+ </w:t>
      </w:r>
      <w:proofErr w:type="spellStart"/>
      <w:r w:rsidR="00A27B1F" w:rsidRPr="00605AEA">
        <w:rPr>
          <w:rFonts w:eastAsia="Calibri" w:cstheme="minorHAnsi"/>
        </w:rPr>
        <w:t>mat.age</w:t>
      </w:r>
      <w:proofErr w:type="spellEnd"/>
      <w:r w:rsidR="00A27B1F" w:rsidRPr="00605AEA">
        <w:rPr>
          <w:rFonts w:eastAsia="Calibri" w:cstheme="minorHAnsi"/>
        </w:rPr>
        <w:t xml:space="preserve"> + </w:t>
      </w:r>
      <w:proofErr w:type="spellStart"/>
      <w:r w:rsidR="00A27B1F" w:rsidRPr="00605AEA">
        <w:rPr>
          <w:rFonts w:eastAsia="Calibri" w:cstheme="minorHAnsi"/>
        </w:rPr>
        <w:t>mat.ses</w:t>
      </w:r>
      <w:proofErr w:type="spellEnd"/>
      <w:r w:rsidR="00A27B1F" w:rsidRPr="00605AEA">
        <w:rPr>
          <w:rFonts w:eastAsia="Calibri" w:cstheme="minorHAnsi"/>
        </w:rPr>
        <w:t xml:space="preserve"> </w:t>
      </w:r>
      <w:r w:rsidR="00426396" w:rsidRPr="00605AEA">
        <w:rPr>
          <w:rFonts w:eastAsia="Calibri" w:cstheme="minorHAnsi"/>
        </w:rPr>
        <w:t xml:space="preserve">+ </w:t>
      </w:r>
      <w:proofErr w:type="spellStart"/>
      <w:r w:rsidR="00426396" w:rsidRPr="00605AEA">
        <w:rPr>
          <w:rFonts w:eastAsia="Calibri" w:cstheme="minorHAnsi"/>
        </w:rPr>
        <w:t>mat.bmi</w:t>
      </w:r>
      <w:proofErr w:type="spellEnd"/>
      <w:r w:rsidR="00426396" w:rsidRPr="00605AEA">
        <w:rPr>
          <w:rFonts w:eastAsia="Calibri" w:cstheme="minorHAnsi"/>
        </w:rPr>
        <w:t xml:space="preserve"> + </w:t>
      </w:r>
      <w:proofErr w:type="spellStart"/>
      <w:r w:rsidR="00426396" w:rsidRPr="00605AEA">
        <w:rPr>
          <w:rFonts w:eastAsia="Calibri" w:cstheme="minorHAnsi"/>
        </w:rPr>
        <w:t>mat.smoking</w:t>
      </w:r>
      <w:proofErr w:type="spellEnd"/>
      <w:r w:rsidR="00426396" w:rsidRPr="00605AEA">
        <w:rPr>
          <w:rFonts w:eastAsia="Calibri" w:cstheme="minorHAnsi"/>
        </w:rPr>
        <w:t xml:space="preserve"> </w:t>
      </w:r>
      <w:r w:rsidR="00A27B1F" w:rsidRPr="00605AEA">
        <w:rPr>
          <w:rFonts w:eastAsia="Calibri" w:cstheme="minorHAnsi"/>
        </w:rPr>
        <w:t xml:space="preserve">+ </w:t>
      </w:r>
      <w:r w:rsidR="00FF657A">
        <w:rPr>
          <w:rFonts w:eastAsia="Calibri" w:cstheme="minorHAnsi"/>
        </w:rPr>
        <w:t xml:space="preserve">parity + </w:t>
      </w:r>
      <w:r w:rsidR="00A27B1F" w:rsidRPr="00605AEA">
        <w:rPr>
          <w:rFonts w:eastAsia="Calibri" w:cstheme="minorHAnsi"/>
        </w:rPr>
        <w:t xml:space="preserve">sex </w:t>
      </w:r>
      <w:r w:rsidRPr="00605AEA">
        <w:rPr>
          <w:rFonts w:eastAsia="Calibri" w:cstheme="minorHAnsi"/>
        </w:rPr>
        <w:t>+ batch +</w:t>
      </w:r>
      <w:r w:rsidRPr="00605AEA">
        <w:rPr>
          <w:rFonts w:eastAsia="Calibri" w:cstheme="minorHAnsi"/>
          <w:b/>
        </w:rPr>
        <w:t xml:space="preserve"> </w:t>
      </w:r>
      <w:r w:rsidRPr="00605AEA">
        <w:rPr>
          <w:rFonts w:eastAsia="Calibri" w:cstheme="minorHAnsi"/>
        </w:rPr>
        <w:t xml:space="preserve">cell types </w:t>
      </w:r>
      <w:r w:rsidR="00D4238B" w:rsidRPr="00605AEA">
        <w:rPr>
          <w:rFonts w:eastAsia="Calibri" w:cstheme="minorHAnsi"/>
        </w:rPr>
        <w:t>(+selection factors)</w:t>
      </w:r>
      <w:r w:rsidR="00580DFA">
        <w:rPr>
          <w:rFonts w:eastAsia="Calibri" w:cstheme="minorHAnsi"/>
        </w:rPr>
        <w:t>;</w:t>
      </w:r>
    </w:p>
    <w:p w14:paraId="37CDA649" w14:textId="56944A97" w:rsidR="00BF31C8" w:rsidRDefault="00BF31C8" w:rsidP="0003510E">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Newborn f</w:t>
      </w:r>
      <w:r w:rsidR="00960BE6" w:rsidRPr="00605AEA">
        <w:rPr>
          <w:rFonts w:eastAsia="Calibri" w:cstheme="minorHAnsi"/>
          <w:b/>
        </w:rPr>
        <w:t>olate model</w:t>
      </w:r>
      <w:r w:rsidR="00C80BE8" w:rsidRPr="00605AEA">
        <w:rPr>
          <w:rFonts w:eastAsia="Calibri" w:cstheme="minorHAnsi"/>
          <w:b/>
        </w:rPr>
        <w:t>:</w:t>
      </w:r>
      <w:r w:rsidR="00812320" w:rsidRPr="00605AEA">
        <w:rPr>
          <w:rFonts w:eastAsia="Calibri" w:cstheme="minorHAnsi"/>
          <w:b/>
        </w:rPr>
        <w:t xml:space="preserve"> </w:t>
      </w:r>
      <w:r w:rsidR="00A27B1F" w:rsidRPr="00605AEA">
        <w:rPr>
          <w:rFonts w:eastAsia="Calibri" w:cstheme="minorHAnsi"/>
        </w:rPr>
        <w:t xml:space="preserve">DNA </w:t>
      </w:r>
      <w:r w:rsidR="00812320" w:rsidRPr="00605AEA">
        <w:rPr>
          <w:rFonts w:eastAsia="Calibri" w:cstheme="minorHAnsi"/>
        </w:rPr>
        <w:t xml:space="preserve">methylation ~ </w:t>
      </w:r>
      <w:r w:rsidRPr="00605AEA">
        <w:rPr>
          <w:rFonts w:eastAsia="Calibri" w:cstheme="minorHAnsi"/>
        </w:rPr>
        <w:t>newborn.</w:t>
      </w:r>
      <w:r w:rsidR="00C82D15" w:rsidRPr="00605AEA">
        <w:rPr>
          <w:rFonts w:eastAsia="Calibri" w:cstheme="minorHAnsi"/>
        </w:rPr>
        <w:t>b12</w:t>
      </w:r>
      <w:r w:rsidR="009A1A5C" w:rsidRPr="00605AEA">
        <w:rPr>
          <w:rFonts w:eastAsia="Calibri" w:cstheme="minorHAnsi"/>
        </w:rPr>
        <w:t xml:space="preserve"> </w:t>
      </w:r>
      <w:r w:rsidRPr="00605AEA">
        <w:rPr>
          <w:rFonts w:eastAsia="Calibri" w:cstheme="minorHAnsi"/>
        </w:rPr>
        <w:t xml:space="preserve">+ </w:t>
      </w:r>
      <w:proofErr w:type="spellStart"/>
      <w:r w:rsidR="00A27B1F" w:rsidRPr="00605AEA">
        <w:rPr>
          <w:rFonts w:eastAsia="Calibri" w:cstheme="minorHAnsi"/>
        </w:rPr>
        <w:t>mat.age</w:t>
      </w:r>
      <w:proofErr w:type="spellEnd"/>
      <w:r w:rsidR="00A27B1F" w:rsidRPr="00605AEA">
        <w:rPr>
          <w:rFonts w:eastAsia="Calibri" w:cstheme="minorHAnsi"/>
        </w:rPr>
        <w:t xml:space="preserve"> + </w:t>
      </w:r>
      <w:proofErr w:type="spellStart"/>
      <w:r w:rsidR="00A27B1F" w:rsidRPr="00605AEA">
        <w:rPr>
          <w:rFonts w:eastAsia="Calibri" w:cstheme="minorHAnsi"/>
        </w:rPr>
        <w:t>mat.ses</w:t>
      </w:r>
      <w:proofErr w:type="spellEnd"/>
      <w:r w:rsidR="00A27B1F" w:rsidRPr="00605AEA">
        <w:rPr>
          <w:rFonts w:eastAsia="Calibri" w:cstheme="minorHAnsi"/>
        </w:rPr>
        <w:t xml:space="preserve"> + </w:t>
      </w:r>
      <w:proofErr w:type="spellStart"/>
      <w:r w:rsidR="00A27B1F" w:rsidRPr="00605AEA">
        <w:rPr>
          <w:rFonts w:eastAsia="Calibri" w:cstheme="minorHAnsi"/>
        </w:rPr>
        <w:t>mat.bmi</w:t>
      </w:r>
      <w:proofErr w:type="spellEnd"/>
      <w:r w:rsidR="00A27B1F" w:rsidRPr="00605AEA">
        <w:rPr>
          <w:rFonts w:eastAsia="Calibri" w:cstheme="minorHAnsi"/>
        </w:rPr>
        <w:t xml:space="preserve"> + </w:t>
      </w:r>
      <w:proofErr w:type="spellStart"/>
      <w:r w:rsidR="00A27B1F" w:rsidRPr="00605AEA">
        <w:rPr>
          <w:rFonts w:eastAsia="Calibri" w:cstheme="minorHAnsi"/>
        </w:rPr>
        <w:t>mat.smoking</w:t>
      </w:r>
      <w:proofErr w:type="spellEnd"/>
      <w:r w:rsidR="00A27B1F" w:rsidRPr="00605AEA">
        <w:rPr>
          <w:rFonts w:eastAsia="Calibri" w:cstheme="minorHAnsi"/>
        </w:rPr>
        <w:t xml:space="preserve"> + sex</w:t>
      </w:r>
      <w:r w:rsidRPr="00605AEA">
        <w:rPr>
          <w:rFonts w:eastAsia="Calibri" w:cstheme="minorHAnsi"/>
        </w:rPr>
        <w:t xml:space="preserve"> + batch +</w:t>
      </w:r>
      <w:r w:rsidRPr="00605AEA">
        <w:rPr>
          <w:rFonts w:eastAsia="Calibri" w:cstheme="minorHAnsi"/>
          <w:b/>
        </w:rPr>
        <w:t xml:space="preserve"> </w:t>
      </w:r>
      <w:r w:rsidRPr="00605AEA">
        <w:rPr>
          <w:rFonts w:eastAsia="Calibri" w:cstheme="minorHAnsi"/>
        </w:rPr>
        <w:t>cell types</w:t>
      </w:r>
      <w:r w:rsidR="00A27B1F" w:rsidRPr="00605AEA">
        <w:rPr>
          <w:rFonts w:eastAsia="Calibri" w:cstheme="minorHAnsi"/>
        </w:rPr>
        <w:t xml:space="preserve"> + </w:t>
      </w:r>
      <w:proofErr w:type="spellStart"/>
      <w:r w:rsidRPr="00605AEA">
        <w:rPr>
          <w:rFonts w:eastAsia="Calibri" w:cstheme="minorHAnsi"/>
          <w:i/>
        </w:rPr>
        <w:t>newborn</w:t>
      </w:r>
      <w:r w:rsidR="00C80BE8" w:rsidRPr="00605AEA">
        <w:rPr>
          <w:rFonts w:eastAsia="Calibri" w:cstheme="minorHAnsi"/>
          <w:i/>
        </w:rPr>
        <w:t>.folate</w:t>
      </w:r>
      <w:proofErr w:type="spellEnd"/>
      <w:r w:rsidR="00A27B1F" w:rsidRPr="00605AEA">
        <w:rPr>
          <w:rFonts w:eastAsia="Calibri" w:cstheme="minorHAnsi"/>
        </w:rPr>
        <w:t xml:space="preserve"> </w:t>
      </w:r>
      <w:r w:rsidR="00812320" w:rsidRPr="00605AEA">
        <w:rPr>
          <w:rFonts w:eastAsia="Calibri" w:cstheme="minorHAnsi"/>
        </w:rPr>
        <w:t>(+selection factors)</w:t>
      </w:r>
      <w:r w:rsidR="00580DFA">
        <w:rPr>
          <w:rFonts w:eastAsia="Calibri" w:cstheme="minorHAnsi"/>
        </w:rPr>
        <w:t>;</w:t>
      </w:r>
      <w:r w:rsidR="00812320" w:rsidRPr="00605AEA">
        <w:rPr>
          <w:rFonts w:eastAsia="Calibri" w:cstheme="minorHAnsi"/>
        </w:rPr>
        <w:t xml:space="preserve"> </w:t>
      </w:r>
    </w:p>
    <w:p w14:paraId="11FE61CB" w14:textId="3F084E29" w:rsidR="00B820A4" w:rsidRPr="00B820A4" w:rsidRDefault="00B820A4" w:rsidP="00B820A4">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 xml:space="preserve">Newborn </w:t>
      </w:r>
      <w:r>
        <w:rPr>
          <w:rFonts w:eastAsia="Calibri" w:cstheme="minorHAnsi"/>
          <w:b/>
        </w:rPr>
        <w:t>homocysteine</w:t>
      </w:r>
      <w:r w:rsidRPr="00605AEA">
        <w:rPr>
          <w:rFonts w:eastAsia="Calibri" w:cstheme="minorHAnsi"/>
          <w:b/>
        </w:rPr>
        <w:t xml:space="preserve"> model: </w:t>
      </w:r>
      <w:r w:rsidRPr="00605AEA">
        <w:rPr>
          <w:rFonts w:eastAsia="Calibri" w:cstheme="minorHAnsi"/>
        </w:rPr>
        <w:t xml:space="preserve">DNA methylation ~ newborn.b12 + </w:t>
      </w:r>
      <w:proofErr w:type="spellStart"/>
      <w:r w:rsidRPr="00605AEA">
        <w:rPr>
          <w:rFonts w:eastAsia="Calibri" w:cstheme="minorHAnsi"/>
        </w:rPr>
        <w:t>mat.age</w:t>
      </w:r>
      <w:proofErr w:type="spellEnd"/>
      <w:r w:rsidRPr="00605AEA">
        <w:rPr>
          <w:rFonts w:eastAsia="Calibri" w:cstheme="minorHAnsi"/>
        </w:rPr>
        <w:t xml:space="preserve"> + </w:t>
      </w:r>
      <w:proofErr w:type="spellStart"/>
      <w:r w:rsidRPr="00605AEA">
        <w:rPr>
          <w:rFonts w:eastAsia="Calibri" w:cstheme="minorHAnsi"/>
        </w:rPr>
        <w:t>mat.ses</w:t>
      </w:r>
      <w:proofErr w:type="spellEnd"/>
      <w:r w:rsidRPr="00605AEA">
        <w:rPr>
          <w:rFonts w:eastAsia="Calibri" w:cstheme="minorHAnsi"/>
        </w:rPr>
        <w:t xml:space="preserve"> + </w:t>
      </w:r>
      <w:proofErr w:type="spellStart"/>
      <w:r w:rsidRPr="00605AEA">
        <w:rPr>
          <w:rFonts w:eastAsia="Calibri" w:cstheme="minorHAnsi"/>
        </w:rPr>
        <w:t>mat.bmi</w:t>
      </w:r>
      <w:proofErr w:type="spellEnd"/>
      <w:r w:rsidRPr="00605AEA">
        <w:rPr>
          <w:rFonts w:eastAsia="Calibri" w:cstheme="minorHAnsi"/>
        </w:rPr>
        <w:t xml:space="preserve"> + </w:t>
      </w:r>
      <w:proofErr w:type="spellStart"/>
      <w:r w:rsidRPr="00605AEA">
        <w:rPr>
          <w:rFonts w:eastAsia="Calibri" w:cstheme="minorHAnsi"/>
        </w:rPr>
        <w:t>mat.smoking</w:t>
      </w:r>
      <w:proofErr w:type="spellEnd"/>
      <w:r w:rsidRPr="00605AEA">
        <w:rPr>
          <w:rFonts w:eastAsia="Calibri" w:cstheme="minorHAnsi"/>
        </w:rPr>
        <w:t xml:space="preserve"> + sex + batch +</w:t>
      </w:r>
      <w:r w:rsidRPr="00605AEA">
        <w:rPr>
          <w:rFonts w:eastAsia="Calibri" w:cstheme="minorHAnsi"/>
          <w:b/>
        </w:rPr>
        <w:t xml:space="preserve"> </w:t>
      </w:r>
      <w:r w:rsidRPr="00605AEA">
        <w:rPr>
          <w:rFonts w:eastAsia="Calibri" w:cstheme="minorHAnsi"/>
        </w:rPr>
        <w:t xml:space="preserve">cell types + </w:t>
      </w:r>
      <w:proofErr w:type="spellStart"/>
      <w:r w:rsidRPr="00605AEA">
        <w:rPr>
          <w:rFonts w:eastAsia="Calibri" w:cstheme="minorHAnsi"/>
          <w:i/>
        </w:rPr>
        <w:t>newborn.</w:t>
      </w:r>
      <w:r>
        <w:rPr>
          <w:rFonts w:eastAsia="Calibri" w:cstheme="minorHAnsi"/>
          <w:i/>
        </w:rPr>
        <w:t>homocystein</w:t>
      </w:r>
      <w:r w:rsidRPr="00605AEA">
        <w:rPr>
          <w:rFonts w:eastAsia="Calibri" w:cstheme="minorHAnsi"/>
          <w:i/>
        </w:rPr>
        <w:t>e</w:t>
      </w:r>
      <w:proofErr w:type="spellEnd"/>
      <w:r w:rsidRPr="00605AEA">
        <w:rPr>
          <w:rFonts w:eastAsia="Calibri" w:cstheme="minorHAnsi"/>
        </w:rPr>
        <w:t xml:space="preserve"> (+selection factors)</w:t>
      </w:r>
      <w:r>
        <w:rPr>
          <w:rFonts w:eastAsia="Calibri" w:cstheme="minorHAnsi"/>
        </w:rPr>
        <w:t>;</w:t>
      </w:r>
      <w:r w:rsidRPr="00605AEA">
        <w:rPr>
          <w:rFonts w:eastAsia="Calibri" w:cstheme="minorHAnsi"/>
        </w:rPr>
        <w:t xml:space="preserve"> </w:t>
      </w:r>
    </w:p>
    <w:p w14:paraId="3F71B00F" w14:textId="283701F7" w:rsidR="0079165E" w:rsidRPr="00C92300" w:rsidRDefault="00BF31C8" w:rsidP="0003510E">
      <w:pPr>
        <w:pStyle w:val="Lijstalinea"/>
        <w:numPr>
          <w:ilvl w:val="0"/>
          <w:numId w:val="41"/>
        </w:numPr>
        <w:autoSpaceDE w:val="0"/>
        <w:autoSpaceDN w:val="0"/>
        <w:adjustRightInd w:val="0"/>
        <w:spacing w:after="0" w:line="480" w:lineRule="auto"/>
        <w:rPr>
          <w:rFonts w:eastAsia="Calibri" w:cstheme="minorHAnsi"/>
        </w:rPr>
      </w:pPr>
      <w:r w:rsidRPr="00605AEA">
        <w:rPr>
          <w:rFonts w:eastAsia="Calibri" w:cstheme="minorHAnsi"/>
          <w:b/>
        </w:rPr>
        <w:t>Newborn a</w:t>
      </w:r>
      <w:r w:rsidR="00A1320B" w:rsidRPr="00605AEA">
        <w:rPr>
          <w:rFonts w:eastAsia="Calibri" w:cstheme="minorHAnsi"/>
          <w:b/>
        </w:rPr>
        <w:t>ctive B12 model</w:t>
      </w:r>
      <w:r w:rsidR="00BB2F5E" w:rsidRPr="00605AEA">
        <w:rPr>
          <w:rFonts w:eastAsia="Calibri" w:cstheme="minorHAnsi"/>
        </w:rPr>
        <w:t>:</w:t>
      </w:r>
      <w:r w:rsidRPr="00605AEA">
        <w:rPr>
          <w:rFonts w:eastAsia="Calibri" w:cstheme="minorHAnsi"/>
        </w:rPr>
        <w:t xml:space="preserve"> </w:t>
      </w:r>
      <w:r w:rsidR="0051166B" w:rsidRPr="00605AEA">
        <w:rPr>
          <w:rFonts w:eastAsia="Calibri" w:cstheme="minorHAnsi"/>
        </w:rPr>
        <w:t xml:space="preserve">DNA methylation ~ </w:t>
      </w:r>
      <w:r w:rsidRPr="00605AEA">
        <w:rPr>
          <w:rFonts w:eastAsia="Calibri" w:cstheme="minorHAnsi"/>
        </w:rPr>
        <w:t>newborn.</w:t>
      </w:r>
      <w:r w:rsidR="003B12D8" w:rsidRPr="00605AEA">
        <w:rPr>
          <w:rFonts w:eastAsia="Calibri" w:cstheme="minorHAnsi"/>
        </w:rPr>
        <w:t>active.b12</w:t>
      </w:r>
      <w:r w:rsidR="009A1A5C" w:rsidRPr="00605AEA">
        <w:rPr>
          <w:rFonts w:eastAsia="Calibri" w:cstheme="minorHAnsi"/>
        </w:rPr>
        <w:t xml:space="preserve"> </w:t>
      </w:r>
      <w:r w:rsidR="0051166B" w:rsidRPr="00605AEA">
        <w:rPr>
          <w:rFonts w:eastAsia="Calibri" w:cstheme="minorHAnsi"/>
        </w:rPr>
        <w:t xml:space="preserve">+ </w:t>
      </w:r>
      <w:proofErr w:type="spellStart"/>
      <w:r w:rsidR="0051166B" w:rsidRPr="00605AEA">
        <w:rPr>
          <w:rFonts w:eastAsia="Calibri" w:cstheme="minorHAnsi"/>
        </w:rPr>
        <w:t>mat.age</w:t>
      </w:r>
      <w:proofErr w:type="spellEnd"/>
      <w:r w:rsidR="0051166B" w:rsidRPr="00605AEA">
        <w:rPr>
          <w:rFonts w:eastAsia="Calibri" w:cstheme="minorHAnsi"/>
        </w:rPr>
        <w:t xml:space="preserve"> + </w:t>
      </w:r>
      <w:proofErr w:type="spellStart"/>
      <w:r w:rsidR="0051166B" w:rsidRPr="00605AEA">
        <w:rPr>
          <w:rFonts w:eastAsia="Calibri" w:cstheme="minorHAnsi"/>
        </w:rPr>
        <w:t>mat.ses</w:t>
      </w:r>
      <w:proofErr w:type="spellEnd"/>
      <w:r w:rsidR="0051166B" w:rsidRPr="00605AEA">
        <w:rPr>
          <w:rFonts w:eastAsia="Calibri" w:cstheme="minorHAnsi"/>
        </w:rPr>
        <w:t xml:space="preserve"> + </w:t>
      </w:r>
      <w:proofErr w:type="spellStart"/>
      <w:r w:rsidR="0051166B" w:rsidRPr="00605AEA">
        <w:rPr>
          <w:rFonts w:eastAsia="Calibri" w:cstheme="minorHAnsi"/>
        </w:rPr>
        <w:t>mat.bmi</w:t>
      </w:r>
      <w:proofErr w:type="spellEnd"/>
      <w:r w:rsidR="0051166B" w:rsidRPr="00605AEA">
        <w:rPr>
          <w:rFonts w:eastAsia="Calibri" w:cstheme="minorHAnsi"/>
        </w:rPr>
        <w:t xml:space="preserve"> + </w:t>
      </w:r>
      <w:proofErr w:type="spellStart"/>
      <w:r w:rsidR="0051166B" w:rsidRPr="00605AEA">
        <w:rPr>
          <w:rFonts w:eastAsia="Calibri" w:cstheme="minorHAnsi"/>
        </w:rPr>
        <w:t>mat.smoking</w:t>
      </w:r>
      <w:proofErr w:type="spellEnd"/>
      <w:r w:rsidR="0051166B" w:rsidRPr="00605AEA">
        <w:rPr>
          <w:rFonts w:eastAsia="Calibri" w:cstheme="minorHAnsi"/>
        </w:rPr>
        <w:t xml:space="preserve"> + sex + </w:t>
      </w:r>
      <w:r w:rsidR="00983005" w:rsidRPr="00605AEA">
        <w:rPr>
          <w:rFonts w:eastAsia="Calibri" w:cstheme="minorHAnsi"/>
        </w:rPr>
        <w:t>batch</w:t>
      </w:r>
      <w:r w:rsidR="0051166B" w:rsidRPr="00605AEA">
        <w:rPr>
          <w:rFonts w:eastAsia="Calibri" w:cstheme="minorHAnsi"/>
        </w:rPr>
        <w:t xml:space="preserve"> +</w:t>
      </w:r>
      <w:r w:rsidR="0051166B" w:rsidRPr="00605AEA">
        <w:rPr>
          <w:rFonts w:eastAsia="Calibri" w:cstheme="minorHAnsi"/>
          <w:b/>
        </w:rPr>
        <w:t xml:space="preserve"> </w:t>
      </w:r>
      <w:r w:rsidR="0051166B" w:rsidRPr="00605AEA">
        <w:rPr>
          <w:rFonts w:eastAsia="Calibri" w:cstheme="minorHAnsi"/>
        </w:rPr>
        <w:t>cell types (+selection factors)</w:t>
      </w:r>
      <w:r w:rsidR="00C92300">
        <w:rPr>
          <w:rFonts w:eastAsia="Calibri" w:cstheme="minorHAnsi"/>
        </w:rPr>
        <w:t>.</w:t>
      </w:r>
    </w:p>
    <w:p w14:paraId="2955B7A1" w14:textId="16A1E97C" w:rsidR="00873C05" w:rsidRDefault="00873C05" w:rsidP="0003510E">
      <w:pPr>
        <w:autoSpaceDE w:val="0"/>
        <w:autoSpaceDN w:val="0"/>
        <w:adjustRightInd w:val="0"/>
        <w:spacing w:after="0" w:line="480" w:lineRule="auto"/>
        <w:rPr>
          <w:rFonts w:eastAsia="Calibri" w:cstheme="minorHAnsi"/>
          <w:b/>
          <w:color w:val="000000"/>
        </w:rPr>
      </w:pPr>
    </w:p>
    <w:p w14:paraId="50334F03" w14:textId="4AF54C01" w:rsidR="00E658FD" w:rsidRPr="00605AEA" w:rsidRDefault="00E658FD" w:rsidP="0003510E">
      <w:pPr>
        <w:autoSpaceDE w:val="0"/>
        <w:autoSpaceDN w:val="0"/>
        <w:adjustRightInd w:val="0"/>
        <w:spacing w:after="0" w:line="480" w:lineRule="auto"/>
        <w:rPr>
          <w:rFonts w:eastAsia="Calibri" w:cstheme="minorHAnsi"/>
          <w:b/>
          <w:color w:val="000000"/>
        </w:rPr>
      </w:pPr>
      <w:r w:rsidRPr="00605AEA">
        <w:rPr>
          <w:rFonts w:eastAsia="Calibri" w:cstheme="minorHAnsi"/>
          <w:b/>
          <w:color w:val="000000"/>
        </w:rPr>
        <w:t xml:space="preserve">R </w:t>
      </w:r>
      <w:r w:rsidR="004C29D5" w:rsidRPr="00605AEA">
        <w:rPr>
          <w:rFonts w:eastAsia="Calibri" w:cstheme="minorHAnsi"/>
          <w:b/>
          <w:color w:val="000000"/>
        </w:rPr>
        <w:t>CODE</w:t>
      </w:r>
    </w:p>
    <w:p w14:paraId="17A6D225" w14:textId="77777777" w:rsidR="000103E7" w:rsidRPr="00605AEA" w:rsidRDefault="000103E7" w:rsidP="0003510E">
      <w:pPr>
        <w:autoSpaceDE w:val="0"/>
        <w:autoSpaceDN w:val="0"/>
        <w:adjustRightInd w:val="0"/>
        <w:spacing w:after="0" w:line="480" w:lineRule="auto"/>
        <w:rPr>
          <w:rFonts w:eastAsia="Calibri" w:cstheme="minorHAnsi"/>
          <w:b/>
          <w:color w:val="000000"/>
        </w:rPr>
      </w:pPr>
    </w:p>
    <w:p w14:paraId="613F81F0" w14:textId="75A097FF" w:rsidR="000C16E3" w:rsidRDefault="00887757" w:rsidP="0003510E">
      <w:pPr>
        <w:autoSpaceDE w:val="0"/>
        <w:autoSpaceDN w:val="0"/>
        <w:adjustRightInd w:val="0"/>
        <w:spacing w:after="0" w:line="480" w:lineRule="auto"/>
        <w:rPr>
          <w:rFonts w:eastAsia="Calibri" w:cstheme="minorHAnsi"/>
          <w:bCs/>
          <w:color w:val="000000"/>
        </w:rPr>
      </w:pPr>
      <w:r>
        <w:rPr>
          <w:rFonts w:eastAsia="Calibri" w:cstheme="minorHAnsi"/>
          <w:bCs/>
          <w:color w:val="000000"/>
        </w:rPr>
        <w:t>T</w:t>
      </w:r>
      <w:r w:rsidR="000103E7" w:rsidRPr="00605AEA">
        <w:rPr>
          <w:rFonts w:eastAsia="Calibri" w:cstheme="minorHAnsi"/>
          <w:bCs/>
          <w:color w:val="000000"/>
        </w:rPr>
        <w:t>he R script</w:t>
      </w:r>
      <w:r w:rsidR="00E658FD" w:rsidRPr="00605AEA">
        <w:rPr>
          <w:rFonts w:eastAsia="Calibri" w:cstheme="minorHAnsi"/>
          <w:bCs/>
          <w:color w:val="000000"/>
        </w:rPr>
        <w:t xml:space="preserve"> </w:t>
      </w:r>
      <w:r w:rsidR="00B27C1A">
        <w:rPr>
          <w:rFonts w:eastAsia="Calibri" w:cstheme="minorHAnsi"/>
          <w:bCs/>
          <w:color w:val="000000"/>
        </w:rPr>
        <w:t xml:space="preserve">(see also the appendix) </w:t>
      </w:r>
      <w:r w:rsidR="000103E7" w:rsidRPr="00605AEA">
        <w:rPr>
          <w:rFonts w:eastAsia="Calibri" w:cstheme="minorHAnsi"/>
          <w:bCs/>
          <w:color w:val="000000"/>
        </w:rPr>
        <w:t>to run all models</w:t>
      </w:r>
      <w:r w:rsidR="00E658FD" w:rsidRPr="00605AEA">
        <w:rPr>
          <w:rFonts w:eastAsia="Calibri" w:cstheme="minorHAnsi"/>
          <w:bCs/>
          <w:color w:val="000000"/>
        </w:rPr>
        <w:t xml:space="preserve"> </w:t>
      </w:r>
      <w:r w:rsidR="005232DA" w:rsidRPr="00605AEA">
        <w:rPr>
          <w:rFonts w:eastAsia="Calibri" w:cstheme="minorHAnsi"/>
          <w:bCs/>
          <w:color w:val="000000"/>
        </w:rPr>
        <w:t>described above</w:t>
      </w:r>
      <w:r>
        <w:rPr>
          <w:rFonts w:eastAsia="Calibri" w:cstheme="minorHAnsi"/>
          <w:bCs/>
          <w:color w:val="000000"/>
        </w:rPr>
        <w:t xml:space="preserve"> is provided at the bottom of this analysis plan</w:t>
      </w:r>
      <w:r w:rsidR="000C745D">
        <w:rPr>
          <w:rFonts w:eastAsia="Calibri" w:cstheme="minorHAnsi"/>
          <w:bCs/>
          <w:color w:val="000000"/>
        </w:rPr>
        <w:t xml:space="preserve">. For uniformity of results, </w:t>
      </w:r>
      <w:r w:rsidR="00E658FD" w:rsidRPr="00605AEA">
        <w:rPr>
          <w:rFonts w:eastAsia="Calibri" w:cstheme="minorHAnsi"/>
          <w:bCs/>
          <w:color w:val="000000"/>
        </w:rPr>
        <w:t xml:space="preserve">please do not use your own </w:t>
      </w:r>
      <w:r w:rsidR="000103E7" w:rsidRPr="00605AEA">
        <w:rPr>
          <w:rFonts w:eastAsia="Calibri" w:cstheme="minorHAnsi"/>
          <w:bCs/>
          <w:color w:val="000000"/>
        </w:rPr>
        <w:t>script</w:t>
      </w:r>
      <w:r w:rsidR="00E658FD" w:rsidRPr="00605AEA">
        <w:rPr>
          <w:rFonts w:eastAsia="Calibri" w:cstheme="minorHAnsi"/>
          <w:bCs/>
          <w:color w:val="000000"/>
        </w:rPr>
        <w:t xml:space="preserve">. </w:t>
      </w:r>
      <w:r>
        <w:rPr>
          <w:rFonts w:eastAsia="Calibri" w:cstheme="minorHAnsi"/>
          <w:bCs/>
          <w:color w:val="000000"/>
        </w:rPr>
        <w:t>The script may seem long, but it is a repetition of the same script for each of the models above. That way, all analysts can delete those parts of the script that refer to models that cannot be run in their cohorts</w:t>
      </w:r>
      <w:r w:rsidR="000C745D">
        <w:rPr>
          <w:rFonts w:eastAsia="Calibri" w:cstheme="minorHAnsi"/>
          <w:bCs/>
          <w:color w:val="000000"/>
        </w:rPr>
        <w:t>, as indicated in the script</w:t>
      </w:r>
      <w:r>
        <w:rPr>
          <w:rFonts w:eastAsia="Calibri" w:cstheme="minorHAnsi"/>
          <w:bCs/>
          <w:color w:val="000000"/>
        </w:rPr>
        <w:t xml:space="preserve">. </w:t>
      </w:r>
      <w:r w:rsidR="00E658FD" w:rsidRPr="00605AEA">
        <w:rPr>
          <w:rFonts w:eastAsia="Calibri" w:cstheme="minorHAnsi"/>
          <w:bCs/>
          <w:color w:val="000000"/>
        </w:rPr>
        <w:t xml:space="preserve">If you are not able to run </w:t>
      </w:r>
      <w:r w:rsidR="000103E7" w:rsidRPr="00605AEA">
        <w:rPr>
          <w:rFonts w:eastAsia="Calibri" w:cstheme="minorHAnsi"/>
          <w:bCs/>
          <w:color w:val="000000"/>
        </w:rPr>
        <w:t>one or multiple</w:t>
      </w:r>
      <w:r w:rsidR="00E658FD" w:rsidRPr="00605AEA">
        <w:rPr>
          <w:rFonts w:eastAsia="Calibri" w:cstheme="minorHAnsi"/>
          <w:bCs/>
          <w:color w:val="000000"/>
        </w:rPr>
        <w:t xml:space="preserve"> </w:t>
      </w:r>
      <w:r w:rsidR="00C80BE8" w:rsidRPr="00605AEA">
        <w:rPr>
          <w:rFonts w:eastAsia="Calibri" w:cstheme="minorHAnsi"/>
          <w:bCs/>
          <w:color w:val="000000"/>
        </w:rPr>
        <w:t>model</w:t>
      </w:r>
      <w:r w:rsidR="000103E7" w:rsidRPr="00605AEA">
        <w:rPr>
          <w:rFonts w:eastAsia="Calibri" w:cstheme="minorHAnsi"/>
          <w:bCs/>
          <w:color w:val="000000"/>
        </w:rPr>
        <w:t xml:space="preserve">s </w:t>
      </w:r>
      <w:r w:rsidR="00E658FD" w:rsidRPr="00605AEA">
        <w:rPr>
          <w:rFonts w:eastAsia="Calibri" w:cstheme="minorHAnsi"/>
          <w:bCs/>
          <w:color w:val="000000"/>
        </w:rPr>
        <w:t xml:space="preserve">due to missing </w:t>
      </w:r>
      <w:r w:rsidR="000103E7" w:rsidRPr="00605AEA">
        <w:rPr>
          <w:rFonts w:eastAsia="Calibri" w:cstheme="minorHAnsi"/>
          <w:bCs/>
          <w:color w:val="000000"/>
        </w:rPr>
        <w:t>exposure</w:t>
      </w:r>
      <w:r w:rsidR="005232DA" w:rsidRPr="00605AEA">
        <w:rPr>
          <w:rFonts w:eastAsia="Calibri" w:cstheme="minorHAnsi"/>
          <w:bCs/>
          <w:color w:val="000000"/>
        </w:rPr>
        <w:t>(s)</w:t>
      </w:r>
      <w:r w:rsidR="000C745D">
        <w:rPr>
          <w:rFonts w:eastAsia="Calibri" w:cstheme="minorHAnsi"/>
          <w:bCs/>
          <w:color w:val="000000"/>
        </w:rPr>
        <w:t xml:space="preserve"> or</w:t>
      </w:r>
      <w:r w:rsidR="000103E7" w:rsidRPr="00605AEA">
        <w:rPr>
          <w:rFonts w:eastAsia="Calibri" w:cstheme="minorHAnsi"/>
          <w:bCs/>
          <w:color w:val="000000"/>
        </w:rPr>
        <w:t xml:space="preserve"> </w:t>
      </w:r>
      <w:r w:rsidR="00E658FD" w:rsidRPr="00605AEA">
        <w:rPr>
          <w:rFonts w:eastAsia="Calibri" w:cstheme="minorHAnsi"/>
          <w:bCs/>
          <w:color w:val="000000"/>
        </w:rPr>
        <w:t>covariate</w:t>
      </w:r>
      <w:r w:rsidR="005232DA" w:rsidRPr="00605AEA">
        <w:rPr>
          <w:rFonts w:eastAsia="Calibri" w:cstheme="minorHAnsi"/>
          <w:bCs/>
          <w:color w:val="000000"/>
        </w:rPr>
        <w:t>(</w:t>
      </w:r>
      <w:r w:rsidR="00E658FD" w:rsidRPr="00605AEA">
        <w:rPr>
          <w:rFonts w:eastAsia="Calibri" w:cstheme="minorHAnsi"/>
          <w:bCs/>
          <w:color w:val="000000"/>
        </w:rPr>
        <w:t>s</w:t>
      </w:r>
      <w:r w:rsidR="005232DA" w:rsidRPr="00605AEA">
        <w:rPr>
          <w:rFonts w:eastAsia="Calibri" w:cstheme="minorHAnsi"/>
          <w:bCs/>
          <w:color w:val="000000"/>
        </w:rPr>
        <w:t>)</w:t>
      </w:r>
      <w:r w:rsidR="00E658FD" w:rsidRPr="00605AEA">
        <w:rPr>
          <w:rFonts w:eastAsia="Calibri" w:cstheme="minorHAnsi"/>
          <w:bCs/>
          <w:color w:val="000000"/>
        </w:rPr>
        <w:t xml:space="preserve">, please </w:t>
      </w:r>
      <w:r w:rsidR="000C745D">
        <w:rPr>
          <w:rFonts w:eastAsia="Calibri" w:cstheme="minorHAnsi"/>
          <w:bCs/>
          <w:color w:val="000000"/>
        </w:rPr>
        <w:t>describe</w:t>
      </w:r>
      <w:r w:rsidR="00E658FD" w:rsidRPr="00605AEA">
        <w:rPr>
          <w:rFonts w:eastAsia="Calibri" w:cstheme="minorHAnsi"/>
          <w:bCs/>
          <w:color w:val="000000"/>
        </w:rPr>
        <w:t xml:space="preserve"> this</w:t>
      </w:r>
      <w:r w:rsidR="005232DA" w:rsidRPr="00605AEA">
        <w:rPr>
          <w:rFonts w:eastAsia="Calibri" w:cstheme="minorHAnsi"/>
          <w:bCs/>
          <w:color w:val="000000"/>
        </w:rPr>
        <w:t xml:space="preserve"> in the read me file</w:t>
      </w:r>
      <w:r w:rsidR="00E658FD" w:rsidRPr="00605AEA">
        <w:rPr>
          <w:rFonts w:eastAsia="Calibri" w:cstheme="minorHAnsi"/>
          <w:bCs/>
          <w:color w:val="000000"/>
        </w:rPr>
        <w:t xml:space="preserve">. </w:t>
      </w:r>
      <w:r w:rsidR="000103E7" w:rsidRPr="00605AEA">
        <w:rPr>
          <w:rFonts w:eastAsia="Calibri" w:cstheme="minorHAnsi"/>
          <w:bCs/>
          <w:color w:val="000000"/>
        </w:rPr>
        <w:t>The R script is constructed in a manner that you can easily skip th</w:t>
      </w:r>
      <w:r w:rsidR="00AD229C" w:rsidRPr="00605AEA">
        <w:rPr>
          <w:rFonts w:eastAsia="Calibri" w:cstheme="minorHAnsi"/>
          <w:bCs/>
          <w:color w:val="000000"/>
        </w:rPr>
        <w:t>ose</w:t>
      </w:r>
      <w:r w:rsidR="000103E7" w:rsidRPr="00605AEA">
        <w:rPr>
          <w:rFonts w:eastAsia="Calibri" w:cstheme="minorHAnsi"/>
          <w:bCs/>
          <w:color w:val="000000"/>
        </w:rPr>
        <w:t xml:space="preserve"> models you are not able to run</w:t>
      </w:r>
      <w:r w:rsidR="005232DA" w:rsidRPr="00605AEA">
        <w:rPr>
          <w:rFonts w:eastAsia="Calibri" w:cstheme="minorHAnsi"/>
          <w:bCs/>
          <w:color w:val="000000"/>
        </w:rPr>
        <w:t xml:space="preserve"> (the models are numbered 1-</w:t>
      </w:r>
      <w:r w:rsidR="00B820A4">
        <w:rPr>
          <w:rFonts w:eastAsia="Calibri" w:cstheme="minorHAnsi"/>
          <w:bCs/>
          <w:color w:val="000000"/>
        </w:rPr>
        <w:t>8</w:t>
      </w:r>
      <w:r w:rsidR="005232DA" w:rsidRPr="00605AEA">
        <w:rPr>
          <w:rFonts w:eastAsia="Calibri" w:cstheme="minorHAnsi"/>
          <w:bCs/>
          <w:color w:val="000000"/>
        </w:rPr>
        <w:t xml:space="preserve">, as above): just </w:t>
      </w:r>
      <w:r w:rsidR="00B27C1A">
        <w:rPr>
          <w:rFonts w:eastAsia="Calibri" w:cstheme="minorHAnsi"/>
          <w:bCs/>
          <w:color w:val="000000"/>
        </w:rPr>
        <w:lastRenderedPageBreak/>
        <w:t>delete</w:t>
      </w:r>
      <w:r w:rsidR="005232DA" w:rsidRPr="00605AEA">
        <w:rPr>
          <w:rFonts w:eastAsia="Calibri" w:cstheme="minorHAnsi"/>
          <w:bCs/>
          <w:color w:val="000000"/>
        </w:rPr>
        <w:t xml:space="preserve"> </w:t>
      </w:r>
      <w:r w:rsidR="00AD229C" w:rsidRPr="00605AEA">
        <w:rPr>
          <w:rFonts w:eastAsia="Calibri" w:cstheme="minorHAnsi"/>
          <w:bCs/>
          <w:color w:val="000000"/>
        </w:rPr>
        <w:t xml:space="preserve">those parts of the script with </w:t>
      </w:r>
      <w:r w:rsidR="005232DA" w:rsidRPr="00605AEA">
        <w:rPr>
          <w:rFonts w:eastAsia="Calibri" w:cstheme="minorHAnsi"/>
          <w:bCs/>
          <w:color w:val="000000"/>
        </w:rPr>
        <w:t>the code for these models</w:t>
      </w:r>
      <w:r w:rsidR="000103E7" w:rsidRPr="00605AEA">
        <w:rPr>
          <w:rFonts w:eastAsia="Calibri" w:cstheme="minorHAnsi"/>
          <w:bCs/>
          <w:color w:val="000000"/>
        </w:rPr>
        <w:t xml:space="preserve">. </w:t>
      </w:r>
      <w:r w:rsidR="000C16E3" w:rsidRPr="00605AEA">
        <w:rPr>
          <w:rFonts w:eastAsia="Calibri" w:cstheme="minorHAnsi"/>
          <w:bCs/>
          <w:color w:val="000000"/>
        </w:rPr>
        <w:t>You ca</w:t>
      </w:r>
      <w:r w:rsidR="008F1A96" w:rsidRPr="00605AEA">
        <w:rPr>
          <w:rFonts w:eastAsia="Calibri" w:cstheme="minorHAnsi"/>
          <w:bCs/>
          <w:color w:val="000000"/>
        </w:rPr>
        <w:t xml:space="preserve">n easily recognize the start of </w:t>
      </w:r>
      <w:r w:rsidR="000C16E3" w:rsidRPr="00605AEA">
        <w:rPr>
          <w:rFonts w:eastAsia="Calibri" w:cstheme="minorHAnsi"/>
          <w:bCs/>
          <w:color w:val="000000"/>
        </w:rPr>
        <w:t>a new model in the script</w:t>
      </w:r>
      <w:r w:rsidR="00B27C1A">
        <w:rPr>
          <w:rFonts w:eastAsia="Calibri" w:cstheme="minorHAnsi"/>
          <w:bCs/>
          <w:color w:val="000000"/>
        </w:rPr>
        <w:t xml:space="preserve"> (</w:t>
      </w:r>
      <w:r w:rsidR="00112F8F">
        <w:rPr>
          <w:rFonts w:eastAsia="Calibri" w:cstheme="minorHAnsi"/>
          <w:bCs/>
          <w:color w:val="000000"/>
        </w:rPr>
        <w:t>full</w:t>
      </w:r>
      <w:r w:rsidR="00B27C1A">
        <w:rPr>
          <w:rFonts w:eastAsia="Calibri" w:cstheme="minorHAnsi"/>
          <w:bCs/>
          <w:color w:val="000000"/>
        </w:rPr>
        <w:t xml:space="preserve"> R script in the appendix)</w:t>
      </w:r>
      <w:r w:rsidR="000C16E3" w:rsidRPr="00605AEA">
        <w:rPr>
          <w:rFonts w:eastAsia="Calibri" w:cstheme="minorHAnsi"/>
          <w:bCs/>
          <w:color w:val="000000"/>
        </w:rPr>
        <w:t xml:space="preserve">: </w:t>
      </w:r>
    </w:p>
    <w:p w14:paraId="1E2B363B" w14:textId="77777777" w:rsidR="00B837CF" w:rsidRDefault="00B837CF" w:rsidP="0003510E">
      <w:pPr>
        <w:autoSpaceDE w:val="0"/>
        <w:autoSpaceDN w:val="0"/>
        <w:adjustRightInd w:val="0"/>
        <w:spacing w:after="0" w:line="480" w:lineRule="auto"/>
        <w:rPr>
          <w:rFonts w:eastAsia="Calibri" w:cstheme="minorHAnsi"/>
          <w:bCs/>
          <w:i/>
          <w:color w:val="000000"/>
        </w:rPr>
      </w:pPr>
    </w:p>
    <w:p w14:paraId="05E25B30" w14:textId="77777777" w:rsidR="00B27C1A" w:rsidRPr="00B27C1A" w:rsidRDefault="00B27C1A" w:rsidP="00B27C1A">
      <w:pPr>
        <w:autoSpaceDE w:val="0"/>
        <w:autoSpaceDN w:val="0"/>
        <w:adjustRightInd w:val="0"/>
        <w:spacing w:after="0" w:line="240" w:lineRule="auto"/>
        <w:rPr>
          <w:rFonts w:eastAsia="Calibri" w:cstheme="minorHAnsi"/>
          <w:bCs/>
          <w:i/>
          <w:color w:val="000000"/>
        </w:rPr>
      </w:pPr>
      <w:r w:rsidRPr="00B27C1A">
        <w:rPr>
          <w:rFonts w:eastAsia="Calibri" w:cstheme="minorHAnsi"/>
          <w:bCs/>
          <w:i/>
          <w:color w:val="000000"/>
        </w:rPr>
        <w:t>################### FROM HERE DELETE THOSE PARTS OF THE SCRIPT THAT ARE MEANT TO RUN MODELS YOU CANNOT RUN ###################</w:t>
      </w:r>
    </w:p>
    <w:p w14:paraId="57D0E560" w14:textId="77777777" w:rsidR="00B27C1A" w:rsidRPr="00B27C1A" w:rsidRDefault="00B27C1A" w:rsidP="00B27C1A">
      <w:pPr>
        <w:autoSpaceDE w:val="0"/>
        <w:autoSpaceDN w:val="0"/>
        <w:adjustRightInd w:val="0"/>
        <w:spacing w:after="0" w:line="240" w:lineRule="auto"/>
        <w:rPr>
          <w:rFonts w:eastAsia="Calibri" w:cstheme="minorHAnsi"/>
          <w:bCs/>
          <w:i/>
          <w:color w:val="000000"/>
        </w:rPr>
      </w:pPr>
    </w:p>
    <w:p w14:paraId="03FC82C6" w14:textId="77777777" w:rsidR="00B27C1A" w:rsidRPr="00B27C1A" w:rsidRDefault="00B27C1A" w:rsidP="00B27C1A">
      <w:pPr>
        <w:autoSpaceDE w:val="0"/>
        <w:autoSpaceDN w:val="0"/>
        <w:adjustRightInd w:val="0"/>
        <w:spacing w:after="0" w:line="240" w:lineRule="auto"/>
        <w:rPr>
          <w:rFonts w:eastAsia="Calibri" w:cstheme="minorHAnsi"/>
          <w:bCs/>
          <w:i/>
          <w:color w:val="000000"/>
        </w:rPr>
      </w:pPr>
    </w:p>
    <w:p w14:paraId="093192D1" w14:textId="77777777" w:rsidR="00B27C1A" w:rsidRPr="00B27C1A" w:rsidRDefault="00B27C1A" w:rsidP="00B27C1A">
      <w:pPr>
        <w:autoSpaceDE w:val="0"/>
        <w:autoSpaceDN w:val="0"/>
        <w:adjustRightInd w:val="0"/>
        <w:spacing w:after="0" w:line="240" w:lineRule="auto"/>
        <w:rPr>
          <w:rFonts w:eastAsia="Calibri" w:cstheme="minorHAnsi"/>
          <w:bCs/>
          <w:i/>
          <w:color w:val="000000"/>
        </w:rPr>
      </w:pPr>
    </w:p>
    <w:p w14:paraId="4DDA07D5" w14:textId="77777777" w:rsidR="00B27C1A" w:rsidRPr="00B27C1A" w:rsidRDefault="00B27C1A" w:rsidP="00B27C1A">
      <w:pPr>
        <w:autoSpaceDE w:val="0"/>
        <w:autoSpaceDN w:val="0"/>
        <w:adjustRightInd w:val="0"/>
        <w:spacing w:after="0" w:line="240" w:lineRule="auto"/>
        <w:rPr>
          <w:rFonts w:eastAsia="Calibri" w:cstheme="minorHAnsi"/>
          <w:bCs/>
          <w:i/>
          <w:color w:val="000000"/>
        </w:rPr>
      </w:pPr>
      <w:r w:rsidRPr="00B27C1A">
        <w:rPr>
          <w:rFonts w:eastAsia="Calibri" w:cstheme="minorHAnsi"/>
          <w:bCs/>
          <w:i/>
          <w:color w:val="000000"/>
        </w:rPr>
        <w:t>############################################################## MODEL 1: MATERNAL MAIN MODEL #######################################################</w:t>
      </w:r>
    </w:p>
    <w:p w14:paraId="406B6127" w14:textId="77777777" w:rsidR="00B27C1A" w:rsidRPr="00B27C1A" w:rsidRDefault="00B27C1A" w:rsidP="00B27C1A">
      <w:pPr>
        <w:autoSpaceDE w:val="0"/>
        <w:autoSpaceDN w:val="0"/>
        <w:adjustRightInd w:val="0"/>
        <w:spacing w:after="0" w:line="240" w:lineRule="auto"/>
        <w:rPr>
          <w:rFonts w:eastAsia="Calibri" w:cstheme="minorHAnsi"/>
          <w:bCs/>
          <w:i/>
          <w:color w:val="000000"/>
        </w:rPr>
      </w:pPr>
    </w:p>
    <w:p w14:paraId="60064228" w14:textId="09FC14A8" w:rsidR="00B27C1A" w:rsidRDefault="00B27C1A" w:rsidP="00B27C1A">
      <w:pPr>
        <w:autoSpaceDE w:val="0"/>
        <w:autoSpaceDN w:val="0"/>
        <w:adjustRightInd w:val="0"/>
        <w:spacing w:after="0" w:line="240" w:lineRule="auto"/>
        <w:rPr>
          <w:rFonts w:eastAsia="Calibri" w:cstheme="minorHAnsi"/>
          <w:bCs/>
          <w:i/>
          <w:color w:val="000000"/>
        </w:rPr>
      </w:pPr>
      <w:r w:rsidRPr="00B27C1A">
        <w:rPr>
          <w:rFonts w:eastAsia="Calibri" w:cstheme="minorHAnsi"/>
          <w:bCs/>
          <w:i/>
          <w:color w:val="000000"/>
        </w:rPr>
        <w:t xml:space="preserve">## IF </w:t>
      </w:r>
      <w:r w:rsidR="00962401">
        <w:rPr>
          <w:rFonts w:eastAsia="Calibri" w:cstheme="minorHAnsi"/>
          <w:bCs/>
          <w:i/>
          <w:color w:val="000000"/>
        </w:rPr>
        <w:t xml:space="preserve">MATERNAL TOTAL VITAMIN B12 IS </w:t>
      </w:r>
      <w:r w:rsidRPr="00B27C1A">
        <w:rPr>
          <w:rFonts w:eastAsia="Calibri" w:cstheme="minorHAnsi"/>
          <w:bCs/>
          <w:i/>
          <w:color w:val="000000"/>
        </w:rPr>
        <w:t xml:space="preserve">NOT AVAILABLE IN YOUR COHORT, YOU CAN DELETE THIS PART OF THE SCRIPT (UNTIL ##### MODEL </w:t>
      </w:r>
      <w:r w:rsidR="00962401">
        <w:rPr>
          <w:rFonts w:eastAsia="Calibri" w:cstheme="minorHAnsi"/>
          <w:bCs/>
          <w:i/>
          <w:color w:val="000000"/>
        </w:rPr>
        <w:t>4</w:t>
      </w:r>
      <w:r w:rsidRPr="00B27C1A">
        <w:rPr>
          <w:rFonts w:eastAsia="Calibri" w:cstheme="minorHAnsi"/>
          <w:bCs/>
          <w:i/>
          <w:color w:val="000000"/>
        </w:rPr>
        <w:t xml:space="preserve">: </w:t>
      </w:r>
      <w:r w:rsidR="00962401">
        <w:rPr>
          <w:rFonts w:eastAsia="Calibri" w:cstheme="minorHAnsi"/>
          <w:bCs/>
          <w:i/>
          <w:color w:val="000000"/>
        </w:rPr>
        <w:t>MATERNAL ACTIVE B12</w:t>
      </w:r>
      <w:r w:rsidRPr="00B27C1A">
        <w:rPr>
          <w:rFonts w:eastAsia="Calibri" w:cstheme="minorHAnsi"/>
          <w:bCs/>
          <w:i/>
          <w:color w:val="000000"/>
        </w:rPr>
        <w:t xml:space="preserve"> MODEL ####)</w:t>
      </w:r>
    </w:p>
    <w:p w14:paraId="246D5E29" w14:textId="77777777" w:rsidR="00B27C1A" w:rsidRPr="00605AEA" w:rsidRDefault="00B27C1A" w:rsidP="0003510E">
      <w:pPr>
        <w:autoSpaceDE w:val="0"/>
        <w:autoSpaceDN w:val="0"/>
        <w:adjustRightInd w:val="0"/>
        <w:spacing w:after="0" w:line="480" w:lineRule="auto"/>
        <w:rPr>
          <w:rFonts w:eastAsia="Calibri" w:cstheme="minorHAnsi"/>
          <w:bCs/>
          <w:i/>
          <w:color w:val="000000"/>
        </w:rPr>
      </w:pPr>
    </w:p>
    <w:p w14:paraId="397D2EFF" w14:textId="7A7B00E5" w:rsidR="00B27C1A" w:rsidRDefault="00962401" w:rsidP="00B27C1A">
      <w:pPr>
        <w:autoSpaceDE w:val="0"/>
        <w:autoSpaceDN w:val="0"/>
        <w:adjustRightInd w:val="0"/>
        <w:spacing w:after="0" w:line="480" w:lineRule="auto"/>
        <w:rPr>
          <w:rFonts w:eastAsia="Calibri" w:cstheme="minorHAnsi"/>
          <w:bCs/>
          <w:color w:val="000000"/>
        </w:rPr>
      </w:pPr>
      <w:r>
        <w:rPr>
          <w:rFonts w:eastAsia="Calibri" w:cstheme="minorHAnsi"/>
          <w:bCs/>
          <w:color w:val="000000"/>
        </w:rPr>
        <w:t>I</w:t>
      </w:r>
      <w:r w:rsidR="008F1A96" w:rsidRPr="00605AEA">
        <w:rPr>
          <w:rFonts w:eastAsia="Calibri" w:cstheme="minorHAnsi"/>
          <w:bCs/>
          <w:color w:val="000000"/>
        </w:rPr>
        <w:t xml:space="preserve">f you are not able to run model 2 </w:t>
      </w:r>
      <w:r w:rsidR="00B27C1A">
        <w:rPr>
          <w:rFonts w:eastAsia="Calibri" w:cstheme="minorHAnsi"/>
          <w:bCs/>
          <w:color w:val="000000"/>
        </w:rPr>
        <w:t xml:space="preserve">(maternal folate model) </w:t>
      </w:r>
      <w:r w:rsidR="008F1A96" w:rsidRPr="00605AEA">
        <w:rPr>
          <w:rFonts w:eastAsia="Calibri" w:cstheme="minorHAnsi"/>
          <w:bCs/>
          <w:color w:val="000000"/>
        </w:rPr>
        <w:t>for example, you delete all code in be</w:t>
      </w:r>
      <w:r w:rsidR="00B837CF">
        <w:rPr>
          <w:rFonts w:eastAsia="Calibri" w:cstheme="minorHAnsi"/>
          <w:bCs/>
          <w:color w:val="000000"/>
        </w:rPr>
        <w:t>tween the line with:</w:t>
      </w:r>
    </w:p>
    <w:p w14:paraId="4DA43E5D" w14:textId="77777777" w:rsidR="00B27C1A" w:rsidRDefault="00B27C1A" w:rsidP="00B27C1A">
      <w:pPr>
        <w:autoSpaceDE w:val="0"/>
        <w:autoSpaceDN w:val="0"/>
        <w:adjustRightInd w:val="0"/>
        <w:spacing w:after="0" w:line="480" w:lineRule="auto"/>
        <w:rPr>
          <w:rFonts w:eastAsia="Calibri" w:cstheme="minorHAnsi"/>
          <w:bCs/>
          <w:color w:val="000000"/>
        </w:rPr>
      </w:pPr>
      <w:r>
        <w:rPr>
          <w:rFonts w:eastAsia="Calibri" w:cstheme="minorHAnsi"/>
          <w:bCs/>
          <w:color w:val="000000"/>
        </w:rPr>
        <w:t xml:space="preserve">### MODEL 2: MATERNAL FOLATE MODEL </w:t>
      </w:r>
      <w:r w:rsidR="008F1A96" w:rsidRPr="00605AEA">
        <w:rPr>
          <w:rFonts w:eastAsia="Calibri" w:cstheme="minorHAnsi"/>
          <w:bCs/>
          <w:color w:val="000000"/>
        </w:rPr>
        <w:t xml:space="preserve">### </w:t>
      </w:r>
    </w:p>
    <w:p w14:paraId="0569B36A" w14:textId="4A03CD65" w:rsidR="00B27C1A" w:rsidRDefault="008F1A96" w:rsidP="00B27C1A">
      <w:pPr>
        <w:autoSpaceDE w:val="0"/>
        <w:autoSpaceDN w:val="0"/>
        <w:adjustRightInd w:val="0"/>
        <w:spacing w:after="0" w:line="480" w:lineRule="auto"/>
        <w:rPr>
          <w:rFonts w:eastAsia="Calibri" w:cstheme="minorHAnsi"/>
          <w:bCs/>
          <w:color w:val="000000"/>
        </w:rPr>
      </w:pPr>
      <w:r w:rsidRPr="00605AEA">
        <w:rPr>
          <w:rFonts w:eastAsia="Calibri" w:cstheme="minorHAnsi"/>
          <w:bCs/>
          <w:color w:val="000000"/>
        </w:rPr>
        <w:t>and the line with</w:t>
      </w:r>
      <w:r w:rsidR="00B837CF">
        <w:rPr>
          <w:rFonts w:eastAsia="Calibri" w:cstheme="minorHAnsi"/>
          <w:bCs/>
          <w:color w:val="000000"/>
        </w:rPr>
        <w:t>:</w:t>
      </w:r>
    </w:p>
    <w:p w14:paraId="65CC224E" w14:textId="035C4257" w:rsidR="000C16E3" w:rsidRPr="00605AEA" w:rsidRDefault="008F1A96" w:rsidP="00B27C1A">
      <w:pPr>
        <w:autoSpaceDE w:val="0"/>
        <w:autoSpaceDN w:val="0"/>
        <w:adjustRightInd w:val="0"/>
        <w:spacing w:after="0" w:line="480" w:lineRule="auto"/>
        <w:rPr>
          <w:rFonts w:eastAsia="Calibri" w:cstheme="minorHAnsi"/>
          <w:bCs/>
          <w:color w:val="000000"/>
        </w:rPr>
      </w:pPr>
      <w:r w:rsidRPr="00605AEA">
        <w:rPr>
          <w:rFonts w:eastAsia="Calibri" w:cstheme="minorHAnsi"/>
          <w:bCs/>
          <w:color w:val="000000"/>
        </w:rPr>
        <w:t xml:space="preserve"> ### MODEL 3</w:t>
      </w:r>
      <w:r w:rsidR="00B27C1A">
        <w:rPr>
          <w:rFonts w:eastAsia="Calibri" w:cstheme="minorHAnsi"/>
          <w:bCs/>
          <w:color w:val="000000"/>
        </w:rPr>
        <w:t>: MATERNAL ACTIVE MODEL</w:t>
      </w:r>
      <w:r w:rsidRPr="00605AEA">
        <w:rPr>
          <w:rFonts w:eastAsia="Calibri" w:cstheme="minorHAnsi"/>
          <w:bCs/>
          <w:color w:val="000000"/>
        </w:rPr>
        <w:t xml:space="preserve"> ####. </w:t>
      </w:r>
    </w:p>
    <w:p w14:paraId="7219ED15" w14:textId="44DAE619" w:rsidR="008F1A96" w:rsidRPr="00605AEA" w:rsidRDefault="008F1A96" w:rsidP="0003510E">
      <w:pPr>
        <w:autoSpaceDE w:val="0"/>
        <w:autoSpaceDN w:val="0"/>
        <w:adjustRightInd w:val="0"/>
        <w:spacing w:after="0" w:line="480" w:lineRule="auto"/>
        <w:rPr>
          <w:rFonts w:eastAsia="Calibri" w:cstheme="minorHAnsi"/>
          <w:bCs/>
          <w:color w:val="000000"/>
        </w:rPr>
      </w:pPr>
    </w:p>
    <w:p w14:paraId="7333217B" w14:textId="10C52861" w:rsidR="000103E7" w:rsidRPr="00605AEA" w:rsidRDefault="005232DA" w:rsidP="0003510E">
      <w:pPr>
        <w:autoSpaceDE w:val="0"/>
        <w:autoSpaceDN w:val="0"/>
        <w:adjustRightInd w:val="0"/>
        <w:spacing w:after="0" w:line="480" w:lineRule="auto"/>
        <w:rPr>
          <w:rFonts w:eastAsia="Calibri" w:cstheme="minorHAnsi"/>
          <w:b/>
          <w:color w:val="000000"/>
        </w:rPr>
      </w:pPr>
      <w:r w:rsidRPr="00605AEA">
        <w:rPr>
          <w:rFonts w:eastAsia="Calibri" w:cstheme="minorHAnsi"/>
          <w:color w:val="000000"/>
        </w:rPr>
        <w:t>If</w:t>
      </w:r>
      <w:r w:rsidR="000103E7" w:rsidRPr="00605AEA">
        <w:rPr>
          <w:rFonts w:eastAsia="Calibri" w:cstheme="minorHAnsi"/>
          <w:color w:val="000000"/>
        </w:rPr>
        <w:t xml:space="preserve"> you are not able to run </w:t>
      </w:r>
      <w:r w:rsidRPr="00605AEA">
        <w:rPr>
          <w:rFonts w:eastAsia="Calibri" w:cstheme="minorHAnsi"/>
          <w:color w:val="000000"/>
        </w:rPr>
        <w:t xml:space="preserve">one or multiple </w:t>
      </w:r>
      <w:r w:rsidR="000103E7" w:rsidRPr="00605AEA">
        <w:rPr>
          <w:rFonts w:eastAsia="Calibri" w:cstheme="minorHAnsi"/>
          <w:color w:val="000000"/>
        </w:rPr>
        <w:t xml:space="preserve">models, </w:t>
      </w:r>
      <w:r w:rsidRPr="00605AEA">
        <w:rPr>
          <w:rFonts w:eastAsia="Calibri" w:cstheme="minorHAnsi"/>
          <w:color w:val="000000"/>
        </w:rPr>
        <w:t xml:space="preserve">please </w:t>
      </w:r>
      <w:r w:rsidR="000103E7" w:rsidRPr="00605AEA">
        <w:rPr>
          <w:rFonts w:eastAsia="Calibri" w:cstheme="minorHAnsi"/>
          <w:color w:val="000000"/>
        </w:rPr>
        <w:t>still do construct the complete phenotype file</w:t>
      </w:r>
      <w:r w:rsidR="00995623">
        <w:rPr>
          <w:rFonts w:eastAsia="Calibri" w:cstheme="minorHAnsi"/>
          <w:color w:val="000000"/>
        </w:rPr>
        <w:t>, including all columns,</w:t>
      </w:r>
      <w:r w:rsidR="008F1A96" w:rsidRPr="00605AEA">
        <w:rPr>
          <w:rFonts w:eastAsia="Calibri" w:cstheme="minorHAnsi"/>
          <w:color w:val="000000"/>
        </w:rPr>
        <w:t xml:space="preserve"> as shown in </w:t>
      </w:r>
      <w:r w:rsidR="000103E7" w:rsidRPr="00605AEA">
        <w:rPr>
          <w:rFonts w:eastAsia="Calibri" w:cstheme="minorHAnsi"/>
          <w:b/>
          <w:color w:val="000000"/>
        </w:rPr>
        <w:t>Table 1</w:t>
      </w:r>
      <w:r w:rsidRPr="00605AEA">
        <w:rPr>
          <w:rFonts w:eastAsia="Calibri" w:cstheme="minorHAnsi"/>
          <w:color w:val="000000"/>
        </w:rPr>
        <w:t>,</w:t>
      </w:r>
      <w:r w:rsidR="000103E7" w:rsidRPr="00605AEA">
        <w:rPr>
          <w:rFonts w:eastAsia="Calibri" w:cstheme="minorHAnsi"/>
          <w:color w:val="000000"/>
        </w:rPr>
        <w:t xml:space="preserve"> but </w:t>
      </w:r>
      <w:r w:rsidR="000103E7" w:rsidRPr="00AF3019">
        <w:rPr>
          <w:rFonts w:eastAsia="Calibri" w:cstheme="minorHAnsi"/>
          <w:color w:val="000000"/>
          <w:u w:val="single"/>
        </w:rPr>
        <w:t>set all missing data in your phenotype file to NA</w:t>
      </w:r>
      <w:r w:rsidR="000103E7" w:rsidRPr="00605AEA">
        <w:rPr>
          <w:rFonts w:eastAsia="Calibri" w:cstheme="minorHAnsi"/>
          <w:color w:val="000000"/>
        </w:rPr>
        <w:t xml:space="preserve">. </w:t>
      </w:r>
      <w:r w:rsidRPr="00605AEA">
        <w:rPr>
          <w:rFonts w:eastAsia="Calibri" w:cstheme="minorHAnsi"/>
          <w:color w:val="000000"/>
        </w:rPr>
        <w:t xml:space="preserve">For example, if your cohort does not have folate measured in newborns, set the variable </w:t>
      </w:r>
      <w:proofErr w:type="spellStart"/>
      <w:r w:rsidRPr="00605AEA">
        <w:rPr>
          <w:rFonts w:eastAsia="Calibri" w:cstheme="minorHAnsi"/>
          <w:color w:val="000000"/>
        </w:rPr>
        <w:t>newborn.folate</w:t>
      </w:r>
      <w:proofErr w:type="spellEnd"/>
      <w:r w:rsidRPr="00605AEA">
        <w:rPr>
          <w:rFonts w:eastAsia="Calibri" w:cstheme="minorHAnsi"/>
          <w:color w:val="000000"/>
        </w:rPr>
        <w:t xml:space="preserve"> in the phenotype file to NA for all participants. </w:t>
      </w:r>
      <w:r w:rsidRPr="00605AEA">
        <w:rPr>
          <w:rFonts w:eastAsia="Calibri" w:cstheme="minorHAnsi"/>
          <w:bCs/>
          <w:color w:val="000000"/>
        </w:rPr>
        <w:t xml:space="preserve">This </w:t>
      </w:r>
      <w:r w:rsidR="008F1A96" w:rsidRPr="00605AEA">
        <w:rPr>
          <w:rFonts w:eastAsia="Calibri" w:cstheme="minorHAnsi"/>
          <w:bCs/>
          <w:color w:val="000000"/>
        </w:rPr>
        <w:t xml:space="preserve">procedure </w:t>
      </w:r>
      <w:r w:rsidRPr="00605AEA">
        <w:rPr>
          <w:rFonts w:eastAsia="Calibri" w:cstheme="minorHAnsi"/>
          <w:bCs/>
          <w:color w:val="000000"/>
        </w:rPr>
        <w:t xml:space="preserve">makes it </w:t>
      </w:r>
      <w:r w:rsidR="008F1A96" w:rsidRPr="00605AEA">
        <w:rPr>
          <w:rFonts w:eastAsia="Calibri" w:cstheme="minorHAnsi"/>
          <w:bCs/>
          <w:color w:val="000000"/>
        </w:rPr>
        <w:t xml:space="preserve">unneeded </w:t>
      </w:r>
      <w:r w:rsidR="000103E7" w:rsidRPr="00605AEA">
        <w:rPr>
          <w:rFonts w:eastAsia="Calibri" w:cstheme="minorHAnsi"/>
          <w:bCs/>
          <w:color w:val="000000"/>
        </w:rPr>
        <w:t xml:space="preserve">to change the </w:t>
      </w:r>
      <w:r w:rsidRPr="00605AEA">
        <w:rPr>
          <w:rFonts w:eastAsia="Calibri" w:cstheme="minorHAnsi"/>
          <w:bCs/>
          <w:color w:val="000000"/>
        </w:rPr>
        <w:t>script</w:t>
      </w:r>
      <w:r w:rsidR="00962401">
        <w:rPr>
          <w:rFonts w:eastAsia="Calibri" w:cstheme="minorHAnsi"/>
          <w:bCs/>
          <w:color w:val="000000"/>
        </w:rPr>
        <w:t>, just delete the parts of the script used to run the newborn folate model</w:t>
      </w:r>
      <w:r w:rsidR="000103E7" w:rsidRPr="00605AEA">
        <w:rPr>
          <w:rFonts w:eastAsia="Calibri" w:cstheme="minorHAnsi"/>
          <w:bCs/>
          <w:color w:val="000000"/>
        </w:rPr>
        <w:t xml:space="preserve">. </w:t>
      </w:r>
    </w:p>
    <w:p w14:paraId="5B6B0326" w14:textId="0383E0D4" w:rsidR="00E658FD" w:rsidRPr="00605AEA" w:rsidRDefault="00543EF4" w:rsidP="0003510E">
      <w:pPr>
        <w:autoSpaceDE w:val="0"/>
        <w:autoSpaceDN w:val="0"/>
        <w:adjustRightInd w:val="0"/>
        <w:spacing w:after="0" w:line="480" w:lineRule="auto"/>
        <w:rPr>
          <w:rFonts w:eastAsia="Calibri" w:cstheme="minorHAnsi"/>
          <w:bCs/>
          <w:color w:val="000000"/>
        </w:rPr>
      </w:pPr>
      <w:r w:rsidRPr="00605AEA">
        <w:rPr>
          <w:rFonts w:eastAsia="Calibri" w:cstheme="minorHAnsi"/>
          <w:bCs/>
          <w:color w:val="000000"/>
        </w:rPr>
        <w:t>The two i</w:t>
      </w:r>
      <w:r w:rsidR="00E658FD" w:rsidRPr="00605AEA">
        <w:rPr>
          <w:rFonts w:eastAsia="Calibri" w:cstheme="minorHAnsi"/>
          <w:bCs/>
          <w:color w:val="000000"/>
        </w:rPr>
        <w:t xml:space="preserve">nputs that </w:t>
      </w:r>
      <w:r w:rsidR="00D052D3" w:rsidRPr="00605AEA">
        <w:rPr>
          <w:rFonts w:eastAsia="Calibri" w:cstheme="minorHAnsi"/>
          <w:bCs/>
          <w:color w:val="000000"/>
        </w:rPr>
        <w:t>you need</w:t>
      </w:r>
      <w:r w:rsidR="00E658FD" w:rsidRPr="00605AEA">
        <w:rPr>
          <w:rFonts w:eastAsia="Calibri" w:cstheme="minorHAnsi"/>
          <w:bCs/>
          <w:color w:val="000000"/>
        </w:rPr>
        <w:t xml:space="preserve"> for the analyses are</w:t>
      </w:r>
      <w:r w:rsidR="00C31D13" w:rsidRPr="00605AEA">
        <w:rPr>
          <w:rFonts w:eastAsia="Calibri" w:cstheme="minorHAnsi"/>
          <w:bCs/>
          <w:color w:val="000000"/>
        </w:rPr>
        <w:t xml:space="preserve"> (for format see </w:t>
      </w:r>
      <w:r w:rsidR="00C31D13" w:rsidRPr="00605AEA">
        <w:rPr>
          <w:rFonts w:eastAsia="Calibri" w:cstheme="minorHAnsi"/>
          <w:b/>
          <w:bCs/>
          <w:color w:val="000000"/>
        </w:rPr>
        <w:t>Table 1</w:t>
      </w:r>
      <w:r w:rsidR="00C31D13" w:rsidRPr="00605AEA">
        <w:rPr>
          <w:rFonts w:eastAsia="Calibri" w:cstheme="minorHAnsi"/>
          <w:bCs/>
          <w:color w:val="000000"/>
        </w:rPr>
        <w:t>)</w:t>
      </w:r>
      <w:r w:rsidR="00E658FD" w:rsidRPr="00605AEA">
        <w:rPr>
          <w:rFonts w:eastAsia="Calibri" w:cstheme="minorHAnsi"/>
          <w:bCs/>
          <w:color w:val="000000"/>
        </w:rPr>
        <w:t xml:space="preserve">: </w:t>
      </w:r>
    </w:p>
    <w:p w14:paraId="3364B993" w14:textId="1ADC2A5F" w:rsidR="00215CDD" w:rsidRPr="00605AEA" w:rsidRDefault="00543EF4" w:rsidP="0003510E">
      <w:pPr>
        <w:pStyle w:val="Lijstalinea"/>
        <w:numPr>
          <w:ilvl w:val="0"/>
          <w:numId w:val="19"/>
        </w:numPr>
        <w:spacing w:line="480" w:lineRule="auto"/>
        <w:rPr>
          <w:rFonts w:eastAsia="Calibri" w:cstheme="minorHAnsi"/>
          <w:bCs/>
          <w:color w:val="000000"/>
        </w:rPr>
      </w:pPr>
      <w:r w:rsidRPr="00605AEA">
        <w:rPr>
          <w:rFonts w:eastAsia="Calibri" w:cstheme="minorHAnsi"/>
          <w:bCs/>
          <w:color w:val="000000"/>
        </w:rPr>
        <w:t>A</w:t>
      </w:r>
      <w:r w:rsidR="00E658FD" w:rsidRPr="00605AEA">
        <w:rPr>
          <w:rFonts w:eastAsia="Calibri" w:cstheme="minorHAnsi"/>
          <w:bCs/>
          <w:color w:val="000000"/>
        </w:rPr>
        <w:t xml:space="preserve"> </w:t>
      </w:r>
      <w:r w:rsidR="00FB660E" w:rsidRPr="00605AEA">
        <w:rPr>
          <w:rFonts w:eastAsia="Calibri" w:cstheme="minorHAnsi"/>
          <w:bCs/>
          <w:color w:val="000000"/>
        </w:rPr>
        <w:t>tab delimited file (</w:t>
      </w:r>
      <w:r w:rsidR="008F1A96" w:rsidRPr="00605AEA">
        <w:rPr>
          <w:rFonts w:eastAsia="Calibri" w:cstheme="minorHAnsi"/>
          <w:bCs/>
          <w:color w:val="000000"/>
        </w:rPr>
        <w:t xml:space="preserve">e.g. </w:t>
      </w:r>
      <w:r w:rsidR="008F1A96" w:rsidRPr="00605AEA">
        <w:rPr>
          <w:rFonts w:eastAsia="Calibri" w:cstheme="minorHAnsi"/>
          <w:bCs/>
          <w:i/>
          <w:color w:val="000000"/>
        </w:rPr>
        <w:t>EWA_PACE_B12.dat</w:t>
      </w:r>
      <w:r w:rsidR="00FB660E" w:rsidRPr="00605AEA">
        <w:rPr>
          <w:rFonts w:eastAsia="Calibri" w:cstheme="minorHAnsi"/>
          <w:bCs/>
          <w:color w:val="000000"/>
        </w:rPr>
        <w:t xml:space="preserve">) </w:t>
      </w:r>
      <w:r w:rsidR="00E658FD" w:rsidRPr="00605AEA">
        <w:rPr>
          <w:rFonts w:eastAsia="Calibri" w:cstheme="minorHAnsi"/>
          <w:bCs/>
          <w:color w:val="000000"/>
        </w:rPr>
        <w:t>that consists of rows (</w:t>
      </w:r>
      <w:r w:rsidR="005232DA" w:rsidRPr="00605AEA">
        <w:rPr>
          <w:rFonts w:eastAsia="Calibri" w:cstheme="minorHAnsi"/>
          <w:bCs/>
          <w:color w:val="000000"/>
        </w:rPr>
        <w:t>newborns</w:t>
      </w:r>
      <w:r w:rsidR="00E658FD" w:rsidRPr="00605AEA">
        <w:rPr>
          <w:rFonts w:eastAsia="Calibri" w:cstheme="minorHAnsi"/>
          <w:bCs/>
          <w:color w:val="000000"/>
        </w:rPr>
        <w:t xml:space="preserve">) and for each </w:t>
      </w:r>
      <w:r w:rsidR="005232DA" w:rsidRPr="00605AEA">
        <w:rPr>
          <w:rFonts w:eastAsia="Calibri" w:cstheme="minorHAnsi"/>
          <w:bCs/>
          <w:color w:val="000000"/>
        </w:rPr>
        <w:t xml:space="preserve">newborn four </w:t>
      </w:r>
      <w:r w:rsidR="00E718A4" w:rsidRPr="00605AEA">
        <w:rPr>
          <w:rFonts w:eastAsia="Calibri" w:cstheme="minorHAnsi"/>
          <w:bCs/>
          <w:color w:val="000000"/>
        </w:rPr>
        <w:t xml:space="preserve">columns with </w:t>
      </w:r>
      <w:r w:rsidR="005232DA" w:rsidRPr="00605AEA">
        <w:rPr>
          <w:rFonts w:eastAsia="Calibri" w:cstheme="minorHAnsi"/>
          <w:bCs/>
          <w:color w:val="000000"/>
        </w:rPr>
        <w:t>exposures (mat</w:t>
      </w:r>
      <w:r w:rsidR="00920FBD" w:rsidRPr="00605AEA">
        <w:rPr>
          <w:rFonts w:eastAsia="Calibri" w:cstheme="minorHAnsi"/>
          <w:bCs/>
          <w:color w:val="000000"/>
        </w:rPr>
        <w:t>.b12</w:t>
      </w:r>
      <w:r w:rsidR="005232DA" w:rsidRPr="00605AEA">
        <w:rPr>
          <w:rFonts w:eastAsia="Calibri" w:cstheme="minorHAnsi"/>
          <w:bCs/>
          <w:color w:val="000000"/>
        </w:rPr>
        <w:t>, mat.active.b12, newborn.b12, newborn.active.b12)</w:t>
      </w:r>
      <w:r w:rsidR="00C31D13" w:rsidRPr="00605AEA">
        <w:rPr>
          <w:rFonts w:eastAsia="Calibri" w:cstheme="minorHAnsi"/>
          <w:bCs/>
          <w:color w:val="000000"/>
        </w:rPr>
        <w:t xml:space="preserve"> and </w:t>
      </w:r>
      <w:r w:rsidR="000C745D">
        <w:rPr>
          <w:rFonts w:eastAsia="Calibri" w:cstheme="minorHAnsi"/>
          <w:bCs/>
          <w:color w:val="000000"/>
        </w:rPr>
        <w:t>the</w:t>
      </w:r>
      <w:r w:rsidR="000C745D" w:rsidRPr="00605AEA">
        <w:rPr>
          <w:rFonts w:eastAsia="Calibri" w:cstheme="minorHAnsi"/>
          <w:bCs/>
          <w:color w:val="000000"/>
        </w:rPr>
        <w:t xml:space="preserve"> </w:t>
      </w:r>
      <w:r w:rsidR="00BD1F47" w:rsidRPr="00605AEA">
        <w:rPr>
          <w:rFonts w:eastAsia="Calibri" w:cstheme="minorHAnsi"/>
          <w:bCs/>
          <w:color w:val="000000"/>
        </w:rPr>
        <w:t xml:space="preserve">covariates in </w:t>
      </w:r>
      <w:r w:rsidR="00C31D13" w:rsidRPr="00605AEA">
        <w:rPr>
          <w:rFonts w:eastAsia="Calibri" w:cstheme="minorHAnsi"/>
          <w:bCs/>
          <w:color w:val="000000"/>
        </w:rPr>
        <w:t xml:space="preserve">the </w:t>
      </w:r>
      <w:r w:rsidR="00124F48">
        <w:rPr>
          <w:rFonts w:eastAsia="Calibri" w:cstheme="minorHAnsi"/>
          <w:bCs/>
          <w:color w:val="000000"/>
        </w:rPr>
        <w:t>subsequent</w:t>
      </w:r>
      <w:r w:rsidR="00C31D13" w:rsidRPr="00605AEA">
        <w:rPr>
          <w:rFonts w:eastAsia="Calibri" w:cstheme="minorHAnsi"/>
          <w:bCs/>
          <w:color w:val="000000"/>
        </w:rPr>
        <w:t xml:space="preserve"> </w:t>
      </w:r>
      <w:r w:rsidR="00E658FD" w:rsidRPr="00605AEA">
        <w:rPr>
          <w:rFonts w:eastAsia="Calibri" w:cstheme="minorHAnsi"/>
          <w:bCs/>
          <w:color w:val="000000"/>
        </w:rPr>
        <w:t>columns</w:t>
      </w:r>
      <w:r w:rsidR="00962401">
        <w:rPr>
          <w:rFonts w:eastAsia="Calibri" w:cstheme="minorHAnsi"/>
          <w:bCs/>
          <w:color w:val="000000"/>
        </w:rPr>
        <w:t xml:space="preserve"> </w:t>
      </w:r>
      <w:r w:rsidR="007D0408" w:rsidRPr="00605AEA">
        <w:rPr>
          <w:rFonts w:eastAsia="Calibri" w:cstheme="minorHAnsi"/>
          <w:bCs/>
          <w:color w:val="000000"/>
        </w:rPr>
        <w:t xml:space="preserve">as shown in </w:t>
      </w:r>
      <w:r w:rsidR="007D0408" w:rsidRPr="00605AEA">
        <w:rPr>
          <w:rFonts w:eastAsia="Calibri" w:cstheme="minorHAnsi"/>
          <w:b/>
          <w:bCs/>
          <w:color w:val="000000"/>
        </w:rPr>
        <w:t>Table 1</w:t>
      </w:r>
      <w:r w:rsidR="00E658FD" w:rsidRPr="00605AEA">
        <w:rPr>
          <w:rFonts w:eastAsia="Calibri" w:cstheme="minorHAnsi"/>
          <w:bCs/>
          <w:color w:val="000000"/>
        </w:rPr>
        <w:t xml:space="preserve">. </w:t>
      </w:r>
      <w:r w:rsidR="00215CDD" w:rsidRPr="00605AEA">
        <w:rPr>
          <w:rFonts w:eastAsia="Calibri" w:cstheme="minorHAnsi"/>
          <w:bCs/>
          <w:color w:val="000000"/>
        </w:rPr>
        <w:t xml:space="preserve">Please note the following: </w:t>
      </w:r>
    </w:p>
    <w:p w14:paraId="5E31A3F7" w14:textId="77777777" w:rsidR="00215CDD" w:rsidRPr="00605AEA" w:rsidRDefault="00215CDD" w:rsidP="0003510E">
      <w:pPr>
        <w:pStyle w:val="Lijstalinea"/>
        <w:numPr>
          <w:ilvl w:val="1"/>
          <w:numId w:val="19"/>
        </w:numPr>
        <w:spacing w:line="480" w:lineRule="auto"/>
        <w:rPr>
          <w:rFonts w:eastAsia="Calibri" w:cstheme="minorHAnsi"/>
          <w:bCs/>
          <w:color w:val="000000"/>
        </w:rPr>
      </w:pPr>
      <w:r w:rsidRPr="00605AEA">
        <w:rPr>
          <w:rFonts w:eastAsia="Calibri" w:cstheme="minorHAnsi"/>
          <w:bCs/>
          <w:color w:val="000000"/>
        </w:rPr>
        <w:lastRenderedPageBreak/>
        <w:t xml:space="preserve">Missing </w:t>
      </w:r>
      <w:r w:rsidR="00BD1F47" w:rsidRPr="00605AEA">
        <w:rPr>
          <w:rFonts w:eastAsia="Calibri" w:cstheme="minorHAnsi"/>
          <w:bCs/>
          <w:color w:val="000000"/>
        </w:rPr>
        <w:t>values for any of the covariates</w:t>
      </w:r>
      <w:r w:rsidRPr="00605AEA">
        <w:rPr>
          <w:rFonts w:eastAsia="Calibri" w:cstheme="minorHAnsi"/>
          <w:bCs/>
          <w:color w:val="000000"/>
        </w:rPr>
        <w:t xml:space="preserve"> should be denoted by NA, do not leave any cells blank. The </w:t>
      </w:r>
      <w:r w:rsidR="00B83E45" w:rsidRPr="00605AEA">
        <w:rPr>
          <w:rFonts w:eastAsia="Calibri" w:cstheme="minorHAnsi"/>
          <w:bCs/>
          <w:color w:val="000000"/>
        </w:rPr>
        <w:t xml:space="preserve">provided </w:t>
      </w:r>
      <w:r w:rsidRPr="00605AEA">
        <w:rPr>
          <w:rFonts w:eastAsia="Calibri" w:cstheme="minorHAnsi"/>
          <w:bCs/>
          <w:color w:val="000000"/>
        </w:rPr>
        <w:t>R code will exclude these cases for you.</w:t>
      </w:r>
    </w:p>
    <w:p w14:paraId="316C2EDF" w14:textId="693D3E62" w:rsidR="00215CDD" w:rsidRPr="00605AEA" w:rsidRDefault="00C31D13" w:rsidP="0003510E">
      <w:pPr>
        <w:pStyle w:val="Lijstalinea"/>
        <w:numPr>
          <w:ilvl w:val="1"/>
          <w:numId w:val="19"/>
        </w:numPr>
        <w:spacing w:line="480" w:lineRule="auto"/>
        <w:rPr>
          <w:rFonts w:eastAsia="Calibri" w:cstheme="minorHAnsi"/>
          <w:bCs/>
          <w:color w:val="000000"/>
        </w:rPr>
      </w:pPr>
      <w:r w:rsidRPr="00605AEA">
        <w:rPr>
          <w:rFonts w:eastAsia="Calibri" w:cstheme="minorHAnsi"/>
          <w:bCs/>
          <w:color w:val="000000"/>
        </w:rPr>
        <w:t xml:space="preserve">Headers of the columns must be named exactly the same as described in the covariate paragraph above. </w:t>
      </w:r>
      <w:r w:rsidR="00215CDD" w:rsidRPr="00605AEA">
        <w:rPr>
          <w:rFonts w:eastAsia="Calibri" w:cstheme="minorHAnsi"/>
          <w:bCs/>
          <w:color w:val="000000"/>
        </w:rPr>
        <w:t>Do not use quotes around data cells or headers.</w:t>
      </w:r>
    </w:p>
    <w:p w14:paraId="6D8F344E" w14:textId="43665202" w:rsidR="007D0408" w:rsidRDefault="007D0408" w:rsidP="0003510E">
      <w:pPr>
        <w:pStyle w:val="Lijstalinea"/>
        <w:numPr>
          <w:ilvl w:val="1"/>
          <w:numId w:val="19"/>
        </w:numPr>
        <w:spacing w:line="480" w:lineRule="auto"/>
        <w:rPr>
          <w:rFonts w:eastAsia="Calibri" w:cstheme="minorHAnsi"/>
          <w:bCs/>
          <w:color w:val="000000"/>
        </w:rPr>
      </w:pPr>
      <w:r w:rsidRPr="00605AEA">
        <w:rPr>
          <w:rFonts w:eastAsia="Calibri" w:cstheme="minorHAnsi"/>
          <w:bCs/>
          <w:color w:val="000000"/>
        </w:rPr>
        <w:t xml:space="preserve">The script will automatically make factors of the following covariates: batch, </w:t>
      </w:r>
      <w:proofErr w:type="spellStart"/>
      <w:r w:rsidRPr="00605AEA">
        <w:rPr>
          <w:rFonts w:eastAsia="Calibri" w:cstheme="minorHAnsi"/>
          <w:bCs/>
          <w:color w:val="000000"/>
        </w:rPr>
        <w:t>mat.ses</w:t>
      </w:r>
      <w:proofErr w:type="spellEnd"/>
      <w:r w:rsidRPr="00605AEA">
        <w:rPr>
          <w:rFonts w:eastAsia="Calibri" w:cstheme="minorHAnsi"/>
          <w:bCs/>
          <w:color w:val="000000"/>
        </w:rPr>
        <w:t xml:space="preserve">, </w:t>
      </w:r>
      <w:proofErr w:type="spellStart"/>
      <w:r w:rsidRPr="00605AEA">
        <w:rPr>
          <w:rFonts w:eastAsia="Calibri" w:cstheme="minorHAnsi"/>
          <w:bCs/>
          <w:color w:val="000000"/>
        </w:rPr>
        <w:t>mat.smoking</w:t>
      </w:r>
      <w:proofErr w:type="spellEnd"/>
      <w:r w:rsidRPr="00605AEA">
        <w:rPr>
          <w:rFonts w:eastAsia="Calibri" w:cstheme="minorHAnsi"/>
          <w:bCs/>
          <w:color w:val="000000"/>
        </w:rPr>
        <w:t xml:space="preserve">, sex. </w:t>
      </w:r>
    </w:p>
    <w:p w14:paraId="4765016D" w14:textId="6FF04A76" w:rsidR="00A03063" w:rsidRPr="00605AEA" w:rsidRDefault="00A03063" w:rsidP="0003510E">
      <w:pPr>
        <w:pStyle w:val="Lijstalinea"/>
        <w:numPr>
          <w:ilvl w:val="1"/>
          <w:numId w:val="19"/>
        </w:numPr>
        <w:spacing w:line="480" w:lineRule="auto"/>
        <w:rPr>
          <w:rFonts w:eastAsia="Calibri" w:cstheme="minorHAnsi"/>
          <w:bCs/>
          <w:color w:val="000000"/>
        </w:rPr>
      </w:pPr>
      <w:r>
        <w:rPr>
          <w:rFonts w:eastAsia="Calibri" w:cstheme="minorHAnsi"/>
          <w:bCs/>
          <w:color w:val="000000"/>
        </w:rPr>
        <w:t xml:space="preserve">If you adjust for batch effect by including more than one covariate, or if you use a batch correction method, you have to adapt the script and phenotype file accordingly. </w:t>
      </w:r>
      <w:r w:rsidRPr="00605AEA">
        <w:rPr>
          <w:rFonts w:eastAsia="Calibri" w:cstheme="minorHAnsi"/>
          <w:bCs/>
          <w:color w:val="000000"/>
        </w:rPr>
        <w:t>If you need any help with this, please email g.monasso@erasmusmc.nl.</w:t>
      </w:r>
    </w:p>
    <w:p w14:paraId="0E55EE12" w14:textId="1614BAF5" w:rsidR="00396285" w:rsidRPr="00605AEA" w:rsidRDefault="00396285" w:rsidP="0003510E">
      <w:pPr>
        <w:pStyle w:val="Lijstalinea"/>
        <w:numPr>
          <w:ilvl w:val="1"/>
          <w:numId w:val="19"/>
        </w:numPr>
        <w:spacing w:line="480" w:lineRule="auto"/>
        <w:rPr>
          <w:rFonts w:eastAsia="Calibri" w:cstheme="minorHAnsi"/>
          <w:bCs/>
          <w:color w:val="000000"/>
        </w:rPr>
      </w:pPr>
      <w:r w:rsidRPr="00605AEA">
        <w:rPr>
          <w:rFonts w:eastAsia="Calibri" w:cstheme="minorHAnsi"/>
          <w:bCs/>
          <w:color w:val="000000"/>
        </w:rPr>
        <w:t xml:space="preserve">If you have added any selection factor, please add this variable as an extra column to the phenotype file. </w:t>
      </w:r>
      <w:r w:rsidR="00A03063">
        <w:rPr>
          <w:rFonts w:eastAsia="Calibri" w:cstheme="minorHAnsi"/>
          <w:bCs/>
          <w:color w:val="000000"/>
        </w:rPr>
        <w:t xml:space="preserve">You also have to change the R script accordingly. </w:t>
      </w:r>
      <w:r w:rsidRPr="00605AEA">
        <w:rPr>
          <w:rFonts w:eastAsia="Calibri" w:cstheme="minorHAnsi"/>
          <w:bCs/>
          <w:color w:val="000000"/>
        </w:rPr>
        <w:t>If you need any help with this, please email g.monasso@erasmusmc.nl.</w:t>
      </w:r>
    </w:p>
    <w:p w14:paraId="1E4EE952" w14:textId="24555F50" w:rsidR="00BD1F47" w:rsidRPr="00124F48" w:rsidRDefault="00E658FD" w:rsidP="0003510E">
      <w:pPr>
        <w:pStyle w:val="Lijstalinea"/>
        <w:numPr>
          <w:ilvl w:val="0"/>
          <w:numId w:val="19"/>
        </w:numPr>
        <w:autoSpaceDE w:val="0"/>
        <w:autoSpaceDN w:val="0"/>
        <w:adjustRightInd w:val="0"/>
        <w:spacing w:after="0" w:line="480" w:lineRule="auto"/>
        <w:rPr>
          <w:rFonts w:eastAsia="Calibri" w:cstheme="minorHAnsi"/>
          <w:color w:val="000000"/>
        </w:rPr>
      </w:pPr>
      <w:r w:rsidRPr="00605AEA">
        <w:rPr>
          <w:rFonts w:eastAsia="Calibri" w:cstheme="minorHAnsi"/>
          <w:bCs/>
          <w:color w:val="000000"/>
        </w:rPr>
        <w:t>A matrix of beta values (each column repr</w:t>
      </w:r>
      <w:r w:rsidR="00C31D13" w:rsidRPr="00605AEA">
        <w:rPr>
          <w:rFonts w:eastAsia="Calibri" w:cstheme="minorHAnsi"/>
          <w:bCs/>
          <w:color w:val="000000"/>
        </w:rPr>
        <w:t xml:space="preserve">esenting </w:t>
      </w:r>
      <w:r w:rsidR="00E41EF5" w:rsidRPr="00605AEA">
        <w:rPr>
          <w:rFonts w:eastAsia="Calibri" w:cstheme="minorHAnsi"/>
          <w:bCs/>
          <w:color w:val="000000"/>
        </w:rPr>
        <w:t>a newborn</w:t>
      </w:r>
      <w:r w:rsidR="00C31D13" w:rsidRPr="00605AEA">
        <w:rPr>
          <w:rFonts w:eastAsia="Calibri" w:cstheme="minorHAnsi"/>
          <w:bCs/>
          <w:color w:val="000000"/>
        </w:rPr>
        <w:t xml:space="preserve"> </w:t>
      </w:r>
      <w:r w:rsidRPr="00605AEA">
        <w:rPr>
          <w:rFonts w:eastAsia="Calibri" w:cstheme="minorHAnsi"/>
          <w:bCs/>
          <w:color w:val="000000"/>
        </w:rPr>
        <w:t xml:space="preserve">and each column a probe on the array). </w:t>
      </w:r>
      <w:r w:rsidR="007D0408" w:rsidRPr="00605AEA">
        <w:rPr>
          <w:rFonts w:eastAsia="Calibri" w:cstheme="minorHAnsi"/>
          <w:bCs/>
          <w:color w:val="000000"/>
        </w:rPr>
        <w:t xml:space="preserve">The script will make sure the newborns are in the same order as in the phenotype file. </w:t>
      </w:r>
    </w:p>
    <w:p w14:paraId="7A36491D" w14:textId="578E0994" w:rsidR="00124F48" w:rsidRDefault="00124F48" w:rsidP="0003510E">
      <w:pPr>
        <w:autoSpaceDE w:val="0"/>
        <w:autoSpaceDN w:val="0"/>
        <w:adjustRightInd w:val="0"/>
        <w:spacing w:after="0" w:line="480" w:lineRule="auto"/>
        <w:ind w:left="360"/>
        <w:rPr>
          <w:rFonts w:eastAsia="Calibri" w:cstheme="minorHAnsi"/>
          <w:color w:val="000000"/>
        </w:rPr>
      </w:pPr>
    </w:p>
    <w:p w14:paraId="7F125B49" w14:textId="77777777" w:rsidR="00124F48" w:rsidRPr="00124F48" w:rsidRDefault="00124F48" w:rsidP="0003510E">
      <w:pPr>
        <w:autoSpaceDE w:val="0"/>
        <w:autoSpaceDN w:val="0"/>
        <w:adjustRightInd w:val="0"/>
        <w:spacing w:after="0" w:line="480" w:lineRule="auto"/>
        <w:ind w:left="360"/>
        <w:rPr>
          <w:rFonts w:eastAsia="Calibri" w:cstheme="minorHAnsi"/>
          <w:color w:val="000000"/>
        </w:rPr>
      </w:pPr>
    </w:p>
    <w:p w14:paraId="0F53A9A0" w14:textId="6F146A78" w:rsidR="00DA7CDB" w:rsidRPr="00605AEA" w:rsidRDefault="000527B9" w:rsidP="0003510E">
      <w:pPr>
        <w:autoSpaceDE w:val="0"/>
        <w:autoSpaceDN w:val="0"/>
        <w:adjustRightInd w:val="0"/>
        <w:spacing w:after="0" w:line="480" w:lineRule="auto"/>
        <w:rPr>
          <w:rFonts w:eastAsia="Calibri" w:cstheme="minorHAnsi"/>
          <w:color w:val="000000"/>
        </w:rPr>
      </w:pPr>
      <w:r w:rsidRPr="00605AEA">
        <w:rPr>
          <w:rFonts w:eastAsia="Calibri" w:cstheme="minorHAnsi"/>
          <w:b/>
          <w:bCs/>
          <w:color w:val="000000"/>
        </w:rPr>
        <w:t xml:space="preserve">OUTPUT </w:t>
      </w:r>
      <w:r w:rsidR="00DA7CDB" w:rsidRPr="00605AEA">
        <w:rPr>
          <w:rFonts w:eastAsia="Calibri" w:cstheme="minorHAnsi"/>
          <w:b/>
          <w:bCs/>
          <w:color w:val="000000"/>
        </w:rPr>
        <w:t>D</w:t>
      </w:r>
      <w:r w:rsidR="004C29D5" w:rsidRPr="00605AEA">
        <w:rPr>
          <w:rFonts w:eastAsia="Calibri" w:cstheme="minorHAnsi"/>
          <w:b/>
          <w:bCs/>
          <w:color w:val="000000"/>
        </w:rPr>
        <w:t>ATA FILE FORMAT</w:t>
      </w:r>
      <w:r w:rsidR="00DA7CDB" w:rsidRPr="00605AEA">
        <w:rPr>
          <w:rFonts w:eastAsia="Calibri" w:cstheme="minorHAnsi"/>
          <w:color w:val="000000"/>
        </w:rPr>
        <w:t xml:space="preserve"> </w:t>
      </w:r>
    </w:p>
    <w:p w14:paraId="7D456E48" w14:textId="77777777" w:rsidR="00402B70" w:rsidRPr="00605AEA" w:rsidRDefault="00402B70" w:rsidP="0003510E">
      <w:pPr>
        <w:autoSpaceDE w:val="0"/>
        <w:autoSpaceDN w:val="0"/>
        <w:adjustRightInd w:val="0"/>
        <w:spacing w:after="0" w:line="480" w:lineRule="auto"/>
        <w:rPr>
          <w:rFonts w:eastAsia="Calibri" w:cstheme="minorHAnsi"/>
          <w:color w:val="000000"/>
        </w:rPr>
      </w:pPr>
    </w:p>
    <w:p w14:paraId="49007C45" w14:textId="3BC9F21B" w:rsidR="000C16E3" w:rsidRDefault="0025133C" w:rsidP="0003510E">
      <w:p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In the first part of the R script, please specify </w:t>
      </w:r>
      <w:r w:rsidR="000C16E3" w:rsidRPr="00605AEA">
        <w:rPr>
          <w:rFonts w:eastAsia="Calibri" w:cstheme="minorHAnsi"/>
          <w:color w:val="000000"/>
        </w:rPr>
        <w:t>your cohort name and the date of analysis:</w:t>
      </w:r>
    </w:p>
    <w:p w14:paraId="4D59C861" w14:textId="77777777" w:rsidR="00B27C1A" w:rsidRPr="00605AEA" w:rsidRDefault="00B27C1A" w:rsidP="0003510E">
      <w:pPr>
        <w:autoSpaceDE w:val="0"/>
        <w:autoSpaceDN w:val="0"/>
        <w:adjustRightInd w:val="0"/>
        <w:spacing w:after="0" w:line="480" w:lineRule="auto"/>
        <w:rPr>
          <w:rFonts w:eastAsia="Calibri" w:cstheme="minorHAnsi"/>
          <w:color w:val="000000"/>
        </w:rPr>
      </w:pPr>
    </w:p>
    <w:p w14:paraId="7CB2C2B2" w14:textId="77777777" w:rsidR="000C16E3" w:rsidRPr="00605AEA" w:rsidRDefault="000C16E3" w:rsidP="0003510E">
      <w:pPr>
        <w:autoSpaceDE w:val="0"/>
        <w:autoSpaceDN w:val="0"/>
        <w:adjustRightInd w:val="0"/>
        <w:spacing w:after="0" w:line="480" w:lineRule="auto"/>
        <w:rPr>
          <w:rFonts w:eastAsia="Calibri" w:cstheme="minorHAnsi"/>
          <w:i/>
          <w:color w:val="000000"/>
        </w:rPr>
      </w:pPr>
      <w:r w:rsidRPr="00605AEA">
        <w:rPr>
          <w:rFonts w:eastAsia="Calibri" w:cstheme="minorHAnsi"/>
          <w:i/>
          <w:color w:val="000000"/>
        </w:rPr>
        <w:t xml:space="preserve">## Please only change cohort and </w:t>
      </w:r>
      <w:proofErr w:type="spellStart"/>
      <w:r w:rsidRPr="00605AEA">
        <w:rPr>
          <w:rFonts w:eastAsia="Calibri" w:cstheme="minorHAnsi"/>
          <w:i/>
          <w:color w:val="000000"/>
        </w:rPr>
        <w:t>analysis.date</w:t>
      </w:r>
      <w:proofErr w:type="spellEnd"/>
      <w:r w:rsidRPr="00605AEA">
        <w:rPr>
          <w:rFonts w:eastAsia="Calibri" w:cstheme="minorHAnsi"/>
          <w:i/>
          <w:color w:val="000000"/>
        </w:rPr>
        <w:t xml:space="preserve"> below ##</w:t>
      </w:r>
    </w:p>
    <w:p w14:paraId="70E423F1" w14:textId="77777777" w:rsidR="000C16E3" w:rsidRPr="00605AEA" w:rsidRDefault="000C16E3" w:rsidP="0003510E">
      <w:pPr>
        <w:autoSpaceDE w:val="0"/>
        <w:autoSpaceDN w:val="0"/>
        <w:adjustRightInd w:val="0"/>
        <w:spacing w:after="0" w:line="480" w:lineRule="auto"/>
        <w:rPr>
          <w:rFonts w:eastAsia="Calibri" w:cstheme="minorHAnsi"/>
          <w:i/>
          <w:color w:val="000000"/>
        </w:rPr>
      </w:pPr>
      <w:r w:rsidRPr="00605AEA">
        <w:rPr>
          <w:rFonts w:eastAsia="Calibri" w:cstheme="minorHAnsi"/>
          <w:i/>
          <w:color w:val="000000"/>
        </w:rPr>
        <w:t>cohort &lt;- "GENR" #change to name of your cohort/study</w:t>
      </w:r>
    </w:p>
    <w:p w14:paraId="2C5F0D53" w14:textId="2A68360A" w:rsidR="000C16E3" w:rsidRPr="00605AEA" w:rsidRDefault="000C16E3" w:rsidP="0003510E">
      <w:pPr>
        <w:autoSpaceDE w:val="0"/>
        <w:autoSpaceDN w:val="0"/>
        <w:adjustRightInd w:val="0"/>
        <w:spacing w:after="0" w:line="480" w:lineRule="auto"/>
        <w:rPr>
          <w:rFonts w:eastAsia="Calibri" w:cstheme="minorHAnsi"/>
          <w:i/>
          <w:color w:val="000000"/>
        </w:rPr>
      </w:pPr>
      <w:proofErr w:type="spellStart"/>
      <w:r w:rsidRPr="00605AEA">
        <w:rPr>
          <w:rFonts w:eastAsia="Calibri" w:cstheme="minorHAnsi"/>
          <w:i/>
          <w:color w:val="000000"/>
        </w:rPr>
        <w:t>analysis.date</w:t>
      </w:r>
      <w:proofErr w:type="spellEnd"/>
      <w:r w:rsidRPr="00605AEA">
        <w:rPr>
          <w:rFonts w:eastAsia="Calibri" w:cstheme="minorHAnsi"/>
          <w:i/>
          <w:color w:val="000000"/>
        </w:rPr>
        <w:t xml:space="preserve"> &lt;- "20200</w:t>
      </w:r>
      <w:r w:rsidR="003C7820">
        <w:rPr>
          <w:rFonts w:eastAsia="Calibri" w:cstheme="minorHAnsi"/>
          <w:i/>
          <w:color w:val="000000"/>
        </w:rPr>
        <w:t>2</w:t>
      </w:r>
      <w:r w:rsidRPr="00605AEA">
        <w:rPr>
          <w:rFonts w:eastAsia="Calibri" w:cstheme="minorHAnsi"/>
          <w:i/>
          <w:color w:val="000000"/>
        </w:rPr>
        <w:t xml:space="preserve">07" # change to the date </w:t>
      </w:r>
      <w:r w:rsidR="00DF3DFC">
        <w:rPr>
          <w:rFonts w:eastAsia="Calibri" w:cstheme="minorHAnsi"/>
          <w:i/>
          <w:color w:val="000000"/>
        </w:rPr>
        <w:t>(</w:t>
      </w:r>
      <w:proofErr w:type="spellStart"/>
      <w:r w:rsidR="00DF3DFC">
        <w:rPr>
          <w:rFonts w:eastAsia="Calibri" w:cstheme="minorHAnsi"/>
          <w:i/>
          <w:color w:val="000000"/>
        </w:rPr>
        <w:t>yyyymmdd</w:t>
      </w:r>
      <w:proofErr w:type="spellEnd"/>
      <w:r w:rsidR="00DF3DFC">
        <w:rPr>
          <w:rFonts w:eastAsia="Calibri" w:cstheme="minorHAnsi"/>
          <w:i/>
          <w:color w:val="000000"/>
        </w:rPr>
        <w:t xml:space="preserve">) </w:t>
      </w:r>
      <w:r w:rsidRPr="00605AEA">
        <w:rPr>
          <w:rFonts w:eastAsia="Calibri" w:cstheme="minorHAnsi"/>
          <w:i/>
          <w:color w:val="000000"/>
        </w:rPr>
        <w:t>at which you perform the analyses</w:t>
      </w:r>
    </w:p>
    <w:p w14:paraId="3D186F8F" w14:textId="77777777" w:rsidR="000C16E3" w:rsidRPr="00605AEA" w:rsidRDefault="000C16E3" w:rsidP="0003510E">
      <w:pPr>
        <w:autoSpaceDE w:val="0"/>
        <w:autoSpaceDN w:val="0"/>
        <w:adjustRightInd w:val="0"/>
        <w:spacing w:after="0" w:line="480" w:lineRule="auto"/>
        <w:rPr>
          <w:rFonts w:eastAsia="Calibri" w:cstheme="minorHAnsi"/>
          <w:color w:val="000000"/>
        </w:rPr>
      </w:pPr>
    </w:p>
    <w:p w14:paraId="179F226A" w14:textId="1BED1BC4" w:rsidR="00DA7CDB" w:rsidRPr="00605AEA" w:rsidRDefault="000C16E3" w:rsidP="0003510E">
      <w:pPr>
        <w:autoSpaceDE w:val="0"/>
        <w:autoSpaceDN w:val="0"/>
        <w:adjustRightInd w:val="0"/>
        <w:spacing w:after="0" w:line="480" w:lineRule="auto"/>
        <w:rPr>
          <w:rFonts w:eastAsia="Calibri" w:cstheme="minorHAnsi"/>
          <w:color w:val="000000"/>
        </w:rPr>
      </w:pPr>
      <w:r w:rsidRPr="00605AEA">
        <w:rPr>
          <w:rFonts w:eastAsia="Calibri" w:cstheme="minorHAnsi"/>
          <w:color w:val="000000"/>
        </w:rPr>
        <w:lastRenderedPageBreak/>
        <w:t xml:space="preserve"> </w:t>
      </w:r>
      <w:r w:rsidR="0025133C" w:rsidRPr="00605AEA">
        <w:rPr>
          <w:rFonts w:eastAsia="Calibri" w:cstheme="minorHAnsi"/>
          <w:color w:val="000000"/>
        </w:rPr>
        <w:t xml:space="preserve">Then, </w:t>
      </w:r>
      <w:r w:rsidR="006B32BB">
        <w:rPr>
          <w:rFonts w:eastAsia="Calibri" w:cstheme="minorHAnsi"/>
          <w:color w:val="000000"/>
        </w:rPr>
        <w:t>for each of the models 1-</w:t>
      </w:r>
      <w:r w:rsidR="007E5D9C">
        <w:rPr>
          <w:rFonts w:eastAsia="Calibri" w:cstheme="minorHAnsi"/>
          <w:color w:val="000000"/>
        </w:rPr>
        <w:t>6</w:t>
      </w:r>
      <w:r w:rsidRPr="00605AEA">
        <w:rPr>
          <w:rFonts w:eastAsia="Calibri" w:cstheme="minorHAnsi"/>
          <w:color w:val="000000"/>
        </w:rPr>
        <w:t xml:space="preserve">, </w:t>
      </w:r>
      <w:r w:rsidR="0025133C" w:rsidRPr="00605AEA">
        <w:rPr>
          <w:rFonts w:eastAsia="Calibri" w:cstheme="minorHAnsi"/>
          <w:color w:val="000000"/>
        </w:rPr>
        <w:t xml:space="preserve">the </w:t>
      </w:r>
      <w:r w:rsidR="00F45E1A" w:rsidRPr="00605AEA">
        <w:rPr>
          <w:rFonts w:eastAsia="Calibri" w:cstheme="minorHAnsi"/>
          <w:color w:val="000000"/>
        </w:rPr>
        <w:t xml:space="preserve">R code will construct </w:t>
      </w:r>
      <w:r w:rsidRPr="00605AEA">
        <w:rPr>
          <w:rFonts w:eastAsia="Calibri" w:cstheme="minorHAnsi"/>
          <w:color w:val="000000"/>
        </w:rPr>
        <w:t xml:space="preserve">a different </w:t>
      </w:r>
      <w:r w:rsidR="0025133C" w:rsidRPr="00605AEA">
        <w:rPr>
          <w:rFonts w:eastAsia="Calibri" w:cstheme="minorHAnsi"/>
          <w:color w:val="000000"/>
        </w:rPr>
        <w:t xml:space="preserve">name </w:t>
      </w:r>
      <w:r w:rsidRPr="00605AEA">
        <w:rPr>
          <w:rFonts w:eastAsia="Calibri" w:cstheme="minorHAnsi"/>
          <w:color w:val="000000"/>
        </w:rPr>
        <w:t>for</w:t>
      </w:r>
      <w:r w:rsidR="0025133C" w:rsidRPr="00605AEA">
        <w:rPr>
          <w:rFonts w:eastAsia="Calibri" w:cstheme="minorHAnsi"/>
          <w:color w:val="000000"/>
        </w:rPr>
        <w:t xml:space="preserve"> the </w:t>
      </w:r>
      <w:r w:rsidR="007D0408" w:rsidRPr="00605AEA">
        <w:rPr>
          <w:rFonts w:eastAsia="Calibri" w:cstheme="minorHAnsi"/>
          <w:color w:val="000000"/>
        </w:rPr>
        <w:t>results</w:t>
      </w:r>
      <w:r w:rsidRPr="00605AEA">
        <w:rPr>
          <w:rFonts w:eastAsia="Calibri" w:cstheme="minorHAnsi"/>
          <w:color w:val="000000"/>
        </w:rPr>
        <w:t xml:space="preserve"> file</w:t>
      </w:r>
      <w:r w:rsidR="0025133C" w:rsidRPr="00605AEA">
        <w:rPr>
          <w:rFonts w:eastAsia="Calibri" w:cstheme="minorHAnsi"/>
          <w:color w:val="000000"/>
        </w:rPr>
        <w:t xml:space="preserve"> automatica</w:t>
      </w:r>
      <w:r w:rsidRPr="00605AEA">
        <w:rPr>
          <w:rFonts w:eastAsia="Calibri" w:cstheme="minorHAnsi"/>
          <w:color w:val="000000"/>
        </w:rPr>
        <w:t>lly,</w:t>
      </w:r>
      <w:r w:rsidR="0025133C" w:rsidRPr="00605AEA">
        <w:rPr>
          <w:rFonts w:eastAsia="Calibri" w:cstheme="minorHAnsi"/>
          <w:color w:val="000000"/>
        </w:rPr>
        <w:t xml:space="preserve"> as follows: </w:t>
      </w:r>
      <w:r w:rsidR="00DA7CDB" w:rsidRPr="00605AEA">
        <w:rPr>
          <w:rFonts w:eastAsia="Calibri" w:cstheme="minorHAnsi"/>
          <w:color w:val="000000"/>
        </w:rPr>
        <w:t xml:space="preserve"> </w:t>
      </w:r>
    </w:p>
    <w:p w14:paraId="4EF7F454" w14:textId="1D5CBA8D" w:rsidR="00DA7CDB" w:rsidRPr="00605AEA" w:rsidRDefault="00CF66BD" w:rsidP="0003510E">
      <w:pPr>
        <w:numPr>
          <w:ilvl w:val="0"/>
          <w:numId w:val="16"/>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COHORT</w:t>
      </w:r>
      <w:r w:rsidR="00853369" w:rsidRPr="00605AEA">
        <w:rPr>
          <w:rFonts w:eastAsia="Calibri" w:cstheme="minorHAnsi"/>
          <w:color w:val="000000"/>
        </w:rPr>
        <w:t xml:space="preserve"> </w:t>
      </w:r>
      <w:r w:rsidR="00DA7CDB" w:rsidRPr="00605AEA">
        <w:rPr>
          <w:rFonts w:eastAsia="Calibri" w:cstheme="minorHAnsi"/>
          <w:color w:val="000000"/>
        </w:rPr>
        <w:t>_</w:t>
      </w:r>
      <w:r w:rsidR="00B05781" w:rsidRPr="00605AEA">
        <w:rPr>
          <w:rFonts w:eastAsia="Calibri" w:cstheme="minorHAnsi"/>
          <w:color w:val="000000"/>
        </w:rPr>
        <w:t>EXPOSURE</w:t>
      </w:r>
      <w:r w:rsidR="008C4149" w:rsidRPr="00605AEA">
        <w:rPr>
          <w:rFonts w:eastAsia="Calibri" w:cstheme="minorHAnsi"/>
          <w:color w:val="000000"/>
        </w:rPr>
        <w:t>_MODEL_</w:t>
      </w:r>
      <w:r w:rsidR="007D0408" w:rsidRPr="00605AEA">
        <w:rPr>
          <w:rFonts w:eastAsia="Calibri" w:cstheme="minorHAnsi"/>
          <w:color w:val="000000"/>
        </w:rPr>
        <w:t>RESULTS_</w:t>
      </w:r>
      <w:r w:rsidR="00DA7CDB" w:rsidRPr="00605AEA">
        <w:rPr>
          <w:rFonts w:eastAsia="Calibri" w:cstheme="minorHAnsi"/>
          <w:color w:val="000000"/>
        </w:rPr>
        <w:t>DATE.txt</w:t>
      </w:r>
    </w:p>
    <w:p w14:paraId="196520B8" w14:textId="691550EC" w:rsidR="00DA7CDB" w:rsidRPr="00605AEA" w:rsidRDefault="00CF66BD" w:rsidP="0003510E">
      <w:pPr>
        <w:numPr>
          <w:ilvl w:val="1"/>
          <w:numId w:val="16"/>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COHORT</w:t>
      </w:r>
      <w:r w:rsidR="00DA7CDB" w:rsidRPr="00605AEA">
        <w:rPr>
          <w:rFonts w:eastAsia="Calibri" w:cstheme="minorHAnsi"/>
          <w:color w:val="000000"/>
        </w:rPr>
        <w:t xml:space="preserve">: name of your </w:t>
      </w:r>
      <w:r w:rsidRPr="00605AEA">
        <w:rPr>
          <w:rFonts w:eastAsia="Calibri" w:cstheme="minorHAnsi"/>
          <w:color w:val="000000"/>
        </w:rPr>
        <w:t>study</w:t>
      </w:r>
    </w:p>
    <w:p w14:paraId="71CE5F8C" w14:textId="28FD3EE8" w:rsidR="003B0F37" w:rsidRPr="00605AEA" w:rsidRDefault="00B05781" w:rsidP="0003510E">
      <w:pPr>
        <w:numPr>
          <w:ilvl w:val="1"/>
          <w:numId w:val="16"/>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 xml:space="preserve">EXPOSURE: </w:t>
      </w:r>
      <w:r w:rsidR="007D0408" w:rsidRPr="00605AEA">
        <w:rPr>
          <w:rFonts w:eastAsia="Calibri" w:cstheme="minorHAnsi"/>
          <w:color w:val="000000"/>
        </w:rPr>
        <w:t>specifies</w:t>
      </w:r>
      <w:r w:rsidRPr="00605AEA">
        <w:rPr>
          <w:rFonts w:eastAsia="Calibri" w:cstheme="minorHAnsi"/>
          <w:color w:val="000000"/>
        </w:rPr>
        <w:t xml:space="preserve"> source of exposure measurement: can be “maternal</w:t>
      </w:r>
      <w:r w:rsidR="002114FB" w:rsidRPr="00605AEA">
        <w:rPr>
          <w:rFonts w:eastAsia="Calibri" w:cstheme="minorHAnsi"/>
          <w:color w:val="000000"/>
        </w:rPr>
        <w:t>” or “newborn”</w:t>
      </w:r>
    </w:p>
    <w:p w14:paraId="00E91C63" w14:textId="3A21F7B8" w:rsidR="00204464" w:rsidRPr="00605AEA" w:rsidRDefault="00204464" w:rsidP="0003510E">
      <w:pPr>
        <w:numPr>
          <w:ilvl w:val="1"/>
          <w:numId w:val="16"/>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 xml:space="preserve">MODEL: can be “main”, </w:t>
      </w:r>
      <w:r w:rsidR="00B05781" w:rsidRPr="00605AEA">
        <w:rPr>
          <w:rFonts w:eastAsia="Calibri" w:cstheme="minorHAnsi"/>
          <w:color w:val="000000"/>
        </w:rPr>
        <w:t>“folate”,</w:t>
      </w:r>
      <w:r w:rsidR="00962401">
        <w:rPr>
          <w:rFonts w:eastAsia="Calibri" w:cstheme="minorHAnsi"/>
          <w:color w:val="000000"/>
        </w:rPr>
        <w:t xml:space="preserve"> “homocysteine”,</w:t>
      </w:r>
      <w:r w:rsidR="00B05781" w:rsidRPr="00605AEA">
        <w:rPr>
          <w:rFonts w:eastAsia="Calibri" w:cstheme="minorHAnsi"/>
          <w:color w:val="000000"/>
        </w:rPr>
        <w:t xml:space="preserve"> </w:t>
      </w:r>
      <w:r w:rsidRPr="00605AEA">
        <w:rPr>
          <w:rFonts w:eastAsia="Calibri" w:cstheme="minorHAnsi"/>
          <w:color w:val="000000"/>
        </w:rPr>
        <w:t>“active</w:t>
      </w:r>
      <w:r w:rsidR="00DF3DFC">
        <w:rPr>
          <w:rFonts w:eastAsia="Calibri" w:cstheme="minorHAnsi"/>
          <w:color w:val="000000"/>
        </w:rPr>
        <w:t>”</w:t>
      </w:r>
    </w:p>
    <w:p w14:paraId="783E6AD5" w14:textId="26328F5B" w:rsidR="00DA7CDB" w:rsidRPr="00605AEA" w:rsidRDefault="007D0408" w:rsidP="0003510E">
      <w:pPr>
        <w:numPr>
          <w:ilvl w:val="1"/>
          <w:numId w:val="16"/>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DATE: in format YYYYMMDD</w:t>
      </w:r>
    </w:p>
    <w:p w14:paraId="0D9559F4" w14:textId="4B07F534" w:rsidR="00DA7CDB" w:rsidRPr="00605AEA" w:rsidRDefault="00DA7CDB" w:rsidP="0003510E">
      <w:pPr>
        <w:numPr>
          <w:ilvl w:val="1"/>
          <w:numId w:val="16"/>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Examples: GENR_</w:t>
      </w:r>
      <w:r w:rsidR="00B05781" w:rsidRPr="00605AEA">
        <w:rPr>
          <w:rFonts w:eastAsia="Calibri" w:cstheme="minorHAnsi"/>
          <w:color w:val="000000"/>
        </w:rPr>
        <w:t xml:space="preserve">MATERNAL_ACTIVE </w:t>
      </w:r>
      <w:r w:rsidR="00204464" w:rsidRPr="00605AEA">
        <w:rPr>
          <w:rFonts w:eastAsia="Calibri" w:cstheme="minorHAnsi"/>
          <w:color w:val="000000"/>
        </w:rPr>
        <w:t>_</w:t>
      </w:r>
      <w:r w:rsidR="007D0408" w:rsidRPr="00605AEA">
        <w:rPr>
          <w:rFonts w:eastAsia="Calibri" w:cstheme="minorHAnsi"/>
          <w:color w:val="000000"/>
        </w:rPr>
        <w:t>RESULTS_</w:t>
      </w:r>
      <w:r w:rsidR="00B05781" w:rsidRPr="00605AEA">
        <w:rPr>
          <w:rFonts w:eastAsia="Calibri" w:cstheme="minorHAnsi"/>
          <w:color w:val="000000"/>
        </w:rPr>
        <w:t>20200210</w:t>
      </w:r>
      <w:r w:rsidRPr="00605AEA">
        <w:rPr>
          <w:rFonts w:eastAsia="Calibri" w:cstheme="minorHAnsi"/>
          <w:color w:val="000000"/>
        </w:rPr>
        <w:t>.</w:t>
      </w:r>
      <w:r w:rsidR="007D0408" w:rsidRPr="00605AEA">
        <w:rPr>
          <w:rFonts w:eastAsia="Calibri" w:cstheme="minorHAnsi"/>
          <w:color w:val="000000"/>
        </w:rPr>
        <w:t>csv</w:t>
      </w:r>
      <w:r w:rsidRPr="00605AEA">
        <w:rPr>
          <w:rFonts w:eastAsia="Calibri" w:cstheme="minorHAnsi"/>
          <w:color w:val="000000"/>
        </w:rPr>
        <w:t xml:space="preserve"> or GENR_</w:t>
      </w:r>
      <w:r w:rsidR="00B05781" w:rsidRPr="00605AEA">
        <w:rPr>
          <w:rFonts w:eastAsia="Calibri" w:cstheme="minorHAnsi"/>
          <w:color w:val="000000"/>
        </w:rPr>
        <w:t>NEWBORN_</w:t>
      </w:r>
      <w:r w:rsidR="00C92300">
        <w:rPr>
          <w:rFonts w:eastAsia="Calibri" w:cstheme="minorHAnsi"/>
          <w:color w:val="000000"/>
        </w:rPr>
        <w:t>MAIN</w:t>
      </w:r>
      <w:r w:rsidR="00204464" w:rsidRPr="00605AEA">
        <w:rPr>
          <w:rFonts w:eastAsia="Calibri" w:cstheme="minorHAnsi"/>
          <w:color w:val="000000"/>
        </w:rPr>
        <w:t>_</w:t>
      </w:r>
      <w:r w:rsidR="007D0408" w:rsidRPr="00605AEA">
        <w:rPr>
          <w:rFonts w:eastAsia="Calibri" w:cstheme="minorHAnsi"/>
          <w:color w:val="000000"/>
        </w:rPr>
        <w:t>RESULTS_</w:t>
      </w:r>
      <w:r w:rsidR="00B05781" w:rsidRPr="00605AEA">
        <w:rPr>
          <w:rFonts w:eastAsia="Calibri" w:cstheme="minorHAnsi"/>
          <w:color w:val="000000"/>
        </w:rPr>
        <w:t>202003</w:t>
      </w:r>
      <w:r w:rsidRPr="00605AEA">
        <w:rPr>
          <w:rFonts w:eastAsia="Calibri" w:cstheme="minorHAnsi"/>
          <w:color w:val="000000"/>
        </w:rPr>
        <w:t>15.</w:t>
      </w:r>
      <w:r w:rsidR="007D0408" w:rsidRPr="00605AEA">
        <w:rPr>
          <w:rFonts w:eastAsia="Calibri" w:cstheme="minorHAnsi"/>
          <w:color w:val="000000"/>
        </w:rPr>
        <w:t>csv</w:t>
      </w:r>
      <w:r w:rsidRPr="00605AEA">
        <w:rPr>
          <w:rFonts w:eastAsia="Calibri" w:cstheme="minorHAnsi"/>
          <w:color w:val="000000"/>
        </w:rPr>
        <w:t>.</w:t>
      </w:r>
    </w:p>
    <w:p w14:paraId="730B30BF" w14:textId="3C196427" w:rsidR="007D0408" w:rsidRDefault="007D0408" w:rsidP="0003510E">
      <w:p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Similarly, </w:t>
      </w:r>
      <w:r w:rsidR="00EE157B" w:rsidRPr="00605AEA">
        <w:rPr>
          <w:rFonts w:eastAsia="Calibri" w:cstheme="minorHAnsi"/>
          <w:color w:val="000000"/>
        </w:rPr>
        <w:t xml:space="preserve">and with the same format as for the results files, </w:t>
      </w:r>
      <w:r w:rsidRPr="00605AEA">
        <w:rPr>
          <w:rFonts w:eastAsia="Calibri" w:cstheme="minorHAnsi"/>
          <w:color w:val="000000"/>
        </w:rPr>
        <w:t>the code will construct a file with the lambda (".lambda.")</w:t>
      </w:r>
      <w:r w:rsidR="00EE157B" w:rsidRPr="00605AEA">
        <w:rPr>
          <w:rFonts w:eastAsia="Calibri" w:cstheme="minorHAnsi"/>
          <w:color w:val="000000"/>
        </w:rPr>
        <w:t xml:space="preserve"> </w:t>
      </w:r>
      <w:r w:rsidRPr="00605AEA">
        <w:rPr>
          <w:rFonts w:eastAsia="Calibri" w:cstheme="minorHAnsi"/>
          <w:color w:val="000000"/>
        </w:rPr>
        <w:t xml:space="preserve">and file with summary data (".summary.") of each model. </w:t>
      </w:r>
      <w:r w:rsidR="000C16E3" w:rsidRPr="00605AEA">
        <w:rPr>
          <w:rFonts w:eastAsia="Calibri" w:cstheme="minorHAnsi"/>
          <w:color w:val="000000"/>
        </w:rPr>
        <w:t xml:space="preserve">If you </w:t>
      </w:r>
      <w:r w:rsidR="00AD229C" w:rsidRPr="00605AEA">
        <w:rPr>
          <w:rFonts w:eastAsia="Calibri" w:cstheme="minorHAnsi"/>
          <w:color w:val="000000"/>
        </w:rPr>
        <w:t>are</w:t>
      </w:r>
      <w:r w:rsidR="000C16E3" w:rsidRPr="00605AEA">
        <w:rPr>
          <w:rFonts w:eastAsia="Calibri" w:cstheme="minorHAnsi"/>
          <w:color w:val="000000"/>
        </w:rPr>
        <w:t xml:space="preserve"> not able to run one or multiple models, you don’t have to change anything in the R code, you can just skip/delete the code for that specific model</w:t>
      </w:r>
      <w:r w:rsidR="00AD229C" w:rsidRPr="00605AEA">
        <w:rPr>
          <w:rFonts w:eastAsia="Calibri" w:cstheme="minorHAnsi"/>
          <w:color w:val="000000"/>
        </w:rPr>
        <w:t xml:space="preserve"> as explained above</w:t>
      </w:r>
      <w:r w:rsidR="000C16E3" w:rsidRPr="00605AEA">
        <w:rPr>
          <w:rFonts w:eastAsia="Calibri" w:cstheme="minorHAnsi"/>
          <w:color w:val="000000"/>
        </w:rPr>
        <w:t xml:space="preserve">. </w:t>
      </w:r>
    </w:p>
    <w:p w14:paraId="3523F66C" w14:textId="41924093" w:rsidR="00B837CF" w:rsidRDefault="00B837CF" w:rsidP="0003510E">
      <w:pPr>
        <w:autoSpaceDE w:val="0"/>
        <w:autoSpaceDN w:val="0"/>
        <w:adjustRightInd w:val="0"/>
        <w:spacing w:after="0" w:line="480" w:lineRule="auto"/>
        <w:rPr>
          <w:rFonts w:eastAsia="Calibri" w:cstheme="minorHAnsi"/>
          <w:color w:val="000000"/>
        </w:rPr>
      </w:pPr>
    </w:p>
    <w:p w14:paraId="22C41EB2" w14:textId="77777777" w:rsidR="00B837CF" w:rsidRPr="00605AEA" w:rsidRDefault="00B837CF" w:rsidP="0003510E">
      <w:pPr>
        <w:autoSpaceDE w:val="0"/>
        <w:autoSpaceDN w:val="0"/>
        <w:adjustRightInd w:val="0"/>
        <w:spacing w:after="0" w:line="480" w:lineRule="auto"/>
        <w:rPr>
          <w:rFonts w:eastAsia="Calibri" w:cstheme="minorHAnsi"/>
          <w:color w:val="000000"/>
        </w:rPr>
      </w:pPr>
    </w:p>
    <w:p w14:paraId="2C916F04" w14:textId="0B138662" w:rsidR="000A2FDB" w:rsidRPr="00605AEA" w:rsidRDefault="000A2FDB" w:rsidP="0003510E">
      <w:pPr>
        <w:autoSpaceDE w:val="0"/>
        <w:autoSpaceDN w:val="0"/>
        <w:adjustRightInd w:val="0"/>
        <w:spacing w:after="0" w:line="480" w:lineRule="auto"/>
        <w:rPr>
          <w:rFonts w:eastAsia="Calibri" w:cstheme="minorHAnsi"/>
          <w:b/>
          <w:bCs/>
          <w:color w:val="000000"/>
        </w:rPr>
      </w:pPr>
      <w:r w:rsidRPr="00605AEA">
        <w:rPr>
          <w:rFonts w:eastAsia="Calibri" w:cstheme="minorHAnsi"/>
          <w:b/>
          <w:bCs/>
          <w:color w:val="000000"/>
        </w:rPr>
        <w:t>README FILE</w:t>
      </w:r>
    </w:p>
    <w:p w14:paraId="071703D2" w14:textId="77777777" w:rsidR="00402B70" w:rsidRPr="00605AEA" w:rsidRDefault="00402B70" w:rsidP="0003510E">
      <w:pPr>
        <w:autoSpaceDE w:val="0"/>
        <w:autoSpaceDN w:val="0"/>
        <w:adjustRightInd w:val="0"/>
        <w:spacing w:after="0" w:line="480" w:lineRule="auto"/>
        <w:rPr>
          <w:rFonts w:eastAsia="Calibri" w:cstheme="minorHAnsi"/>
          <w:color w:val="000000"/>
        </w:rPr>
      </w:pPr>
    </w:p>
    <w:p w14:paraId="212C1862" w14:textId="24460188" w:rsidR="00DA7CDB" w:rsidRPr="00605AEA" w:rsidRDefault="00DA7CDB" w:rsidP="0003510E">
      <w:p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 xml:space="preserve">Please upload a readme file (format: </w:t>
      </w:r>
      <w:r w:rsidR="00CF66BD" w:rsidRPr="00605AEA">
        <w:rPr>
          <w:rFonts w:eastAsia="Calibri" w:cstheme="minorHAnsi"/>
          <w:color w:val="000000"/>
        </w:rPr>
        <w:t>COHORT</w:t>
      </w:r>
      <w:r w:rsidRPr="00605AEA">
        <w:rPr>
          <w:rFonts w:eastAsia="Calibri" w:cstheme="minorHAnsi"/>
          <w:color w:val="000000"/>
        </w:rPr>
        <w:t>_EWAS_B12_</w:t>
      </w:r>
      <w:r w:rsidR="003455FB">
        <w:rPr>
          <w:rFonts w:eastAsia="Calibri" w:cstheme="minorHAnsi"/>
          <w:color w:val="000000"/>
        </w:rPr>
        <w:t>README</w:t>
      </w:r>
      <w:r w:rsidRPr="00605AEA">
        <w:rPr>
          <w:rFonts w:eastAsia="Calibri" w:cstheme="minorHAnsi"/>
          <w:color w:val="000000"/>
        </w:rPr>
        <w:t>_YYYYMMDD</w:t>
      </w:r>
      <w:r w:rsidR="00396285" w:rsidRPr="00605AEA">
        <w:rPr>
          <w:rFonts w:eastAsia="Calibri" w:cstheme="minorHAnsi"/>
          <w:color w:val="000000"/>
        </w:rPr>
        <w:t>.txt</w:t>
      </w:r>
      <w:r w:rsidRPr="00605AEA">
        <w:rPr>
          <w:rFonts w:eastAsia="Calibri" w:cstheme="minorHAnsi"/>
          <w:color w:val="000000"/>
        </w:rPr>
        <w:t xml:space="preserve">) </w:t>
      </w:r>
    </w:p>
    <w:p w14:paraId="33B01C47" w14:textId="77777777" w:rsidR="00DA7CDB" w:rsidRPr="00605AEA" w:rsidRDefault="00DA7CDB" w:rsidP="0003510E">
      <w:p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 containing information on the following: </w:t>
      </w:r>
    </w:p>
    <w:p w14:paraId="06399DDF" w14:textId="21253909" w:rsidR="00DA7CDB" w:rsidRPr="00605AEA" w:rsidRDefault="000657A7" w:rsidP="0003510E">
      <w:pPr>
        <w:numPr>
          <w:ilvl w:val="0"/>
          <w:numId w:val="17"/>
        </w:numPr>
        <w:autoSpaceDE w:val="0"/>
        <w:autoSpaceDN w:val="0"/>
        <w:adjustRightInd w:val="0"/>
        <w:spacing w:after="0" w:line="480" w:lineRule="auto"/>
        <w:contextualSpacing/>
        <w:rPr>
          <w:rFonts w:eastAsia="Calibri" w:cstheme="minorHAnsi"/>
          <w:color w:val="000000"/>
        </w:rPr>
      </w:pPr>
      <w:r w:rsidRPr="00605AEA">
        <w:rPr>
          <w:rFonts w:eastAsia="Calibri" w:cstheme="minorHAnsi"/>
          <w:color w:val="000000"/>
        </w:rPr>
        <w:t xml:space="preserve">Short </w:t>
      </w:r>
      <w:r w:rsidR="00CF66BD" w:rsidRPr="00605AEA">
        <w:rPr>
          <w:rFonts w:eastAsia="Calibri" w:cstheme="minorHAnsi"/>
          <w:color w:val="000000"/>
        </w:rPr>
        <w:t>description of your study/cohort</w:t>
      </w:r>
      <w:r w:rsidRPr="00605AEA">
        <w:rPr>
          <w:rFonts w:eastAsia="Calibri" w:cstheme="minorHAnsi"/>
          <w:color w:val="000000"/>
        </w:rPr>
        <w:t>.</w:t>
      </w:r>
    </w:p>
    <w:p w14:paraId="6B6A31D3" w14:textId="580998C0" w:rsidR="00DA7CDB" w:rsidRPr="00605AEA" w:rsidRDefault="00DA7CDB"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Information on </w:t>
      </w:r>
      <w:r w:rsidR="008D37EC">
        <w:rPr>
          <w:rFonts w:eastAsia="Calibri" w:cstheme="minorHAnsi"/>
          <w:color w:val="000000"/>
        </w:rPr>
        <w:t>how your</w:t>
      </w:r>
      <w:r w:rsidRPr="00605AEA">
        <w:rPr>
          <w:rFonts w:eastAsia="Calibri" w:cstheme="minorHAnsi"/>
          <w:color w:val="000000"/>
        </w:rPr>
        <w:t xml:space="preserve"> exposure</w:t>
      </w:r>
      <w:r w:rsidR="00467635" w:rsidRPr="00605AEA">
        <w:rPr>
          <w:rFonts w:eastAsia="Calibri" w:cstheme="minorHAnsi"/>
          <w:color w:val="000000"/>
        </w:rPr>
        <w:t>(s)</w:t>
      </w:r>
      <w:r w:rsidR="00920FBD" w:rsidRPr="00605AEA">
        <w:rPr>
          <w:rFonts w:eastAsia="Calibri" w:cstheme="minorHAnsi"/>
          <w:color w:val="000000"/>
        </w:rPr>
        <w:t xml:space="preserve"> </w:t>
      </w:r>
      <w:r w:rsidRPr="00605AEA">
        <w:rPr>
          <w:rFonts w:eastAsia="Calibri" w:cstheme="minorHAnsi"/>
          <w:color w:val="000000"/>
        </w:rPr>
        <w:t>and covariates</w:t>
      </w:r>
      <w:r w:rsidR="008D37EC">
        <w:rPr>
          <w:rFonts w:eastAsia="Calibri" w:cstheme="minorHAnsi"/>
          <w:color w:val="000000"/>
        </w:rPr>
        <w:t xml:space="preserve"> were measured. Please also send us the summary files of all models, these are generated by the R script</w:t>
      </w:r>
      <w:r w:rsidR="00920FBD" w:rsidRPr="00605AEA">
        <w:rPr>
          <w:rFonts w:eastAsia="Calibri" w:cstheme="minorHAnsi"/>
          <w:color w:val="000000"/>
        </w:rPr>
        <w:t>.</w:t>
      </w:r>
    </w:p>
    <w:p w14:paraId="6491B985" w14:textId="606DA148" w:rsidR="00204464" w:rsidRPr="00605AEA" w:rsidRDefault="00204464"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Subjects in which your cohort </w:t>
      </w:r>
      <w:r w:rsidR="00FB660E" w:rsidRPr="00605AEA">
        <w:rPr>
          <w:rFonts w:eastAsia="Calibri" w:cstheme="minorHAnsi"/>
          <w:color w:val="000000"/>
        </w:rPr>
        <w:t xml:space="preserve">has </w:t>
      </w:r>
      <w:r w:rsidRPr="00605AEA">
        <w:rPr>
          <w:rFonts w:eastAsia="Calibri" w:cstheme="minorHAnsi"/>
          <w:color w:val="000000"/>
        </w:rPr>
        <w:t xml:space="preserve">measured vitamin B12: </w:t>
      </w:r>
      <w:r w:rsidR="00396285" w:rsidRPr="00605AEA">
        <w:rPr>
          <w:rFonts w:eastAsia="Calibri" w:cstheme="minorHAnsi"/>
          <w:color w:val="000000"/>
        </w:rPr>
        <w:t>pregnant women</w:t>
      </w:r>
      <w:r w:rsidRPr="00605AEA">
        <w:rPr>
          <w:rFonts w:eastAsia="Calibri" w:cstheme="minorHAnsi"/>
          <w:color w:val="000000"/>
        </w:rPr>
        <w:t xml:space="preserve"> </w:t>
      </w:r>
      <w:r w:rsidR="00D04E94" w:rsidRPr="00605AEA">
        <w:rPr>
          <w:rFonts w:eastAsia="Calibri" w:cstheme="minorHAnsi"/>
          <w:color w:val="000000"/>
        </w:rPr>
        <w:t>and/</w:t>
      </w:r>
      <w:r w:rsidRPr="00605AEA">
        <w:rPr>
          <w:rFonts w:eastAsia="Calibri" w:cstheme="minorHAnsi"/>
          <w:color w:val="000000"/>
        </w:rPr>
        <w:t xml:space="preserve">or </w:t>
      </w:r>
      <w:r w:rsidR="00396285" w:rsidRPr="00605AEA">
        <w:rPr>
          <w:rFonts w:eastAsia="Calibri" w:cstheme="minorHAnsi"/>
          <w:color w:val="000000"/>
        </w:rPr>
        <w:t xml:space="preserve">their </w:t>
      </w:r>
      <w:r w:rsidRPr="00605AEA">
        <w:rPr>
          <w:rFonts w:eastAsia="Calibri" w:cstheme="minorHAnsi"/>
          <w:color w:val="000000"/>
        </w:rPr>
        <w:t>newborns</w:t>
      </w:r>
      <w:r w:rsidR="00396285" w:rsidRPr="00605AEA">
        <w:rPr>
          <w:rFonts w:eastAsia="Calibri" w:cstheme="minorHAnsi"/>
          <w:color w:val="000000"/>
        </w:rPr>
        <w:t>.</w:t>
      </w:r>
    </w:p>
    <w:p w14:paraId="75E41E1A" w14:textId="31E2D973" w:rsidR="00EE74E9" w:rsidRPr="00605AEA" w:rsidRDefault="00EE74E9" w:rsidP="0003510E">
      <w:pPr>
        <w:numPr>
          <w:ilvl w:val="0"/>
          <w:numId w:val="17"/>
        </w:numPr>
        <w:autoSpaceDE w:val="0"/>
        <w:autoSpaceDN w:val="0"/>
        <w:adjustRightInd w:val="0"/>
        <w:spacing w:after="0" w:line="480" w:lineRule="auto"/>
        <w:rPr>
          <w:rFonts w:eastAsia="Calibri" w:cstheme="minorHAnsi"/>
          <w:color w:val="000000"/>
        </w:rPr>
      </w:pPr>
      <w:r w:rsidRPr="00605AEA">
        <w:rPr>
          <w:rFonts w:cstheme="minorHAnsi"/>
        </w:rPr>
        <w:t xml:space="preserve">If </w:t>
      </w:r>
      <w:r w:rsidR="00396285" w:rsidRPr="00605AEA">
        <w:rPr>
          <w:rFonts w:cstheme="minorHAnsi"/>
        </w:rPr>
        <w:t>vitamin B12 has</w:t>
      </w:r>
      <w:r w:rsidRPr="00605AEA">
        <w:rPr>
          <w:rFonts w:cstheme="minorHAnsi"/>
        </w:rPr>
        <w:t xml:space="preserve"> been measured in </w:t>
      </w:r>
      <w:r w:rsidR="00396285" w:rsidRPr="00605AEA">
        <w:rPr>
          <w:rFonts w:cstheme="minorHAnsi"/>
        </w:rPr>
        <w:t>pregnant women</w:t>
      </w:r>
      <w:r w:rsidRPr="00605AEA">
        <w:rPr>
          <w:rFonts w:cstheme="minorHAnsi"/>
        </w:rPr>
        <w:t xml:space="preserve">, please inform us at what gestational age the blood has been sampled. </w:t>
      </w:r>
    </w:p>
    <w:p w14:paraId="07774E55" w14:textId="150EF177" w:rsidR="00204464" w:rsidRPr="00605AEA" w:rsidRDefault="00204464"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lastRenderedPageBreak/>
        <w:t xml:space="preserve">Material in which your cohort </w:t>
      </w:r>
      <w:r w:rsidR="00FB660E" w:rsidRPr="00605AEA">
        <w:rPr>
          <w:rFonts w:eastAsia="Calibri" w:cstheme="minorHAnsi"/>
          <w:color w:val="000000"/>
        </w:rPr>
        <w:t xml:space="preserve">has </w:t>
      </w:r>
      <w:r w:rsidRPr="00605AEA">
        <w:rPr>
          <w:rFonts w:eastAsia="Calibri" w:cstheme="minorHAnsi"/>
          <w:color w:val="000000"/>
        </w:rPr>
        <w:t>measured vitamin B12</w:t>
      </w:r>
      <w:r w:rsidR="00960BE6" w:rsidRPr="00605AEA">
        <w:rPr>
          <w:rFonts w:eastAsia="Calibri" w:cstheme="minorHAnsi"/>
          <w:color w:val="000000"/>
        </w:rPr>
        <w:t xml:space="preserve">: plasma or </w:t>
      </w:r>
      <w:r w:rsidR="00FD6780" w:rsidRPr="00605AEA">
        <w:rPr>
          <w:rFonts w:eastAsia="Calibri" w:cstheme="minorHAnsi"/>
          <w:color w:val="000000"/>
        </w:rPr>
        <w:t>serum</w:t>
      </w:r>
      <w:r w:rsidR="00960BE6" w:rsidRPr="00605AEA">
        <w:rPr>
          <w:rFonts w:eastAsia="Calibri" w:cstheme="minorHAnsi"/>
          <w:color w:val="000000"/>
        </w:rPr>
        <w:t xml:space="preserve">; cord blood or blood </w:t>
      </w:r>
      <w:r w:rsidRPr="00605AEA">
        <w:rPr>
          <w:rFonts w:eastAsia="Calibri" w:cstheme="minorHAnsi"/>
          <w:color w:val="000000"/>
        </w:rPr>
        <w:t>spots.</w:t>
      </w:r>
    </w:p>
    <w:p w14:paraId="6C59AA90" w14:textId="56589019" w:rsidR="00FD6780" w:rsidRPr="00605AEA" w:rsidRDefault="00EC5F25"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Analysis m</w:t>
      </w:r>
      <w:r w:rsidR="00FD6780" w:rsidRPr="00605AEA">
        <w:rPr>
          <w:rFonts w:eastAsia="Calibri" w:cstheme="minorHAnsi"/>
          <w:color w:val="000000"/>
        </w:rPr>
        <w:t>ethod applied to measure vitamin B12 and/or a</w:t>
      </w:r>
      <w:r w:rsidR="00960BE6" w:rsidRPr="00605AEA">
        <w:rPr>
          <w:rFonts w:eastAsia="Calibri" w:cstheme="minorHAnsi"/>
          <w:color w:val="000000"/>
        </w:rPr>
        <w:t>ctive B12</w:t>
      </w:r>
      <w:r w:rsidR="00396285" w:rsidRPr="00605AEA">
        <w:rPr>
          <w:rFonts w:eastAsia="Calibri" w:cstheme="minorHAnsi"/>
          <w:color w:val="000000"/>
        </w:rPr>
        <w:t>.</w:t>
      </w:r>
    </w:p>
    <w:p w14:paraId="648CEBEE" w14:textId="60490662" w:rsidR="00DA7CDB" w:rsidRPr="00605AEA" w:rsidRDefault="00DA7CDB"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Informatio</w:t>
      </w:r>
      <w:r w:rsidR="00396285" w:rsidRPr="00605AEA">
        <w:rPr>
          <w:rFonts w:eastAsia="Calibri" w:cstheme="minorHAnsi"/>
          <w:color w:val="000000"/>
        </w:rPr>
        <w:t>n on normalization and QC steps.</w:t>
      </w:r>
    </w:p>
    <w:p w14:paraId="0D43E507" w14:textId="00F5D9D3" w:rsidR="004C29D5" w:rsidRPr="00605AEA" w:rsidRDefault="00DA7CDB"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Selection factors, if added to the models</w:t>
      </w:r>
      <w:r w:rsidR="00396285" w:rsidRPr="00605AEA">
        <w:rPr>
          <w:rFonts w:eastAsia="Calibri" w:cstheme="minorHAnsi"/>
          <w:color w:val="000000"/>
        </w:rPr>
        <w:t>.</w:t>
      </w:r>
    </w:p>
    <w:p w14:paraId="00B5EFAD" w14:textId="45F39964" w:rsidR="004C29D5" w:rsidRPr="00605AEA" w:rsidRDefault="004C29D5"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If you analyzed multiple ethnic groups separately, </w:t>
      </w:r>
      <w:r w:rsidR="00E0015F" w:rsidRPr="00605AEA">
        <w:rPr>
          <w:rFonts w:eastAsia="Calibri" w:cstheme="minorHAnsi"/>
          <w:color w:val="000000"/>
        </w:rPr>
        <w:t>please describe</w:t>
      </w:r>
      <w:r w:rsidR="00396285" w:rsidRPr="00605AEA">
        <w:rPr>
          <w:rFonts w:eastAsia="Calibri" w:cstheme="minorHAnsi"/>
          <w:color w:val="000000"/>
        </w:rPr>
        <w:t>.</w:t>
      </w:r>
    </w:p>
    <w:p w14:paraId="5EB860D1" w14:textId="77777777" w:rsidR="00DA7CDB" w:rsidRPr="00605AEA" w:rsidRDefault="00DA7CDB"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 xml:space="preserve">Any additional information you think is important to share. </w:t>
      </w:r>
    </w:p>
    <w:p w14:paraId="626708C4" w14:textId="73431AE5" w:rsidR="00DA7CDB" w:rsidRDefault="00DA7CDB" w:rsidP="0003510E">
      <w:pPr>
        <w:numPr>
          <w:ilvl w:val="0"/>
          <w:numId w:val="17"/>
        </w:numPr>
        <w:autoSpaceDE w:val="0"/>
        <w:autoSpaceDN w:val="0"/>
        <w:adjustRightInd w:val="0"/>
        <w:spacing w:after="0" w:line="480" w:lineRule="auto"/>
        <w:rPr>
          <w:rFonts w:eastAsia="Calibri" w:cstheme="minorHAnsi"/>
          <w:color w:val="000000"/>
        </w:rPr>
      </w:pPr>
      <w:r w:rsidRPr="00605AEA">
        <w:rPr>
          <w:rFonts w:eastAsia="Calibri" w:cstheme="minorHAnsi"/>
          <w:color w:val="000000"/>
        </w:rPr>
        <w:t>For each model</w:t>
      </w:r>
      <w:r w:rsidR="00FB660E" w:rsidRPr="00605AEA">
        <w:rPr>
          <w:rFonts w:eastAsia="Calibri" w:cstheme="minorHAnsi"/>
          <w:color w:val="000000"/>
        </w:rPr>
        <w:t xml:space="preserve">: lambda and total sample </w:t>
      </w:r>
      <w:r w:rsidR="00396285" w:rsidRPr="00605AEA">
        <w:rPr>
          <w:rFonts w:eastAsia="Calibri" w:cstheme="minorHAnsi"/>
          <w:color w:val="000000"/>
        </w:rPr>
        <w:t>size (the script will provide this information).</w:t>
      </w:r>
    </w:p>
    <w:p w14:paraId="706BA711" w14:textId="23A890E3" w:rsidR="00AA6412" w:rsidRDefault="00AA6412" w:rsidP="0003510E">
      <w:pPr>
        <w:numPr>
          <w:ilvl w:val="0"/>
          <w:numId w:val="17"/>
        </w:numPr>
        <w:autoSpaceDE w:val="0"/>
        <w:autoSpaceDN w:val="0"/>
        <w:adjustRightInd w:val="0"/>
        <w:spacing w:after="0" w:line="480" w:lineRule="auto"/>
        <w:rPr>
          <w:rFonts w:eastAsia="Calibri" w:cstheme="minorHAnsi"/>
          <w:color w:val="000000"/>
        </w:rPr>
      </w:pPr>
      <w:r>
        <w:rPr>
          <w:rFonts w:eastAsia="Calibri" w:cstheme="minorHAnsi"/>
          <w:color w:val="000000"/>
        </w:rPr>
        <w:t xml:space="preserve">Please inform us about whether your cohort has GWAS data measured in children. </w:t>
      </w:r>
    </w:p>
    <w:p w14:paraId="14CB1308" w14:textId="67015949" w:rsidR="00AA6412" w:rsidRPr="00605AEA" w:rsidRDefault="00AA6412" w:rsidP="0003510E">
      <w:pPr>
        <w:numPr>
          <w:ilvl w:val="0"/>
          <w:numId w:val="17"/>
        </w:numPr>
        <w:autoSpaceDE w:val="0"/>
        <w:autoSpaceDN w:val="0"/>
        <w:adjustRightInd w:val="0"/>
        <w:spacing w:after="0" w:line="480" w:lineRule="auto"/>
        <w:rPr>
          <w:rFonts w:eastAsia="Calibri" w:cstheme="minorHAnsi"/>
          <w:color w:val="000000"/>
        </w:rPr>
      </w:pPr>
      <w:r>
        <w:rPr>
          <w:rFonts w:eastAsia="Calibri" w:cstheme="minorHAnsi"/>
          <w:color w:val="000000"/>
        </w:rPr>
        <w:t>Please inform us about whether your cohort has DNA methylation data available in child</w:t>
      </w:r>
      <w:r w:rsidR="00DF3DFC">
        <w:rPr>
          <w:rFonts w:eastAsia="Calibri" w:cstheme="minorHAnsi"/>
          <w:color w:val="000000"/>
        </w:rPr>
        <w:t>hood</w:t>
      </w:r>
      <w:r>
        <w:rPr>
          <w:rFonts w:eastAsia="Calibri" w:cstheme="minorHAnsi"/>
          <w:color w:val="000000"/>
        </w:rPr>
        <w:t xml:space="preserve"> and/or adolescents. </w:t>
      </w:r>
    </w:p>
    <w:p w14:paraId="25C84084" w14:textId="7911B206" w:rsidR="00DA7CDB" w:rsidRPr="00605AEA" w:rsidRDefault="00DA7CDB" w:rsidP="0003510E">
      <w:pPr>
        <w:autoSpaceDE w:val="0"/>
        <w:autoSpaceDN w:val="0"/>
        <w:adjustRightInd w:val="0"/>
        <w:spacing w:after="0" w:line="480" w:lineRule="auto"/>
        <w:rPr>
          <w:rFonts w:eastAsia="Calibri" w:cstheme="minorHAnsi"/>
          <w:color w:val="000000"/>
        </w:rPr>
      </w:pPr>
    </w:p>
    <w:p w14:paraId="36E7763C" w14:textId="77777777" w:rsidR="00595C54" w:rsidRPr="00605AEA" w:rsidRDefault="00595C54" w:rsidP="0003510E">
      <w:pPr>
        <w:autoSpaceDE w:val="0"/>
        <w:autoSpaceDN w:val="0"/>
        <w:adjustRightInd w:val="0"/>
        <w:spacing w:after="0" w:line="480" w:lineRule="auto"/>
        <w:rPr>
          <w:rFonts w:eastAsia="Calibri" w:cstheme="minorHAnsi"/>
          <w:color w:val="000000"/>
        </w:rPr>
      </w:pPr>
    </w:p>
    <w:p w14:paraId="0E5FBE5B" w14:textId="7F898680" w:rsidR="00935FB4" w:rsidRDefault="00935FB4" w:rsidP="0003510E">
      <w:pPr>
        <w:autoSpaceDE w:val="0"/>
        <w:autoSpaceDN w:val="0"/>
        <w:adjustRightInd w:val="0"/>
        <w:spacing w:line="480" w:lineRule="auto"/>
        <w:rPr>
          <w:rFonts w:cstheme="minorHAnsi"/>
          <w:b/>
          <w:bCs/>
        </w:rPr>
      </w:pPr>
      <w:r w:rsidRPr="00605AEA">
        <w:rPr>
          <w:rFonts w:cstheme="minorHAnsi"/>
          <w:b/>
          <w:bCs/>
        </w:rPr>
        <w:t>D</w:t>
      </w:r>
      <w:r w:rsidR="004C29D5" w:rsidRPr="00605AEA">
        <w:rPr>
          <w:rFonts w:cstheme="minorHAnsi"/>
          <w:b/>
          <w:bCs/>
        </w:rPr>
        <w:t>ATA EXCHANGE</w:t>
      </w:r>
    </w:p>
    <w:p w14:paraId="59F9CD31" w14:textId="77777777" w:rsidR="00B837CF" w:rsidRPr="00605AEA" w:rsidRDefault="00B837CF" w:rsidP="0003510E">
      <w:pPr>
        <w:autoSpaceDE w:val="0"/>
        <w:autoSpaceDN w:val="0"/>
        <w:adjustRightInd w:val="0"/>
        <w:spacing w:line="480" w:lineRule="auto"/>
        <w:rPr>
          <w:rFonts w:cstheme="minorHAnsi"/>
          <w:b/>
          <w:bCs/>
        </w:rPr>
      </w:pPr>
    </w:p>
    <w:p w14:paraId="0A165798" w14:textId="77777777" w:rsidR="004C29D5" w:rsidRPr="00605AEA" w:rsidRDefault="00935FB4" w:rsidP="0003510E">
      <w:pPr>
        <w:widowControl w:val="0"/>
        <w:autoSpaceDE w:val="0"/>
        <w:autoSpaceDN w:val="0"/>
        <w:adjustRightInd w:val="0"/>
        <w:spacing w:line="480" w:lineRule="auto"/>
        <w:rPr>
          <w:rFonts w:cstheme="minorHAnsi"/>
        </w:rPr>
      </w:pPr>
      <w:r w:rsidRPr="00605AEA">
        <w:rPr>
          <w:rFonts w:cstheme="minorHAnsi"/>
        </w:rPr>
        <w:t>Data can be uploaded to our secure server:</w:t>
      </w:r>
      <w:r w:rsidR="004C29D5" w:rsidRPr="00605AEA">
        <w:rPr>
          <w:rFonts w:cstheme="minorHAnsi"/>
        </w:rPr>
        <w:t xml:space="preserve"> </w:t>
      </w:r>
    </w:p>
    <w:p w14:paraId="162B0DFB" w14:textId="77777777" w:rsidR="004C29D5" w:rsidRPr="00605AEA" w:rsidRDefault="00935FB4" w:rsidP="0003510E">
      <w:pPr>
        <w:pStyle w:val="Lijstalinea"/>
        <w:widowControl w:val="0"/>
        <w:numPr>
          <w:ilvl w:val="0"/>
          <w:numId w:val="22"/>
        </w:numPr>
        <w:autoSpaceDE w:val="0"/>
        <w:autoSpaceDN w:val="0"/>
        <w:adjustRightInd w:val="0"/>
        <w:spacing w:line="480" w:lineRule="auto"/>
        <w:rPr>
          <w:rFonts w:cstheme="minorHAnsi"/>
        </w:rPr>
      </w:pPr>
      <w:proofErr w:type="spellStart"/>
      <w:r w:rsidRPr="00605AEA">
        <w:rPr>
          <w:rFonts w:cstheme="minorHAnsi"/>
        </w:rPr>
        <w:t>sftp</w:t>
      </w:r>
      <w:proofErr w:type="spellEnd"/>
      <w:r w:rsidRPr="00605AEA">
        <w:rPr>
          <w:rFonts w:cstheme="minorHAnsi"/>
        </w:rPr>
        <w:t>: im-sftp.erasmusmc.nl</w:t>
      </w:r>
    </w:p>
    <w:p w14:paraId="0CC40CA9" w14:textId="77777777" w:rsidR="00467635" w:rsidRPr="00605AEA" w:rsidRDefault="00467635" w:rsidP="0003510E">
      <w:pPr>
        <w:pStyle w:val="Lijstalinea"/>
        <w:widowControl w:val="0"/>
        <w:numPr>
          <w:ilvl w:val="0"/>
          <w:numId w:val="22"/>
        </w:numPr>
        <w:autoSpaceDE w:val="0"/>
        <w:autoSpaceDN w:val="0"/>
        <w:adjustRightInd w:val="0"/>
        <w:spacing w:line="480" w:lineRule="auto"/>
        <w:rPr>
          <w:rFonts w:cstheme="minorHAnsi"/>
        </w:rPr>
      </w:pPr>
      <w:r w:rsidRPr="00605AEA">
        <w:rPr>
          <w:rFonts w:cstheme="minorHAnsi"/>
        </w:rPr>
        <w:t>port: 22</w:t>
      </w:r>
    </w:p>
    <w:p w14:paraId="582664E4" w14:textId="77777777" w:rsidR="004C29D5" w:rsidRPr="00605AEA" w:rsidRDefault="00935FB4" w:rsidP="0003510E">
      <w:pPr>
        <w:pStyle w:val="Lijstalinea"/>
        <w:widowControl w:val="0"/>
        <w:numPr>
          <w:ilvl w:val="0"/>
          <w:numId w:val="21"/>
        </w:numPr>
        <w:autoSpaceDE w:val="0"/>
        <w:autoSpaceDN w:val="0"/>
        <w:adjustRightInd w:val="0"/>
        <w:spacing w:line="480" w:lineRule="auto"/>
        <w:rPr>
          <w:rFonts w:cstheme="minorHAnsi"/>
        </w:rPr>
      </w:pPr>
      <w:r w:rsidRPr="00605AEA">
        <w:rPr>
          <w:rFonts w:cstheme="minorHAnsi"/>
        </w:rPr>
        <w:t xml:space="preserve">username: </w:t>
      </w:r>
      <w:proofErr w:type="spellStart"/>
      <w:r w:rsidRPr="00605AEA">
        <w:rPr>
          <w:rFonts w:cstheme="minorHAnsi"/>
        </w:rPr>
        <w:t>genrupload</w:t>
      </w:r>
      <w:proofErr w:type="spellEnd"/>
    </w:p>
    <w:p w14:paraId="53F97331" w14:textId="77777777" w:rsidR="00935FB4" w:rsidRPr="00605AEA" w:rsidRDefault="00935FB4" w:rsidP="0003510E">
      <w:pPr>
        <w:pStyle w:val="Lijstalinea"/>
        <w:widowControl w:val="0"/>
        <w:numPr>
          <w:ilvl w:val="0"/>
          <w:numId w:val="21"/>
        </w:numPr>
        <w:autoSpaceDE w:val="0"/>
        <w:autoSpaceDN w:val="0"/>
        <w:adjustRightInd w:val="0"/>
        <w:spacing w:line="480" w:lineRule="auto"/>
        <w:rPr>
          <w:rFonts w:cstheme="minorHAnsi"/>
        </w:rPr>
      </w:pPr>
      <w:r w:rsidRPr="00605AEA">
        <w:rPr>
          <w:rFonts w:cstheme="minorHAnsi"/>
        </w:rPr>
        <w:t xml:space="preserve">password: </w:t>
      </w:r>
      <w:proofErr w:type="spellStart"/>
      <w:r w:rsidRPr="00605AEA">
        <w:rPr>
          <w:rFonts w:cstheme="minorHAnsi"/>
        </w:rPr>
        <w:t>connectgenr</w:t>
      </w:r>
      <w:proofErr w:type="spellEnd"/>
    </w:p>
    <w:p w14:paraId="23C4FC03" w14:textId="0DEB7763" w:rsidR="00935FB4" w:rsidRPr="00605AEA" w:rsidRDefault="00935FB4" w:rsidP="0003510E">
      <w:pPr>
        <w:autoSpaceDE w:val="0"/>
        <w:autoSpaceDN w:val="0"/>
        <w:adjustRightInd w:val="0"/>
        <w:spacing w:after="0" w:line="480" w:lineRule="auto"/>
        <w:rPr>
          <w:rFonts w:eastAsia="Calibri" w:cstheme="minorHAnsi"/>
          <w:b/>
          <w:bCs/>
          <w:color w:val="000000"/>
        </w:rPr>
      </w:pPr>
    </w:p>
    <w:p w14:paraId="2145CFB0" w14:textId="6882566B" w:rsidR="00E0015F" w:rsidRPr="00605AEA" w:rsidRDefault="00E0015F" w:rsidP="0003510E">
      <w:pPr>
        <w:autoSpaceDE w:val="0"/>
        <w:autoSpaceDN w:val="0"/>
        <w:adjustRightInd w:val="0"/>
        <w:spacing w:after="0" w:line="480" w:lineRule="auto"/>
        <w:rPr>
          <w:rFonts w:eastAsia="Calibri" w:cstheme="minorHAnsi"/>
          <w:color w:val="000000"/>
        </w:rPr>
      </w:pPr>
      <w:r w:rsidRPr="00605AEA">
        <w:rPr>
          <w:rFonts w:eastAsia="Calibri" w:cstheme="minorHAnsi"/>
          <w:color w:val="000000"/>
        </w:rPr>
        <w:t>Please let us know when you have uploaded</w:t>
      </w:r>
      <w:r w:rsidR="00B25207" w:rsidRPr="00605AEA">
        <w:rPr>
          <w:rFonts w:eastAsia="Calibri" w:cstheme="minorHAnsi"/>
          <w:color w:val="000000"/>
        </w:rPr>
        <w:t xml:space="preserve"> your results</w:t>
      </w:r>
      <w:r w:rsidRPr="00605AEA">
        <w:rPr>
          <w:rFonts w:eastAsia="Calibri" w:cstheme="minorHAnsi"/>
          <w:color w:val="000000"/>
        </w:rPr>
        <w:t xml:space="preserve"> (</w:t>
      </w:r>
      <w:hyperlink r:id="rId15" w:history="1">
        <w:r w:rsidRPr="00605AEA">
          <w:rPr>
            <w:rStyle w:val="Hyperlink"/>
            <w:rFonts w:eastAsia="Calibri" w:cstheme="minorHAnsi"/>
          </w:rPr>
          <w:t>g.monasso@erasmusmc.nl</w:t>
        </w:r>
      </w:hyperlink>
      <w:r w:rsidRPr="00605AEA">
        <w:rPr>
          <w:rFonts w:eastAsia="Calibri" w:cstheme="minorHAnsi"/>
          <w:color w:val="000000"/>
        </w:rPr>
        <w:t>)</w:t>
      </w:r>
    </w:p>
    <w:p w14:paraId="33ACD7E4" w14:textId="31746E18" w:rsidR="00E0015F" w:rsidRDefault="00E0015F" w:rsidP="0003510E">
      <w:pPr>
        <w:autoSpaceDE w:val="0"/>
        <w:autoSpaceDN w:val="0"/>
        <w:adjustRightInd w:val="0"/>
        <w:spacing w:after="0" w:line="480" w:lineRule="auto"/>
        <w:rPr>
          <w:rFonts w:eastAsia="Calibri" w:cstheme="minorHAnsi"/>
          <w:color w:val="000000"/>
        </w:rPr>
      </w:pPr>
    </w:p>
    <w:p w14:paraId="5AB06050" w14:textId="77777777" w:rsidR="002D7510" w:rsidRPr="00605AEA" w:rsidRDefault="002D7510" w:rsidP="0003510E">
      <w:pPr>
        <w:autoSpaceDE w:val="0"/>
        <w:autoSpaceDN w:val="0"/>
        <w:adjustRightInd w:val="0"/>
        <w:spacing w:after="0" w:line="480" w:lineRule="auto"/>
        <w:rPr>
          <w:rFonts w:eastAsia="Calibri" w:cstheme="minorHAnsi"/>
          <w:color w:val="000000"/>
        </w:rPr>
      </w:pPr>
    </w:p>
    <w:p w14:paraId="5704D76E" w14:textId="558E1E80" w:rsidR="004C29D5" w:rsidRPr="00605AEA" w:rsidRDefault="004C29D5" w:rsidP="00EA5852">
      <w:pPr>
        <w:spacing w:line="480" w:lineRule="auto"/>
        <w:rPr>
          <w:rFonts w:eastAsia="Calibri" w:cstheme="minorHAnsi"/>
          <w:b/>
          <w:bCs/>
          <w:color w:val="000000"/>
        </w:rPr>
      </w:pPr>
      <w:r w:rsidRPr="00605AEA">
        <w:rPr>
          <w:rFonts w:eastAsia="Calibri" w:cstheme="minorHAnsi"/>
          <w:b/>
          <w:bCs/>
          <w:color w:val="000000"/>
        </w:rPr>
        <w:lastRenderedPageBreak/>
        <w:t>TIMELINE</w:t>
      </w:r>
      <w:r w:rsidR="009D606C" w:rsidRPr="00605AEA">
        <w:rPr>
          <w:rFonts w:eastAsia="Calibri" w:cstheme="minorHAnsi"/>
          <w:b/>
          <w:bCs/>
          <w:color w:val="000000"/>
        </w:rPr>
        <w:t xml:space="preserve"> (tentative)</w:t>
      </w:r>
    </w:p>
    <w:p w14:paraId="7BC04667" w14:textId="6825720A" w:rsidR="003B12D8" w:rsidRPr="00605AEA" w:rsidRDefault="00512CA1" w:rsidP="0003510E">
      <w:pPr>
        <w:pStyle w:val="Lijstalinea"/>
        <w:numPr>
          <w:ilvl w:val="0"/>
          <w:numId w:val="23"/>
        </w:numPr>
        <w:autoSpaceDE w:val="0"/>
        <w:autoSpaceDN w:val="0"/>
        <w:adjustRightInd w:val="0"/>
        <w:spacing w:after="0" w:line="480" w:lineRule="auto"/>
        <w:rPr>
          <w:rFonts w:eastAsia="Calibri" w:cstheme="minorHAnsi"/>
          <w:color w:val="000000"/>
        </w:rPr>
      </w:pPr>
      <w:r>
        <w:rPr>
          <w:rFonts w:eastAsia="Calibri" w:cstheme="minorHAnsi"/>
        </w:rPr>
        <w:t>March 5</w:t>
      </w:r>
      <w:r w:rsidRPr="00512CA1">
        <w:rPr>
          <w:rFonts w:eastAsia="Calibri" w:cstheme="minorHAnsi"/>
          <w:vertAlign w:val="superscript"/>
        </w:rPr>
        <w:t>th</w:t>
      </w:r>
      <w:r>
        <w:rPr>
          <w:rFonts w:eastAsia="Calibri" w:cstheme="minorHAnsi"/>
        </w:rPr>
        <w:t xml:space="preserve">: </w:t>
      </w:r>
      <w:r w:rsidR="003B12D8" w:rsidRPr="00605AEA">
        <w:rPr>
          <w:rFonts w:eastAsia="Calibri" w:cstheme="minorHAnsi"/>
        </w:rPr>
        <w:t xml:space="preserve">Final analysis plan </w:t>
      </w:r>
      <w:r w:rsidR="009D606C" w:rsidRPr="00605AEA">
        <w:rPr>
          <w:rFonts w:eastAsia="Calibri" w:cstheme="minorHAnsi"/>
        </w:rPr>
        <w:t xml:space="preserve">to </w:t>
      </w:r>
      <w:r w:rsidR="00E0015F" w:rsidRPr="00605AEA">
        <w:rPr>
          <w:rFonts w:eastAsia="Calibri" w:cstheme="minorHAnsi"/>
        </w:rPr>
        <w:t>PACE</w:t>
      </w:r>
    </w:p>
    <w:p w14:paraId="7EC3377D" w14:textId="1CB52086" w:rsidR="00546973" w:rsidRPr="00605AEA" w:rsidRDefault="00F456D7" w:rsidP="0003510E">
      <w:pPr>
        <w:pStyle w:val="Lijstalinea"/>
        <w:numPr>
          <w:ilvl w:val="0"/>
          <w:numId w:val="23"/>
        </w:numPr>
        <w:autoSpaceDE w:val="0"/>
        <w:autoSpaceDN w:val="0"/>
        <w:adjustRightInd w:val="0"/>
        <w:spacing w:after="0" w:line="480" w:lineRule="auto"/>
        <w:rPr>
          <w:rFonts w:eastAsia="Calibri" w:cstheme="minorHAnsi"/>
          <w:color w:val="000000"/>
        </w:rPr>
      </w:pPr>
      <w:r>
        <w:rPr>
          <w:rFonts w:eastAsia="Calibri" w:cstheme="minorHAnsi"/>
        </w:rPr>
        <w:t xml:space="preserve">May </w:t>
      </w:r>
      <w:r w:rsidR="0040626F">
        <w:rPr>
          <w:rFonts w:eastAsia="Calibri" w:cstheme="minorHAnsi"/>
        </w:rPr>
        <w:t>1</w:t>
      </w:r>
      <w:r w:rsidR="00AA7FCF">
        <w:rPr>
          <w:rFonts w:eastAsia="Calibri" w:cstheme="minorHAnsi"/>
        </w:rPr>
        <w:t>0</w:t>
      </w:r>
      <w:r w:rsidR="00112F8F" w:rsidRPr="00112F8F">
        <w:rPr>
          <w:rFonts w:eastAsia="Calibri" w:cstheme="minorHAnsi"/>
          <w:vertAlign w:val="superscript"/>
        </w:rPr>
        <w:t>th</w:t>
      </w:r>
      <w:r w:rsidR="008D37EC">
        <w:rPr>
          <w:rFonts w:eastAsia="Calibri" w:cstheme="minorHAnsi"/>
        </w:rPr>
        <w:t xml:space="preserve">: </w:t>
      </w:r>
      <w:r w:rsidR="00546973" w:rsidRPr="00605AEA">
        <w:rPr>
          <w:rFonts w:eastAsia="Calibri" w:cstheme="minorHAnsi"/>
        </w:rPr>
        <w:t xml:space="preserve">Deadline for uploading </w:t>
      </w:r>
      <w:r w:rsidR="00CA54A9" w:rsidRPr="00605AEA">
        <w:rPr>
          <w:rFonts w:eastAsia="Calibri" w:cstheme="minorHAnsi"/>
        </w:rPr>
        <w:t>r</w:t>
      </w:r>
      <w:r w:rsidR="00546973" w:rsidRPr="00605AEA">
        <w:rPr>
          <w:rFonts w:eastAsia="Calibri" w:cstheme="minorHAnsi"/>
        </w:rPr>
        <w:t xml:space="preserve">esults. Any questions can be sent via email to </w:t>
      </w:r>
      <w:hyperlink r:id="rId16" w:history="1">
        <w:r w:rsidR="00546973" w:rsidRPr="00605AEA">
          <w:rPr>
            <w:rFonts w:eastAsia="Calibri" w:cstheme="minorHAnsi"/>
            <w:color w:val="0563C1"/>
            <w:u w:val="single"/>
          </w:rPr>
          <w:t>g.monasso@erasmusmc.nl</w:t>
        </w:r>
      </w:hyperlink>
      <w:r w:rsidR="00546973" w:rsidRPr="00605AEA">
        <w:rPr>
          <w:rFonts w:eastAsia="Calibri" w:cstheme="minorHAnsi"/>
        </w:rPr>
        <w:t xml:space="preserve"> or </w:t>
      </w:r>
      <w:hyperlink r:id="rId17" w:history="1">
        <w:r w:rsidR="00546973" w:rsidRPr="00605AEA">
          <w:rPr>
            <w:rFonts w:eastAsia="Calibri" w:cstheme="minorHAnsi"/>
            <w:color w:val="0563C1"/>
            <w:u w:val="single"/>
          </w:rPr>
          <w:t>j.felix@erasmusmc.nl</w:t>
        </w:r>
      </w:hyperlink>
      <w:r w:rsidR="00546973" w:rsidRPr="00605AEA">
        <w:rPr>
          <w:rFonts w:eastAsia="Calibri" w:cstheme="minorHAnsi"/>
        </w:rPr>
        <w:t>.</w:t>
      </w:r>
    </w:p>
    <w:p w14:paraId="2234C11B" w14:textId="546028A2" w:rsidR="00CA54A9" w:rsidRPr="00962401" w:rsidRDefault="00F456D7" w:rsidP="0003510E">
      <w:pPr>
        <w:pStyle w:val="Lijstalinea"/>
        <w:numPr>
          <w:ilvl w:val="0"/>
          <w:numId w:val="23"/>
        </w:numPr>
        <w:autoSpaceDE w:val="0"/>
        <w:autoSpaceDN w:val="0"/>
        <w:adjustRightInd w:val="0"/>
        <w:spacing w:after="0" w:line="480" w:lineRule="auto"/>
        <w:rPr>
          <w:rFonts w:eastAsia="Calibri" w:cstheme="minorHAnsi"/>
          <w:color w:val="000000"/>
        </w:rPr>
      </w:pPr>
      <w:r>
        <w:rPr>
          <w:rFonts w:eastAsia="Calibri" w:cstheme="minorHAnsi"/>
        </w:rPr>
        <w:t xml:space="preserve">July </w:t>
      </w:r>
      <w:r w:rsidR="0040626F">
        <w:rPr>
          <w:rFonts w:eastAsia="Calibri" w:cstheme="minorHAnsi"/>
        </w:rPr>
        <w:t>1</w:t>
      </w:r>
      <w:r w:rsidR="00AA7FCF">
        <w:rPr>
          <w:rFonts w:eastAsia="Calibri" w:cstheme="minorHAnsi"/>
        </w:rPr>
        <w:t>0</w:t>
      </w:r>
      <w:r w:rsidR="00112F8F" w:rsidRPr="00112F8F">
        <w:rPr>
          <w:rFonts w:eastAsia="Calibri" w:cstheme="minorHAnsi"/>
          <w:vertAlign w:val="superscript"/>
        </w:rPr>
        <w:t>th</w:t>
      </w:r>
      <w:r w:rsidR="00CA54A9" w:rsidRPr="00605AEA">
        <w:rPr>
          <w:rFonts w:eastAsia="Calibri" w:cstheme="minorHAnsi"/>
        </w:rPr>
        <w:t xml:space="preserve">: </w:t>
      </w:r>
      <w:r w:rsidR="00E0015F" w:rsidRPr="00605AEA">
        <w:rPr>
          <w:rFonts w:eastAsia="Calibri" w:cstheme="minorHAnsi"/>
        </w:rPr>
        <w:t xml:space="preserve">QC and </w:t>
      </w:r>
      <w:r w:rsidR="00CA54A9" w:rsidRPr="00605AEA">
        <w:rPr>
          <w:rFonts w:eastAsia="Calibri" w:cstheme="minorHAnsi"/>
        </w:rPr>
        <w:t>meta-analys</w:t>
      </w:r>
      <w:r w:rsidR="00E0015F" w:rsidRPr="00605AEA">
        <w:rPr>
          <w:rFonts w:eastAsia="Calibri" w:cstheme="minorHAnsi"/>
        </w:rPr>
        <w:t>e</w:t>
      </w:r>
      <w:r w:rsidR="00CA54A9" w:rsidRPr="00605AEA">
        <w:rPr>
          <w:rFonts w:eastAsia="Calibri" w:cstheme="minorHAnsi"/>
        </w:rPr>
        <w:t>s conducted</w:t>
      </w:r>
    </w:p>
    <w:p w14:paraId="27828299" w14:textId="161FCD5A" w:rsidR="00DF3DFC" w:rsidRPr="00605AEA" w:rsidRDefault="00512CA1" w:rsidP="0003510E">
      <w:pPr>
        <w:pStyle w:val="Lijstalinea"/>
        <w:numPr>
          <w:ilvl w:val="0"/>
          <w:numId w:val="23"/>
        </w:numPr>
        <w:autoSpaceDE w:val="0"/>
        <w:autoSpaceDN w:val="0"/>
        <w:adjustRightInd w:val="0"/>
        <w:spacing w:after="0" w:line="480" w:lineRule="auto"/>
        <w:rPr>
          <w:rFonts w:eastAsia="Calibri" w:cstheme="minorHAnsi"/>
          <w:color w:val="000000"/>
        </w:rPr>
      </w:pPr>
      <w:r>
        <w:rPr>
          <w:rFonts w:eastAsia="Calibri" w:cstheme="minorHAnsi"/>
        </w:rPr>
        <w:t xml:space="preserve">September </w:t>
      </w:r>
      <w:r w:rsidR="0040626F">
        <w:rPr>
          <w:rFonts w:eastAsia="Calibri" w:cstheme="minorHAnsi"/>
        </w:rPr>
        <w:t>1</w:t>
      </w:r>
      <w:r w:rsidR="00AA7FCF">
        <w:rPr>
          <w:rFonts w:eastAsia="Calibri" w:cstheme="minorHAnsi"/>
        </w:rPr>
        <w:t>0</w:t>
      </w:r>
      <w:r w:rsidR="00112F8F" w:rsidRPr="00112F8F">
        <w:rPr>
          <w:rFonts w:eastAsia="Calibri" w:cstheme="minorHAnsi"/>
          <w:vertAlign w:val="superscript"/>
        </w:rPr>
        <w:t>th</w:t>
      </w:r>
      <w:r w:rsidR="00DF3DFC">
        <w:rPr>
          <w:rFonts w:eastAsia="Calibri" w:cstheme="minorHAnsi"/>
        </w:rPr>
        <w:t>: Shadow QC and MA</w:t>
      </w:r>
      <w:r w:rsidR="00F456D7">
        <w:rPr>
          <w:rFonts w:eastAsia="Calibri" w:cstheme="minorHAnsi"/>
        </w:rPr>
        <w:t xml:space="preserve"> and follow-up analyses</w:t>
      </w:r>
      <w:r w:rsidR="00DF3DFC">
        <w:rPr>
          <w:rFonts w:eastAsia="Calibri" w:cstheme="minorHAnsi"/>
        </w:rPr>
        <w:t xml:space="preserve"> conducted</w:t>
      </w:r>
    </w:p>
    <w:p w14:paraId="3AB19FB5" w14:textId="5995868C" w:rsidR="00CA54A9" w:rsidRPr="00F456D7" w:rsidRDefault="00112F8F" w:rsidP="00F456D7">
      <w:pPr>
        <w:pStyle w:val="Lijstalinea"/>
        <w:numPr>
          <w:ilvl w:val="0"/>
          <w:numId w:val="23"/>
        </w:numPr>
        <w:autoSpaceDE w:val="0"/>
        <w:autoSpaceDN w:val="0"/>
        <w:adjustRightInd w:val="0"/>
        <w:spacing w:after="0" w:line="480" w:lineRule="auto"/>
        <w:rPr>
          <w:rFonts w:eastAsia="Calibri" w:cstheme="minorHAnsi"/>
          <w:color w:val="000000"/>
        </w:rPr>
      </w:pPr>
      <w:r>
        <w:rPr>
          <w:rFonts w:eastAsia="Calibri" w:cstheme="minorHAnsi"/>
        </w:rPr>
        <w:t>November 1</w:t>
      </w:r>
      <w:r w:rsidRPr="00112F8F">
        <w:rPr>
          <w:rFonts w:eastAsia="Calibri" w:cstheme="minorHAnsi"/>
          <w:vertAlign w:val="superscript"/>
        </w:rPr>
        <w:t>st</w:t>
      </w:r>
      <w:r w:rsidR="00CA54A9" w:rsidRPr="00605AEA">
        <w:rPr>
          <w:rFonts w:eastAsia="Calibri" w:cstheme="minorHAnsi"/>
        </w:rPr>
        <w:t xml:space="preserve">: </w:t>
      </w:r>
      <w:r w:rsidR="00DF3DFC">
        <w:rPr>
          <w:rFonts w:eastAsia="Calibri" w:cstheme="minorHAnsi"/>
        </w:rPr>
        <w:t xml:space="preserve">first </w:t>
      </w:r>
      <w:r w:rsidR="00CA54A9" w:rsidRPr="00605AEA">
        <w:rPr>
          <w:rFonts w:eastAsia="Calibri" w:cstheme="minorHAnsi"/>
        </w:rPr>
        <w:t>draft manuscript written</w:t>
      </w:r>
    </w:p>
    <w:p w14:paraId="353141F6" w14:textId="77777777" w:rsidR="00BA31F3" w:rsidRDefault="00BA31F3" w:rsidP="0003510E">
      <w:pPr>
        <w:spacing w:after="0" w:line="480" w:lineRule="auto"/>
        <w:rPr>
          <w:rFonts w:eastAsia="Calibri" w:cstheme="minorHAnsi"/>
          <w:b/>
        </w:rPr>
      </w:pPr>
    </w:p>
    <w:p w14:paraId="3DBC5D33" w14:textId="77777777" w:rsidR="00BA31F3" w:rsidRDefault="00BA31F3" w:rsidP="0003510E">
      <w:pPr>
        <w:spacing w:after="0" w:line="480" w:lineRule="auto"/>
        <w:rPr>
          <w:rFonts w:eastAsia="Calibri" w:cstheme="minorHAnsi"/>
          <w:b/>
        </w:rPr>
      </w:pPr>
    </w:p>
    <w:p w14:paraId="4038A7BC" w14:textId="31703133" w:rsidR="00920FBD" w:rsidRPr="00605AEA" w:rsidRDefault="00920FBD" w:rsidP="0003510E">
      <w:pPr>
        <w:spacing w:after="0" w:line="480" w:lineRule="auto"/>
        <w:rPr>
          <w:rFonts w:eastAsia="Calibri" w:cstheme="minorHAnsi"/>
          <w:b/>
        </w:rPr>
      </w:pPr>
      <w:r w:rsidRPr="00605AEA">
        <w:rPr>
          <w:rFonts w:eastAsia="Calibri" w:cstheme="minorHAnsi"/>
          <w:b/>
        </w:rPr>
        <w:t>A</w:t>
      </w:r>
      <w:r w:rsidR="004C29D5" w:rsidRPr="00605AEA">
        <w:rPr>
          <w:rFonts w:eastAsia="Calibri" w:cstheme="minorHAnsi"/>
          <w:b/>
        </w:rPr>
        <w:t>CKNOWLEDGEMENTS</w:t>
      </w:r>
    </w:p>
    <w:p w14:paraId="381C4752" w14:textId="77777777" w:rsidR="00595C54" w:rsidRPr="00605AEA" w:rsidRDefault="00595C54" w:rsidP="0003510E">
      <w:pPr>
        <w:spacing w:after="0" w:line="480" w:lineRule="auto"/>
        <w:rPr>
          <w:rFonts w:eastAsia="Calibri" w:cstheme="minorHAnsi"/>
          <w:b/>
        </w:rPr>
      </w:pPr>
    </w:p>
    <w:p w14:paraId="5887BE9F" w14:textId="6348909B" w:rsidR="00920FBD" w:rsidRPr="00605AEA" w:rsidRDefault="00467635" w:rsidP="0003510E">
      <w:pPr>
        <w:pStyle w:val="Voettekst"/>
        <w:spacing w:line="480" w:lineRule="auto"/>
      </w:pPr>
      <w:r w:rsidRPr="00605AEA">
        <w:t>Many thanks to</w:t>
      </w:r>
      <w:r w:rsidR="00920FBD" w:rsidRPr="00605AEA">
        <w:t xml:space="preserve"> Gemma Sharp </w:t>
      </w:r>
      <w:r w:rsidRPr="00605AEA">
        <w:t>for</w:t>
      </w:r>
      <w:r w:rsidR="00920FBD" w:rsidRPr="00605AEA">
        <w:t xml:space="preserve"> kindly allow</w:t>
      </w:r>
      <w:r w:rsidRPr="00605AEA">
        <w:t>ing</w:t>
      </w:r>
      <w:r w:rsidR="00920FBD" w:rsidRPr="00605AEA">
        <w:t xml:space="preserve"> us to </w:t>
      </w:r>
      <w:r w:rsidRPr="00605AEA">
        <w:t>use her R code!</w:t>
      </w:r>
      <w:r w:rsidR="00920FBD" w:rsidRPr="00605AEA">
        <w:t xml:space="preserve"> </w:t>
      </w:r>
    </w:p>
    <w:p w14:paraId="71E06711" w14:textId="19B13701" w:rsidR="00330780" w:rsidRPr="00605AEA" w:rsidRDefault="00330780" w:rsidP="0003510E">
      <w:pPr>
        <w:pStyle w:val="Voettekst"/>
        <w:spacing w:line="480" w:lineRule="auto"/>
        <w:rPr>
          <w:rFonts w:eastAsia="Calibri" w:cstheme="minorHAnsi"/>
        </w:rPr>
      </w:pPr>
    </w:p>
    <w:p w14:paraId="3E97E46D" w14:textId="77777777" w:rsidR="00595C54" w:rsidRPr="00605AEA" w:rsidRDefault="00595C54" w:rsidP="0003510E">
      <w:pPr>
        <w:pStyle w:val="Voettekst"/>
        <w:spacing w:line="480" w:lineRule="auto"/>
        <w:rPr>
          <w:rFonts w:eastAsia="Calibri" w:cstheme="minorHAnsi"/>
        </w:rPr>
      </w:pPr>
    </w:p>
    <w:p w14:paraId="67C4ECAC" w14:textId="1BFCE6E6" w:rsidR="004C29D5" w:rsidRPr="00605AEA" w:rsidRDefault="004C29D5" w:rsidP="0003510E">
      <w:pPr>
        <w:spacing w:line="480" w:lineRule="auto"/>
        <w:rPr>
          <w:rFonts w:eastAsia="Calibri" w:cstheme="minorHAnsi"/>
          <w:b/>
        </w:rPr>
      </w:pPr>
      <w:r w:rsidRPr="00605AEA">
        <w:rPr>
          <w:rFonts w:eastAsia="Calibri" w:cstheme="minorHAnsi"/>
          <w:b/>
        </w:rPr>
        <w:t>REFERENCES</w:t>
      </w:r>
    </w:p>
    <w:p w14:paraId="5032C4B8" w14:textId="77777777" w:rsidR="00595C54" w:rsidRPr="00605AEA" w:rsidRDefault="00595C54" w:rsidP="0003510E">
      <w:pPr>
        <w:spacing w:line="480" w:lineRule="auto"/>
        <w:rPr>
          <w:rFonts w:eastAsia="Calibri" w:cstheme="minorHAnsi"/>
        </w:rPr>
      </w:pPr>
    </w:p>
    <w:p w14:paraId="041C590C" w14:textId="77777777" w:rsidR="00CA7614" w:rsidRPr="00CA7614" w:rsidRDefault="004C29D5" w:rsidP="00CA7614">
      <w:pPr>
        <w:pStyle w:val="EndNoteBibliography"/>
        <w:spacing w:after="0"/>
      </w:pPr>
      <w:r w:rsidRPr="00605AEA">
        <w:rPr>
          <w:rFonts w:asciiTheme="minorHAnsi" w:hAnsiTheme="minorHAnsi" w:cstheme="minorHAnsi"/>
          <w:iCs/>
          <w:color w:val="000000" w:themeColor="text1"/>
        </w:rPr>
        <w:fldChar w:fldCharType="begin"/>
      </w:r>
      <w:r w:rsidRPr="00605AEA">
        <w:rPr>
          <w:rFonts w:asciiTheme="minorHAnsi" w:hAnsiTheme="minorHAnsi" w:cstheme="minorHAnsi"/>
          <w:iCs/>
          <w:color w:val="000000" w:themeColor="text1"/>
        </w:rPr>
        <w:instrText xml:space="preserve"> ADDIN EN.REFLIST </w:instrText>
      </w:r>
      <w:r w:rsidRPr="00605AEA">
        <w:rPr>
          <w:rFonts w:asciiTheme="minorHAnsi" w:hAnsiTheme="minorHAnsi" w:cstheme="minorHAnsi"/>
          <w:iCs/>
          <w:color w:val="000000" w:themeColor="text1"/>
        </w:rPr>
        <w:fldChar w:fldCharType="separate"/>
      </w:r>
      <w:r w:rsidR="00CA7614" w:rsidRPr="00CA7614">
        <w:t>1.</w:t>
      </w:r>
      <w:r w:rsidR="00CA7614" w:rsidRPr="00CA7614">
        <w:tab/>
        <w:t>Sukumar N, Saravanan P. Investigating vitamin B12 deficiency. BMJ. 2019;365(1865).</w:t>
      </w:r>
    </w:p>
    <w:p w14:paraId="77FF397E" w14:textId="77777777" w:rsidR="00CA7614" w:rsidRPr="00CA7614" w:rsidRDefault="00CA7614" w:rsidP="00CA7614">
      <w:pPr>
        <w:pStyle w:val="EndNoteBibliography"/>
        <w:spacing w:after="0"/>
      </w:pPr>
      <w:r w:rsidRPr="00CA7614">
        <w:t>2.</w:t>
      </w:r>
      <w:r w:rsidRPr="00CA7614">
        <w:tab/>
        <w:t>Dominguez-Salas P, Cox SE, Prentice AM, Hennig JB, Moore ES. Maternal nutritional status, C1 metabolism and offspring DNA methylation: a review of current evidence in human subjects. Proceedings of the Nutrition Society. 2012;71:154-65.</w:t>
      </w:r>
    </w:p>
    <w:p w14:paraId="479260D1" w14:textId="77777777" w:rsidR="00CA7614" w:rsidRPr="00CA7614" w:rsidRDefault="00CA7614" w:rsidP="00CA7614">
      <w:pPr>
        <w:pStyle w:val="EndNoteBibliography"/>
        <w:spacing w:after="0"/>
      </w:pPr>
      <w:r w:rsidRPr="00CA7614">
        <w:t>3.</w:t>
      </w:r>
      <w:r w:rsidRPr="00CA7614">
        <w:tab/>
        <w:t>Miliku K, Mesu A, Franco OH, Hofman A, Steegers EAP, Jaddoe VWV. Maternal and fetal folate, vitamin B12 and homocysteine concentrations and childhood kidney outcomes. Am J Kidney Dis. 2018;69(4):521-30.</w:t>
      </w:r>
    </w:p>
    <w:p w14:paraId="2F92105D" w14:textId="77777777" w:rsidR="00CA7614" w:rsidRPr="00CA7614" w:rsidRDefault="00CA7614" w:rsidP="00CA7614">
      <w:pPr>
        <w:pStyle w:val="EndNoteBibliography"/>
        <w:spacing w:after="0"/>
      </w:pPr>
      <w:r w:rsidRPr="00CA7614">
        <w:t>4.</w:t>
      </w:r>
      <w:r w:rsidRPr="00CA7614">
        <w:tab/>
        <w:t>McKay JA, Groom A, Potter C, Coneyworth LJ, Ford D, Mathers JC, et al. Genetic and non-genetic influences during pregnancy on infant global and site specific DNA methylation: role for folate gene variants and vitamin B12. PLoS One. 2012;7(3).</w:t>
      </w:r>
    </w:p>
    <w:p w14:paraId="0A8DFF52" w14:textId="77777777" w:rsidR="00CA7614" w:rsidRPr="00CA7614" w:rsidRDefault="00CA7614" w:rsidP="00CA7614">
      <w:pPr>
        <w:pStyle w:val="EndNoteBibliography"/>
        <w:spacing w:after="0"/>
      </w:pPr>
      <w:r w:rsidRPr="00CA7614">
        <w:t>5.</w:t>
      </w:r>
      <w:r w:rsidRPr="00CA7614">
        <w:tab/>
        <w:t>Ba Y, Yu H, Liu F, Geng X, Zhu C, Zhu Q, et al. Relationship of folate, vitamin B12 and methylation of insulin-like growth factor-II in maternal and cord blood. Eur J Clin Nutr. 2011;65:480–85.</w:t>
      </w:r>
    </w:p>
    <w:p w14:paraId="2FF80036" w14:textId="77777777" w:rsidR="00CA7614" w:rsidRPr="00CA7614" w:rsidRDefault="00CA7614" w:rsidP="00CA7614">
      <w:pPr>
        <w:pStyle w:val="EndNoteBibliography"/>
        <w:spacing w:after="0"/>
      </w:pPr>
      <w:r w:rsidRPr="00CA7614">
        <w:t>6.</w:t>
      </w:r>
      <w:r w:rsidRPr="00CA7614">
        <w:tab/>
        <w:t>Caramaschi D, Sharp GC, Nohr EA, Berryman K, Lewis SJ, Davey Smith G, et al. Exploring a causal role of DNA methylation in the relationship between maternal vitamin B12 during pregnancy and child’s IQ at age 8, cognitive performance and educational attainment: a two-step Mendelian randomization study. Human Molecular Genetics. 2017;26(15):3001–13.</w:t>
      </w:r>
    </w:p>
    <w:p w14:paraId="4D43BDAE" w14:textId="77777777" w:rsidR="00CA7614" w:rsidRPr="00CA7614" w:rsidRDefault="00CA7614" w:rsidP="00CA7614">
      <w:pPr>
        <w:pStyle w:val="EndNoteBibliography"/>
        <w:spacing w:after="0"/>
      </w:pPr>
      <w:r w:rsidRPr="00CA7614">
        <w:lastRenderedPageBreak/>
        <w:t>7.</w:t>
      </w:r>
      <w:r w:rsidRPr="00CA7614">
        <w:tab/>
        <w:t>Hazra A, Kraft P, Lazarus R, Chen C, Chanock SJ, Jacques P, et al. Genome-wide significant predictors of metabolites in the one-carbon metabolism pathway. Hum Mol Genet. 2009;18: 4677–87.</w:t>
      </w:r>
    </w:p>
    <w:p w14:paraId="11F92004" w14:textId="77777777" w:rsidR="00CA7614" w:rsidRPr="00833CA4" w:rsidRDefault="00CA7614" w:rsidP="00CA7614">
      <w:pPr>
        <w:pStyle w:val="EndNoteBibliography"/>
        <w:spacing w:after="0"/>
        <w:rPr>
          <w:lang w:val="nl-NL"/>
        </w:rPr>
      </w:pPr>
      <w:r w:rsidRPr="00CA7614">
        <w:t>8.</w:t>
      </w:r>
      <w:r w:rsidRPr="00CA7614">
        <w:tab/>
        <w:t xml:space="preserve">Hazra A, Kraft P, Selhub J, Giovannucci EL, Thomas G, Hoover RN, et al. Common variants of FUT2 are associated with plasma vitamin B12 levels. </w:t>
      </w:r>
      <w:r w:rsidRPr="00833CA4">
        <w:rPr>
          <w:lang w:val="nl-NL"/>
        </w:rPr>
        <w:t>Nat Genet. 2008;40, 1160–1162 (2008):1160–2.</w:t>
      </w:r>
    </w:p>
    <w:p w14:paraId="5541F846" w14:textId="77777777" w:rsidR="00CA7614" w:rsidRPr="00CA7614" w:rsidRDefault="00CA7614" w:rsidP="00CA7614">
      <w:pPr>
        <w:pStyle w:val="EndNoteBibliography"/>
        <w:spacing w:after="0"/>
      </w:pPr>
      <w:r w:rsidRPr="00833CA4">
        <w:rPr>
          <w:lang w:val="nl-NL"/>
        </w:rPr>
        <w:t>9.</w:t>
      </w:r>
      <w:r w:rsidRPr="00833CA4">
        <w:rPr>
          <w:lang w:val="nl-NL"/>
        </w:rPr>
        <w:tab/>
        <w:t xml:space="preserve">Tanaka T, Scheet P, Giusti B, Bandinelli S, Piras MG, Usala G, et al. </w:t>
      </w:r>
      <w:r w:rsidRPr="00CA7614">
        <w:t>Genomewide association study of vitamin B6, vitamin B12, folate, and homocysteine blood concentrations. Am J Hum Genet 84. 2009;84:477-82.</w:t>
      </w:r>
    </w:p>
    <w:p w14:paraId="543C26A9" w14:textId="77777777" w:rsidR="00CA7614" w:rsidRPr="00CA7614" w:rsidRDefault="00CA7614" w:rsidP="00CA7614">
      <w:pPr>
        <w:pStyle w:val="EndNoteBibliography"/>
        <w:spacing w:after="0"/>
      </w:pPr>
      <w:r w:rsidRPr="00CA7614">
        <w:t>10.</w:t>
      </w:r>
      <w:r w:rsidRPr="00CA7614">
        <w:tab/>
        <w:t>Grarup N, Sulem P, Sandholt CH, Thorleifsson G, Ahluwalia TS, Steinthorsdottir V, et al. Genetic Architecture of Vitamin B12 and Folate Levels Uncovered Applying Deeply Sequenced Large Datasets. PLOS Genetics. 2013;9(6).</w:t>
      </w:r>
    </w:p>
    <w:p w14:paraId="0ED87800" w14:textId="77777777" w:rsidR="00CA7614" w:rsidRPr="00833CA4" w:rsidRDefault="00CA7614" w:rsidP="00CA7614">
      <w:pPr>
        <w:pStyle w:val="EndNoteBibliography"/>
        <w:spacing w:after="0"/>
        <w:rPr>
          <w:lang w:val="nl-NL"/>
        </w:rPr>
      </w:pPr>
      <w:r w:rsidRPr="00CA7614">
        <w:t>11.</w:t>
      </w:r>
      <w:r w:rsidRPr="00CA7614">
        <w:tab/>
        <w:t xml:space="preserve">Hazra A, Kraft P, Lazarus R, Chen C, Chanock SJ, Jacques P, et al. Genome-wide significant predictors of metabolites in the one-carbon metabolism pathway. </w:t>
      </w:r>
      <w:r w:rsidRPr="00833CA4">
        <w:rPr>
          <w:lang w:val="nl-NL"/>
        </w:rPr>
        <w:t>Hum Mol Genet. 2009;18:4677–87.</w:t>
      </w:r>
    </w:p>
    <w:p w14:paraId="5A473D9C" w14:textId="77777777" w:rsidR="00CA7614" w:rsidRPr="00CA7614" w:rsidRDefault="00CA7614" w:rsidP="00CA7614">
      <w:pPr>
        <w:pStyle w:val="EndNoteBibliography"/>
      </w:pPr>
      <w:r w:rsidRPr="00833CA4">
        <w:rPr>
          <w:lang w:val="nl-NL"/>
        </w:rPr>
        <w:t>12.</w:t>
      </w:r>
      <w:r w:rsidRPr="00833CA4">
        <w:rPr>
          <w:lang w:val="nl-NL"/>
        </w:rPr>
        <w:tab/>
        <w:t xml:space="preserve">Gervin K, Salas LA, Bakulski KM, Van Zelm MC, Koestler DC, Wiencke JK, et al. </w:t>
      </w:r>
      <w:r w:rsidRPr="00CA7614">
        <w:t>Systematic evaluation and validation of reference and library selection methods for deconvolution of cord blood DNA methylation data. bioRxiv. 2019;570457.</w:t>
      </w:r>
    </w:p>
    <w:p w14:paraId="724A6AA0" w14:textId="50D6C4C3" w:rsidR="00DA7CDB" w:rsidRPr="00605AEA" w:rsidRDefault="004C29D5" w:rsidP="0003510E">
      <w:pPr>
        <w:spacing w:line="480" w:lineRule="auto"/>
        <w:rPr>
          <w:rFonts w:eastAsia="Calibri" w:cstheme="minorHAnsi"/>
          <w:b/>
        </w:rPr>
      </w:pPr>
      <w:r w:rsidRPr="00605AEA">
        <w:rPr>
          <w:rFonts w:cstheme="minorHAnsi"/>
          <w:iCs/>
          <w:noProof/>
          <w:color w:val="000000" w:themeColor="text1"/>
        </w:rPr>
        <w:fldChar w:fldCharType="end"/>
      </w:r>
    </w:p>
    <w:p w14:paraId="2BE96B18" w14:textId="42C9467E" w:rsidR="00396285" w:rsidRPr="00605AEA" w:rsidRDefault="00396285" w:rsidP="0003510E">
      <w:pPr>
        <w:spacing w:line="480" w:lineRule="auto"/>
        <w:rPr>
          <w:rFonts w:eastAsia="Calibri" w:cstheme="minorHAnsi"/>
          <w:b/>
        </w:rPr>
      </w:pPr>
    </w:p>
    <w:p w14:paraId="34BE5202" w14:textId="1E3E0FAE" w:rsidR="00A87B82" w:rsidRPr="00605AEA" w:rsidRDefault="00E01789" w:rsidP="0003510E">
      <w:pPr>
        <w:keepNext/>
        <w:autoSpaceDE w:val="0"/>
        <w:autoSpaceDN w:val="0"/>
        <w:adjustRightInd w:val="0"/>
        <w:spacing w:after="0" w:line="480" w:lineRule="auto"/>
        <w:rPr>
          <w:rFonts w:cstheme="minorHAnsi"/>
        </w:rPr>
      </w:pPr>
      <w:r>
        <w:rPr>
          <w:rFonts w:cstheme="minorHAnsi"/>
          <w:noProof/>
          <w:lang w:val="nl-NL" w:eastAsia="nl-NL"/>
        </w:rPr>
        <w:drawing>
          <wp:inline distT="0" distB="0" distL="0" distR="0" wp14:anchorId="4DEC5064" wp14:editId="076BAC9E">
            <wp:extent cx="5636260" cy="289560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_dag_b12_pace20200226.png"/>
                    <pic:cNvPicPr/>
                  </pic:nvPicPr>
                  <pic:blipFill rotWithShape="1">
                    <a:blip r:embed="rId18">
                      <a:extLst>
                        <a:ext uri="{28A0092B-C50C-407E-A947-70E740481C1C}">
                          <a14:useLocalDpi xmlns:a14="http://schemas.microsoft.com/office/drawing/2010/main" val="0"/>
                        </a:ext>
                      </a:extLst>
                    </a:blip>
                    <a:srcRect l="1662" t="11536" b="10528"/>
                    <a:stretch/>
                  </pic:blipFill>
                  <pic:spPr bwMode="auto">
                    <a:xfrm>
                      <a:off x="0" y="0"/>
                      <a:ext cx="5636260" cy="2895600"/>
                    </a:xfrm>
                    <a:prstGeom prst="rect">
                      <a:avLst/>
                    </a:prstGeom>
                    <a:ln>
                      <a:noFill/>
                    </a:ln>
                    <a:extLst>
                      <a:ext uri="{53640926-AAD7-44D8-BBD7-CCE9431645EC}">
                        <a14:shadowObscured xmlns:a14="http://schemas.microsoft.com/office/drawing/2010/main"/>
                      </a:ext>
                    </a:extLst>
                  </pic:spPr>
                </pic:pic>
              </a:graphicData>
            </a:graphic>
          </wp:inline>
        </w:drawing>
      </w:r>
    </w:p>
    <w:p w14:paraId="7E503767" w14:textId="77777777" w:rsidR="00BA31F3" w:rsidRDefault="00BA31F3" w:rsidP="0003510E">
      <w:pPr>
        <w:pStyle w:val="Bijschrift"/>
        <w:spacing w:line="480" w:lineRule="auto"/>
        <w:rPr>
          <w:rFonts w:cstheme="minorHAnsi"/>
          <w:color w:val="auto"/>
          <w:sz w:val="22"/>
          <w:szCs w:val="22"/>
        </w:rPr>
      </w:pPr>
    </w:p>
    <w:p w14:paraId="045CEBD9" w14:textId="4A969FA0" w:rsidR="00DA7CDB" w:rsidRPr="00605AEA" w:rsidRDefault="00A87B82" w:rsidP="0003510E">
      <w:pPr>
        <w:pStyle w:val="Bijschrift"/>
        <w:spacing w:line="480" w:lineRule="auto"/>
        <w:rPr>
          <w:rFonts w:eastAsia="Calibri" w:cstheme="minorHAnsi"/>
          <w:b w:val="0"/>
          <w:color w:val="auto"/>
          <w:sz w:val="22"/>
          <w:szCs w:val="22"/>
        </w:rPr>
      </w:pPr>
      <w:r w:rsidRPr="00605AEA">
        <w:rPr>
          <w:rFonts w:cstheme="minorHAnsi"/>
          <w:color w:val="auto"/>
          <w:sz w:val="22"/>
          <w:szCs w:val="22"/>
        </w:rPr>
        <w:t xml:space="preserve">Figure </w:t>
      </w:r>
      <w:r w:rsidRPr="00605AEA">
        <w:rPr>
          <w:rFonts w:cstheme="minorHAnsi"/>
          <w:color w:val="auto"/>
          <w:sz w:val="22"/>
          <w:szCs w:val="22"/>
        </w:rPr>
        <w:fldChar w:fldCharType="begin"/>
      </w:r>
      <w:r w:rsidRPr="00605AEA">
        <w:rPr>
          <w:rFonts w:cstheme="minorHAnsi"/>
          <w:color w:val="auto"/>
          <w:sz w:val="22"/>
          <w:szCs w:val="22"/>
        </w:rPr>
        <w:instrText xml:space="preserve"> SEQ Figure \* ARABIC </w:instrText>
      </w:r>
      <w:r w:rsidRPr="00605AEA">
        <w:rPr>
          <w:rFonts w:cstheme="minorHAnsi"/>
          <w:color w:val="auto"/>
          <w:sz w:val="22"/>
          <w:szCs w:val="22"/>
        </w:rPr>
        <w:fldChar w:fldCharType="separate"/>
      </w:r>
      <w:r w:rsidR="00960BE6" w:rsidRPr="00605AEA">
        <w:rPr>
          <w:rFonts w:cstheme="minorHAnsi"/>
          <w:noProof/>
          <w:color w:val="auto"/>
          <w:sz w:val="22"/>
          <w:szCs w:val="22"/>
        </w:rPr>
        <w:t>1</w:t>
      </w:r>
      <w:r w:rsidRPr="00605AEA">
        <w:rPr>
          <w:rFonts w:cstheme="minorHAnsi"/>
          <w:color w:val="auto"/>
          <w:sz w:val="22"/>
          <w:szCs w:val="22"/>
        </w:rPr>
        <w:fldChar w:fldCharType="end"/>
      </w:r>
      <w:r w:rsidRPr="00605AEA">
        <w:rPr>
          <w:rFonts w:cstheme="minorHAnsi"/>
          <w:color w:val="auto"/>
          <w:sz w:val="22"/>
          <w:szCs w:val="22"/>
        </w:rPr>
        <w:t xml:space="preserve"> </w:t>
      </w:r>
      <w:r w:rsidR="00B25207" w:rsidRPr="00605AEA">
        <w:rPr>
          <w:rFonts w:cstheme="minorHAnsi"/>
          <w:b w:val="0"/>
          <w:color w:val="auto"/>
          <w:sz w:val="22"/>
          <w:szCs w:val="22"/>
        </w:rPr>
        <w:t>Directed acyclic graph (DAG)</w:t>
      </w:r>
      <w:r w:rsidR="00CA7B50" w:rsidRPr="00605AEA">
        <w:rPr>
          <w:rFonts w:cstheme="minorHAnsi"/>
          <w:b w:val="0"/>
          <w:color w:val="auto"/>
          <w:sz w:val="22"/>
          <w:szCs w:val="22"/>
        </w:rPr>
        <w:t xml:space="preserve"> represents assumptions of a causal relationship between the exposure (maternal</w:t>
      </w:r>
      <w:r w:rsidR="00ED3E2A" w:rsidRPr="00605AEA">
        <w:rPr>
          <w:rFonts w:cstheme="minorHAnsi"/>
          <w:b w:val="0"/>
          <w:color w:val="auto"/>
          <w:sz w:val="22"/>
          <w:szCs w:val="22"/>
        </w:rPr>
        <w:t xml:space="preserve"> or newborn</w:t>
      </w:r>
      <w:r w:rsidR="00CA7B50" w:rsidRPr="00605AEA">
        <w:rPr>
          <w:rFonts w:cstheme="minorHAnsi"/>
          <w:b w:val="0"/>
          <w:color w:val="auto"/>
          <w:sz w:val="22"/>
          <w:szCs w:val="22"/>
        </w:rPr>
        <w:t xml:space="preserve"> vitamin B12 </w:t>
      </w:r>
      <w:r w:rsidR="00966A64" w:rsidRPr="00605AEA">
        <w:rPr>
          <w:rFonts w:cstheme="minorHAnsi"/>
          <w:b w:val="0"/>
          <w:color w:val="auto"/>
          <w:sz w:val="22"/>
          <w:szCs w:val="22"/>
        </w:rPr>
        <w:t>concentration</w:t>
      </w:r>
      <w:r w:rsidR="005F53E9" w:rsidRPr="00605AEA">
        <w:rPr>
          <w:rFonts w:cstheme="minorHAnsi"/>
          <w:b w:val="0"/>
          <w:color w:val="auto"/>
          <w:sz w:val="22"/>
          <w:szCs w:val="22"/>
        </w:rPr>
        <w:t>s</w:t>
      </w:r>
      <w:r w:rsidR="00CA7B50" w:rsidRPr="00605AEA">
        <w:rPr>
          <w:rFonts w:cstheme="minorHAnsi"/>
          <w:b w:val="0"/>
          <w:color w:val="auto"/>
          <w:sz w:val="22"/>
          <w:szCs w:val="22"/>
        </w:rPr>
        <w:t xml:space="preserve">) and outcome (newborn DNA methylation). The other variables </w:t>
      </w:r>
      <w:r w:rsidR="00B25207" w:rsidRPr="00605AEA">
        <w:rPr>
          <w:rFonts w:cstheme="minorHAnsi"/>
          <w:b w:val="0"/>
          <w:color w:val="auto"/>
          <w:sz w:val="22"/>
          <w:szCs w:val="22"/>
        </w:rPr>
        <w:t xml:space="preserve">shown </w:t>
      </w:r>
      <w:r w:rsidR="00CA7B50" w:rsidRPr="00605AEA">
        <w:rPr>
          <w:rFonts w:cstheme="minorHAnsi"/>
          <w:b w:val="0"/>
          <w:color w:val="auto"/>
          <w:sz w:val="22"/>
          <w:szCs w:val="22"/>
        </w:rPr>
        <w:t>in the DAG are considered confounders (ma</w:t>
      </w:r>
      <w:r w:rsidR="00426396" w:rsidRPr="00605AEA">
        <w:rPr>
          <w:rFonts w:cstheme="minorHAnsi"/>
          <w:b w:val="0"/>
          <w:color w:val="auto"/>
          <w:sz w:val="22"/>
          <w:szCs w:val="22"/>
        </w:rPr>
        <w:t>ternal age, maternal education, maternal smoking</w:t>
      </w:r>
      <w:r w:rsidR="00CA7B50" w:rsidRPr="00605AEA">
        <w:rPr>
          <w:rFonts w:cstheme="minorHAnsi"/>
          <w:b w:val="0"/>
          <w:color w:val="auto"/>
          <w:sz w:val="22"/>
          <w:szCs w:val="22"/>
        </w:rPr>
        <w:t xml:space="preserve">, maternal BMI, </w:t>
      </w:r>
      <w:r w:rsidR="00C460E7">
        <w:rPr>
          <w:rFonts w:cstheme="minorHAnsi"/>
          <w:b w:val="0"/>
          <w:color w:val="auto"/>
          <w:sz w:val="22"/>
          <w:szCs w:val="22"/>
        </w:rPr>
        <w:t xml:space="preserve">parity, </w:t>
      </w:r>
      <w:r w:rsidR="00CA7B50" w:rsidRPr="00605AEA">
        <w:rPr>
          <w:rFonts w:cstheme="minorHAnsi"/>
          <w:b w:val="0"/>
          <w:color w:val="auto"/>
          <w:sz w:val="22"/>
          <w:szCs w:val="22"/>
        </w:rPr>
        <w:t xml:space="preserve">folate </w:t>
      </w:r>
      <w:r w:rsidR="00966A64" w:rsidRPr="00605AEA">
        <w:rPr>
          <w:rFonts w:cstheme="minorHAnsi"/>
          <w:b w:val="0"/>
          <w:color w:val="auto"/>
          <w:sz w:val="22"/>
          <w:szCs w:val="22"/>
        </w:rPr>
        <w:t>concentration</w:t>
      </w:r>
      <w:r w:rsidR="00ED3E2A" w:rsidRPr="00605AEA">
        <w:rPr>
          <w:rFonts w:cstheme="minorHAnsi"/>
          <w:b w:val="0"/>
          <w:color w:val="auto"/>
          <w:sz w:val="22"/>
          <w:szCs w:val="22"/>
        </w:rPr>
        <w:t>)</w:t>
      </w:r>
      <w:r w:rsidR="00CA7B50" w:rsidRPr="00605AEA">
        <w:rPr>
          <w:rFonts w:cstheme="minorHAnsi"/>
          <w:b w:val="0"/>
          <w:color w:val="auto"/>
          <w:sz w:val="22"/>
          <w:szCs w:val="22"/>
        </w:rPr>
        <w:t xml:space="preserve"> or factors that </w:t>
      </w:r>
      <w:r w:rsidR="00CA7B50" w:rsidRPr="00605AEA">
        <w:rPr>
          <w:rFonts w:cstheme="minorHAnsi"/>
          <w:b w:val="0"/>
          <w:color w:val="auto"/>
          <w:sz w:val="22"/>
          <w:szCs w:val="22"/>
        </w:rPr>
        <w:lastRenderedPageBreak/>
        <w:t xml:space="preserve">influence cord blood methylation (cell type, batch, child sex). Vitamin B12 </w:t>
      </w:r>
      <w:r w:rsidR="00966A64" w:rsidRPr="00605AEA">
        <w:rPr>
          <w:rFonts w:cstheme="minorHAnsi"/>
          <w:b w:val="0"/>
          <w:color w:val="auto"/>
          <w:sz w:val="22"/>
          <w:szCs w:val="22"/>
        </w:rPr>
        <w:t>concentration</w:t>
      </w:r>
      <w:r w:rsidR="00CA7B50" w:rsidRPr="00605AEA">
        <w:rPr>
          <w:rFonts w:cstheme="minorHAnsi"/>
          <w:b w:val="0"/>
          <w:color w:val="auto"/>
          <w:sz w:val="22"/>
          <w:szCs w:val="22"/>
        </w:rPr>
        <w:t xml:space="preserve">s change during pregnancy and therefore we adjusted for gestational age at </w:t>
      </w:r>
      <w:r w:rsidR="00B25207" w:rsidRPr="00605AEA">
        <w:rPr>
          <w:rFonts w:cstheme="minorHAnsi"/>
          <w:b w:val="0"/>
          <w:color w:val="auto"/>
          <w:sz w:val="22"/>
          <w:szCs w:val="22"/>
        </w:rPr>
        <w:t xml:space="preserve">maternal </w:t>
      </w:r>
      <w:r w:rsidR="00CA7B50" w:rsidRPr="00605AEA">
        <w:rPr>
          <w:rFonts w:cstheme="minorHAnsi"/>
          <w:b w:val="0"/>
          <w:color w:val="auto"/>
          <w:sz w:val="22"/>
          <w:szCs w:val="22"/>
        </w:rPr>
        <w:t>blood sampling</w:t>
      </w:r>
      <w:r w:rsidR="00C460E7">
        <w:rPr>
          <w:rFonts w:cstheme="minorHAnsi"/>
          <w:b w:val="0"/>
          <w:color w:val="auto"/>
          <w:sz w:val="22"/>
          <w:szCs w:val="22"/>
        </w:rPr>
        <w:t xml:space="preserve"> (in the maternal models only)</w:t>
      </w:r>
      <w:r w:rsidR="00CA7B50" w:rsidRPr="00605AEA">
        <w:rPr>
          <w:rFonts w:cstheme="minorHAnsi"/>
          <w:b w:val="0"/>
          <w:color w:val="auto"/>
          <w:sz w:val="22"/>
          <w:szCs w:val="22"/>
        </w:rPr>
        <w:t xml:space="preserve">. </w:t>
      </w:r>
    </w:p>
    <w:p w14:paraId="4BAA79CF" w14:textId="77777777" w:rsidR="00B079D4" w:rsidRPr="00605AEA" w:rsidRDefault="00B079D4" w:rsidP="0003510E">
      <w:pPr>
        <w:spacing w:line="480" w:lineRule="auto"/>
        <w:rPr>
          <w:rFonts w:cstheme="minorHAnsi"/>
        </w:rPr>
      </w:pPr>
    </w:p>
    <w:p w14:paraId="660FCB92" w14:textId="77777777" w:rsidR="004C29D5" w:rsidRPr="00605AEA" w:rsidRDefault="004C29D5" w:rsidP="0003510E">
      <w:pPr>
        <w:spacing w:line="480" w:lineRule="auto"/>
        <w:rPr>
          <w:bCs/>
        </w:rPr>
      </w:pPr>
      <w:r w:rsidRPr="00605AEA">
        <w:rPr>
          <w:b/>
        </w:rPr>
        <w:br w:type="page"/>
      </w:r>
    </w:p>
    <w:p w14:paraId="1827A991" w14:textId="77777777" w:rsidR="00321E5A" w:rsidRPr="00605AEA" w:rsidRDefault="00321E5A" w:rsidP="0003510E">
      <w:pPr>
        <w:pStyle w:val="Bijschrift"/>
        <w:keepNext/>
        <w:spacing w:line="480" w:lineRule="auto"/>
        <w:rPr>
          <w:color w:val="auto"/>
          <w:sz w:val="22"/>
          <w:szCs w:val="22"/>
        </w:rPr>
        <w:sectPr w:rsidR="00321E5A" w:rsidRPr="00605AEA" w:rsidSect="00380D9F">
          <w:footerReference w:type="default" r:id="rId19"/>
          <w:pgSz w:w="11906" w:h="16838" w:code="9"/>
          <w:pgMar w:top="1440" w:right="1440" w:bottom="1440" w:left="1440" w:header="709" w:footer="709" w:gutter="0"/>
          <w:cols w:space="708"/>
          <w:docGrid w:linePitch="360"/>
        </w:sectPr>
      </w:pPr>
    </w:p>
    <w:p w14:paraId="602EAD14" w14:textId="390B800C" w:rsidR="00B079D4" w:rsidRPr="00605AEA" w:rsidRDefault="00B079D4" w:rsidP="0003510E">
      <w:pPr>
        <w:pStyle w:val="Bijschrift"/>
        <w:keepNext/>
        <w:spacing w:line="480" w:lineRule="auto"/>
        <w:rPr>
          <w:color w:val="auto"/>
          <w:sz w:val="22"/>
          <w:szCs w:val="22"/>
        </w:rPr>
      </w:pPr>
      <w:r w:rsidRPr="00605AEA">
        <w:rPr>
          <w:color w:val="auto"/>
          <w:sz w:val="22"/>
          <w:szCs w:val="22"/>
        </w:rPr>
        <w:lastRenderedPageBreak/>
        <w:t xml:space="preserve">Table </w:t>
      </w:r>
      <w:r w:rsidRPr="00605AEA">
        <w:rPr>
          <w:color w:val="auto"/>
          <w:sz w:val="22"/>
          <w:szCs w:val="22"/>
        </w:rPr>
        <w:fldChar w:fldCharType="begin"/>
      </w:r>
      <w:r w:rsidRPr="00605AEA">
        <w:rPr>
          <w:color w:val="auto"/>
          <w:sz w:val="22"/>
          <w:szCs w:val="22"/>
        </w:rPr>
        <w:instrText xml:space="preserve"> SEQ Table \* ARABIC </w:instrText>
      </w:r>
      <w:r w:rsidRPr="00605AEA">
        <w:rPr>
          <w:color w:val="auto"/>
          <w:sz w:val="22"/>
          <w:szCs w:val="22"/>
        </w:rPr>
        <w:fldChar w:fldCharType="separate"/>
      </w:r>
      <w:r w:rsidR="00960BE6" w:rsidRPr="00605AEA">
        <w:rPr>
          <w:noProof/>
          <w:color w:val="auto"/>
          <w:sz w:val="22"/>
          <w:szCs w:val="22"/>
        </w:rPr>
        <w:t>1</w:t>
      </w:r>
      <w:r w:rsidRPr="00605AEA">
        <w:rPr>
          <w:color w:val="auto"/>
          <w:sz w:val="22"/>
          <w:szCs w:val="22"/>
        </w:rPr>
        <w:fldChar w:fldCharType="end"/>
      </w:r>
      <w:r w:rsidRPr="00605AEA">
        <w:rPr>
          <w:color w:val="auto"/>
          <w:sz w:val="22"/>
          <w:szCs w:val="22"/>
        </w:rPr>
        <w:t xml:space="preserve">: </w:t>
      </w:r>
      <w:r w:rsidR="000A2FDB" w:rsidRPr="00605AEA">
        <w:rPr>
          <w:color w:val="auto"/>
          <w:sz w:val="22"/>
          <w:szCs w:val="22"/>
        </w:rPr>
        <w:t xml:space="preserve">phenotype </w:t>
      </w:r>
      <w:r w:rsidRPr="00605AEA">
        <w:rPr>
          <w:color w:val="auto"/>
          <w:sz w:val="22"/>
          <w:szCs w:val="22"/>
        </w:rPr>
        <w:t>f</w:t>
      </w:r>
      <w:r w:rsidR="000A2FDB" w:rsidRPr="00605AEA">
        <w:rPr>
          <w:color w:val="auto"/>
          <w:sz w:val="22"/>
          <w:szCs w:val="22"/>
        </w:rPr>
        <w:t>ile</w:t>
      </w:r>
      <w:r w:rsidRPr="00605AEA">
        <w:rPr>
          <w:color w:val="auto"/>
          <w:sz w:val="22"/>
          <w:szCs w:val="22"/>
        </w:rPr>
        <w:t xml:space="preserve"> format</w:t>
      </w:r>
      <w:r w:rsidR="000A2FDB" w:rsidRPr="00605AEA">
        <w:rPr>
          <w:color w:val="auto"/>
          <w:sz w:val="22"/>
          <w:szCs w:val="22"/>
        </w:rPr>
        <w:t xml:space="preserve"> (tab delimited (.</w:t>
      </w:r>
      <w:proofErr w:type="spellStart"/>
      <w:r w:rsidR="00396285" w:rsidRPr="00605AEA">
        <w:rPr>
          <w:color w:val="auto"/>
          <w:sz w:val="22"/>
          <w:szCs w:val="22"/>
        </w:rPr>
        <w:t>dat</w:t>
      </w:r>
      <w:proofErr w:type="spellEnd"/>
      <w:r w:rsidR="000A2FDB" w:rsidRPr="00605AEA">
        <w:rPr>
          <w:color w:val="auto"/>
          <w:sz w:val="22"/>
          <w:szCs w:val="22"/>
        </w:rPr>
        <w:t>))</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
        <w:gridCol w:w="459"/>
        <w:gridCol w:w="649"/>
        <w:gridCol w:w="220"/>
        <w:gridCol w:w="605"/>
        <w:gridCol w:w="795"/>
        <w:gridCol w:w="379"/>
        <w:gridCol w:w="415"/>
        <w:gridCol w:w="415"/>
        <w:gridCol w:w="517"/>
        <w:gridCol w:w="415"/>
        <w:gridCol w:w="415"/>
        <w:gridCol w:w="379"/>
        <w:gridCol w:w="415"/>
        <w:gridCol w:w="736"/>
        <w:gridCol w:w="452"/>
        <w:gridCol w:w="441"/>
        <w:gridCol w:w="460"/>
        <w:gridCol w:w="591"/>
        <w:gridCol w:w="385"/>
        <w:gridCol w:w="310"/>
        <w:gridCol w:w="518"/>
        <w:gridCol w:w="722"/>
        <w:gridCol w:w="673"/>
        <w:gridCol w:w="220"/>
        <w:gridCol w:w="877"/>
      </w:tblGrid>
      <w:tr w:rsidR="00962401" w:rsidRPr="00605AEA" w14:paraId="7EAF73B0" w14:textId="259CE010" w:rsidTr="00962401">
        <w:trPr>
          <w:trHeight w:val="467"/>
        </w:trPr>
        <w:tc>
          <w:tcPr>
            <w:tcW w:w="199" w:type="pct"/>
          </w:tcPr>
          <w:p w14:paraId="79B2C8E1"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sample.id</w:t>
            </w:r>
          </w:p>
        </w:tc>
        <w:tc>
          <w:tcPr>
            <w:tcW w:w="184" w:type="pct"/>
          </w:tcPr>
          <w:p w14:paraId="5AD1602A" w14:textId="5AC17154"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mat.b12</w:t>
            </w:r>
          </w:p>
        </w:tc>
        <w:tc>
          <w:tcPr>
            <w:tcW w:w="262" w:type="pct"/>
          </w:tcPr>
          <w:p w14:paraId="2D6311FC" w14:textId="7D59014C"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mat.active.b12</w:t>
            </w:r>
          </w:p>
        </w:tc>
        <w:tc>
          <w:tcPr>
            <w:tcW w:w="84" w:type="pct"/>
          </w:tcPr>
          <w:p w14:paraId="1E8129C3"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
        </w:tc>
        <w:tc>
          <w:tcPr>
            <w:tcW w:w="244" w:type="pct"/>
          </w:tcPr>
          <w:p w14:paraId="5C2BE52C" w14:textId="7480FD56"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newborn.b12</w:t>
            </w:r>
          </w:p>
        </w:tc>
        <w:tc>
          <w:tcPr>
            <w:tcW w:w="323" w:type="pct"/>
          </w:tcPr>
          <w:p w14:paraId="61A209D8" w14:textId="30F3AA1C"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newborn.active.b12</w:t>
            </w:r>
          </w:p>
        </w:tc>
        <w:tc>
          <w:tcPr>
            <w:tcW w:w="151" w:type="pct"/>
          </w:tcPr>
          <w:p w14:paraId="32083668" w14:textId="3D14CA4F"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batch</w:t>
            </w:r>
          </w:p>
        </w:tc>
        <w:tc>
          <w:tcPr>
            <w:tcW w:w="166" w:type="pct"/>
          </w:tcPr>
          <w:p w14:paraId="3B1DD2CC" w14:textId="4E5671CF"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bcell</w:t>
            </w:r>
            <w:proofErr w:type="spellEnd"/>
          </w:p>
        </w:tc>
        <w:tc>
          <w:tcPr>
            <w:tcW w:w="166" w:type="pct"/>
          </w:tcPr>
          <w:p w14:paraId="022CB1AE" w14:textId="6558FC98"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mono</w:t>
            </w:r>
          </w:p>
        </w:tc>
        <w:tc>
          <w:tcPr>
            <w:tcW w:w="208" w:type="pct"/>
          </w:tcPr>
          <w:p w14:paraId="07A92453" w14:textId="21DF50BA"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cd4t</w:t>
            </w:r>
            <w:r w:rsidRPr="00605AEA">
              <w:rPr>
                <w:rFonts w:eastAsia="Calibri" w:cstheme="minorHAnsi"/>
                <w:color w:val="000000"/>
                <w:sz w:val="12"/>
                <w:szCs w:val="12"/>
              </w:rPr>
              <w:tab/>
            </w:r>
          </w:p>
        </w:tc>
        <w:tc>
          <w:tcPr>
            <w:tcW w:w="166" w:type="pct"/>
          </w:tcPr>
          <w:p w14:paraId="7EE33BE6" w14:textId="0F28AC91"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cd8t</w:t>
            </w:r>
          </w:p>
        </w:tc>
        <w:tc>
          <w:tcPr>
            <w:tcW w:w="166" w:type="pct"/>
          </w:tcPr>
          <w:p w14:paraId="6E7DDCC8" w14:textId="2670E49C"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gran</w:t>
            </w:r>
          </w:p>
        </w:tc>
        <w:tc>
          <w:tcPr>
            <w:tcW w:w="151" w:type="pct"/>
          </w:tcPr>
          <w:p w14:paraId="6D8BC77C" w14:textId="53FEF569"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nk</w:t>
            </w:r>
            <w:proofErr w:type="spellEnd"/>
          </w:p>
        </w:tc>
        <w:tc>
          <w:tcPr>
            <w:tcW w:w="166" w:type="pct"/>
          </w:tcPr>
          <w:p w14:paraId="2670D05E" w14:textId="77199495"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nRBC</w:t>
            </w:r>
            <w:proofErr w:type="spellEnd"/>
          </w:p>
        </w:tc>
        <w:tc>
          <w:tcPr>
            <w:tcW w:w="299" w:type="pct"/>
          </w:tcPr>
          <w:p w14:paraId="754D27B2" w14:textId="66D0FD36"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gest.age.sampling</w:t>
            </w:r>
            <w:proofErr w:type="spellEnd"/>
          </w:p>
        </w:tc>
        <w:tc>
          <w:tcPr>
            <w:tcW w:w="181" w:type="pct"/>
          </w:tcPr>
          <w:p w14:paraId="2BF8BFF7"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mat.age</w:t>
            </w:r>
            <w:proofErr w:type="spellEnd"/>
          </w:p>
        </w:tc>
        <w:tc>
          <w:tcPr>
            <w:tcW w:w="176" w:type="pct"/>
          </w:tcPr>
          <w:p w14:paraId="00E93A94"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mat.ses</w:t>
            </w:r>
            <w:proofErr w:type="spellEnd"/>
          </w:p>
        </w:tc>
        <w:tc>
          <w:tcPr>
            <w:tcW w:w="184" w:type="pct"/>
          </w:tcPr>
          <w:p w14:paraId="79747E81" w14:textId="058E8416"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mat.bmi</w:t>
            </w:r>
            <w:proofErr w:type="spellEnd"/>
          </w:p>
        </w:tc>
        <w:tc>
          <w:tcPr>
            <w:tcW w:w="239" w:type="pct"/>
          </w:tcPr>
          <w:p w14:paraId="1DAA89BC" w14:textId="70FB72EA"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mat.smoking</w:t>
            </w:r>
            <w:proofErr w:type="spellEnd"/>
          </w:p>
        </w:tc>
        <w:tc>
          <w:tcPr>
            <w:tcW w:w="153" w:type="pct"/>
          </w:tcPr>
          <w:p w14:paraId="3A891461" w14:textId="24A7A8CA" w:rsidR="00962401" w:rsidRPr="00605AEA" w:rsidRDefault="00962401" w:rsidP="0003510E">
            <w:pPr>
              <w:autoSpaceDE w:val="0"/>
              <w:autoSpaceDN w:val="0"/>
              <w:adjustRightInd w:val="0"/>
              <w:spacing w:line="480" w:lineRule="auto"/>
              <w:rPr>
                <w:rFonts w:eastAsia="Calibri" w:cstheme="minorHAnsi"/>
                <w:color w:val="000000"/>
                <w:sz w:val="12"/>
                <w:szCs w:val="12"/>
              </w:rPr>
            </w:pPr>
            <w:r>
              <w:rPr>
                <w:rFonts w:eastAsia="Calibri" w:cstheme="minorHAnsi"/>
                <w:color w:val="000000"/>
                <w:sz w:val="12"/>
                <w:szCs w:val="12"/>
              </w:rPr>
              <w:t>Parity</w:t>
            </w:r>
          </w:p>
        </w:tc>
        <w:tc>
          <w:tcPr>
            <w:tcW w:w="122" w:type="pct"/>
          </w:tcPr>
          <w:p w14:paraId="753619EF" w14:textId="18F2ED5F"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sex</w:t>
            </w:r>
          </w:p>
        </w:tc>
        <w:tc>
          <w:tcPr>
            <w:tcW w:w="209" w:type="pct"/>
          </w:tcPr>
          <w:p w14:paraId="38F272E0"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mat.folate</w:t>
            </w:r>
            <w:proofErr w:type="spellEnd"/>
          </w:p>
        </w:tc>
        <w:tc>
          <w:tcPr>
            <w:tcW w:w="85" w:type="pct"/>
          </w:tcPr>
          <w:p w14:paraId="453ACA18" w14:textId="4F95034B"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Pr>
                <w:rFonts w:eastAsia="Calibri" w:cstheme="minorHAnsi"/>
                <w:color w:val="000000"/>
                <w:sz w:val="12"/>
                <w:szCs w:val="12"/>
              </w:rPr>
              <w:t>mat.homocystine</w:t>
            </w:r>
            <w:proofErr w:type="spellEnd"/>
          </w:p>
        </w:tc>
        <w:tc>
          <w:tcPr>
            <w:tcW w:w="273" w:type="pct"/>
          </w:tcPr>
          <w:p w14:paraId="39CCB9C7" w14:textId="6E120AF2"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sidRPr="00605AEA">
              <w:rPr>
                <w:rFonts w:eastAsia="Calibri" w:cstheme="minorHAnsi"/>
                <w:color w:val="000000"/>
                <w:sz w:val="12"/>
                <w:szCs w:val="12"/>
              </w:rPr>
              <w:t>Newborn.folate</w:t>
            </w:r>
            <w:proofErr w:type="spellEnd"/>
          </w:p>
        </w:tc>
        <w:tc>
          <w:tcPr>
            <w:tcW w:w="85" w:type="pct"/>
          </w:tcPr>
          <w:p w14:paraId="52B0F757"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
        </w:tc>
        <w:tc>
          <w:tcPr>
            <w:tcW w:w="357" w:type="pct"/>
          </w:tcPr>
          <w:p w14:paraId="0E4C99F6" w14:textId="67412A80" w:rsidR="00962401" w:rsidRPr="00605AEA" w:rsidRDefault="00962401" w:rsidP="0003510E">
            <w:pPr>
              <w:autoSpaceDE w:val="0"/>
              <w:autoSpaceDN w:val="0"/>
              <w:adjustRightInd w:val="0"/>
              <w:spacing w:line="480" w:lineRule="auto"/>
              <w:rPr>
                <w:rFonts w:eastAsia="Calibri" w:cstheme="minorHAnsi"/>
                <w:color w:val="000000"/>
                <w:sz w:val="12"/>
                <w:szCs w:val="12"/>
              </w:rPr>
            </w:pPr>
            <w:proofErr w:type="spellStart"/>
            <w:r>
              <w:rPr>
                <w:rFonts w:eastAsia="Calibri" w:cstheme="minorHAnsi"/>
                <w:color w:val="000000"/>
                <w:sz w:val="12"/>
                <w:szCs w:val="12"/>
              </w:rPr>
              <w:t>Newborn.homocystine</w:t>
            </w:r>
            <w:proofErr w:type="spellEnd"/>
          </w:p>
        </w:tc>
      </w:tr>
      <w:tr w:rsidR="00962401" w:rsidRPr="00605AEA" w14:paraId="786712E2" w14:textId="2BBB252C" w:rsidTr="00962401">
        <w:trPr>
          <w:trHeight w:val="258"/>
        </w:trPr>
        <w:tc>
          <w:tcPr>
            <w:tcW w:w="199" w:type="pct"/>
          </w:tcPr>
          <w:p w14:paraId="2BF6117D"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1234559</w:t>
            </w:r>
          </w:p>
        </w:tc>
        <w:tc>
          <w:tcPr>
            <w:tcW w:w="184" w:type="pct"/>
          </w:tcPr>
          <w:p w14:paraId="1A09A747"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5.5555</w:t>
            </w:r>
          </w:p>
        </w:tc>
        <w:tc>
          <w:tcPr>
            <w:tcW w:w="262" w:type="pct"/>
          </w:tcPr>
          <w:p w14:paraId="7F63117A"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w:t>
            </w:r>
          </w:p>
        </w:tc>
        <w:tc>
          <w:tcPr>
            <w:tcW w:w="84" w:type="pct"/>
          </w:tcPr>
          <w:p w14:paraId="75174F7F"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
        </w:tc>
        <w:tc>
          <w:tcPr>
            <w:tcW w:w="244" w:type="pct"/>
          </w:tcPr>
          <w:p w14:paraId="1A519FEB" w14:textId="29F2A0E2"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5.5555</w:t>
            </w:r>
          </w:p>
        </w:tc>
        <w:tc>
          <w:tcPr>
            <w:tcW w:w="323" w:type="pct"/>
          </w:tcPr>
          <w:p w14:paraId="1DFD10C7" w14:textId="5C12B9D1"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w:t>
            </w:r>
          </w:p>
        </w:tc>
        <w:tc>
          <w:tcPr>
            <w:tcW w:w="151" w:type="pct"/>
          </w:tcPr>
          <w:p w14:paraId="4E4949AF" w14:textId="34D301E9"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4</w:t>
            </w:r>
          </w:p>
        </w:tc>
        <w:tc>
          <w:tcPr>
            <w:tcW w:w="166" w:type="pct"/>
          </w:tcPr>
          <w:p w14:paraId="17770E2D" w14:textId="2B66175C"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0.1340</w:t>
            </w:r>
          </w:p>
        </w:tc>
        <w:tc>
          <w:tcPr>
            <w:tcW w:w="166" w:type="pct"/>
          </w:tcPr>
          <w:p w14:paraId="4D679BC1" w14:textId="069AE863"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0.3992</w:t>
            </w:r>
          </w:p>
        </w:tc>
        <w:tc>
          <w:tcPr>
            <w:tcW w:w="208" w:type="pct"/>
          </w:tcPr>
          <w:p w14:paraId="1ACF18ED" w14:textId="7FD1C7C5"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0.4201</w:t>
            </w:r>
          </w:p>
        </w:tc>
        <w:tc>
          <w:tcPr>
            <w:tcW w:w="166" w:type="pct"/>
          </w:tcPr>
          <w:p w14:paraId="15FBFF76" w14:textId="2DE9DE68"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0.1104</w:t>
            </w:r>
          </w:p>
        </w:tc>
        <w:tc>
          <w:tcPr>
            <w:tcW w:w="166" w:type="pct"/>
          </w:tcPr>
          <w:p w14:paraId="7F8410A7" w14:textId="00060FC8"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0.1100</w:t>
            </w:r>
          </w:p>
        </w:tc>
        <w:tc>
          <w:tcPr>
            <w:tcW w:w="151" w:type="pct"/>
          </w:tcPr>
          <w:p w14:paraId="087FDF1E" w14:textId="03981086"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0.011</w:t>
            </w:r>
          </w:p>
        </w:tc>
        <w:tc>
          <w:tcPr>
            <w:tcW w:w="166" w:type="pct"/>
          </w:tcPr>
          <w:p w14:paraId="2C9F2C89" w14:textId="7BBEA63D"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0.0014</w:t>
            </w:r>
          </w:p>
        </w:tc>
        <w:tc>
          <w:tcPr>
            <w:tcW w:w="299" w:type="pct"/>
          </w:tcPr>
          <w:p w14:paraId="6F8F3DED" w14:textId="59397FD1"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80.4032</w:t>
            </w:r>
          </w:p>
        </w:tc>
        <w:tc>
          <w:tcPr>
            <w:tcW w:w="181" w:type="pct"/>
          </w:tcPr>
          <w:p w14:paraId="6547A7FA"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31.3013</w:t>
            </w:r>
          </w:p>
        </w:tc>
        <w:tc>
          <w:tcPr>
            <w:tcW w:w="176" w:type="pct"/>
          </w:tcPr>
          <w:p w14:paraId="09041DD5"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2</w:t>
            </w:r>
          </w:p>
        </w:tc>
        <w:tc>
          <w:tcPr>
            <w:tcW w:w="184" w:type="pct"/>
          </w:tcPr>
          <w:p w14:paraId="20A73B69" w14:textId="646E9369"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20.4544</w:t>
            </w:r>
          </w:p>
        </w:tc>
        <w:tc>
          <w:tcPr>
            <w:tcW w:w="239" w:type="pct"/>
          </w:tcPr>
          <w:p w14:paraId="58170A70" w14:textId="052612AD"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1</w:t>
            </w:r>
          </w:p>
        </w:tc>
        <w:tc>
          <w:tcPr>
            <w:tcW w:w="153" w:type="pct"/>
          </w:tcPr>
          <w:p w14:paraId="16A143E7" w14:textId="0471F305" w:rsidR="00962401" w:rsidRPr="00605AEA" w:rsidRDefault="00962401" w:rsidP="0003510E">
            <w:pPr>
              <w:autoSpaceDE w:val="0"/>
              <w:autoSpaceDN w:val="0"/>
              <w:adjustRightInd w:val="0"/>
              <w:spacing w:line="480" w:lineRule="auto"/>
              <w:rPr>
                <w:rFonts w:eastAsia="Calibri" w:cstheme="minorHAnsi"/>
                <w:color w:val="000000"/>
                <w:sz w:val="12"/>
                <w:szCs w:val="12"/>
              </w:rPr>
            </w:pPr>
            <w:r>
              <w:rPr>
                <w:rFonts w:eastAsia="Calibri" w:cstheme="minorHAnsi"/>
                <w:color w:val="000000"/>
                <w:sz w:val="12"/>
                <w:szCs w:val="12"/>
              </w:rPr>
              <w:t>1</w:t>
            </w:r>
          </w:p>
        </w:tc>
        <w:tc>
          <w:tcPr>
            <w:tcW w:w="122" w:type="pct"/>
          </w:tcPr>
          <w:p w14:paraId="7D27A3B0" w14:textId="37DF8FED"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0</w:t>
            </w:r>
          </w:p>
        </w:tc>
        <w:tc>
          <w:tcPr>
            <w:tcW w:w="209" w:type="pct"/>
          </w:tcPr>
          <w:p w14:paraId="1888F83F"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NA</w:t>
            </w:r>
          </w:p>
        </w:tc>
        <w:tc>
          <w:tcPr>
            <w:tcW w:w="85" w:type="pct"/>
          </w:tcPr>
          <w:p w14:paraId="587D8D31" w14:textId="1C6A9C3C" w:rsidR="00962401" w:rsidRPr="00605AEA" w:rsidRDefault="00962401" w:rsidP="0003510E">
            <w:pPr>
              <w:autoSpaceDE w:val="0"/>
              <w:autoSpaceDN w:val="0"/>
              <w:adjustRightInd w:val="0"/>
              <w:spacing w:line="480" w:lineRule="auto"/>
              <w:rPr>
                <w:rFonts w:eastAsia="Calibri" w:cstheme="minorHAnsi"/>
                <w:color w:val="000000"/>
                <w:sz w:val="12"/>
                <w:szCs w:val="12"/>
              </w:rPr>
            </w:pPr>
            <w:r>
              <w:rPr>
                <w:rFonts w:eastAsia="Calibri" w:cstheme="minorHAnsi"/>
                <w:color w:val="000000"/>
                <w:sz w:val="12"/>
                <w:szCs w:val="12"/>
              </w:rPr>
              <w:t>-0.03</w:t>
            </w:r>
          </w:p>
        </w:tc>
        <w:tc>
          <w:tcPr>
            <w:tcW w:w="273" w:type="pct"/>
          </w:tcPr>
          <w:p w14:paraId="5DDF7657" w14:textId="7B67CF03" w:rsidR="00962401" w:rsidRPr="00605AEA" w:rsidRDefault="00962401" w:rsidP="0003510E">
            <w:pPr>
              <w:autoSpaceDE w:val="0"/>
              <w:autoSpaceDN w:val="0"/>
              <w:adjustRightInd w:val="0"/>
              <w:spacing w:line="480" w:lineRule="auto"/>
              <w:rPr>
                <w:rFonts w:eastAsia="Calibri" w:cstheme="minorHAnsi"/>
                <w:color w:val="000000"/>
                <w:sz w:val="12"/>
                <w:szCs w:val="12"/>
              </w:rPr>
            </w:pPr>
            <w:r w:rsidRPr="00605AEA">
              <w:rPr>
                <w:rFonts w:eastAsia="Calibri" w:cstheme="minorHAnsi"/>
                <w:color w:val="000000"/>
                <w:sz w:val="12"/>
                <w:szCs w:val="12"/>
              </w:rPr>
              <w:t>NA</w:t>
            </w:r>
          </w:p>
        </w:tc>
        <w:tc>
          <w:tcPr>
            <w:tcW w:w="85" w:type="pct"/>
          </w:tcPr>
          <w:p w14:paraId="2650BAED" w14:textId="77777777" w:rsidR="00962401" w:rsidRPr="00605AEA" w:rsidRDefault="00962401" w:rsidP="0003510E">
            <w:pPr>
              <w:autoSpaceDE w:val="0"/>
              <w:autoSpaceDN w:val="0"/>
              <w:adjustRightInd w:val="0"/>
              <w:spacing w:line="480" w:lineRule="auto"/>
              <w:rPr>
                <w:rFonts w:eastAsia="Calibri" w:cstheme="minorHAnsi"/>
                <w:color w:val="000000"/>
                <w:sz w:val="12"/>
                <w:szCs w:val="12"/>
              </w:rPr>
            </w:pPr>
          </w:p>
        </w:tc>
        <w:tc>
          <w:tcPr>
            <w:tcW w:w="357" w:type="pct"/>
          </w:tcPr>
          <w:p w14:paraId="458DC24E" w14:textId="5843DEE1" w:rsidR="00962401" w:rsidRPr="00605AEA" w:rsidRDefault="00962401" w:rsidP="0003510E">
            <w:pPr>
              <w:autoSpaceDE w:val="0"/>
              <w:autoSpaceDN w:val="0"/>
              <w:adjustRightInd w:val="0"/>
              <w:spacing w:line="480" w:lineRule="auto"/>
              <w:rPr>
                <w:rFonts w:eastAsia="Calibri" w:cstheme="minorHAnsi"/>
                <w:color w:val="000000"/>
                <w:sz w:val="12"/>
                <w:szCs w:val="12"/>
              </w:rPr>
            </w:pPr>
            <w:r>
              <w:rPr>
                <w:rFonts w:eastAsia="Calibri" w:cstheme="minorHAnsi"/>
                <w:color w:val="000000"/>
                <w:sz w:val="12"/>
                <w:szCs w:val="12"/>
              </w:rPr>
              <w:t>NA</w:t>
            </w:r>
          </w:p>
        </w:tc>
      </w:tr>
    </w:tbl>
    <w:p w14:paraId="3ABAEE50" w14:textId="77777777" w:rsidR="0003510E" w:rsidRDefault="0003510E" w:rsidP="0003510E">
      <w:pPr>
        <w:spacing w:line="480" w:lineRule="auto"/>
        <w:rPr>
          <w:rFonts w:cstheme="minorHAnsi"/>
          <w:iCs/>
          <w:noProof/>
          <w:color w:val="000000" w:themeColor="text1"/>
        </w:rPr>
      </w:pPr>
    </w:p>
    <w:p w14:paraId="1C2FCA66" w14:textId="77777777" w:rsidR="00873C05" w:rsidRDefault="00873C05">
      <w:pPr>
        <w:rPr>
          <w:rFonts w:cstheme="minorHAnsi"/>
          <w:iCs/>
          <w:noProof/>
          <w:color w:val="000000" w:themeColor="text1"/>
        </w:rPr>
      </w:pPr>
      <w:r>
        <w:rPr>
          <w:rFonts w:cstheme="minorHAnsi"/>
          <w:iCs/>
          <w:noProof/>
          <w:color w:val="000000" w:themeColor="text1"/>
        </w:rPr>
        <w:br w:type="page"/>
      </w:r>
    </w:p>
    <w:p w14:paraId="64443F1A" w14:textId="1E666A0F" w:rsidR="00873C05" w:rsidRPr="00873C05" w:rsidRDefault="00873C05" w:rsidP="00873C05">
      <w:pPr>
        <w:pStyle w:val="Bijschrift"/>
        <w:keepNext/>
        <w:rPr>
          <w:color w:val="auto"/>
          <w:sz w:val="22"/>
          <w:szCs w:val="22"/>
        </w:rPr>
      </w:pPr>
      <w:commentRangeStart w:id="3"/>
      <w:r w:rsidRPr="00873C05">
        <w:rPr>
          <w:color w:val="auto"/>
          <w:sz w:val="22"/>
          <w:szCs w:val="22"/>
        </w:rPr>
        <w:lastRenderedPageBreak/>
        <w:t>Table 2: Proxy list for SNP rs602662 (FUT2)</w:t>
      </w:r>
      <w:r>
        <w:rPr>
          <w:color w:val="auto"/>
          <w:sz w:val="22"/>
          <w:szCs w:val="22"/>
        </w:rPr>
        <w:t xml:space="preserve"> ordered on R</w:t>
      </w:r>
      <w:r>
        <w:rPr>
          <w:color w:val="auto"/>
          <w:sz w:val="22"/>
          <w:szCs w:val="22"/>
          <w:vertAlign w:val="superscript"/>
        </w:rPr>
        <w:t>2</w:t>
      </w:r>
      <w:r>
        <w:rPr>
          <w:color w:val="auto"/>
          <w:sz w:val="22"/>
          <w:szCs w:val="22"/>
        </w:rPr>
        <w:t xml:space="preserve"> (highest to lowest)</w:t>
      </w:r>
      <w:commentRangeEnd w:id="3"/>
      <w:r>
        <w:rPr>
          <w:rStyle w:val="Verwijzingopmerking"/>
          <w:b w:val="0"/>
          <w:bCs w:val="0"/>
          <w:color w:val="auto"/>
        </w:rPr>
        <w:commentReference w:id="3"/>
      </w:r>
    </w:p>
    <w:tbl>
      <w:tblPr>
        <w:tblW w:w="9094" w:type="dxa"/>
        <w:tblCellMar>
          <w:left w:w="70" w:type="dxa"/>
          <w:right w:w="70" w:type="dxa"/>
        </w:tblCellMar>
        <w:tblLook w:val="04A0" w:firstRow="1" w:lastRow="0" w:firstColumn="1" w:lastColumn="0" w:noHBand="0" w:noVBand="1"/>
      </w:tblPr>
      <w:tblGrid>
        <w:gridCol w:w="2060"/>
        <w:gridCol w:w="2360"/>
        <w:gridCol w:w="1300"/>
        <w:gridCol w:w="754"/>
        <w:gridCol w:w="1320"/>
        <w:gridCol w:w="1300"/>
      </w:tblGrid>
      <w:tr w:rsidR="00873C05" w:rsidRPr="00873C05" w14:paraId="16908B97" w14:textId="77777777" w:rsidTr="00873C05">
        <w:trPr>
          <w:trHeight w:val="360"/>
        </w:trPr>
        <w:tc>
          <w:tcPr>
            <w:tcW w:w="2060" w:type="dxa"/>
            <w:tcBorders>
              <w:top w:val="nil"/>
              <w:left w:val="nil"/>
              <w:bottom w:val="nil"/>
              <w:right w:val="nil"/>
            </w:tcBorders>
            <w:shd w:val="clear" w:color="auto" w:fill="auto"/>
            <w:noWrap/>
            <w:vAlign w:val="bottom"/>
            <w:hideMark/>
          </w:tcPr>
          <w:p w14:paraId="672B834D" w14:textId="77777777" w:rsidR="00873C05" w:rsidRPr="00873C05" w:rsidRDefault="00873C05" w:rsidP="00873C05">
            <w:pPr>
              <w:spacing w:after="0" w:line="240" w:lineRule="auto"/>
              <w:rPr>
                <w:rFonts w:ascii="Calibri" w:eastAsia="Times New Roman" w:hAnsi="Calibri" w:cs="Times New Roman"/>
                <w:b/>
                <w:bCs/>
                <w:color w:val="000000"/>
                <w:lang w:val="nl-NL" w:eastAsia="nl-NL"/>
              </w:rPr>
            </w:pPr>
            <w:proofErr w:type="spellStart"/>
            <w:r w:rsidRPr="00873C05">
              <w:rPr>
                <w:rFonts w:ascii="Calibri" w:eastAsia="Times New Roman" w:hAnsi="Calibri" w:cs="Times New Roman"/>
                <w:b/>
                <w:bCs/>
                <w:color w:val="000000"/>
                <w:lang w:val="nl-NL" w:eastAsia="nl-NL"/>
              </w:rPr>
              <w:t>RS_Number</w:t>
            </w:r>
            <w:proofErr w:type="spellEnd"/>
          </w:p>
        </w:tc>
        <w:tc>
          <w:tcPr>
            <w:tcW w:w="2360" w:type="dxa"/>
            <w:tcBorders>
              <w:top w:val="nil"/>
              <w:left w:val="nil"/>
              <w:bottom w:val="nil"/>
              <w:right w:val="nil"/>
            </w:tcBorders>
            <w:shd w:val="clear" w:color="auto" w:fill="auto"/>
            <w:noWrap/>
            <w:vAlign w:val="bottom"/>
            <w:hideMark/>
          </w:tcPr>
          <w:p w14:paraId="0B58FC50" w14:textId="77777777" w:rsidR="00873C05" w:rsidRPr="00873C05" w:rsidRDefault="00873C05" w:rsidP="00873C05">
            <w:pPr>
              <w:spacing w:after="0" w:line="240" w:lineRule="auto"/>
              <w:rPr>
                <w:rFonts w:ascii="Calibri" w:eastAsia="Times New Roman" w:hAnsi="Calibri" w:cs="Times New Roman"/>
                <w:b/>
                <w:bCs/>
                <w:color w:val="000000"/>
                <w:lang w:val="nl-NL" w:eastAsia="nl-NL"/>
              </w:rPr>
            </w:pPr>
            <w:proofErr w:type="spellStart"/>
            <w:r w:rsidRPr="00873C05">
              <w:rPr>
                <w:rFonts w:ascii="Calibri" w:eastAsia="Times New Roman" w:hAnsi="Calibri" w:cs="Times New Roman"/>
                <w:b/>
                <w:bCs/>
                <w:color w:val="000000"/>
                <w:lang w:val="nl-NL" w:eastAsia="nl-NL"/>
              </w:rPr>
              <w:t>Coord</w:t>
            </w:r>
            <w:proofErr w:type="spellEnd"/>
          </w:p>
        </w:tc>
        <w:tc>
          <w:tcPr>
            <w:tcW w:w="1300" w:type="dxa"/>
            <w:tcBorders>
              <w:top w:val="nil"/>
              <w:left w:val="nil"/>
              <w:bottom w:val="nil"/>
              <w:right w:val="nil"/>
            </w:tcBorders>
            <w:shd w:val="clear" w:color="auto" w:fill="auto"/>
            <w:noWrap/>
            <w:vAlign w:val="bottom"/>
            <w:hideMark/>
          </w:tcPr>
          <w:p w14:paraId="6FD44CA5" w14:textId="77777777" w:rsidR="00873C05" w:rsidRPr="00873C05" w:rsidRDefault="00873C05" w:rsidP="00873C05">
            <w:pPr>
              <w:spacing w:after="0" w:line="240" w:lineRule="auto"/>
              <w:rPr>
                <w:rFonts w:ascii="Calibri" w:eastAsia="Times New Roman" w:hAnsi="Calibri" w:cs="Times New Roman"/>
                <w:b/>
                <w:bCs/>
                <w:color w:val="000000"/>
                <w:lang w:val="nl-NL" w:eastAsia="nl-NL"/>
              </w:rPr>
            </w:pPr>
            <w:proofErr w:type="spellStart"/>
            <w:r w:rsidRPr="00873C05">
              <w:rPr>
                <w:rFonts w:ascii="Calibri" w:eastAsia="Times New Roman" w:hAnsi="Calibri" w:cs="Times New Roman"/>
                <w:b/>
                <w:bCs/>
                <w:color w:val="000000"/>
                <w:lang w:val="nl-NL" w:eastAsia="nl-NL"/>
              </w:rPr>
              <w:t>Alleles</w:t>
            </w:r>
            <w:proofErr w:type="spellEnd"/>
          </w:p>
        </w:tc>
        <w:tc>
          <w:tcPr>
            <w:tcW w:w="754" w:type="dxa"/>
            <w:tcBorders>
              <w:top w:val="nil"/>
              <w:left w:val="nil"/>
              <w:bottom w:val="nil"/>
              <w:right w:val="nil"/>
            </w:tcBorders>
            <w:shd w:val="clear" w:color="auto" w:fill="auto"/>
            <w:noWrap/>
            <w:vAlign w:val="bottom"/>
            <w:hideMark/>
          </w:tcPr>
          <w:p w14:paraId="3E8D5000" w14:textId="77777777" w:rsidR="00873C05" w:rsidRPr="00873C05" w:rsidRDefault="00873C05" w:rsidP="00873C05">
            <w:pPr>
              <w:spacing w:after="0" w:line="240" w:lineRule="auto"/>
              <w:rPr>
                <w:rFonts w:ascii="Calibri" w:eastAsia="Times New Roman" w:hAnsi="Calibri" w:cs="Times New Roman"/>
                <w:b/>
                <w:bCs/>
                <w:color w:val="000000"/>
                <w:lang w:val="nl-NL" w:eastAsia="nl-NL"/>
              </w:rPr>
            </w:pPr>
            <w:r w:rsidRPr="00873C05">
              <w:rPr>
                <w:rFonts w:ascii="Calibri" w:eastAsia="Times New Roman" w:hAnsi="Calibri" w:cs="Times New Roman"/>
                <w:b/>
                <w:bCs/>
                <w:color w:val="000000"/>
                <w:lang w:val="nl-NL" w:eastAsia="nl-NL"/>
              </w:rPr>
              <w:t>MAF</w:t>
            </w:r>
          </w:p>
        </w:tc>
        <w:tc>
          <w:tcPr>
            <w:tcW w:w="1320" w:type="dxa"/>
            <w:tcBorders>
              <w:top w:val="nil"/>
              <w:left w:val="nil"/>
              <w:bottom w:val="nil"/>
              <w:right w:val="nil"/>
            </w:tcBorders>
            <w:shd w:val="clear" w:color="auto" w:fill="auto"/>
            <w:noWrap/>
            <w:vAlign w:val="bottom"/>
            <w:hideMark/>
          </w:tcPr>
          <w:p w14:paraId="4E42E5CB" w14:textId="7066B63A" w:rsidR="00873C05" w:rsidRPr="00873C05" w:rsidRDefault="00873C05" w:rsidP="00873C05">
            <w:pPr>
              <w:spacing w:after="0" w:line="240" w:lineRule="auto"/>
              <w:rPr>
                <w:rFonts w:ascii="Calibri" w:eastAsia="Times New Roman" w:hAnsi="Calibri" w:cs="Times New Roman"/>
                <w:b/>
                <w:bCs/>
                <w:color w:val="000000"/>
                <w:lang w:val="nl-NL" w:eastAsia="nl-NL"/>
              </w:rPr>
            </w:pPr>
            <w:r w:rsidRPr="00873C05">
              <w:rPr>
                <w:rFonts w:ascii="Calibri" w:eastAsia="Times New Roman" w:hAnsi="Calibri" w:cs="Times New Roman"/>
                <w:b/>
                <w:bCs/>
                <w:color w:val="000000"/>
                <w:lang w:val="nl-NL" w:eastAsia="nl-NL"/>
              </w:rPr>
              <w:t>D</w:t>
            </w:r>
            <w:r>
              <w:rPr>
                <w:rFonts w:ascii="Calibri" w:eastAsia="Times New Roman" w:hAnsi="Calibri" w:cs="Times New Roman"/>
                <w:b/>
                <w:bCs/>
                <w:color w:val="000000"/>
                <w:lang w:val="nl-NL" w:eastAsia="nl-NL"/>
              </w:rPr>
              <w:t>’</w:t>
            </w:r>
          </w:p>
        </w:tc>
        <w:tc>
          <w:tcPr>
            <w:tcW w:w="1300" w:type="dxa"/>
            <w:tcBorders>
              <w:top w:val="nil"/>
              <w:left w:val="nil"/>
              <w:bottom w:val="nil"/>
              <w:right w:val="nil"/>
            </w:tcBorders>
            <w:shd w:val="clear" w:color="auto" w:fill="auto"/>
            <w:noWrap/>
            <w:vAlign w:val="bottom"/>
            <w:hideMark/>
          </w:tcPr>
          <w:p w14:paraId="777675C2" w14:textId="77777777" w:rsidR="00873C05" w:rsidRPr="00873C05" w:rsidRDefault="00873C05" w:rsidP="00873C05">
            <w:pPr>
              <w:spacing w:after="0" w:line="240" w:lineRule="auto"/>
              <w:rPr>
                <w:rFonts w:ascii="Calibri" w:eastAsia="Times New Roman" w:hAnsi="Calibri" w:cs="Times New Roman"/>
                <w:b/>
                <w:bCs/>
                <w:color w:val="000000"/>
                <w:lang w:val="nl-NL" w:eastAsia="nl-NL"/>
              </w:rPr>
            </w:pPr>
            <w:r w:rsidRPr="00873C05">
              <w:rPr>
                <w:rFonts w:ascii="Calibri" w:eastAsia="Times New Roman" w:hAnsi="Calibri" w:cs="Times New Roman"/>
                <w:b/>
                <w:bCs/>
                <w:color w:val="000000"/>
                <w:lang w:val="nl-NL" w:eastAsia="nl-NL"/>
              </w:rPr>
              <w:t>R</w:t>
            </w:r>
            <w:r w:rsidRPr="00873C05">
              <w:rPr>
                <w:rFonts w:ascii="Calibri" w:eastAsia="Times New Roman" w:hAnsi="Calibri" w:cs="Times New Roman"/>
                <w:b/>
                <w:bCs/>
                <w:color w:val="000000"/>
                <w:sz w:val="24"/>
                <w:szCs w:val="24"/>
                <w:vertAlign w:val="superscript"/>
                <w:lang w:val="nl-NL" w:eastAsia="nl-NL"/>
              </w:rPr>
              <w:t>2</w:t>
            </w:r>
          </w:p>
        </w:tc>
      </w:tr>
      <w:tr w:rsidR="00873C05" w:rsidRPr="00873C05" w14:paraId="56D6C94A" w14:textId="77777777" w:rsidTr="00873C05">
        <w:trPr>
          <w:trHeight w:val="300"/>
        </w:trPr>
        <w:tc>
          <w:tcPr>
            <w:tcW w:w="2060" w:type="dxa"/>
            <w:tcBorders>
              <w:top w:val="nil"/>
              <w:left w:val="nil"/>
              <w:bottom w:val="nil"/>
              <w:right w:val="nil"/>
            </w:tcBorders>
            <w:shd w:val="clear" w:color="auto" w:fill="auto"/>
            <w:noWrap/>
            <w:vAlign w:val="bottom"/>
            <w:hideMark/>
          </w:tcPr>
          <w:p w14:paraId="4247D9E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rs485186</w:t>
            </w:r>
          </w:p>
        </w:tc>
        <w:tc>
          <w:tcPr>
            <w:tcW w:w="2360" w:type="dxa"/>
            <w:tcBorders>
              <w:top w:val="nil"/>
              <w:left w:val="nil"/>
              <w:bottom w:val="nil"/>
              <w:right w:val="nil"/>
            </w:tcBorders>
            <w:shd w:val="clear" w:color="auto" w:fill="auto"/>
            <w:noWrap/>
            <w:vAlign w:val="bottom"/>
            <w:hideMark/>
          </w:tcPr>
          <w:p w14:paraId="59802A2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chr19:49207206</w:t>
            </w:r>
          </w:p>
        </w:tc>
        <w:tc>
          <w:tcPr>
            <w:tcW w:w="1300" w:type="dxa"/>
            <w:tcBorders>
              <w:top w:val="nil"/>
              <w:left w:val="nil"/>
              <w:bottom w:val="nil"/>
              <w:right w:val="nil"/>
            </w:tcBorders>
            <w:shd w:val="clear" w:color="auto" w:fill="auto"/>
            <w:noWrap/>
            <w:vAlign w:val="bottom"/>
            <w:hideMark/>
          </w:tcPr>
          <w:p w14:paraId="24DEA1F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(A/G)</w:t>
            </w:r>
          </w:p>
        </w:tc>
        <w:tc>
          <w:tcPr>
            <w:tcW w:w="754" w:type="dxa"/>
            <w:tcBorders>
              <w:top w:val="nil"/>
              <w:left w:val="nil"/>
              <w:bottom w:val="nil"/>
              <w:right w:val="nil"/>
            </w:tcBorders>
            <w:shd w:val="clear" w:color="auto" w:fill="auto"/>
            <w:noWrap/>
            <w:vAlign w:val="bottom"/>
            <w:hideMark/>
          </w:tcPr>
          <w:p w14:paraId="0BF9561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0.4692</w:t>
            </w:r>
          </w:p>
        </w:tc>
        <w:tc>
          <w:tcPr>
            <w:tcW w:w="1320" w:type="dxa"/>
            <w:tcBorders>
              <w:top w:val="nil"/>
              <w:left w:val="nil"/>
              <w:bottom w:val="nil"/>
              <w:right w:val="nil"/>
            </w:tcBorders>
            <w:shd w:val="clear" w:color="auto" w:fill="auto"/>
            <w:noWrap/>
            <w:vAlign w:val="bottom"/>
            <w:hideMark/>
          </w:tcPr>
          <w:p w14:paraId="7769129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14FA067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4AA449ED" w14:textId="77777777" w:rsidTr="00873C05">
        <w:trPr>
          <w:trHeight w:val="300"/>
        </w:trPr>
        <w:tc>
          <w:tcPr>
            <w:tcW w:w="2060" w:type="dxa"/>
            <w:tcBorders>
              <w:top w:val="nil"/>
              <w:left w:val="nil"/>
              <w:bottom w:val="nil"/>
              <w:right w:val="nil"/>
            </w:tcBorders>
            <w:shd w:val="clear" w:color="auto" w:fill="auto"/>
            <w:noWrap/>
            <w:vAlign w:val="bottom"/>
            <w:hideMark/>
          </w:tcPr>
          <w:p w14:paraId="08F4EF5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rs485073</w:t>
            </w:r>
          </w:p>
        </w:tc>
        <w:tc>
          <w:tcPr>
            <w:tcW w:w="2360" w:type="dxa"/>
            <w:tcBorders>
              <w:top w:val="nil"/>
              <w:left w:val="nil"/>
              <w:bottom w:val="nil"/>
              <w:right w:val="nil"/>
            </w:tcBorders>
            <w:shd w:val="clear" w:color="auto" w:fill="auto"/>
            <w:noWrap/>
            <w:vAlign w:val="bottom"/>
            <w:hideMark/>
          </w:tcPr>
          <w:p w14:paraId="378F36D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chr19:49207255</w:t>
            </w:r>
          </w:p>
        </w:tc>
        <w:tc>
          <w:tcPr>
            <w:tcW w:w="1300" w:type="dxa"/>
            <w:tcBorders>
              <w:top w:val="nil"/>
              <w:left w:val="nil"/>
              <w:bottom w:val="nil"/>
              <w:right w:val="nil"/>
            </w:tcBorders>
            <w:shd w:val="clear" w:color="auto" w:fill="auto"/>
            <w:noWrap/>
            <w:vAlign w:val="bottom"/>
            <w:hideMark/>
          </w:tcPr>
          <w:p w14:paraId="0C38E76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(A/G)</w:t>
            </w:r>
          </w:p>
        </w:tc>
        <w:tc>
          <w:tcPr>
            <w:tcW w:w="754" w:type="dxa"/>
            <w:tcBorders>
              <w:top w:val="nil"/>
              <w:left w:val="nil"/>
              <w:bottom w:val="nil"/>
              <w:right w:val="nil"/>
            </w:tcBorders>
            <w:shd w:val="clear" w:color="auto" w:fill="auto"/>
            <w:noWrap/>
            <w:vAlign w:val="bottom"/>
            <w:hideMark/>
          </w:tcPr>
          <w:p w14:paraId="7E12EEF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0.4692</w:t>
            </w:r>
          </w:p>
        </w:tc>
        <w:tc>
          <w:tcPr>
            <w:tcW w:w="1320" w:type="dxa"/>
            <w:tcBorders>
              <w:top w:val="nil"/>
              <w:left w:val="nil"/>
              <w:bottom w:val="nil"/>
              <w:right w:val="nil"/>
            </w:tcBorders>
            <w:shd w:val="clear" w:color="auto" w:fill="auto"/>
            <w:noWrap/>
            <w:vAlign w:val="bottom"/>
            <w:hideMark/>
          </w:tcPr>
          <w:p w14:paraId="3766D75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7F61165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4D9F171E" w14:textId="77777777" w:rsidTr="00873C05">
        <w:trPr>
          <w:trHeight w:val="300"/>
        </w:trPr>
        <w:tc>
          <w:tcPr>
            <w:tcW w:w="2060" w:type="dxa"/>
            <w:tcBorders>
              <w:top w:val="nil"/>
              <w:left w:val="nil"/>
              <w:bottom w:val="nil"/>
              <w:right w:val="nil"/>
            </w:tcBorders>
            <w:shd w:val="clear" w:color="auto" w:fill="auto"/>
            <w:noWrap/>
            <w:vAlign w:val="bottom"/>
            <w:hideMark/>
          </w:tcPr>
          <w:p w14:paraId="1BB4D60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rs603985</w:t>
            </w:r>
          </w:p>
        </w:tc>
        <w:tc>
          <w:tcPr>
            <w:tcW w:w="2360" w:type="dxa"/>
            <w:tcBorders>
              <w:top w:val="nil"/>
              <w:left w:val="nil"/>
              <w:bottom w:val="nil"/>
              <w:right w:val="nil"/>
            </w:tcBorders>
            <w:shd w:val="clear" w:color="auto" w:fill="auto"/>
            <w:noWrap/>
            <w:vAlign w:val="bottom"/>
            <w:hideMark/>
          </w:tcPr>
          <w:p w14:paraId="0384791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chr19:49207257</w:t>
            </w:r>
          </w:p>
        </w:tc>
        <w:tc>
          <w:tcPr>
            <w:tcW w:w="1300" w:type="dxa"/>
            <w:tcBorders>
              <w:top w:val="nil"/>
              <w:left w:val="nil"/>
              <w:bottom w:val="nil"/>
              <w:right w:val="nil"/>
            </w:tcBorders>
            <w:shd w:val="clear" w:color="auto" w:fill="auto"/>
            <w:noWrap/>
            <w:vAlign w:val="bottom"/>
            <w:hideMark/>
          </w:tcPr>
          <w:p w14:paraId="0C26C61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(T/C)</w:t>
            </w:r>
          </w:p>
        </w:tc>
        <w:tc>
          <w:tcPr>
            <w:tcW w:w="754" w:type="dxa"/>
            <w:tcBorders>
              <w:top w:val="nil"/>
              <w:left w:val="nil"/>
              <w:bottom w:val="nil"/>
              <w:right w:val="nil"/>
            </w:tcBorders>
            <w:shd w:val="clear" w:color="auto" w:fill="auto"/>
            <w:noWrap/>
            <w:vAlign w:val="bottom"/>
            <w:hideMark/>
          </w:tcPr>
          <w:p w14:paraId="468B476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0.4692</w:t>
            </w:r>
          </w:p>
        </w:tc>
        <w:tc>
          <w:tcPr>
            <w:tcW w:w="1320" w:type="dxa"/>
            <w:tcBorders>
              <w:top w:val="nil"/>
              <w:left w:val="nil"/>
              <w:bottom w:val="nil"/>
              <w:right w:val="nil"/>
            </w:tcBorders>
            <w:shd w:val="clear" w:color="auto" w:fill="auto"/>
            <w:noWrap/>
            <w:vAlign w:val="bottom"/>
            <w:hideMark/>
          </w:tcPr>
          <w:p w14:paraId="683F712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64E5594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028FADC9" w14:textId="77777777" w:rsidTr="00873C05">
        <w:trPr>
          <w:trHeight w:val="300"/>
        </w:trPr>
        <w:tc>
          <w:tcPr>
            <w:tcW w:w="2060" w:type="dxa"/>
            <w:tcBorders>
              <w:top w:val="nil"/>
              <w:left w:val="nil"/>
              <w:bottom w:val="nil"/>
              <w:right w:val="nil"/>
            </w:tcBorders>
            <w:shd w:val="clear" w:color="auto" w:fill="auto"/>
            <w:noWrap/>
            <w:vAlign w:val="bottom"/>
            <w:hideMark/>
          </w:tcPr>
          <w:p w14:paraId="6B46AC5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rs571689</w:t>
            </w:r>
          </w:p>
        </w:tc>
        <w:tc>
          <w:tcPr>
            <w:tcW w:w="2360" w:type="dxa"/>
            <w:tcBorders>
              <w:top w:val="nil"/>
              <w:left w:val="nil"/>
              <w:bottom w:val="nil"/>
              <w:right w:val="nil"/>
            </w:tcBorders>
            <w:shd w:val="clear" w:color="auto" w:fill="auto"/>
            <w:noWrap/>
            <w:vAlign w:val="bottom"/>
            <w:hideMark/>
          </w:tcPr>
          <w:p w14:paraId="114D982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chr19:49207554</w:t>
            </w:r>
          </w:p>
        </w:tc>
        <w:tc>
          <w:tcPr>
            <w:tcW w:w="1300" w:type="dxa"/>
            <w:tcBorders>
              <w:top w:val="nil"/>
              <w:left w:val="nil"/>
              <w:bottom w:val="nil"/>
              <w:right w:val="nil"/>
            </w:tcBorders>
            <w:shd w:val="clear" w:color="auto" w:fill="auto"/>
            <w:noWrap/>
            <w:vAlign w:val="bottom"/>
            <w:hideMark/>
          </w:tcPr>
          <w:p w14:paraId="68D2422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(C/T)</w:t>
            </w:r>
          </w:p>
        </w:tc>
        <w:tc>
          <w:tcPr>
            <w:tcW w:w="754" w:type="dxa"/>
            <w:tcBorders>
              <w:top w:val="nil"/>
              <w:left w:val="nil"/>
              <w:bottom w:val="nil"/>
              <w:right w:val="nil"/>
            </w:tcBorders>
            <w:shd w:val="clear" w:color="auto" w:fill="auto"/>
            <w:noWrap/>
            <w:vAlign w:val="bottom"/>
            <w:hideMark/>
          </w:tcPr>
          <w:p w14:paraId="6541421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0.4672</w:t>
            </w:r>
          </w:p>
        </w:tc>
        <w:tc>
          <w:tcPr>
            <w:tcW w:w="1320" w:type="dxa"/>
            <w:tcBorders>
              <w:top w:val="nil"/>
              <w:left w:val="nil"/>
              <w:bottom w:val="nil"/>
              <w:right w:val="nil"/>
            </w:tcBorders>
            <w:shd w:val="clear" w:color="auto" w:fill="auto"/>
            <w:noWrap/>
            <w:vAlign w:val="bottom"/>
            <w:hideMark/>
          </w:tcPr>
          <w:p w14:paraId="1391375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4505977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038FBB72" w14:textId="77777777" w:rsidTr="00873C05">
        <w:trPr>
          <w:trHeight w:val="300"/>
        </w:trPr>
        <w:tc>
          <w:tcPr>
            <w:tcW w:w="2060" w:type="dxa"/>
            <w:tcBorders>
              <w:top w:val="nil"/>
              <w:left w:val="nil"/>
              <w:bottom w:val="nil"/>
              <w:right w:val="nil"/>
            </w:tcBorders>
            <w:shd w:val="clear" w:color="auto" w:fill="auto"/>
            <w:noWrap/>
            <w:vAlign w:val="bottom"/>
            <w:hideMark/>
          </w:tcPr>
          <w:p w14:paraId="5D0AA26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rs570794</w:t>
            </w:r>
          </w:p>
        </w:tc>
        <w:tc>
          <w:tcPr>
            <w:tcW w:w="2360" w:type="dxa"/>
            <w:tcBorders>
              <w:top w:val="nil"/>
              <w:left w:val="nil"/>
              <w:bottom w:val="nil"/>
              <w:right w:val="nil"/>
            </w:tcBorders>
            <w:shd w:val="clear" w:color="auto" w:fill="auto"/>
            <w:noWrap/>
            <w:vAlign w:val="bottom"/>
            <w:hideMark/>
          </w:tcPr>
          <w:p w14:paraId="7C06287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chr19:49207651</w:t>
            </w:r>
          </w:p>
        </w:tc>
        <w:tc>
          <w:tcPr>
            <w:tcW w:w="1300" w:type="dxa"/>
            <w:tcBorders>
              <w:top w:val="nil"/>
              <w:left w:val="nil"/>
              <w:bottom w:val="nil"/>
              <w:right w:val="nil"/>
            </w:tcBorders>
            <w:shd w:val="clear" w:color="auto" w:fill="auto"/>
            <w:noWrap/>
            <w:vAlign w:val="bottom"/>
            <w:hideMark/>
          </w:tcPr>
          <w:p w14:paraId="134B00D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(T/C)</w:t>
            </w:r>
          </w:p>
        </w:tc>
        <w:tc>
          <w:tcPr>
            <w:tcW w:w="754" w:type="dxa"/>
            <w:tcBorders>
              <w:top w:val="nil"/>
              <w:left w:val="nil"/>
              <w:bottom w:val="nil"/>
              <w:right w:val="nil"/>
            </w:tcBorders>
            <w:shd w:val="clear" w:color="auto" w:fill="auto"/>
            <w:noWrap/>
            <w:vAlign w:val="bottom"/>
            <w:hideMark/>
          </w:tcPr>
          <w:p w14:paraId="3F6B5CE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0.4672</w:t>
            </w:r>
          </w:p>
        </w:tc>
        <w:tc>
          <w:tcPr>
            <w:tcW w:w="1320" w:type="dxa"/>
            <w:tcBorders>
              <w:top w:val="nil"/>
              <w:left w:val="nil"/>
              <w:bottom w:val="nil"/>
              <w:right w:val="nil"/>
            </w:tcBorders>
            <w:shd w:val="clear" w:color="auto" w:fill="auto"/>
            <w:noWrap/>
            <w:vAlign w:val="bottom"/>
            <w:hideMark/>
          </w:tcPr>
          <w:p w14:paraId="14D87B0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4FF4F60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26175E42" w14:textId="77777777" w:rsidTr="00873C05">
        <w:trPr>
          <w:trHeight w:val="300"/>
        </w:trPr>
        <w:tc>
          <w:tcPr>
            <w:tcW w:w="2060" w:type="dxa"/>
            <w:tcBorders>
              <w:top w:val="nil"/>
              <w:left w:val="nil"/>
              <w:bottom w:val="nil"/>
              <w:right w:val="nil"/>
            </w:tcBorders>
            <w:shd w:val="clear" w:color="auto" w:fill="auto"/>
            <w:noWrap/>
            <w:vAlign w:val="bottom"/>
            <w:hideMark/>
          </w:tcPr>
          <w:p w14:paraId="3C16C7C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rs2251034</w:t>
            </w:r>
          </w:p>
        </w:tc>
        <w:tc>
          <w:tcPr>
            <w:tcW w:w="2360" w:type="dxa"/>
            <w:tcBorders>
              <w:top w:val="nil"/>
              <w:left w:val="nil"/>
              <w:bottom w:val="nil"/>
              <w:right w:val="nil"/>
            </w:tcBorders>
            <w:shd w:val="clear" w:color="auto" w:fill="auto"/>
            <w:noWrap/>
            <w:vAlign w:val="bottom"/>
            <w:hideMark/>
          </w:tcPr>
          <w:p w14:paraId="50FADC1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chr19:49207792</w:t>
            </w:r>
          </w:p>
        </w:tc>
        <w:tc>
          <w:tcPr>
            <w:tcW w:w="1300" w:type="dxa"/>
            <w:tcBorders>
              <w:top w:val="nil"/>
              <w:left w:val="nil"/>
              <w:bottom w:val="nil"/>
              <w:right w:val="nil"/>
            </w:tcBorders>
            <w:shd w:val="clear" w:color="auto" w:fill="auto"/>
            <w:noWrap/>
            <w:vAlign w:val="bottom"/>
            <w:hideMark/>
          </w:tcPr>
          <w:p w14:paraId="42D9F3B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3E675E0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0.4672</w:t>
            </w:r>
          </w:p>
        </w:tc>
        <w:tc>
          <w:tcPr>
            <w:tcW w:w="1320" w:type="dxa"/>
            <w:tcBorders>
              <w:top w:val="nil"/>
              <w:left w:val="nil"/>
              <w:bottom w:val="nil"/>
              <w:right w:val="nil"/>
            </w:tcBorders>
            <w:shd w:val="clear" w:color="auto" w:fill="auto"/>
            <w:noWrap/>
            <w:vAlign w:val="bottom"/>
            <w:hideMark/>
          </w:tcPr>
          <w:p w14:paraId="1E8F861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03170B4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7A05D0BD" w14:textId="77777777" w:rsidTr="00873C05">
        <w:trPr>
          <w:trHeight w:val="300"/>
        </w:trPr>
        <w:tc>
          <w:tcPr>
            <w:tcW w:w="2060" w:type="dxa"/>
            <w:tcBorders>
              <w:top w:val="nil"/>
              <w:left w:val="nil"/>
              <w:bottom w:val="nil"/>
              <w:right w:val="nil"/>
            </w:tcBorders>
            <w:shd w:val="clear" w:color="auto" w:fill="auto"/>
            <w:noWrap/>
            <w:vAlign w:val="bottom"/>
            <w:hideMark/>
          </w:tcPr>
          <w:p w14:paraId="6987D2C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rs506897</w:t>
            </w:r>
          </w:p>
        </w:tc>
        <w:tc>
          <w:tcPr>
            <w:tcW w:w="2360" w:type="dxa"/>
            <w:tcBorders>
              <w:top w:val="nil"/>
              <w:left w:val="nil"/>
              <w:bottom w:val="nil"/>
              <w:right w:val="nil"/>
            </w:tcBorders>
            <w:shd w:val="clear" w:color="auto" w:fill="auto"/>
            <w:noWrap/>
            <w:vAlign w:val="bottom"/>
            <w:hideMark/>
          </w:tcPr>
          <w:p w14:paraId="1AAF2EF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chr19:49208629</w:t>
            </w:r>
          </w:p>
        </w:tc>
        <w:tc>
          <w:tcPr>
            <w:tcW w:w="1300" w:type="dxa"/>
            <w:tcBorders>
              <w:top w:val="nil"/>
              <w:left w:val="nil"/>
              <w:bottom w:val="nil"/>
              <w:right w:val="nil"/>
            </w:tcBorders>
            <w:shd w:val="clear" w:color="auto" w:fill="auto"/>
            <w:noWrap/>
            <w:vAlign w:val="bottom"/>
            <w:hideMark/>
          </w:tcPr>
          <w:p w14:paraId="4DA94C1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(G/C)</w:t>
            </w:r>
          </w:p>
        </w:tc>
        <w:tc>
          <w:tcPr>
            <w:tcW w:w="754" w:type="dxa"/>
            <w:tcBorders>
              <w:top w:val="nil"/>
              <w:left w:val="nil"/>
              <w:bottom w:val="nil"/>
              <w:right w:val="nil"/>
            </w:tcBorders>
            <w:shd w:val="clear" w:color="auto" w:fill="auto"/>
            <w:noWrap/>
            <w:vAlign w:val="bottom"/>
            <w:hideMark/>
          </w:tcPr>
          <w:p w14:paraId="72D8D51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0.4672</w:t>
            </w:r>
          </w:p>
        </w:tc>
        <w:tc>
          <w:tcPr>
            <w:tcW w:w="1320" w:type="dxa"/>
            <w:tcBorders>
              <w:top w:val="nil"/>
              <w:left w:val="nil"/>
              <w:bottom w:val="nil"/>
              <w:right w:val="nil"/>
            </w:tcBorders>
            <w:shd w:val="clear" w:color="auto" w:fill="auto"/>
            <w:noWrap/>
            <w:vAlign w:val="bottom"/>
            <w:hideMark/>
          </w:tcPr>
          <w:p w14:paraId="037398D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04BA4C1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4C4F7D7B" w14:textId="77777777" w:rsidTr="00873C05">
        <w:trPr>
          <w:trHeight w:val="300"/>
        </w:trPr>
        <w:tc>
          <w:tcPr>
            <w:tcW w:w="2060" w:type="dxa"/>
            <w:tcBorders>
              <w:top w:val="nil"/>
              <w:left w:val="nil"/>
              <w:bottom w:val="nil"/>
              <w:right w:val="nil"/>
            </w:tcBorders>
            <w:shd w:val="clear" w:color="auto" w:fill="auto"/>
            <w:noWrap/>
            <w:vAlign w:val="bottom"/>
            <w:hideMark/>
          </w:tcPr>
          <w:p w14:paraId="4C25E05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rs503279</w:t>
            </w:r>
          </w:p>
        </w:tc>
        <w:tc>
          <w:tcPr>
            <w:tcW w:w="2360" w:type="dxa"/>
            <w:tcBorders>
              <w:top w:val="nil"/>
              <w:left w:val="nil"/>
              <w:bottom w:val="nil"/>
              <w:right w:val="nil"/>
            </w:tcBorders>
            <w:shd w:val="clear" w:color="auto" w:fill="auto"/>
            <w:noWrap/>
            <w:vAlign w:val="bottom"/>
            <w:hideMark/>
          </w:tcPr>
          <w:p w14:paraId="641B4E6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chr19:49209010</w:t>
            </w:r>
          </w:p>
        </w:tc>
        <w:tc>
          <w:tcPr>
            <w:tcW w:w="1300" w:type="dxa"/>
            <w:tcBorders>
              <w:top w:val="nil"/>
              <w:left w:val="nil"/>
              <w:bottom w:val="nil"/>
              <w:right w:val="nil"/>
            </w:tcBorders>
            <w:shd w:val="clear" w:color="auto" w:fill="auto"/>
            <w:noWrap/>
            <w:vAlign w:val="bottom"/>
            <w:hideMark/>
          </w:tcPr>
          <w:p w14:paraId="069CA4FC"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(T/C)</w:t>
            </w:r>
          </w:p>
        </w:tc>
        <w:tc>
          <w:tcPr>
            <w:tcW w:w="754" w:type="dxa"/>
            <w:tcBorders>
              <w:top w:val="nil"/>
              <w:left w:val="nil"/>
              <w:bottom w:val="nil"/>
              <w:right w:val="nil"/>
            </w:tcBorders>
            <w:shd w:val="clear" w:color="auto" w:fill="auto"/>
            <w:noWrap/>
            <w:vAlign w:val="bottom"/>
            <w:hideMark/>
          </w:tcPr>
          <w:p w14:paraId="427214E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0.4672</w:t>
            </w:r>
          </w:p>
        </w:tc>
        <w:tc>
          <w:tcPr>
            <w:tcW w:w="1320" w:type="dxa"/>
            <w:tcBorders>
              <w:top w:val="nil"/>
              <w:left w:val="nil"/>
              <w:bottom w:val="nil"/>
              <w:right w:val="nil"/>
            </w:tcBorders>
            <w:shd w:val="clear" w:color="auto" w:fill="auto"/>
            <w:noWrap/>
            <w:vAlign w:val="bottom"/>
            <w:hideMark/>
          </w:tcPr>
          <w:p w14:paraId="2D9925C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674B3C2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6D36B74F" w14:textId="77777777" w:rsidTr="00873C05">
        <w:trPr>
          <w:trHeight w:val="300"/>
        </w:trPr>
        <w:tc>
          <w:tcPr>
            <w:tcW w:w="2060" w:type="dxa"/>
            <w:tcBorders>
              <w:top w:val="nil"/>
              <w:left w:val="nil"/>
              <w:bottom w:val="nil"/>
              <w:right w:val="nil"/>
            </w:tcBorders>
            <w:shd w:val="clear" w:color="auto" w:fill="auto"/>
            <w:noWrap/>
            <w:vAlign w:val="bottom"/>
            <w:hideMark/>
          </w:tcPr>
          <w:p w14:paraId="208DC54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rs633372</w:t>
            </w:r>
          </w:p>
        </w:tc>
        <w:tc>
          <w:tcPr>
            <w:tcW w:w="2360" w:type="dxa"/>
            <w:tcBorders>
              <w:top w:val="nil"/>
              <w:left w:val="nil"/>
              <w:bottom w:val="nil"/>
              <w:right w:val="nil"/>
            </w:tcBorders>
            <w:shd w:val="clear" w:color="auto" w:fill="auto"/>
            <w:noWrap/>
            <w:vAlign w:val="bottom"/>
            <w:hideMark/>
          </w:tcPr>
          <w:p w14:paraId="79D7113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chr19:49209226</w:t>
            </w:r>
          </w:p>
        </w:tc>
        <w:tc>
          <w:tcPr>
            <w:tcW w:w="1300" w:type="dxa"/>
            <w:tcBorders>
              <w:top w:val="nil"/>
              <w:left w:val="nil"/>
              <w:bottom w:val="nil"/>
              <w:right w:val="nil"/>
            </w:tcBorders>
            <w:shd w:val="clear" w:color="auto" w:fill="auto"/>
            <w:noWrap/>
            <w:vAlign w:val="bottom"/>
            <w:hideMark/>
          </w:tcPr>
          <w:p w14:paraId="4ABC103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2BC718D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0.4672</w:t>
            </w:r>
          </w:p>
        </w:tc>
        <w:tc>
          <w:tcPr>
            <w:tcW w:w="1320" w:type="dxa"/>
            <w:tcBorders>
              <w:top w:val="nil"/>
              <w:left w:val="nil"/>
              <w:bottom w:val="nil"/>
              <w:right w:val="nil"/>
            </w:tcBorders>
            <w:shd w:val="clear" w:color="auto" w:fill="auto"/>
            <w:noWrap/>
            <w:vAlign w:val="bottom"/>
            <w:hideMark/>
          </w:tcPr>
          <w:p w14:paraId="1010206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55B71F4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0.9881</w:t>
            </w:r>
          </w:p>
        </w:tc>
      </w:tr>
      <w:tr w:rsidR="00873C05" w:rsidRPr="00873C05" w14:paraId="4F885AE4" w14:textId="77777777" w:rsidTr="00873C05">
        <w:trPr>
          <w:trHeight w:val="300"/>
        </w:trPr>
        <w:tc>
          <w:tcPr>
            <w:tcW w:w="2060" w:type="dxa"/>
            <w:tcBorders>
              <w:top w:val="nil"/>
              <w:left w:val="nil"/>
              <w:bottom w:val="nil"/>
              <w:right w:val="nil"/>
            </w:tcBorders>
            <w:shd w:val="clear" w:color="auto" w:fill="auto"/>
            <w:noWrap/>
            <w:vAlign w:val="bottom"/>
            <w:hideMark/>
          </w:tcPr>
          <w:p w14:paraId="6723427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rs504963</w:t>
            </w:r>
          </w:p>
        </w:tc>
        <w:tc>
          <w:tcPr>
            <w:tcW w:w="2360" w:type="dxa"/>
            <w:tcBorders>
              <w:top w:val="nil"/>
              <w:left w:val="nil"/>
              <w:bottom w:val="nil"/>
              <w:right w:val="nil"/>
            </w:tcBorders>
            <w:shd w:val="clear" w:color="auto" w:fill="auto"/>
            <w:noWrap/>
            <w:vAlign w:val="bottom"/>
            <w:hideMark/>
          </w:tcPr>
          <w:p w14:paraId="4EB9B74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chr19:49208865</w:t>
            </w:r>
          </w:p>
        </w:tc>
        <w:tc>
          <w:tcPr>
            <w:tcW w:w="1300" w:type="dxa"/>
            <w:tcBorders>
              <w:top w:val="nil"/>
              <w:left w:val="nil"/>
              <w:bottom w:val="nil"/>
              <w:right w:val="nil"/>
            </w:tcBorders>
            <w:shd w:val="clear" w:color="auto" w:fill="auto"/>
            <w:noWrap/>
            <w:vAlign w:val="bottom"/>
            <w:hideMark/>
          </w:tcPr>
          <w:p w14:paraId="45BA10A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0E1D2D3C"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0.4662</w:t>
            </w:r>
          </w:p>
        </w:tc>
        <w:tc>
          <w:tcPr>
            <w:tcW w:w="1320" w:type="dxa"/>
            <w:tcBorders>
              <w:top w:val="nil"/>
              <w:left w:val="nil"/>
              <w:bottom w:val="nil"/>
              <w:right w:val="nil"/>
            </w:tcBorders>
            <w:shd w:val="clear" w:color="auto" w:fill="auto"/>
            <w:noWrap/>
            <w:vAlign w:val="bottom"/>
            <w:hideMark/>
          </w:tcPr>
          <w:p w14:paraId="105D1F7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5F8D6C8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0.9841</w:t>
            </w:r>
          </w:p>
        </w:tc>
      </w:tr>
      <w:tr w:rsidR="00873C05" w:rsidRPr="00873C05" w14:paraId="4922F365" w14:textId="77777777" w:rsidTr="00873C05">
        <w:trPr>
          <w:trHeight w:val="300"/>
        </w:trPr>
        <w:tc>
          <w:tcPr>
            <w:tcW w:w="2060" w:type="dxa"/>
            <w:tcBorders>
              <w:top w:val="nil"/>
              <w:left w:val="nil"/>
              <w:bottom w:val="nil"/>
              <w:right w:val="nil"/>
            </w:tcBorders>
            <w:shd w:val="clear" w:color="auto" w:fill="auto"/>
            <w:noWrap/>
            <w:vAlign w:val="bottom"/>
            <w:hideMark/>
          </w:tcPr>
          <w:p w14:paraId="3D13C85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rs632111</w:t>
            </w:r>
          </w:p>
        </w:tc>
        <w:tc>
          <w:tcPr>
            <w:tcW w:w="2360" w:type="dxa"/>
            <w:tcBorders>
              <w:top w:val="nil"/>
              <w:left w:val="nil"/>
              <w:bottom w:val="nil"/>
              <w:right w:val="nil"/>
            </w:tcBorders>
            <w:shd w:val="clear" w:color="auto" w:fill="auto"/>
            <w:noWrap/>
            <w:vAlign w:val="bottom"/>
            <w:hideMark/>
          </w:tcPr>
          <w:p w14:paraId="3AF9F14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chr19:49208978</w:t>
            </w:r>
          </w:p>
        </w:tc>
        <w:tc>
          <w:tcPr>
            <w:tcW w:w="1300" w:type="dxa"/>
            <w:tcBorders>
              <w:top w:val="nil"/>
              <w:left w:val="nil"/>
              <w:bottom w:val="nil"/>
              <w:right w:val="nil"/>
            </w:tcBorders>
            <w:shd w:val="clear" w:color="auto" w:fill="auto"/>
            <w:noWrap/>
            <w:vAlign w:val="bottom"/>
            <w:hideMark/>
          </w:tcPr>
          <w:p w14:paraId="21A9D65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(A/G)</w:t>
            </w:r>
          </w:p>
        </w:tc>
        <w:tc>
          <w:tcPr>
            <w:tcW w:w="754" w:type="dxa"/>
            <w:tcBorders>
              <w:top w:val="nil"/>
              <w:left w:val="nil"/>
              <w:bottom w:val="nil"/>
              <w:right w:val="nil"/>
            </w:tcBorders>
            <w:shd w:val="clear" w:color="auto" w:fill="auto"/>
            <w:noWrap/>
            <w:vAlign w:val="bottom"/>
            <w:hideMark/>
          </w:tcPr>
          <w:p w14:paraId="0B9054CC"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0.4662</w:t>
            </w:r>
          </w:p>
        </w:tc>
        <w:tc>
          <w:tcPr>
            <w:tcW w:w="1320" w:type="dxa"/>
            <w:tcBorders>
              <w:top w:val="nil"/>
              <w:left w:val="nil"/>
              <w:bottom w:val="nil"/>
              <w:right w:val="nil"/>
            </w:tcBorders>
            <w:shd w:val="clear" w:color="auto" w:fill="auto"/>
            <w:noWrap/>
            <w:vAlign w:val="bottom"/>
            <w:hideMark/>
          </w:tcPr>
          <w:p w14:paraId="3B11C86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0.996</w:t>
            </w:r>
          </w:p>
        </w:tc>
        <w:tc>
          <w:tcPr>
            <w:tcW w:w="1300" w:type="dxa"/>
            <w:tcBorders>
              <w:top w:val="nil"/>
              <w:left w:val="nil"/>
              <w:bottom w:val="nil"/>
              <w:right w:val="nil"/>
            </w:tcBorders>
            <w:shd w:val="clear" w:color="auto" w:fill="auto"/>
            <w:noWrap/>
            <w:vAlign w:val="bottom"/>
            <w:hideMark/>
          </w:tcPr>
          <w:p w14:paraId="3441533C"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0.9841</w:t>
            </w:r>
          </w:p>
        </w:tc>
      </w:tr>
      <w:tr w:rsidR="00873C05" w:rsidRPr="00873C05" w14:paraId="17B40B50" w14:textId="77777777" w:rsidTr="00873C05">
        <w:trPr>
          <w:trHeight w:val="300"/>
        </w:trPr>
        <w:tc>
          <w:tcPr>
            <w:tcW w:w="2060" w:type="dxa"/>
            <w:tcBorders>
              <w:top w:val="nil"/>
              <w:left w:val="nil"/>
              <w:bottom w:val="nil"/>
              <w:right w:val="nil"/>
            </w:tcBorders>
            <w:shd w:val="clear" w:color="auto" w:fill="auto"/>
            <w:noWrap/>
            <w:vAlign w:val="bottom"/>
            <w:hideMark/>
          </w:tcPr>
          <w:p w14:paraId="5CE0584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rs507855</w:t>
            </w:r>
          </w:p>
        </w:tc>
        <w:tc>
          <w:tcPr>
            <w:tcW w:w="2360" w:type="dxa"/>
            <w:tcBorders>
              <w:top w:val="nil"/>
              <w:left w:val="nil"/>
              <w:bottom w:val="nil"/>
              <w:right w:val="nil"/>
            </w:tcBorders>
            <w:shd w:val="clear" w:color="auto" w:fill="auto"/>
            <w:noWrap/>
            <w:vAlign w:val="bottom"/>
            <w:hideMark/>
          </w:tcPr>
          <w:p w14:paraId="25A7C642"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chr19:49208501</w:t>
            </w:r>
          </w:p>
        </w:tc>
        <w:tc>
          <w:tcPr>
            <w:tcW w:w="1300" w:type="dxa"/>
            <w:tcBorders>
              <w:top w:val="nil"/>
              <w:left w:val="nil"/>
              <w:bottom w:val="nil"/>
              <w:right w:val="nil"/>
            </w:tcBorders>
            <w:shd w:val="clear" w:color="auto" w:fill="auto"/>
            <w:noWrap/>
            <w:vAlign w:val="bottom"/>
            <w:hideMark/>
          </w:tcPr>
          <w:p w14:paraId="306D8E5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(A/G)</w:t>
            </w:r>
          </w:p>
        </w:tc>
        <w:tc>
          <w:tcPr>
            <w:tcW w:w="754" w:type="dxa"/>
            <w:tcBorders>
              <w:top w:val="nil"/>
              <w:left w:val="nil"/>
              <w:bottom w:val="nil"/>
              <w:right w:val="nil"/>
            </w:tcBorders>
            <w:shd w:val="clear" w:color="auto" w:fill="auto"/>
            <w:noWrap/>
            <w:vAlign w:val="bottom"/>
            <w:hideMark/>
          </w:tcPr>
          <w:p w14:paraId="75FB956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0.4682</w:t>
            </w:r>
          </w:p>
        </w:tc>
        <w:tc>
          <w:tcPr>
            <w:tcW w:w="1320" w:type="dxa"/>
            <w:tcBorders>
              <w:top w:val="nil"/>
              <w:left w:val="nil"/>
              <w:bottom w:val="nil"/>
              <w:right w:val="nil"/>
            </w:tcBorders>
            <w:shd w:val="clear" w:color="auto" w:fill="auto"/>
            <w:noWrap/>
            <w:vAlign w:val="bottom"/>
            <w:hideMark/>
          </w:tcPr>
          <w:p w14:paraId="4FA031F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0.992</w:t>
            </w:r>
          </w:p>
        </w:tc>
        <w:tc>
          <w:tcPr>
            <w:tcW w:w="1300" w:type="dxa"/>
            <w:tcBorders>
              <w:top w:val="nil"/>
              <w:left w:val="nil"/>
              <w:bottom w:val="nil"/>
              <w:right w:val="nil"/>
            </w:tcBorders>
            <w:shd w:val="clear" w:color="auto" w:fill="auto"/>
            <w:noWrap/>
            <w:vAlign w:val="bottom"/>
            <w:hideMark/>
          </w:tcPr>
          <w:p w14:paraId="4FA8BEF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0.9841</w:t>
            </w:r>
          </w:p>
        </w:tc>
      </w:tr>
      <w:tr w:rsidR="00873C05" w:rsidRPr="00873C05" w14:paraId="758605DE" w14:textId="77777777" w:rsidTr="00873C05">
        <w:trPr>
          <w:trHeight w:val="300"/>
        </w:trPr>
        <w:tc>
          <w:tcPr>
            <w:tcW w:w="2060" w:type="dxa"/>
            <w:tcBorders>
              <w:top w:val="nil"/>
              <w:left w:val="nil"/>
              <w:bottom w:val="nil"/>
              <w:right w:val="nil"/>
            </w:tcBorders>
            <w:shd w:val="clear" w:color="auto" w:fill="auto"/>
            <w:noWrap/>
            <w:vAlign w:val="bottom"/>
            <w:hideMark/>
          </w:tcPr>
          <w:p w14:paraId="7122CB42"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rs507766</w:t>
            </w:r>
          </w:p>
        </w:tc>
        <w:tc>
          <w:tcPr>
            <w:tcW w:w="2360" w:type="dxa"/>
            <w:tcBorders>
              <w:top w:val="nil"/>
              <w:left w:val="nil"/>
              <w:bottom w:val="nil"/>
              <w:right w:val="nil"/>
            </w:tcBorders>
            <w:shd w:val="clear" w:color="auto" w:fill="auto"/>
            <w:noWrap/>
            <w:vAlign w:val="bottom"/>
            <w:hideMark/>
          </w:tcPr>
          <w:p w14:paraId="5EDCA2F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chr19:49208543</w:t>
            </w:r>
          </w:p>
        </w:tc>
        <w:tc>
          <w:tcPr>
            <w:tcW w:w="1300" w:type="dxa"/>
            <w:tcBorders>
              <w:top w:val="nil"/>
              <w:left w:val="nil"/>
              <w:bottom w:val="nil"/>
              <w:right w:val="nil"/>
            </w:tcBorders>
            <w:shd w:val="clear" w:color="auto" w:fill="auto"/>
            <w:noWrap/>
            <w:vAlign w:val="bottom"/>
            <w:hideMark/>
          </w:tcPr>
          <w:p w14:paraId="51644DC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(T/C)</w:t>
            </w:r>
          </w:p>
        </w:tc>
        <w:tc>
          <w:tcPr>
            <w:tcW w:w="754" w:type="dxa"/>
            <w:tcBorders>
              <w:top w:val="nil"/>
              <w:left w:val="nil"/>
              <w:bottom w:val="nil"/>
              <w:right w:val="nil"/>
            </w:tcBorders>
            <w:shd w:val="clear" w:color="auto" w:fill="auto"/>
            <w:noWrap/>
            <w:vAlign w:val="bottom"/>
            <w:hideMark/>
          </w:tcPr>
          <w:p w14:paraId="1008645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0.4682</w:t>
            </w:r>
          </w:p>
        </w:tc>
        <w:tc>
          <w:tcPr>
            <w:tcW w:w="1320" w:type="dxa"/>
            <w:tcBorders>
              <w:top w:val="nil"/>
              <w:left w:val="nil"/>
              <w:bottom w:val="nil"/>
              <w:right w:val="nil"/>
            </w:tcBorders>
            <w:shd w:val="clear" w:color="auto" w:fill="auto"/>
            <w:noWrap/>
            <w:vAlign w:val="bottom"/>
            <w:hideMark/>
          </w:tcPr>
          <w:p w14:paraId="2CFD6AE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0.992</w:t>
            </w:r>
          </w:p>
        </w:tc>
        <w:tc>
          <w:tcPr>
            <w:tcW w:w="1300" w:type="dxa"/>
            <w:tcBorders>
              <w:top w:val="nil"/>
              <w:left w:val="nil"/>
              <w:bottom w:val="nil"/>
              <w:right w:val="nil"/>
            </w:tcBorders>
            <w:shd w:val="clear" w:color="auto" w:fill="auto"/>
            <w:noWrap/>
            <w:vAlign w:val="bottom"/>
            <w:hideMark/>
          </w:tcPr>
          <w:p w14:paraId="10FA832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0.9841</w:t>
            </w:r>
          </w:p>
        </w:tc>
      </w:tr>
      <w:tr w:rsidR="00873C05" w:rsidRPr="00873C05" w14:paraId="1B6B1349" w14:textId="77777777" w:rsidTr="00873C05">
        <w:trPr>
          <w:trHeight w:val="300"/>
        </w:trPr>
        <w:tc>
          <w:tcPr>
            <w:tcW w:w="2060" w:type="dxa"/>
            <w:tcBorders>
              <w:top w:val="nil"/>
              <w:left w:val="nil"/>
              <w:bottom w:val="nil"/>
              <w:right w:val="nil"/>
            </w:tcBorders>
            <w:shd w:val="clear" w:color="auto" w:fill="auto"/>
            <w:noWrap/>
            <w:vAlign w:val="bottom"/>
            <w:hideMark/>
          </w:tcPr>
          <w:p w14:paraId="319C174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rs507711</w:t>
            </w:r>
          </w:p>
        </w:tc>
        <w:tc>
          <w:tcPr>
            <w:tcW w:w="2360" w:type="dxa"/>
            <w:tcBorders>
              <w:top w:val="nil"/>
              <w:left w:val="nil"/>
              <w:bottom w:val="nil"/>
              <w:right w:val="nil"/>
            </w:tcBorders>
            <w:shd w:val="clear" w:color="auto" w:fill="auto"/>
            <w:noWrap/>
            <w:vAlign w:val="bottom"/>
            <w:hideMark/>
          </w:tcPr>
          <w:p w14:paraId="4C35BB8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chr19:49208564</w:t>
            </w:r>
          </w:p>
        </w:tc>
        <w:tc>
          <w:tcPr>
            <w:tcW w:w="1300" w:type="dxa"/>
            <w:tcBorders>
              <w:top w:val="nil"/>
              <w:left w:val="nil"/>
              <w:bottom w:val="nil"/>
              <w:right w:val="nil"/>
            </w:tcBorders>
            <w:shd w:val="clear" w:color="auto" w:fill="auto"/>
            <w:noWrap/>
            <w:vAlign w:val="bottom"/>
            <w:hideMark/>
          </w:tcPr>
          <w:p w14:paraId="446942B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(C/T)</w:t>
            </w:r>
          </w:p>
        </w:tc>
        <w:tc>
          <w:tcPr>
            <w:tcW w:w="754" w:type="dxa"/>
            <w:tcBorders>
              <w:top w:val="nil"/>
              <w:left w:val="nil"/>
              <w:bottom w:val="nil"/>
              <w:right w:val="nil"/>
            </w:tcBorders>
            <w:shd w:val="clear" w:color="auto" w:fill="auto"/>
            <w:noWrap/>
            <w:vAlign w:val="bottom"/>
            <w:hideMark/>
          </w:tcPr>
          <w:p w14:paraId="1530C07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0.4682</w:t>
            </w:r>
          </w:p>
        </w:tc>
        <w:tc>
          <w:tcPr>
            <w:tcW w:w="1320" w:type="dxa"/>
            <w:tcBorders>
              <w:top w:val="nil"/>
              <w:left w:val="nil"/>
              <w:bottom w:val="nil"/>
              <w:right w:val="nil"/>
            </w:tcBorders>
            <w:shd w:val="clear" w:color="auto" w:fill="auto"/>
            <w:noWrap/>
            <w:vAlign w:val="bottom"/>
            <w:hideMark/>
          </w:tcPr>
          <w:p w14:paraId="0A55781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0.992</w:t>
            </w:r>
          </w:p>
        </w:tc>
        <w:tc>
          <w:tcPr>
            <w:tcW w:w="1300" w:type="dxa"/>
            <w:tcBorders>
              <w:top w:val="nil"/>
              <w:left w:val="nil"/>
              <w:bottom w:val="nil"/>
              <w:right w:val="nil"/>
            </w:tcBorders>
            <w:shd w:val="clear" w:color="auto" w:fill="auto"/>
            <w:noWrap/>
            <w:vAlign w:val="bottom"/>
            <w:hideMark/>
          </w:tcPr>
          <w:p w14:paraId="0BECEDC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0.9841</w:t>
            </w:r>
          </w:p>
        </w:tc>
      </w:tr>
      <w:tr w:rsidR="00873C05" w:rsidRPr="00873C05" w14:paraId="60655DFD" w14:textId="77777777" w:rsidTr="00873C05">
        <w:trPr>
          <w:trHeight w:val="300"/>
        </w:trPr>
        <w:tc>
          <w:tcPr>
            <w:tcW w:w="2060" w:type="dxa"/>
            <w:tcBorders>
              <w:top w:val="nil"/>
              <w:left w:val="nil"/>
              <w:bottom w:val="nil"/>
              <w:right w:val="nil"/>
            </w:tcBorders>
            <w:shd w:val="clear" w:color="auto" w:fill="auto"/>
            <w:noWrap/>
            <w:vAlign w:val="bottom"/>
            <w:hideMark/>
          </w:tcPr>
          <w:p w14:paraId="75CF9422"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rs1688264</w:t>
            </w:r>
          </w:p>
        </w:tc>
        <w:tc>
          <w:tcPr>
            <w:tcW w:w="2360" w:type="dxa"/>
            <w:tcBorders>
              <w:top w:val="nil"/>
              <w:left w:val="nil"/>
              <w:bottom w:val="nil"/>
              <w:right w:val="nil"/>
            </w:tcBorders>
            <w:shd w:val="clear" w:color="auto" w:fill="auto"/>
            <w:noWrap/>
            <w:vAlign w:val="bottom"/>
            <w:hideMark/>
          </w:tcPr>
          <w:p w14:paraId="3772DA8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chr19:49209560</w:t>
            </w:r>
          </w:p>
        </w:tc>
        <w:tc>
          <w:tcPr>
            <w:tcW w:w="1300" w:type="dxa"/>
            <w:tcBorders>
              <w:top w:val="nil"/>
              <w:left w:val="nil"/>
              <w:bottom w:val="nil"/>
              <w:right w:val="nil"/>
            </w:tcBorders>
            <w:shd w:val="clear" w:color="auto" w:fill="auto"/>
            <w:noWrap/>
            <w:vAlign w:val="bottom"/>
            <w:hideMark/>
          </w:tcPr>
          <w:p w14:paraId="4C3668C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(T/G)</w:t>
            </w:r>
          </w:p>
        </w:tc>
        <w:tc>
          <w:tcPr>
            <w:tcW w:w="754" w:type="dxa"/>
            <w:tcBorders>
              <w:top w:val="nil"/>
              <w:left w:val="nil"/>
              <w:bottom w:val="nil"/>
              <w:right w:val="nil"/>
            </w:tcBorders>
            <w:shd w:val="clear" w:color="auto" w:fill="auto"/>
            <w:noWrap/>
            <w:vAlign w:val="bottom"/>
            <w:hideMark/>
          </w:tcPr>
          <w:p w14:paraId="5E5D635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0.4652</w:t>
            </w:r>
          </w:p>
        </w:tc>
        <w:tc>
          <w:tcPr>
            <w:tcW w:w="1320" w:type="dxa"/>
            <w:tcBorders>
              <w:top w:val="nil"/>
              <w:left w:val="nil"/>
              <w:bottom w:val="nil"/>
              <w:right w:val="nil"/>
            </w:tcBorders>
            <w:shd w:val="clear" w:color="auto" w:fill="auto"/>
            <w:noWrap/>
            <w:vAlign w:val="bottom"/>
            <w:hideMark/>
          </w:tcPr>
          <w:p w14:paraId="3FB804E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0.992</w:t>
            </w:r>
          </w:p>
        </w:tc>
        <w:tc>
          <w:tcPr>
            <w:tcW w:w="1300" w:type="dxa"/>
            <w:tcBorders>
              <w:top w:val="nil"/>
              <w:left w:val="nil"/>
              <w:bottom w:val="nil"/>
              <w:right w:val="nil"/>
            </w:tcBorders>
            <w:shd w:val="clear" w:color="auto" w:fill="auto"/>
            <w:noWrap/>
            <w:vAlign w:val="bottom"/>
            <w:hideMark/>
          </w:tcPr>
          <w:p w14:paraId="11A0C9A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0.9723</w:t>
            </w:r>
          </w:p>
        </w:tc>
      </w:tr>
      <w:tr w:rsidR="00873C05" w:rsidRPr="00873C05" w14:paraId="72804B7E" w14:textId="77777777" w:rsidTr="00873C05">
        <w:trPr>
          <w:trHeight w:val="300"/>
        </w:trPr>
        <w:tc>
          <w:tcPr>
            <w:tcW w:w="2060" w:type="dxa"/>
            <w:tcBorders>
              <w:top w:val="nil"/>
              <w:left w:val="nil"/>
              <w:bottom w:val="nil"/>
              <w:right w:val="nil"/>
            </w:tcBorders>
            <w:shd w:val="clear" w:color="auto" w:fill="auto"/>
            <w:noWrap/>
            <w:vAlign w:val="bottom"/>
            <w:hideMark/>
          </w:tcPr>
          <w:p w14:paraId="2BD3ADF2"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rs1704773</w:t>
            </w:r>
          </w:p>
        </w:tc>
        <w:tc>
          <w:tcPr>
            <w:tcW w:w="2360" w:type="dxa"/>
            <w:tcBorders>
              <w:top w:val="nil"/>
              <w:left w:val="nil"/>
              <w:bottom w:val="nil"/>
              <w:right w:val="nil"/>
            </w:tcBorders>
            <w:shd w:val="clear" w:color="auto" w:fill="auto"/>
            <w:noWrap/>
            <w:vAlign w:val="bottom"/>
            <w:hideMark/>
          </w:tcPr>
          <w:p w14:paraId="72C4DA2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chr19:49209566</w:t>
            </w:r>
          </w:p>
        </w:tc>
        <w:tc>
          <w:tcPr>
            <w:tcW w:w="1300" w:type="dxa"/>
            <w:tcBorders>
              <w:top w:val="nil"/>
              <w:left w:val="nil"/>
              <w:bottom w:val="nil"/>
              <w:right w:val="nil"/>
            </w:tcBorders>
            <w:shd w:val="clear" w:color="auto" w:fill="auto"/>
            <w:noWrap/>
            <w:vAlign w:val="bottom"/>
            <w:hideMark/>
          </w:tcPr>
          <w:p w14:paraId="04F10D3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(A/G)</w:t>
            </w:r>
          </w:p>
        </w:tc>
        <w:tc>
          <w:tcPr>
            <w:tcW w:w="754" w:type="dxa"/>
            <w:tcBorders>
              <w:top w:val="nil"/>
              <w:left w:val="nil"/>
              <w:bottom w:val="nil"/>
              <w:right w:val="nil"/>
            </w:tcBorders>
            <w:shd w:val="clear" w:color="auto" w:fill="auto"/>
            <w:noWrap/>
            <w:vAlign w:val="bottom"/>
            <w:hideMark/>
          </w:tcPr>
          <w:p w14:paraId="2E93C52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0.4652</w:t>
            </w:r>
          </w:p>
        </w:tc>
        <w:tc>
          <w:tcPr>
            <w:tcW w:w="1320" w:type="dxa"/>
            <w:tcBorders>
              <w:top w:val="nil"/>
              <w:left w:val="nil"/>
              <w:bottom w:val="nil"/>
              <w:right w:val="nil"/>
            </w:tcBorders>
            <w:shd w:val="clear" w:color="auto" w:fill="auto"/>
            <w:noWrap/>
            <w:vAlign w:val="bottom"/>
            <w:hideMark/>
          </w:tcPr>
          <w:p w14:paraId="760027E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0.992</w:t>
            </w:r>
          </w:p>
        </w:tc>
        <w:tc>
          <w:tcPr>
            <w:tcW w:w="1300" w:type="dxa"/>
            <w:tcBorders>
              <w:top w:val="nil"/>
              <w:left w:val="nil"/>
              <w:bottom w:val="nil"/>
              <w:right w:val="nil"/>
            </w:tcBorders>
            <w:shd w:val="clear" w:color="auto" w:fill="auto"/>
            <w:noWrap/>
            <w:vAlign w:val="bottom"/>
            <w:hideMark/>
          </w:tcPr>
          <w:p w14:paraId="7F080A4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0.9723</w:t>
            </w:r>
          </w:p>
        </w:tc>
      </w:tr>
      <w:tr w:rsidR="00873C05" w:rsidRPr="00873C05" w14:paraId="6AA90D03" w14:textId="77777777" w:rsidTr="00873C05">
        <w:trPr>
          <w:trHeight w:val="300"/>
        </w:trPr>
        <w:tc>
          <w:tcPr>
            <w:tcW w:w="2060" w:type="dxa"/>
            <w:tcBorders>
              <w:top w:val="nil"/>
              <w:left w:val="nil"/>
              <w:bottom w:val="nil"/>
              <w:right w:val="nil"/>
            </w:tcBorders>
            <w:shd w:val="clear" w:color="auto" w:fill="auto"/>
            <w:noWrap/>
            <w:vAlign w:val="bottom"/>
            <w:hideMark/>
          </w:tcPr>
          <w:p w14:paraId="3EDD160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rs2638280</w:t>
            </w:r>
          </w:p>
        </w:tc>
        <w:tc>
          <w:tcPr>
            <w:tcW w:w="2360" w:type="dxa"/>
            <w:tcBorders>
              <w:top w:val="nil"/>
              <w:left w:val="nil"/>
              <w:bottom w:val="nil"/>
              <w:right w:val="nil"/>
            </w:tcBorders>
            <w:shd w:val="clear" w:color="auto" w:fill="auto"/>
            <w:noWrap/>
            <w:vAlign w:val="bottom"/>
            <w:hideMark/>
          </w:tcPr>
          <w:p w14:paraId="42A33B7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chr19:49209318</w:t>
            </w:r>
          </w:p>
        </w:tc>
        <w:tc>
          <w:tcPr>
            <w:tcW w:w="1300" w:type="dxa"/>
            <w:tcBorders>
              <w:top w:val="nil"/>
              <w:left w:val="nil"/>
              <w:bottom w:val="nil"/>
              <w:right w:val="nil"/>
            </w:tcBorders>
            <w:shd w:val="clear" w:color="auto" w:fill="auto"/>
            <w:noWrap/>
            <w:vAlign w:val="bottom"/>
            <w:hideMark/>
          </w:tcPr>
          <w:p w14:paraId="0B2C7F0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4510DCC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0.4702</w:t>
            </w:r>
          </w:p>
        </w:tc>
        <w:tc>
          <w:tcPr>
            <w:tcW w:w="1320" w:type="dxa"/>
            <w:tcBorders>
              <w:top w:val="nil"/>
              <w:left w:val="nil"/>
              <w:bottom w:val="nil"/>
              <w:right w:val="nil"/>
            </w:tcBorders>
            <w:shd w:val="clear" w:color="auto" w:fill="auto"/>
            <w:noWrap/>
            <w:vAlign w:val="bottom"/>
            <w:hideMark/>
          </w:tcPr>
          <w:p w14:paraId="32F24D2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w:t>
            </w:r>
          </w:p>
        </w:tc>
        <w:tc>
          <w:tcPr>
            <w:tcW w:w="1300" w:type="dxa"/>
            <w:tcBorders>
              <w:top w:val="nil"/>
              <w:left w:val="nil"/>
              <w:bottom w:val="nil"/>
              <w:right w:val="nil"/>
            </w:tcBorders>
            <w:shd w:val="clear" w:color="auto" w:fill="auto"/>
            <w:noWrap/>
            <w:vAlign w:val="bottom"/>
            <w:hideMark/>
          </w:tcPr>
          <w:p w14:paraId="1485C37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0.9683</w:t>
            </w:r>
          </w:p>
        </w:tc>
      </w:tr>
      <w:tr w:rsidR="00873C05" w:rsidRPr="00873C05" w14:paraId="24ABF422" w14:textId="77777777" w:rsidTr="00873C05">
        <w:trPr>
          <w:trHeight w:val="300"/>
        </w:trPr>
        <w:tc>
          <w:tcPr>
            <w:tcW w:w="2060" w:type="dxa"/>
            <w:tcBorders>
              <w:top w:val="nil"/>
              <w:left w:val="nil"/>
              <w:bottom w:val="nil"/>
              <w:right w:val="nil"/>
            </w:tcBorders>
            <w:shd w:val="clear" w:color="auto" w:fill="auto"/>
            <w:noWrap/>
            <w:vAlign w:val="bottom"/>
            <w:hideMark/>
          </w:tcPr>
          <w:p w14:paraId="7265294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rs2548458</w:t>
            </w:r>
          </w:p>
        </w:tc>
        <w:tc>
          <w:tcPr>
            <w:tcW w:w="2360" w:type="dxa"/>
            <w:tcBorders>
              <w:top w:val="nil"/>
              <w:left w:val="nil"/>
              <w:bottom w:val="nil"/>
              <w:right w:val="nil"/>
            </w:tcBorders>
            <w:shd w:val="clear" w:color="auto" w:fill="auto"/>
            <w:noWrap/>
            <w:vAlign w:val="bottom"/>
            <w:hideMark/>
          </w:tcPr>
          <w:p w14:paraId="2DEE101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chr19:49209325</w:t>
            </w:r>
          </w:p>
        </w:tc>
        <w:tc>
          <w:tcPr>
            <w:tcW w:w="1300" w:type="dxa"/>
            <w:tcBorders>
              <w:top w:val="nil"/>
              <w:left w:val="nil"/>
              <w:bottom w:val="nil"/>
              <w:right w:val="nil"/>
            </w:tcBorders>
            <w:shd w:val="clear" w:color="auto" w:fill="auto"/>
            <w:noWrap/>
            <w:vAlign w:val="bottom"/>
            <w:hideMark/>
          </w:tcPr>
          <w:p w14:paraId="20EC274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(C/T)</w:t>
            </w:r>
          </w:p>
        </w:tc>
        <w:tc>
          <w:tcPr>
            <w:tcW w:w="754" w:type="dxa"/>
            <w:tcBorders>
              <w:top w:val="nil"/>
              <w:left w:val="nil"/>
              <w:bottom w:val="nil"/>
              <w:right w:val="nil"/>
            </w:tcBorders>
            <w:shd w:val="clear" w:color="auto" w:fill="auto"/>
            <w:noWrap/>
            <w:vAlign w:val="bottom"/>
            <w:hideMark/>
          </w:tcPr>
          <w:p w14:paraId="1EABE8B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0.4702</w:t>
            </w:r>
          </w:p>
        </w:tc>
        <w:tc>
          <w:tcPr>
            <w:tcW w:w="1320" w:type="dxa"/>
            <w:tcBorders>
              <w:top w:val="nil"/>
              <w:left w:val="nil"/>
              <w:bottom w:val="nil"/>
              <w:right w:val="nil"/>
            </w:tcBorders>
            <w:shd w:val="clear" w:color="auto" w:fill="auto"/>
            <w:noWrap/>
            <w:vAlign w:val="bottom"/>
            <w:hideMark/>
          </w:tcPr>
          <w:p w14:paraId="440AD1F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w:t>
            </w:r>
          </w:p>
        </w:tc>
        <w:tc>
          <w:tcPr>
            <w:tcW w:w="1300" w:type="dxa"/>
            <w:tcBorders>
              <w:top w:val="nil"/>
              <w:left w:val="nil"/>
              <w:bottom w:val="nil"/>
              <w:right w:val="nil"/>
            </w:tcBorders>
            <w:shd w:val="clear" w:color="auto" w:fill="auto"/>
            <w:noWrap/>
            <w:vAlign w:val="bottom"/>
            <w:hideMark/>
          </w:tcPr>
          <w:p w14:paraId="6E25369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0.9683</w:t>
            </w:r>
          </w:p>
        </w:tc>
      </w:tr>
      <w:tr w:rsidR="00873C05" w:rsidRPr="00873C05" w14:paraId="4521EE6D" w14:textId="77777777" w:rsidTr="00873C05">
        <w:trPr>
          <w:trHeight w:val="300"/>
        </w:trPr>
        <w:tc>
          <w:tcPr>
            <w:tcW w:w="2060" w:type="dxa"/>
            <w:tcBorders>
              <w:top w:val="nil"/>
              <w:left w:val="nil"/>
              <w:bottom w:val="nil"/>
              <w:right w:val="nil"/>
            </w:tcBorders>
            <w:shd w:val="clear" w:color="auto" w:fill="auto"/>
            <w:noWrap/>
            <w:vAlign w:val="bottom"/>
            <w:hideMark/>
          </w:tcPr>
          <w:p w14:paraId="73C1758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rs2548459</w:t>
            </w:r>
          </w:p>
        </w:tc>
        <w:tc>
          <w:tcPr>
            <w:tcW w:w="2360" w:type="dxa"/>
            <w:tcBorders>
              <w:top w:val="nil"/>
              <w:left w:val="nil"/>
              <w:bottom w:val="nil"/>
              <w:right w:val="nil"/>
            </w:tcBorders>
            <w:shd w:val="clear" w:color="auto" w:fill="auto"/>
            <w:noWrap/>
            <w:vAlign w:val="bottom"/>
            <w:hideMark/>
          </w:tcPr>
          <w:p w14:paraId="5FC65FD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chr19:49209339</w:t>
            </w:r>
          </w:p>
        </w:tc>
        <w:tc>
          <w:tcPr>
            <w:tcW w:w="1300" w:type="dxa"/>
            <w:tcBorders>
              <w:top w:val="nil"/>
              <w:left w:val="nil"/>
              <w:bottom w:val="nil"/>
              <w:right w:val="nil"/>
            </w:tcBorders>
            <w:shd w:val="clear" w:color="auto" w:fill="auto"/>
            <w:noWrap/>
            <w:vAlign w:val="bottom"/>
            <w:hideMark/>
          </w:tcPr>
          <w:p w14:paraId="58584E2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(T/C)</w:t>
            </w:r>
          </w:p>
        </w:tc>
        <w:tc>
          <w:tcPr>
            <w:tcW w:w="754" w:type="dxa"/>
            <w:tcBorders>
              <w:top w:val="nil"/>
              <w:left w:val="nil"/>
              <w:bottom w:val="nil"/>
              <w:right w:val="nil"/>
            </w:tcBorders>
            <w:shd w:val="clear" w:color="auto" w:fill="auto"/>
            <w:noWrap/>
            <w:vAlign w:val="bottom"/>
            <w:hideMark/>
          </w:tcPr>
          <w:p w14:paraId="4EBB99E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0.4702</w:t>
            </w:r>
          </w:p>
        </w:tc>
        <w:tc>
          <w:tcPr>
            <w:tcW w:w="1320" w:type="dxa"/>
            <w:tcBorders>
              <w:top w:val="nil"/>
              <w:left w:val="nil"/>
              <w:bottom w:val="nil"/>
              <w:right w:val="nil"/>
            </w:tcBorders>
            <w:shd w:val="clear" w:color="auto" w:fill="auto"/>
            <w:noWrap/>
            <w:vAlign w:val="bottom"/>
            <w:hideMark/>
          </w:tcPr>
          <w:p w14:paraId="0E0BAA9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w:t>
            </w:r>
          </w:p>
        </w:tc>
        <w:tc>
          <w:tcPr>
            <w:tcW w:w="1300" w:type="dxa"/>
            <w:tcBorders>
              <w:top w:val="nil"/>
              <w:left w:val="nil"/>
              <w:bottom w:val="nil"/>
              <w:right w:val="nil"/>
            </w:tcBorders>
            <w:shd w:val="clear" w:color="auto" w:fill="auto"/>
            <w:noWrap/>
            <w:vAlign w:val="bottom"/>
            <w:hideMark/>
          </w:tcPr>
          <w:p w14:paraId="709CA99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0.9683</w:t>
            </w:r>
          </w:p>
        </w:tc>
      </w:tr>
      <w:tr w:rsidR="00873C05" w:rsidRPr="00873C05" w14:paraId="7DBE28C4" w14:textId="77777777" w:rsidTr="00873C05">
        <w:trPr>
          <w:trHeight w:val="300"/>
        </w:trPr>
        <w:tc>
          <w:tcPr>
            <w:tcW w:w="2060" w:type="dxa"/>
            <w:tcBorders>
              <w:top w:val="nil"/>
              <w:left w:val="nil"/>
              <w:bottom w:val="nil"/>
              <w:right w:val="nil"/>
            </w:tcBorders>
            <w:shd w:val="clear" w:color="auto" w:fill="auto"/>
            <w:noWrap/>
            <w:vAlign w:val="bottom"/>
            <w:hideMark/>
          </w:tcPr>
          <w:p w14:paraId="41C4A1D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rs692854</w:t>
            </w:r>
          </w:p>
        </w:tc>
        <w:tc>
          <w:tcPr>
            <w:tcW w:w="2360" w:type="dxa"/>
            <w:tcBorders>
              <w:top w:val="nil"/>
              <w:left w:val="nil"/>
              <w:bottom w:val="nil"/>
              <w:right w:val="nil"/>
            </w:tcBorders>
            <w:shd w:val="clear" w:color="auto" w:fill="auto"/>
            <w:noWrap/>
            <w:vAlign w:val="bottom"/>
            <w:hideMark/>
          </w:tcPr>
          <w:p w14:paraId="2F819191"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chr19:49209464</w:t>
            </w:r>
          </w:p>
        </w:tc>
        <w:tc>
          <w:tcPr>
            <w:tcW w:w="1300" w:type="dxa"/>
            <w:tcBorders>
              <w:top w:val="nil"/>
              <w:left w:val="nil"/>
              <w:bottom w:val="nil"/>
              <w:right w:val="nil"/>
            </w:tcBorders>
            <w:shd w:val="clear" w:color="auto" w:fill="auto"/>
            <w:noWrap/>
            <w:vAlign w:val="bottom"/>
            <w:hideMark/>
          </w:tcPr>
          <w:p w14:paraId="18BA471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(C/A)</w:t>
            </w:r>
          </w:p>
        </w:tc>
        <w:tc>
          <w:tcPr>
            <w:tcW w:w="754" w:type="dxa"/>
            <w:tcBorders>
              <w:top w:val="nil"/>
              <w:left w:val="nil"/>
              <w:bottom w:val="nil"/>
              <w:right w:val="nil"/>
            </w:tcBorders>
            <w:shd w:val="clear" w:color="auto" w:fill="auto"/>
            <w:noWrap/>
            <w:vAlign w:val="bottom"/>
            <w:hideMark/>
          </w:tcPr>
          <w:p w14:paraId="3D44ED0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0.4662</w:t>
            </w:r>
          </w:p>
        </w:tc>
        <w:tc>
          <w:tcPr>
            <w:tcW w:w="1320" w:type="dxa"/>
            <w:tcBorders>
              <w:top w:val="nil"/>
              <w:left w:val="nil"/>
              <w:bottom w:val="nil"/>
              <w:right w:val="nil"/>
            </w:tcBorders>
            <w:shd w:val="clear" w:color="auto" w:fill="auto"/>
            <w:noWrap/>
            <w:vAlign w:val="bottom"/>
            <w:hideMark/>
          </w:tcPr>
          <w:p w14:paraId="18470D6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0.988</w:t>
            </w:r>
          </w:p>
        </w:tc>
        <w:tc>
          <w:tcPr>
            <w:tcW w:w="1300" w:type="dxa"/>
            <w:tcBorders>
              <w:top w:val="nil"/>
              <w:left w:val="nil"/>
              <w:bottom w:val="nil"/>
              <w:right w:val="nil"/>
            </w:tcBorders>
            <w:shd w:val="clear" w:color="auto" w:fill="auto"/>
            <w:noWrap/>
            <w:vAlign w:val="bottom"/>
            <w:hideMark/>
          </w:tcPr>
          <w:p w14:paraId="78DAD22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0.9683</w:t>
            </w:r>
          </w:p>
        </w:tc>
      </w:tr>
      <w:tr w:rsidR="00873C05" w:rsidRPr="00873C05" w14:paraId="76FE0A37" w14:textId="77777777" w:rsidTr="00873C05">
        <w:trPr>
          <w:trHeight w:val="300"/>
        </w:trPr>
        <w:tc>
          <w:tcPr>
            <w:tcW w:w="2060" w:type="dxa"/>
            <w:tcBorders>
              <w:top w:val="nil"/>
              <w:left w:val="nil"/>
              <w:bottom w:val="nil"/>
              <w:right w:val="nil"/>
            </w:tcBorders>
            <w:shd w:val="clear" w:color="auto" w:fill="auto"/>
            <w:noWrap/>
            <w:vAlign w:val="bottom"/>
            <w:hideMark/>
          </w:tcPr>
          <w:p w14:paraId="032EE35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rs646327</w:t>
            </w:r>
          </w:p>
        </w:tc>
        <w:tc>
          <w:tcPr>
            <w:tcW w:w="2360" w:type="dxa"/>
            <w:tcBorders>
              <w:top w:val="nil"/>
              <w:left w:val="nil"/>
              <w:bottom w:val="nil"/>
              <w:right w:val="nil"/>
            </w:tcBorders>
            <w:shd w:val="clear" w:color="auto" w:fill="auto"/>
            <w:noWrap/>
            <w:vAlign w:val="bottom"/>
            <w:hideMark/>
          </w:tcPr>
          <w:p w14:paraId="38D5198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chr19:49209851</w:t>
            </w:r>
          </w:p>
        </w:tc>
        <w:tc>
          <w:tcPr>
            <w:tcW w:w="1300" w:type="dxa"/>
            <w:tcBorders>
              <w:top w:val="nil"/>
              <w:left w:val="nil"/>
              <w:bottom w:val="nil"/>
              <w:right w:val="nil"/>
            </w:tcBorders>
            <w:shd w:val="clear" w:color="auto" w:fill="auto"/>
            <w:noWrap/>
            <w:vAlign w:val="bottom"/>
            <w:hideMark/>
          </w:tcPr>
          <w:p w14:paraId="62408F4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(A/G)</w:t>
            </w:r>
          </w:p>
        </w:tc>
        <w:tc>
          <w:tcPr>
            <w:tcW w:w="754" w:type="dxa"/>
            <w:tcBorders>
              <w:top w:val="nil"/>
              <w:left w:val="nil"/>
              <w:bottom w:val="nil"/>
              <w:right w:val="nil"/>
            </w:tcBorders>
            <w:shd w:val="clear" w:color="auto" w:fill="auto"/>
            <w:noWrap/>
            <w:vAlign w:val="bottom"/>
            <w:hideMark/>
          </w:tcPr>
          <w:p w14:paraId="61C6969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0.4682</w:t>
            </w:r>
          </w:p>
        </w:tc>
        <w:tc>
          <w:tcPr>
            <w:tcW w:w="1320" w:type="dxa"/>
            <w:tcBorders>
              <w:top w:val="nil"/>
              <w:left w:val="nil"/>
              <w:bottom w:val="nil"/>
              <w:right w:val="nil"/>
            </w:tcBorders>
            <w:shd w:val="clear" w:color="auto" w:fill="auto"/>
            <w:noWrap/>
            <w:vAlign w:val="bottom"/>
            <w:hideMark/>
          </w:tcPr>
          <w:p w14:paraId="1A8B6D2E"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0.98</w:t>
            </w:r>
          </w:p>
        </w:tc>
        <w:tc>
          <w:tcPr>
            <w:tcW w:w="1300" w:type="dxa"/>
            <w:tcBorders>
              <w:top w:val="nil"/>
              <w:left w:val="nil"/>
              <w:bottom w:val="nil"/>
              <w:right w:val="nil"/>
            </w:tcBorders>
            <w:shd w:val="clear" w:color="auto" w:fill="auto"/>
            <w:noWrap/>
            <w:vAlign w:val="bottom"/>
            <w:hideMark/>
          </w:tcPr>
          <w:p w14:paraId="71E8472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0.9605</w:t>
            </w:r>
          </w:p>
        </w:tc>
      </w:tr>
      <w:tr w:rsidR="00873C05" w:rsidRPr="00873C05" w14:paraId="0A103971" w14:textId="77777777" w:rsidTr="00873C05">
        <w:trPr>
          <w:trHeight w:val="300"/>
        </w:trPr>
        <w:tc>
          <w:tcPr>
            <w:tcW w:w="2060" w:type="dxa"/>
            <w:tcBorders>
              <w:top w:val="nil"/>
              <w:left w:val="nil"/>
              <w:bottom w:val="nil"/>
              <w:right w:val="nil"/>
            </w:tcBorders>
            <w:shd w:val="clear" w:color="auto" w:fill="auto"/>
            <w:noWrap/>
            <w:vAlign w:val="bottom"/>
            <w:hideMark/>
          </w:tcPr>
          <w:p w14:paraId="0ADACD9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rs676388</w:t>
            </w:r>
          </w:p>
        </w:tc>
        <w:tc>
          <w:tcPr>
            <w:tcW w:w="2360" w:type="dxa"/>
            <w:tcBorders>
              <w:top w:val="nil"/>
              <w:left w:val="nil"/>
              <w:bottom w:val="nil"/>
              <w:right w:val="nil"/>
            </w:tcBorders>
            <w:shd w:val="clear" w:color="auto" w:fill="auto"/>
            <w:noWrap/>
            <w:vAlign w:val="bottom"/>
            <w:hideMark/>
          </w:tcPr>
          <w:p w14:paraId="070E5CE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chr19:49211969</w:t>
            </w:r>
          </w:p>
        </w:tc>
        <w:tc>
          <w:tcPr>
            <w:tcW w:w="1300" w:type="dxa"/>
            <w:tcBorders>
              <w:top w:val="nil"/>
              <w:left w:val="nil"/>
              <w:bottom w:val="nil"/>
              <w:right w:val="nil"/>
            </w:tcBorders>
            <w:shd w:val="clear" w:color="auto" w:fill="auto"/>
            <w:noWrap/>
            <w:vAlign w:val="bottom"/>
            <w:hideMark/>
          </w:tcPr>
          <w:p w14:paraId="4D0E8FC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(T/C)</w:t>
            </w:r>
          </w:p>
        </w:tc>
        <w:tc>
          <w:tcPr>
            <w:tcW w:w="754" w:type="dxa"/>
            <w:tcBorders>
              <w:top w:val="nil"/>
              <w:left w:val="nil"/>
              <w:bottom w:val="nil"/>
              <w:right w:val="nil"/>
            </w:tcBorders>
            <w:shd w:val="clear" w:color="auto" w:fill="auto"/>
            <w:noWrap/>
            <w:vAlign w:val="bottom"/>
            <w:hideMark/>
          </w:tcPr>
          <w:p w14:paraId="42AE0C1F"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0.4702</w:t>
            </w:r>
          </w:p>
        </w:tc>
        <w:tc>
          <w:tcPr>
            <w:tcW w:w="1320" w:type="dxa"/>
            <w:tcBorders>
              <w:top w:val="nil"/>
              <w:left w:val="nil"/>
              <w:bottom w:val="nil"/>
              <w:right w:val="nil"/>
            </w:tcBorders>
            <w:shd w:val="clear" w:color="auto" w:fill="auto"/>
            <w:noWrap/>
            <w:vAlign w:val="bottom"/>
            <w:hideMark/>
          </w:tcPr>
          <w:p w14:paraId="2A13EAC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0.9679</w:t>
            </w:r>
          </w:p>
        </w:tc>
        <w:tc>
          <w:tcPr>
            <w:tcW w:w="1300" w:type="dxa"/>
            <w:tcBorders>
              <w:top w:val="nil"/>
              <w:left w:val="nil"/>
              <w:bottom w:val="nil"/>
              <w:right w:val="nil"/>
            </w:tcBorders>
            <w:shd w:val="clear" w:color="auto" w:fill="auto"/>
            <w:noWrap/>
            <w:vAlign w:val="bottom"/>
            <w:hideMark/>
          </w:tcPr>
          <w:p w14:paraId="59220B1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0.9295</w:t>
            </w:r>
          </w:p>
        </w:tc>
      </w:tr>
      <w:tr w:rsidR="00873C05" w:rsidRPr="00873C05" w14:paraId="51FA8FAD" w14:textId="77777777" w:rsidTr="00873C05">
        <w:trPr>
          <w:trHeight w:val="300"/>
        </w:trPr>
        <w:tc>
          <w:tcPr>
            <w:tcW w:w="2060" w:type="dxa"/>
            <w:tcBorders>
              <w:top w:val="nil"/>
              <w:left w:val="nil"/>
              <w:bottom w:val="nil"/>
              <w:right w:val="nil"/>
            </w:tcBorders>
            <w:shd w:val="clear" w:color="auto" w:fill="auto"/>
            <w:noWrap/>
            <w:vAlign w:val="bottom"/>
            <w:hideMark/>
          </w:tcPr>
          <w:p w14:paraId="2B784D7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rs584768</w:t>
            </w:r>
          </w:p>
        </w:tc>
        <w:tc>
          <w:tcPr>
            <w:tcW w:w="2360" w:type="dxa"/>
            <w:tcBorders>
              <w:top w:val="nil"/>
              <w:left w:val="nil"/>
              <w:bottom w:val="nil"/>
              <w:right w:val="nil"/>
            </w:tcBorders>
            <w:shd w:val="clear" w:color="auto" w:fill="auto"/>
            <w:noWrap/>
            <w:vAlign w:val="bottom"/>
            <w:hideMark/>
          </w:tcPr>
          <w:p w14:paraId="4141790B"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chr19:49213284</w:t>
            </w:r>
          </w:p>
        </w:tc>
        <w:tc>
          <w:tcPr>
            <w:tcW w:w="1300" w:type="dxa"/>
            <w:tcBorders>
              <w:top w:val="nil"/>
              <w:left w:val="nil"/>
              <w:bottom w:val="nil"/>
              <w:right w:val="nil"/>
            </w:tcBorders>
            <w:shd w:val="clear" w:color="auto" w:fill="auto"/>
            <w:noWrap/>
            <w:vAlign w:val="bottom"/>
            <w:hideMark/>
          </w:tcPr>
          <w:p w14:paraId="07CD838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723B6E1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0.4692</w:t>
            </w:r>
          </w:p>
        </w:tc>
        <w:tc>
          <w:tcPr>
            <w:tcW w:w="1320" w:type="dxa"/>
            <w:tcBorders>
              <w:top w:val="nil"/>
              <w:left w:val="nil"/>
              <w:bottom w:val="nil"/>
              <w:right w:val="nil"/>
            </w:tcBorders>
            <w:shd w:val="clear" w:color="auto" w:fill="auto"/>
            <w:noWrap/>
            <w:vAlign w:val="bottom"/>
            <w:hideMark/>
          </w:tcPr>
          <w:p w14:paraId="6CFA597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0.964</w:t>
            </w:r>
          </w:p>
        </w:tc>
        <w:tc>
          <w:tcPr>
            <w:tcW w:w="1300" w:type="dxa"/>
            <w:tcBorders>
              <w:top w:val="nil"/>
              <w:left w:val="nil"/>
              <w:bottom w:val="nil"/>
              <w:right w:val="nil"/>
            </w:tcBorders>
            <w:shd w:val="clear" w:color="auto" w:fill="auto"/>
            <w:noWrap/>
            <w:vAlign w:val="bottom"/>
            <w:hideMark/>
          </w:tcPr>
          <w:p w14:paraId="5B471B9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0.9256</w:t>
            </w:r>
          </w:p>
        </w:tc>
      </w:tr>
      <w:tr w:rsidR="00873C05" w:rsidRPr="00873C05" w14:paraId="06670D44" w14:textId="77777777" w:rsidTr="00873C05">
        <w:trPr>
          <w:trHeight w:val="300"/>
        </w:trPr>
        <w:tc>
          <w:tcPr>
            <w:tcW w:w="2060" w:type="dxa"/>
            <w:tcBorders>
              <w:top w:val="nil"/>
              <w:left w:val="nil"/>
              <w:bottom w:val="nil"/>
              <w:right w:val="nil"/>
            </w:tcBorders>
            <w:shd w:val="clear" w:color="auto" w:fill="auto"/>
            <w:noWrap/>
            <w:vAlign w:val="bottom"/>
            <w:hideMark/>
          </w:tcPr>
          <w:p w14:paraId="1466CA8C"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rs2452170</w:t>
            </w:r>
          </w:p>
        </w:tc>
        <w:tc>
          <w:tcPr>
            <w:tcW w:w="2360" w:type="dxa"/>
            <w:tcBorders>
              <w:top w:val="nil"/>
              <w:left w:val="nil"/>
              <w:bottom w:val="nil"/>
              <w:right w:val="nil"/>
            </w:tcBorders>
            <w:shd w:val="clear" w:color="auto" w:fill="auto"/>
            <w:noWrap/>
            <w:vAlign w:val="bottom"/>
            <w:hideMark/>
          </w:tcPr>
          <w:p w14:paraId="4675298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chr19:49213504</w:t>
            </w:r>
          </w:p>
        </w:tc>
        <w:tc>
          <w:tcPr>
            <w:tcW w:w="1300" w:type="dxa"/>
            <w:tcBorders>
              <w:top w:val="nil"/>
              <w:left w:val="nil"/>
              <w:bottom w:val="nil"/>
              <w:right w:val="nil"/>
            </w:tcBorders>
            <w:shd w:val="clear" w:color="auto" w:fill="auto"/>
            <w:noWrap/>
            <w:vAlign w:val="bottom"/>
            <w:hideMark/>
          </w:tcPr>
          <w:p w14:paraId="17C65977"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2F62D9A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0.4692</w:t>
            </w:r>
          </w:p>
        </w:tc>
        <w:tc>
          <w:tcPr>
            <w:tcW w:w="1320" w:type="dxa"/>
            <w:tcBorders>
              <w:top w:val="nil"/>
              <w:left w:val="nil"/>
              <w:bottom w:val="nil"/>
              <w:right w:val="nil"/>
            </w:tcBorders>
            <w:shd w:val="clear" w:color="auto" w:fill="auto"/>
            <w:noWrap/>
            <w:vAlign w:val="bottom"/>
            <w:hideMark/>
          </w:tcPr>
          <w:p w14:paraId="7E45016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0.964</w:t>
            </w:r>
          </w:p>
        </w:tc>
        <w:tc>
          <w:tcPr>
            <w:tcW w:w="1300" w:type="dxa"/>
            <w:tcBorders>
              <w:top w:val="nil"/>
              <w:left w:val="nil"/>
              <w:bottom w:val="nil"/>
              <w:right w:val="nil"/>
            </w:tcBorders>
            <w:shd w:val="clear" w:color="auto" w:fill="auto"/>
            <w:noWrap/>
            <w:vAlign w:val="bottom"/>
            <w:hideMark/>
          </w:tcPr>
          <w:p w14:paraId="3853EAE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0.9256</w:t>
            </w:r>
          </w:p>
        </w:tc>
      </w:tr>
      <w:tr w:rsidR="00873C05" w:rsidRPr="00873C05" w14:paraId="3155EFAB" w14:textId="77777777" w:rsidTr="00873C05">
        <w:trPr>
          <w:trHeight w:val="300"/>
        </w:trPr>
        <w:tc>
          <w:tcPr>
            <w:tcW w:w="2060" w:type="dxa"/>
            <w:tcBorders>
              <w:top w:val="nil"/>
              <w:left w:val="nil"/>
              <w:bottom w:val="nil"/>
              <w:right w:val="nil"/>
            </w:tcBorders>
            <w:shd w:val="clear" w:color="auto" w:fill="auto"/>
            <w:noWrap/>
            <w:vAlign w:val="bottom"/>
            <w:hideMark/>
          </w:tcPr>
          <w:p w14:paraId="3A74946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rs28894750</w:t>
            </w:r>
          </w:p>
        </w:tc>
        <w:tc>
          <w:tcPr>
            <w:tcW w:w="2360" w:type="dxa"/>
            <w:tcBorders>
              <w:top w:val="nil"/>
              <w:left w:val="nil"/>
              <w:bottom w:val="nil"/>
              <w:right w:val="nil"/>
            </w:tcBorders>
            <w:shd w:val="clear" w:color="auto" w:fill="auto"/>
            <w:noWrap/>
            <w:vAlign w:val="bottom"/>
            <w:hideMark/>
          </w:tcPr>
          <w:p w14:paraId="256E6E8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chr19:49213531</w:t>
            </w:r>
          </w:p>
        </w:tc>
        <w:tc>
          <w:tcPr>
            <w:tcW w:w="1300" w:type="dxa"/>
            <w:tcBorders>
              <w:top w:val="nil"/>
              <w:left w:val="nil"/>
              <w:bottom w:val="nil"/>
              <w:right w:val="nil"/>
            </w:tcBorders>
            <w:shd w:val="clear" w:color="auto" w:fill="auto"/>
            <w:noWrap/>
            <w:vAlign w:val="bottom"/>
            <w:hideMark/>
          </w:tcPr>
          <w:p w14:paraId="189286C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(A/T)</w:t>
            </w:r>
          </w:p>
        </w:tc>
        <w:tc>
          <w:tcPr>
            <w:tcW w:w="754" w:type="dxa"/>
            <w:tcBorders>
              <w:top w:val="nil"/>
              <w:left w:val="nil"/>
              <w:bottom w:val="nil"/>
              <w:right w:val="nil"/>
            </w:tcBorders>
            <w:shd w:val="clear" w:color="auto" w:fill="auto"/>
            <w:noWrap/>
            <w:vAlign w:val="bottom"/>
            <w:hideMark/>
          </w:tcPr>
          <w:p w14:paraId="484995C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0.4702</w:t>
            </w:r>
          </w:p>
        </w:tc>
        <w:tc>
          <w:tcPr>
            <w:tcW w:w="1320" w:type="dxa"/>
            <w:tcBorders>
              <w:top w:val="nil"/>
              <w:left w:val="nil"/>
              <w:bottom w:val="nil"/>
              <w:right w:val="nil"/>
            </w:tcBorders>
            <w:shd w:val="clear" w:color="auto" w:fill="auto"/>
            <w:noWrap/>
            <w:vAlign w:val="bottom"/>
            <w:hideMark/>
          </w:tcPr>
          <w:p w14:paraId="4A03B51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0.9639</w:t>
            </w:r>
          </w:p>
        </w:tc>
        <w:tc>
          <w:tcPr>
            <w:tcW w:w="1300" w:type="dxa"/>
            <w:tcBorders>
              <w:top w:val="nil"/>
              <w:left w:val="nil"/>
              <w:bottom w:val="nil"/>
              <w:right w:val="nil"/>
            </w:tcBorders>
            <w:shd w:val="clear" w:color="auto" w:fill="auto"/>
            <w:noWrap/>
            <w:vAlign w:val="bottom"/>
            <w:hideMark/>
          </w:tcPr>
          <w:p w14:paraId="0B46AC8A"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0.9218</w:t>
            </w:r>
          </w:p>
        </w:tc>
      </w:tr>
      <w:tr w:rsidR="00873C05" w:rsidRPr="00873C05" w14:paraId="592049D2" w14:textId="77777777" w:rsidTr="00873C05">
        <w:trPr>
          <w:trHeight w:val="300"/>
        </w:trPr>
        <w:tc>
          <w:tcPr>
            <w:tcW w:w="2060" w:type="dxa"/>
            <w:tcBorders>
              <w:top w:val="nil"/>
              <w:left w:val="nil"/>
              <w:bottom w:val="nil"/>
              <w:right w:val="nil"/>
            </w:tcBorders>
            <w:shd w:val="clear" w:color="auto" w:fill="auto"/>
            <w:noWrap/>
            <w:vAlign w:val="bottom"/>
            <w:hideMark/>
          </w:tcPr>
          <w:p w14:paraId="48D83C2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rs2638282</w:t>
            </w:r>
          </w:p>
        </w:tc>
        <w:tc>
          <w:tcPr>
            <w:tcW w:w="2360" w:type="dxa"/>
            <w:tcBorders>
              <w:top w:val="nil"/>
              <w:left w:val="nil"/>
              <w:bottom w:val="nil"/>
              <w:right w:val="nil"/>
            </w:tcBorders>
            <w:shd w:val="clear" w:color="auto" w:fill="auto"/>
            <w:noWrap/>
            <w:vAlign w:val="bottom"/>
            <w:hideMark/>
          </w:tcPr>
          <w:p w14:paraId="2A896802"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chr19:49213833</w:t>
            </w:r>
          </w:p>
        </w:tc>
        <w:tc>
          <w:tcPr>
            <w:tcW w:w="1300" w:type="dxa"/>
            <w:tcBorders>
              <w:top w:val="nil"/>
              <w:left w:val="nil"/>
              <w:bottom w:val="nil"/>
              <w:right w:val="nil"/>
            </w:tcBorders>
            <w:shd w:val="clear" w:color="auto" w:fill="auto"/>
            <w:noWrap/>
            <w:vAlign w:val="bottom"/>
            <w:hideMark/>
          </w:tcPr>
          <w:p w14:paraId="7467F083"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5282BEFC"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0.4702</w:t>
            </w:r>
          </w:p>
        </w:tc>
        <w:tc>
          <w:tcPr>
            <w:tcW w:w="1320" w:type="dxa"/>
            <w:tcBorders>
              <w:top w:val="nil"/>
              <w:left w:val="nil"/>
              <w:bottom w:val="nil"/>
              <w:right w:val="nil"/>
            </w:tcBorders>
            <w:shd w:val="clear" w:color="auto" w:fill="auto"/>
            <w:noWrap/>
            <w:vAlign w:val="bottom"/>
            <w:hideMark/>
          </w:tcPr>
          <w:p w14:paraId="7CE5AAE0"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0.9639</w:t>
            </w:r>
          </w:p>
        </w:tc>
        <w:tc>
          <w:tcPr>
            <w:tcW w:w="1300" w:type="dxa"/>
            <w:tcBorders>
              <w:top w:val="nil"/>
              <w:left w:val="nil"/>
              <w:bottom w:val="nil"/>
              <w:right w:val="nil"/>
            </w:tcBorders>
            <w:shd w:val="clear" w:color="auto" w:fill="auto"/>
            <w:noWrap/>
            <w:vAlign w:val="bottom"/>
            <w:hideMark/>
          </w:tcPr>
          <w:p w14:paraId="11D951B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0.9218</w:t>
            </w:r>
          </w:p>
        </w:tc>
      </w:tr>
      <w:tr w:rsidR="00873C05" w:rsidRPr="00873C05" w14:paraId="35BE1D67" w14:textId="77777777" w:rsidTr="00873C05">
        <w:trPr>
          <w:trHeight w:val="300"/>
        </w:trPr>
        <w:tc>
          <w:tcPr>
            <w:tcW w:w="2060" w:type="dxa"/>
            <w:tcBorders>
              <w:top w:val="nil"/>
              <w:left w:val="nil"/>
              <w:bottom w:val="nil"/>
              <w:right w:val="nil"/>
            </w:tcBorders>
            <w:shd w:val="clear" w:color="auto" w:fill="auto"/>
            <w:noWrap/>
            <w:vAlign w:val="bottom"/>
            <w:hideMark/>
          </w:tcPr>
          <w:p w14:paraId="46BCD88D"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rs281379</w:t>
            </w:r>
          </w:p>
        </w:tc>
        <w:tc>
          <w:tcPr>
            <w:tcW w:w="2360" w:type="dxa"/>
            <w:tcBorders>
              <w:top w:val="nil"/>
              <w:left w:val="nil"/>
              <w:bottom w:val="nil"/>
              <w:right w:val="nil"/>
            </w:tcBorders>
            <w:shd w:val="clear" w:color="auto" w:fill="auto"/>
            <w:noWrap/>
            <w:vAlign w:val="bottom"/>
            <w:hideMark/>
          </w:tcPr>
          <w:p w14:paraId="55CC7C34"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chr19:49214274</w:t>
            </w:r>
          </w:p>
        </w:tc>
        <w:tc>
          <w:tcPr>
            <w:tcW w:w="1300" w:type="dxa"/>
            <w:tcBorders>
              <w:top w:val="nil"/>
              <w:left w:val="nil"/>
              <w:bottom w:val="nil"/>
              <w:right w:val="nil"/>
            </w:tcBorders>
            <w:shd w:val="clear" w:color="auto" w:fill="auto"/>
            <w:noWrap/>
            <w:vAlign w:val="bottom"/>
            <w:hideMark/>
          </w:tcPr>
          <w:p w14:paraId="20C5AEB5"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(G/A)</w:t>
            </w:r>
          </w:p>
        </w:tc>
        <w:tc>
          <w:tcPr>
            <w:tcW w:w="754" w:type="dxa"/>
            <w:tcBorders>
              <w:top w:val="nil"/>
              <w:left w:val="nil"/>
              <w:bottom w:val="nil"/>
              <w:right w:val="nil"/>
            </w:tcBorders>
            <w:shd w:val="clear" w:color="auto" w:fill="auto"/>
            <w:noWrap/>
            <w:vAlign w:val="bottom"/>
            <w:hideMark/>
          </w:tcPr>
          <w:p w14:paraId="5ACC2B19"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0.4602</w:t>
            </w:r>
          </w:p>
        </w:tc>
        <w:tc>
          <w:tcPr>
            <w:tcW w:w="1320" w:type="dxa"/>
            <w:tcBorders>
              <w:top w:val="nil"/>
              <w:left w:val="nil"/>
              <w:bottom w:val="nil"/>
              <w:right w:val="nil"/>
            </w:tcBorders>
            <w:shd w:val="clear" w:color="auto" w:fill="auto"/>
            <w:noWrap/>
            <w:vAlign w:val="bottom"/>
            <w:hideMark/>
          </w:tcPr>
          <w:p w14:paraId="659E33A6"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0.9716</w:t>
            </w:r>
          </w:p>
        </w:tc>
        <w:tc>
          <w:tcPr>
            <w:tcW w:w="1300" w:type="dxa"/>
            <w:tcBorders>
              <w:top w:val="nil"/>
              <w:left w:val="nil"/>
              <w:bottom w:val="nil"/>
              <w:right w:val="nil"/>
            </w:tcBorders>
            <w:shd w:val="clear" w:color="auto" w:fill="auto"/>
            <w:noWrap/>
            <w:vAlign w:val="bottom"/>
            <w:hideMark/>
          </w:tcPr>
          <w:p w14:paraId="013051C8" w14:textId="77777777" w:rsidR="00873C05" w:rsidRPr="00873C05" w:rsidRDefault="00873C05" w:rsidP="00873C05">
            <w:pPr>
              <w:spacing w:after="0" w:line="240" w:lineRule="auto"/>
              <w:rPr>
                <w:rFonts w:ascii="Calibri" w:eastAsia="Times New Roman" w:hAnsi="Calibri" w:cs="Times New Roman"/>
                <w:color w:val="000000"/>
                <w:lang w:val="nl-NL" w:eastAsia="nl-NL"/>
              </w:rPr>
            </w:pPr>
            <w:r w:rsidRPr="00873C05">
              <w:rPr>
                <w:rFonts w:ascii="Calibri" w:eastAsia="Times New Roman" w:hAnsi="Calibri" w:cs="Times New Roman"/>
                <w:color w:val="000000"/>
                <w:lang w:val="nl-NL" w:eastAsia="nl-NL"/>
              </w:rPr>
              <w:t>0.9142</w:t>
            </w:r>
          </w:p>
        </w:tc>
      </w:tr>
    </w:tbl>
    <w:p w14:paraId="254C6CBA" w14:textId="76DF4AD0" w:rsidR="000657A7" w:rsidRPr="00605AEA" w:rsidRDefault="00E32FF4" w:rsidP="0003510E">
      <w:pPr>
        <w:spacing w:line="240" w:lineRule="auto"/>
        <w:rPr>
          <w:rFonts w:cstheme="minorHAnsi"/>
          <w:iCs/>
          <w:noProof/>
          <w:color w:val="000000" w:themeColor="text1"/>
        </w:rPr>
      </w:pPr>
      <w:r w:rsidRPr="00605AEA">
        <w:rPr>
          <w:rFonts w:cstheme="minorHAnsi"/>
          <w:iCs/>
          <w:noProof/>
          <w:color w:val="000000" w:themeColor="text1"/>
        </w:rPr>
        <w:fldChar w:fldCharType="begin"/>
      </w:r>
      <w:r w:rsidRPr="00605AEA">
        <w:rPr>
          <w:rFonts w:cstheme="minorHAnsi"/>
          <w:iCs/>
          <w:noProof/>
          <w:color w:val="000000" w:themeColor="text1"/>
        </w:rPr>
        <w:instrText xml:space="preserve"> ADDIN </w:instrText>
      </w:r>
      <w:r w:rsidRPr="00605AEA">
        <w:rPr>
          <w:rFonts w:cstheme="minorHAnsi"/>
          <w:iCs/>
          <w:noProof/>
          <w:color w:val="000000" w:themeColor="text1"/>
        </w:rPr>
        <w:fldChar w:fldCharType="end"/>
      </w:r>
    </w:p>
    <w:sectPr w:rsidR="000657A7" w:rsidRPr="00605AEA" w:rsidSect="00321E5A">
      <w:pgSz w:w="15840" w:h="12240" w:orient="landscape"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S. Monasso" w:date="2020-04-15T10:16:00Z" w:initials="GM">
    <w:p w14:paraId="11893A75" w14:textId="58945552" w:rsidR="00115984" w:rsidRDefault="00115984">
      <w:pPr>
        <w:pStyle w:val="Tekstopmerking"/>
      </w:pPr>
      <w:r>
        <w:rPr>
          <w:rStyle w:val="Verwijzingopmerking"/>
        </w:rPr>
        <w:annotationRef/>
      </w:r>
    </w:p>
  </w:comment>
  <w:comment w:id="1" w:author="G.S. Monasso" w:date="2020-04-15T10:27:00Z" w:initials="GM">
    <w:p w14:paraId="35EE9526" w14:textId="1CDC91F9" w:rsidR="00115984" w:rsidRDefault="00115984">
      <w:pPr>
        <w:pStyle w:val="Tekstopmerking"/>
      </w:pPr>
      <w:r>
        <w:rPr>
          <w:rStyle w:val="Verwijzingopmerking"/>
        </w:rPr>
        <w:annotationRef/>
      </w:r>
    </w:p>
  </w:comment>
  <w:comment w:id="3" w:author="G.S. Monasso" w:date="2020-04-15T10:23:00Z" w:initials="GM">
    <w:p w14:paraId="388727CB" w14:textId="340E75FB" w:rsidR="00115984" w:rsidRDefault="00115984">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893A75" w15:done="0"/>
  <w15:commentEx w15:paraId="35EE9526" w15:done="0"/>
  <w15:commentEx w15:paraId="388727C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1343A" w14:textId="77777777" w:rsidR="00115984" w:rsidRDefault="00115984" w:rsidP="00A17DEF">
      <w:pPr>
        <w:spacing w:after="0" w:line="240" w:lineRule="auto"/>
      </w:pPr>
      <w:r>
        <w:separator/>
      </w:r>
    </w:p>
  </w:endnote>
  <w:endnote w:type="continuationSeparator" w:id="0">
    <w:p w14:paraId="559F9A77" w14:textId="77777777" w:rsidR="00115984" w:rsidRDefault="00115984" w:rsidP="00A1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Univers LT Std 47 Cn Lt">
    <w:altName w:val="Univers LT Std 47 Cn L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217259"/>
      <w:docPartObj>
        <w:docPartGallery w:val="Page Numbers (Bottom of Page)"/>
        <w:docPartUnique/>
      </w:docPartObj>
    </w:sdtPr>
    <w:sdtEndPr>
      <w:rPr>
        <w:noProof/>
      </w:rPr>
    </w:sdtEndPr>
    <w:sdtContent>
      <w:p w14:paraId="45914435" w14:textId="5CEFA87E" w:rsidR="00115984" w:rsidRDefault="00115984">
        <w:pPr>
          <w:pStyle w:val="Voettekst"/>
          <w:jc w:val="center"/>
        </w:pPr>
        <w:r>
          <w:fldChar w:fldCharType="begin"/>
        </w:r>
        <w:r>
          <w:instrText xml:space="preserve"> PAGE   \* MERGEFORMAT </w:instrText>
        </w:r>
        <w:r>
          <w:fldChar w:fldCharType="separate"/>
        </w:r>
        <w:r w:rsidR="007F52FE">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C4F4D" w14:textId="77777777" w:rsidR="00115984" w:rsidRDefault="00115984" w:rsidP="00A17DEF">
      <w:pPr>
        <w:spacing w:after="0" w:line="240" w:lineRule="auto"/>
      </w:pPr>
      <w:r>
        <w:separator/>
      </w:r>
    </w:p>
  </w:footnote>
  <w:footnote w:type="continuationSeparator" w:id="0">
    <w:p w14:paraId="78A2F718" w14:textId="77777777" w:rsidR="00115984" w:rsidRDefault="00115984" w:rsidP="00A17D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A14"/>
    <w:multiLevelType w:val="hybridMultilevel"/>
    <w:tmpl w:val="C60E9126"/>
    <w:lvl w:ilvl="0" w:tplc="6E901E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A4B30"/>
    <w:multiLevelType w:val="hybridMultilevel"/>
    <w:tmpl w:val="8458ACBC"/>
    <w:lvl w:ilvl="0" w:tplc="170EB48A">
      <w:start w:val="1"/>
      <w:numFmt w:val="bullet"/>
      <w:lvlText w:val=""/>
      <w:lvlJc w:val="left"/>
      <w:pPr>
        <w:ind w:left="720" w:hanging="360"/>
      </w:pPr>
      <w:rPr>
        <w:rFonts w:ascii="Symbol" w:hAnsi="Symbol" w:hint="default"/>
        <w:color w:val="4F81BD" w:themeColor="accen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3D659B"/>
    <w:multiLevelType w:val="hybridMultilevel"/>
    <w:tmpl w:val="5B2ACF1C"/>
    <w:lvl w:ilvl="0" w:tplc="6E901E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7035C5"/>
    <w:multiLevelType w:val="hybridMultilevel"/>
    <w:tmpl w:val="09A2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9087A"/>
    <w:multiLevelType w:val="hybridMultilevel"/>
    <w:tmpl w:val="ECE4A5E0"/>
    <w:lvl w:ilvl="0" w:tplc="765878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3512C"/>
    <w:multiLevelType w:val="hybridMultilevel"/>
    <w:tmpl w:val="852660D6"/>
    <w:lvl w:ilvl="0" w:tplc="6E901E5A">
      <w:numFmt w:val="bullet"/>
      <w:lvlText w:val="-"/>
      <w:lvlJc w:val="left"/>
      <w:pPr>
        <w:ind w:left="360" w:hanging="360"/>
      </w:pPr>
      <w:rPr>
        <w:rFonts w:ascii="Calibri" w:eastAsiaTheme="minorHAnsi" w:hAnsi="Calibri" w:cstheme="minorBidi"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5E949C8"/>
    <w:multiLevelType w:val="hybridMultilevel"/>
    <w:tmpl w:val="C0006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CFA6B7E"/>
    <w:multiLevelType w:val="hybridMultilevel"/>
    <w:tmpl w:val="08B8BBA8"/>
    <w:lvl w:ilvl="0" w:tplc="D36A4726">
      <w:start w:val="4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472431"/>
    <w:multiLevelType w:val="hybridMultilevel"/>
    <w:tmpl w:val="30D60626"/>
    <w:lvl w:ilvl="0" w:tplc="6E901E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434157C"/>
    <w:multiLevelType w:val="hybridMultilevel"/>
    <w:tmpl w:val="4C6AF00E"/>
    <w:lvl w:ilvl="0" w:tplc="3A3ED59C">
      <w:start w:val="4"/>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465658F"/>
    <w:multiLevelType w:val="hybridMultilevel"/>
    <w:tmpl w:val="F5847C2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4"/>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4FD348C"/>
    <w:multiLevelType w:val="hybridMultilevel"/>
    <w:tmpl w:val="F0CE955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254C18EF"/>
    <w:multiLevelType w:val="hybridMultilevel"/>
    <w:tmpl w:val="6C4ACF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B021D79"/>
    <w:multiLevelType w:val="hybridMultilevel"/>
    <w:tmpl w:val="E5D47B5E"/>
    <w:lvl w:ilvl="0" w:tplc="872C28D6">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B773151"/>
    <w:multiLevelType w:val="hybridMultilevel"/>
    <w:tmpl w:val="786C3D72"/>
    <w:lvl w:ilvl="0" w:tplc="985EDE16">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CD775F9"/>
    <w:multiLevelType w:val="hybridMultilevel"/>
    <w:tmpl w:val="8FB200F0"/>
    <w:lvl w:ilvl="0" w:tplc="DBC8003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D683AD1"/>
    <w:multiLevelType w:val="hybridMultilevel"/>
    <w:tmpl w:val="6756CC54"/>
    <w:lvl w:ilvl="0" w:tplc="0ECADF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6037FF"/>
    <w:multiLevelType w:val="hybridMultilevel"/>
    <w:tmpl w:val="68761816"/>
    <w:lvl w:ilvl="0" w:tplc="16C6100E">
      <w:start w:val="1"/>
      <w:numFmt w:val="decimal"/>
      <w:lvlText w:val="%1."/>
      <w:lvlJc w:val="left"/>
      <w:pPr>
        <w:ind w:left="360" w:hanging="360"/>
      </w:pPr>
      <w:rPr>
        <w:rFonts w:eastAsiaTheme="minorHAnsi" w:hint="default"/>
        <w:b/>
        <w: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8" w15:restartNumberingAfterBreak="0">
    <w:nsid w:val="3026531F"/>
    <w:multiLevelType w:val="hybridMultilevel"/>
    <w:tmpl w:val="97204C3E"/>
    <w:lvl w:ilvl="0" w:tplc="3A1CA932">
      <w:start w:val="5"/>
      <w:numFmt w:val="decimal"/>
      <w:lvlText w:val="%1."/>
      <w:lvlJc w:val="left"/>
      <w:pPr>
        <w:ind w:left="1080" w:hanging="360"/>
      </w:pPr>
      <w:rPr>
        <w:rFonts w:hint="default"/>
        <w:b/>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31AD7BB1"/>
    <w:multiLevelType w:val="hybridMultilevel"/>
    <w:tmpl w:val="D2F6C4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20412E7"/>
    <w:multiLevelType w:val="hybridMultilevel"/>
    <w:tmpl w:val="946EB254"/>
    <w:lvl w:ilvl="0" w:tplc="3A3A1162">
      <w:numFmt w:val="bullet"/>
      <w:lvlText w:val=""/>
      <w:lvlJc w:val="left"/>
      <w:pPr>
        <w:ind w:left="720" w:hanging="360"/>
      </w:pPr>
      <w:rPr>
        <w:rFonts w:ascii="Symbol" w:hAnsi="Symbol" w:cstheme="minorBidi" w:hint="default"/>
        <w:color w:val="auto"/>
      </w:rPr>
    </w:lvl>
    <w:lvl w:ilvl="1" w:tplc="0472E534">
      <w:start w:val="1"/>
      <w:numFmt w:val="bullet"/>
      <w:lvlText w:val="o"/>
      <w:lvlJc w:val="left"/>
      <w:pPr>
        <w:ind w:left="1440" w:hanging="360"/>
      </w:pPr>
      <w:rPr>
        <w:rFonts w:ascii="Courier New" w:hAnsi="Courier New" w:hint="default"/>
        <w:color w:val="4F81BD" w:themeColor="accent1"/>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267BC5"/>
    <w:multiLevelType w:val="hybridMultilevel"/>
    <w:tmpl w:val="49802830"/>
    <w:lvl w:ilvl="0" w:tplc="AFEA48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5E16F3"/>
    <w:multiLevelType w:val="hybridMultilevel"/>
    <w:tmpl w:val="D3DC19BE"/>
    <w:lvl w:ilvl="0" w:tplc="FC5877CE">
      <w:start w:val="5"/>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41797306"/>
    <w:multiLevelType w:val="hybridMultilevel"/>
    <w:tmpl w:val="043A6394"/>
    <w:lvl w:ilvl="0" w:tplc="6E901E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7777288"/>
    <w:multiLevelType w:val="hybridMultilevel"/>
    <w:tmpl w:val="5380CD60"/>
    <w:lvl w:ilvl="0" w:tplc="6E901E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8BB72EC"/>
    <w:multiLevelType w:val="hybridMultilevel"/>
    <w:tmpl w:val="D83E4EDE"/>
    <w:lvl w:ilvl="0" w:tplc="3EE0815A">
      <w:start w:val="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93719F9"/>
    <w:multiLevelType w:val="hybridMultilevel"/>
    <w:tmpl w:val="B9D21F2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AF30469"/>
    <w:multiLevelType w:val="hybridMultilevel"/>
    <w:tmpl w:val="B1604D34"/>
    <w:lvl w:ilvl="0" w:tplc="6E901E5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2A24D66"/>
    <w:multiLevelType w:val="hybridMultilevel"/>
    <w:tmpl w:val="2BBC1424"/>
    <w:lvl w:ilvl="0" w:tplc="50C2AA06">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4AE708B"/>
    <w:multiLevelType w:val="hybridMultilevel"/>
    <w:tmpl w:val="D2F6C4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A054740"/>
    <w:multiLevelType w:val="hybridMultilevel"/>
    <w:tmpl w:val="2AF8B91C"/>
    <w:lvl w:ilvl="0" w:tplc="6E901E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7F577D"/>
    <w:multiLevelType w:val="hybridMultilevel"/>
    <w:tmpl w:val="4044FBDA"/>
    <w:lvl w:ilvl="0" w:tplc="6E901E5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5916D6"/>
    <w:multiLevelType w:val="hybridMultilevel"/>
    <w:tmpl w:val="D2F6C4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C9E6C53"/>
    <w:multiLevelType w:val="hybridMultilevel"/>
    <w:tmpl w:val="D53605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E687AF2"/>
    <w:multiLevelType w:val="hybridMultilevel"/>
    <w:tmpl w:val="B526FC6A"/>
    <w:lvl w:ilvl="0" w:tplc="41E09912">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0D51320"/>
    <w:multiLevelType w:val="hybridMultilevel"/>
    <w:tmpl w:val="EAB6EEA6"/>
    <w:lvl w:ilvl="0" w:tplc="0D38661E">
      <w:numFmt w:val="bullet"/>
      <w:lvlText w:val=""/>
      <w:lvlJc w:val="left"/>
      <w:pPr>
        <w:ind w:left="720" w:hanging="360"/>
      </w:pPr>
      <w:rPr>
        <w:rFonts w:ascii="Wingdings" w:eastAsiaTheme="minorHAnsi" w:hAnsi="Wingdings" w:cstheme="min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340611D"/>
    <w:multiLevelType w:val="hybridMultilevel"/>
    <w:tmpl w:val="D2F6C4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4C5335C"/>
    <w:multiLevelType w:val="hybridMultilevel"/>
    <w:tmpl w:val="AEC2D0CE"/>
    <w:lvl w:ilvl="0" w:tplc="2000000F">
      <w:start w:val="1"/>
      <w:numFmt w:val="decimal"/>
      <w:lvlText w:val="%1."/>
      <w:lvlJc w:val="left"/>
      <w:pPr>
        <w:ind w:left="3600" w:hanging="360"/>
      </w:pPr>
      <w:rPr>
        <w:rFonts w:hint="default"/>
      </w:rPr>
    </w:lvl>
    <w:lvl w:ilvl="1" w:tplc="20000019" w:tentative="1">
      <w:start w:val="1"/>
      <w:numFmt w:val="lowerLetter"/>
      <w:lvlText w:val="%2."/>
      <w:lvlJc w:val="left"/>
      <w:pPr>
        <w:ind w:left="4320" w:hanging="360"/>
      </w:pPr>
    </w:lvl>
    <w:lvl w:ilvl="2" w:tplc="2000001B" w:tentative="1">
      <w:start w:val="1"/>
      <w:numFmt w:val="lowerRoman"/>
      <w:lvlText w:val="%3."/>
      <w:lvlJc w:val="right"/>
      <w:pPr>
        <w:ind w:left="5040" w:hanging="180"/>
      </w:pPr>
    </w:lvl>
    <w:lvl w:ilvl="3" w:tplc="2000000F" w:tentative="1">
      <w:start w:val="1"/>
      <w:numFmt w:val="decimal"/>
      <w:lvlText w:val="%4."/>
      <w:lvlJc w:val="left"/>
      <w:pPr>
        <w:ind w:left="5760" w:hanging="360"/>
      </w:pPr>
    </w:lvl>
    <w:lvl w:ilvl="4" w:tplc="20000019" w:tentative="1">
      <w:start w:val="1"/>
      <w:numFmt w:val="lowerLetter"/>
      <w:lvlText w:val="%5."/>
      <w:lvlJc w:val="left"/>
      <w:pPr>
        <w:ind w:left="6480" w:hanging="360"/>
      </w:pPr>
    </w:lvl>
    <w:lvl w:ilvl="5" w:tplc="2000001B" w:tentative="1">
      <w:start w:val="1"/>
      <w:numFmt w:val="lowerRoman"/>
      <w:lvlText w:val="%6."/>
      <w:lvlJc w:val="right"/>
      <w:pPr>
        <w:ind w:left="7200" w:hanging="180"/>
      </w:pPr>
    </w:lvl>
    <w:lvl w:ilvl="6" w:tplc="2000000F" w:tentative="1">
      <w:start w:val="1"/>
      <w:numFmt w:val="decimal"/>
      <w:lvlText w:val="%7."/>
      <w:lvlJc w:val="left"/>
      <w:pPr>
        <w:ind w:left="7920" w:hanging="360"/>
      </w:pPr>
    </w:lvl>
    <w:lvl w:ilvl="7" w:tplc="20000019" w:tentative="1">
      <w:start w:val="1"/>
      <w:numFmt w:val="lowerLetter"/>
      <w:lvlText w:val="%8."/>
      <w:lvlJc w:val="left"/>
      <w:pPr>
        <w:ind w:left="8640" w:hanging="360"/>
      </w:pPr>
    </w:lvl>
    <w:lvl w:ilvl="8" w:tplc="2000001B" w:tentative="1">
      <w:start w:val="1"/>
      <w:numFmt w:val="lowerRoman"/>
      <w:lvlText w:val="%9."/>
      <w:lvlJc w:val="right"/>
      <w:pPr>
        <w:ind w:left="9360" w:hanging="180"/>
      </w:pPr>
    </w:lvl>
  </w:abstractNum>
  <w:abstractNum w:abstractNumId="38" w15:restartNumberingAfterBreak="0">
    <w:nsid w:val="6ABA2411"/>
    <w:multiLevelType w:val="hybridMultilevel"/>
    <w:tmpl w:val="F5847C2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4"/>
      <w:numFmt w:val="decimal"/>
      <w:lvlText w:val="%4."/>
      <w:lvlJc w:val="left"/>
      <w:pPr>
        <w:ind w:left="2880" w:hanging="360"/>
      </w:pPr>
      <w:rPr>
        <w:rFonts w:hint="default"/>
      </w:r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B526A0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i/>
      </w:rPr>
    </w:lvl>
    <w:lvl w:ilvl="2">
      <w:start w:val="1"/>
      <w:numFmt w:val="decimal"/>
      <w:lvlText w:val="%1.%2.%3."/>
      <w:lvlJc w:val="left"/>
      <w:pPr>
        <w:ind w:left="1224" w:hanging="504"/>
      </w:pPr>
      <w:rPr>
        <w:rFonts w:hint="default"/>
        <w:i/>
      </w:rPr>
    </w:lvl>
    <w:lvl w:ilvl="3">
      <w:start w:val="1"/>
      <w:numFmt w:val="decimal"/>
      <w:lvlText w:val="%1.%2.%3.%4."/>
      <w:lvlJc w:val="left"/>
      <w:pPr>
        <w:ind w:left="1728" w:hanging="648"/>
      </w:pPr>
      <w:rPr>
        <w:rFonts w:hint="default"/>
        <w:i/>
      </w:rPr>
    </w:lvl>
    <w:lvl w:ilvl="4">
      <w:start w:val="1"/>
      <w:numFmt w:val="decimal"/>
      <w:lvlText w:val="%1.%2.%3.%4.%5."/>
      <w:lvlJc w:val="left"/>
      <w:pPr>
        <w:ind w:left="2232" w:hanging="792"/>
      </w:pPr>
      <w:rPr>
        <w:rFonts w:hint="default"/>
        <w:i/>
      </w:rPr>
    </w:lvl>
    <w:lvl w:ilvl="5">
      <w:start w:val="1"/>
      <w:numFmt w:val="decimal"/>
      <w:lvlText w:val="%1.%2.%3.%4.%5.%6."/>
      <w:lvlJc w:val="left"/>
      <w:pPr>
        <w:ind w:left="2736" w:hanging="936"/>
      </w:pPr>
      <w:rPr>
        <w:rFonts w:hint="default"/>
        <w:i/>
      </w:rPr>
    </w:lvl>
    <w:lvl w:ilvl="6">
      <w:start w:val="1"/>
      <w:numFmt w:val="decimal"/>
      <w:lvlText w:val="%1.%2.%3.%4.%5.%6.%7."/>
      <w:lvlJc w:val="left"/>
      <w:pPr>
        <w:ind w:left="3240" w:hanging="1080"/>
      </w:pPr>
      <w:rPr>
        <w:rFonts w:hint="default"/>
        <w:i/>
      </w:rPr>
    </w:lvl>
    <w:lvl w:ilvl="7">
      <w:start w:val="1"/>
      <w:numFmt w:val="decimal"/>
      <w:lvlText w:val="%1.%2.%3.%4.%5.%6.%7.%8."/>
      <w:lvlJc w:val="left"/>
      <w:pPr>
        <w:ind w:left="3744" w:hanging="1224"/>
      </w:pPr>
      <w:rPr>
        <w:rFonts w:hint="default"/>
        <w:i/>
      </w:rPr>
    </w:lvl>
    <w:lvl w:ilvl="8">
      <w:start w:val="1"/>
      <w:numFmt w:val="decimal"/>
      <w:lvlText w:val="%1.%2.%3.%4.%5.%6.%7.%8.%9."/>
      <w:lvlJc w:val="left"/>
      <w:pPr>
        <w:ind w:left="4320" w:hanging="1440"/>
      </w:pPr>
      <w:rPr>
        <w:rFonts w:hint="default"/>
        <w:i/>
      </w:rPr>
    </w:lvl>
  </w:abstractNum>
  <w:abstractNum w:abstractNumId="40" w15:restartNumberingAfterBreak="0">
    <w:nsid w:val="6BAB3C62"/>
    <w:multiLevelType w:val="hybridMultilevel"/>
    <w:tmpl w:val="D8605D66"/>
    <w:lvl w:ilvl="0" w:tplc="21E6E834">
      <w:start w:val="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DD37C89"/>
    <w:multiLevelType w:val="hybridMultilevel"/>
    <w:tmpl w:val="EA661202"/>
    <w:lvl w:ilvl="0" w:tplc="6E901E5A">
      <w:numFmt w:val="bullet"/>
      <w:lvlText w:val="-"/>
      <w:lvlJc w:val="left"/>
      <w:pPr>
        <w:ind w:left="360" w:hanging="360"/>
      </w:pPr>
      <w:rPr>
        <w:rFonts w:ascii="Calibri" w:eastAsiaTheme="minorHAnsi"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6EB5773A"/>
    <w:multiLevelType w:val="hybridMultilevel"/>
    <w:tmpl w:val="7B18EAD0"/>
    <w:lvl w:ilvl="0" w:tplc="0409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0182504"/>
    <w:multiLevelType w:val="hybridMultilevel"/>
    <w:tmpl w:val="A5A8C90E"/>
    <w:lvl w:ilvl="0" w:tplc="6E901E5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1EA66B6"/>
    <w:multiLevelType w:val="hybridMultilevel"/>
    <w:tmpl w:val="31224D68"/>
    <w:lvl w:ilvl="0" w:tplc="6E901E5A">
      <w:numFmt w:val="bullet"/>
      <w:lvlText w:val="-"/>
      <w:lvlJc w:val="left"/>
      <w:pPr>
        <w:ind w:left="720" w:hanging="360"/>
      </w:pPr>
      <w:rPr>
        <w:rFonts w:ascii="Calibri" w:eastAsiaTheme="minorHAnsi" w:hAnsi="Calibri" w:cstheme="minorBidi"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5" w15:restartNumberingAfterBreak="0">
    <w:nsid w:val="732F308B"/>
    <w:multiLevelType w:val="hybridMultilevel"/>
    <w:tmpl w:val="096E4450"/>
    <w:lvl w:ilvl="0" w:tplc="B89850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3FB3826"/>
    <w:multiLevelType w:val="hybridMultilevel"/>
    <w:tmpl w:val="91AE5398"/>
    <w:lvl w:ilvl="0" w:tplc="66CE75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137002"/>
    <w:multiLevelType w:val="hybridMultilevel"/>
    <w:tmpl w:val="DA1609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E525BF4"/>
    <w:multiLevelType w:val="hybridMultilevel"/>
    <w:tmpl w:val="388CAA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39"/>
  </w:num>
  <w:num w:numId="3">
    <w:abstractNumId w:val="29"/>
  </w:num>
  <w:num w:numId="4">
    <w:abstractNumId w:val="47"/>
  </w:num>
  <w:num w:numId="5">
    <w:abstractNumId w:val="20"/>
  </w:num>
  <w:num w:numId="6">
    <w:abstractNumId w:val="33"/>
  </w:num>
  <w:num w:numId="7">
    <w:abstractNumId w:val="1"/>
  </w:num>
  <w:num w:numId="8">
    <w:abstractNumId w:val="27"/>
  </w:num>
  <w:num w:numId="9">
    <w:abstractNumId w:val="8"/>
  </w:num>
  <w:num w:numId="10">
    <w:abstractNumId w:val="40"/>
  </w:num>
  <w:num w:numId="11">
    <w:abstractNumId w:val="25"/>
  </w:num>
  <w:num w:numId="12">
    <w:abstractNumId w:val="36"/>
  </w:num>
  <w:num w:numId="13">
    <w:abstractNumId w:val="32"/>
  </w:num>
  <w:num w:numId="14">
    <w:abstractNumId w:val="18"/>
  </w:num>
  <w:num w:numId="15">
    <w:abstractNumId w:val="22"/>
  </w:num>
  <w:num w:numId="16">
    <w:abstractNumId w:val="41"/>
  </w:num>
  <w:num w:numId="17">
    <w:abstractNumId w:val="5"/>
  </w:num>
  <w:num w:numId="18">
    <w:abstractNumId w:val="23"/>
  </w:num>
  <w:num w:numId="19">
    <w:abstractNumId w:val="26"/>
  </w:num>
  <w:num w:numId="20">
    <w:abstractNumId w:val="7"/>
  </w:num>
  <w:num w:numId="21">
    <w:abstractNumId w:val="43"/>
  </w:num>
  <w:num w:numId="22">
    <w:abstractNumId w:val="2"/>
  </w:num>
  <w:num w:numId="23">
    <w:abstractNumId w:val="0"/>
  </w:num>
  <w:num w:numId="24">
    <w:abstractNumId w:val="19"/>
  </w:num>
  <w:num w:numId="25">
    <w:abstractNumId w:val="44"/>
  </w:num>
  <w:num w:numId="26">
    <w:abstractNumId w:val="30"/>
  </w:num>
  <w:num w:numId="27">
    <w:abstractNumId w:val="31"/>
  </w:num>
  <w:num w:numId="28">
    <w:abstractNumId w:val="16"/>
  </w:num>
  <w:num w:numId="29">
    <w:abstractNumId w:val="46"/>
  </w:num>
  <w:num w:numId="30">
    <w:abstractNumId w:val="21"/>
  </w:num>
  <w:num w:numId="31">
    <w:abstractNumId w:val="37"/>
  </w:num>
  <w:num w:numId="32">
    <w:abstractNumId w:val="3"/>
  </w:num>
  <w:num w:numId="33">
    <w:abstractNumId w:val="11"/>
  </w:num>
  <w:num w:numId="34">
    <w:abstractNumId w:val="4"/>
  </w:num>
  <w:num w:numId="35">
    <w:abstractNumId w:val="45"/>
  </w:num>
  <w:num w:numId="36">
    <w:abstractNumId w:val="17"/>
  </w:num>
  <w:num w:numId="37">
    <w:abstractNumId w:val="42"/>
  </w:num>
  <w:num w:numId="38">
    <w:abstractNumId w:val="28"/>
  </w:num>
  <w:num w:numId="39">
    <w:abstractNumId w:val="9"/>
  </w:num>
  <w:num w:numId="40">
    <w:abstractNumId w:val="10"/>
  </w:num>
  <w:num w:numId="41">
    <w:abstractNumId w:val="15"/>
  </w:num>
  <w:num w:numId="42">
    <w:abstractNumId w:val="14"/>
  </w:num>
  <w:num w:numId="43">
    <w:abstractNumId w:val="35"/>
  </w:num>
  <w:num w:numId="44">
    <w:abstractNumId w:val="34"/>
  </w:num>
  <w:num w:numId="45">
    <w:abstractNumId w:val="24"/>
  </w:num>
  <w:num w:numId="46">
    <w:abstractNumId w:val="12"/>
  </w:num>
  <w:num w:numId="47">
    <w:abstractNumId w:val="6"/>
  </w:num>
  <w:num w:numId="48">
    <w:abstractNumId w:val="48"/>
  </w:num>
  <w:num w:numId="49">
    <w:abstractNumId w:val="38"/>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S. Monasso">
    <w15:presenceInfo w15:providerId="AD" w15:userId="S-1-5-21-932686498-1610486119-1155464205-2556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AP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w99xzr1z9f22et9d5var5brv2re259e0ew&quot;&gt;Endnote_B12&lt;record-ids&gt;&lt;item&gt;5&lt;/item&gt;&lt;item&gt;6&lt;/item&gt;&lt;item&gt;10&lt;/item&gt;&lt;item&gt;13&lt;/item&gt;&lt;item&gt;16&lt;/item&gt;&lt;item&gt;85&lt;/item&gt;&lt;item&gt;87&lt;/item&gt;&lt;item&gt;88&lt;/item&gt;&lt;item&gt;89&lt;/item&gt;&lt;item&gt;92&lt;/item&gt;&lt;item&gt;93&lt;/item&gt;&lt;/record-ids&gt;&lt;/item&gt;&lt;/Libraries&gt;"/>
  </w:docVars>
  <w:rsids>
    <w:rsidRoot w:val="00D56496"/>
    <w:rsid w:val="000002F1"/>
    <w:rsid w:val="00000625"/>
    <w:rsid w:val="0000194D"/>
    <w:rsid w:val="000022AA"/>
    <w:rsid w:val="00003AF1"/>
    <w:rsid w:val="00004A5E"/>
    <w:rsid w:val="00004E6B"/>
    <w:rsid w:val="00005E16"/>
    <w:rsid w:val="00007EBD"/>
    <w:rsid w:val="000103E7"/>
    <w:rsid w:val="00010DE6"/>
    <w:rsid w:val="000127D6"/>
    <w:rsid w:val="000135F8"/>
    <w:rsid w:val="00014C1A"/>
    <w:rsid w:val="000151A4"/>
    <w:rsid w:val="00015824"/>
    <w:rsid w:val="000159B2"/>
    <w:rsid w:val="000169EF"/>
    <w:rsid w:val="00016CE0"/>
    <w:rsid w:val="00016E31"/>
    <w:rsid w:val="000179CA"/>
    <w:rsid w:val="00017AA3"/>
    <w:rsid w:val="00017C95"/>
    <w:rsid w:val="00020F55"/>
    <w:rsid w:val="00025183"/>
    <w:rsid w:val="00025289"/>
    <w:rsid w:val="00025A62"/>
    <w:rsid w:val="00026A20"/>
    <w:rsid w:val="00031E88"/>
    <w:rsid w:val="00032BA8"/>
    <w:rsid w:val="00032C3E"/>
    <w:rsid w:val="00032E2B"/>
    <w:rsid w:val="000340CC"/>
    <w:rsid w:val="00034E91"/>
    <w:rsid w:val="0003510E"/>
    <w:rsid w:val="00036B78"/>
    <w:rsid w:val="00036FCA"/>
    <w:rsid w:val="00037AEC"/>
    <w:rsid w:val="00043112"/>
    <w:rsid w:val="00043CE3"/>
    <w:rsid w:val="00043D5D"/>
    <w:rsid w:val="00044FCC"/>
    <w:rsid w:val="000453F7"/>
    <w:rsid w:val="000459B2"/>
    <w:rsid w:val="00045DB5"/>
    <w:rsid w:val="00047AEF"/>
    <w:rsid w:val="000507E5"/>
    <w:rsid w:val="000518F7"/>
    <w:rsid w:val="000527B9"/>
    <w:rsid w:val="00052D8C"/>
    <w:rsid w:val="00054F0A"/>
    <w:rsid w:val="00055244"/>
    <w:rsid w:val="000559E3"/>
    <w:rsid w:val="00056A2D"/>
    <w:rsid w:val="0006091D"/>
    <w:rsid w:val="0006097B"/>
    <w:rsid w:val="00061453"/>
    <w:rsid w:val="00061E05"/>
    <w:rsid w:val="00061E77"/>
    <w:rsid w:val="000626F6"/>
    <w:rsid w:val="00062D1D"/>
    <w:rsid w:val="00063B46"/>
    <w:rsid w:val="000642B8"/>
    <w:rsid w:val="00064775"/>
    <w:rsid w:val="000657A7"/>
    <w:rsid w:val="000671F7"/>
    <w:rsid w:val="00067FC3"/>
    <w:rsid w:val="000702B2"/>
    <w:rsid w:val="000716AA"/>
    <w:rsid w:val="00071D92"/>
    <w:rsid w:val="000721A4"/>
    <w:rsid w:val="000722AE"/>
    <w:rsid w:val="0007365F"/>
    <w:rsid w:val="0007375A"/>
    <w:rsid w:val="00074B95"/>
    <w:rsid w:val="00074BBA"/>
    <w:rsid w:val="000752F0"/>
    <w:rsid w:val="00075682"/>
    <w:rsid w:val="00075FC6"/>
    <w:rsid w:val="00076470"/>
    <w:rsid w:val="0008078D"/>
    <w:rsid w:val="00081517"/>
    <w:rsid w:val="00081DAD"/>
    <w:rsid w:val="00082650"/>
    <w:rsid w:val="00082AF6"/>
    <w:rsid w:val="00082FA7"/>
    <w:rsid w:val="00084C8E"/>
    <w:rsid w:val="00085217"/>
    <w:rsid w:val="000864B3"/>
    <w:rsid w:val="00086D39"/>
    <w:rsid w:val="00092F5B"/>
    <w:rsid w:val="00094717"/>
    <w:rsid w:val="00094750"/>
    <w:rsid w:val="000962F2"/>
    <w:rsid w:val="00096FA6"/>
    <w:rsid w:val="000975DC"/>
    <w:rsid w:val="000A08B0"/>
    <w:rsid w:val="000A22E7"/>
    <w:rsid w:val="000A261A"/>
    <w:rsid w:val="000A2FDB"/>
    <w:rsid w:val="000A306D"/>
    <w:rsid w:val="000A3C4C"/>
    <w:rsid w:val="000A4E49"/>
    <w:rsid w:val="000A5ED4"/>
    <w:rsid w:val="000B2165"/>
    <w:rsid w:val="000B2534"/>
    <w:rsid w:val="000B36BE"/>
    <w:rsid w:val="000B48A7"/>
    <w:rsid w:val="000B66B8"/>
    <w:rsid w:val="000B77E7"/>
    <w:rsid w:val="000C0093"/>
    <w:rsid w:val="000C12F1"/>
    <w:rsid w:val="000C16E3"/>
    <w:rsid w:val="000C1BF6"/>
    <w:rsid w:val="000C203A"/>
    <w:rsid w:val="000C2459"/>
    <w:rsid w:val="000C255C"/>
    <w:rsid w:val="000C285A"/>
    <w:rsid w:val="000C3FE8"/>
    <w:rsid w:val="000C4CDC"/>
    <w:rsid w:val="000C62CB"/>
    <w:rsid w:val="000C63B7"/>
    <w:rsid w:val="000C745D"/>
    <w:rsid w:val="000D0220"/>
    <w:rsid w:val="000D2AA2"/>
    <w:rsid w:val="000D2D76"/>
    <w:rsid w:val="000D2DEC"/>
    <w:rsid w:val="000D32B1"/>
    <w:rsid w:val="000D35C4"/>
    <w:rsid w:val="000D35D8"/>
    <w:rsid w:val="000D3F1C"/>
    <w:rsid w:val="000D4972"/>
    <w:rsid w:val="000D54DC"/>
    <w:rsid w:val="000D56C2"/>
    <w:rsid w:val="000D5935"/>
    <w:rsid w:val="000D5FB8"/>
    <w:rsid w:val="000D61B9"/>
    <w:rsid w:val="000D66DD"/>
    <w:rsid w:val="000D695F"/>
    <w:rsid w:val="000D6A10"/>
    <w:rsid w:val="000D7CA4"/>
    <w:rsid w:val="000E1392"/>
    <w:rsid w:val="000E26E9"/>
    <w:rsid w:val="000E35F5"/>
    <w:rsid w:val="000E4012"/>
    <w:rsid w:val="000E6A39"/>
    <w:rsid w:val="000E713B"/>
    <w:rsid w:val="000F1722"/>
    <w:rsid w:val="000F2170"/>
    <w:rsid w:val="000F5D94"/>
    <w:rsid w:val="000F68F6"/>
    <w:rsid w:val="000F739D"/>
    <w:rsid w:val="000F7F4A"/>
    <w:rsid w:val="00100E97"/>
    <w:rsid w:val="00101F15"/>
    <w:rsid w:val="001025DD"/>
    <w:rsid w:val="0010322D"/>
    <w:rsid w:val="00103AC6"/>
    <w:rsid w:val="00104C08"/>
    <w:rsid w:val="00106456"/>
    <w:rsid w:val="001066E6"/>
    <w:rsid w:val="00106C42"/>
    <w:rsid w:val="00107881"/>
    <w:rsid w:val="0011004E"/>
    <w:rsid w:val="0011225B"/>
    <w:rsid w:val="00112F8F"/>
    <w:rsid w:val="00115984"/>
    <w:rsid w:val="00117C17"/>
    <w:rsid w:val="001202B1"/>
    <w:rsid w:val="001205A2"/>
    <w:rsid w:val="00121D6F"/>
    <w:rsid w:val="00121F40"/>
    <w:rsid w:val="00123775"/>
    <w:rsid w:val="00124F48"/>
    <w:rsid w:val="0012541F"/>
    <w:rsid w:val="00125A94"/>
    <w:rsid w:val="00126729"/>
    <w:rsid w:val="0012673B"/>
    <w:rsid w:val="00127035"/>
    <w:rsid w:val="001274A9"/>
    <w:rsid w:val="00127883"/>
    <w:rsid w:val="0013030A"/>
    <w:rsid w:val="0013052F"/>
    <w:rsid w:val="001315FE"/>
    <w:rsid w:val="00134719"/>
    <w:rsid w:val="00135200"/>
    <w:rsid w:val="00136D18"/>
    <w:rsid w:val="00136D8B"/>
    <w:rsid w:val="00136EF0"/>
    <w:rsid w:val="00137475"/>
    <w:rsid w:val="00137B88"/>
    <w:rsid w:val="00140D66"/>
    <w:rsid w:val="00142FB6"/>
    <w:rsid w:val="00143AB6"/>
    <w:rsid w:val="0014528B"/>
    <w:rsid w:val="001471F7"/>
    <w:rsid w:val="00147B5E"/>
    <w:rsid w:val="001501CD"/>
    <w:rsid w:val="001503FA"/>
    <w:rsid w:val="00152251"/>
    <w:rsid w:val="00152F2B"/>
    <w:rsid w:val="00153190"/>
    <w:rsid w:val="00155349"/>
    <w:rsid w:val="001559C5"/>
    <w:rsid w:val="00156DCF"/>
    <w:rsid w:val="001573C0"/>
    <w:rsid w:val="001574CC"/>
    <w:rsid w:val="00160327"/>
    <w:rsid w:val="00161E1C"/>
    <w:rsid w:val="001628FC"/>
    <w:rsid w:val="00162940"/>
    <w:rsid w:val="00162ADD"/>
    <w:rsid w:val="00163B30"/>
    <w:rsid w:val="00163BC0"/>
    <w:rsid w:val="00163E6A"/>
    <w:rsid w:val="00165299"/>
    <w:rsid w:val="00166706"/>
    <w:rsid w:val="0016692B"/>
    <w:rsid w:val="00167844"/>
    <w:rsid w:val="00167FAF"/>
    <w:rsid w:val="0017009C"/>
    <w:rsid w:val="00172B8F"/>
    <w:rsid w:val="00173E55"/>
    <w:rsid w:val="00174726"/>
    <w:rsid w:val="00175167"/>
    <w:rsid w:val="00176F81"/>
    <w:rsid w:val="0017766C"/>
    <w:rsid w:val="0017780C"/>
    <w:rsid w:val="001800C8"/>
    <w:rsid w:val="00180743"/>
    <w:rsid w:val="00180B4F"/>
    <w:rsid w:val="00182676"/>
    <w:rsid w:val="001829FB"/>
    <w:rsid w:val="00182A34"/>
    <w:rsid w:val="00183F34"/>
    <w:rsid w:val="001842AB"/>
    <w:rsid w:val="001843CF"/>
    <w:rsid w:val="00184507"/>
    <w:rsid w:val="0018485A"/>
    <w:rsid w:val="00185072"/>
    <w:rsid w:val="0018527E"/>
    <w:rsid w:val="00185316"/>
    <w:rsid w:val="00185554"/>
    <w:rsid w:val="00185CC6"/>
    <w:rsid w:val="0018708B"/>
    <w:rsid w:val="001875BE"/>
    <w:rsid w:val="001903EE"/>
    <w:rsid w:val="00191024"/>
    <w:rsid w:val="0019130D"/>
    <w:rsid w:val="00192125"/>
    <w:rsid w:val="001926D4"/>
    <w:rsid w:val="00192BF9"/>
    <w:rsid w:val="00192C9C"/>
    <w:rsid w:val="00193DFA"/>
    <w:rsid w:val="00194FB3"/>
    <w:rsid w:val="0019598F"/>
    <w:rsid w:val="00195AE2"/>
    <w:rsid w:val="00195B2B"/>
    <w:rsid w:val="001967CC"/>
    <w:rsid w:val="00197A95"/>
    <w:rsid w:val="001A09F3"/>
    <w:rsid w:val="001A0B67"/>
    <w:rsid w:val="001A2C3E"/>
    <w:rsid w:val="001A3221"/>
    <w:rsid w:val="001A4D68"/>
    <w:rsid w:val="001A4EC8"/>
    <w:rsid w:val="001A5AEC"/>
    <w:rsid w:val="001A5B4A"/>
    <w:rsid w:val="001A606A"/>
    <w:rsid w:val="001B0E19"/>
    <w:rsid w:val="001B5037"/>
    <w:rsid w:val="001C1261"/>
    <w:rsid w:val="001C12F0"/>
    <w:rsid w:val="001C2264"/>
    <w:rsid w:val="001C26C7"/>
    <w:rsid w:val="001C28DD"/>
    <w:rsid w:val="001C3E3F"/>
    <w:rsid w:val="001C3F50"/>
    <w:rsid w:val="001C60FF"/>
    <w:rsid w:val="001C6609"/>
    <w:rsid w:val="001C70E5"/>
    <w:rsid w:val="001C7227"/>
    <w:rsid w:val="001D1740"/>
    <w:rsid w:val="001D1E31"/>
    <w:rsid w:val="001D2D4D"/>
    <w:rsid w:val="001D3157"/>
    <w:rsid w:val="001D37EB"/>
    <w:rsid w:val="001D3DF0"/>
    <w:rsid w:val="001D4E0D"/>
    <w:rsid w:val="001D6A47"/>
    <w:rsid w:val="001E001F"/>
    <w:rsid w:val="001E0AC6"/>
    <w:rsid w:val="001E1009"/>
    <w:rsid w:val="001E13DF"/>
    <w:rsid w:val="001E19AB"/>
    <w:rsid w:val="001E2688"/>
    <w:rsid w:val="001E325C"/>
    <w:rsid w:val="001E4287"/>
    <w:rsid w:val="001E53CD"/>
    <w:rsid w:val="001E5E7A"/>
    <w:rsid w:val="001F2FC7"/>
    <w:rsid w:val="001F44FE"/>
    <w:rsid w:val="001F6FA2"/>
    <w:rsid w:val="001F7512"/>
    <w:rsid w:val="00203F57"/>
    <w:rsid w:val="00204464"/>
    <w:rsid w:val="00204AA7"/>
    <w:rsid w:val="00204D15"/>
    <w:rsid w:val="0020667A"/>
    <w:rsid w:val="00207B54"/>
    <w:rsid w:val="00211057"/>
    <w:rsid w:val="002110CD"/>
    <w:rsid w:val="002114FB"/>
    <w:rsid w:val="00213F82"/>
    <w:rsid w:val="00214A62"/>
    <w:rsid w:val="00215CDD"/>
    <w:rsid w:val="002165F8"/>
    <w:rsid w:val="0021722C"/>
    <w:rsid w:val="0021731B"/>
    <w:rsid w:val="002208AE"/>
    <w:rsid w:val="00220DFD"/>
    <w:rsid w:val="002214C5"/>
    <w:rsid w:val="002220E3"/>
    <w:rsid w:val="00223743"/>
    <w:rsid w:val="00224310"/>
    <w:rsid w:val="00224352"/>
    <w:rsid w:val="00224523"/>
    <w:rsid w:val="002266DB"/>
    <w:rsid w:val="00226F71"/>
    <w:rsid w:val="002273D5"/>
    <w:rsid w:val="002302B2"/>
    <w:rsid w:val="00231B7D"/>
    <w:rsid w:val="00231BAA"/>
    <w:rsid w:val="00233624"/>
    <w:rsid w:val="0023387E"/>
    <w:rsid w:val="002354BE"/>
    <w:rsid w:val="00235FF1"/>
    <w:rsid w:val="002365F4"/>
    <w:rsid w:val="0023685F"/>
    <w:rsid w:val="00236BDE"/>
    <w:rsid w:val="002401CB"/>
    <w:rsid w:val="00241681"/>
    <w:rsid w:val="00241A90"/>
    <w:rsid w:val="00241C18"/>
    <w:rsid w:val="002423C5"/>
    <w:rsid w:val="0024320D"/>
    <w:rsid w:val="002438F3"/>
    <w:rsid w:val="002441B6"/>
    <w:rsid w:val="00244796"/>
    <w:rsid w:val="00244A1B"/>
    <w:rsid w:val="00245117"/>
    <w:rsid w:val="00245CF5"/>
    <w:rsid w:val="00246055"/>
    <w:rsid w:val="00246186"/>
    <w:rsid w:val="0024625F"/>
    <w:rsid w:val="00246D5E"/>
    <w:rsid w:val="00250FBC"/>
    <w:rsid w:val="0025133C"/>
    <w:rsid w:val="002537D6"/>
    <w:rsid w:val="00253A30"/>
    <w:rsid w:val="002543B0"/>
    <w:rsid w:val="00254A4D"/>
    <w:rsid w:val="00254DCF"/>
    <w:rsid w:val="00255F98"/>
    <w:rsid w:val="00256028"/>
    <w:rsid w:val="00256571"/>
    <w:rsid w:val="00256775"/>
    <w:rsid w:val="00257483"/>
    <w:rsid w:val="0025754C"/>
    <w:rsid w:val="00257CBB"/>
    <w:rsid w:val="00257E37"/>
    <w:rsid w:val="002606A8"/>
    <w:rsid w:val="0026084E"/>
    <w:rsid w:val="00261528"/>
    <w:rsid w:val="002623B5"/>
    <w:rsid w:val="00263CBE"/>
    <w:rsid w:val="00264C09"/>
    <w:rsid w:val="00265254"/>
    <w:rsid w:val="00266379"/>
    <w:rsid w:val="00267016"/>
    <w:rsid w:val="0026743E"/>
    <w:rsid w:val="00267C7E"/>
    <w:rsid w:val="002707E1"/>
    <w:rsid w:val="00271F2D"/>
    <w:rsid w:val="002730D8"/>
    <w:rsid w:val="00273827"/>
    <w:rsid w:val="00273EF0"/>
    <w:rsid w:val="0027426D"/>
    <w:rsid w:val="002745B5"/>
    <w:rsid w:val="00274ED2"/>
    <w:rsid w:val="00275273"/>
    <w:rsid w:val="00275778"/>
    <w:rsid w:val="00276148"/>
    <w:rsid w:val="00276A8F"/>
    <w:rsid w:val="002800E3"/>
    <w:rsid w:val="00280828"/>
    <w:rsid w:val="00282889"/>
    <w:rsid w:val="00283F90"/>
    <w:rsid w:val="002857A9"/>
    <w:rsid w:val="00285A74"/>
    <w:rsid w:val="002864F9"/>
    <w:rsid w:val="00286F3F"/>
    <w:rsid w:val="002904A1"/>
    <w:rsid w:val="002907EF"/>
    <w:rsid w:val="00290FD0"/>
    <w:rsid w:val="00292D7B"/>
    <w:rsid w:val="00294C53"/>
    <w:rsid w:val="00295066"/>
    <w:rsid w:val="0029538D"/>
    <w:rsid w:val="002953DB"/>
    <w:rsid w:val="00296B58"/>
    <w:rsid w:val="002976BD"/>
    <w:rsid w:val="00297946"/>
    <w:rsid w:val="002A01F6"/>
    <w:rsid w:val="002A0D88"/>
    <w:rsid w:val="002A1403"/>
    <w:rsid w:val="002A1685"/>
    <w:rsid w:val="002A2092"/>
    <w:rsid w:val="002A4397"/>
    <w:rsid w:val="002A625B"/>
    <w:rsid w:val="002A67C8"/>
    <w:rsid w:val="002A75CE"/>
    <w:rsid w:val="002B0D18"/>
    <w:rsid w:val="002B1CE6"/>
    <w:rsid w:val="002B53C3"/>
    <w:rsid w:val="002B53DD"/>
    <w:rsid w:val="002B64C4"/>
    <w:rsid w:val="002B7E4C"/>
    <w:rsid w:val="002C0376"/>
    <w:rsid w:val="002C1824"/>
    <w:rsid w:val="002C1F57"/>
    <w:rsid w:val="002C50F8"/>
    <w:rsid w:val="002C5101"/>
    <w:rsid w:val="002C6446"/>
    <w:rsid w:val="002C6E37"/>
    <w:rsid w:val="002C7855"/>
    <w:rsid w:val="002C7AD9"/>
    <w:rsid w:val="002D15B3"/>
    <w:rsid w:val="002D1CBF"/>
    <w:rsid w:val="002D1F10"/>
    <w:rsid w:val="002D25EC"/>
    <w:rsid w:val="002D2B45"/>
    <w:rsid w:val="002D428A"/>
    <w:rsid w:val="002D4EF4"/>
    <w:rsid w:val="002D5743"/>
    <w:rsid w:val="002D5A30"/>
    <w:rsid w:val="002D68B6"/>
    <w:rsid w:val="002D724B"/>
    <w:rsid w:val="002D7510"/>
    <w:rsid w:val="002D78B9"/>
    <w:rsid w:val="002E152F"/>
    <w:rsid w:val="002E3028"/>
    <w:rsid w:val="002E48A9"/>
    <w:rsid w:val="002E4A62"/>
    <w:rsid w:val="002E5D37"/>
    <w:rsid w:val="002E5EF8"/>
    <w:rsid w:val="002E611C"/>
    <w:rsid w:val="002E7CE7"/>
    <w:rsid w:val="002F3214"/>
    <w:rsid w:val="002F3958"/>
    <w:rsid w:val="002F42CE"/>
    <w:rsid w:val="002F4BDF"/>
    <w:rsid w:val="002F5707"/>
    <w:rsid w:val="002F7047"/>
    <w:rsid w:val="00302356"/>
    <w:rsid w:val="0030267A"/>
    <w:rsid w:val="00302A01"/>
    <w:rsid w:val="0030335C"/>
    <w:rsid w:val="00305498"/>
    <w:rsid w:val="003055D8"/>
    <w:rsid w:val="00306CAF"/>
    <w:rsid w:val="00306DDD"/>
    <w:rsid w:val="00307088"/>
    <w:rsid w:val="003106F4"/>
    <w:rsid w:val="00310DB1"/>
    <w:rsid w:val="00310E98"/>
    <w:rsid w:val="003128D9"/>
    <w:rsid w:val="00312DC3"/>
    <w:rsid w:val="00313AFD"/>
    <w:rsid w:val="00313E63"/>
    <w:rsid w:val="00321E5A"/>
    <w:rsid w:val="00322C23"/>
    <w:rsid w:val="00324305"/>
    <w:rsid w:val="003251D2"/>
    <w:rsid w:val="00325FF4"/>
    <w:rsid w:val="00330780"/>
    <w:rsid w:val="00330956"/>
    <w:rsid w:val="00332674"/>
    <w:rsid w:val="003340B5"/>
    <w:rsid w:val="0033443D"/>
    <w:rsid w:val="00336EDD"/>
    <w:rsid w:val="00337B3B"/>
    <w:rsid w:val="00340C94"/>
    <w:rsid w:val="00343AA6"/>
    <w:rsid w:val="00343CF3"/>
    <w:rsid w:val="00344AE6"/>
    <w:rsid w:val="00344D60"/>
    <w:rsid w:val="00345561"/>
    <w:rsid w:val="003455FB"/>
    <w:rsid w:val="0034616D"/>
    <w:rsid w:val="003466EA"/>
    <w:rsid w:val="00350C9E"/>
    <w:rsid w:val="00350F58"/>
    <w:rsid w:val="00353C75"/>
    <w:rsid w:val="00354395"/>
    <w:rsid w:val="003544B1"/>
    <w:rsid w:val="00354B12"/>
    <w:rsid w:val="00355001"/>
    <w:rsid w:val="003561F3"/>
    <w:rsid w:val="00356806"/>
    <w:rsid w:val="00357F9F"/>
    <w:rsid w:val="00360315"/>
    <w:rsid w:val="00360400"/>
    <w:rsid w:val="00360630"/>
    <w:rsid w:val="003622F3"/>
    <w:rsid w:val="003624F6"/>
    <w:rsid w:val="003628A5"/>
    <w:rsid w:val="00362CFC"/>
    <w:rsid w:val="0036358F"/>
    <w:rsid w:val="00363903"/>
    <w:rsid w:val="003651FB"/>
    <w:rsid w:val="00365525"/>
    <w:rsid w:val="00365809"/>
    <w:rsid w:val="00365AC9"/>
    <w:rsid w:val="00370251"/>
    <w:rsid w:val="003715CC"/>
    <w:rsid w:val="00372D4E"/>
    <w:rsid w:val="0037359F"/>
    <w:rsid w:val="00373E0A"/>
    <w:rsid w:val="00377000"/>
    <w:rsid w:val="00380D9F"/>
    <w:rsid w:val="00381213"/>
    <w:rsid w:val="00383BDF"/>
    <w:rsid w:val="00384451"/>
    <w:rsid w:val="00384D5C"/>
    <w:rsid w:val="003867C2"/>
    <w:rsid w:val="003868A6"/>
    <w:rsid w:val="00386E03"/>
    <w:rsid w:val="00387CB8"/>
    <w:rsid w:val="00391AB4"/>
    <w:rsid w:val="00392525"/>
    <w:rsid w:val="00392B5F"/>
    <w:rsid w:val="003936E0"/>
    <w:rsid w:val="00396285"/>
    <w:rsid w:val="00396B3A"/>
    <w:rsid w:val="00397277"/>
    <w:rsid w:val="00397416"/>
    <w:rsid w:val="00397AB2"/>
    <w:rsid w:val="003A05BC"/>
    <w:rsid w:val="003A0635"/>
    <w:rsid w:val="003A1968"/>
    <w:rsid w:val="003A1CC1"/>
    <w:rsid w:val="003A24C1"/>
    <w:rsid w:val="003A2A04"/>
    <w:rsid w:val="003A5E46"/>
    <w:rsid w:val="003A72AD"/>
    <w:rsid w:val="003A7FA4"/>
    <w:rsid w:val="003B01B3"/>
    <w:rsid w:val="003B04C9"/>
    <w:rsid w:val="003B0F37"/>
    <w:rsid w:val="003B12D8"/>
    <w:rsid w:val="003B1C9E"/>
    <w:rsid w:val="003B1D1E"/>
    <w:rsid w:val="003B212F"/>
    <w:rsid w:val="003B4D69"/>
    <w:rsid w:val="003B533E"/>
    <w:rsid w:val="003B59B6"/>
    <w:rsid w:val="003B5AD0"/>
    <w:rsid w:val="003B5D15"/>
    <w:rsid w:val="003B632F"/>
    <w:rsid w:val="003B64A5"/>
    <w:rsid w:val="003B759E"/>
    <w:rsid w:val="003C06CA"/>
    <w:rsid w:val="003C0AD3"/>
    <w:rsid w:val="003C102D"/>
    <w:rsid w:val="003C1234"/>
    <w:rsid w:val="003C3936"/>
    <w:rsid w:val="003C40D7"/>
    <w:rsid w:val="003C5ADE"/>
    <w:rsid w:val="003C5B36"/>
    <w:rsid w:val="003C650F"/>
    <w:rsid w:val="003C7820"/>
    <w:rsid w:val="003C7CD2"/>
    <w:rsid w:val="003D2926"/>
    <w:rsid w:val="003D2B72"/>
    <w:rsid w:val="003D2E88"/>
    <w:rsid w:val="003D3B61"/>
    <w:rsid w:val="003D4E2A"/>
    <w:rsid w:val="003D4F5C"/>
    <w:rsid w:val="003E03F8"/>
    <w:rsid w:val="003E0ADA"/>
    <w:rsid w:val="003E0E85"/>
    <w:rsid w:val="003E1E30"/>
    <w:rsid w:val="003E2A8C"/>
    <w:rsid w:val="003E2AE5"/>
    <w:rsid w:val="003E56B0"/>
    <w:rsid w:val="003E5A62"/>
    <w:rsid w:val="003E6164"/>
    <w:rsid w:val="003E662E"/>
    <w:rsid w:val="003E7849"/>
    <w:rsid w:val="003E7A02"/>
    <w:rsid w:val="003F377A"/>
    <w:rsid w:val="003F3A6B"/>
    <w:rsid w:val="003F3EF6"/>
    <w:rsid w:val="003F4B2D"/>
    <w:rsid w:val="003F5806"/>
    <w:rsid w:val="003F5807"/>
    <w:rsid w:val="003F7753"/>
    <w:rsid w:val="003F7F72"/>
    <w:rsid w:val="003F7FB0"/>
    <w:rsid w:val="00400B85"/>
    <w:rsid w:val="00401020"/>
    <w:rsid w:val="00401A7F"/>
    <w:rsid w:val="004021E2"/>
    <w:rsid w:val="00402B70"/>
    <w:rsid w:val="004034AA"/>
    <w:rsid w:val="00404AD9"/>
    <w:rsid w:val="00405651"/>
    <w:rsid w:val="0040626F"/>
    <w:rsid w:val="00407643"/>
    <w:rsid w:val="00410CC6"/>
    <w:rsid w:val="00411A57"/>
    <w:rsid w:val="00413125"/>
    <w:rsid w:val="00413BF1"/>
    <w:rsid w:val="0041481A"/>
    <w:rsid w:val="004168E2"/>
    <w:rsid w:val="0041750A"/>
    <w:rsid w:val="00417DFC"/>
    <w:rsid w:val="00421328"/>
    <w:rsid w:val="00422272"/>
    <w:rsid w:val="0042353D"/>
    <w:rsid w:val="004245D3"/>
    <w:rsid w:val="00424CCE"/>
    <w:rsid w:val="00425AF4"/>
    <w:rsid w:val="00426396"/>
    <w:rsid w:val="004277BF"/>
    <w:rsid w:val="004279E0"/>
    <w:rsid w:val="004303FA"/>
    <w:rsid w:val="004318C1"/>
    <w:rsid w:val="0043260B"/>
    <w:rsid w:val="004345A6"/>
    <w:rsid w:val="00434FE0"/>
    <w:rsid w:val="0043634D"/>
    <w:rsid w:val="00436775"/>
    <w:rsid w:val="00437934"/>
    <w:rsid w:val="00437B38"/>
    <w:rsid w:val="004413AE"/>
    <w:rsid w:val="00445449"/>
    <w:rsid w:val="00445606"/>
    <w:rsid w:val="00446433"/>
    <w:rsid w:val="004477D5"/>
    <w:rsid w:val="00450018"/>
    <w:rsid w:val="004508C6"/>
    <w:rsid w:val="004529CC"/>
    <w:rsid w:val="00453834"/>
    <w:rsid w:val="00454983"/>
    <w:rsid w:val="004552A1"/>
    <w:rsid w:val="00455F1D"/>
    <w:rsid w:val="00455FD5"/>
    <w:rsid w:val="00455FD7"/>
    <w:rsid w:val="004573F5"/>
    <w:rsid w:val="004575FD"/>
    <w:rsid w:val="00460C3A"/>
    <w:rsid w:val="00461146"/>
    <w:rsid w:val="00461AB1"/>
    <w:rsid w:val="00461D56"/>
    <w:rsid w:val="00462468"/>
    <w:rsid w:val="00462D6B"/>
    <w:rsid w:val="004637EB"/>
    <w:rsid w:val="00464DA0"/>
    <w:rsid w:val="00464E70"/>
    <w:rsid w:val="0046518C"/>
    <w:rsid w:val="004657A7"/>
    <w:rsid w:val="00465F95"/>
    <w:rsid w:val="0046673B"/>
    <w:rsid w:val="00467635"/>
    <w:rsid w:val="00467B11"/>
    <w:rsid w:val="00467BA8"/>
    <w:rsid w:val="004742FA"/>
    <w:rsid w:val="00474DCB"/>
    <w:rsid w:val="00475CCB"/>
    <w:rsid w:val="00476552"/>
    <w:rsid w:val="00477F53"/>
    <w:rsid w:val="00481C19"/>
    <w:rsid w:val="00483001"/>
    <w:rsid w:val="00483704"/>
    <w:rsid w:val="00484485"/>
    <w:rsid w:val="00485A0A"/>
    <w:rsid w:val="00486160"/>
    <w:rsid w:val="00486B7F"/>
    <w:rsid w:val="00490CD3"/>
    <w:rsid w:val="00492B9C"/>
    <w:rsid w:val="00492FF6"/>
    <w:rsid w:val="004930CE"/>
    <w:rsid w:val="00493FD1"/>
    <w:rsid w:val="00495781"/>
    <w:rsid w:val="00495CCE"/>
    <w:rsid w:val="00495FBC"/>
    <w:rsid w:val="004962DE"/>
    <w:rsid w:val="0049691B"/>
    <w:rsid w:val="00496E27"/>
    <w:rsid w:val="00496E34"/>
    <w:rsid w:val="00497115"/>
    <w:rsid w:val="00497387"/>
    <w:rsid w:val="00497455"/>
    <w:rsid w:val="004A0C21"/>
    <w:rsid w:val="004A1C0E"/>
    <w:rsid w:val="004A2DE6"/>
    <w:rsid w:val="004A314D"/>
    <w:rsid w:val="004A6D00"/>
    <w:rsid w:val="004A7032"/>
    <w:rsid w:val="004A7805"/>
    <w:rsid w:val="004B0724"/>
    <w:rsid w:val="004B1304"/>
    <w:rsid w:val="004B2AC1"/>
    <w:rsid w:val="004B2BC4"/>
    <w:rsid w:val="004B3303"/>
    <w:rsid w:val="004B477A"/>
    <w:rsid w:val="004B5CDA"/>
    <w:rsid w:val="004C0935"/>
    <w:rsid w:val="004C1D5E"/>
    <w:rsid w:val="004C20C3"/>
    <w:rsid w:val="004C21C1"/>
    <w:rsid w:val="004C24A8"/>
    <w:rsid w:val="004C29D5"/>
    <w:rsid w:val="004C2B09"/>
    <w:rsid w:val="004C4BCF"/>
    <w:rsid w:val="004C6511"/>
    <w:rsid w:val="004C6A6F"/>
    <w:rsid w:val="004C6C5E"/>
    <w:rsid w:val="004C6D66"/>
    <w:rsid w:val="004C75FB"/>
    <w:rsid w:val="004C7C37"/>
    <w:rsid w:val="004C7E0A"/>
    <w:rsid w:val="004D09B9"/>
    <w:rsid w:val="004D1065"/>
    <w:rsid w:val="004D22AA"/>
    <w:rsid w:val="004D3864"/>
    <w:rsid w:val="004D3EFD"/>
    <w:rsid w:val="004D4D5D"/>
    <w:rsid w:val="004D6134"/>
    <w:rsid w:val="004E020B"/>
    <w:rsid w:val="004E088B"/>
    <w:rsid w:val="004E1E50"/>
    <w:rsid w:val="004E2C69"/>
    <w:rsid w:val="004E31D2"/>
    <w:rsid w:val="004E447F"/>
    <w:rsid w:val="004E70DF"/>
    <w:rsid w:val="004E73C3"/>
    <w:rsid w:val="004F0312"/>
    <w:rsid w:val="004F0FB2"/>
    <w:rsid w:val="004F1AE2"/>
    <w:rsid w:val="004F377A"/>
    <w:rsid w:val="004F3E9F"/>
    <w:rsid w:val="004F5B2D"/>
    <w:rsid w:val="00500EF3"/>
    <w:rsid w:val="0050151D"/>
    <w:rsid w:val="00501D1D"/>
    <w:rsid w:val="005039A0"/>
    <w:rsid w:val="00503A67"/>
    <w:rsid w:val="00506B90"/>
    <w:rsid w:val="00506C69"/>
    <w:rsid w:val="00507020"/>
    <w:rsid w:val="00507417"/>
    <w:rsid w:val="005076CD"/>
    <w:rsid w:val="00510CC1"/>
    <w:rsid w:val="0051166B"/>
    <w:rsid w:val="00511E62"/>
    <w:rsid w:val="00512088"/>
    <w:rsid w:val="00512CA1"/>
    <w:rsid w:val="00514CA9"/>
    <w:rsid w:val="00515528"/>
    <w:rsid w:val="00520130"/>
    <w:rsid w:val="00521C62"/>
    <w:rsid w:val="005232DA"/>
    <w:rsid w:val="005235AC"/>
    <w:rsid w:val="0052420A"/>
    <w:rsid w:val="00524C46"/>
    <w:rsid w:val="00530275"/>
    <w:rsid w:val="005318E4"/>
    <w:rsid w:val="005323F2"/>
    <w:rsid w:val="005324B1"/>
    <w:rsid w:val="00535E76"/>
    <w:rsid w:val="005366BA"/>
    <w:rsid w:val="00537232"/>
    <w:rsid w:val="00540B72"/>
    <w:rsid w:val="005410B6"/>
    <w:rsid w:val="005412F1"/>
    <w:rsid w:val="00541910"/>
    <w:rsid w:val="00542CB2"/>
    <w:rsid w:val="00542DE8"/>
    <w:rsid w:val="005430F7"/>
    <w:rsid w:val="00543EF4"/>
    <w:rsid w:val="005442C8"/>
    <w:rsid w:val="00546017"/>
    <w:rsid w:val="005467C3"/>
    <w:rsid w:val="00546973"/>
    <w:rsid w:val="00546F2A"/>
    <w:rsid w:val="005471EC"/>
    <w:rsid w:val="00547B6F"/>
    <w:rsid w:val="00551D92"/>
    <w:rsid w:val="00551E67"/>
    <w:rsid w:val="00552361"/>
    <w:rsid w:val="00552D1D"/>
    <w:rsid w:val="00552EF4"/>
    <w:rsid w:val="00552F44"/>
    <w:rsid w:val="0055462B"/>
    <w:rsid w:val="0055524D"/>
    <w:rsid w:val="00560E23"/>
    <w:rsid w:val="005617DF"/>
    <w:rsid w:val="0056438A"/>
    <w:rsid w:val="005643E3"/>
    <w:rsid w:val="005655E6"/>
    <w:rsid w:val="005666D9"/>
    <w:rsid w:val="00566B5D"/>
    <w:rsid w:val="005674B4"/>
    <w:rsid w:val="005709EE"/>
    <w:rsid w:val="00571312"/>
    <w:rsid w:val="00572D16"/>
    <w:rsid w:val="00574B63"/>
    <w:rsid w:val="00576673"/>
    <w:rsid w:val="00577592"/>
    <w:rsid w:val="005800A5"/>
    <w:rsid w:val="005809CA"/>
    <w:rsid w:val="00580DFA"/>
    <w:rsid w:val="005828B7"/>
    <w:rsid w:val="00582E28"/>
    <w:rsid w:val="00583A64"/>
    <w:rsid w:val="00583EAB"/>
    <w:rsid w:val="005840E7"/>
    <w:rsid w:val="00584A71"/>
    <w:rsid w:val="00585B35"/>
    <w:rsid w:val="00586176"/>
    <w:rsid w:val="00586375"/>
    <w:rsid w:val="00586CE0"/>
    <w:rsid w:val="00586DE0"/>
    <w:rsid w:val="00587C24"/>
    <w:rsid w:val="00592ADB"/>
    <w:rsid w:val="00594105"/>
    <w:rsid w:val="00595C54"/>
    <w:rsid w:val="00596638"/>
    <w:rsid w:val="00596BEB"/>
    <w:rsid w:val="00596FF6"/>
    <w:rsid w:val="00597F6A"/>
    <w:rsid w:val="005A0422"/>
    <w:rsid w:val="005A18BF"/>
    <w:rsid w:val="005A1A05"/>
    <w:rsid w:val="005A2EF3"/>
    <w:rsid w:val="005A2FAA"/>
    <w:rsid w:val="005A3344"/>
    <w:rsid w:val="005A49D8"/>
    <w:rsid w:val="005A4D5F"/>
    <w:rsid w:val="005A63F7"/>
    <w:rsid w:val="005A6752"/>
    <w:rsid w:val="005A70EC"/>
    <w:rsid w:val="005A7394"/>
    <w:rsid w:val="005B1272"/>
    <w:rsid w:val="005B14B3"/>
    <w:rsid w:val="005B2414"/>
    <w:rsid w:val="005B272E"/>
    <w:rsid w:val="005B31C2"/>
    <w:rsid w:val="005B3328"/>
    <w:rsid w:val="005B3723"/>
    <w:rsid w:val="005B4849"/>
    <w:rsid w:val="005B4E54"/>
    <w:rsid w:val="005B5551"/>
    <w:rsid w:val="005B5748"/>
    <w:rsid w:val="005B575B"/>
    <w:rsid w:val="005B77CC"/>
    <w:rsid w:val="005C046E"/>
    <w:rsid w:val="005C2C6D"/>
    <w:rsid w:val="005C47CA"/>
    <w:rsid w:val="005C7245"/>
    <w:rsid w:val="005C739D"/>
    <w:rsid w:val="005D0F40"/>
    <w:rsid w:val="005D172A"/>
    <w:rsid w:val="005D1FDB"/>
    <w:rsid w:val="005D387A"/>
    <w:rsid w:val="005D4070"/>
    <w:rsid w:val="005D4FE4"/>
    <w:rsid w:val="005D544E"/>
    <w:rsid w:val="005D56CF"/>
    <w:rsid w:val="005D5D04"/>
    <w:rsid w:val="005D5E25"/>
    <w:rsid w:val="005D5FD7"/>
    <w:rsid w:val="005D659B"/>
    <w:rsid w:val="005D65F0"/>
    <w:rsid w:val="005D6E09"/>
    <w:rsid w:val="005E02A8"/>
    <w:rsid w:val="005E1652"/>
    <w:rsid w:val="005E25B1"/>
    <w:rsid w:val="005E416A"/>
    <w:rsid w:val="005E64B2"/>
    <w:rsid w:val="005E6F23"/>
    <w:rsid w:val="005E7233"/>
    <w:rsid w:val="005E73A1"/>
    <w:rsid w:val="005F060E"/>
    <w:rsid w:val="005F0FC9"/>
    <w:rsid w:val="005F212F"/>
    <w:rsid w:val="005F2326"/>
    <w:rsid w:val="005F48D7"/>
    <w:rsid w:val="005F536D"/>
    <w:rsid w:val="005F53E9"/>
    <w:rsid w:val="005F6703"/>
    <w:rsid w:val="005F6D11"/>
    <w:rsid w:val="005F7D56"/>
    <w:rsid w:val="006002C5"/>
    <w:rsid w:val="0060146B"/>
    <w:rsid w:val="00601D40"/>
    <w:rsid w:val="00603AD8"/>
    <w:rsid w:val="00605735"/>
    <w:rsid w:val="00605AEA"/>
    <w:rsid w:val="006067B9"/>
    <w:rsid w:val="006068B9"/>
    <w:rsid w:val="006069B5"/>
    <w:rsid w:val="00607416"/>
    <w:rsid w:val="00607737"/>
    <w:rsid w:val="00607C86"/>
    <w:rsid w:val="006136F0"/>
    <w:rsid w:val="0061394A"/>
    <w:rsid w:val="00613BE5"/>
    <w:rsid w:val="00614113"/>
    <w:rsid w:val="00615255"/>
    <w:rsid w:val="00615715"/>
    <w:rsid w:val="00615D70"/>
    <w:rsid w:val="006170E2"/>
    <w:rsid w:val="006173F6"/>
    <w:rsid w:val="00620C68"/>
    <w:rsid w:val="00620DC5"/>
    <w:rsid w:val="00622047"/>
    <w:rsid w:val="00622AD9"/>
    <w:rsid w:val="00623C2A"/>
    <w:rsid w:val="00623C83"/>
    <w:rsid w:val="00625807"/>
    <w:rsid w:val="0062628A"/>
    <w:rsid w:val="00626AB3"/>
    <w:rsid w:val="00627CF9"/>
    <w:rsid w:val="00630EF9"/>
    <w:rsid w:val="006318AF"/>
    <w:rsid w:val="006340EE"/>
    <w:rsid w:val="00634612"/>
    <w:rsid w:val="00634902"/>
    <w:rsid w:val="00636122"/>
    <w:rsid w:val="00636499"/>
    <w:rsid w:val="00637787"/>
    <w:rsid w:val="00637C1A"/>
    <w:rsid w:val="00637D39"/>
    <w:rsid w:val="006406E0"/>
    <w:rsid w:val="006423BC"/>
    <w:rsid w:val="0064390D"/>
    <w:rsid w:val="00643B9D"/>
    <w:rsid w:val="0064418E"/>
    <w:rsid w:val="006445C4"/>
    <w:rsid w:val="0064468B"/>
    <w:rsid w:val="006446E0"/>
    <w:rsid w:val="00644C2F"/>
    <w:rsid w:val="006470E4"/>
    <w:rsid w:val="00650646"/>
    <w:rsid w:val="0065071E"/>
    <w:rsid w:val="00653190"/>
    <w:rsid w:val="00653795"/>
    <w:rsid w:val="00654443"/>
    <w:rsid w:val="00654B65"/>
    <w:rsid w:val="006553AD"/>
    <w:rsid w:val="00655AB4"/>
    <w:rsid w:val="00656170"/>
    <w:rsid w:val="006577F3"/>
    <w:rsid w:val="00657A71"/>
    <w:rsid w:val="006603B9"/>
    <w:rsid w:val="00661709"/>
    <w:rsid w:val="00662A13"/>
    <w:rsid w:val="00664C61"/>
    <w:rsid w:val="00664EB3"/>
    <w:rsid w:val="006662F9"/>
    <w:rsid w:val="00666F09"/>
    <w:rsid w:val="00670B6E"/>
    <w:rsid w:val="00671B45"/>
    <w:rsid w:val="00672B85"/>
    <w:rsid w:val="00673E62"/>
    <w:rsid w:val="00677F5F"/>
    <w:rsid w:val="00680179"/>
    <w:rsid w:val="00680236"/>
    <w:rsid w:val="00680575"/>
    <w:rsid w:val="0068071F"/>
    <w:rsid w:val="006809DF"/>
    <w:rsid w:val="006835A1"/>
    <w:rsid w:val="00684DF6"/>
    <w:rsid w:val="00685665"/>
    <w:rsid w:val="006907E0"/>
    <w:rsid w:val="00691900"/>
    <w:rsid w:val="006932C1"/>
    <w:rsid w:val="006949C7"/>
    <w:rsid w:val="00695111"/>
    <w:rsid w:val="006966E6"/>
    <w:rsid w:val="006A041C"/>
    <w:rsid w:val="006A47D0"/>
    <w:rsid w:val="006A61DD"/>
    <w:rsid w:val="006A6660"/>
    <w:rsid w:val="006A6DEA"/>
    <w:rsid w:val="006B0FCB"/>
    <w:rsid w:val="006B191B"/>
    <w:rsid w:val="006B20E6"/>
    <w:rsid w:val="006B287D"/>
    <w:rsid w:val="006B309D"/>
    <w:rsid w:val="006B32BB"/>
    <w:rsid w:val="006B38B1"/>
    <w:rsid w:val="006B4693"/>
    <w:rsid w:val="006B541D"/>
    <w:rsid w:val="006C0F50"/>
    <w:rsid w:val="006C2606"/>
    <w:rsid w:val="006C2643"/>
    <w:rsid w:val="006C2750"/>
    <w:rsid w:val="006C4EA7"/>
    <w:rsid w:val="006C5E6A"/>
    <w:rsid w:val="006C698E"/>
    <w:rsid w:val="006C7D68"/>
    <w:rsid w:val="006D0461"/>
    <w:rsid w:val="006D0C0D"/>
    <w:rsid w:val="006D1C74"/>
    <w:rsid w:val="006D355C"/>
    <w:rsid w:val="006D45C9"/>
    <w:rsid w:val="006D55D9"/>
    <w:rsid w:val="006D77F3"/>
    <w:rsid w:val="006E1FC3"/>
    <w:rsid w:val="006E2F0F"/>
    <w:rsid w:val="006E39A2"/>
    <w:rsid w:val="006E52B8"/>
    <w:rsid w:val="006E5441"/>
    <w:rsid w:val="006E592B"/>
    <w:rsid w:val="006E5E4D"/>
    <w:rsid w:val="006E62F7"/>
    <w:rsid w:val="006E7D10"/>
    <w:rsid w:val="006F01B3"/>
    <w:rsid w:val="006F3430"/>
    <w:rsid w:val="006F37C5"/>
    <w:rsid w:val="006F3DA3"/>
    <w:rsid w:val="006F4296"/>
    <w:rsid w:val="006F4B58"/>
    <w:rsid w:val="006F5F09"/>
    <w:rsid w:val="006F6478"/>
    <w:rsid w:val="006F663A"/>
    <w:rsid w:val="0070307E"/>
    <w:rsid w:val="00703E8F"/>
    <w:rsid w:val="007043CB"/>
    <w:rsid w:val="00705CC9"/>
    <w:rsid w:val="00706142"/>
    <w:rsid w:val="0070660B"/>
    <w:rsid w:val="00710227"/>
    <w:rsid w:val="00710F89"/>
    <w:rsid w:val="00713725"/>
    <w:rsid w:val="0071468A"/>
    <w:rsid w:val="00716E32"/>
    <w:rsid w:val="007171A2"/>
    <w:rsid w:val="007172B0"/>
    <w:rsid w:val="007172D9"/>
    <w:rsid w:val="00717A41"/>
    <w:rsid w:val="0072013C"/>
    <w:rsid w:val="0072025E"/>
    <w:rsid w:val="00720BD0"/>
    <w:rsid w:val="0072124F"/>
    <w:rsid w:val="00722F3F"/>
    <w:rsid w:val="0072351A"/>
    <w:rsid w:val="00723C33"/>
    <w:rsid w:val="0072720D"/>
    <w:rsid w:val="007277F6"/>
    <w:rsid w:val="0072789E"/>
    <w:rsid w:val="007278E9"/>
    <w:rsid w:val="0073048B"/>
    <w:rsid w:val="00731643"/>
    <w:rsid w:val="00731FD4"/>
    <w:rsid w:val="00732503"/>
    <w:rsid w:val="00734C65"/>
    <w:rsid w:val="00736257"/>
    <w:rsid w:val="00737C76"/>
    <w:rsid w:val="00737D3F"/>
    <w:rsid w:val="00740C2A"/>
    <w:rsid w:val="00741E54"/>
    <w:rsid w:val="007429A6"/>
    <w:rsid w:val="00742E27"/>
    <w:rsid w:val="00742E3B"/>
    <w:rsid w:val="007469CE"/>
    <w:rsid w:val="00746A81"/>
    <w:rsid w:val="00746BE3"/>
    <w:rsid w:val="00747C42"/>
    <w:rsid w:val="00750DC6"/>
    <w:rsid w:val="0075175F"/>
    <w:rsid w:val="007548AC"/>
    <w:rsid w:val="00754BBE"/>
    <w:rsid w:val="00756B90"/>
    <w:rsid w:val="007604E6"/>
    <w:rsid w:val="00760502"/>
    <w:rsid w:val="00760741"/>
    <w:rsid w:val="00760A8E"/>
    <w:rsid w:val="00760ADF"/>
    <w:rsid w:val="00761C66"/>
    <w:rsid w:val="00762997"/>
    <w:rsid w:val="0076335E"/>
    <w:rsid w:val="00763DCA"/>
    <w:rsid w:val="0076552A"/>
    <w:rsid w:val="00767E7F"/>
    <w:rsid w:val="007724A7"/>
    <w:rsid w:val="0077323A"/>
    <w:rsid w:val="0077349E"/>
    <w:rsid w:val="00775374"/>
    <w:rsid w:val="0077537F"/>
    <w:rsid w:val="007758D7"/>
    <w:rsid w:val="007767D7"/>
    <w:rsid w:val="00776F19"/>
    <w:rsid w:val="00776FE7"/>
    <w:rsid w:val="00777EF9"/>
    <w:rsid w:val="007807D1"/>
    <w:rsid w:val="00781C48"/>
    <w:rsid w:val="00781F17"/>
    <w:rsid w:val="00782690"/>
    <w:rsid w:val="007830FD"/>
    <w:rsid w:val="007839A7"/>
    <w:rsid w:val="00783C84"/>
    <w:rsid w:val="00783EA9"/>
    <w:rsid w:val="0078457A"/>
    <w:rsid w:val="007846B1"/>
    <w:rsid w:val="00785002"/>
    <w:rsid w:val="007856F9"/>
    <w:rsid w:val="007857EC"/>
    <w:rsid w:val="00786427"/>
    <w:rsid w:val="00787D2C"/>
    <w:rsid w:val="0079165E"/>
    <w:rsid w:val="007922C9"/>
    <w:rsid w:val="00792A0A"/>
    <w:rsid w:val="00792F45"/>
    <w:rsid w:val="00793019"/>
    <w:rsid w:val="0079503B"/>
    <w:rsid w:val="0079562F"/>
    <w:rsid w:val="00795640"/>
    <w:rsid w:val="00796E9A"/>
    <w:rsid w:val="0079769D"/>
    <w:rsid w:val="007A02D5"/>
    <w:rsid w:val="007A05BA"/>
    <w:rsid w:val="007A29DA"/>
    <w:rsid w:val="007A3FDE"/>
    <w:rsid w:val="007A4577"/>
    <w:rsid w:val="007A4A4F"/>
    <w:rsid w:val="007A6C17"/>
    <w:rsid w:val="007A7B3A"/>
    <w:rsid w:val="007B0F2D"/>
    <w:rsid w:val="007B286C"/>
    <w:rsid w:val="007B3644"/>
    <w:rsid w:val="007B392F"/>
    <w:rsid w:val="007B3E25"/>
    <w:rsid w:val="007B4522"/>
    <w:rsid w:val="007B47A1"/>
    <w:rsid w:val="007B536E"/>
    <w:rsid w:val="007B66BE"/>
    <w:rsid w:val="007C04B0"/>
    <w:rsid w:val="007C3DE1"/>
    <w:rsid w:val="007C3E27"/>
    <w:rsid w:val="007C64AA"/>
    <w:rsid w:val="007C715F"/>
    <w:rsid w:val="007C78E3"/>
    <w:rsid w:val="007D0408"/>
    <w:rsid w:val="007D0C47"/>
    <w:rsid w:val="007D187D"/>
    <w:rsid w:val="007D19A5"/>
    <w:rsid w:val="007D1CD1"/>
    <w:rsid w:val="007D2B21"/>
    <w:rsid w:val="007D3109"/>
    <w:rsid w:val="007D3E2F"/>
    <w:rsid w:val="007D48AB"/>
    <w:rsid w:val="007D7292"/>
    <w:rsid w:val="007E0002"/>
    <w:rsid w:val="007E12D9"/>
    <w:rsid w:val="007E23AD"/>
    <w:rsid w:val="007E25AA"/>
    <w:rsid w:val="007E26DA"/>
    <w:rsid w:val="007E301D"/>
    <w:rsid w:val="007E37E1"/>
    <w:rsid w:val="007E38A2"/>
    <w:rsid w:val="007E3962"/>
    <w:rsid w:val="007E5D9C"/>
    <w:rsid w:val="007E7C12"/>
    <w:rsid w:val="007E7F63"/>
    <w:rsid w:val="007F134F"/>
    <w:rsid w:val="007F1E4E"/>
    <w:rsid w:val="007F4C4B"/>
    <w:rsid w:val="007F52FE"/>
    <w:rsid w:val="007F5B99"/>
    <w:rsid w:val="007F687B"/>
    <w:rsid w:val="0080079E"/>
    <w:rsid w:val="00801D95"/>
    <w:rsid w:val="00803BAC"/>
    <w:rsid w:val="00803DAA"/>
    <w:rsid w:val="00804106"/>
    <w:rsid w:val="0080502A"/>
    <w:rsid w:val="00805CDA"/>
    <w:rsid w:val="0081033A"/>
    <w:rsid w:val="00810B06"/>
    <w:rsid w:val="00810D86"/>
    <w:rsid w:val="0081148B"/>
    <w:rsid w:val="00812320"/>
    <w:rsid w:val="008148EA"/>
    <w:rsid w:val="00814A9B"/>
    <w:rsid w:val="0081693F"/>
    <w:rsid w:val="00817F2A"/>
    <w:rsid w:val="008200CE"/>
    <w:rsid w:val="008205E4"/>
    <w:rsid w:val="00821493"/>
    <w:rsid w:val="008232B3"/>
    <w:rsid w:val="00824512"/>
    <w:rsid w:val="0082478C"/>
    <w:rsid w:val="00827A56"/>
    <w:rsid w:val="008300F5"/>
    <w:rsid w:val="008313CB"/>
    <w:rsid w:val="00831FDA"/>
    <w:rsid w:val="00833011"/>
    <w:rsid w:val="00833CA4"/>
    <w:rsid w:val="00833E41"/>
    <w:rsid w:val="00834889"/>
    <w:rsid w:val="00835E95"/>
    <w:rsid w:val="00836545"/>
    <w:rsid w:val="00836F9C"/>
    <w:rsid w:val="00837160"/>
    <w:rsid w:val="008371C4"/>
    <w:rsid w:val="00841DBC"/>
    <w:rsid w:val="0084232C"/>
    <w:rsid w:val="00842942"/>
    <w:rsid w:val="00842BC1"/>
    <w:rsid w:val="00843A38"/>
    <w:rsid w:val="00843C96"/>
    <w:rsid w:val="00844510"/>
    <w:rsid w:val="00845134"/>
    <w:rsid w:val="008461D3"/>
    <w:rsid w:val="00846A9A"/>
    <w:rsid w:val="00847550"/>
    <w:rsid w:val="00847AE4"/>
    <w:rsid w:val="0085026F"/>
    <w:rsid w:val="008508E3"/>
    <w:rsid w:val="00850C11"/>
    <w:rsid w:val="0085103B"/>
    <w:rsid w:val="0085248A"/>
    <w:rsid w:val="008524E5"/>
    <w:rsid w:val="00853369"/>
    <w:rsid w:val="0085355D"/>
    <w:rsid w:val="00853B35"/>
    <w:rsid w:val="00855BE6"/>
    <w:rsid w:val="00856790"/>
    <w:rsid w:val="00857CCF"/>
    <w:rsid w:val="00860433"/>
    <w:rsid w:val="00860D58"/>
    <w:rsid w:val="008610FA"/>
    <w:rsid w:val="008614F8"/>
    <w:rsid w:val="00861E44"/>
    <w:rsid w:val="00861F5E"/>
    <w:rsid w:val="00862580"/>
    <w:rsid w:val="00862B28"/>
    <w:rsid w:val="008637C4"/>
    <w:rsid w:val="00863D63"/>
    <w:rsid w:val="00865A71"/>
    <w:rsid w:val="00870F88"/>
    <w:rsid w:val="00872210"/>
    <w:rsid w:val="00872760"/>
    <w:rsid w:val="00873440"/>
    <w:rsid w:val="008736AC"/>
    <w:rsid w:val="00873C05"/>
    <w:rsid w:val="00874CEB"/>
    <w:rsid w:val="00875153"/>
    <w:rsid w:val="008755E5"/>
    <w:rsid w:val="008762E1"/>
    <w:rsid w:val="008765A4"/>
    <w:rsid w:val="00876910"/>
    <w:rsid w:val="00877878"/>
    <w:rsid w:val="00880231"/>
    <w:rsid w:val="0088051D"/>
    <w:rsid w:val="008815F1"/>
    <w:rsid w:val="0088289A"/>
    <w:rsid w:val="00883CFA"/>
    <w:rsid w:val="008841CC"/>
    <w:rsid w:val="00885946"/>
    <w:rsid w:val="008864D3"/>
    <w:rsid w:val="008872C0"/>
    <w:rsid w:val="00887757"/>
    <w:rsid w:val="00887CA9"/>
    <w:rsid w:val="00891602"/>
    <w:rsid w:val="0089196F"/>
    <w:rsid w:val="00891A90"/>
    <w:rsid w:val="00893382"/>
    <w:rsid w:val="0089472E"/>
    <w:rsid w:val="008949D5"/>
    <w:rsid w:val="00895884"/>
    <w:rsid w:val="00895D53"/>
    <w:rsid w:val="00896133"/>
    <w:rsid w:val="008963CE"/>
    <w:rsid w:val="0089665A"/>
    <w:rsid w:val="008A0775"/>
    <w:rsid w:val="008A0F20"/>
    <w:rsid w:val="008A435A"/>
    <w:rsid w:val="008A54AB"/>
    <w:rsid w:val="008A645C"/>
    <w:rsid w:val="008A7E00"/>
    <w:rsid w:val="008B0E12"/>
    <w:rsid w:val="008B1D3A"/>
    <w:rsid w:val="008B3B8E"/>
    <w:rsid w:val="008B3C3D"/>
    <w:rsid w:val="008B5119"/>
    <w:rsid w:val="008B51E3"/>
    <w:rsid w:val="008B5561"/>
    <w:rsid w:val="008B5B2A"/>
    <w:rsid w:val="008B62AA"/>
    <w:rsid w:val="008B680E"/>
    <w:rsid w:val="008B6CB7"/>
    <w:rsid w:val="008B7EB9"/>
    <w:rsid w:val="008C0096"/>
    <w:rsid w:val="008C0576"/>
    <w:rsid w:val="008C0DEA"/>
    <w:rsid w:val="008C164E"/>
    <w:rsid w:val="008C19DB"/>
    <w:rsid w:val="008C3F99"/>
    <w:rsid w:val="008C4149"/>
    <w:rsid w:val="008C493E"/>
    <w:rsid w:val="008C56B0"/>
    <w:rsid w:val="008C5787"/>
    <w:rsid w:val="008C6D2B"/>
    <w:rsid w:val="008D04D6"/>
    <w:rsid w:val="008D106F"/>
    <w:rsid w:val="008D1884"/>
    <w:rsid w:val="008D1DE3"/>
    <w:rsid w:val="008D226A"/>
    <w:rsid w:val="008D36C0"/>
    <w:rsid w:val="008D37EC"/>
    <w:rsid w:val="008D4C2C"/>
    <w:rsid w:val="008D52F6"/>
    <w:rsid w:val="008D60BE"/>
    <w:rsid w:val="008D7216"/>
    <w:rsid w:val="008D7841"/>
    <w:rsid w:val="008E007A"/>
    <w:rsid w:val="008E00CD"/>
    <w:rsid w:val="008E032A"/>
    <w:rsid w:val="008E2063"/>
    <w:rsid w:val="008E21F9"/>
    <w:rsid w:val="008E4640"/>
    <w:rsid w:val="008E4929"/>
    <w:rsid w:val="008E4D9A"/>
    <w:rsid w:val="008E4E15"/>
    <w:rsid w:val="008E5714"/>
    <w:rsid w:val="008E61CC"/>
    <w:rsid w:val="008E7057"/>
    <w:rsid w:val="008E7943"/>
    <w:rsid w:val="008E7BFF"/>
    <w:rsid w:val="008F1A96"/>
    <w:rsid w:val="008F2575"/>
    <w:rsid w:val="008F278D"/>
    <w:rsid w:val="008F3D62"/>
    <w:rsid w:val="008F4213"/>
    <w:rsid w:val="008F5F00"/>
    <w:rsid w:val="008F7BF2"/>
    <w:rsid w:val="00902061"/>
    <w:rsid w:val="0090405E"/>
    <w:rsid w:val="0090452A"/>
    <w:rsid w:val="00904A80"/>
    <w:rsid w:val="00905CEE"/>
    <w:rsid w:val="00906DE5"/>
    <w:rsid w:val="00907B99"/>
    <w:rsid w:val="009112F8"/>
    <w:rsid w:val="00911953"/>
    <w:rsid w:val="00913090"/>
    <w:rsid w:val="00914755"/>
    <w:rsid w:val="00914FE0"/>
    <w:rsid w:val="0091544E"/>
    <w:rsid w:val="009173D0"/>
    <w:rsid w:val="009205E9"/>
    <w:rsid w:val="00920FBD"/>
    <w:rsid w:val="0092112E"/>
    <w:rsid w:val="009213B7"/>
    <w:rsid w:val="00922114"/>
    <w:rsid w:val="0092374F"/>
    <w:rsid w:val="00923EC7"/>
    <w:rsid w:val="00925C41"/>
    <w:rsid w:val="0092668E"/>
    <w:rsid w:val="00930701"/>
    <w:rsid w:val="009333F8"/>
    <w:rsid w:val="00935FB4"/>
    <w:rsid w:val="00936C6B"/>
    <w:rsid w:val="009374E6"/>
    <w:rsid w:val="00937F8A"/>
    <w:rsid w:val="00940399"/>
    <w:rsid w:val="00940787"/>
    <w:rsid w:val="0094166C"/>
    <w:rsid w:val="00943213"/>
    <w:rsid w:val="00943460"/>
    <w:rsid w:val="00944FD4"/>
    <w:rsid w:val="00946663"/>
    <w:rsid w:val="00946920"/>
    <w:rsid w:val="00947839"/>
    <w:rsid w:val="009501BE"/>
    <w:rsid w:val="00952DA2"/>
    <w:rsid w:val="00953D9E"/>
    <w:rsid w:val="0095546C"/>
    <w:rsid w:val="00955A84"/>
    <w:rsid w:val="00956C76"/>
    <w:rsid w:val="009576A4"/>
    <w:rsid w:val="00957AFA"/>
    <w:rsid w:val="0096012A"/>
    <w:rsid w:val="00960AF3"/>
    <w:rsid w:val="00960B56"/>
    <w:rsid w:val="00960BE6"/>
    <w:rsid w:val="00962401"/>
    <w:rsid w:val="009625FE"/>
    <w:rsid w:val="00963F0B"/>
    <w:rsid w:val="00963FA3"/>
    <w:rsid w:val="009648A1"/>
    <w:rsid w:val="00966A64"/>
    <w:rsid w:val="00966C65"/>
    <w:rsid w:val="00967E1B"/>
    <w:rsid w:val="009704F1"/>
    <w:rsid w:val="00972858"/>
    <w:rsid w:val="00972A38"/>
    <w:rsid w:val="00973CFD"/>
    <w:rsid w:val="00973FC4"/>
    <w:rsid w:val="0097425C"/>
    <w:rsid w:val="009744B9"/>
    <w:rsid w:val="00975D4D"/>
    <w:rsid w:val="00976A28"/>
    <w:rsid w:val="00980184"/>
    <w:rsid w:val="00981649"/>
    <w:rsid w:val="00983005"/>
    <w:rsid w:val="00983E5E"/>
    <w:rsid w:val="009849F4"/>
    <w:rsid w:val="00985638"/>
    <w:rsid w:val="0098577F"/>
    <w:rsid w:val="00985EB3"/>
    <w:rsid w:val="00985EF6"/>
    <w:rsid w:val="00985F44"/>
    <w:rsid w:val="009862B1"/>
    <w:rsid w:val="00987562"/>
    <w:rsid w:val="009876E9"/>
    <w:rsid w:val="00987D05"/>
    <w:rsid w:val="00990593"/>
    <w:rsid w:val="00991FED"/>
    <w:rsid w:val="00992311"/>
    <w:rsid w:val="00993C4E"/>
    <w:rsid w:val="0099474E"/>
    <w:rsid w:val="00995623"/>
    <w:rsid w:val="00995B26"/>
    <w:rsid w:val="00996FE6"/>
    <w:rsid w:val="009A1152"/>
    <w:rsid w:val="009A1A5C"/>
    <w:rsid w:val="009A1AF8"/>
    <w:rsid w:val="009A38D4"/>
    <w:rsid w:val="009A3FC0"/>
    <w:rsid w:val="009A48FD"/>
    <w:rsid w:val="009A56EB"/>
    <w:rsid w:val="009A71F0"/>
    <w:rsid w:val="009A7B4F"/>
    <w:rsid w:val="009B0596"/>
    <w:rsid w:val="009B109B"/>
    <w:rsid w:val="009B10C0"/>
    <w:rsid w:val="009B16E4"/>
    <w:rsid w:val="009B1709"/>
    <w:rsid w:val="009B1AE3"/>
    <w:rsid w:val="009B284D"/>
    <w:rsid w:val="009B3CFA"/>
    <w:rsid w:val="009B4E2A"/>
    <w:rsid w:val="009B644C"/>
    <w:rsid w:val="009B64FA"/>
    <w:rsid w:val="009B68E8"/>
    <w:rsid w:val="009B7847"/>
    <w:rsid w:val="009C0364"/>
    <w:rsid w:val="009C1448"/>
    <w:rsid w:val="009C14F5"/>
    <w:rsid w:val="009C255D"/>
    <w:rsid w:val="009C3C5D"/>
    <w:rsid w:val="009C3C98"/>
    <w:rsid w:val="009C3FD9"/>
    <w:rsid w:val="009C4DB1"/>
    <w:rsid w:val="009C55FF"/>
    <w:rsid w:val="009C6516"/>
    <w:rsid w:val="009D098C"/>
    <w:rsid w:val="009D0D5E"/>
    <w:rsid w:val="009D14BE"/>
    <w:rsid w:val="009D2EC2"/>
    <w:rsid w:val="009D3629"/>
    <w:rsid w:val="009D3767"/>
    <w:rsid w:val="009D3F90"/>
    <w:rsid w:val="009D537A"/>
    <w:rsid w:val="009D606C"/>
    <w:rsid w:val="009D6237"/>
    <w:rsid w:val="009E01C9"/>
    <w:rsid w:val="009E26AD"/>
    <w:rsid w:val="009E2D04"/>
    <w:rsid w:val="009E2DA4"/>
    <w:rsid w:val="009E3082"/>
    <w:rsid w:val="009E5EC3"/>
    <w:rsid w:val="009E6CE4"/>
    <w:rsid w:val="009E6CEA"/>
    <w:rsid w:val="009F036D"/>
    <w:rsid w:val="009F2450"/>
    <w:rsid w:val="009F37B4"/>
    <w:rsid w:val="009F38F8"/>
    <w:rsid w:val="009F661A"/>
    <w:rsid w:val="009F7248"/>
    <w:rsid w:val="009F7937"/>
    <w:rsid w:val="009F7B0C"/>
    <w:rsid w:val="00A00647"/>
    <w:rsid w:val="00A00BC2"/>
    <w:rsid w:val="00A015A0"/>
    <w:rsid w:val="00A01C62"/>
    <w:rsid w:val="00A03063"/>
    <w:rsid w:val="00A0317D"/>
    <w:rsid w:val="00A0359B"/>
    <w:rsid w:val="00A04339"/>
    <w:rsid w:val="00A044C8"/>
    <w:rsid w:val="00A04C18"/>
    <w:rsid w:val="00A05332"/>
    <w:rsid w:val="00A0657B"/>
    <w:rsid w:val="00A066C9"/>
    <w:rsid w:val="00A069B9"/>
    <w:rsid w:val="00A07810"/>
    <w:rsid w:val="00A12EBF"/>
    <w:rsid w:val="00A1320B"/>
    <w:rsid w:val="00A136EE"/>
    <w:rsid w:val="00A13777"/>
    <w:rsid w:val="00A137D3"/>
    <w:rsid w:val="00A13B76"/>
    <w:rsid w:val="00A145CE"/>
    <w:rsid w:val="00A14E81"/>
    <w:rsid w:val="00A174D6"/>
    <w:rsid w:val="00A17DEF"/>
    <w:rsid w:val="00A17FD9"/>
    <w:rsid w:val="00A20BE6"/>
    <w:rsid w:val="00A21791"/>
    <w:rsid w:val="00A2213D"/>
    <w:rsid w:val="00A227D5"/>
    <w:rsid w:val="00A23FAF"/>
    <w:rsid w:val="00A25469"/>
    <w:rsid w:val="00A255CF"/>
    <w:rsid w:val="00A268FE"/>
    <w:rsid w:val="00A27B1F"/>
    <w:rsid w:val="00A317BD"/>
    <w:rsid w:val="00A320EC"/>
    <w:rsid w:val="00A330FE"/>
    <w:rsid w:val="00A34765"/>
    <w:rsid w:val="00A34E27"/>
    <w:rsid w:val="00A35151"/>
    <w:rsid w:val="00A351BF"/>
    <w:rsid w:val="00A35E8A"/>
    <w:rsid w:val="00A377A7"/>
    <w:rsid w:val="00A37B52"/>
    <w:rsid w:val="00A41133"/>
    <w:rsid w:val="00A426F9"/>
    <w:rsid w:val="00A430BA"/>
    <w:rsid w:val="00A4328E"/>
    <w:rsid w:val="00A446FB"/>
    <w:rsid w:val="00A4534C"/>
    <w:rsid w:val="00A453BE"/>
    <w:rsid w:val="00A47D89"/>
    <w:rsid w:val="00A50F69"/>
    <w:rsid w:val="00A51AE5"/>
    <w:rsid w:val="00A51C8E"/>
    <w:rsid w:val="00A53C19"/>
    <w:rsid w:val="00A55FE4"/>
    <w:rsid w:val="00A566D5"/>
    <w:rsid w:val="00A57144"/>
    <w:rsid w:val="00A60A14"/>
    <w:rsid w:val="00A62C57"/>
    <w:rsid w:val="00A630B7"/>
    <w:rsid w:val="00A64280"/>
    <w:rsid w:val="00A65E4D"/>
    <w:rsid w:val="00A65FFD"/>
    <w:rsid w:val="00A668FA"/>
    <w:rsid w:val="00A703A8"/>
    <w:rsid w:val="00A704E7"/>
    <w:rsid w:val="00A717F1"/>
    <w:rsid w:val="00A72A5B"/>
    <w:rsid w:val="00A72A8B"/>
    <w:rsid w:val="00A73AA4"/>
    <w:rsid w:val="00A74F1E"/>
    <w:rsid w:val="00A7623E"/>
    <w:rsid w:val="00A802EA"/>
    <w:rsid w:val="00A809F0"/>
    <w:rsid w:val="00A8190E"/>
    <w:rsid w:val="00A825DB"/>
    <w:rsid w:val="00A837B6"/>
    <w:rsid w:val="00A83F11"/>
    <w:rsid w:val="00A84BD2"/>
    <w:rsid w:val="00A852F1"/>
    <w:rsid w:val="00A864B5"/>
    <w:rsid w:val="00A87B71"/>
    <w:rsid w:val="00A87B82"/>
    <w:rsid w:val="00A87BE7"/>
    <w:rsid w:val="00A90980"/>
    <w:rsid w:val="00A9248D"/>
    <w:rsid w:val="00A92CC3"/>
    <w:rsid w:val="00A942D2"/>
    <w:rsid w:val="00A95A36"/>
    <w:rsid w:val="00A95CAD"/>
    <w:rsid w:val="00A96742"/>
    <w:rsid w:val="00A96B95"/>
    <w:rsid w:val="00A97E1E"/>
    <w:rsid w:val="00AA3AAB"/>
    <w:rsid w:val="00AA6412"/>
    <w:rsid w:val="00AA7FCF"/>
    <w:rsid w:val="00AB0886"/>
    <w:rsid w:val="00AB2015"/>
    <w:rsid w:val="00AB208C"/>
    <w:rsid w:val="00AB24C5"/>
    <w:rsid w:val="00AB296E"/>
    <w:rsid w:val="00AB51B7"/>
    <w:rsid w:val="00AB5C4C"/>
    <w:rsid w:val="00AB7B88"/>
    <w:rsid w:val="00AC1345"/>
    <w:rsid w:val="00AC3894"/>
    <w:rsid w:val="00AC4D66"/>
    <w:rsid w:val="00AC503E"/>
    <w:rsid w:val="00AC51CE"/>
    <w:rsid w:val="00AC53B2"/>
    <w:rsid w:val="00AC5A6D"/>
    <w:rsid w:val="00AC6E95"/>
    <w:rsid w:val="00AD0D36"/>
    <w:rsid w:val="00AD229C"/>
    <w:rsid w:val="00AD237F"/>
    <w:rsid w:val="00AD2EA0"/>
    <w:rsid w:val="00AD3399"/>
    <w:rsid w:val="00AD43DD"/>
    <w:rsid w:val="00AD5B7D"/>
    <w:rsid w:val="00AD5D00"/>
    <w:rsid w:val="00AD5D63"/>
    <w:rsid w:val="00AE075A"/>
    <w:rsid w:val="00AE1730"/>
    <w:rsid w:val="00AE2960"/>
    <w:rsid w:val="00AE35C1"/>
    <w:rsid w:val="00AE38BE"/>
    <w:rsid w:val="00AE3CD3"/>
    <w:rsid w:val="00AE43EB"/>
    <w:rsid w:val="00AE4503"/>
    <w:rsid w:val="00AE6818"/>
    <w:rsid w:val="00AE6A67"/>
    <w:rsid w:val="00AE6E80"/>
    <w:rsid w:val="00AF09DB"/>
    <w:rsid w:val="00AF0A86"/>
    <w:rsid w:val="00AF0EB4"/>
    <w:rsid w:val="00AF19BD"/>
    <w:rsid w:val="00AF3019"/>
    <w:rsid w:val="00AF3045"/>
    <w:rsid w:val="00AF36EC"/>
    <w:rsid w:val="00AF3BC7"/>
    <w:rsid w:val="00AF40F6"/>
    <w:rsid w:val="00AF4EAC"/>
    <w:rsid w:val="00AF5146"/>
    <w:rsid w:val="00AF5261"/>
    <w:rsid w:val="00AF572F"/>
    <w:rsid w:val="00AF5C9C"/>
    <w:rsid w:val="00AF6596"/>
    <w:rsid w:val="00AF6DB8"/>
    <w:rsid w:val="00B012CB"/>
    <w:rsid w:val="00B01D89"/>
    <w:rsid w:val="00B02336"/>
    <w:rsid w:val="00B02F08"/>
    <w:rsid w:val="00B047AE"/>
    <w:rsid w:val="00B04E76"/>
    <w:rsid w:val="00B0564A"/>
    <w:rsid w:val="00B05781"/>
    <w:rsid w:val="00B05DB9"/>
    <w:rsid w:val="00B063EB"/>
    <w:rsid w:val="00B06884"/>
    <w:rsid w:val="00B0689C"/>
    <w:rsid w:val="00B079D4"/>
    <w:rsid w:val="00B1130E"/>
    <w:rsid w:val="00B13B7B"/>
    <w:rsid w:val="00B13FE8"/>
    <w:rsid w:val="00B14502"/>
    <w:rsid w:val="00B17952"/>
    <w:rsid w:val="00B2021F"/>
    <w:rsid w:val="00B20AF6"/>
    <w:rsid w:val="00B22AB5"/>
    <w:rsid w:val="00B23B8C"/>
    <w:rsid w:val="00B23C8D"/>
    <w:rsid w:val="00B25207"/>
    <w:rsid w:val="00B26434"/>
    <w:rsid w:val="00B268BC"/>
    <w:rsid w:val="00B26AAC"/>
    <w:rsid w:val="00B26E24"/>
    <w:rsid w:val="00B27C1A"/>
    <w:rsid w:val="00B31250"/>
    <w:rsid w:val="00B3186E"/>
    <w:rsid w:val="00B345F4"/>
    <w:rsid w:val="00B35520"/>
    <w:rsid w:val="00B414F4"/>
    <w:rsid w:val="00B41D0D"/>
    <w:rsid w:val="00B42786"/>
    <w:rsid w:val="00B43527"/>
    <w:rsid w:val="00B449FF"/>
    <w:rsid w:val="00B473B7"/>
    <w:rsid w:val="00B47538"/>
    <w:rsid w:val="00B47D1C"/>
    <w:rsid w:val="00B5169C"/>
    <w:rsid w:val="00B532CF"/>
    <w:rsid w:val="00B53C95"/>
    <w:rsid w:val="00B54A33"/>
    <w:rsid w:val="00B54ED6"/>
    <w:rsid w:val="00B550DB"/>
    <w:rsid w:val="00B559E0"/>
    <w:rsid w:val="00B61B3B"/>
    <w:rsid w:val="00B620C5"/>
    <w:rsid w:val="00B62214"/>
    <w:rsid w:val="00B63B17"/>
    <w:rsid w:val="00B63B24"/>
    <w:rsid w:val="00B645A6"/>
    <w:rsid w:val="00B65DBA"/>
    <w:rsid w:val="00B65F72"/>
    <w:rsid w:val="00B702CC"/>
    <w:rsid w:val="00B71D0B"/>
    <w:rsid w:val="00B726A9"/>
    <w:rsid w:val="00B72D56"/>
    <w:rsid w:val="00B741FF"/>
    <w:rsid w:val="00B74323"/>
    <w:rsid w:val="00B74C57"/>
    <w:rsid w:val="00B75CFC"/>
    <w:rsid w:val="00B80032"/>
    <w:rsid w:val="00B820A4"/>
    <w:rsid w:val="00B836F3"/>
    <w:rsid w:val="00B837CF"/>
    <w:rsid w:val="00B83E45"/>
    <w:rsid w:val="00B84056"/>
    <w:rsid w:val="00B844B9"/>
    <w:rsid w:val="00B848B6"/>
    <w:rsid w:val="00B8675E"/>
    <w:rsid w:val="00B871DB"/>
    <w:rsid w:val="00B872FB"/>
    <w:rsid w:val="00B87859"/>
    <w:rsid w:val="00B90E38"/>
    <w:rsid w:val="00B913D1"/>
    <w:rsid w:val="00B91740"/>
    <w:rsid w:val="00B922A1"/>
    <w:rsid w:val="00B9251C"/>
    <w:rsid w:val="00B92C3D"/>
    <w:rsid w:val="00B92E44"/>
    <w:rsid w:val="00B933BB"/>
    <w:rsid w:val="00B93D04"/>
    <w:rsid w:val="00B95413"/>
    <w:rsid w:val="00B96369"/>
    <w:rsid w:val="00B9637B"/>
    <w:rsid w:val="00B968ED"/>
    <w:rsid w:val="00BA078A"/>
    <w:rsid w:val="00BA16EC"/>
    <w:rsid w:val="00BA1997"/>
    <w:rsid w:val="00BA1A40"/>
    <w:rsid w:val="00BA31F3"/>
    <w:rsid w:val="00BA3ACD"/>
    <w:rsid w:val="00BA6FA4"/>
    <w:rsid w:val="00BB051E"/>
    <w:rsid w:val="00BB0F3A"/>
    <w:rsid w:val="00BB1764"/>
    <w:rsid w:val="00BB1871"/>
    <w:rsid w:val="00BB1B88"/>
    <w:rsid w:val="00BB2380"/>
    <w:rsid w:val="00BB28D1"/>
    <w:rsid w:val="00BB2AA0"/>
    <w:rsid w:val="00BB2F5E"/>
    <w:rsid w:val="00BB35A1"/>
    <w:rsid w:val="00BB3B28"/>
    <w:rsid w:val="00BB40E0"/>
    <w:rsid w:val="00BB4B16"/>
    <w:rsid w:val="00BB515A"/>
    <w:rsid w:val="00BB54B4"/>
    <w:rsid w:val="00BB730C"/>
    <w:rsid w:val="00BB7763"/>
    <w:rsid w:val="00BB7A2D"/>
    <w:rsid w:val="00BB7CE9"/>
    <w:rsid w:val="00BC076D"/>
    <w:rsid w:val="00BC245D"/>
    <w:rsid w:val="00BC48FD"/>
    <w:rsid w:val="00BC4D6B"/>
    <w:rsid w:val="00BC5123"/>
    <w:rsid w:val="00BC5400"/>
    <w:rsid w:val="00BC7501"/>
    <w:rsid w:val="00BC7A2A"/>
    <w:rsid w:val="00BD0ABC"/>
    <w:rsid w:val="00BD1F47"/>
    <w:rsid w:val="00BD2651"/>
    <w:rsid w:val="00BD2D5A"/>
    <w:rsid w:val="00BD410F"/>
    <w:rsid w:val="00BD4616"/>
    <w:rsid w:val="00BD51F0"/>
    <w:rsid w:val="00BD59C8"/>
    <w:rsid w:val="00BD5D47"/>
    <w:rsid w:val="00BD5EE7"/>
    <w:rsid w:val="00BD693B"/>
    <w:rsid w:val="00BE068A"/>
    <w:rsid w:val="00BE1F24"/>
    <w:rsid w:val="00BE38B6"/>
    <w:rsid w:val="00BE5FAC"/>
    <w:rsid w:val="00BE7EAD"/>
    <w:rsid w:val="00BF08C3"/>
    <w:rsid w:val="00BF16D1"/>
    <w:rsid w:val="00BF1D3A"/>
    <w:rsid w:val="00BF26DA"/>
    <w:rsid w:val="00BF31C8"/>
    <w:rsid w:val="00BF3D25"/>
    <w:rsid w:val="00BF4D45"/>
    <w:rsid w:val="00BF5621"/>
    <w:rsid w:val="00BF56F4"/>
    <w:rsid w:val="00BF5FB3"/>
    <w:rsid w:val="00BF63EA"/>
    <w:rsid w:val="00C00F8B"/>
    <w:rsid w:val="00C023B9"/>
    <w:rsid w:val="00C029F4"/>
    <w:rsid w:val="00C044CF"/>
    <w:rsid w:val="00C05B33"/>
    <w:rsid w:val="00C065D7"/>
    <w:rsid w:val="00C06AE5"/>
    <w:rsid w:val="00C06CB6"/>
    <w:rsid w:val="00C07A66"/>
    <w:rsid w:val="00C1030D"/>
    <w:rsid w:val="00C1128A"/>
    <w:rsid w:val="00C119B2"/>
    <w:rsid w:val="00C11D1C"/>
    <w:rsid w:val="00C13F1D"/>
    <w:rsid w:val="00C150CA"/>
    <w:rsid w:val="00C15C56"/>
    <w:rsid w:val="00C16515"/>
    <w:rsid w:val="00C172D6"/>
    <w:rsid w:val="00C21755"/>
    <w:rsid w:val="00C21B3B"/>
    <w:rsid w:val="00C22505"/>
    <w:rsid w:val="00C226BE"/>
    <w:rsid w:val="00C22E61"/>
    <w:rsid w:val="00C238D4"/>
    <w:rsid w:val="00C25244"/>
    <w:rsid w:val="00C2738F"/>
    <w:rsid w:val="00C27D81"/>
    <w:rsid w:val="00C3012B"/>
    <w:rsid w:val="00C31A8C"/>
    <w:rsid w:val="00C31D13"/>
    <w:rsid w:val="00C320C7"/>
    <w:rsid w:val="00C33429"/>
    <w:rsid w:val="00C3366C"/>
    <w:rsid w:val="00C341D5"/>
    <w:rsid w:val="00C34F4D"/>
    <w:rsid w:val="00C352EA"/>
    <w:rsid w:val="00C37120"/>
    <w:rsid w:val="00C41022"/>
    <w:rsid w:val="00C41509"/>
    <w:rsid w:val="00C42EAB"/>
    <w:rsid w:val="00C43A31"/>
    <w:rsid w:val="00C44501"/>
    <w:rsid w:val="00C44B1D"/>
    <w:rsid w:val="00C44BBF"/>
    <w:rsid w:val="00C44CCB"/>
    <w:rsid w:val="00C44EC1"/>
    <w:rsid w:val="00C460E7"/>
    <w:rsid w:val="00C47ADE"/>
    <w:rsid w:val="00C47C41"/>
    <w:rsid w:val="00C47D25"/>
    <w:rsid w:val="00C505D0"/>
    <w:rsid w:val="00C54136"/>
    <w:rsid w:val="00C54F16"/>
    <w:rsid w:val="00C5549F"/>
    <w:rsid w:val="00C55F28"/>
    <w:rsid w:val="00C57685"/>
    <w:rsid w:val="00C57F4E"/>
    <w:rsid w:val="00C6002B"/>
    <w:rsid w:val="00C6014F"/>
    <w:rsid w:val="00C61122"/>
    <w:rsid w:val="00C61CAF"/>
    <w:rsid w:val="00C62E13"/>
    <w:rsid w:val="00C6331D"/>
    <w:rsid w:val="00C63738"/>
    <w:rsid w:val="00C649BF"/>
    <w:rsid w:val="00C64C4D"/>
    <w:rsid w:val="00C64E9F"/>
    <w:rsid w:val="00C66270"/>
    <w:rsid w:val="00C66B95"/>
    <w:rsid w:val="00C6778A"/>
    <w:rsid w:val="00C6796B"/>
    <w:rsid w:val="00C70408"/>
    <w:rsid w:val="00C7060D"/>
    <w:rsid w:val="00C70973"/>
    <w:rsid w:val="00C70977"/>
    <w:rsid w:val="00C70F5F"/>
    <w:rsid w:val="00C71076"/>
    <w:rsid w:val="00C71C57"/>
    <w:rsid w:val="00C7446C"/>
    <w:rsid w:val="00C74909"/>
    <w:rsid w:val="00C751E9"/>
    <w:rsid w:val="00C75C6E"/>
    <w:rsid w:val="00C75F9F"/>
    <w:rsid w:val="00C76548"/>
    <w:rsid w:val="00C767EA"/>
    <w:rsid w:val="00C76DF2"/>
    <w:rsid w:val="00C77F19"/>
    <w:rsid w:val="00C8005E"/>
    <w:rsid w:val="00C80743"/>
    <w:rsid w:val="00C80BE8"/>
    <w:rsid w:val="00C81248"/>
    <w:rsid w:val="00C81F41"/>
    <w:rsid w:val="00C82923"/>
    <w:rsid w:val="00C8299C"/>
    <w:rsid w:val="00C82D15"/>
    <w:rsid w:val="00C831E1"/>
    <w:rsid w:val="00C83218"/>
    <w:rsid w:val="00C9055D"/>
    <w:rsid w:val="00C914BC"/>
    <w:rsid w:val="00C921C3"/>
    <w:rsid w:val="00C92300"/>
    <w:rsid w:val="00C92B7B"/>
    <w:rsid w:val="00C92C6E"/>
    <w:rsid w:val="00C92E7A"/>
    <w:rsid w:val="00C956A7"/>
    <w:rsid w:val="00C9613E"/>
    <w:rsid w:val="00C97587"/>
    <w:rsid w:val="00CA08CC"/>
    <w:rsid w:val="00CA08DC"/>
    <w:rsid w:val="00CA11B2"/>
    <w:rsid w:val="00CA2177"/>
    <w:rsid w:val="00CA3341"/>
    <w:rsid w:val="00CA3E30"/>
    <w:rsid w:val="00CA48B6"/>
    <w:rsid w:val="00CA49F6"/>
    <w:rsid w:val="00CA4D8C"/>
    <w:rsid w:val="00CA54A9"/>
    <w:rsid w:val="00CA58E9"/>
    <w:rsid w:val="00CA7614"/>
    <w:rsid w:val="00CA7B50"/>
    <w:rsid w:val="00CB1C3D"/>
    <w:rsid w:val="00CB1CD1"/>
    <w:rsid w:val="00CB1E06"/>
    <w:rsid w:val="00CB2526"/>
    <w:rsid w:val="00CB2B86"/>
    <w:rsid w:val="00CB4471"/>
    <w:rsid w:val="00CB7D43"/>
    <w:rsid w:val="00CC116C"/>
    <w:rsid w:val="00CC23CE"/>
    <w:rsid w:val="00CC33CF"/>
    <w:rsid w:val="00CC4687"/>
    <w:rsid w:val="00CC4AFA"/>
    <w:rsid w:val="00CC5012"/>
    <w:rsid w:val="00CD0380"/>
    <w:rsid w:val="00CD23EE"/>
    <w:rsid w:val="00CD288D"/>
    <w:rsid w:val="00CD4098"/>
    <w:rsid w:val="00CD42D1"/>
    <w:rsid w:val="00CD6BEC"/>
    <w:rsid w:val="00CD71A3"/>
    <w:rsid w:val="00CE0CE1"/>
    <w:rsid w:val="00CE15E4"/>
    <w:rsid w:val="00CE1973"/>
    <w:rsid w:val="00CE49BF"/>
    <w:rsid w:val="00CE61BC"/>
    <w:rsid w:val="00CE66F1"/>
    <w:rsid w:val="00CE6930"/>
    <w:rsid w:val="00CE696F"/>
    <w:rsid w:val="00CE7059"/>
    <w:rsid w:val="00CE757F"/>
    <w:rsid w:val="00CE77AC"/>
    <w:rsid w:val="00CF0B72"/>
    <w:rsid w:val="00CF1B11"/>
    <w:rsid w:val="00CF3026"/>
    <w:rsid w:val="00CF38D7"/>
    <w:rsid w:val="00CF64AE"/>
    <w:rsid w:val="00CF66BD"/>
    <w:rsid w:val="00CF6788"/>
    <w:rsid w:val="00CF6FA2"/>
    <w:rsid w:val="00CF7083"/>
    <w:rsid w:val="00CF7148"/>
    <w:rsid w:val="00D01349"/>
    <w:rsid w:val="00D02611"/>
    <w:rsid w:val="00D02796"/>
    <w:rsid w:val="00D02EFF"/>
    <w:rsid w:val="00D03CC3"/>
    <w:rsid w:val="00D03EA2"/>
    <w:rsid w:val="00D04782"/>
    <w:rsid w:val="00D04D94"/>
    <w:rsid w:val="00D04E94"/>
    <w:rsid w:val="00D052D3"/>
    <w:rsid w:val="00D06003"/>
    <w:rsid w:val="00D07E1B"/>
    <w:rsid w:val="00D11830"/>
    <w:rsid w:val="00D11B5E"/>
    <w:rsid w:val="00D13396"/>
    <w:rsid w:val="00D1468D"/>
    <w:rsid w:val="00D14D2F"/>
    <w:rsid w:val="00D14D9F"/>
    <w:rsid w:val="00D1545C"/>
    <w:rsid w:val="00D154D5"/>
    <w:rsid w:val="00D15992"/>
    <w:rsid w:val="00D167F7"/>
    <w:rsid w:val="00D17E5C"/>
    <w:rsid w:val="00D2018E"/>
    <w:rsid w:val="00D21F7F"/>
    <w:rsid w:val="00D22134"/>
    <w:rsid w:val="00D229DF"/>
    <w:rsid w:val="00D25CFF"/>
    <w:rsid w:val="00D2706F"/>
    <w:rsid w:val="00D308FF"/>
    <w:rsid w:val="00D31A75"/>
    <w:rsid w:val="00D34989"/>
    <w:rsid w:val="00D36816"/>
    <w:rsid w:val="00D36E2E"/>
    <w:rsid w:val="00D37752"/>
    <w:rsid w:val="00D37F07"/>
    <w:rsid w:val="00D40932"/>
    <w:rsid w:val="00D4238B"/>
    <w:rsid w:val="00D423D6"/>
    <w:rsid w:val="00D42AB4"/>
    <w:rsid w:val="00D4355D"/>
    <w:rsid w:val="00D435FC"/>
    <w:rsid w:val="00D4365C"/>
    <w:rsid w:val="00D43F3A"/>
    <w:rsid w:val="00D451FB"/>
    <w:rsid w:val="00D46275"/>
    <w:rsid w:val="00D47BBB"/>
    <w:rsid w:val="00D47BE3"/>
    <w:rsid w:val="00D512B9"/>
    <w:rsid w:val="00D517C3"/>
    <w:rsid w:val="00D52139"/>
    <w:rsid w:val="00D528AF"/>
    <w:rsid w:val="00D52CC8"/>
    <w:rsid w:val="00D52DCA"/>
    <w:rsid w:val="00D5394D"/>
    <w:rsid w:val="00D55D1B"/>
    <w:rsid w:val="00D56496"/>
    <w:rsid w:val="00D56E5A"/>
    <w:rsid w:val="00D57467"/>
    <w:rsid w:val="00D57F27"/>
    <w:rsid w:val="00D6059B"/>
    <w:rsid w:val="00D611C4"/>
    <w:rsid w:val="00D63916"/>
    <w:rsid w:val="00D6456D"/>
    <w:rsid w:val="00D7508E"/>
    <w:rsid w:val="00D7517D"/>
    <w:rsid w:val="00D755F7"/>
    <w:rsid w:val="00D75F16"/>
    <w:rsid w:val="00D7691A"/>
    <w:rsid w:val="00D80267"/>
    <w:rsid w:val="00D80F0B"/>
    <w:rsid w:val="00D81083"/>
    <w:rsid w:val="00D8127A"/>
    <w:rsid w:val="00D820DE"/>
    <w:rsid w:val="00D8305E"/>
    <w:rsid w:val="00D85180"/>
    <w:rsid w:val="00D8638E"/>
    <w:rsid w:val="00D86D7B"/>
    <w:rsid w:val="00D90576"/>
    <w:rsid w:val="00D91B38"/>
    <w:rsid w:val="00D93C3C"/>
    <w:rsid w:val="00D9437D"/>
    <w:rsid w:val="00D96555"/>
    <w:rsid w:val="00D97CB6"/>
    <w:rsid w:val="00D97E43"/>
    <w:rsid w:val="00DA02F2"/>
    <w:rsid w:val="00DA2BDB"/>
    <w:rsid w:val="00DA3288"/>
    <w:rsid w:val="00DA35B5"/>
    <w:rsid w:val="00DA6D67"/>
    <w:rsid w:val="00DA7CDB"/>
    <w:rsid w:val="00DB1DC4"/>
    <w:rsid w:val="00DB22B3"/>
    <w:rsid w:val="00DB2486"/>
    <w:rsid w:val="00DB250C"/>
    <w:rsid w:val="00DB2D34"/>
    <w:rsid w:val="00DB2E02"/>
    <w:rsid w:val="00DB3036"/>
    <w:rsid w:val="00DB3A08"/>
    <w:rsid w:val="00DB7BCF"/>
    <w:rsid w:val="00DB7DD2"/>
    <w:rsid w:val="00DB7FA7"/>
    <w:rsid w:val="00DC06EC"/>
    <w:rsid w:val="00DC20AA"/>
    <w:rsid w:val="00DC26A2"/>
    <w:rsid w:val="00DC2D20"/>
    <w:rsid w:val="00DC3BE3"/>
    <w:rsid w:val="00DC3D91"/>
    <w:rsid w:val="00DC6D16"/>
    <w:rsid w:val="00DC7822"/>
    <w:rsid w:val="00DD12F0"/>
    <w:rsid w:val="00DD1A54"/>
    <w:rsid w:val="00DD4DDC"/>
    <w:rsid w:val="00DD5046"/>
    <w:rsid w:val="00DD5946"/>
    <w:rsid w:val="00DD5A67"/>
    <w:rsid w:val="00DD77D1"/>
    <w:rsid w:val="00DE040F"/>
    <w:rsid w:val="00DE0EBE"/>
    <w:rsid w:val="00DE1B57"/>
    <w:rsid w:val="00DE309A"/>
    <w:rsid w:val="00DE366C"/>
    <w:rsid w:val="00DE4099"/>
    <w:rsid w:val="00DE4E90"/>
    <w:rsid w:val="00DE5D69"/>
    <w:rsid w:val="00DE7607"/>
    <w:rsid w:val="00DE7718"/>
    <w:rsid w:val="00DE7FBF"/>
    <w:rsid w:val="00DF0812"/>
    <w:rsid w:val="00DF0A81"/>
    <w:rsid w:val="00DF11EF"/>
    <w:rsid w:val="00DF18C0"/>
    <w:rsid w:val="00DF26DA"/>
    <w:rsid w:val="00DF3DFC"/>
    <w:rsid w:val="00DF56AB"/>
    <w:rsid w:val="00DF59AF"/>
    <w:rsid w:val="00DF7217"/>
    <w:rsid w:val="00DF7479"/>
    <w:rsid w:val="00E0015F"/>
    <w:rsid w:val="00E01142"/>
    <w:rsid w:val="00E01789"/>
    <w:rsid w:val="00E02773"/>
    <w:rsid w:val="00E030A8"/>
    <w:rsid w:val="00E035C5"/>
    <w:rsid w:val="00E0414A"/>
    <w:rsid w:val="00E04575"/>
    <w:rsid w:val="00E055FD"/>
    <w:rsid w:val="00E059B1"/>
    <w:rsid w:val="00E06058"/>
    <w:rsid w:val="00E061EB"/>
    <w:rsid w:val="00E066DE"/>
    <w:rsid w:val="00E0689F"/>
    <w:rsid w:val="00E13B4E"/>
    <w:rsid w:val="00E143BA"/>
    <w:rsid w:val="00E152C9"/>
    <w:rsid w:val="00E17E82"/>
    <w:rsid w:val="00E2043B"/>
    <w:rsid w:val="00E2232A"/>
    <w:rsid w:val="00E2240D"/>
    <w:rsid w:val="00E23345"/>
    <w:rsid w:val="00E264FC"/>
    <w:rsid w:val="00E2693A"/>
    <w:rsid w:val="00E26D00"/>
    <w:rsid w:val="00E277D5"/>
    <w:rsid w:val="00E27B92"/>
    <w:rsid w:val="00E30A67"/>
    <w:rsid w:val="00E319CF"/>
    <w:rsid w:val="00E32FF4"/>
    <w:rsid w:val="00E33ED8"/>
    <w:rsid w:val="00E34090"/>
    <w:rsid w:val="00E341F1"/>
    <w:rsid w:val="00E34C41"/>
    <w:rsid w:val="00E3511F"/>
    <w:rsid w:val="00E36FC4"/>
    <w:rsid w:val="00E376FA"/>
    <w:rsid w:val="00E377CA"/>
    <w:rsid w:val="00E40782"/>
    <w:rsid w:val="00E416B4"/>
    <w:rsid w:val="00E41EF5"/>
    <w:rsid w:val="00E426D8"/>
    <w:rsid w:val="00E430C4"/>
    <w:rsid w:val="00E436AA"/>
    <w:rsid w:val="00E4494C"/>
    <w:rsid w:val="00E4520C"/>
    <w:rsid w:val="00E45B34"/>
    <w:rsid w:val="00E45C78"/>
    <w:rsid w:val="00E45C81"/>
    <w:rsid w:val="00E4645B"/>
    <w:rsid w:val="00E4743A"/>
    <w:rsid w:val="00E478AF"/>
    <w:rsid w:val="00E47CC1"/>
    <w:rsid w:val="00E510F2"/>
    <w:rsid w:val="00E51FCC"/>
    <w:rsid w:val="00E52658"/>
    <w:rsid w:val="00E5416A"/>
    <w:rsid w:val="00E556EC"/>
    <w:rsid w:val="00E57451"/>
    <w:rsid w:val="00E601B5"/>
    <w:rsid w:val="00E60A88"/>
    <w:rsid w:val="00E63A18"/>
    <w:rsid w:val="00E63C32"/>
    <w:rsid w:val="00E650B1"/>
    <w:rsid w:val="00E658FD"/>
    <w:rsid w:val="00E66EB6"/>
    <w:rsid w:val="00E70869"/>
    <w:rsid w:val="00E718A4"/>
    <w:rsid w:val="00E71AFF"/>
    <w:rsid w:val="00E721DE"/>
    <w:rsid w:val="00E7312A"/>
    <w:rsid w:val="00E754FC"/>
    <w:rsid w:val="00E80E86"/>
    <w:rsid w:val="00E82F4A"/>
    <w:rsid w:val="00E83634"/>
    <w:rsid w:val="00E83C1E"/>
    <w:rsid w:val="00E84AC4"/>
    <w:rsid w:val="00E84AD6"/>
    <w:rsid w:val="00E85DC0"/>
    <w:rsid w:val="00E85EB2"/>
    <w:rsid w:val="00E85F22"/>
    <w:rsid w:val="00E85FD0"/>
    <w:rsid w:val="00E866DB"/>
    <w:rsid w:val="00E8703A"/>
    <w:rsid w:val="00E900BB"/>
    <w:rsid w:val="00E9080C"/>
    <w:rsid w:val="00E91BAA"/>
    <w:rsid w:val="00E92368"/>
    <w:rsid w:val="00E92B2A"/>
    <w:rsid w:val="00E930BA"/>
    <w:rsid w:val="00E93540"/>
    <w:rsid w:val="00E94027"/>
    <w:rsid w:val="00E950FA"/>
    <w:rsid w:val="00E95526"/>
    <w:rsid w:val="00E968AB"/>
    <w:rsid w:val="00E96A8C"/>
    <w:rsid w:val="00E97B26"/>
    <w:rsid w:val="00E97F47"/>
    <w:rsid w:val="00EA18DA"/>
    <w:rsid w:val="00EA2BC3"/>
    <w:rsid w:val="00EA357D"/>
    <w:rsid w:val="00EA3EB0"/>
    <w:rsid w:val="00EA499A"/>
    <w:rsid w:val="00EA4F55"/>
    <w:rsid w:val="00EA5852"/>
    <w:rsid w:val="00EB0918"/>
    <w:rsid w:val="00EB21DF"/>
    <w:rsid w:val="00EB3486"/>
    <w:rsid w:val="00EB6411"/>
    <w:rsid w:val="00EB6E34"/>
    <w:rsid w:val="00EB7C8C"/>
    <w:rsid w:val="00EC0BB3"/>
    <w:rsid w:val="00EC0F2C"/>
    <w:rsid w:val="00EC2135"/>
    <w:rsid w:val="00EC2C24"/>
    <w:rsid w:val="00EC2E41"/>
    <w:rsid w:val="00EC49D4"/>
    <w:rsid w:val="00EC4B3E"/>
    <w:rsid w:val="00EC5F25"/>
    <w:rsid w:val="00ED2292"/>
    <w:rsid w:val="00ED3290"/>
    <w:rsid w:val="00ED3E2A"/>
    <w:rsid w:val="00ED3FEC"/>
    <w:rsid w:val="00ED5092"/>
    <w:rsid w:val="00ED586C"/>
    <w:rsid w:val="00ED58A5"/>
    <w:rsid w:val="00ED7F1A"/>
    <w:rsid w:val="00EE0F64"/>
    <w:rsid w:val="00EE157B"/>
    <w:rsid w:val="00EE203B"/>
    <w:rsid w:val="00EE2267"/>
    <w:rsid w:val="00EE22D1"/>
    <w:rsid w:val="00EE48DB"/>
    <w:rsid w:val="00EE74E9"/>
    <w:rsid w:val="00EF09E8"/>
    <w:rsid w:val="00EF0B41"/>
    <w:rsid w:val="00EF296E"/>
    <w:rsid w:val="00EF51F9"/>
    <w:rsid w:val="00EF639A"/>
    <w:rsid w:val="00F00FAF"/>
    <w:rsid w:val="00F01039"/>
    <w:rsid w:val="00F0164D"/>
    <w:rsid w:val="00F01DF7"/>
    <w:rsid w:val="00F03377"/>
    <w:rsid w:val="00F051C3"/>
    <w:rsid w:val="00F0563A"/>
    <w:rsid w:val="00F10AF4"/>
    <w:rsid w:val="00F15201"/>
    <w:rsid w:val="00F161C6"/>
    <w:rsid w:val="00F170C9"/>
    <w:rsid w:val="00F179CF"/>
    <w:rsid w:val="00F20497"/>
    <w:rsid w:val="00F212D4"/>
    <w:rsid w:val="00F2157E"/>
    <w:rsid w:val="00F23ED9"/>
    <w:rsid w:val="00F25178"/>
    <w:rsid w:val="00F256B9"/>
    <w:rsid w:val="00F25CA3"/>
    <w:rsid w:val="00F27411"/>
    <w:rsid w:val="00F30A5C"/>
    <w:rsid w:val="00F310EE"/>
    <w:rsid w:val="00F3154C"/>
    <w:rsid w:val="00F31F59"/>
    <w:rsid w:val="00F32F7A"/>
    <w:rsid w:val="00F34CDC"/>
    <w:rsid w:val="00F360E0"/>
    <w:rsid w:val="00F36ACC"/>
    <w:rsid w:val="00F3739F"/>
    <w:rsid w:val="00F37948"/>
    <w:rsid w:val="00F37C06"/>
    <w:rsid w:val="00F403C3"/>
    <w:rsid w:val="00F418B3"/>
    <w:rsid w:val="00F423F1"/>
    <w:rsid w:val="00F424B9"/>
    <w:rsid w:val="00F42CAA"/>
    <w:rsid w:val="00F43E14"/>
    <w:rsid w:val="00F456D7"/>
    <w:rsid w:val="00F45E1A"/>
    <w:rsid w:val="00F460CF"/>
    <w:rsid w:val="00F46CD7"/>
    <w:rsid w:val="00F47B7D"/>
    <w:rsid w:val="00F50F8A"/>
    <w:rsid w:val="00F51209"/>
    <w:rsid w:val="00F51BB8"/>
    <w:rsid w:val="00F5205F"/>
    <w:rsid w:val="00F52562"/>
    <w:rsid w:val="00F52596"/>
    <w:rsid w:val="00F52A3E"/>
    <w:rsid w:val="00F535BC"/>
    <w:rsid w:val="00F54992"/>
    <w:rsid w:val="00F563B5"/>
    <w:rsid w:val="00F573C3"/>
    <w:rsid w:val="00F60938"/>
    <w:rsid w:val="00F63EE2"/>
    <w:rsid w:val="00F654EC"/>
    <w:rsid w:val="00F66E8D"/>
    <w:rsid w:val="00F67351"/>
    <w:rsid w:val="00F67983"/>
    <w:rsid w:val="00F70C47"/>
    <w:rsid w:val="00F7104A"/>
    <w:rsid w:val="00F7160B"/>
    <w:rsid w:val="00F734B1"/>
    <w:rsid w:val="00F73B19"/>
    <w:rsid w:val="00F73C7B"/>
    <w:rsid w:val="00F73DE6"/>
    <w:rsid w:val="00F74720"/>
    <w:rsid w:val="00F74C26"/>
    <w:rsid w:val="00F75FDD"/>
    <w:rsid w:val="00F80CD5"/>
    <w:rsid w:val="00F814F6"/>
    <w:rsid w:val="00F81DFF"/>
    <w:rsid w:val="00F860D4"/>
    <w:rsid w:val="00F92BC2"/>
    <w:rsid w:val="00F941BC"/>
    <w:rsid w:val="00F943BB"/>
    <w:rsid w:val="00F94964"/>
    <w:rsid w:val="00F94BB2"/>
    <w:rsid w:val="00F94F4C"/>
    <w:rsid w:val="00F97BDA"/>
    <w:rsid w:val="00F97EB2"/>
    <w:rsid w:val="00FA0F95"/>
    <w:rsid w:val="00FA11A5"/>
    <w:rsid w:val="00FA2D36"/>
    <w:rsid w:val="00FA4FD8"/>
    <w:rsid w:val="00FA5FC8"/>
    <w:rsid w:val="00FA65D2"/>
    <w:rsid w:val="00FA70F4"/>
    <w:rsid w:val="00FB105D"/>
    <w:rsid w:val="00FB1641"/>
    <w:rsid w:val="00FB30CC"/>
    <w:rsid w:val="00FB3492"/>
    <w:rsid w:val="00FB3D7D"/>
    <w:rsid w:val="00FB4467"/>
    <w:rsid w:val="00FB4CDB"/>
    <w:rsid w:val="00FB53D0"/>
    <w:rsid w:val="00FB660E"/>
    <w:rsid w:val="00FB66B3"/>
    <w:rsid w:val="00FC29E4"/>
    <w:rsid w:val="00FC3941"/>
    <w:rsid w:val="00FC4340"/>
    <w:rsid w:val="00FC4C54"/>
    <w:rsid w:val="00FC7111"/>
    <w:rsid w:val="00FC7CB8"/>
    <w:rsid w:val="00FD0560"/>
    <w:rsid w:val="00FD0906"/>
    <w:rsid w:val="00FD0E22"/>
    <w:rsid w:val="00FD12B6"/>
    <w:rsid w:val="00FD1C08"/>
    <w:rsid w:val="00FD49CF"/>
    <w:rsid w:val="00FD4A84"/>
    <w:rsid w:val="00FD530C"/>
    <w:rsid w:val="00FD5376"/>
    <w:rsid w:val="00FD6780"/>
    <w:rsid w:val="00FD733E"/>
    <w:rsid w:val="00FE1D03"/>
    <w:rsid w:val="00FE28C9"/>
    <w:rsid w:val="00FE391D"/>
    <w:rsid w:val="00FE41BD"/>
    <w:rsid w:val="00FE5EF2"/>
    <w:rsid w:val="00FE60B7"/>
    <w:rsid w:val="00FE6AD6"/>
    <w:rsid w:val="00FE79E4"/>
    <w:rsid w:val="00FE7B6E"/>
    <w:rsid w:val="00FF07F0"/>
    <w:rsid w:val="00FF1136"/>
    <w:rsid w:val="00FF213B"/>
    <w:rsid w:val="00FF220F"/>
    <w:rsid w:val="00FF4807"/>
    <w:rsid w:val="00FF4BFA"/>
    <w:rsid w:val="00FF52FB"/>
    <w:rsid w:val="00FF536C"/>
    <w:rsid w:val="00FF5401"/>
    <w:rsid w:val="00FF5DC4"/>
    <w:rsid w:val="00FF657A"/>
    <w:rsid w:val="00FF6E90"/>
    <w:rsid w:val="00FF76C9"/>
    <w:rsid w:val="00FF794D"/>
    <w:rsid w:val="00FF7D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5B369E7"/>
  <w15:docId w15:val="{7D92CE61-C415-4F77-B3CE-191D71A4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1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47C4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0609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648A1"/>
    <w:pPr>
      <w:ind w:left="720"/>
      <w:contextualSpacing/>
    </w:pPr>
  </w:style>
  <w:style w:type="paragraph" w:styleId="Ballontekst">
    <w:name w:val="Balloon Text"/>
    <w:basedOn w:val="Standaard"/>
    <w:link w:val="BallontekstChar"/>
    <w:uiPriority w:val="99"/>
    <w:semiHidden/>
    <w:unhideWhenUsed/>
    <w:rsid w:val="00E30A6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30A67"/>
    <w:rPr>
      <w:rFonts w:ascii="Tahoma" w:hAnsi="Tahoma" w:cs="Tahoma"/>
      <w:sz w:val="16"/>
      <w:szCs w:val="16"/>
    </w:rPr>
  </w:style>
  <w:style w:type="character" w:customStyle="1" w:styleId="Kop2Char">
    <w:name w:val="Kop 2 Char"/>
    <w:basedOn w:val="Standaardalinea-lettertype"/>
    <w:link w:val="Kop2"/>
    <w:uiPriority w:val="9"/>
    <w:rsid w:val="00747C42"/>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747C42"/>
    <w:pPr>
      <w:spacing w:after="0" w:line="240" w:lineRule="auto"/>
    </w:pPr>
  </w:style>
  <w:style w:type="character" w:styleId="Verwijzingopmerking">
    <w:name w:val="annotation reference"/>
    <w:basedOn w:val="Standaardalinea-lettertype"/>
    <w:uiPriority w:val="99"/>
    <w:semiHidden/>
    <w:unhideWhenUsed/>
    <w:rsid w:val="00455FD5"/>
    <w:rPr>
      <w:sz w:val="16"/>
      <w:szCs w:val="16"/>
    </w:rPr>
  </w:style>
  <w:style w:type="paragraph" w:styleId="Tekstopmerking">
    <w:name w:val="annotation text"/>
    <w:basedOn w:val="Standaard"/>
    <w:link w:val="TekstopmerkingChar"/>
    <w:uiPriority w:val="99"/>
    <w:unhideWhenUsed/>
    <w:rsid w:val="00455FD5"/>
    <w:pPr>
      <w:spacing w:line="240" w:lineRule="auto"/>
    </w:pPr>
    <w:rPr>
      <w:sz w:val="20"/>
      <w:szCs w:val="20"/>
    </w:rPr>
  </w:style>
  <w:style w:type="character" w:customStyle="1" w:styleId="TekstopmerkingChar">
    <w:name w:val="Tekst opmerking Char"/>
    <w:basedOn w:val="Standaardalinea-lettertype"/>
    <w:link w:val="Tekstopmerking"/>
    <w:uiPriority w:val="99"/>
    <w:rsid w:val="00455FD5"/>
    <w:rPr>
      <w:sz w:val="20"/>
      <w:szCs w:val="20"/>
    </w:rPr>
  </w:style>
  <w:style w:type="paragraph" w:styleId="Onderwerpvanopmerking">
    <w:name w:val="annotation subject"/>
    <w:basedOn w:val="Tekstopmerking"/>
    <w:next w:val="Tekstopmerking"/>
    <w:link w:val="OnderwerpvanopmerkingChar"/>
    <w:uiPriority w:val="99"/>
    <w:semiHidden/>
    <w:unhideWhenUsed/>
    <w:rsid w:val="00455FD5"/>
    <w:rPr>
      <w:b/>
      <w:bCs/>
    </w:rPr>
  </w:style>
  <w:style w:type="character" w:customStyle="1" w:styleId="OnderwerpvanopmerkingChar">
    <w:name w:val="Onderwerp van opmerking Char"/>
    <w:basedOn w:val="TekstopmerkingChar"/>
    <w:link w:val="Onderwerpvanopmerking"/>
    <w:uiPriority w:val="99"/>
    <w:semiHidden/>
    <w:rsid w:val="00455FD5"/>
    <w:rPr>
      <w:b/>
      <w:bCs/>
      <w:sz w:val="20"/>
      <w:szCs w:val="20"/>
    </w:rPr>
  </w:style>
  <w:style w:type="paragraph" w:customStyle="1" w:styleId="Default">
    <w:name w:val="Default"/>
    <w:link w:val="DefaultChar"/>
    <w:rsid w:val="00C27D8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ref-journal">
    <w:name w:val="ref-journal"/>
    <w:basedOn w:val="Standaardalinea-lettertype"/>
    <w:rsid w:val="00C27D81"/>
  </w:style>
  <w:style w:type="character" w:customStyle="1" w:styleId="ref-vol">
    <w:name w:val="ref-vol"/>
    <w:basedOn w:val="Standaardalinea-lettertype"/>
    <w:rsid w:val="00C27D81"/>
  </w:style>
  <w:style w:type="character" w:customStyle="1" w:styleId="mixed-citation">
    <w:name w:val="mixed-citation"/>
    <w:basedOn w:val="Standaardalinea-lettertype"/>
    <w:rsid w:val="00C27D81"/>
  </w:style>
  <w:style w:type="character" w:customStyle="1" w:styleId="ref-title">
    <w:name w:val="ref-title"/>
    <w:basedOn w:val="Standaardalinea-lettertype"/>
    <w:rsid w:val="00C27D81"/>
  </w:style>
  <w:style w:type="paragraph" w:styleId="Revisie">
    <w:name w:val="Revision"/>
    <w:hidden/>
    <w:uiPriority w:val="99"/>
    <w:semiHidden/>
    <w:rsid w:val="00F01039"/>
    <w:pPr>
      <w:spacing w:after="0" w:line="240" w:lineRule="auto"/>
    </w:pPr>
  </w:style>
  <w:style w:type="character" w:styleId="Hyperlink">
    <w:name w:val="Hyperlink"/>
    <w:basedOn w:val="Standaardalinea-lettertype"/>
    <w:uiPriority w:val="99"/>
    <w:unhideWhenUsed/>
    <w:rsid w:val="00586CE0"/>
    <w:rPr>
      <w:color w:val="0000FF" w:themeColor="hyperlink"/>
      <w:u w:val="single"/>
    </w:rPr>
  </w:style>
  <w:style w:type="paragraph" w:styleId="Koptekst">
    <w:name w:val="header"/>
    <w:basedOn w:val="Standaard"/>
    <w:link w:val="KoptekstChar"/>
    <w:uiPriority w:val="99"/>
    <w:unhideWhenUsed/>
    <w:rsid w:val="00A17DE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A17DEF"/>
  </w:style>
  <w:style w:type="paragraph" w:styleId="Voettekst">
    <w:name w:val="footer"/>
    <w:basedOn w:val="Standaard"/>
    <w:link w:val="VoettekstChar"/>
    <w:uiPriority w:val="99"/>
    <w:unhideWhenUsed/>
    <w:rsid w:val="00A17DE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17DEF"/>
  </w:style>
  <w:style w:type="character" w:customStyle="1" w:styleId="hlfld-contribauthor">
    <w:name w:val="hlfld-contribauthor"/>
    <w:basedOn w:val="Standaardalinea-lettertype"/>
    <w:rsid w:val="00A50F69"/>
  </w:style>
  <w:style w:type="character" w:customStyle="1" w:styleId="nlmgiven-names">
    <w:name w:val="nlm_given-names"/>
    <w:basedOn w:val="Standaardalinea-lettertype"/>
    <w:rsid w:val="00A50F69"/>
  </w:style>
  <w:style w:type="character" w:customStyle="1" w:styleId="nlmarticle-title">
    <w:name w:val="nlm_article-title"/>
    <w:basedOn w:val="Standaardalinea-lettertype"/>
    <w:rsid w:val="00A50F69"/>
  </w:style>
  <w:style w:type="character" w:customStyle="1" w:styleId="nlmyear">
    <w:name w:val="nlm_year"/>
    <w:basedOn w:val="Standaardalinea-lettertype"/>
    <w:rsid w:val="00A50F69"/>
  </w:style>
  <w:style w:type="character" w:customStyle="1" w:styleId="nlmmonth">
    <w:name w:val="nlm_month"/>
    <w:basedOn w:val="Standaardalinea-lettertype"/>
    <w:rsid w:val="00A50F69"/>
  </w:style>
  <w:style w:type="character" w:customStyle="1" w:styleId="nlmfpage">
    <w:name w:val="nlm_fpage"/>
    <w:basedOn w:val="Standaardalinea-lettertype"/>
    <w:rsid w:val="00A50F69"/>
  </w:style>
  <w:style w:type="character" w:customStyle="1" w:styleId="nlmlpage">
    <w:name w:val="nlm_lpage"/>
    <w:basedOn w:val="Standaardalinea-lettertype"/>
    <w:rsid w:val="00A50F69"/>
  </w:style>
  <w:style w:type="character" w:styleId="GevolgdeHyperlink">
    <w:name w:val="FollowedHyperlink"/>
    <w:basedOn w:val="Standaardalinea-lettertype"/>
    <w:uiPriority w:val="99"/>
    <w:semiHidden/>
    <w:unhideWhenUsed/>
    <w:rsid w:val="001E2688"/>
    <w:rPr>
      <w:color w:val="800080" w:themeColor="followedHyperlink"/>
      <w:u w:val="single"/>
    </w:rPr>
  </w:style>
  <w:style w:type="character" w:customStyle="1" w:styleId="UnresolvedMention1">
    <w:name w:val="Unresolved Mention1"/>
    <w:basedOn w:val="Standaardalinea-lettertype"/>
    <w:uiPriority w:val="99"/>
    <w:semiHidden/>
    <w:unhideWhenUsed/>
    <w:rsid w:val="00C9613E"/>
    <w:rPr>
      <w:color w:val="605E5C"/>
      <w:shd w:val="clear" w:color="auto" w:fill="E1DFDD"/>
    </w:rPr>
  </w:style>
  <w:style w:type="paragraph" w:styleId="Eindnoottekst">
    <w:name w:val="endnote text"/>
    <w:basedOn w:val="Standaard"/>
    <w:link w:val="EindnoottekstChar"/>
    <w:uiPriority w:val="99"/>
    <w:semiHidden/>
    <w:unhideWhenUsed/>
    <w:rsid w:val="008C56B0"/>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8C56B0"/>
    <w:rPr>
      <w:sz w:val="20"/>
      <w:szCs w:val="20"/>
    </w:rPr>
  </w:style>
  <w:style w:type="character" w:styleId="Eindnootmarkering">
    <w:name w:val="endnote reference"/>
    <w:basedOn w:val="Standaardalinea-lettertype"/>
    <w:uiPriority w:val="99"/>
    <w:semiHidden/>
    <w:unhideWhenUsed/>
    <w:rsid w:val="008C56B0"/>
    <w:rPr>
      <w:vertAlign w:val="superscript"/>
    </w:rPr>
  </w:style>
  <w:style w:type="paragraph" w:customStyle="1" w:styleId="EndNoteBibliographyTitle">
    <w:name w:val="EndNote Bibliography Title"/>
    <w:basedOn w:val="Standaard"/>
    <w:link w:val="EndNoteBibliographyTitleChar"/>
    <w:rsid w:val="008C56B0"/>
    <w:pPr>
      <w:spacing w:after="0"/>
      <w:jc w:val="center"/>
    </w:pPr>
    <w:rPr>
      <w:rFonts w:ascii="Calibri" w:hAnsi="Calibri" w:cs="Calibri"/>
      <w:noProof/>
    </w:rPr>
  </w:style>
  <w:style w:type="character" w:customStyle="1" w:styleId="EndNoteBibliographyTitleChar">
    <w:name w:val="EndNote Bibliography Title Char"/>
    <w:basedOn w:val="Standaardalinea-lettertype"/>
    <w:link w:val="EndNoteBibliographyTitle"/>
    <w:rsid w:val="008C56B0"/>
    <w:rPr>
      <w:rFonts w:ascii="Calibri" w:hAnsi="Calibri" w:cs="Calibri"/>
      <w:noProof/>
    </w:rPr>
  </w:style>
  <w:style w:type="paragraph" w:customStyle="1" w:styleId="EndNoteBibliography">
    <w:name w:val="EndNote Bibliography"/>
    <w:basedOn w:val="Standaard"/>
    <w:link w:val="EndNoteBibliographyChar"/>
    <w:rsid w:val="008C56B0"/>
    <w:pPr>
      <w:spacing w:line="240" w:lineRule="auto"/>
    </w:pPr>
    <w:rPr>
      <w:rFonts w:ascii="Calibri" w:hAnsi="Calibri" w:cs="Calibri"/>
      <w:noProof/>
    </w:rPr>
  </w:style>
  <w:style w:type="character" w:customStyle="1" w:styleId="EndNoteBibliographyChar">
    <w:name w:val="EndNote Bibliography Char"/>
    <w:basedOn w:val="Standaardalinea-lettertype"/>
    <w:link w:val="EndNoteBibliography"/>
    <w:rsid w:val="008C56B0"/>
    <w:rPr>
      <w:rFonts w:ascii="Calibri" w:hAnsi="Calibri" w:cs="Calibri"/>
      <w:noProof/>
    </w:rPr>
  </w:style>
  <w:style w:type="paragraph" w:customStyle="1" w:styleId="para">
    <w:name w:val="para"/>
    <w:basedOn w:val="Standaard"/>
    <w:rsid w:val="00CE61BC"/>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59"/>
    <w:unhideWhenUsed/>
    <w:rsid w:val="00F3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6E2F0F"/>
    <w:pPr>
      <w:spacing w:line="240" w:lineRule="auto"/>
    </w:pPr>
    <w:rPr>
      <w:b/>
      <w:bCs/>
      <w:color w:val="4F81BD" w:themeColor="accent1"/>
      <w:sz w:val="18"/>
      <w:szCs w:val="18"/>
    </w:rPr>
  </w:style>
  <w:style w:type="table" w:customStyle="1" w:styleId="TableGrid1">
    <w:name w:val="Table Grid1"/>
    <w:basedOn w:val="Standaardtabel"/>
    <w:next w:val="Tabelraster"/>
    <w:uiPriority w:val="59"/>
    <w:unhideWhenUsed/>
    <w:rsid w:val="0078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uiPriority w:val="59"/>
    <w:unhideWhenUsed/>
    <w:rsid w:val="00783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raster2-accent1">
    <w:name w:val="Medium Grid 2 Accent 1"/>
    <w:basedOn w:val="Standaardtabel"/>
    <w:uiPriority w:val="68"/>
    <w:rsid w:val="00717A4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customStyle="1" w:styleId="Kop1Char">
    <w:name w:val="Kop 1 Char"/>
    <w:basedOn w:val="Standaardalinea-lettertype"/>
    <w:link w:val="Kop1"/>
    <w:uiPriority w:val="9"/>
    <w:rsid w:val="00A41133"/>
    <w:rPr>
      <w:rFonts w:asciiTheme="majorHAnsi" w:eastAsiaTheme="majorEastAsia" w:hAnsiTheme="majorHAnsi" w:cstheme="majorBidi"/>
      <w:b/>
      <w:bCs/>
      <w:color w:val="365F91" w:themeColor="accent1" w:themeShade="BF"/>
      <w:sz w:val="28"/>
      <w:szCs w:val="28"/>
    </w:rPr>
  </w:style>
  <w:style w:type="paragraph" w:customStyle="1" w:styleId="MediumGrid21">
    <w:name w:val="Medium Grid 21"/>
    <w:link w:val="MediumGrid2Char"/>
    <w:uiPriority w:val="1"/>
    <w:qFormat/>
    <w:rsid w:val="00FB66B3"/>
    <w:pPr>
      <w:spacing w:after="0" w:line="240" w:lineRule="auto"/>
    </w:pPr>
    <w:rPr>
      <w:rFonts w:ascii="Calibri" w:eastAsia="MS Mincho" w:hAnsi="Calibri" w:cs="Times New Roman"/>
      <w:lang w:val="nl-NL"/>
    </w:rPr>
  </w:style>
  <w:style w:type="character" w:customStyle="1" w:styleId="MediumGrid2Char">
    <w:name w:val="Medium Grid 2 Char"/>
    <w:link w:val="MediumGrid21"/>
    <w:uiPriority w:val="1"/>
    <w:rsid w:val="00FB66B3"/>
    <w:rPr>
      <w:rFonts w:ascii="Calibri" w:eastAsia="MS Mincho" w:hAnsi="Calibri" w:cs="Times New Roman"/>
      <w:lang w:val="nl-NL"/>
    </w:rPr>
  </w:style>
  <w:style w:type="character" w:customStyle="1" w:styleId="UnresolvedMention2">
    <w:name w:val="Unresolved Mention2"/>
    <w:basedOn w:val="Standaardalinea-lettertype"/>
    <w:uiPriority w:val="99"/>
    <w:semiHidden/>
    <w:unhideWhenUsed/>
    <w:rsid w:val="0034616D"/>
    <w:rPr>
      <w:color w:val="605E5C"/>
      <w:shd w:val="clear" w:color="auto" w:fill="E1DFDD"/>
    </w:rPr>
  </w:style>
  <w:style w:type="paragraph" w:customStyle="1" w:styleId="Pa13">
    <w:name w:val="Pa13"/>
    <w:basedOn w:val="Default"/>
    <w:next w:val="Default"/>
    <w:uiPriority w:val="99"/>
    <w:rsid w:val="00E061EB"/>
    <w:pPr>
      <w:spacing w:line="161" w:lineRule="atLeast"/>
    </w:pPr>
    <w:rPr>
      <w:rFonts w:ascii="Univers LT Std 47 Cn Lt" w:hAnsi="Univers LT Std 47 Cn Lt" w:cstheme="minorBidi"/>
      <w:color w:val="auto"/>
    </w:rPr>
  </w:style>
  <w:style w:type="character" w:styleId="Nadruk">
    <w:name w:val="Emphasis"/>
    <w:basedOn w:val="Standaardalinea-lettertype"/>
    <w:uiPriority w:val="20"/>
    <w:qFormat/>
    <w:rsid w:val="002F3214"/>
    <w:rPr>
      <w:i/>
      <w:iCs/>
    </w:rPr>
  </w:style>
  <w:style w:type="paragraph" w:styleId="Normaalweb">
    <w:name w:val="Normal (Web)"/>
    <w:basedOn w:val="Standaard"/>
    <w:uiPriority w:val="99"/>
    <w:unhideWhenUsed/>
    <w:rsid w:val="00781C48"/>
    <w:pPr>
      <w:spacing w:after="0" w:line="240" w:lineRule="auto"/>
    </w:pPr>
    <w:rPr>
      <w:rFonts w:ascii="Times New Roman" w:hAnsi="Times New Roman" w:cs="Times New Roman"/>
      <w:sz w:val="24"/>
      <w:szCs w:val="24"/>
    </w:rPr>
  </w:style>
  <w:style w:type="table" w:customStyle="1" w:styleId="TableGrid11">
    <w:name w:val="Table Grid11"/>
    <w:basedOn w:val="Standaardtabel"/>
    <w:next w:val="Tabelraster"/>
    <w:uiPriority w:val="59"/>
    <w:unhideWhenUsed/>
    <w:rsid w:val="00C150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semiHidden/>
    <w:rsid w:val="0006097B"/>
    <w:rPr>
      <w:rFonts w:asciiTheme="majorHAnsi" w:eastAsiaTheme="majorEastAsia" w:hAnsiTheme="majorHAnsi" w:cstheme="majorBidi"/>
      <w:b/>
      <w:bCs/>
      <w:color w:val="4F81BD" w:themeColor="accent1"/>
    </w:rPr>
  </w:style>
  <w:style w:type="character" w:customStyle="1" w:styleId="DefaultChar">
    <w:name w:val="Default Char"/>
    <w:basedOn w:val="Standaardalinea-lettertype"/>
    <w:link w:val="Default"/>
    <w:locked/>
    <w:rsid w:val="00B42786"/>
    <w:rPr>
      <w:rFonts w:ascii="Times New Roman" w:hAnsi="Times New Roman" w:cs="Times New Roman"/>
      <w:color w:val="000000"/>
      <w:sz w:val="24"/>
      <w:szCs w:val="24"/>
    </w:rPr>
  </w:style>
  <w:style w:type="table" w:customStyle="1" w:styleId="Tabelraster1">
    <w:name w:val="Tabelraster1"/>
    <w:basedOn w:val="Standaardtabel"/>
    <w:next w:val="Tabelraster"/>
    <w:uiPriority w:val="59"/>
    <w:unhideWhenUsed/>
    <w:rsid w:val="00DA7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unhideWhenUsed/>
    <w:rsid w:val="00935FB4"/>
    <w:pPr>
      <w:spacing w:after="0" w:line="240" w:lineRule="auto"/>
    </w:pPr>
    <w:rPr>
      <w:rFonts w:ascii="Calibri" w:hAnsi="Calibri" w:cs="Times New Roman"/>
    </w:rPr>
  </w:style>
  <w:style w:type="character" w:customStyle="1" w:styleId="TekstzonderopmaakChar">
    <w:name w:val="Tekst zonder opmaak Char"/>
    <w:basedOn w:val="Standaardalinea-lettertype"/>
    <w:link w:val="Tekstzonderopmaak"/>
    <w:uiPriority w:val="99"/>
    <w:semiHidden/>
    <w:rsid w:val="00935FB4"/>
    <w:rPr>
      <w:rFonts w:ascii="Calibri" w:hAnsi="Calibri" w:cs="Times New Roman"/>
    </w:rPr>
  </w:style>
  <w:style w:type="character" w:customStyle="1" w:styleId="UnresolvedMention3">
    <w:name w:val="Unresolved Mention3"/>
    <w:basedOn w:val="Standaardalinea-lettertype"/>
    <w:uiPriority w:val="99"/>
    <w:semiHidden/>
    <w:unhideWhenUsed/>
    <w:rsid w:val="00E00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9729">
      <w:bodyDiv w:val="1"/>
      <w:marLeft w:val="0"/>
      <w:marRight w:val="0"/>
      <w:marTop w:val="0"/>
      <w:marBottom w:val="0"/>
      <w:divBdr>
        <w:top w:val="none" w:sz="0" w:space="0" w:color="auto"/>
        <w:left w:val="none" w:sz="0" w:space="0" w:color="auto"/>
        <w:bottom w:val="none" w:sz="0" w:space="0" w:color="auto"/>
        <w:right w:val="none" w:sz="0" w:space="0" w:color="auto"/>
      </w:divBdr>
    </w:div>
    <w:div w:id="90980265">
      <w:bodyDiv w:val="1"/>
      <w:marLeft w:val="0"/>
      <w:marRight w:val="0"/>
      <w:marTop w:val="0"/>
      <w:marBottom w:val="0"/>
      <w:divBdr>
        <w:top w:val="none" w:sz="0" w:space="0" w:color="auto"/>
        <w:left w:val="none" w:sz="0" w:space="0" w:color="auto"/>
        <w:bottom w:val="none" w:sz="0" w:space="0" w:color="auto"/>
        <w:right w:val="none" w:sz="0" w:space="0" w:color="auto"/>
      </w:divBdr>
      <w:divsChild>
        <w:div w:id="1215048852">
          <w:marLeft w:val="0"/>
          <w:marRight w:val="0"/>
          <w:marTop w:val="0"/>
          <w:marBottom w:val="0"/>
          <w:divBdr>
            <w:top w:val="none" w:sz="0" w:space="0" w:color="auto"/>
            <w:left w:val="none" w:sz="0" w:space="0" w:color="auto"/>
            <w:bottom w:val="none" w:sz="0" w:space="0" w:color="auto"/>
            <w:right w:val="none" w:sz="0" w:space="0" w:color="auto"/>
          </w:divBdr>
        </w:div>
        <w:div w:id="1209419312">
          <w:marLeft w:val="0"/>
          <w:marRight w:val="0"/>
          <w:marTop w:val="0"/>
          <w:marBottom w:val="0"/>
          <w:divBdr>
            <w:top w:val="none" w:sz="0" w:space="0" w:color="auto"/>
            <w:left w:val="none" w:sz="0" w:space="0" w:color="auto"/>
            <w:bottom w:val="none" w:sz="0" w:space="0" w:color="auto"/>
            <w:right w:val="none" w:sz="0" w:space="0" w:color="auto"/>
          </w:divBdr>
        </w:div>
        <w:div w:id="1044795644">
          <w:marLeft w:val="0"/>
          <w:marRight w:val="0"/>
          <w:marTop w:val="0"/>
          <w:marBottom w:val="0"/>
          <w:divBdr>
            <w:top w:val="none" w:sz="0" w:space="0" w:color="auto"/>
            <w:left w:val="none" w:sz="0" w:space="0" w:color="auto"/>
            <w:bottom w:val="none" w:sz="0" w:space="0" w:color="auto"/>
            <w:right w:val="none" w:sz="0" w:space="0" w:color="auto"/>
          </w:divBdr>
        </w:div>
        <w:div w:id="2001035290">
          <w:marLeft w:val="0"/>
          <w:marRight w:val="0"/>
          <w:marTop w:val="0"/>
          <w:marBottom w:val="0"/>
          <w:divBdr>
            <w:top w:val="none" w:sz="0" w:space="0" w:color="auto"/>
            <w:left w:val="none" w:sz="0" w:space="0" w:color="auto"/>
            <w:bottom w:val="none" w:sz="0" w:space="0" w:color="auto"/>
            <w:right w:val="none" w:sz="0" w:space="0" w:color="auto"/>
          </w:divBdr>
        </w:div>
        <w:div w:id="2091467654">
          <w:marLeft w:val="0"/>
          <w:marRight w:val="0"/>
          <w:marTop w:val="0"/>
          <w:marBottom w:val="0"/>
          <w:divBdr>
            <w:top w:val="none" w:sz="0" w:space="0" w:color="auto"/>
            <w:left w:val="none" w:sz="0" w:space="0" w:color="auto"/>
            <w:bottom w:val="none" w:sz="0" w:space="0" w:color="auto"/>
            <w:right w:val="none" w:sz="0" w:space="0" w:color="auto"/>
          </w:divBdr>
        </w:div>
        <w:div w:id="2034306526">
          <w:marLeft w:val="0"/>
          <w:marRight w:val="0"/>
          <w:marTop w:val="0"/>
          <w:marBottom w:val="0"/>
          <w:divBdr>
            <w:top w:val="none" w:sz="0" w:space="0" w:color="auto"/>
            <w:left w:val="none" w:sz="0" w:space="0" w:color="auto"/>
            <w:bottom w:val="none" w:sz="0" w:space="0" w:color="auto"/>
            <w:right w:val="none" w:sz="0" w:space="0" w:color="auto"/>
          </w:divBdr>
        </w:div>
        <w:div w:id="355273523">
          <w:marLeft w:val="0"/>
          <w:marRight w:val="0"/>
          <w:marTop w:val="0"/>
          <w:marBottom w:val="0"/>
          <w:divBdr>
            <w:top w:val="none" w:sz="0" w:space="0" w:color="auto"/>
            <w:left w:val="none" w:sz="0" w:space="0" w:color="auto"/>
            <w:bottom w:val="none" w:sz="0" w:space="0" w:color="auto"/>
            <w:right w:val="none" w:sz="0" w:space="0" w:color="auto"/>
          </w:divBdr>
        </w:div>
        <w:div w:id="859859181">
          <w:marLeft w:val="0"/>
          <w:marRight w:val="0"/>
          <w:marTop w:val="0"/>
          <w:marBottom w:val="0"/>
          <w:divBdr>
            <w:top w:val="none" w:sz="0" w:space="0" w:color="auto"/>
            <w:left w:val="none" w:sz="0" w:space="0" w:color="auto"/>
            <w:bottom w:val="none" w:sz="0" w:space="0" w:color="auto"/>
            <w:right w:val="none" w:sz="0" w:space="0" w:color="auto"/>
          </w:divBdr>
        </w:div>
        <w:div w:id="2120833744">
          <w:marLeft w:val="0"/>
          <w:marRight w:val="0"/>
          <w:marTop w:val="0"/>
          <w:marBottom w:val="0"/>
          <w:divBdr>
            <w:top w:val="none" w:sz="0" w:space="0" w:color="auto"/>
            <w:left w:val="none" w:sz="0" w:space="0" w:color="auto"/>
            <w:bottom w:val="none" w:sz="0" w:space="0" w:color="auto"/>
            <w:right w:val="none" w:sz="0" w:space="0" w:color="auto"/>
          </w:divBdr>
        </w:div>
        <w:div w:id="2048294638">
          <w:marLeft w:val="0"/>
          <w:marRight w:val="0"/>
          <w:marTop w:val="0"/>
          <w:marBottom w:val="0"/>
          <w:divBdr>
            <w:top w:val="none" w:sz="0" w:space="0" w:color="auto"/>
            <w:left w:val="none" w:sz="0" w:space="0" w:color="auto"/>
            <w:bottom w:val="none" w:sz="0" w:space="0" w:color="auto"/>
            <w:right w:val="none" w:sz="0" w:space="0" w:color="auto"/>
          </w:divBdr>
        </w:div>
        <w:div w:id="687565720">
          <w:marLeft w:val="0"/>
          <w:marRight w:val="0"/>
          <w:marTop w:val="0"/>
          <w:marBottom w:val="0"/>
          <w:divBdr>
            <w:top w:val="none" w:sz="0" w:space="0" w:color="auto"/>
            <w:left w:val="none" w:sz="0" w:space="0" w:color="auto"/>
            <w:bottom w:val="none" w:sz="0" w:space="0" w:color="auto"/>
            <w:right w:val="none" w:sz="0" w:space="0" w:color="auto"/>
          </w:divBdr>
        </w:div>
        <w:div w:id="1258320410">
          <w:marLeft w:val="0"/>
          <w:marRight w:val="0"/>
          <w:marTop w:val="0"/>
          <w:marBottom w:val="0"/>
          <w:divBdr>
            <w:top w:val="none" w:sz="0" w:space="0" w:color="auto"/>
            <w:left w:val="none" w:sz="0" w:space="0" w:color="auto"/>
            <w:bottom w:val="none" w:sz="0" w:space="0" w:color="auto"/>
            <w:right w:val="none" w:sz="0" w:space="0" w:color="auto"/>
          </w:divBdr>
        </w:div>
      </w:divsChild>
    </w:div>
    <w:div w:id="94600497">
      <w:bodyDiv w:val="1"/>
      <w:marLeft w:val="0"/>
      <w:marRight w:val="0"/>
      <w:marTop w:val="0"/>
      <w:marBottom w:val="0"/>
      <w:divBdr>
        <w:top w:val="none" w:sz="0" w:space="0" w:color="auto"/>
        <w:left w:val="none" w:sz="0" w:space="0" w:color="auto"/>
        <w:bottom w:val="none" w:sz="0" w:space="0" w:color="auto"/>
        <w:right w:val="none" w:sz="0" w:space="0" w:color="auto"/>
      </w:divBdr>
    </w:div>
    <w:div w:id="106583458">
      <w:bodyDiv w:val="1"/>
      <w:marLeft w:val="0"/>
      <w:marRight w:val="0"/>
      <w:marTop w:val="0"/>
      <w:marBottom w:val="0"/>
      <w:divBdr>
        <w:top w:val="none" w:sz="0" w:space="0" w:color="auto"/>
        <w:left w:val="none" w:sz="0" w:space="0" w:color="auto"/>
        <w:bottom w:val="none" w:sz="0" w:space="0" w:color="auto"/>
        <w:right w:val="none" w:sz="0" w:space="0" w:color="auto"/>
      </w:divBdr>
    </w:div>
    <w:div w:id="117530153">
      <w:bodyDiv w:val="1"/>
      <w:marLeft w:val="0"/>
      <w:marRight w:val="0"/>
      <w:marTop w:val="0"/>
      <w:marBottom w:val="0"/>
      <w:divBdr>
        <w:top w:val="none" w:sz="0" w:space="0" w:color="auto"/>
        <w:left w:val="none" w:sz="0" w:space="0" w:color="auto"/>
        <w:bottom w:val="none" w:sz="0" w:space="0" w:color="auto"/>
        <w:right w:val="none" w:sz="0" w:space="0" w:color="auto"/>
      </w:divBdr>
    </w:div>
    <w:div w:id="123352075">
      <w:bodyDiv w:val="1"/>
      <w:marLeft w:val="0"/>
      <w:marRight w:val="0"/>
      <w:marTop w:val="0"/>
      <w:marBottom w:val="0"/>
      <w:divBdr>
        <w:top w:val="none" w:sz="0" w:space="0" w:color="auto"/>
        <w:left w:val="none" w:sz="0" w:space="0" w:color="auto"/>
        <w:bottom w:val="none" w:sz="0" w:space="0" w:color="auto"/>
        <w:right w:val="none" w:sz="0" w:space="0" w:color="auto"/>
      </w:divBdr>
    </w:div>
    <w:div w:id="176386513">
      <w:bodyDiv w:val="1"/>
      <w:marLeft w:val="0"/>
      <w:marRight w:val="0"/>
      <w:marTop w:val="0"/>
      <w:marBottom w:val="0"/>
      <w:divBdr>
        <w:top w:val="none" w:sz="0" w:space="0" w:color="auto"/>
        <w:left w:val="none" w:sz="0" w:space="0" w:color="auto"/>
        <w:bottom w:val="none" w:sz="0" w:space="0" w:color="auto"/>
        <w:right w:val="none" w:sz="0" w:space="0" w:color="auto"/>
      </w:divBdr>
    </w:div>
    <w:div w:id="225724898">
      <w:bodyDiv w:val="1"/>
      <w:marLeft w:val="0"/>
      <w:marRight w:val="0"/>
      <w:marTop w:val="0"/>
      <w:marBottom w:val="0"/>
      <w:divBdr>
        <w:top w:val="none" w:sz="0" w:space="0" w:color="auto"/>
        <w:left w:val="none" w:sz="0" w:space="0" w:color="auto"/>
        <w:bottom w:val="none" w:sz="0" w:space="0" w:color="auto"/>
        <w:right w:val="none" w:sz="0" w:space="0" w:color="auto"/>
      </w:divBdr>
    </w:div>
    <w:div w:id="246814644">
      <w:bodyDiv w:val="1"/>
      <w:marLeft w:val="0"/>
      <w:marRight w:val="0"/>
      <w:marTop w:val="0"/>
      <w:marBottom w:val="0"/>
      <w:divBdr>
        <w:top w:val="none" w:sz="0" w:space="0" w:color="auto"/>
        <w:left w:val="none" w:sz="0" w:space="0" w:color="auto"/>
        <w:bottom w:val="none" w:sz="0" w:space="0" w:color="auto"/>
        <w:right w:val="none" w:sz="0" w:space="0" w:color="auto"/>
      </w:divBdr>
    </w:div>
    <w:div w:id="258492947">
      <w:bodyDiv w:val="1"/>
      <w:marLeft w:val="0"/>
      <w:marRight w:val="0"/>
      <w:marTop w:val="0"/>
      <w:marBottom w:val="0"/>
      <w:divBdr>
        <w:top w:val="none" w:sz="0" w:space="0" w:color="auto"/>
        <w:left w:val="none" w:sz="0" w:space="0" w:color="auto"/>
        <w:bottom w:val="none" w:sz="0" w:space="0" w:color="auto"/>
        <w:right w:val="none" w:sz="0" w:space="0" w:color="auto"/>
      </w:divBdr>
    </w:div>
    <w:div w:id="275330880">
      <w:bodyDiv w:val="1"/>
      <w:marLeft w:val="0"/>
      <w:marRight w:val="0"/>
      <w:marTop w:val="0"/>
      <w:marBottom w:val="0"/>
      <w:divBdr>
        <w:top w:val="none" w:sz="0" w:space="0" w:color="auto"/>
        <w:left w:val="none" w:sz="0" w:space="0" w:color="auto"/>
        <w:bottom w:val="none" w:sz="0" w:space="0" w:color="auto"/>
        <w:right w:val="none" w:sz="0" w:space="0" w:color="auto"/>
      </w:divBdr>
    </w:div>
    <w:div w:id="294065865">
      <w:bodyDiv w:val="1"/>
      <w:marLeft w:val="0"/>
      <w:marRight w:val="0"/>
      <w:marTop w:val="0"/>
      <w:marBottom w:val="0"/>
      <w:divBdr>
        <w:top w:val="none" w:sz="0" w:space="0" w:color="auto"/>
        <w:left w:val="none" w:sz="0" w:space="0" w:color="auto"/>
        <w:bottom w:val="none" w:sz="0" w:space="0" w:color="auto"/>
        <w:right w:val="none" w:sz="0" w:space="0" w:color="auto"/>
      </w:divBdr>
    </w:div>
    <w:div w:id="296374890">
      <w:bodyDiv w:val="1"/>
      <w:marLeft w:val="0"/>
      <w:marRight w:val="0"/>
      <w:marTop w:val="0"/>
      <w:marBottom w:val="0"/>
      <w:divBdr>
        <w:top w:val="none" w:sz="0" w:space="0" w:color="auto"/>
        <w:left w:val="none" w:sz="0" w:space="0" w:color="auto"/>
        <w:bottom w:val="none" w:sz="0" w:space="0" w:color="auto"/>
        <w:right w:val="none" w:sz="0" w:space="0" w:color="auto"/>
      </w:divBdr>
    </w:div>
    <w:div w:id="334459331">
      <w:bodyDiv w:val="1"/>
      <w:marLeft w:val="0"/>
      <w:marRight w:val="0"/>
      <w:marTop w:val="0"/>
      <w:marBottom w:val="0"/>
      <w:divBdr>
        <w:top w:val="none" w:sz="0" w:space="0" w:color="auto"/>
        <w:left w:val="none" w:sz="0" w:space="0" w:color="auto"/>
        <w:bottom w:val="none" w:sz="0" w:space="0" w:color="auto"/>
        <w:right w:val="none" w:sz="0" w:space="0" w:color="auto"/>
      </w:divBdr>
    </w:div>
    <w:div w:id="393822063">
      <w:bodyDiv w:val="1"/>
      <w:marLeft w:val="0"/>
      <w:marRight w:val="0"/>
      <w:marTop w:val="0"/>
      <w:marBottom w:val="0"/>
      <w:divBdr>
        <w:top w:val="none" w:sz="0" w:space="0" w:color="auto"/>
        <w:left w:val="none" w:sz="0" w:space="0" w:color="auto"/>
        <w:bottom w:val="none" w:sz="0" w:space="0" w:color="auto"/>
        <w:right w:val="none" w:sz="0" w:space="0" w:color="auto"/>
      </w:divBdr>
    </w:div>
    <w:div w:id="395783499">
      <w:bodyDiv w:val="1"/>
      <w:marLeft w:val="0"/>
      <w:marRight w:val="0"/>
      <w:marTop w:val="0"/>
      <w:marBottom w:val="0"/>
      <w:divBdr>
        <w:top w:val="none" w:sz="0" w:space="0" w:color="auto"/>
        <w:left w:val="none" w:sz="0" w:space="0" w:color="auto"/>
        <w:bottom w:val="none" w:sz="0" w:space="0" w:color="auto"/>
        <w:right w:val="none" w:sz="0" w:space="0" w:color="auto"/>
      </w:divBdr>
    </w:div>
    <w:div w:id="425350108">
      <w:bodyDiv w:val="1"/>
      <w:marLeft w:val="0"/>
      <w:marRight w:val="0"/>
      <w:marTop w:val="0"/>
      <w:marBottom w:val="0"/>
      <w:divBdr>
        <w:top w:val="none" w:sz="0" w:space="0" w:color="auto"/>
        <w:left w:val="none" w:sz="0" w:space="0" w:color="auto"/>
        <w:bottom w:val="none" w:sz="0" w:space="0" w:color="auto"/>
        <w:right w:val="none" w:sz="0" w:space="0" w:color="auto"/>
      </w:divBdr>
    </w:div>
    <w:div w:id="437800189">
      <w:bodyDiv w:val="1"/>
      <w:marLeft w:val="0"/>
      <w:marRight w:val="0"/>
      <w:marTop w:val="0"/>
      <w:marBottom w:val="0"/>
      <w:divBdr>
        <w:top w:val="none" w:sz="0" w:space="0" w:color="auto"/>
        <w:left w:val="none" w:sz="0" w:space="0" w:color="auto"/>
        <w:bottom w:val="none" w:sz="0" w:space="0" w:color="auto"/>
        <w:right w:val="none" w:sz="0" w:space="0" w:color="auto"/>
      </w:divBdr>
    </w:div>
    <w:div w:id="477461166">
      <w:bodyDiv w:val="1"/>
      <w:marLeft w:val="0"/>
      <w:marRight w:val="0"/>
      <w:marTop w:val="0"/>
      <w:marBottom w:val="0"/>
      <w:divBdr>
        <w:top w:val="none" w:sz="0" w:space="0" w:color="auto"/>
        <w:left w:val="none" w:sz="0" w:space="0" w:color="auto"/>
        <w:bottom w:val="none" w:sz="0" w:space="0" w:color="auto"/>
        <w:right w:val="none" w:sz="0" w:space="0" w:color="auto"/>
      </w:divBdr>
    </w:div>
    <w:div w:id="487673470">
      <w:bodyDiv w:val="1"/>
      <w:marLeft w:val="0"/>
      <w:marRight w:val="0"/>
      <w:marTop w:val="0"/>
      <w:marBottom w:val="0"/>
      <w:divBdr>
        <w:top w:val="none" w:sz="0" w:space="0" w:color="auto"/>
        <w:left w:val="none" w:sz="0" w:space="0" w:color="auto"/>
        <w:bottom w:val="none" w:sz="0" w:space="0" w:color="auto"/>
        <w:right w:val="none" w:sz="0" w:space="0" w:color="auto"/>
      </w:divBdr>
    </w:div>
    <w:div w:id="493303413">
      <w:bodyDiv w:val="1"/>
      <w:marLeft w:val="0"/>
      <w:marRight w:val="0"/>
      <w:marTop w:val="0"/>
      <w:marBottom w:val="0"/>
      <w:divBdr>
        <w:top w:val="none" w:sz="0" w:space="0" w:color="auto"/>
        <w:left w:val="none" w:sz="0" w:space="0" w:color="auto"/>
        <w:bottom w:val="none" w:sz="0" w:space="0" w:color="auto"/>
        <w:right w:val="none" w:sz="0" w:space="0" w:color="auto"/>
      </w:divBdr>
    </w:div>
    <w:div w:id="528834905">
      <w:bodyDiv w:val="1"/>
      <w:marLeft w:val="0"/>
      <w:marRight w:val="0"/>
      <w:marTop w:val="0"/>
      <w:marBottom w:val="0"/>
      <w:divBdr>
        <w:top w:val="none" w:sz="0" w:space="0" w:color="auto"/>
        <w:left w:val="none" w:sz="0" w:space="0" w:color="auto"/>
        <w:bottom w:val="none" w:sz="0" w:space="0" w:color="auto"/>
        <w:right w:val="none" w:sz="0" w:space="0" w:color="auto"/>
      </w:divBdr>
    </w:div>
    <w:div w:id="556355155">
      <w:bodyDiv w:val="1"/>
      <w:marLeft w:val="0"/>
      <w:marRight w:val="0"/>
      <w:marTop w:val="0"/>
      <w:marBottom w:val="0"/>
      <w:divBdr>
        <w:top w:val="none" w:sz="0" w:space="0" w:color="auto"/>
        <w:left w:val="none" w:sz="0" w:space="0" w:color="auto"/>
        <w:bottom w:val="none" w:sz="0" w:space="0" w:color="auto"/>
        <w:right w:val="none" w:sz="0" w:space="0" w:color="auto"/>
      </w:divBdr>
    </w:div>
    <w:div w:id="563881220">
      <w:bodyDiv w:val="1"/>
      <w:marLeft w:val="0"/>
      <w:marRight w:val="0"/>
      <w:marTop w:val="0"/>
      <w:marBottom w:val="0"/>
      <w:divBdr>
        <w:top w:val="none" w:sz="0" w:space="0" w:color="auto"/>
        <w:left w:val="none" w:sz="0" w:space="0" w:color="auto"/>
        <w:bottom w:val="none" w:sz="0" w:space="0" w:color="auto"/>
        <w:right w:val="none" w:sz="0" w:space="0" w:color="auto"/>
      </w:divBdr>
    </w:div>
    <w:div w:id="608196132">
      <w:bodyDiv w:val="1"/>
      <w:marLeft w:val="0"/>
      <w:marRight w:val="0"/>
      <w:marTop w:val="0"/>
      <w:marBottom w:val="0"/>
      <w:divBdr>
        <w:top w:val="none" w:sz="0" w:space="0" w:color="auto"/>
        <w:left w:val="none" w:sz="0" w:space="0" w:color="auto"/>
        <w:bottom w:val="none" w:sz="0" w:space="0" w:color="auto"/>
        <w:right w:val="none" w:sz="0" w:space="0" w:color="auto"/>
      </w:divBdr>
    </w:div>
    <w:div w:id="686717263">
      <w:bodyDiv w:val="1"/>
      <w:marLeft w:val="0"/>
      <w:marRight w:val="0"/>
      <w:marTop w:val="0"/>
      <w:marBottom w:val="0"/>
      <w:divBdr>
        <w:top w:val="none" w:sz="0" w:space="0" w:color="auto"/>
        <w:left w:val="none" w:sz="0" w:space="0" w:color="auto"/>
        <w:bottom w:val="none" w:sz="0" w:space="0" w:color="auto"/>
        <w:right w:val="none" w:sz="0" w:space="0" w:color="auto"/>
      </w:divBdr>
    </w:div>
    <w:div w:id="713502720">
      <w:bodyDiv w:val="1"/>
      <w:marLeft w:val="0"/>
      <w:marRight w:val="0"/>
      <w:marTop w:val="0"/>
      <w:marBottom w:val="0"/>
      <w:divBdr>
        <w:top w:val="none" w:sz="0" w:space="0" w:color="auto"/>
        <w:left w:val="none" w:sz="0" w:space="0" w:color="auto"/>
        <w:bottom w:val="none" w:sz="0" w:space="0" w:color="auto"/>
        <w:right w:val="none" w:sz="0" w:space="0" w:color="auto"/>
      </w:divBdr>
      <w:divsChild>
        <w:div w:id="1227691990">
          <w:marLeft w:val="0"/>
          <w:marRight w:val="0"/>
          <w:marTop w:val="0"/>
          <w:marBottom w:val="0"/>
          <w:divBdr>
            <w:top w:val="none" w:sz="0" w:space="0" w:color="auto"/>
            <w:left w:val="none" w:sz="0" w:space="0" w:color="auto"/>
            <w:bottom w:val="none" w:sz="0" w:space="0" w:color="auto"/>
            <w:right w:val="none" w:sz="0" w:space="0" w:color="auto"/>
          </w:divBdr>
        </w:div>
        <w:div w:id="175773415">
          <w:marLeft w:val="0"/>
          <w:marRight w:val="0"/>
          <w:marTop w:val="0"/>
          <w:marBottom w:val="0"/>
          <w:divBdr>
            <w:top w:val="none" w:sz="0" w:space="0" w:color="auto"/>
            <w:left w:val="none" w:sz="0" w:space="0" w:color="auto"/>
            <w:bottom w:val="none" w:sz="0" w:space="0" w:color="auto"/>
            <w:right w:val="none" w:sz="0" w:space="0" w:color="auto"/>
          </w:divBdr>
        </w:div>
        <w:div w:id="722945174">
          <w:marLeft w:val="0"/>
          <w:marRight w:val="0"/>
          <w:marTop w:val="0"/>
          <w:marBottom w:val="0"/>
          <w:divBdr>
            <w:top w:val="none" w:sz="0" w:space="0" w:color="auto"/>
            <w:left w:val="none" w:sz="0" w:space="0" w:color="auto"/>
            <w:bottom w:val="none" w:sz="0" w:space="0" w:color="auto"/>
            <w:right w:val="none" w:sz="0" w:space="0" w:color="auto"/>
          </w:divBdr>
        </w:div>
        <w:div w:id="1009717485">
          <w:marLeft w:val="0"/>
          <w:marRight w:val="0"/>
          <w:marTop w:val="0"/>
          <w:marBottom w:val="0"/>
          <w:divBdr>
            <w:top w:val="none" w:sz="0" w:space="0" w:color="auto"/>
            <w:left w:val="none" w:sz="0" w:space="0" w:color="auto"/>
            <w:bottom w:val="none" w:sz="0" w:space="0" w:color="auto"/>
            <w:right w:val="none" w:sz="0" w:space="0" w:color="auto"/>
          </w:divBdr>
        </w:div>
        <w:div w:id="1386022381">
          <w:marLeft w:val="0"/>
          <w:marRight w:val="0"/>
          <w:marTop w:val="0"/>
          <w:marBottom w:val="0"/>
          <w:divBdr>
            <w:top w:val="none" w:sz="0" w:space="0" w:color="auto"/>
            <w:left w:val="none" w:sz="0" w:space="0" w:color="auto"/>
            <w:bottom w:val="none" w:sz="0" w:space="0" w:color="auto"/>
            <w:right w:val="none" w:sz="0" w:space="0" w:color="auto"/>
          </w:divBdr>
        </w:div>
        <w:div w:id="1701978162">
          <w:marLeft w:val="0"/>
          <w:marRight w:val="0"/>
          <w:marTop w:val="0"/>
          <w:marBottom w:val="0"/>
          <w:divBdr>
            <w:top w:val="none" w:sz="0" w:space="0" w:color="auto"/>
            <w:left w:val="none" w:sz="0" w:space="0" w:color="auto"/>
            <w:bottom w:val="none" w:sz="0" w:space="0" w:color="auto"/>
            <w:right w:val="none" w:sz="0" w:space="0" w:color="auto"/>
          </w:divBdr>
        </w:div>
        <w:div w:id="729965594">
          <w:marLeft w:val="0"/>
          <w:marRight w:val="0"/>
          <w:marTop w:val="0"/>
          <w:marBottom w:val="0"/>
          <w:divBdr>
            <w:top w:val="none" w:sz="0" w:space="0" w:color="auto"/>
            <w:left w:val="none" w:sz="0" w:space="0" w:color="auto"/>
            <w:bottom w:val="none" w:sz="0" w:space="0" w:color="auto"/>
            <w:right w:val="none" w:sz="0" w:space="0" w:color="auto"/>
          </w:divBdr>
        </w:div>
        <w:div w:id="1674214062">
          <w:marLeft w:val="0"/>
          <w:marRight w:val="0"/>
          <w:marTop w:val="0"/>
          <w:marBottom w:val="0"/>
          <w:divBdr>
            <w:top w:val="none" w:sz="0" w:space="0" w:color="auto"/>
            <w:left w:val="none" w:sz="0" w:space="0" w:color="auto"/>
            <w:bottom w:val="none" w:sz="0" w:space="0" w:color="auto"/>
            <w:right w:val="none" w:sz="0" w:space="0" w:color="auto"/>
          </w:divBdr>
        </w:div>
        <w:div w:id="570966615">
          <w:marLeft w:val="0"/>
          <w:marRight w:val="0"/>
          <w:marTop w:val="0"/>
          <w:marBottom w:val="0"/>
          <w:divBdr>
            <w:top w:val="none" w:sz="0" w:space="0" w:color="auto"/>
            <w:left w:val="none" w:sz="0" w:space="0" w:color="auto"/>
            <w:bottom w:val="none" w:sz="0" w:space="0" w:color="auto"/>
            <w:right w:val="none" w:sz="0" w:space="0" w:color="auto"/>
          </w:divBdr>
        </w:div>
        <w:div w:id="560217918">
          <w:marLeft w:val="0"/>
          <w:marRight w:val="0"/>
          <w:marTop w:val="0"/>
          <w:marBottom w:val="0"/>
          <w:divBdr>
            <w:top w:val="none" w:sz="0" w:space="0" w:color="auto"/>
            <w:left w:val="none" w:sz="0" w:space="0" w:color="auto"/>
            <w:bottom w:val="none" w:sz="0" w:space="0" w:color="auto"/>
            <w:right w:val="none" w:sz="0" w:space="0" w:color="auto"/>
          </w:divBdr>
        </w:div>
        <w:div w:id="1290086341">
          <w:marLeft w:val="0"/>
          <w:marRight w:val="0"/>
          <w:marTop w:val="0"/>
          <w:marBottom w:val="0"/>
          <w:divBdr>
            <w:top w:val="none" w:sz="0" w:space="0" w:color="auto"/>
            <w:left w:val="none" w:sz="0" w:space="0" w:color="auto"/>
            <w:bottom w:val="none" w:sz="0" w:space="0" w:color="auto"/>
            <w:right w:val="none" w:sz="0" w:space="0" w:color="auto"/>
          </w:divBdr>
        </w:div>
        <w:div w:id="1023171339">
          <w:marLeft w:val="0"/>
          <w:marRight w:val="0"/>
          <w:marTop w:val="0"/>
          <w:marBottom w:val="0"/>
          <w:divBdr>
            <w:top w:val="none" w:sz="0" w:space="0" w:color="auto"/>
            <w:left w:val="none" w:sz="0" w:space="0" w:color="auto"/>
            <w:bottom w:val="none" w:sz="0" w:space="0" w:color="auto"/>
            <w:right w:val="none" w:sz="0" w:space="0" w:color="auto"/>
          </w:divBdr>
        </w:div>
        <w:div w:id="1430926052">
          <w:marLeft w:val="0"/>
          <w:marRight w:val="0"/>
          <w:marTop w:val="0"/>
          <w:marBottom w:val="0"/>
          <w:divBdr>
            <w:top w:val="none" w:sz="0" w:space="0" w:color="auto"/>
            <w:left w:val="none" w:sz="0" w:space="0" w:color="auto"/>
            <w:bottom w:val="none" w:sz="0" w:space="0" w:color="auto"/>
            <w:right w:val="none" w:sz="0" w:space="0" w:color="auto"/>
          </w:divBdr>
        </w:div>
        <w:div w:id="1725332009">
          <w:marLeft w:val="0"/>
          <w:marRight w:val="0"/>
          <w:marTop w:val="0"/>
          <w:marBottom w:val="0"/>
          <w:divBdr>
            <w:top w:val="none" w:sz="0" w:space="0" w:color="auto"/>
            <w:left w:val="none" w:sz="0" w:space="0" w:color="auto"/>
            <w:bottom w:val="none" w:sz="0" w:space="0" w:color="auto"/>
            <w:right w:val="none" w:sz="0" w:space="0" w:color="auto"/>
          </w:divBdr>
        </w:div>
        <w:div w:id="343561112">
          <w:marLeft w:val="0"/>
          <w:marRight w:val="0"/>
          <w:marTop w:val="0"/>
          <w:marBottom w:val="0"/>
          <w:divBdr>
            <w:top w:val="none" w:sz="0" w:space="0" w:color="auto"/>
            <w:left w:val="none" w:sz="0" w:space="0" w:color="auto"/>
            <w:bottom w:val="none" w:sz="0" w:space="0" w:color="auto"/>
            <w:right w:val="none" w:sz="0" w:space="0" w:color="auto"/>
          </w:divBdr>
        </w:div>
        <w:div w:id="511535400">
          <w:marLeft w:val="0"/>
          <w:marRight w:val="0"/>
          <w:marTop w:val="0"/>
          <w:marBottom w:val="0"/>
          <w:divBdr>
            <w:top w:val="none" w:sz="0" w:space="0" w:color="auto"/>
            <w:left w:val="none" w:sz="0" w:space="0" w:color="auto"/>
            <w:bottom w:val="none" w:sz="0" w:space="0" w:color="auto"/>
            <w:right w:val="none" w:sz="0" w:space="0" w:color="auto"/>
          </w:divBdr>
        </w:div>
        <w:div w:id="1127429608">
          <w:marLeft w:val="0"/>
          <w:marRight w:val="0"/>
          <w:marTop w:val="0"/>
          <w:marBottom w:val="0"/>
          <w:divBdr>
            <w:top w:val="none" w:sz="0" w:space="0" w:color="auto"/>
            <w:left w:val="none" w:sz="0" w:space="0" w:color="auto"/>
            <w:bottom w:val="none" w:sz="0" w:space="0" w:color="auto"/>
            <w:right w:val="none" w:sz="0" w:space="0" w:color="auto"/>
          </w:divBdr>
        </w:div>
        <w:div w:id="511460518">
          <w:marLeft w:val="0"/>
          <w:marRight w:val="0"/>
          <w:marTop w:val="0"/>
          <w:marBottom w:val="0"/>
          <w:divBdr>
            <w:top w:val="none" w:sz="0" w:space="0" w:color="auto"/>
            <w:left w:val="none" w:sz="0" w:space="0" w:color="auto"/>
            <w:bottom w:val="none" w:sz="0" w:space="0" w:color="auto"/>
            <w:right w:val="none" w:sz="0" w:space="0" w:color="auto"/>
          </w:divBdr>
        </w:div>
        <w:div w:id="498036664">
          <w:marLeft w:val="0"/>
          <w:marRight w:val="0"/>
          <w:marTop w:val="0"/>
          <w:marBottom w:val="0"/>
          <w:divBdr>
            <w:top w:val="none" w:sz="0" w:space="0" w:color="auto"/>
            <w:left w:val="none" w:sz="0" w:space="0" w:color="auto"/>
            <w:bottom w:val="none" w:sz="0" w:space="0" w:color="auto"/>
            <w:right w:val="none" w:sz="0" w:space="0" w:color="auto"/>
          </w:divBdr>
        </w:div>
        <w:div w:id="386102511">
          <w:marLeft w:val="0"/>
          <w:marRight w:val="0"/>
          <w:marTop w:val="0"/>
          <w:marBottom w:val="0"/>
          <w:divBdr>
            <w:top w:val="none" w:sz="0" w:space="0" w:color="auto"/>
            <w:left w:val="none" w:sz="0" w:space="0" w:color="auto"/>
            <w:bottom w:val="none" w:sz="0" w:space="0" w:color="auto"/>
            <w:right w:val="none" w:sz="0" w:space="0" w:color="auto"/>
          </w:divBdr>
        </w:div>
        <w:div w:id="666829454">
          <w:marLeft w:val="0"/>
          <w:marRight w:val="0"/>
          <w:marTop w:val="0"/>
          <w:marBottom w:val="0"/>
          <w:divBdr>
            <w:top w:val="none" w:sz="0" w:space="0" w:color="auto"/>
            <w:left w:val="none" w:sz="0" w:space="0" w:color="auto"/>
            <w:bottom w:val="none" w:sz="0" w:space="0" w:color="auto"/>
            <w:right w:val="none" w:sz="0" w:space="0" w:color="auto"/>
          </w:divBdr>
        </w:div>
        <w:div w:id="75712710">
          <w:marLeft w:val="0"/>
          <w:marRight w:val="0"/>
          <w:marTop w:val="0"/>
          <w:marBottom w:val="0"/>
          <w:divBdr>
            <w:top w:val="none" w:sz="0" w:space="0" w:color="auto"/>
            <w:left w:val="none" w:sz="0" w:space="0" w:color="auto"/>
            <w:bottom w:val="none" w:sz="0" w:space="0" w:color="auto"/>
            <w:right w:val="none" w:sz="0" w:space="0" w:color="auto"/>
          </w:divBdr>
        </w:div>
        <w:div w:id="2118787272">
          <w:marLeft w:val="0"/>
          <w:marRight w:val="0"/>
          <w:marTop w:val="0"/>
          <w:marBottom w:val="0"/>
          <w:divBdr>
            <w:top w:val="none" w:sz="0" w:space="0" w:color="auto"/>
            <w:left w:val="none" w:sz="0" w:space="0" w:color="auto"/>
            <w:bottom w:val="none" w:sz="0" w:space="0" w:color="auto"/>
            <w:right w:val="none" w:sz="0" w:space="0" w:color="auto"/>
          </w:divBdr>
        </w:div>
        <w:div w:id="700131991">
          <w:marLeft w:val="0"/>
          <w:marRight w:val="0"/>
          <w:marTop w:val="0"/>
          <w:marBottom w:val="0"/>
          <w:divBdr>
            <w:top w:val="none" w:sz="0" w:space="0" w:color="auto"/>
            <w:left w:val="none" w:sz="0" w:space="0" w:color="auto"/>
            <w:bottom w:val="none" w:sz="0" w:space="0" w:color="auto"/>
            <w:right w:val="none" w:sz="0" w:space="0" w:color="auto"/>
          </w:divBdr>
        </w:div>
        <w:div w:id="1892225390">
          <w:marLeft w:val="0"/>
          <w:marRight w:val="0"/>
          <w:marTop w:val="0"/>
          <w:marBottom w:val="0"/>
          <w:divBdr>
            <w:top w:val="none" w:sz="0" w:space="0" w:color="auto"/>
            <w:left w:val="none" w:sz="0" w:space="0" w:color="auto"/>
            <w:bottom w:val="none" w:sz="0" w:space="0" w:color="auto"/>
            <w:right w:val="none" w:sz="0" w:space="0" w:color="auto"/>
          </w:divBdr>
        </w:div>
        <w:div w:id="954600335">
          <w:marLeft w:val="0"/>
          <w:marRight w:val="0"/>
          <w:marTop w:val="0"/>
          <w:marBottom w:val="0"/>
          <w:divBdr>
            <w:top w:val="none" w:sz="0" w:space="0" w:color="auto"/>
            <w:left w:val="none" w:sz="0" w:space="0" w:color="auto"/>
            <w:bottom w:val="none" w:sz="0" w:space="0" w:color="auto"/>
            <w:right w:val="none" w:sz="0" w:space="0" w:color="auto"/>
          </w:divBdr>
        </w:div>
        <w:div w:id="2015838977">
          <w:marLeft w:val="0"/>
          <w:marRight w:val="0"/>
          <w:marTop w:val="0"/>
          <w:marBottom w:val="0"/>
          <w:divBdr>
            <w:top w:val="none" w:sz="0" w:space="0" w:color="auto"/>
            <w:left w:val="none" w:sz="0" w:space="0" w:color="auto"/>
            <w:bottom w:val="none" w:sz="0" w:space="0" w:color="auto"/>
            <w:right w:val="none" w:sz="0" w:space="0" w:color="auto"/>
          </w:divBdr>
        </w:div>
        <w:div w:id="548612098">
          <w:marLeft w:val="0"/>
          <w:marRight w:val="0"/>
          <w:marTop w:val="0"/>
          <w:marBottom w:val="0"/>
          <w:divBdr>
            <w:top w:val="none" w:sz="0" w:space="0" w:color="auto"/>
            <w:left w:val="none" w:sz="0" w:space="0" w:color="auto"/>
            <w:bottom w:val="none" w:sz="0" w:space="0" w:color="auto"/>
            <w:right w:val="none" w:sz="0" w:space="0" w:color="auto"/>
          </w:divBdr>
        </w:div>
        <w:div w:id="1946186855">
          <w:marLeft w:val="0"/>
          <w:marRight w:val="0"/>
          <w:marTop w:val="0"/>
          <w:marBottom w:val="0"/>
          <w:divBdr>
            <w:top w:val="none" w:sz="0" w:space="0" w:color="auto"/>
            <w:left w:val="none" w:sz="0" w:space="0" w:color="auto"/>
            <w:bottom w:val="none" w:sz="0" w:space="0" w:color="auto"/>
            <w:right w:val="none" w:sz="0" w:space="0" w:color="auto"/>
          </w:divBdr>
        </w:div>
        <w:div w:id="1205362548">
          <w:marLeft w:val="0"/>
          <w:marRight w:val="0"/>
          <w:marTop w:val="0"/>
          <w:marBottom w:val="0"/>
          <w:divBdr>
            <w:top w:val="none" w:sz="0" w:space="0" w:color="auto"/>
            <w:left w:val="none" w:sz="0" w:space="0" w:color="auto"/>
            <w:bottom w:val="none" w:sz="0" w:space="0" w:color="auto"/>
            <w:right w:val="none" w:sz="0" w:space="0" w:color="auto"/>
          </w:divBdr>
        </w:div>
        <w:div w:id="219292957">
          <w:marLeft w:val="0"/>
          <w:marRight w:val="0"/>
          <w:marTop w:val="0"/>
          <w:marBottom w:val="0"/>
          <w:divBdr>
            <w:top w:val="none" w:sz="0" w:space="0" w:color="auto"/>
            <w:left w:val="none" w:sz="0" w:space="0" w:color="auto"/>
            <w:bottom w:val="none" w:sz="0" w:space="0" w:color="auto"/>
            <w:right w:val="none" w:sz="0" w:space="0" w:color="auto"/>
          </w:divBdr>
        </w:div>
        <w:div w:id="1531799534">
          <w:marLeft w:val="0"/>
          <w:marRight w:val="0"/>
          <w:marTop w:val="0"/>
          <w:marBottom w:val="0"/>
          <w:divBdr>
            <w:top w:val="none" w:sz="0" w:space="0" w:color="auto"/>
            <w:left w:val="none" w:sz="0" w:space="0" w:color="auto"/>
            <w:bottom w:val="none" w:sz="0" w:space="0" w:color="auto"/>
            <w:right w:val="none" w:sz="0" w:space="0" w:color="auto"/>
          </w:divBdr>
        </w:div>
        <w:div w:id="713118413">
          <w:marLeft w:val="0"/>
          <w:marRight w:val="0"/>
          <w:marTop w:val="0"/>
          <w:marBottom w:val="0"/>
          <w:divBdr>
            <w:top w:val="none" w:sz="0" w:space="0" w:color="auto"/>
            <w:left w:val="none" w:sz="0" w:space="0" w:color="auto"/>
            <w:bottom w:val="none" w:sz="0" w:space="0" w:color="auto"/>
            <w:right w:val="none" w:sz="0" w:space="0" w:color="auto"/>
          </w:divBdr>
        </w:div>
      </w:divsChild>
    </w:div>
    <w:div w:id="733815927">
      <w:bodyDiv w:val="1"/>
      <w:marLeft w:val="0"/>
      <w:marRight w:val="0"/>
      <w:marTop w:val="0"/>
      <w:marBottom w:val="0"/>
      <w:divBdr>
        <w:top w:val="none" w:sz="0" w:space="0" w:color="auto"/>
        <w:left w:val="none" w:sz="0" w:space="0" w:color="auto"/>
        <w:bottom w:val="none" w:sz="0" w:space="0" w:color="auto"/>
        <w:right w:val="none" w:sz="0" w:space="0" w:color="auto"/>
      </w:divBdr>
    </w:div>
    <w:div w:id="738475494">
      <w:bodyDiv w:val="1"/>
      <w:marLeft w:val="0"/>
      <w:marRight w:val="0"/>
      <w:marTop w:val="0"/>
      <w:marBottom w:val="0"/>
      <w:divBdr>
        <w:top w:val="none" w:sz="0" w:space="0" w:color="auto"/>
        <w:left w:val="none" w:sz="0" w:space="0" w:color="auto"/>
        <w:bottom w:val="none" w:sz="0" w:space="0" w:color="auto"/>
        <w:right w:val="none" w:sz="0" w:space="0" w:color="auto"/>
      </w:divBdr>
    </w:div>
    <w:div w:id="741290000">
      <w:bodyDiv w:val="1"/>
      <w:marLeft w:val="0"/>
      <w:marRight w:val="0"/>
      <w:marTop w:val="0"/>
      <w:marBottom w:val="0"/>
      <w:divBdr>
        <w:top w:val="none" w:sz="0" w:space="0" w:color="auto"/>
        <w:left w:val="none" w:sz="0" w:space="0" w:color="auto"/>
        <w:bottom w:val="none" w:sz="0" w:space="0" w:color="auto"/>
        <w:right w:val="none" w:sz="0" w:space="0" w:color="auto"/>
      </w:divBdr>
    </w:div>
    <w:div w:id="797914162">
      <w:bodyDiv w:val="1"/>
      <w:marLeft w:val="0"/>
      <w:marRight w:val="0"/>
      <w:marTop w:val="0"/>
      <w:marBottom w:val="0"/>
      <w:divBdr>
        <w:top w:val="none" w:sz="0" w:space="0" w:color="auto"/>
        <w:left w:val="none" w:sz="0" w:space="0" w:color="auto"/>
        <w:bottom w:val="none" w:sz="0" w:space="0" w:color="auto"/>
        <w:right w:val="none" w:sz="0" w:space="0" w:color="auto"/>
      </w:divBdr>
    </w:div>
    <w:div w:id="822892153">
      <w:bodyDiv w:val="1"/>
      <w:marLeft w:val="0"/>
      <w:marRight w:val="0"/>
      <w:marTop w:val="0"/>
      <w:marBottom w:val="0"/>
      <w:divBdr>
        <w:top w:val="none" w:sz="0" w:space="0" w:color="auto"/>
        <w:left w:val="none" w:sz="0" w:space="0" w:color="auto"/>
        <w:bottom w:val="none" w:sz="0" w:space="0" w:color="auto"/>
        <w:right w:val="none" w:sz="0" w:space="0" w:color="auto"/>
      </w:divBdr>
    </w:div>
    <w:div w:id="854617771">
      <w:bodyDiv w:val="1"/>
      <w:marLeft w:val="0"/>
      <w:marRight w:val="0"/>
      <w:marTop w:val="0"/>
      <w:marBottom w:val="0"/>
      <w:divBdr>
        <w:top w:val="none" w:sz="0" w:space="0" w:color="auto"/>
        <w:left w:val="none" w:sz="0" w:space="0" w:color="auto"/>
        <w:bottom w:val="none" w:sz="0" w:space="0" w:color="auto"/>
        <w:right w:val="none" w:sz="0" w:space="0" w:color="auto"/>
      </w:divBdr>
    </w:div>
    <w:div w:id="854806404">
      <w:bodyDiv w:val="1"/>
      <w:marLeft w:val="0"/>
      <w:marRight w:val="0"/>
      <w:marTop w:val="0"/>
      <w:marBottom w:val="0"/>
      <w:divBdr>
        <w:top w:val="none" w:sz="0" w:space="0" w:color="auto"/>
        <w:left w:val="none" w:sz="0" w:space="0" w:color="auto"/>
        <w:bottom w:val="none" w:sz="0" w:space="0" w:color="auto"/>
        <w:right w:val="none" w:sz="0" w:space="0" w:color="auto"/>
      </w:divBdr>
    </w:div>
    <w:div w:id="868297857">
      <w:bodyDiv w:val="1"/>
      <w:marLeft w:val="0"/>
      <w:marRight w:val="0"/>
      <w:marTop w:val="0"/>
      <w:marBottom w:val="0"/>
      <w:divBdr>
        <w:top w:val="none" w:sz="0" w:space="0" w:color="auto"/>
        <w:left w:val="none" w:sz="0" w:space="0" w:color="auto"/>
        <w:bottom w:val="none" w:sz="0" w:space="0" w:color="auto"/>
        <w:right w:val="none" w:sz="0" w:space="0" w:color="auto"/>
      </w:divBdr>
    </w:div>
    <w:div w:id="963268002">
      <w:bodyDiv w:val="1"/>
      <w:marLeft w:val="0"/>
      <w:marRight w:val="0"/>
      <w:marTop w:val="0"/>
      <w:marBottom w:val="0"/>
      <w:divBdr>
        <w:top w:val="none" w:sz="0" w:space="0" w:color="auto"/>
        <w:left w:val="none" w:sz="0" w:space="0" w:color="auto"/>
        <w:bottom w:val="none" w:sz="0" w:space="0" w:color="auto"/>
        <w:right w:val="none" w:sz="0" w:space="0" w:color="auto"/>
      </w:divBdr>
    </w:div>
    <w:div w:id="987440505">
      <w:bodyDiv w:val="1"/>
      <w:marLeft w:val="0"/>
      <w:marRight w:val="0"/>
      <w:marTop w:val="0"/>
      <w:marBottom w:val="0"/>
      <w:divBdr>
        <w:top w:val="none" w:sz="0" w:space="0" w:color="auto"/>
        <w:left w:val="none" w:sz="0" w:space="0" w:color="auto"/>
        <w:bottom w:val="none" w:sz="0" w:space="0" w:color="auto"/>
        <w:right w:val="none" w:sz="0" w:space="0" w:color="auto"/>
      </w:divBdr>
    </w:div>
    <w:div w:id="1001273130">
      <w:bodyDiv w:val="1"/>
      <w:marLeft w:val="0"/>
      <w:marRight w:val="0"/>
      <w:marTop w:val="0"/>
      <w:marBottom w:val="0"/>
      <w:divBdr>
        <w:top w:val="none" w:sz="0" w:space="0" w:color="auto"/>
        <w:left w:val="none" w:sz="0" w:space="0" w:color="auto"/>
        <w:bottom w:val="none" w:sz="0" w:space="0" w:color="auto"/>
        <w:right w:val="none" w:sz="0" w:space="0" w:color="auto"/>
      </w:divBdr>
    </w:div>
    <w:div w:id="1033001528">
      <w:bodyDiv w:val="1"/>
      <w:marLeft w:val="0"/>
      <w:marRight w:val="0"/>
      <w:marTop w:val="0"/>
      <w:marBottom w:val="0"/>
      <w:divBdr>
        <w:top w:val="none" w:sz="0" w:space="0" w:color="auto"/>
        <w:left w:val="none" w:sz="0" w:space="0" w:color="auto"/>
        <w:bottom w:val="none" w:sz="0" w:space="0" w:color="auto"/>
        <w:right w:val="none" w:sz="0" w:space="0" w:color="auto"/>
      </w:divBdr>
    </w:div>
    <w:div w:id="1068383047">
      <w:bodyDiv w:val="1"/>
      <w:marLeft w:val="0"/>
      <w:marRight w:val="0"/>
      <w:marTop w:val="0"/>
      <w:marBottom w:val="0"/>
      <w:divBdr>
        <w:top w:val="none" w:sz="0" w:space="0" w:color="auto"/>
        <w:left w:val="none" w:sz="0" w:space="0" w:color="auto"/>
        <w:bottom w:val="none" w:sz="0" w:space="0" w:color="auto"/>
        <w:right w:val="none" w:sz="0" w:space="0" w:color="auto"/>
      </w:divBdr>
    </w:div>
    <w:div w:id="1133326818">
      <w:bodyDiv w:val="1"/>
      <w:marLeft w:val="0"/>
      <w:marRight w:val="0"/>
      <w:marTop w:val="0"/>
      <w:marBottom w:val="0"/>
      <w:divBdr>
        <w:top w:val="none" w:sz="0" w:space="0" w:color="auto"/>
        <w:left w:val="none" w:sz="0" w:space="0" w:color="auto"/>
        <w:bottom w:val="none" w:sz="0" w:space="0" w:color="auto"/>
        <w:right w:val="none" w:sz="0" w:space="0" w:color="auto"/>
      </w:divBdr>
    </w:div>
    <w:div w:id="1173255827">
      <w:bodyDiv w:val="1"/>
      <w:marLeft w:val="0"/>
      <w:marRight w:val="0"/>
      <w:marTop w:val="0"/>
      <w:marBottom w:val="0"/>
      <w:divBdr>
        <w:top w:val="none" w:sz="0" w:space="0" w:color="auto"/>
        <w:left w:val="none" w:sz="0" w:space="0" w:color="auto"/>
        <w:bottom w:val="none" w:sz="0" w:space="0" w:color="auto"/>
        <w:right w:val="none" w:sz="0" w:space="0" w:color="auto"/>
      </w:divBdr>
    </w:div>
    <w:div w:id="1190142609">
      <w:bodyDiv w:val="1"/>
      <w:marLeft w:val="0"/>
      <w:marRight w:val="0"/>
      <w:marTop w:val="0"/>
      <w:marBottom w:val="0"/>
      <w:divBdr>
        <w:top w:val="none" w:sz="0" w:space="0" w:color="auto"/>
        <w:left w:val="none" w:sz="0" w:space="0" w:color="auto"/>
        <w:bottom w:val="none" w:sz="0" w:space="0" w:color="auto"/>
        <w:right w:val="none" w:sz="0" w:space="0" w:color="auto"/>
      </w:divBdr>
    </w:div>
    <w:div w:id="1200775532">
      <w:bodyDiv w:val="1"/>
      <w:marLeft w:val="0"/>
      <w:marRight w:val="0"/>
      <w:marTop w:val="0"/>
      <w:marBottom w:val="0"/>
      <w:divBdr>
        <w:top w:val="none" w:sz="0" w:space="0" w:color="auto"/>
        <w:left w:val="none" w:sz="0" w:space="0" w:color="auto"/>
        <w:bottom w:val="none" w:sz="0" w:space="0" w:color="auto"/>
        <w:right w:val="none" w:sz="0" w:space="0" w:color="auto"/>
      </w:divBdr>
    </w:div>
    <w:div w:id="1217622416">
      <w:bodyDiv w:val="1"/>
      <w:marLeft w:val="0"/>
      <w:marRight w:val="0"/>
      <w:marTop w:val="0"/>
      <w:marBottom w:val="0"/>
      <w:divBdr>
        <w:top w:val="none" w:sz="0" w:space="0" w:color="auto"/>
        <w:left w:val="none" w:sz="0" w:space="0" w:color="auto"/>
        <w:bottom w:val="none" w:sz="0" w:space="0" w:color="auto"/>
        <w:right w:val="none" w:sz="0" w:space="0" w:color="auto"/>
      </w:divBdr>
    </w:div>
    <w:div w:id="1239943417">
      <w:bodyDiv w:val="1"/>
      <w:marLeft w:val="0"/>
      <w:marRight w:val="0"/>
      <w:marTop w:val="0"/>
      <w:marBottom w:val="0"/>
      <w:divBdr>
        <w:top w:val="none" w:sz="0" w:space="0" w:color="auto"/>
        <w:left w:val="none" w:sz="0" w:space="0" w:color="auto"/>
        <w:bottom w:val="none" w:sz="0" w:space="0" w:color="auto"/>
        <w:right w:val="none" w:sz="0" w:space="0" w:color="auto"/>
      </w:divBdr>
    </w:div>
    <w:div w:id="1342463324">
      <w:bodyDiv w:val="1"/>
      <w:marLeft w:val="0"/>
      <w:marRight w:val="0"/>
      <w:marTop w:val="0"/>
      <w:marBottom w:val="0"/>
      <w:divBdr>
        <w:top w:val="none" w:sz="0" w:space="0" w:color="auto"/>
        <w:left w:val="none" w:sz="0" w:space="0" w:color="auto"/>
        <w:bottom w:val="none" w:sz="0" w:space="0" w:color="auto"/>
        <w:right w:val="none" w:sz="0" w:space="0" w:color="auto"/>
      </w:divBdr>
    </w:div>
    <w:div w:id="1354765356">
      <w:bodyDiv w:val="1"/>
      <w:marLeft w:val="0"/>
      <w:marRight w:val="0"/>
      <w:marTop w:val="0"/>
      <w:marBottom w:val="0"/>
      <w:divBdr>
        <w:top w:val="none" w:sz="0" w:space="0" w:color="auto"/>
        <w:left w:val="none" w:sz="0" w:space="0" w:color="auto"/>
        <w:bottom w:val="none" w:sz="0" w:space="0" w:color="auto"/>
        <w:right w:val="none" w:sz="0" w:space="0" w:color="auto"/>
      </w:divBdr>
    </w:div>
    <w:div w:id="1369143249">
      <w:bodyDiv w:val="1"/>
      <w:marLeft w:val="0"/>
      <w:marRight w:val="0"/>
      <w:marTop w:val="0"/>
      <w:marBottom w:val="0"/>
      <w:divBdr>
        <w:top w:val="none" w:sz="0" w:space="0" w:color="auto"/>
        <w:left w:val="none" w:sz="0" w:space="0" w:color="auto"/>
        <w:bottom w:val="none" w:sz="0" w:space="0" w:color="auto"/>
        <w:right w:val="none" w:sz="0" w:space="0" w:color="auto"/>
      </w:divBdr>
    </w:div>
    <w:div w:id="1385760703">
      <w:bodyDiv w:val="1"/>
      <w:marLeft w:val="0"/>
      <w:marRight w:val="0"/>
      <w:marTop w:val="0"/>
      <w:marBottom w:val="0"/>
      <w:divBdr>
        <w:top w:val="none" w:sz="0" w:space="0" w:color="auto"/>
        <w:left w:val="none" w:sz="0" w:space="0" w:color="auto"/>
        <w:bottom w:val="none" w:sz="0" w:space="0" w:color="auto"/>
        <w:right w:val="none" w:sz="0" w:space="0" w:color="auto"/>
      </w:divBdr>
    </w:div>
    <w:div w:id="1403676086">
      <w:bodyDiv w:val="1"/>
      <w:marLeft w:val="0"/>
      <w:marRight w:val="0"/>
      <w:marTop w:val="0"/>
      <w:marBottom w:val="0"/>
      <w:divBdr>
        <w:top w:val="none" w:sz="0" w:space="0" w:color="auto"/>
        <w:left w:val="none" w:sz="0" w:space="0" w:color="auto"/>
        <w:bottom w:val="none" w:sz="0" w:space="0" w:color="auto"/>
        <w:right w:val="none" w:sz="0" w:space="0" w:color="auto"/>
      </w:divBdr>
    </w:div>
    <w:div w:id="1413163583">
      <w:bodyDiv w:val="1"/>
      <w:marLeft w:val="0"/>
      <w:marRight w:val="0"/>
      <w:marTop w:val="0"/>
      <w:marBottom w:val="0"/>
      <w:divBdr>
        <w:top w:val="none" w:sz="0" w:space="0" w:color="auto"/>
        <w:left w:val="none" w:sz="0" w:space="0" w:color="auto"/>
        <w:bottom w:val="none" w:sz="0" w:space="0" w:color="auto"/>
        <w:right w:val="none" w:sz="0" w:space="0" w:color="auto"/>
      </w:divBdr>
    </w:div>
    <w:div w:id="1449853567">
      <w:bodyDiv w:val="1"/>
      <w:marLeft w:val="0"/>
      <w:marRight w:val="0"/>
      <w:marTop w:val="0"/>
      <w:marBottom w:val="0"/>
      <w:divBdr>
        <w:top w:val="none" w:sz="0" w:space="0" w:color="auto"/>
        <w:left w:val="none" w:sz="0" w:space="0" w:color="auto"/>
        <w:bottom w:val="none" w:sz="0" w:space="0" w:color="auto"/>
        <w:right w:val="none" w:sz="0" w:space="0" w:color="auto"/>
      </w:divBdr>
    </w:div>
    <w:div w:id="1452553788">
      <w:bodyDiv w:val="1"/>
      <w:marLeft w:val="0"/>
      <w:marRight w:val="0"/>
      <w:marTop w:val="0"/>
      <w:marBottom w:val="0"/>
      <w:divBdr>
        <w:top w:val="none" w:sz="0" w:space="0" w:color="auto"/>
        <w:left w:val="none" w:sz="0" w:space="0" w:color="auto"/>
        <w:bottom w:val="none" w:sz="0" w:space="0" w:color="auto"/>
        <w:right w:val="none" w:sz="0" w:space="0" w:color="auto"/>
      </w:divBdr>
      <w:divsChild>
        <w:div w:id="1859192727">
          <w:marLeft w:val="0"/>
          <w:marRight w:val="0"/>
          <w:marTop w:val="0"/>
          <w:marBottom w:val="0"/>
          <w:divBdr>
            <w:top w:val="none" w:sz="0" w:space="0" w:color="auto"/>
            <w:left w:val="none" w:sz="0" w:space="0" w:color="auto"/>
            <w:bottom w:val="none" w:sz="0" w:space="0" w:color="auto"/>
            <w:right w:val="none" w:sz="0" w:space="0" w:color="auto"/>
          </w:divBdr>
        </w:div>
        <w:div w:id="760756109">
          <w:marLeft w:val="0"/>
          <w:marRight w:val="0"/>
          <w:marTop w:val="0"/>
          <w:marBottom w:val="0"/>
          <w:divBdr>
            <w:top w:val="none" w:sz="0" w:space="0" w:color="auto"/>
            <w:left w:val="none" w:sz="0" w:space="0" w:color="auto"/>
            <w:bottom w:val="none" w:sz="0" w:space="0" w:color="auto"/>
            <w:right w:val="none" w:sz="0" w:space="0" w:color="auto"/>
          </w:divBdr>
        </w:div>
        <w:div w:id="700475177">
          <w:marLeft w:val="0"/>
          <w:marRight w:val="0"/>
          <w:marTop w:val="0"/>
          <w:marBottom w:val="0"/>
          <w:divBdr>
            <w:top w:val="none" w:sz="0" w:space="0" w:color="auto"/>
            <w:left w:val="none" w:sz="0" w:space="0" w:color="auto"/>
            <w:bottom w:val="none" w:sz="0" w:space="0" w:color="auto"/>
            <w:right w:val="none" w:sz="0" w:space="0" w:color="auto"/>
          </w:divBdr>
        </w:div>
        <w:div w:id="886406978">
          <w:marLeft w:val="0"/>
          <w:marRight w:val="0"/>
          <w:marTop w:val="0"/>
          <w:marBottom w:val="0"/>
          <w:divBdr>
            <w:top w:val="none" w:sz="0" w:space="0" w:color="auto"/>
            <w:left w:val="none" w:sz="0" w:space="0" w:color="auto"/>
            <w:bottom w:val="none" w:sz="0" w:space="0" w:color="auto"/>
            <w:right w:val="none" w:sz="0" w:space="0" w:color="auto"/>
          </w:divBdr>
        </w:div>
        <w:div w:id="1009521743">
          <w:marLeft w:val="0"/>
          <w:marRight w:val="0"/>
          <w:marTop w:val="0"/>
          <w:marBottom w:val="0"/>
          <w:divBdr>
            <w:top w:val="none" w:sz="0" w:space="0" w:color="auto"/>
            <w:left w:val="none" w:sz="0" w:space="0" w:color="auto"/>
            <w:bottom w:val="none" w:sz="0" w:space="0" w:color="auto"/>
            <w:right w:val="none" w:sz="0" w:space="0" w:color="auto"/>
          </w:divBdr>
        </w:div>
        <w:div w:id="785542149">
          <w:marLeft w:val="0"/>
          <w:marRight w:val="0"/>
          <w:marTop w:val="0"/>
          <w:marBottom w:val="0"/>
          <w:divBdr>
            <w:top w:val="none" w:sz="0" w:space="0" w:color="auto"/>
            <w:left w:val="none" w:sz="0" w:space="0" w:color="auto"/>
            <w:bottom w:val="none" w:sz="0" w:space="0" w:color="auto"/>
            <w:right w:val="none" w:sz="0" w:space="0" w:color="auto"/>
          </w:divBdr>
        </w:div>
        <w:div w:id="604507511">
          <w:marLeft w:val="0"/>
          <w:marRight w:val="0"/>
          <w:marTop w:val="0"/>
          <w:marBottom w:val="0"/>
          <w:divBdr>
            <w:top w:val="none" w:sz="0" w:space="0" w:color="auto"/>
            <w:left w:val="none" w:sz="0" w:space="0" w:color="auto"/>
            <w:bottom w:val="none" w:sz="0" w:space="0" w:color="auto"/>
            <w:right w:val="none" w:sz="0" w:space="0" w:color="auto"/>
          </w:divBdr>
        </w:div>
        <w:div w:id="162823136">
          <w:marLeft w:val="0"/>
          <w:marRight w:val="0"/>
          <w:marTop w:val="0"/>
          <w:marBottom w:val="0"/>
          <w:divBdr>
            <w:top w:val="none" w:sz="0" w:space="0" w:color="auto"/>
            <w:left w:val="none" w:sz="0" w:space="0" w:color="auto"/>
            <w:bottom w:val="none" w:sz="0" w:space="0" w:color="auto"/>
            <w:right w:val="none" w:sz="0" w:space="0" w:color="auto"/>
          </w:divBdr>
        </w:div>
        <w:div w:id="1942300087">
          <w:marLeft w:val="0"/>
          <w:marRight w:val="0"/>
          <w:marTop w:val="0"/>
          <w:marBottom w:val="0"/>
          <w:divBdr>
            <w:top w:val="none" w:sz="0" w:space="0" w:color="auto"/>
            <w:left w:val="none" w:sz="0" w:space="0" w:color="auto"/>
            <w:bottom w:val="none" w:sz="0" w:space="0" w:color="auto"/>
            <w:right w:val="none" w:sz="0" w:space="0" w:color="auto"/>
          </w:divBdr>
        </w:div>
        <w:div w:id="1887792187">
          <w:marLeft w:val="0"/>
          <w:marRight w:val="0"/>
          <w:marTop w:val="0"/>
          <w:marBottom w:val="0"/>
          <w:divBdr>
            <w:top w:val="none" w:sz="0" w:space="0" w:color="auto"/>
            <w:left w:val="none" w:sz="0" w:space="0" w:color="auto"/>
            <w:bottom w:val="none" w:sz="0" w:space="0" w:color="auto"/>
            <w:right w:val="none" w:sz="0" w:space="0" w:color="auto"/>
          </w:divBdr>
        </w:div>
        <w:div w:id="999164377">
          <w:marLeft w:val="0"/>
          <w:marRight w:val="0"/>
          <w:marTop w:val="0"/>
          <w:marBottom w:val="0"/>
          <w:divBdr>
            <w:top w:val="none" w:sz="0" w:space="0" w:color="auto"/>
            <w:left w:val="none" w:sz="0" w:space="0" w:color="auto"/>
            <w:bottom w:val="none" w:sz="0" w:space="0" w:color="auto"/>
            <w:right w:val="none" w:sz="0" w:space="0" w:color="auto"/>
          </w:divBdr>
        </w:div>
        <w:div w:id="1308827733">
          <w:marLeft w:val="0"/>
          <w:marRight w:val="0"/>
          <w:marTop w:val="0"/>
          <w:marBottom w:val="0"/>
          <w:divBdr>
            <w:top w:val="none" w:sz="0" w:space="0" w:color="auto"/>
            <w:left w:val="none" w:sz="0" w:space="0" w:color="auto"/>
            <w:bottom w:val="none" w:sz="0" w:space="0" w:color="auto"/>
            <w:right w:val="none" w:sz="0" w:space="0" w:color="auto"/>
          </w:divBdr>
        </w:div>
        <w:div w:id="14187867">
          <w:marLeft w:val="0"/>
          <w:marRight w:val="0"/>
          <w:marTop w:val="0"/>
          <w:marBottom w:val="0"/>
          <w:divBdr>
            <w:top w:val="none" w:sz="0" w:space="0" w:color="auto"/>
            <w:left w:val="none" w:sz="0" w:space="0" w:color="auto"/>
            <w:bottom w:val="none" w:sz="0" w:space="0" w:color="auto"/>
            <w:right w:val="none" w:sz="0" w:space="0" w:color="auto"/>
          </w:divBdr>
        </w:div>
        <w:div w:id="716589677">
          <w:marLeft w:val="0"/>
          <w:marRight w:val="0"/>
          <w:marTop w:val="0"/>
          <w:marBottom w:val="0"/>
          <w:divBdr>
            <w:top w:val="none" w:sz="0" w:space="0" w:color="auto"/>
            <w:left w:val="none" w:sz="0" w:space="0" w:color="auto"/>
            <w:bottom w:val="none" w:sz="0" w:space="0" w:color="auto"/>
            <w:right w:val="none" w:sz="0" w:space="0" w:color="auto"/>
          </w:divBdr>
        </w:div>
        <w:div w:id="1160731691">
          <w:marLeft w:val="0"/>
          <w:marRight w:val="0"/>
          <w:marTop w:val="0"/>
          <w:marBottom w:val="0"/>
          <w:divBdr>
            <w:top w:val="none" w:sz="0" w:space="0" w:color="auto"/>
            <w:left w:val="none" w:sz="0" w:space="0" w:color="auto"/>
            <w:bottom w:val="none" w:sz="0" w:space="0" w:color="auto"/>
            <w:right w:val="none" w:sz="0" w:space="0" w:color="auto"/>
          </w:divBdr>
        </w:div>
        <w:div w:id="2074083886">
          <w:marLeft w:val="0"/>
          <w:marRight w:val="0"/>
          <w:marTop w:val="0"/>
          <w:marBottom w:val="0"/>
          <w:divBdr>
            <w:top w:val="none" w:sz="0" w:space="0" w:color="auto"/>
            <w:left w:val="none" w:sz="0" w:space="0" w:color="auto"/>
            <w:bottom w:val="none" w:sz="0" w:space="0" w:color="auto"/>
            <w:right w:val="none" w:sz="0" w:space="0" w:color="auto"/>
          </w:divBdr>
        </w:div>
        <w:div w:id="548105999">
          <w:marLeft w:val="0"/>
          <w:marRight w:val="0"/>
          <w:marTop w:val="0"/>
          <w:marBottom w:val="0"/>
          <w:divBdr>
            <w:top w:val="none" w:sz="0" w:space="0" w:color="auto"/>
            <w:left w:val="none" w:sz="0" w:space="0" w:color="auto"/>
            <w:bottom w:val="none" w:sz="0" w:space="0" w:color="auto"/>
            <w:right w:val="none" w:sz="0" w:space="0" w:color="auto"/>
          </w:divBdr>
        </w:div>
        <w:div w:id="1092824204">
          <w:marLeft w:val="0"/>
          <w:marRight w:val="0"/>
          <w:marTop w:val="0"/>
          <w:marBottom w:val="0"/>
          <w:divBdr>
            <w:top w:val="none" w:sz="0" w:space="0" w:color="auto"/>
            <w:left w:val="none" w:sz="0" w:space="0" w:color="auto"/>
            <w:bottom w:val="none" w:sz="0" w:space="0" w:color="auto"/>
            <w:right w:val="none" w:sz="0" w:space="0" w:color="auto"/>
          </w:divBdr>
        </w:div>
        <w:div w:id="293873679">
          <w:marLeft w:val="0"/>
          <w:marRight w:val="0"/>
          <w:marTop w:val="0"/>
          <w:marBottom w:val="0"/>
          <w:divBdr>
            <w:top w:val="none" w:sz="0" w:space="0" w:color="auto"/>
            <w:left w:val="none" w:sz="0" w:space="0" w:color="auto"/>
            <w:bottom w:val="none" w:sz="0" w:space="0" w:color="auto"/>
            <w:right w:val="none" w:sz="0" w:space="0" w:color="auto"/>
          </w:divBdr>
        </w:div>
        <w:div w:id="1640379044">
          <w:marLeft w:val="0"/>
          <w:marRight w:val="0"/>
          <w:marTop w:val="0"/>
          <w:marBottom w:val="0"/>
          <w:divBdr>
            <w:top w:val="none" w:sz="0" w:space="0" w:color="auto"/>
            <w:left w:val="none" w:sz="0" w:space="0" w:color="auto"/>
            <w:bottom w:val="none" w:sz="0" w:space="0" w:color="auto"/>
            <w:right w:val="none" w:sz="0" w:space="0" w:color="auto"/>
          </w:divBdr>
        </w:div>
        <w:div w:id="1116094590">
          <w:marLeft w:val="0"/>
          <w:marRight w:val="0"/>
          <w:marTop w:val="0"/>
          <w:marBottom w:val="0"/>
          <w:divBdr>
            <w:top w:val="none" w:sz="0" w:space="0" w:color="auto"/>
            <w:left w:val="none" w:sz="0" w:space="0" w:color="auto"/>
            <w:bottom w:val="none" w:sz="0" w:space="0" w:color="auto"/>
            <w:right w:val="none" w:sz="0" w:space="0" w:color="auto"/>
          </w:divBdr>
        </w:div>
        <w:div w:id="776752455">
          <w:marLeft w:val="0"/>
          <w:marRight w:val="0"/>
          <w:marTop w:val="0"/>
          <w:marBottom w:val="0"/>
          <w:divBdr>
            <w:top w:val="none" w:sz="0" w:space="0" w:color="auto"/>
            <w:left w:val="none" w:sz="0" w:space="0" w:color="auto"/>
            <w:bottom w:val="none" w:sz="0" w:space="0" w:color="auto"/>
            <w:right w:val="none" w:sz="0" w:space="0" w:color="auto"/>
          </w:divBdr>
        </w:div>
        <w:div w:id="844787040">
          <w:marLeft w:val="0"/>
          <w:marRight w:val="0"/>
          <w:marTop w:val="0"/>
          <w:marBottom w:val="0"/>
          <w:divBdr>
            <w:top w:val="none" w:sz="0" w:space="0" w:color="auto"/>
            <w:left w:val="none" w:sz="0" w:space="0" w:color="auto"/>
            <w:bottom w:val="none" w:sz="0" w:space="0" w:color="auto"/>
            <w:right w:val="none" w:sz="0" w:space="0" w:color="auto"/>
          </w:divBdr>
        </w:div>
        <w:div w:id="722027985">
          <w:marLeft w:val="0"/>
          <w:marRight w:val="0"/>
          <w:marTop w:val="0"/>
          <w:marBottom w:val="0"/>
          <w:divBdr>
            <w:top w:val="none" w:sz="0" w:space="0" w:color="auto"/>
            <w:left w:val="none" w:sz="0" w:space="0" w:color="auto"/>
            <w:bottom w:val="none" w:sz="0" w:space="0" w:color="auto"/>
            <w:right w:val="none" w:sz="0" w:space="0" w:color="auto"/>
          </w:divBdr>
        </w:div>
        <w:div w:id="1979719826">
          <w:marLeft w:val="0"/>
          <w:marRight w:val="0"/>
          <w:marTop w:val="0"/>
          <w:marBottom w:val="0"/>
          <w:divBdr>
            <w:top w:val="none" w:sz="0" w:space="0" w:color="auto"/>
            <w:left w:val="none" w:sz="0" w:space="0" w:color="auto"/>
            <w:bottom w:val="none" w:sz="0" w:space="0" w:color="auto"/>
            <w:right w:val="none" w:sz="0" w:space="0" w:color="auto"/>
          </w:divBdr>
        </w:div>
        <w:div w:id="434132792">
          <w:marLeft w:val="0"/>
          <w:marRight w:val="0"/>
          <w:marTop w:val="0"/>
          <w:marBottom w:val="0"/>
          <w:divBdr>
            <w:top w:val="none" w:sz="0" w:space="0" w:color="auto"/>
            <w:left w:val="none" w:sz="0" w:space="0" w:color="auto"/>
            <w:bottom w:val="none" w:sz="0" w:space="0" w:color="auto"/>
            <w:right w:val="none" w:sz="0" w:space="0" w:color="auto"/>
          </w:divBdr>
        </w:div>
        <w:div w:id="778531019">
          <w:marLeft w:val="0"/>
          <w:marRight w:val="0"/>
          <w:marTop w:val="0"/>
          <w:marBottom w:val="0"/>
          <w:divBdr>
            <w:top w:val="none" w:sz="0" w:space="0" w:color="auto"/>
            <w:left w:val="none" w:sz="0" w:space="0" w:color="auto"/>
            <w:bottom w:val="none" w:sz="0" w:space="0" w:color="auto"/>
            <w:right w:val="none" w:sz="0" w:space="0" w:color="auto"/>
          </w:divBdr>
        </w:div>
        <w:div w:id="848954540">
          <w:marLeft w:val="0"/>
          <w:marRight w:val="0"/>
          <w:marTop w:val="0"/>
          <w:marBottom w:val="0"/>
          <w:divBdr>
            <w:top w:val="none" w:sz="0" w:space="0" w:color="auto"/>
            <w:left w:val="none" w:sz="0" w:space="0" w:color="auto"/>
            <w:bottom w:val="none" w:sz="0" w:space="0" w:color="auto"/>
            <w:right w:val="none" w:sz="0" w:space="0" w:color="auto"/>
          </w:divBdr>
        </w:div>
        <w:div w:id="866871755">
          <w:marLeft w:val="0"/>
          <w:marRight w:val="0"/>
          <w:marTop w:val="0"/>
          <w:marBottom w:val="0"/>
          <w:divBdr>
            <w:top w:val="none" w:sz="0" w:space="0" w:color="auto"/>
            <w:left w:val="none" w:sz="0" w:space="0" w:color="auto"/>
            <w:bottom w:val="none" w:sz="0" w:space="0" w:color="auto"/>
            <w:right w:val="none" w:sz="0" w:space="0" w:color="auto"/>
          </w:divBdr>
        </w:div>
        <w:div w:id="789278401">
          <w:marLeft w:val="0"/>
          <w:marRight w:val="0"/>
          <w:marTop w:val="0"/>
          <w:marBottom w:val="0"/>
          <w:divBdr>
            <w:top w:val="none" w:sz="0" w:space="0" w:color="auto"/>
            <w:left w:val="none" w:sz="0" w:space="0" w:color="auto"/>
            <w:bottom w:val="none" w:sz="0" w:space="0" w:color="auto"/>
            <w:right w:val="none" w:sz="0" w:space="0" w:color="auto"/>
          </w:divBdr>
        </w:div>
        <w:div w:id="424882708">
          <w:marLeft w:val="0"/>
          <w:marRight w:val="0"/>
          <w:marTop w:val="0"/>
          <w:marBottom w:val="0"/>
          <w:divBdr>
            <w:top w:val="none" w:sz="0" w:space="0" w:color="auto"/>
            <w:left w:val="none" w:sz="0" w:space="0" w:color="auto"/>
            <w:bottom w:val="none" w:sz="0" w:space="0" w:color="auto"/>
            <w:right w:val="none" w:sz="0" w:space="0" w:color="auto"/>
          </w:divBdr>
        </w:div>
        <w:div w:id="813718054">
          <w:marLeft w:val="0"/>
          <w:marRight w:val="0"/>
          <w:marTop w:val="0"/>
          <w:marBottom w:val="0"/>
          <w:divBdr>
            <w:top w:val="none" w:sz="0" w:space="0" w:color="auto"/>
            <w:left w:val="none" w:sz="0" w:space="0" w:color="auto"/>
            <w:bottom w:val="none" w:sz="0" w:space="0" w:color="auto"/>
            <w:right w:val="none" w:sz="0" w:space="0" w:color="auto"/>
          </w:divBdr>
        </w:div>
        <w:div w:id="138739917">
          <w:marLeft w:val="0"/>
          <w:marRight w:val="0"/>
          <w:marTop w:val="0"/>
          <w:marBottom w:val="0"/>
          <w:divBdr>
            <w:top w:val="none" w:sz="0" w:space="0" w:color="auto"/>
            <w:left w:val="none" w:sz="0" w:space="0" w:color="auto"/>
            <w:bottom w:val="none" w:sz="0" w:space="0" w:color="auto"/>
            <w:right w:val="none" w:sz="0" w:space="0" w:color="auto"/>
          </w:divBdr>
        </w:div>
        <w:div w:id="821310492">
          <w:marLeft w:val="0"/>
          <w:marRight w:val="0"/>
          <w:marTop w:val="0"/>
          <w:marBottom w:val="0"/>
          <w:divBdr>
            <w:top w:val="none" w:sz="0" w:space="0" w:color="auto"/>
            <w:left w:val="none" w:sz="0" w:space="0" w:color="auto"/>
            <w:bottom w:val="none" w:sz="0" w:space="0" w:color="auto"/>
            <w:right w:val="none" w:sz="0" w:space="0" w:color="auto"/>
          </w:divBdr>
        </w:div>
        <w:div w:id="953096605">
          <w:marLeft w:val="0"/>
          <w:marRight w:val="0"/>
          <w:marTop w:val="0"/>
          <w:marBottom w:val="0"/>
          <w:divBdr>
            <w:top w:val="none" w:sz="0" w:space="0" w:color="auto"/>
            <w:left w:val="none" w:sz="0" w:space="0" w:color="auto"/>
            <w:bottom w:val="none" w:sz="0" w:space="0" w:color="auto"/>
            <w:right w:val="none" w:sz="0" w:space="0" w:color="auto"/>
          </w:divBdr>
        </w:div>
        <w:div w:id="870412433">
          <w:marLeft w:val="0"/>
          <w:marRight w:val="0"/>
          <w:marTop w:val="0"/>
          <w:marBottom w:val="0"/>
          <w:divBdr>
            <w:top w:val="none" w:sz="0" w:space="0" w:color="auto"/>
            <w:left w:val="none" w:sz="0" w:space="0" w:color="auto"/>
            <w:bottom w:val="none" w:sz="0" w:space="0" w:color="auto"/>
            <w:right w:val="none" w:sz="0" w:space="0" w:color="auto"/>
          </w:divBdr>
        </w:div>
        <w:div w:id="99422158">
          <w:marLeft w:val="0"/>
          <w:marRight w:val="0"/>
          <w:marTop w:val="0"/>
          <w:marBottom w:val="0"/>
          <w:divBdr>
            <w:top w:val="none" w:sz="0" w:space="0" w:color="auto"/>
            <w:left w:val="none" w:sz="0" w:space="0" w:color="auto"/>
            <w:bottom w:val="none" w:sz="0" w:space="0" w:color="auto"/>
            <w:right w:val="none" w:sz="0" w:space="0" w:color="auto"/>
          </w:divBdr>
        </w:div>
        <w:div w:id="1368874405">
          <w:marLeft w:val="0"/>
          <w:marRight w:val="0"/>
          <w:marTop w:val="0"/>
          <w:marBottom w:val="0"/>
          <w:divBdr>
            <w:top w:val="none" w:sz="0" w:space="0" w:color="auto"/>
            <w:left w:val="none" w:sz="0" w:space="0" w:color="auto"/>
            <w:bottom w:val="none" w:sz="0" w:space="0" w:color="auto"/>
            <w:right w:val="none" w:sz="0" w:space="0" w:color="auto"/>
          </w:divBdr>
        </w:div>
        <w:div w:id="580675740">
          <w:marLeft w:val="0"/>
          <w:marRight w:val="0"/>
          <w:marTop w:val="0"/>
          <w:marBottom w:val="0"/>
          <w:divBdr>
            <w:top w:val="none" w:sz="0" w:space="0" w:color="auto"/>
            <w:left w:val="none" w:sz="0" w:space="0" w:color="auto"/>
            <w:bottom w:val="none" w:sz="0" w:space="0" w:color="auto"/>
            <w:right w:val="none" w:sz="0" w:space="0" w:color="auto"/>
          </w:divBdr>
        </w:div>
        <w:div w:id="1143694183">
          <w:marLeft w:val="0"/>
          <w:marRight w:val="0"/>
          <w:marTop w:val="0"/>
          <w:marBottom w:val="0"/>
          <w:divBdr>
            <w:top w:val="none" w:sz="0" w:space="0" w:color="auto"/>
            <w:left w:val="none" w:sz="0" w:space="0" w:color="auto"/>
            <w:bottom w:val="none" w:sz="0" w:space="0" w:color="auto"/>
            <w:right w:val="none" w:sz="0" w:space="0" w:color="auto"/>
          </w:divBdr>
        </w:div>
        <w:div w:id="289670484">
          <w:marLeft w:val="0"/>
          <w:marRight w:val="0"/>
          <w:marTop w:val="0"/>
          <w:marBottom w:val="0"/>
          <w:divBdr>
            <w:top w:val="none" w:sz="0" w:space="0" w:color="auto"/>
            <w:left w:val="none" w:sz="0" w:space="0" w:color="auto"/>
            <w:bottom w:val="none" w:sz="0" w:space="0" w:color="auto"/>
            <w:right w:val="none" w:sz="0" w:space="0" w:color="auto"/>
          </w:divBdr>
        </w:div>
        <w:div w:id="41177012">
          <w:marLeft w:val="0"/>
          <w:marRight w:val="0"/>
          <w:marTop w:val="0"/>
          <w:marBottom w:val="0"/>
          <w:divBdr>
            <w:top w:val="none" w:sz="0" w:space="0" w:color="auto"/>
            <w:left w:val="none" w:sz="0" w:space="0" w:color="auto"/>
            <w:bottom w:val="none" w:sz="0" w:space="0" w:color="auto"/>
            <w:right w:val="none" w:sz="0" w:space="0" w:color="auto"/>
          </w:divBdr>
        </w:div>
        <w:div w:id="1320116468">
          <w:marLeft w:val="0"/>
          <w:marRight w:val="0"/>
          <w:marTop w:val="0"/>
          <w:marBottom w:val="0"/>
          <w:divBdr>
            <w:top w:val="none" w:sz="0" w:space="0" w:color="auto"/>
            <w:left w:val="none" w:sz="0" w:space="0" w:color="auto"/>
            <w:bottom w:val="none" w:sz="0" w:space="0" w:color="auto"/>
            <w:right w:val="none" w:sz="0" w:space="0" w:color="auto"/>
          </w:divBdr>
        </w:div>
        <w:div w:id="606811037">
          <w:marLeft w:val="0"/>
          <w:marRight w:val="0"/>
          <w:marTop w:val="0"/>
          <w:marBottom w:val="0"/>
          <w:divBdr>
            <w:top w:val="none" w:sz="0" w:space="0" w:color="auto"/>
            <w:left w:val="none" w:sz="0" w:space="0" w:color="auto"/>
            <w:bottom w:val="none" w:sz="0" w:space="0" w:color="auto"/>
            <w:right w:val="none" w:sz="0" w:space="0" w:color="auto"/>
          </w:divBdr>
        </w:div>
        <w:div w:id="640355150">
          <w:marLeft w:val="0"/>
          <w:marRight w:val="0"/>
          <w:marTop w:val="0"/>
          <w:marBottom w:val="0"/>
          <w:divBdr>
            <w:top w:val="none" w:sz="0" w:space="0" w:color="auto"/>
            <w:left w:val="none" w:sz="0" w:space="0" w:color="auto"/>
            <w:bottom w:val="none" w:sz="0" w:space="0" w:color="auto"/>
            <w:right w:val="none" w:sz="0" w:space="0" w:color="auto"/>
          </w:divBdr>
        </w:div>
        <w:div w:id="1082798348">
          <w:marLeft w:val="0"/>
          <w:marRight w:val="0"/>
          <w:marTop w:val="0"/>
          <w:marBottom w:val="0"/>
          <w:divBdr>
            <w:top w:val="none" w:sz="0" w:space="0" w:color="auto"/>
            <w:left w:val="none" w:sz="0" w:space="0" w:color="auto"/>
            <w:bottom w:val="none" w:sz="0" w:space="0" w:color="auto"/>
            <w:right w:val="none" w:sz="0" w:space="0" w:color="auto"/>
          </w:divBdr>
        </w:div>
        <w:div w:id="752893266">
          <w:marLeft w:val="0"/>
          <w:marRight w:val="0"/>
          <w:marTop w:val="0"/>
          <w:marBottom w:val="0"/>
          <w:divBdr>
            <w:top w:val="none" w:sz="0" w:space="0" w:color="auto"/>
            <w:left w:val="none" w:sz="0" w:space="0" w:color="auto"/>
            <w:bottom w:val="none" w:sz="0" w:space="0" w:color="auto"/>
            <w:right w:val="none" w:sz="0" w:space="0" w:color="auto"/>
          </w:divBdr>
        </w:div>
        <w:div w:id="2133664928">
          <w:marLeft w:val="0"/>
          <w:marRight w:val="0"/>
          <w:marTop w:val="0"/>
          <w:marBottom w:val="0"/>
          <w:divBdr>
            <w:top w:val="none" w:sz="0" w:space="0" w:color="auto"/>
            <w:left w:val="none" w:sz="0" w:space="0" w:color="auto"/>
            <w:bottom w:val="none" w:sz="0" w:space="0" w:color="auto"/>
            <w:right w:val="none" w:sz="0" w:space="0" w:color="auto"/>
          </w:divBdr>
        </w:div>
        <w:div w:id="330134748">
          <w:marLeft w:val="0"/>
          <w:marRight w:val="0"/>
          <w:marTop w:val="0"/>
          <w:marBottom w:val="0"/>
          <w:divBdr>
            <w:top w:val="none" w:sz="0" w:space="0" w:color="auto"/>
            <w:left w:val="none" w:sz="0" w:space="0" w:color="auto"/>
            <w:bottom w:val="none" w:sz="0" w:space="0" w:color="auto"/>
            <w:right w:val="none" w:sz="0" w:space="0" w:color="auto"/>
          </w:divBdr>
        </w:div>
        <w:div w:id="1065685538">
          <w:marLeft w:val="0"/>
          <w:marRight w:val="0"/>
          <w:marTop w:val="0"/>
          <w:marBottom w:val="0"/>
          <w:divBdr>
            <w:top w:val="none" w:sz="0" w:space="0" w:color="auto"/>
            <w:left w:val="none" w:sz="0" w:space="0" w:color="auto"/>
            <w:bottom w:val="none" w:sz="0" w:space="0" w:color="auto"/>
            <w:right w:val="none" w:sz="0" w:space="0" w:color="auto"/>
          </w:divBdr>
        </w:div>
        <w:div w:id="506553871">
          <w:marLeft w:val="0"/>
          <w:marRight w:val="0"/>
          <w:marTop w:val="0"/>
          <w:marBottom w:val="0"/>
          <w:divBdr>
            <w:top w:val="none" w:sz="0" w:space="0" w:color="auto"/>
            <w:left w:val="none" w:sz="0" w:space="0" w:color="auto"/>
            <w:bottom w:val="none" w:sz="0" w:space="0" w:color="auto"/>
            <w:right w:val="none" w:sz="0" w:space="0" w:color="auto"/>
          </w:divBdr>
        </w:div>
        <w:div w:id="2136832594">
          <w:marLeft w:val="0"/>
          <w:marRight w:val="0"/>
          <w:marTop w:val="0"/>
          <w:marBottom w:val="0"/>
          <w:divBdr>
            <w:top w:val="none" w:sz="0" w:space="0" w:color="auto"/>
            <w:left w:val="none" w:sz="0" w:space="0" w:color="auto"/>
            <w:bottom w:val="none" w:sz="0" w:space="0" w:color="auto"/>
            <w:right w:val="none" w:sz="0" w:space="0" w:color="auto"/>
          </w:divBdr>
        </w:div>
        <w:div w:id="1271476229">
          <w:marLeft w:val="0"/>
          <w:marRight w:val="0"/>
          <w:marTop w:val="0"/>
          <w:marBottom w:val="0"/>
          <w:divBdr>
            <w:top w:val="none" w:sz="0" w:space="0" w:color="auto"/>
            <w:left w:val="none" w:sz="0" w:space="0" w:color="auto"/>
            <w:bottom w:val="none" w:sz="0" w:space="0" w:color="auto"/>
            <w:right w:val="none" w:sz="0" w:space="0" w:color="auto"/>
          </w:divBdr>
        </w:div>
        <w:div w:id="1001271115">
          <w:marLeft w:val="0"/>
          <w:marRight w:val="0"/>
          <w:marTop w:val="0"/>
          <w:marBottom w:val="0"/>
          <w:divBdr>
            <w:top w:val="none" w:sz="0" w:space="0" w:color="auto"/>
            <w:left w:val="none" w:sz="0" w:space="0" w:color="auto"/>
            <w:bottom w:val="none" w:sz="0" w:space="0" w:color="auto"/>
            <w:right w:val="none" w:sz="0" w:space="0" w:color="auto"/>
          </w:divBdr>
        </w:div>
        <w:div w:id="1701275871">
          <w:marLeft w:val="0"/>
          <w:marRight w:val="0"/>
          <w:marTop w:val="0"/>
          <w:marBottom w:val="0"/>
          <w:divBdr>
            <w:top w:val="none" w:sz="0" w:space="0" w:color="auto"/>
            <w:left w:val="none" w:sz="0" w:space="0" w:color="auto"/>
            <w:bottom w:val="none" w:sz="0" w:space="0" w:color="auto"/>
            <w:right w:val="none" w:sz="0" w:space="0" w:color="auto"/>
          </w:divBdr>
        </w:div>
      </w:divsChild>
    </w:div>
    <w:div w:id="1462111315">
      <w:bodyDiv w:val="1"/>
      <w:marLeft w:val="0"/>
      <w:marRight w:val="0"/>
      <w:marTop w:val="0"/>
      <w:marBottom w:val="0"/>
      <w:divBdr>
        <w:top w:val="none" w:sz="0" w:space="0" w:color="auto"/>
        <w:left w:val="none" w:sz="0" w:space="0" w:color="auto"/>
        <w:bottom w:val="none" w:sz="0" w:space="0" w:color="auto"/>
        <w:right w:val="none" w:sz="0" w:space="0" w:color="auto"/>
      </w:divBdr>
    </w:div>
    <w:div w:id="1479105545">
      <w:bodyDiv w:val="1"/>
      <w:marLeft w:val="0"/>
      <w:marRight w:val="0"/>
      <w:marTop w:val="0"/>
      <w:marBottom w:val="0"/>
      <w:divBdr>
        <w:top w:val="none" w:sz="0" w:space="0" w:color="auto"/>
        <w:left w:val="none" w:sz="0" w:space="0" w:color="auto"/>
        <w:bottom w:val="none" w:sz="0" w:space="0" w:color="auto"/>
        <w:right w:val="none" w:sz="0" w:space="0" w:color="auto"/>
      </w:divBdr>
    </w:div>
    <w:div w:id="1504081397">
      <w:bodyDiv w:val="1"/>
      <w:marLeft w:val="0"/>
      <w:marRight w:val="0"/>
      <w:marTop w:val="0"/>
      <w:marBottom w:val="0"/>
      <w:divBdr>
        <w:top w:val="none" w:sz="0" w:space="0" w:color="auto"/>
        <w:left w:val="none" w:sz="0" w:space="0" w:color="auto"/>
        <w:bottom w:val="none" w:sz="0" w:space="0" w:color="auto"/>
        <w:right w:val="none" w:sz="0" w:space="0" w:color="auto"/>
      </w:divBdr>
    </w:div>
    <w:div w:id="1505514478">
      <w:bodyDiv w:val="1"/>
      <w:marLeft w:val="0"/>
      <w:marRight w:val="0"/>
      <w:marTop w:val="0"/>
      <w:marBottom w:val="0"/>
      <w:divBdr>
        <w:top w:val="none" w:sz="0" w:space="0" w:color="auto"/>
        <w:left w:val="none" w:sz="0" w:space="0" w:color="auto"/>
        <w:bottom w:val="none" w:sz="0" w:space="0" w:color="auto"/>
        <w:right w:val="none" w:sz="0" w:space="0" w:color="auto"/>
      </w:divBdr>
    </w:div>
    <w:div w:id="1516774328">
      <w:bodyDiv w:val="1"/>
      <w:marLeft w:val="0"/>
      <w:marRight w:val="0"/>
      <w:marTop w:val="0"/>
      <w:marBottom w:val="0"/>
      <w:divBdr>
        <w:top w:val="none" w:sz="0" w:space="0" w:color="auto"/>
        <w:left w:val="none" w:sz="0" w:space="0" w:color="auto"/>
        <w:bottom w:val="none" w:sz="0" w:space="0" w:color="auto"/>
        <w:right w:val="none" w:sz="0" w:space="0" w:color="auto"/>
      </w:divBdr>
    </w:div>
    <w:div w:id="1543127549">
      <w:bodyDiv w:val="1"/>
      <w:marLeft w:val="0"/>
      <w:marRight w:val="0"/>
      <w:marTop w:val="0"/>
      <w:marBottom w:val="0"/>
      <w:divBdr>
        <w:top w:val="none" w:sz="0" w:space="0" w:color="auto"/>
        <w:left w:val="none" w:sz="0" w:space="0" w:color="auto"/>
        <w:bottom w:val="none" w:sz="0" w:space="0" w:color="auto"/>
        <w:right w:val="none" w:sz="0" w:space="0" w:color="auto"/>
      </w:divBdr>
    </w:div>
    <w:div w:id="1564098687">
      <w:bodyDiv w:val="1"/>
      <w:marLeft w:val="0"/>
      <w:marRight w:val="0"/>
      <w:marTop w:val="0"/>
      <w:marBottom w:val="0"/>
      <w:divBdr>
        <w:top w:val="none" w:sz="0" w:space="0" w:color="auto"/>
        <w:left w:val="none" w:sz="0" w:space="0" w:color="auto"/>
        <w:bottom w:val="none" w:sz="0" w:space="0" w:color="auto"/>
        <w:right w:val="none" w:sz="0" w:space="0" w:color="auto"/>
      </w:divBdr>
    </w:div>
    <w:div w:id="1564486123">
      <w:bodyDiv w:val="1"/>
      <w:marLeft w:val="0"/>
      <w:marRight w:val="0"/>
      <w:marTop w:val="0"/>
      <w:marBottom w:val="0"/>
      <w:divBdr>
        <w:top w:val="none" w:sz="0" w:space="0" w:color="auto"/>
        <w:left w:val="none" w:sz="0" w:space="0" w:color="auto"/>
        <w:bottom w:val="none" w:sz="0" w:space="0" w:color="auto"/>
        <w:right w:val="none" w:sz="0" w:space="0" w:color="auto"/>
      </w:divBdr>
      <w:divsChild>
        <w:div w:id="1150513731">
          <w:marLeft w:val="0"/>
          <w:marRight w:val="0"/>
          <w:marTop w:val="0"/>
          <w:marBottom w:val="0"/>
          <w:divBdr>
            <w:top w:val="none" w:sz="0" w:space="0" w:color="auto"/>
            <w:left w:val="none" w:sz="0" w:space="0" w:color="auto"/>
            <w:bottom w:val="none" w:sz="0" w:space="0" w:color="auto"/>
            <w:right w:val="none" w:sz="0" w:space="0" w:color="auto"/>
          </w:divBdr>
        </w:div>
        <w:div w:id="1626043593">
          <w:marLeft w:val="0"/>
          <w:marRight w:val="0"/>
          <w:marTop w:val="0"/>
          <w:marBottom w:val="0"/>
          <w:divBdr>
            <w:top w:val="none" w:sz="0" w:space="0" w:color="auto"/>
            <w:left w:val="none" w:sz="0" w:space="0" w:color="auto"/>
            <w:bottom w:val="none" w:sz="0" w:space="0" w:color="auto"/>
            <w:right w:val="none" w:sz="0" w:space="0" w:color="auto"/>
          </w:divBdr>
          <w:divsChild>
            <w:div w:id="448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46">
      <w:bodyDiv w:val="1"/>
      <w:marLeft w:val="0"/>
      <w:marRight w:val="0"/>
      <w:marTop w:val="0"/>
      <w:marBottom w:val="0"/>
      <w:divBdr>
        <w:top w:val="none" w:sz="0" w:space="0" w:color="auto"/>
        <w:left w:val="none" w:sz="0" w:space="0" w:color="auto"/>
        <w:bottom w:val="none" w:sz="0" w:space="0" w:color="auto"/>
        <w:right w:val="none" w:sz="0" w:space="0" w:color="auto"/>
      </w:divBdr>
    </w:div>
    <w:div w:id="1606687227">
      <w:bodyDiv w:val="1"/>
      <w:marLeft w:val="0"/>
      <w:marRight w:val="0"/>
      <w:marTop w:val="0"/>
      <w:marBottom w:val="0"/>
      <w:divBdr>
        <w:top w:val="none" w:sz="0" w:space="0" w:color="auto"/>
        <w:left w:val="none" w:sz="0" w:space="0" w:color="auto"/>
        <w:bottom w:val="none" w:sz="0" w:space="0" w:color="auto"/>
        <w:right w:val="none" w:sz="0" w:space="0" w:color="auto"/>
      </w:divBdr>
    </w:div>
    <w:div w:id="1649704020">
      <w:bodyDiv w:val="1"/>
      <w:marLeft w:val="0"/>
      <w:marRight w:val="0"/>
      <w:marTop w:val="0"/>
      <w:marBottom w:val="0"/>
      <w:divBdr>
        <w:top w:val="none" w:sz="0" w:space="0" w:color="auto"/>
        <w:left w:val="none" w:sz="0" w:space="0" w:color="auto"/>
        <w:bottom w:val="none" w:sz="0" w:space="0" w:color="auto"/>
        <w:right w:val="none" w:sz="0" w:space="0" w:color="auto"/>
      </w:divBdr>
    </w:div>
    <w:div w:id="1738433549">
      <w:bodyDiv w:val="1"/>
      <w:marLeft w:val="0"/>
      <w:marRight w:val="0"/>
      <w:marTop w:val="0"/>
      <w:marBottom w:val="0"/>
      <w:divBdr>
        <w:top w:val="none" w:sz="0" w:space="0" w:color="auto"/>
        <w:left w:val="none" w:sz="0" w:space="0" w:color="auto"/>
        <w:bottom w:val="none" w:sz="0" w:space="0" w:color="auto"/>
        <w:right w:val="none" w:sz="0" w:space="0" w:color="auto"/>
      </w:divBdr>
    </w:div>
    <w:div w:id="1767117479">
      <w:bodyDiv w:val="1"/>
      <w:marLeft w:val="0"/>
      <w:marRight w:val="0"/>
      <w:marTop w:val="0"/>
      <w:marBottom w:val="0"/>
      <w:divBdr>
        <w:top w:val="none" w:sz="0" w:space="0" w:color="auto"/>
        <w:left w:val="none" w:sz="0" w:space="0" w:color="auto"/>
        <w:bottom w:val="none" w:sz="0" w:space="0" w:color="auto"/>
        <w:right w:val="none" w:sz="0" w:space="0" w:color="auto"/>
      </w:divBdr>
    </w:div>
    <w:div w:id="1770927507">
      <w:bodyDiv w:val="1"/>
      <w:marLeft w:val="0"/>
      <w:marRight w:val="0"/>
      <w:marTop w:val="0"/>
      <w:marBottom w:val="0"/>
      <w:divBdr>
        <w:top w:val="none" w:sz="0" w:space="0" w:color="auto"/>
        <w:left w:val="none" w:sz="0" w:space="0" w:color="auto"/>
        <w:bottom w:val="none" w:sz="0" w:space="0" w:color="auto"/>
        <w:right w:val="none" w:sz="0" w:space="0" w:color="auto"/>
      </w:divBdr>
    </w:div>
    <w:div w:id="1772966899">
      <w:bodyDiv w:val="1"/>
      <w:marLeft w:val="0"/>
      <w:marRight w:val="0"/>
      <w:marTop w:val="0"/>
      <w:marBottom w:val="0"/>
      <w:divBdr>
        <w:top w:val="none" w:sz="0" w:space="0" w:color="auto"/>
        <w:left w:val="none" w:sz="0" w:space="0" w:color="auto"/>
        <w:bottom w:val="none" w:sz="0" w:space="0" w:color="auto"/>
        <w:right w:val="none" w:sz="0" w:space="0" w:color="auto"/>
      </w:divBdr>
    </w:div>
    <w:div w:id="1779527021">
      <w:bodyDiv w:val="1"/>
      <w:marLeft w:val="0"/>
      <w:marRight w:val="0"/>
      <w:marTop w:val="0"/>
      <w:marBottom w:val="0"/>
      <w:divBdr>
        <w:top w:val="none" w:sz="0" w:space="0" w:color="auto"/>
        <w:left w:val="none" w:sz="0" w:space="0" w:color="auto"/>
        <w:bottom w:val="none" w:sz="0" w:space="0" w:color="auto"/>
        <w:right w:val="none" w:sz="0" w:space="0" w:color="auto"/>
      </w:divBdr>
    </w:div>
    <w:div w:id="1783647445">
      <w:bodyDiv w:val="1"/>
      <w:marLeft w:val="0"/>
      <w:marRight w:val="0"/>
      <w:marTop w:val="0"/>
      <w:marBottom w:val="0"/>
      <w:divBdr>
        <w:top w:val="none" w:sz="0" w:space="0" w:color="auto"/>
        <w:left w:val="none" w:sz="0" w:space="0" w:color="auto"/>
        <w:bottom w:val="none" w:sz="0" w:space="0" w:color="auto"/>
        <w:right w:val="none" w:sz="0" w:space="0" w:color="auto"/>
      </w:divBdr>
    </w:div>
    <w:div w:id="1796942413">
      <w:bodyDiv w:val="1"/>
      <w:marLeft w:val="0"/>
      <w:marRight w:val="0"/>
      <w:marTop w:val="0"/>
      <w:marBottom w:val="0"/>
      <w:divBdr>
        <w:top w:val="none" w:sz="0" w:space="0" w:color="auto"/>
        <w:left w:val="none" w:sz="0" w:space="0" w:color="auto"/>
        <w:bottom w:val="none" w:sz="0" w:space="0" w:color="auto"/>
        <w:right w:val="none" w:sz="0" w:space="0" w:color="auto"/>
      </w:divBdr>
    </w:div>
    <w:div w:id="1829859220">
      <w:bodyDiv w:val="1"/>
      <w:marLeft w:val="0"/>
      <w:marRight w:val="0"/>
      <w:marTop w:val="0"/>
      <w:marBottom w:val="0"/>
      <w:divBdr>
        <w:top w:val="none" w:sz="0" w:space="0" w:color="auto"/>
        <w:left w:val="none" w:sz="0" w:space="0" w:color="auto"/>
        <w:bottom w:val="none" w:sz="0" w:space="0" w:color="auto"/>
        <w:right w:val="none" w:sz="0" w:space="0" w:color="auto"/>
      </w:divBdr>
    </w:div>
    <w:div w:id="1829898120">
      <w:bodyDiv w:val="1"/>
      <w:marLeft w:val="0"/>
      <w:marRight w:val="0"/>
      <w:marTop w:val="0"/>
      <w:marBottom w:val="0"/>
      <w:divBdr>
        <w:top w:val="none" w:sz="0" w:space="0" w:color="auto"/>
        <w:left w:val="none" w:sz="0" w:space="0" w:color="auto"/>
        <w:bottom w:val="none" w:sz="0" w:space="0" w:color="auto"/>
        <w:right w:val="none" w:sz="0" w:space="0" w:color="auto"/>
      </w:divBdr>
    </w:div>
    <w:div w:id="1831824483">
      <w:bodyDiv w:val="1"/>
      <w:marLeft w:val="0"/>
      <w:marRight w:val="0"/>
      <w:marTop w:val="0"/>
      <w:marBottom w:val="0"/>
      <w:divBdr>
        <w:top w:val="none" w:sz="0" w:space="0" w:color="auto"/>
        <w:left w:val="none" w:sz="0" w:space="0" w:color="auto"/>
        <w:bottom w:val="none" w:sz="0" w:space="0" w:color="auto"/>
        <w:right w:val="none" w:sz="0" w:space="0" w:color="auto"/>
      </w:divBdr>
    </w:div>
    <w:div w:id="1840193989">
      <w:bodyDiv w:val="1"/>
      <w:marLeft w:val="0"/>
      <w:marRight w:val="0"/>
      <w:marTop w:val="0"/>
      <w:marBottom w:val="0"/>
      <w:divBdr>
        <w:top w:val="none" w:sz="0" w:space="0" w:color="auto"/>
        <w:left w:val="none" w:sz="0" w:space="0" w:color="auto"/>
        <w:bottom w:val="none" w:sz="0" w:space="0" w:color="auto"/>
        <w:right w:val="none" w:sz="0" w:space="0" w:color="auto"/>
      </w:divBdr>
    </w:div>
    <w:div w:id="1890602519">
      <w:bodyDiv w:val="1"/>
      <w:marLeft w:val="0"/>
      <w:marRight w:val="0"/>
      <w:marTop w:val="0"/>
      <w:marBottom w:val="0"/>
      <w:divBdr>
        <w:top w:val="none" w:sz="0" w:space="0" w:color="auto"/>
        <w:left w:val="none" w:sz="0" w:space="0" w:color="auto"/>
        <w:bottom w:val="none" w:sz="0" w:space="0" w:color="auto"/>
        <w:right w:val="none" w:sz="0" w:space="0" w:color="auto"/>
      </w:divBdr>
    </w:div>
    <w:div w:id="1917396616">
      <w:bodyDiv w:val="1"/>
      <w:marLeft w:val="0"/>
      <w:marRight w:val="0"/>
      <w:marTop w:val="0"/>
      <w:marBottom w:val="0"/>
      <w:divBdr>
        <w:top w:val="none" w:sz="0" w:space="0" w:color="auto"/>
        <w:left w:val="none" w:sz="0" w:space="0" w:color="auto"/>
        <w:bottom w:val="none" w:sz="0" w:space="0" w:color="auto"/>
        <w:right w:val="none" w:sz="0" w:space="0" w:color="auto"/>
      </w:divBdr>
    </w:div>
    <w:div w:id="1939018091">
      <w:bodyDiv w:val="1"/>
      <w:marLeft w:val="0"/>
      <w:marRight w:val="0"/>
      <w:marTop w:val="0"/>
      <w:marBottom w:val="0"/>
      <w:divBdr>
        <w:top w:val="none" w:sz="0" w:space="0" w:color="auto"/>
        <w:left w:val="none" w:sz="0" w:space="0" w:color="auto"/>
        <w:bottom w:val="none" w:sz="0" w:space="0" w:color="auto"/>
        <w:right w:val="none" w:sz="0" w:space="0" w:color="auto"/>
      </w:divBdr>
    </w:div>
    <w:div w:id="1948542269">
      <w:bodyDiv w:val="1"/>
      <w:marLeft w:val="0"/>
      <w:marRight w:val="0"/>
      <w:marTop w:val="0"/>
      <w:marBottom w:val="0"/>
      <w:divBdr>
        <w:top w:val="none" w:sz="0" w:space="0" w:color="auto"/>
        <w:left w:val="none" w:sz="0" w:space="0" w:color="auto"/>
        <w:bottom w:val="none" w:sz="0" w:space="0" w:color="auto"/>
        <w:right w:val="none" w:sz="0" w:space="0" w:color="auto"/>
      </w:divBdr>
    </w:div>
    <w:div w:id="1952665448">
      <w:bodyDiv w:val="1"/>
      <w:marLeft w:val="0"/>
      <w:marRight w:val="0"/>
      <w:marTop w:val="0"/>
      <w:marBottom w:val="0"/>
      <w:divBdr>
        <w:top w:val="none" w:sz="0" w:space="0" w:color="auto"/>
        <w:left w:val="none" w:sz="0" w:space="0" w:color="auto"/>
        <w:bottom w:val="none" w:sz="0" w:space="0" w:color="auto"/>
        <w:right w:val="none" w:sz="0" w:space="0" w:color="auto"/>
      </w:divBdr>
    </w:div>
    <w:div w:id="1956785139">
      <w:bodyDiv w:val="1"/>
      <w:marLeft w:val="0"/>
      <w:marRight w:val="0"/>
      <w:marTop w:val="0"/>
      <w:marBottom w:val="0"/>
      <w:divBdr>
        <w:top w:val="none" w:sz="0" w:space="0" w:color="auto"/>
        <w:left w:val="none" w:sz="0" w:space="0" w:color="auto"/>
        <w:bottom w:val="none" w:sz="0" w:space="0" w:color="auto"/>
        <w:right w:val="none" w:sz="0" w:space="0" w:color="auto"/>
      </w:divBdr>
    </w:div>
    <w:div w:id="1976133313">
      <w:bodyDiv w:val="1"/>
      <w:marLeft w:val="0"/>
      <w:marRight w:val="0"/>
      <w:marTop w:val="0"/>
      <w:marBottom w:val="0"/>
      <w:divBdr>
        <w:top w:val="none" w:sz="0" w:space="0" w:color="auto"/>
        <w:left w:val="none" w:sz="0" w:space="0" w:color="auto"/>
        <w:bottom w:val="none" w:sz="0" w:space="0" w:color="auto"/>
        <w:right w:val="none" w:sz="0" w:space="0" w:color="auto"/>
      </w:divBdr>
    </w:div>
    <w:div w:id="1983458732">
      <w:bodyDiv w:val="1"/>
      <w:marLeft w:val="0"/>
      <w:marRight w:val="0"/>
      <w:marTop w:val="0"/>
      <w:marBottom w:val="0"/>
      <w:divBdr>
        <w:top w:val="none" w:sz="0" w:space="0" w:color="auto"/>
        <w:left w:val="none" w:sz="0" w:space="0" w:color="auto"/>
        <w:bottom w:val="none" w:sz="0" w:space="0" w:color="auto"/>
        <w:right w:val="none" w:sz="0" w:space="0" w:color="auto"/>
      </w:divBdr>
      <w:divsChild>
        <w:div w:id="227502059">
          <w:marLeft w:val="446"/>
          <w:marRight w:val="0"/>
          <w:marTop w:val="0"/>
          <w:marBottom w:val="0"/>
          <w:divBdr>
            <w:top w:val="none" w:sz="0" w:space="0" w:color="auto"/>
            <w:left w:val="none" w:sz="0" w:space="0" w:color="auto"/>
            <w:bottom w:val="none" w:sz="0" w:space="0" w:color="auto"/>
            <w:right w:val="none" w:sz="0" w:space="0" w:color="auto"/>
          </w:divBdr>
        </w:div>
        <w:div w:id="583145187">
          <w:marLeft w:val="446"/>
          <w:marRight w:val="0"/>
          <w:marTop w:val="0"/>
          <w:marBottom w:val="0"/>
          <w:divBdr>
            <w:top w:val="none" w:sz="0" w:space="0" w:color="auto"/>
            <w:left w:val="none" w:sz="0" w:space="0" w:color="auto"/>
            <w:bottom w:val="none" w:sz="0" w:space="0" w:color="auto"/>
            <w:right w:val="none" w:sz="0" w:space="0" w:color="auto"/>
          </w:divBdr>
        </w:div>
        <w:div w:id="675232398">
          <w:marLeft w:val="446"/>
          <w:marRight w:val="0"/>
          <w:marTop w:val="0"/>
          <w:marBottom w:val="0"/>
          <w:divBdr>
            <w:top w:val="none" w:sz="0" w:space="0" w:color="auto"/>
            <w:left w:val="none" w:sz="0" w:space="0" w:color="auto"/>
            <w:bottom w:val="none" w:sz="0" w:space="0" w:color="auto"/>
            <w:right w:val="none" w:sz="0" w:space="0" w:color="auto"/>
          </w:divBdr>
        </w:div>
        <w:div w:id="796535412">
          <w:marLeft w:val="446"/>
          <w:marRight w:val="0"/>
          <w:marTop w:val="0"/>
          <w:marBottom w:val="0"/>
          <w:divBdr>
            <w:top w:val="none" w:sz="0" w:space="0" w:color="auto"/>
            <w:left w:val="none" w:sz="0" w:space="0" w:color="auto"/>
            <w:bottom w:val="none" w:sz="0" w:space="0" w:color="auto"/>
            <w:right w:val="none" w:sz="0" w:space="0" w:color="auto"/>
          </w:divBdr>
        </w:div>
        <w:div w:id="1781294796">
          <w:marLeft w:val="446"/>
          <w:marRight w:val="0"/>
          <w:marTop w:val="0"/>
          <w:marBottom w:val="0"/>
          <w:divBdr>
            <w:top w:val="none" w:sz="0" w:space="0" w:color="auto"/>
            <w:left w:val="none" w:sz="0" w:space="0" w:color="auto"/>
            <w:bottom w:val="none" w:sz="0" w:space="0" w:color="auto"/>
            <w:right w:val="none" w:sz="0" w:space="0" w:color="auto"/>
          </w:divBdr>
        </w:div>
        <w:div w:id="1865093835">
          <w:marLeft w:val="446"/>
          <w:marRight w:val="0"/>
          <w:marTop w:val="0"/>
          <w:marBottom w:val="0"/>
          <w:divBdr>
            <w:top w:val="none" w:sz="0" w:space="0" w:color="auto"/>
            <w:left w:val="none" w:sz="0" w:space="0" w:color="auto"/>
            <w:bottom w:val="none" w:sz="0" w:space="0" w:color="auto"/>
            <w:right w:val="none" w:sz="0" w:space="0" w:color="auto"/>
          </w:divBdr>
        </w:div>
      </w:divsChild>
    </w:div>
    <w:div w:id="1998532276">
      <w:bodyDiv w:val="1"/>
      <w:marLeft w:val="0"/>
      <w:marRight w:val="0"/>
      <w:marTop w:val="0"/>
      <w:marBottom w:val="0"/>
      <w:divBdr>
        <w:top w:val="none" w:sz="0" w:space="0" w:color="auto"/>
        <w:left w:val="none" w:sz="0" w:space="0" w:color="auto"/>
        <w:bottom w:val="none" w:sz="0" w:space="0" w:color="auto"/>
        <w:right w:val="none" w:sz="0" w:space="0" w:color="auto"/>
      </w:divBdr>
    </w:div>
    <w:div w:id="2001154425">
      <w:bodyDiv w:val="1"/>
      <w:marLeft w:val="0"/>
      <w:marRight w:val="0"/>
      <w:marTop w:val="0"/>
      <w:marBottom w:val="0"/>
      <w:divBdr>
        <w:top w:val="none" w:sz="0" w:space="0" w:color="auto"/>
        <w:left w:val="none" w:sz="0" w:space="0" w:color="auto"/>
        <w:bottom w:val="none" w:sz="0" w:space="0" w:color="auto"/>
        <w:right w:val="none" w:sz="0" w:space="0" w:color="auto"/>
      </w:divBdr>
    </w:div>
    <w:div w:id="2058167179">
      <w:bodyDiv w:val="1"/>
      <w:marLeft w:val="0"/>
      <w:marRight w:val="0"/>
      <w:marTop w:val="0"/>
      <w:marBottom w:val="0"/>
      <w:divBdr>
        <w:top w:val="none" w:sz="0" w:space="0" w:color="auto"/>
        <w:left w:val="none" w:sz="0" w:space="0" w:color="auto"/>
        <w:bottom w:val="none" w:sz="0" w:space="0" w:color="auto"/>
        <w:right w:val="none" w:sz="0" w:space="0" w:color="auto"/>
      </w:divBdr>
      <w:divsChild>
        <w:div w:id="104279385">
          <w:marLeft w:val="907"/>
          <w:marRight w:val="0"/>
          <w:marTop w:val="0"/>
          <w:marBottom w:val="0"/>
          <w:divBdr>
            <w:top w:val="none" w:sz="0" w:space="0" w:color="auto"/>
            <w:left w:val="none" w:sz="0" w:space="0" w:color="auto"/>
            <w:bottom w:val="none" w:sz="0" w:space="0" w:color="auto"/>
            <w:right w:val="none" w:sz="0" w:space="0" w:color="auto"/>
          </w:divBdr>
        </w:div>
        <w:div w:id="522479459">
          <w:marLeft w:val="907"/>
          <w:marRight w:val="0"/>
          <w:marTop w:val="0"/>
          <w:marBottom w:val="0"/>
          <w:divBdr>
            <w:top w:val="none" w:sz="0" w:space="0" w:color="auto"/>
            <w:left w:val="none" w:sz="0" w:space="0" w:color="auto"/>
            <w:bottom w:val="none" w:sz="0" w:space="0" w:color="auto"/>
            <w:right w:val="none" w:sz="0" w:space="0" w:color="auto"/>
          </w:divBdr>
        </w:div>
        <w:div w:id="1835606168">
          <w:marLeft w:val="907"/>
          <w:marRight w:val="0"/>
          <w:marTop w:val="0"/>
          <w:marBottom w:val="0"/>
          <w:divBdr>
            <w:top w:val="none" w:sz="0" w:space="0" w:color="auto"/>
            <w:left w:val="none" w:sz="0" w:space="0" w:color="auto"/>
            <w:bottom w:val="none" w:sz="0" w:space="0" w:color="auto"/>
            <w:right w:val="none" w:sz="0" w:space="0" w:color="auto"/>
          </w:divBdr>
        </w:div>
      </w:divsChild>
    </w:div>
    <w:div w:id="2058316525">
      <w:bodyDiv w:val="1"/>
      <w:marLeft w:val="0"/>
      <w:marRight w:val="0"/>
      <w:marTop w:val="0"/>
      <w:marBottom w:val="0"/>
      <w:divBdr>
        <w:top w:val="none" w:sz="0" w:space="0" w:color="auto"/>
        <w:left w:val="none" w:sz="0" w:space="0" w:color="auto"/>
        <w:bottom w:val="none" w:sz="0" w:space="0" w:color="auto"/>
        <w:right w:val="none" w:sz="0" w:space="0" w:color="auto"/>
      </w:divBdr>
    </w:div>
    <w:div w:id="2081440618">
      <w:bodyDiv w:val="1"/>
      <w:marLeft w:val="0"/>
      <w:marRight w:val="0"/>
      <w:marTop w:val="0"/>
      <w:marBottom w:val="0"/>
      <w:divBdr>
        <w:top w:val="none" w:sz="0" w:space="0" w:color="auto"/>
        <w:left w:val="none" w:sz="0" w:space="0" w:color="auto"/>
        <w:bottom w:val="none" w:sz="0" w:space="0" w:color="auto"/>
        <w:right w:val="none" w:sz="0" w:space="0" w:color="auto"/>
      </w:divBdr>
    </w:div>
    <w:div w:id="214330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monasso@erasmusmc.nl" TargetMode="External"/><Relationship Id="rId13" Type="http://schemas.openxmlformats.org/officeDocument/2006/relationships/comments" Target="comments.xml"/><Relationship Id="rId18" Type="http://schemas.openxmlformats.org/officeDocument/2006/relationships/image" Target="media/image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g.monasso@erasmusmc.nl" TargetMode="External"/><Relationship Id="rId17" Type="http://schemas.openxmlformats.org/officeDocument/2006/relationships/hyperlink" Target="mailto:j.felix@erasmusmc.nl" TargetMode="External"/><Relationship Id="rId2" Type="http://schemas.openxmlformats.org/officeDocument/2006/relationships/numbering" Target="numbering.xml"/><Relationship Id="rId16" Type="http://schemas.openxmlformats.org/officeDocument/2006/relationships/hyperlink" Target="mailto:g.monasso@erasmusmc.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onasso@erasmusmc.nl" TargetMode="External"/><Relationship Id="rId5" Type="http://schemas.openxmlformats.org/officeDocument/2006/relationships/webSettings" Target="webSettings.xml"/><Relationship Id="rId15" Type="http://schemas.openxmlformats.org/officeDocument/2006/relationships/hyperlink" Target="mailto:g.monasso@erasmusmc.nl" TargetMode="External"/><Relationship Id="rId10" Type="http://schemas.openxmlformats.org/officeDocument/2006/relationships/hyperlink" Target="mailto:j.felix@erasmusmc.n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6AB0C-A010-4DB5-9865-4CAEC0763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19</Pages>
  <Words>4965</Words>
  <Characters>27312</Characters>
  <Application>Microsoft Office Word</Application>
  <DocSecurity>0</DocSecurity>
  <Lines>227</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Erasmus MC</Company>
  <LinksUpToDate>false</LinksUpToDate>
  <CharactersWithSpaces>32213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 Monasso</dc:creator>
  <cp:lastModifiedBy>G.S. Monasso</cp:lastModifiedBy>
  <cp:revision>8</cp:revision>
  <cp:lastPrinted>2019-11-01T09:55:00Z</cp:lastPrinted>
  <dcterms:created xsi:type="dcterms:W3CDTF">2020-04-15T06:36:00Z</dcterms:created>
  <dcterms:modified xsi:type="dcterms:W3CDTF">2020-04-16T09:44:00Z</dcterms:modified>
</cp:coreProperties>
</file>