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49753EB0" w14:textId="77777777" w:rsidTr="00DC48B9">
        <w:tc>
          <w:tcPr>
            <w:tcW w:w="2835" w:type="dxa"/>
          </w:tcPr>
          <w:p w14:paraId="110DA833" w14:textId="77777777" w:rsidR="00BC3766" w:rsidRPr="004913BD" w:rsidRDefault="00BC3766" w:rsidP="00DC48B9">
            <w:pPr>
              <w:rPr>
                <w:b/>
                <w:bCs/>
              </w:rPr>
            </w:pPr>
          </w:p>
        </w:tc>
        <w:tc>
          <w:tcPr>
            <w:tcW w:w="7797" w:type="dxa"/>
          </w:tcPr>
          <w:p w14:paraId="53FA6EB0" w14:textId="77777777" w:rsidR="00BC3766" w:rsidRPr="004913BD" w:rsidRDefault="00BC3766" w:rsidP="00DC48B9">
            <w:pPr>
              <w:rPr>
                <w:b/>
                <w:bCs/>
                <w:sz w:val="20"/>
              </w:rPr>
            </w:pPr>
          </w:p>
        </w:tc>
      </w:tr>
      <w:tr w:rsidR="00BC3766" w14:paraId="1821FAD7" w14:textId="77777777" w:rsidTr="00DC48B9">
        <w:tc>
          <w:tcPr>
            <w:tcW w:w="2835" w:type="dxa"/>
          </w:tcPr>
          <w:p w14:paraId="31F2BD3B" w14:textId="77777777" w:rsidR="00BC3766" w:rsidRPr="004913BD" w:rsidRDefault="00BC3766" w:rsidP="00DC48B9">
            <w:pPr>
              <w:tabs>
                <w:tab w:val="left" w:pos="1296"/>
              </w:tabs>
              <w:rPr>
                <w:sz w:val="28"/>
                <w:szCs w:val="28"/>
              </w:rPr>
            </w:pPr>
          </w:p>
        </w:tc>
        <w:tc>
          <w:tcPr>
            <w:tcW w:w="7797" w:type="dxa"/>
          </w:tcPr>
          <w:p w14:paraId="48524B5D" w14:textId="77777777" w:rsidR="00BC3766" w:rsidRPr="004913BD" w:rsidRDefault="00BC3766" w:rsidP="00DC48B9">
            <w:pPr>
              <w:tabs>
                <w:tab w:val="left" w:pos="1296"/>
              </w:tabs>
              <w:rPr>
                <w:sz w:val="28"/>
                <w:szCs w:val="28"/>
              </w:rPr>
            </w:pPr>
          </w:p>
        </w:tc>
      </w:tr>
      <w:tr w:rsidR="00BC3766" w14:paraId="25FAED6E" w14:textId="77777777" w:rsidTr="00DC48B9">
        <w:trPr>
          <w:trHeight w:val="573"/>
        </w:trPr>
        <w:tc>
          <w:tcPr>
            <w:tcW w:w="2835" w:type="dxa"/>
          </w:tcPr>
          <w:p w14:paraId="6AA0CB97" w14:textId="77777777" w:rsidR="00BC3766" w:rsidRPr="006D3BBF" w:rsidRDefault="00BC3766" w:rsidP="00DC48B9">
            <w:pPr>
              <w:rPr>
                <w:sz w:val="20"/>
                <w:szCs w:val="16"/>
              </w:rPr>
            </w:pPr>
          </w:p>
          <w:p w14:paraId="35AF569E" w14:textId="77777777" w:rsidR="006D3BBF" w:rsidRDefault="006D3BBF" w:rsidP="00DC48B9"/>
        </w:tc>
        <w:tc>
          <w:tcPr>
            <w:tcW w:w="7797" w:type="dxa"/>
          </w:tcPr>
          <w:p w14:paraId="229AC16B" w14:textId="77777777" w:rsidR="00BC3766" w:rsidRDefault="00BC3766" w:rsidP="00DC48B9"/>
        </w:tc>
      </w:tr>
      <w:tr w:rsidR="00793049" w14:paraId="521FF8AE" w14:textId="77777777" w:rsidTr="00DC48B9">
        <w:trPr>
          <w:trHeight w:val="396"/>
        </w:trPr>
        <w:tc>
          <w:tcPr>
            <w:tcW w:w="2835" w:type="dxa"/>
          </w:tcPr>
          <w:p w14:paraId="26735A59" w14:textId="77777777" w:rsidR="00793049" w:rsidRPr="006D3BBF" w:rsidRDefault="00793049" w:rsidP="00F63D34">
            <w:pPr>
              <w:ind w:left="31"/>
              <w:rPr>
                <w:sz w:val="20"/>
                <w:szCs w:val="16"/>
              </w:rPr>
            </w:pPr>
            <w:r w:rsidRPr="004913BD">
              <w:rPr>
                <w:b/>
                <w:bCs/>
              </w:rPr>
              <w:t>Ambito:</w:t>
            </w:r>
          </w:p>
        </w:tc>
        <w:tc>
          <w:tcPr>
            <w:tcW w:w="7797" w:type="dxa"/>
          </w:tcPr>
          <w:p w14:paraId="325DC374" w14:textId="77777777" w:rsidR="00793049" w:rsidRDefault="00793049" w:rsidP="00DC48B9"/>
        </w:tc>
      </w:tr>
      <w:tr w:rsidR="00793049" w14:paraId="62E0BB54" w14:textId="77777777" w:rsidTr="00DC48B9">
        <w:trPr>
          <w:trHeight w:val="560"/>
        </w:trPr>
        <w:tc>
          <w:tcPr>
            <w:tcW w:w="2835" w:type="dxa"/>
          </w:tcPr>
          <w:p w14:paraId="2F940640" w14:textId="77777777" w:rsidR="00793049" w:rsidRPr="004913BD" w:rsidRDefault="00793049" w:rsidP="00DC48B9">
            <w:pPr>
              <w:rPr>
                <w:b/>
                <w:bCs/>
                <w:sz w:val="32"/>
                <w:szCs w:val="32"/>
              </w:rPr>
            </w:pPr>
          </w:p>
        </w:tc>
        <w:tc>
          <w:tcPr>
            <w:tcW w:w="7797" w:type="dxa"/>
          </w:tcPr>
          <w:p w14:paraId="5CC09353" w14:textId="77777777" w:rsidR="00793049" w:rsidRPr="004913BD" w:rsidRDefault="00793049" w:rsidP="00DC48B9">
            <w:pPr>
              <w:rPr>
                <w:b/>
                <w:bCs/>
                <w:sz w:val="32"/>
                <w:szCs w:val="32"/>
              </w:rPr>
            </w:pPr>
          </w:p>
        </w:tc>
      </w:tr>
      <w:tr w:rsidR="00793049" w14:paraId="5F545C8B" w14:textId="77777777" w:rsidTr="00DC48B9">
        <w:trPr>
          <w:trHeight w:val="396"/>
        </w:trPr>
        <w:tc>
          <w:tcPr>
            <w:tcW w:w="2835" w:type="dxa"/>
          </w:tcPr>
          <w:p w14:paraId="627F8019" w14:textId="77777777" w:rsidR="00793049" w:rsidRPr="004913BD" w:rsidRDefault="00793049" w:rsidP="00DC48B9">
            <w:pPr>
              <w:spacing w:line="276" w:lineRule="auto"/>
              <w:rPr>
                <w:sz w:val="28"/>
                <w:szCs w:val="28"/>
              </w:rPr>
            </w:pPr>
          </w:p>
        </w:tc>
        <w:tc>
          <w:tcPr>
            <w:tcW w:w="7797" w:type="dxa"/>
          </w:tcPr>
          <w:p w14:paraId="50621F37" w14:textId="77777777" w:rsidR="00793049" w:rsidRPr="004913BD" w:rsidRDefault="00793049" w:rsidP="00DC48B9">
            <w:pPr>
              <w:spacing w:line="276" w:lineRule="auto"/>
              <w:rPr>
                <w:sz w:val="28"/>
                <w:szCs w:val="28"/>
              </w:rPr>
            </w:pPr>
            <w:r>
              <w:rPr>
                <w:sz w:val="28"/>
                <w:szCs w:val="28"/>
              </w:rPr>
              <w:t>Documentazione software ANTHEA</w:t>
            </w:r>
          </w:p>
        </w:tc>
      </w:tr>
    </w:tbl>
    <w:p w14:paraId="426F18FD" w14:textId="77777777" w:rsidR="00DF4021" w:rsidRPr="00D14D83" w:rsidRDefault="00DF4021" w:rsidP="00D14D83">
      <w:pPr>
        <w:ind w:left="-284"/>
        <w:rPr>
          <w:b/>
          <w:bCs/>
          <w:sz w:val="16"/>
          <w:szCs w:val="12"/>
        </w:rPr>
      </w:pPr>
    </w:p>
    <w:p w14:paraId="3B1E693E" w14:textId="77777777" w:rsidR="00E636A2" w:rsidRDefault="00E636A2" w:rsidP="00D35195">
      <w:pPr>
        <w:spacing w:line="276" w:lineRule="auto"/>
        <w:rPr>
          <w:b/>
          <w:bCs/>
        </w:rPr>
      </w:pPr>
      <w:r w:rsidRPr="000E76E2">
        <w:rPr>
          <w:b/>
          <w:bCs/>
        </w:rPr>
        <w:t>Titolo</w:t>
      </w:r>
      <w:r>
        <w:rPr>
          <w:b/>
          <w:bCs/>
        </w:rPr>
        <w:t>:</w:t>
      </w:r>
    </w:p>
    <w:p w14:paraId="18B8465E"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70704BA1" w14:textId="77777777" w:rsidR="00D14D83" w:rsidRPr="00DF4021" w:rsidRDefault="00D14D83" w:rsidP="00D14D83">
      <w:pPr>
        <w:autoSpaceDE w:val="0"/>
        <w:autoSpaceDN w:val="0"/>
        <w:adjustRightInd w:val="0"/>
        <w:spacing w:line="192" w:lineRule="auto"/>
        <w:ind w:left="-284"/>
        <w:rPr>
          <w:rFonts w:cs="Manrope"/>
          <w:sz w:val="28"/>
          <w:szCs w:val="28"/>
        </w:rPr>
      </w:pPr>
    </w:p>
    <w:p w14:paraId="1F124445"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AD1CA62"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52CD0C6D" w14:textId="77777777" w:rsidTr="00604B9E">
        <w:trPr>
          <w:trHeight w:val="403"/>
        </w:trPr>
        <w:tc>
          <w:tcPr>
            <w:tcW w:w="283" w:type="dxa"/>
            <w:tcBorders>
              <w:left w:val="single" w:sz="12" w:space="0" w:color="808080" w:themeColor="background1" w:themeShade="80"/>
            </w:tcBorders>
          </w:tcPr>
          <w:p w14:paraId="7D4DD7B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2E5A21BD"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29BF4507" w14:textId="77777777" w:rsidTr="00BC3766">
        <w:trPr>
          <w:trHeight w:val="140"/>
        </w:trPr>
        <w:tc>
          <w:tcPr>
            <w:tcW w:w="283" w:type="dxa"/>
            <w:tcBorders>
              <w:left w:val="single" w:sz="12" w:space="0" w:color="808080" w:themeColor="background1" w:themeShade="80"/>
            </w:tcBorders>
          </w:tcPr>
          <w:p w14:paraId="1F62975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45524CC"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71717C6D"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11</w:t>
            </w:r>
          </w:p>
        </w:tc>
      </w:tr>
      <w:tr w:rsidR="00E636A2" w14:paraId="2015E4A6" w14:textId="77777777" w:rsidTr="00BC3766">
        <w:trPr>
          <w:trHeight w:val="140"/>
        </w:trPr>
        <w:tc>
          <w:tcPr>
            <w:tcW w:w="283" w:type="dxa"/>
            <w:tcBorders>
              <w:left w:val="single" w:sz="12" w:space="0" w:color="808080" w:themeColor="background1" w:themeShade="80"/>
            </w:tcBorders>
          </w:tcPr>
          <w:p w14:paraId="29C7F8E2"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7A3B9AF"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5F1768A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43892746" w14:textId="77777777" w:rsidTr="00BC3766">
        <w:tc>
          <w:tcPr>
            <w:tcW w:w="283" w:type="dxa"/>
            <w:tcBorders>
              <w:left w:val="single" w:sz="12" w:space="0" w:color="808080" w:themeColor="background1" w:themeShade="80"/>
            </w:tcBorders>
          </w:tcPr>
          <w:p w14:paraId="02F166F6"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020796C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782F241B"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59904496" w14:textId="77777777" w:rsidTr="00BC3766">
        <w:tc>
          <w:tcPr>
            <w:tcW w:w="283" w:type="dxa"/>
            <w:tcBorders>
              <w:left w:val="single" w:sz="12" w:space="0" w:color="808080" w:themeColor="background1" w:themeShade="80"/>
            </w:tcBorders>
          </w:tcPr>
          <w:p w14:paraId="7FB48A5B"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4C2CD4C5"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EEB7263" w14:textId="77777777" w:rsidR="00E636A2" w:rsidRPr="00AB084F" w:rsidRDefault="00E636A2" w:rsidP="00070634">
            <w:pPr>
              <w:autoSpaceDE w:val="0"/>
              <w:autoSpaceDN w:val="0"/>
              <w:adjustRightInd w:val="0"/>
              <w:ind w:left="27"/>
              <w:jc w:val="left"/>
              <w:rPr>
                <w:rFonts w:cs="Manrope"/>
                <w:sz w:val="18"/>
                <w:szCs w:val="18"/>
              </w:rPr>
            </w:pPr>
          </w:p>
        </w:tc>
      </w:tr>
      <w:tr w:rsidR="00E636A2" w14:paraId="797441FA" w14:textId="77777777" w:rsidTr="00BC3766">
        <w:tc>
          <w:tcPr>
            <w:tcW w:w="283" w:type="dxa"/>
            <w:tcBorders>
              <w:left w:val="single" w:sz="12" w:space="0" w:color="808080" w:themeColor="background1" w:themeShade="80"/>
            </w:tcBorders>
          </w:tcPr>
          <w:p w14:paraId="0EA41BD1" w14:textId="77777777" w:rsidR="00E636A2" w:rsidRDefault="00E636A2" w:rsidP="00070634">
            <w:pPr>
              <w:autoSpaceDE w:val="0"/>
              <w:autoSpaceDN w:val="0"/>
              <w:adjustRightInd w:val="0"/>
              <w:ind w:left="27"/>
              <w:jc w:val="left"/>
              <w:rPr>
                <w:rFonts w:cs="Manrope"/>
                <w:sz w:val="18"/>
                <w:szCs w:val="18"/>
              </w:rPr>
            </w:pPr>
          </w:p>
        </w:tc>
        <w:tc>
          <w:tcPr>
            <w:tcW w:w="846" w:type="dxa"/>
          </w:tcPr>
          <w:p w14:paraId="48CBD4E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EB4642F" w14:textId="77777777" w:rsidR="00E636A2" w:rsidRPr="00AB084F" w:rsidRDefault="00E636A2" w:rsidP="00070634">
            <w:pPr>
              <w:autoSpaceDE w:val="0"/>
              <w:autoSpaceDN w:val="0"/>
              <w:adjustRightInd w:val="0"/>
              <w:ind w:left="27"/>
              <w:jc w:val="left"/>
              <w:rPr>
                <w:rFonts w:cs="Manrope"/>
                <w:sz w:val="18"/>
                <w:szCs w:val="18"/>
              </w:rPr>
            </w:pPr>
          </w:p>
        </w:tc>
      </w:tr>
      <w:tr w:rsidR="00E636A2" w14:paraId="1DAC0126" w14:textId="77777777" w:rsidTr="00BC3766">
        <w:tc>
          <w:tcPr>
            <w:tcW w:w="283" w:type="dxa"/>
            <w:tcBorders>
              <w:left w:val="single" w:sz="12" w:space="0" w:color="808080" w:themeColor="background1" w:themeShade="80"/>
            </w:tcBorders>
          </w:tcPr>
          <w:p w14:paraId="7C140B07" w14:textId="77777777" w:rsidR="00E636A2" w:rsidRDefault="00E636A2" w:rsidP="00070634">
            <w:pPr>
              <w:autoSpaceDE w:val="0"/>
              <w:autoSpaceDN w:val="0"/>
              <w:adjustRightInd w:val="0"/>
              <w:ind w:left="27"/>
              <w:jc w:val="left"/>
              <w:rPr>
                <w:rFonts w:cs="Manrope"/>
                <w:sz w:val="18"/>
                <w:szCs w:val="18"/>
              </w:rPr>
            </w:pPr>
          </w:p>
        </w:tc>
        <w:tc>
          <w:tcPr>
            <w:tcW w:w="846" w:type="dxa"/>
          </w:tcPr>
          <w:p w14:paraId="27F80B73"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1DBF0A6" w14:textId="77777777" w:rsidR="00E636A2" w:rsidRPr="00AB084F" w:rsidRDefault="00E636A2" w:rsidP="00070634">
            <w:pPr>
              <w:autoSpaceDE w:val="0"/>
              <w:autoSpaceDN w:val="0"/>
              <w:adjustRightInd w:val="0"/>
              <w:ind w:left="27"/>
              <w:jc w:val="left"/>
              <w:rPr>
                <w:rFonts w:cs="Manrope"/>
                <w:sz w:val="18"/>
                <w:szCs w:val="18"/>
              </w:rPr>
            </w:pPr>
          </w:p>
        </w:tc>
      </w:tr>
      <w:tr w:rsidR="00E636A2" w14:paraId="4D7E4097" w14:textId="77777777" w:rsidTr="00BC3766">
        <w:tc>
          <w:tcPr>
            <w:tcW w:w="283" w:type="dxa"/>
            <w:tcBorders>
              <w:left w:val="single" w:sz="12" w:space="0" w:color="808080" w:themeColor="background1" w:themeShade="80"/>
            </w:tcBorders>
          </w:tcPr>
          <w:p w14:paraId="6AB4D78F" w14:textId="77777777" w:rsidR="00E636A2" w:rsidRDefault="00E636A2" w:rsidP="00070634">
            <w:pPr>
              <w:autoSpaceDE w:val="0"/>
              <w:autoSpaceDN w:val="0"/>
              <w:adjustRightInd w:val="0"/>
              <w:ind w:left="27"/>
              <w:jc w:val="left"/>
              <w:rPr>
                <w:rFonts w:cs="Manrope"/>
                <w:sz w:val="18"/>
                <w:szCs w:val="18"/>
              </w:rPr>
            </w:pPr>
          </w:p>
        </w:tc>
        <w:tc>
          <w:tcPr>
            <w:tcW w:w="846" w:type="dxa"/>
          </w:tcPr>
          <w:p w14:paraId="36BE711A"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305B85B" w14:textId="77777777" w:rsidR="00E636A2" w:rsidRPr="00AB084F" w:rsidRDefault="00E636A2" w:rsidP="00070634">
            <w:pPr>
              <w:autoSpaceDE w:val="0"/>
              <w:autoSpaceDN w:val="0"/>
              <w:adjustRightInd w:val="0"/>
              <w:ind w:left="27"/>
              <w:jc w:val="left"/>
              <w:rPr>
                <w:rFonts w:cs="Manrope"/>
                <w:sz w:val="18"/>
                <w:szCs w:val="18"/>
              </w:rPr>
            </w:pPr>
          </w:p>
        </w:tc>
      </w:tr>
      <w:tr w:rsidR="00E636A2" w14:paraId="5421EB37" w14:textId="77777777" w:rsidTr="00BC3766">
        <w:tc>
          <w:tcPr>
            <w:tcW w:w="283" w:type="dxa"/>
            <w:tcBorders>
              <w:left w:val="single" w:sz="12" w:space="0" w:color="808080" w:themeColor="background1" w:themeShade="80"/>
            </w:tcBorders>
          </w:tcPr>
          <w:p w14:paraId="7F80D045" w14:textId="77777777" w:rsidR="00E636A2" w:rsidRDefault="00E636A2" w:rsidP="00070634">
            <w:pPr>
              <w:autoSpaceDE w:val="0"/>
              <w:autoSpaceDN w:val="0"/>
              <w:adjustRightInd w:val="0"/>
              <w:ind w:left="27"/>
              <w:jc w:val="left"/>
              <w:rPr>
                <w:rFonts w:cs="Manrope"/>
                <w:sz w:val="18"/>
                <w:szCs w:val="18"/>
              </w:rPr>
            </w:pPr>
          </w:p>
        </w:tc>
        <w:tc>
          <w:tcPr>
            <w:tcW w:w="846" w:type="dxa"/>
          </w:tcPr>
          <w:p w14:paraId="0BC2EB18" w14:textId="77777777" w:rsidR="00E636A2" w:rsidRDefault="00E636A2" w:rsidP="00070634">
            <w:pPr>
              <w:autoSpaceDE w:val="0"/>
              <w:autoSpaceDN w:val="0"/>
              <w:adjustRightInd w:val="0"/>
              <w:ind w:left="27"/>
              <w:jc w:val="left"/>
              <w:rPr>
                <w:rFonts w:cs="Manrope"/>
                <w:sz w:val="18"/>
                <w:szCs w:val="18"/>
              </w:rPr>
            </w:pPr>
          </w:p>
        </w:tc>
        <w:tc>
          <w:tcPr>
            <w:tcW w:w="1422" w:type="dxa"/>
          </w:tcPr>
          <w:p w14:paraId="4FC1AD4B" w14:textId="77777777" w:rsidR="00E636A2" w:rsidRDefault="00E636A2" w:rsidP="00070634">
            <w:pPr>
              <w:autoSpaceDE w:val="0"/>
              <w:autoSpaceDN w:val="0"/>
              <w:adjustRightInd w:val="0"/>
              <w:ind w:left="27"/>
              <w:jc w:val="left"/>
              <w:rPr>
                <w:rFonts w:cs="Manrope"/>
                <w:sz w:val="18"/>
                <w:szCs w:val="18"/>
              </w:rPr>
            </w:pPr>
          </w:p>
        </w:tc>
      </w:tr>
    </w:tbl>
    <w:p w14:paraId="34497612"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1229BEDA" w14:textId="77777777" w:rsidTr="00D35195">
        <w:tc>
          <w:tcPr>
            <w:tcW w:w="5240" w:type="dxa"/>
          </w:tcPr>
          <w:p w14:paraId="01436942"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0146FF5" w14:textId="77777777" w:rsidTr="00D35195">
        <w:tc>
          <w:tcPr>
            <w:tcW w:w="5240" w:type="dxa"/>
          </w:tcPr>
          <w:p w14:paraId="668B7BAC"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B0EAF5C" w14:textId="77777777" w:rsidTr="00D35195">
        <w:trPr>
          <w:trHeight w:val="1425"/>
        </w:trPr>
        <w:tc>
          <w:tcPr>
            <w:tcW w:w="5240" w:type="dxa"/>
          </w:tcPr>
          <w:p w14:paraId="7B17CC89"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 ottobre 2026</w:t>
            </w:r>
          </w:p>
        </w:tc>
      </w:tr>
    </w:tbl>
    <w:p w14:paraId="5D6A458B"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9EB2FAD" w14:textId="77777777" w:rsidTr="00BC0FB4">
        <w:trPr>
          <w:trHeight w:val="655"/>
        </w:trPr>
        <w:tc>
          <w:tcPr>
            <w:tcW w:w="5386" w:type="dxa"/>
            <w:tcBorders>
              <w:top w:val="single" w:sz="12" w:space="0" w:color="808080" w:themeColor="background1" w:themeShade="80"/>
            </w:tcBorders>
            <w:vAlign w:val="center"/>
          </w:tcPr>
          <w:p w14:paraId="50FADFA1"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4362002D"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1AD8C46"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2FF46B31" w14:textId="77777777" w:rsidTr="00BC0FB4">
        <w:trPr>
          <w:trHeight w:val="659"/>
        </w:trPr>
        <w:tc>
          <w:tcPr>
            <w:tcW w:w="5386" w:type="dxa"/>
            <w:tcBorders>
              <w:bottom w:val="single" w:sz="12" w:space="0" w:color="808080" w:themeColor="background1" w:themeShade="80"/>
            </w:tcBorders>
            <w:vAlign w:val="center"/>
          </w:tcPr>
          <w:p w14:paraId="6E90B5F2"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40A0E44C"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77631A49"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11 — Modello ITEC</w:t>
            </w:r>
          </w:p>
        </w:tc>
      </w:tr>
    </w:tbl>
    <w:p w14:paraId="4EC0F644"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BB462C5"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323E1821" w14:textId="77777777" w:rsidR="006D3BBF" w:rsidRPr="006D3BBF" w:rsidRDefault="006D3BBF" w:rsidP="006D3BBF">
      <w:pPr>
        <w:autoSpaceDE w:val="0"/>
        <w:autoSpaceDN w:val="0"/>
        <w:adjustRightInd w:val="0"/>
        <w:ind w:left="-426"/>
        <w:rPr>
          <w:rFonts w:cs="Manrope"/>
          <w:b/>
          <w:bCs/>
          <w:sz w:val="20"/>
        </w:rPr>
      </w:pPr>
    </w:p>
    <w:p w14:paraId="1330676F" w14:textId="77777777" w:rsidR="006D3BBF" w:rsidRDefault="006D3BBF" w:rsidP="006D3BBF">
      <w:pPr>
        <w:autoSpaceDE w:val="0"/>
        <w:autoSpaceDN w:val="0"/>
        <w:adjustRightInd w:val="0"/>
        <w:ind w:left="-426"/>
        <w:rPr>
          <w:rFonts w:cs="Manrope"/>
          <w:b/>
          <w:bCs/>
          <w:sz w:val="20"/>
        </w:rPr>
      </w:pPr>
    </w:p>
    <w:p w14:paraId="42FCBEB4" w14:textId="77777777" w:rsidR="00D35195" w:rsidRPr="006D3BBF" w:rsidRDefault="00D35195" w:rsidP="006D3BBF">
      <w:pPr>
        <w:autoSpaceDE w:val="0"/>
        <w:autoSpaceDN w:val="0"/>
        <w:adjustRightInd w:val="0"/>
        <w:ind w:left="-426"/>
        <w:rPr>
          <w:rFonts w:cs="Manrope"/>
          <w:b/>
          <w:bCs/>
          <w:sz w:val="20"/>
        </w:rPr>
      </w:pPr>
    </w:p>
    <w:p w14:paraId="752CCDC3" w14:textId="77777777" w:rsidR="006D3BBF" w:rsidRPr="006D3BBF" w:rsidRDefault="006D3BBF" w:rsidP="006D3BBF">
      <w:pPr>
        <w:autoSpaceDE w:val="0"/>
        <w:autoSpaceDN w:val="0"/>
        <w:adjustRightInd w:val="0"/>
        <w:ind w:left="-426"/>
        <w:rPr>
          <w:rFonts w:cs="Manrope"/>
          <w:b/>
          <w:bCs/>
          <w:sz w:val="20"/>
        </w:rPr>
      </w:pPr>
    </w:p>
    <w:p w14:paraId="52DEB1E4"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BD411CC" w14:textId="77777777" w:rsidTr="00BC0FB4">
        <w:tc>
          <w:tcPr>
            <w:tcW w:w="729" w:type="dxa"/>
            <w:vAlign w:val="center"/>
          </w:tcPr>
          <w:p w14:paraId="445B620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0CB829B"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1A5E174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26B0B82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64953A3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4BE85A1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2A343F1C" w14:textId="77777777" w:rsidTr="00BC0FB4">
        <w:trPr>
          <w:trHeight w:val="227"/>
        </w:trPr>
        <w:tc>
          <w:tcPr>
            <w:tcW w:w="729" w:type="dxa"/>
            <w:vAlign w:val="center"/>
          </w:tcPr>
          <w:p w14:paraId="01BB8DDD" w14:textId="77777777" w:rsidR="00E636A2" w:rsidRPr="001C4DFF" w:rsidRDefault="00BC3766" w:rsidP="006D3BBF">
            <w:pPr>
              <w:autoSpaceDE w:val="0"/>
              <w:autoSpaceDN w:val="0"/>
              <w:adjustRightInd w:val="0"/>
              <w:jc w:val="left"/>
              <w:rPr>
                <w:rFonts w:cs="Manrope"/>
              </w:rPr>
            </w:pPr>
            <w:r>
              <w:rPr>
                <w:rFonts w:cs="Manrope"/>
                <w:sz w:val="16"/>
              </w:rPr>
              <w:t>11</w:t>
            </w:r>
          </w:p>
        </w:tc>
        <w:tc>
          <w:tcPr>
            <w:tcW w:w="4898" w:type="dxa"/>
            <w:vAlign w:val="center"/>
          </w:tcPr>
          <w:p w14:paraId="133E071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EFFICIENZA ORIZZONTALE DELLE PALIFICATE</w:t>
            </w:r>
          </w:p>
        </w:tc>
        <w:tc>
          <w:tcPr>
            <w:tcW w:w="1327" w:type="dxa"/>
            <w:vAlign w:val="center"/>
          </w:tcPr>
          <w:p w14:paraId="4DA2D2DA"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7A7FC95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35BE7C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7D7506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6681FA8" w14:textId="77777777" w:rsidTr="00BC0FB4">
        <w:trPr>
          <w:trHeight w:val="227"/>
        </w:trPr>
        <w:tc>
          <w:tcPr>
            <w:tcW w:w="729" w:type="dxa"/>
            <w:vAlign w:val="center"/>
          </w:tcPr>
          <w:p w14:paraId="3165D7C9" w14:textId="77777777" w:rsidR="00E636A2" w:rsidRPr="001C4DFF" w:rsidRDefault="00E636A2" w:rsidP="006D3BBF">
            <w:pPr>
              <w:autoSpaceDE w:val="0"/>
              <w:autoSpaceDN w:val="0"/>
              <w:adjustRightInd w:val="0"/>
              <w:jc w:val="left"/>
              <w:rPr>
                <w:rFonts w:cs="Manrope"/>
              </w:rPr>
            </w:pPr>
          </w:p>
        </w:tc>
        <w:tc>
          <w:tcPr>
            <w:tcW w:w="4898" w:type="dxa"/>
            <w:vAlign w:val="center"/>
          </w:tcPr>
          <w:p w14:paraId="2B13FFD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394B33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4F51FC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1AD1D8C3"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7F7569C8"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50D23971" w14:textId="77777777" w:rsidTr="00BC0FB4">
        <w:trPr>
          <w:trHeight w:val="227"/>
        </w:trPr>
        <w:tc>
          <w:tcPr>
            <w:tcW w:w="729" w:type="dxa"/>
            <w:vAlign w:val="center"/>
          </w:tcPr>
          <w:p w14:paraId="73934F90" w14:textId="77777777" w:rsidR="00E636A2" w:rsidRPr="001C4DFF" w:rsidRDefault="00E636A2" w:rsidP="006D3BBF">
            <w:pPr>
              <w:autoSpaceDE w:val="0"/>
              <w:autoSpaceDN w:val="0"/>
              <w:adjustRightInd w:val="0"/>
              <w:jc w:val="left"/>
              <w:rPr>
                <w:rFonts w:cs="Manrope"/>
              </w:rPr>
            </w:pPr>
          </w:p>
        </w:tc>
        <w:tc>
          <w:tcPr>
            <w:tcW w:w="4898" w:type="dxa"/>
            <w:vAlign w:val="center"/>
          </w:tcPr>
          <w:p w14:paraId="756037D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74B9F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B3E742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5FBFA7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EC403C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30C42C7" w14:textId="77777777" w:rsidTr="00BC0FB4">
        <w:trPr>
          <w:trHeight w:val="227"/>
        </w:trPr>
        <w:tc>
          <w:tcPr>
            <w:tcW w:w="729" w:type="dxa"/>
            <w:vAlign w:val="center"/>
          </w:tcPr>
          <w:p w14:paraId="2BF294D2" w14:textId="77777777" w:rsidR="00BC3766" w:rsidRPr="001C4DFF" w:rsidRDefault="00BC3766" w:rsidP="006D3BBF">
            <w:pPr>
              <w:autoSpaceDE w:val="0"/>
              <w:autoSpaceDN w:val="0"/>
              <w:adjustRightInd w:val="0"/>
              <w:jc w:val="left"/>
              <w:rPr>
                <w:rFonts w:cs="Manrope"/>
              </w:rPr>
            </w:pPr>
          </w:p>
        </w:tc>
        <w:tc>
          <w:tcPr>
            <w:tcW w:w="4898" w:type="dxa"/>
            <w:vAlign w:val="center"/>
          </w:tcPr>
          <w:p w14:paraId="1443FDEE"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0F714B7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0867AF1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CB540C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2081EA75"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86A8F93"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B12FEF4" w14:textId="77777777" w:rsidR="00113FC0" w:rsidRDefault="00113FC0" w:rsidP="00113FC0">
      <w:pPr>
        <w:rPr>
          <w:b/>
          <w:sz w:val="32"/>
          <w:szCs w:val="32"/>
        </w:rPr>
      </w:pPr>
    </w:p>
    <w:p w14:paraId="12CB968F"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275B9D1B" w14:textId="77777777" w:rsidR="00113FC0" w:rsidRPr="00B6370B" w:rsidRDefault="00113FC0" w:rsidP="00113FC0">
      <w:pPr>
        <w:jc w:val="center"/>
        <w:rPr>
          <w:b/>
          <w:sz w:val="32"/>
          <w:szCs w:val="32"/>
        </w:rPr>
      </w:pPr>
      <w:r w:rsidRPr="00B6370B">
        <w:rPr>
          <w:b/>
          <w:sz w:val="32"/>
          <w:szCs w:val="32"/>
        </w:rPr>
        <w:t>INDICE</w:t>
      </w:r>
    </w:p>
    <w:p w14:paraId="034275DA" w14:textId="02456EBA" w:rsidR="00F0173B" w:rsidRDefault="00CA084B">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59353" w:history="1">
        <w:r w:rsidR="00F0173B" w:rsidRPr="001671AD">
          <w:rPr>
            <w:rStyle w:val="Collegamentoipertestuale"/>
            <w:noProof/>
          </w:rPr>
          <w:t>1</w:t>
        </w:r>
        <w:r w:rsidR="00F0173B">
          <w:rPr>
            <w:rFonts w:asciiTheme="minorHAnsi" w:eastAsiaTheme="minorEastAsia" w:hAnsiTheme="minorHAnsi" w:cstheme="minorBidi"/>
            <w:b w:val="0"/>
            <w:bCs w:val="0"/>
            <w:caps w:val="0"/>
            <w:noProof/>
            <w:kern w:val="2"/>
            <w:szCs w:val="24"/>
            <w:lang w:val="it-IT" w:eastAsia="it-IT"/>
            <w14:ligatures w14:val="standardContextual"/>
          </w:rPr>
          <w:tab/>
        </w:r>
        <w:r w:rsidR="00F0173B" w:rsidRPr="001671AD">
          <w:rPr>
            <w:rStyle w:val="Collegamentoipertestuale"/>
            <w:noProof/>
          </w:rPr>
          <w:t>Avvio e scelta del modulo</w:t>
        </w:r>
        <w:r w:rsidR="00F0173B">
          <w:rPr>
            <w:noProof/>
            <w:webHidden/>
          </w:rPr>
          <w:tab/>
        </w:r>
        <w:r w:rsidR="00F0173B">
          <w:rPr>
            <w:noProof/>
            <w:webHidden/>
          </w:rPr>
          <w:fldChar w:fldCharType="begin"/>
        </w:r>
        <w:r w:rsidR="00F0173B">
          <w:rPr>
            <w:noProof/>
            <w:webHidden/>
          </w:rPr>
          <w:instrText xml:space="preserve"> PAGEREF _Toc241859353 \h </w:instrText>
        </w:r>
        <w:r w:rsidR="00F0173B">
          <w:rPr>
            <w:noProof/>
            <w:webHidden/>
          </w:rPr>
        </w:r>
        <w:r w:rsidR="00F0173B">
          <w:rPr>
            <w:noProof/>
            <w:webHidden/>
          </w:rPr>
          <w:fldChar w:fldCharType="separate"/>
        </w:r>
        <w:r w:rsidR="00F0173B">
          <w:rPr>
            <w:noProof/>
            <w:webHidden/>
          </w:rPr>
          <w:t>1</w:t>
        </w:r>
        <w:r w:rsidR="00F0173B">
          <w:rPr>
            <w:noProof/>
            <w:webHidden/>
          </w:rPr>
          <w:fldChar w:fldCharType="end"/>
        </w:r>
      </w:hyperlink>
    </w:p>
    <w:p w14:paraId="27AFEB10" w14:textId="1DD86632"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54" w:history="1">
        <w:r w:rsidRPr="001671AD">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Avviare la versione aggiornata</w:t>
        </w:r>
        <w:r>
          <w:rPr>
            <w:noProof/>
            <w:webHidden/>
          </w:rPr>
          <w:tab/>
        </w:r>
        <w:r>
          <w:rPr>
            <w:noProof/>
            <w:webHidden/>
          </w:rPr>
          <w:fldChar w:fldCharType="begin"/>
        </w:r>
        <w:r>
          <w:rPr>
            <w:noProof/>
            <w:webHidden/>
          </w:rPr>
          <w:instrText xml:space="preserve"> PAGEREF _Toc241859354 \h </w:instrText>
        </w:r>
        <w:r>
          <w:rPr>
            <w:noProof/>
            <w:webHidden/>
          </w:rPr>
        </w:r>
        <w:r>
          <w:rPr>
            <w:noProof/>
            <w:webHidden/>
          </w:rPr>
          <w:fldChar w:fldCharType="separate"/>
        </w:r>
        <w:r>
          <w:rPr>
            <w:noProof/>
            <w:webHidden/>
          </w:rPr>
          <w:t>1</w:t>
        </w:r>
        <w:r>
          <w:rPr>
            <w:noProof/>
            <w:webHidden/>
          </w:rPr>
          <w:fldChar w:fldCharType="end"/>
        </w:r>
      </w:hyperlink>
    </w:p>
    <w:p w14:paraId="22D98781" w14:textId="409A9E5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55" w:history="1">
        <w:r w:rsidRPr="001671AD">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Scegliere il foglio adatto</w:t>
        </w:r>
        <w:r>
          <w:rPr>
            <w:noProof/>
            <w:webHidden/>
          </w:rPr>
          <w:tab/>
        </w:r>
        <w:r>
          <w:rPr>
            <w:noProof/>
            <w:webHidden/>
          </w:rPr>
          <w:fldChar w:fldCharType="begin"/>
        </w:r>
        <w:r>
          <w:rPr>
            <w:noProof/>
            <w:webHidden/>
          </w:rPr>
          <w:instrText xml:space="preserve"> PAGEREF _Toc241859355 \h </w:instrText>
        </w:r>
        <w:r>
          <w:rPr>
            <w:noProof/>
            <w:webHidden/>
          </w:rPr>
        </w:r>
        <w:r>
          <w:rPr>
            <w:noProof/>
            <w:webHidden/>
          </w:rPr>
          <w:fldChar w:fldCharType="separate"/>
        </w:r>
        <w:r>
          <w:rPr>
            <w:noProof/>
            <w:webHidden/>
          </w:rPr>
          <w:t>2</w:t>
        </w:r>
        <w:r>
          <w:rPr>
            <w:noProof/>
            <w:webHidden/>
          </w:rPr>
          <w:fldChar w:fldCharType="end"/>
        </w:r>
      </w:hyperlink>
    </w:p>
    <w:p w14:paraId="0E301D4F" w14:textId="19D11B81"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56" w:history="1">
        <w:r w:rsidRPr="001671AD">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Leggere e compilare i campi</w:t>
        </w:r>
        <w:r>
          <w:rPr>
            <w:noProof/>
            <w:webHidden/>
          </w:rPr>
          <w:tab/>
        </w:r>
        <w:r>
          <w:rPr>
            <w:noProof/>
            <w:webHidden/>
          </w:rPr>
          <w:fldChar w:fldCharType="begin"/>
        </w:r>
        <w:r>
          <w:rPr>
            <w:noProof/>
            <w:webHidden/>
          </w:rPr>
          <w:instrText xml:space="preserve"> PAGEREF _Toc241859356 \h </w:instrText>
        </w:r>
        <w:r>
          <w:rPr>
            <w:noProof/>
            <w:webHidden/>
          </w:rPr>
        </w:r>
        <w:r>
          <w:rPr>
            <w:noProof/>
            <w:webHidden/>
          </w:rPr>
          <w:fldChar w:fldCharType="separate"/>
        </w:r>
        <w:r>
          <w:rPr>
            <w:noProof/>
            <w:webHidden/>
          </w:rPr>
          <w:t>2</w:t>
        </w:r>
        <w:r>
          <w:rPr>
            <w:noProof/>
            <w:webHidden/>
          </w:rPr>
          <w:fldChar w:fldCharType="end"/>
        </w:r>
      </w:hyperlink>
    </w:p>
    <w:p w14:paraId="66E11113" w14:textId="0168FD86"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57" w:history="1">
        <w:r w:rsidRPr="001671AD">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Progetti e gestione del lavoro</w:t>
        </w:r>
        <w:r>
          <w:rPr>
            <w:noProof/>
            <w:webHidden/>
          </w:rPr>
          <w:tab/>
        </w:r>
        <w:r>
          <w:rPr>
            <w:noProof/>
            <w:webHidden/>
          </w:rPr>
          <w:fldChar w:fldCharType="begin"/>
        </w:r>
        <w:r>
          <w:rPr>
            <w:noProof/>
            <w:webHidden/>
          </w:rPr>
          <w:instrText xml:space="preserve"> PAGEREF _Toc241859357 \h </w:instrText>
        </w:r>
        <w:r>
          <w:rPr>
            <w:noProof/>
            <w:webHidden/>
          </w:rPr>
        </w:r>
        <w:r>
          <w:rPr>
            <w:noProof/>
            <w:webHidden/>
          </w:rPr>
          <w:fldChar w:fldCharType="separate"/>
        </w:r>
        <w:r>
          <w:rPr>
            <w:noProof/>
            <w:webHidden/>
          </w:rPr>
          <w:t>3</w:t>
        </w:r>
        <w:r>
          <w:rPr>
            <w:noProof/>
            <w:webHidden/>
          </w:rPr>
          <w:fldChar w:fldCharType="end"/>
        </w:r>
      </w:hyperlink>
    </w:p>
    <w:p w14:paraId="6358FAA4" w14:textId="34E8DCF2"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58" w:history="1">
        <w:r w:rsidRPr="001671AD">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Costruire una struttura leggibile</w:t>
        </w:r>
        <w:r>
          <w:rPr>
            <w:noProof/>
            <w:webHidden/>
          </w:rPr>
          <w:tab/>
        </w:r>
        <w:r>
          <w:rPr>
            <w:noProof/>
            <w:webHidden/>
          </w:rPr>
          <w:fldChar w:fldCharType="begin"/>
        </w:r>
        <w:r>
          <w:rPr>
            <w:noProof/>
            <w:webHidden/>
          </w:rPr>
          <w:instrText xml:space="preserve"> PAGEREF _Toc241859358 \h </w:instrText>
        </w:r>
        <w:r>
          <w:rPr>
            <w:noProof/>
            <w:webHidden/>
          </w:rPr>
        </w:r>
        <w:r>
          <w:rPr>
            <w:noProof/>
            <w:webHidden/>
          </w:rPr>
          <w:fldChar w:fldCharType="separate"/>
        </w:r>
        <w:r>
          <w:rPr>
            <w:noProof/>
            <w:webHidden/>
          </w:rPr>
          <w:t>3</w:t>
        </w:r>
        <w:r>
          <w:rPr>
            <w:noProof/>
            <w:webHidden/>
          </w:rPr>
          <w:fldChar w:fldCharType="end"/>
        </w:r>
      </w:hyperlink>
    </w:p>
    <w:p w14:paraId="67943F44" w14:textId="5FFBCDEF"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59" w:history="1">
        <w:r w:rsidRPr="001671AD">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Comprendere i dati comuni</w:t>
        </w:r>
        <w:r>
          <w:rPr>
            <w:noProof/>
            <w:webHidden/>
          </w:rPr>
          <w:tab/>
        </w:r>
        <w:r>
          <w:rPr>
            <w:noProof/>
            <w:webHidden/>
          </w:rPr>
          <w:fldChar w:fldCharType="begin"/>
        </w:r>
        <w:r>
          <w:rPr>
            <w:noProof/>
            <w:webHidden/>
          </w:rPr>
          <w:instrText xml:space="preserve"> PAGEREF _Toc241859359 \h </w:instrText>
        </w:r>
        <w:r>
          <w:rPr>
            <w:noProof/>
            <w:webHidden/>
          </w:rPr>
        </w:r>
        <w:r>
          <w:rPr>
            <w:noProof/>
            <w:webHidden/>
          </w:rPr>
          <w:fldChar w:fldCharType="separate"/>
        </w:r>
        <w:r>
          <w:rPr>
            <w:noProof/>
            <w:webHidden/>
          </w:rPr>
          <w:t>3</w:t>
        </w:r>
        <w:r>
          <w:rPr>
            <w:noProof/>
            <w:webHidden/>
          </w:rPr>
          <w:fldChar w:fldCharType="end"/>
        </w:r>
      </w:hyperlink>
    </w:p>
    <w:p w14:paraId="3D4BFDCD" w14:textId="6DC0840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0" w:history="1">
        <w:r w:rsidRPr="001671AD">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Spostare duplicare e annullare</w:t>
        </w:r>
        <w:r>
          <w:rPr>
            <w:noProof/>
            <w:webHidden/>
          </w:rPr>
          <w:tab/>
        </w:r>
        <w:r>
          <w:rPr>
            <w:noProof/>
            <w:webHidden/>
          </w:rPr>
          <w:fldChar w:fldCharType="begin"/>
        </w:r>
        <w:r>
          <w:rPr>
            <w:noProof/>
            <w:webHidden/>
          </w:rPr>
          <w:instrText xml:space="preserve"> PAGEREF _Toc241859360 \h </w:instrText>
        </w:r>
        <w:r>
          <w:rPr>
            <w:noProof/>
            <w:webHidden/>
          </w:rPr>
        </w:r>
        <w:r>
          <w:rPr>
            <w:noProof/>
            <w:webHidden/>
          </w:rPr>
          <w:fldChar w:fldCharType="separate"/>
        </w:r>
        <w:r>
          <w:rPr>
            <w:noProof/>
            <w:webHidden/>
          </w:rPr>
          <w:t>4</w:t>
        </w:r>
        <w:r>
          <w:rPr>
            <w:noProof/>
            <w:webHidden/>
          </w:rPr>
          <w:fldChar w:fldCharType="end"/>
        </w:r>
      </w:hyperlink>
    </w:p>
    <w:p w14:paraId="2754831B" w14:textId="58AE5D92"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1" w:history="1">
        <w:r w:rsidRPr="001671AD">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Usare le revisioni</w:t>
        </w:r>
        <w:r>
          <w:rPr>
            <w:noProof/>
            <w:webHidden/>
          </w:rPr>
          <w:tab/>
        </w:r>
        <w:r>
          <w:rPr>
            <w:noProof/>
            <w:webHidden/>
          </w:rPr>
          <w:fldChar w:fldCharType="begin"/>
        </w:r>
        <w:r>
          <w:rPr>
            <w:noProof/>
            <w:webHidden/>
          </w:rPr>
          <w:instrText xml:space="preserve"> PAGEREF _Toc241859361 \h </w:instrText>
        </w:r>
        <w:r>
          <w:rPr>
            <w:noProof/>
            <w:webHidden/>
          </w:rPr>
        </w:r>
        <w:r>
          <w:rPr>
            <w:noProof/>
            <w:webHidden/>
          </w:rPr>
          <w:fldChar w:fldCharType="separate"/>
        </w:r>
        <w:r>
          <w:rPr>
            <w:noProof/>
            <w:webHidden/>
          </w:rPr>
          <w:t>4</w:t>
        </w:r>
        <w:r>
          <w:rPr>
            <w:noProof/>
            <w:webHidden/>
          </w:rPr>
          <w:fldChar w:fldCharType="end"/>
        </w:r>
      </w:hyperlink>
    </w:p>
    <w:p w14:paraId="70367048" w14:textId="5D513C66"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62" w:history="1">
        <w:r w:rsidRPr="001671AD">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Materiali e durabilità</w:t>
        </w:r>
        <w:r>
          <w:rPr>
            <w:noProof/>
            <w:webHidden/>
          </w:rPr>
          <w:tab/>
        </w:r>
        <w:r>
          <w:rPr>
            <w:noProof/>
            <w:webHidden/>
          </w:rPr>
          <w:fldChar w:fldCharType="begin"/>
        </w:r>
        <w:r>
          <w:rPr>
            <w:noProof/>
            <w:webHidden/>
          </w:rPr>
          <w:instrText xml:space="preserve"> PAGEREF _Toc241859362 \h </w:instrText>
        </w:r>
        <w:r>
          <w:rPr>
            <w:noProof/>
            <w:webHidden/>
          </w:rPr>
        </w:r>
        <w:r>
          <w:rPr>
            <w:noProof/>
            <w:webHidden/>
          </w:rPr>
          <w:fldChar w:fldCharType="separate"/>
        </w:r>
        <w:r>
          <w:rPr>
            <w:noProof/>
            <w:webHidden/>
          </w:rPr>
          <w:t>5</w:t>
        </w:r>
        <w:r>
          <w:rPr>
            <w:noProof/>
            <w:webHidden/>
          </w:rPr>
          <w:fldChar w:fldCharType="end"/>
        </w:r>
      </w:hyperlink>
    </w:p>
    <w:p w14:paraId="737E7350" w14:textId="27504D48"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3" w:history="1">
        <w:r w:rsidRPr="001671AD">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Preparare il calcestruzzo</w:t>
        </w:r>
        <w:r>
          <w:rPr>
            <w:noProof/>
            <w:webHidden/>
          </w:rPr>
          <w:tab/>
        </w:r>
        <w:r>
          <w:rPr>
            <w:noProof/>
            <w:webHidden/>
          </w:rPr>
          <w:fldChar w:fldCharType="begin"/>
        </w:r>
        <w:r>
          <w:rPr>
            <w:noProof/>
            <w:webHidden/>
          </w:rPr>
          <w:instrText xml:space="preserve"> PAGEREF _Toc241859363 \h </w:instrText>
        </w:r>
        <w:r>
          <w:rPr>
            <w:noProof/>
            <w:webHidden/>
          </w:rPr>
        </w:r>
        <w:r>
          <w:rPr>
            <w:noProof/>
            <w:webHidden/>
          </w:rPr>
          <w:fldChar w:fldCharType="separate"/>
        </w:r>
        <w:r>
          <w:rPr>
            <w:noProof/>
            <w:webHidden/>
          </w:rPr>
          <w:t>5</w:t>
        </w:r>
        <w:r>
          <w:rPr>
            <w:noProof/>
            <w:webHidden/>
          </w:rPr>
          <w:fldChar w:fldCharType="end"/>
        </w:r>
      </w:hyperlink>
    </w:p>
    <w:p w14:paraId="551AB953" w14:textId="0DA7626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4" w:history="1">
        <w:r w:rsidRPr="001671AD">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Preparare l'acciaio per armature</w:t>
        </w:r>
        <w:r>
          <w:rPr>
            <w:noProof/>
            <w:webHidden/>
          </w:rPr>
          <w:tab/>
        </w:r>
        <w:r>
          <w:rPr>
            <w:noProof/>
            <w:webHidden/>
          </w:rPr>
          <w:fldChar w:fldCharType="begin"/>
        </w:r>
        <w:r>
          <w:rPr>
            <w:noProof/>
            <w:webHidden/>
          </w:rPr>
          <w:instrText xml:space="preserve"> PAGEREF _Toc241859364 \h </w:instrText>
        </w:r>
        <w:r>
          <w:rPr>
            <w:noProof/>
            <w:webHidden/>
          </w:rPr>
        </w:r>
        <w:r>
          <w:rPr>
            <w:noProof/>
            <w:webHidden/>
          </w:rPr>
          <w:fldChar w:fldCharType="separate"/>
        </w:r>
        <w:r>
          <w:rPr>
            <w:noProof/>
            <w:webHidden/>
          </w:rPr>
          <w:t>5</w:t>
        </w:r>
        <w:r>
          <w:rPr>
            <w:noProof/>
            <w:webHidden/>
          </w:rPr>
          <w:fldChar w:fldCharType="end"/>
        </w:r>
      </w:hyperlink>
    </w:p>
    <w:p w14:paraId="7D448954" w14:textId="14FB5E7B"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65" w:history="1">
        <w:r w:rsidRPr="001671AD">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Palo verticale</w:t>
        </w:r>
        <w:r>
          <w:rPr>
            <w:noProof/>
            <w:webHidden/>
          </w:rPr>
          <w:tab/>
        </w:r>
        <w:r>
          <w:rPr>
            <w:noProof/>
            <w:webHidden/>
          </w:rPr>
          <w:fldChar w:fldCharType="begin"/>
        </w:r>
        <w:r>
          <w:rPr>
            <w:noProof/>
            <w:webHidden/>
          </w:rPr>
          <w:instrText xml:space="preserve"> PAGEREF _Toc241859365 \h </w:instrText>
        </w:r>
        <w:r>
          <w:rPr>
            <w:noProof/>
            <w:webHidden/>
          </w:rPr>
        </w:r>
        <w:r>
          <w:rPr>
            <w:noProof/>
            <w:webHidden/>
          </w:rPr>
          <w:fldChar w:fldCharType="separate"/>
        </w:r>
        <w:r>
          <w:rPr>
            <w:noProof/>
            <w:webHidden/>
          </w:rPr>
          <w:t>6</w:t>
        </w:r>
        <w:r>
          <w:rPr>
            <w:noProof/>
            <w:webHidden/>
          </w:rPr>
          <w:fldChar w:fldCharType="end"/>
        </w:r>
      </w:hyperlink>
    </w:p>
    <w:p w14:paraId="49555619" w14:textId="47DD1447"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6" w:history="1">
        <w:r w:rsidRPr="001671AD">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Compilazione ordinata</w:t>
        </w:r>
        <w:r>
          <w:rPr>
            <w:noProof/>
            <w:webHidden/>
          </w:rPr>
          <w:tab/>
        </w:r>
        <w:r>
          <w:rPr>
            <w:noProof/>
            <w:webHidden/>
          </w:rPr>
          <w:fldChar w:fldCharType="begin"/>
        </w:r>
        <w:r>
          <w:rPr>
            <w:noProof/>
            <w:webHidden/>
          </w:rPr>
          <w:instrText xml:space="preserve"> PAGEREF _Toc241859366 \h </w:instrText>
        </w:r>
        <w:r>
          <w:rPr>
            <w:noProof/>
            <w:webHidden/>
          </w:rPr>
        </w:r>
        <w:r>
          <w:rPr>
            <w:noProof/>
            <w:webHidden/>
          </w:rPr>
          <w:fldChar w:fldCharType="separate"/>
        </w:r>
        <w:r>
          <w:rPr>
            <w:noProof/>
            <w:webHidden/>
          </w:rPr>
          <w:t>6</w:t>
        </w:r>
        <w:r>
          <w:rPr>
            <w:noProof/>
            <w:webHidden/>
          </w:rPr>
          <w:fldChar w:fldCharType="end"/>
        </w:r>
      </w:hyperlink>
    </w:p>
    <w:p w14:paraId="69D4DD36" w14:textId="7EC81EB4"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7" w:history="1">
        <w:r w:rsidRPr="001671AD">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Coefficienti e gruppo di pali</w:t>
        </w:r>
        <w:r>
          <w:rPr>
            <w:noProof/>
            <w:webHidden/>
          </w:rPr>
          <w:tab/>
        </w:r>
        <w:r>
          <w:rPr>
            <w:noProof/>
            <w:webHidden/>
          </w:rPr>
          <w:fldChar w:fldCharType="begin"/>
        </w:r>
        <w:r>
          <w:rPr>
            <w:noProof/>
            <w:webHidden/>
          </w:rPr>
          <w:instrText xml:space="preserve"> PAGEREF _Toc241859367 \h </w:instrText>
        </w:r>
        <w:r>
          <w:rPr>
            <w:noProof/>
            <w:webHidden/>
          </w:rPr>
        </w:r>
        <w:r>
          <w:rPr>
            <w:noProof/>
            <w:webHidden/>
          </w:rPr>
          <w:fldChar w:fldCharType="separate"/>
        </w:r>
        <w:r>
          <w:rPr>
            <w:noProof/>
            <w:webHidden/>
          </w:rPr>
          <w:t>6</w:t>
        </w:r>
        <w:r>
          <w:rPr>
            <w:noProof/>
            <w:webHidden/>
          </w:rPr>
          <w:fldChar w:fldCharType="end"/>
        </w:r>
      </w:hyperlink>
    </w:p>
    <w:p w14:paraId="2637628B" w14:textId="10AE5585"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8" w:history="1">
        <w:r w:rsidRPr="001671AD">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Leggere i risultati</w:t>
        </w:r>
        <w:r>
          <w:rPr>
            <w:noProof/>
            <w:webHidden/>
          </w:rPr>
          <w:tab/>
        </w:r>
        <w:r>
          <w:rPr>
            <w:noProof/>
            <w:webHidden/>
          </w:rPr>
          <w:fldChar w:fldCharType="begin"/>
        </w:r>
        <w:r>
          <w:rPr>
            <w:noProof/>
            <w:webHidden/>
          </w:rPr>
          <w:instrText xml:space="preserve"> PAGEREF _Toc241859368 \h </w:instrText>
        </w:r>
        <w:r>
          <w:rPr>
            <w:noProof/>
            <w:webHidden/>
          </w:rPr>
        </w:r>
        <w:r>
          <w:rPr>
            <w:noProof/>
            <w:webHidden/>
          </w:rPr>
          <w:fldChar w:fldCharType="separate"/>
        </w:r>
        <w:r>
          <w:rPr>
            <w:noProof/>
            <w:webHidden/>
          </w:rPr>
          <w:t>7</w:t>
        </w:r>
        <w:r>
          <w:rPr>
            <w:noProof/>
            <w:webHidden/>
          </w:rPr>
          <w:fldChar w:fldCharType="end"/>
        </w:r>
      </w:hyperlink>
    </w:p>
    <w:p w14:paraId="35CC46FD" w14:textId="0981756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69" w:history="1">
        <w:r w:rsidRPr="001671AD">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Esempio di controllo manuale</w:t>
        </w:r>
        <w:r>
          <w:rPr>
            <w:noProof/>
            <w:webHidden/>
          </w:rPr>
          <w:tab/>
        </w:r>
        <w:r>
          <w:rPr>
            <w:noProof/>
            <w:webHidden/>
          </w:rPr>
          <w:fldChar w:fldCharType="begin"/>
        </w:r>
        <w:r>
          <w:rPr>
            <w:noProof/>
            <w:webHidden/>
          </w:rPr>
          <w:instrText xml:space="preserve"> PAGEREF _Toc241859369 \h </w:instrText>
        </w:r>
        <w:r>
          <w:rPr>
            <w:noProof/>
            <w:webHidden/>
          </w:rPr>
        </w:r>
        <w:r>
          <w:rPr>
            <w:noProof/>
            <w:webHidden/>
          </w:rPr>
          <w:fldChar w:fldCharType="separate"/>
        </w:r>
        <w:r>
          <w:rPr>
            <w:noProof/>
            <w:webHidden/>
          </w:rPr>
          <w:t>7</w:t>
        </w:r>
        <w:r>
          <w:rPr>
            <w:noProof/>
            <w:webHidden/>
          </w:rPr>
          <w:fldChar w:fldCharType="end"/>
        </w:r>
      </w:hyperlink>
    </w:p>
    <w:p w14:paraId="78CC1F3D" w14:textId="0074C6E6"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70" w:history="1">
        <w:r w:rsidRPr="001671AD">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Micropalo verticale</w:t>
        </w:r>
        <w:r>
          <w:rPr>
            <w:noProof/>
            <w:webHidden/>
          </w:rPr>
          <w:tab/>
        </w:r>
        <w:r>
          <w:rPr>
            <w:noProof/>
            <w:webHidden/>
          </w:rPr>
          <w:fldChar w:fldCharType="begin"/>
        </w:r>
        <w:r>
          <w:rPr>
            <w:noProof/>
            <w:webHidden/>
          </w:rPr>
          <w:instrText xml:space="preserve"> PAGEREF _Toc241859370 \h </w:instrText>
        </w:r>
        <w:r>
          <w:rPr>
            <w:noProof/>
            <w:webHidden/>
          </w:rPr>
        </w:r>
        <w:r>
          <w:rPr>
            <w:noProof/>
            <w:webHidden/>
          </w:rPr>
          <w:fldChar w:fldCharType="separate"/>
        </w:r>
        <w:r>
          <w:rPr>
            <w:noProof/>
            <w:webHidden/>
          </w:rPr>
          <w:t>7</w:t>
        </w:r>
        <w:r>
          <w:rPr>
            <w:noProof/>
            <w:webHidden/>
          </w:rPr>
          <w:fldChar w:fldCharType="end"/>
        </w:r>
      </w:hyperlink>
    </w:p>
    <w:p w14:paraId="49D7645D" w14:textId="4481DB55"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71" w:history="1">
        <w:r w:rsidRPr="001671AD">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Dati del bulbo e dell'iniezione</w:t>
        </w:r>
        <w:r>
          <w:rPr>
            <w:noProof/>
            <w:webHidden/>
          </w:rPr>
          <w:tab/>
        </w:r>
        <w:r>
          <w:rPr>
            <w:noProof/>
            <w:webHidden/>
          </w:rPr>
          <w:fldChar w:fldCharType="begin"/>
        </w:r>
        <w:r>
          <w:rPr>
            <w:noProof/>
            <w:webHidden/>
          </w:rPr>
          <w:instrText xml:space="preserve"> PAGEREF _Toc241859371 \h </w:instrText>
        </w:r>
        <w:r>
          <w:rPr>
            <w:noProof/>
            <w:webHidden/>
          </w:rPr>
        </w:r>
        <w:r>
          <w:rPr>
            <w:noProof/>
            <w:webHidden/>
          </w:rPr>
          <w:fldChar w:fldCharType="separate"/>
        </w:r>
        <w:r>
          <w:rPr>
            <w:noProof/>
            <w:webHidden/>
          </w:rPr>
          <w:t>7</w:t>
        </w:r>
        <w:r>
          <w:rPr>
            <w:noProof/>
            <w:webHidden/>
          </w:rPr>
          <w:fldChar w:fldCharType="end"/>
        </w:r>
      </w:hyperlink>
    </w:p>
    <w:p w14:paraId="673231B4" w14:textId="4F3A6FF2"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72" w:history="1">
        <w:r w:rsidRPr="001671AD">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Tubo e peso</w:t>
        </w:r>
        <w:r>
          <w:rPr>
            <w:noProof/>
            <w:webHidden/>
          </w:rPr>
          <w:tab/>
        </w:r>
        <w:r>
          <w:rPr>
            <w:noProof/>
            <w:webHidden/>
          </w:rPr>
          <w:fldChar w:fldCharType="begin"/>
        </w:r>
        <w:r>
          <w:rPr>
            <w:noProof/>
            <w:webHidden/>
          </w:rPr>
          <w:instrText xml:space="preserve"> PAGEREF _Toc241859372 \h </w:instrText>
        </w:r>
        <w:r>
          <w:rPr>
            <w:noProof/>
            <w:webHidden/>
          </w:rPr>
        </w:r>
        <w:r>
          <w:rPr>
            <w:noProof/>
            <w:webHidden/>
          </w:rPr>
          <w:fldChar w:fldCharType="separate"/>
        </w:r>
        <w:r>
          <w:rPr>
            <w:noProof/>
            <w:webHidden/>
          </w:rPr>
          <w:t>8</w:t>
        </w:r>
        <w:r>
          <w:rPr>
            <w:noProof/>
            <w:webHidden/>
          </w:rPr>
          <w:fldChar w:fldCharType="end"/>
        </w:r>
      </w:hyperlink>
    </w:p>
    <w:p w14:paraId="0BA9B224" w14:textId="7034AD02"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73" w:history="1">
        <w:r w:rsidRPr="001671AD">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_Toc241859373 \h </w:instrText>
        </w:r>
        <w:r>
          <w:rPr>
            <w:noProof/>
            <w:webHidden/>
          </w:rPr>
        </w:r>
        <w:r>
          <w:rPr>
            <w:noProof/>
            <w:webHidden/>
          </w:rPr>
          <w:fldChar w:fldCharType="separate"/>
        </w:r>
        <w:r>
          <w:rPr>
            <w:noProof/>
            <w:webHidden/>
          </w:rPr>
          <w:t>8</w:t>
        </w:r>
        <w:r>
          <w:rPr>
            <w:noProof/>
            <w:webHidden/>
          </w:rPr>
          <w:fldChar w:fldCharType="end"/>
        </w:r>
      </w:hyperlink>
    </w:p>
    <w:p w14:paraId="0823CA33" w14:textId="749C18A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74" w:history="1">
        <w:r w:rsidRPr="001671AD">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Preparare un modello coerente</w:t>
        </w:r>
        <w:r>
          <w:rPr>
            <w:noProof/>
            <w:webHidden/>
          </w:rPr>
          <w:tab/>
        </w:r>
        <w:r>
          <w:rPr>
            <w:noProof/>
            <w:webHidden/>
          </w:rPr>
          <w:fldChar w:fldCharType="begin"/>
        </w:r>
        <w:r>
          <w:rPr>
            <w:noProof/>
            <w:webHidden/>
          </w:rPr>
          <w:instrText xml:space="preserve"> PAGEREF _Toc241859374 \h </w:instrText>
        </w:r>
        <w:r>
          <w:rPr>
            <w:noProof/>
            <w:webHidden/>
          </w:rPr>
        </w:r>
        <w:r>
          <w:rPr>
            <w:noProof/>
            <w:webHidden/>
          </w:rPr>
          <w:fldChar w:fldCharType="separate"/>
        </w:r>
        <w:r>
          <w:rPr>
            <w:noProof/>
            <w:webHidden/>
          </w:rPr>
          <w:t>8</w:t>
        </w:r>
        <w:r>
          <w:rPr>
            <w:noProof/>
            <w:webHidden/>
          </w:rPr>
          <w:fldChar w:fldCharType="end"/>
        </w:r>
      </w:hyperlink>
    </w:p>
    <w:p w14:paraId="6010C611" w14:textId="586D0F2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75" w:history="1">
        <w:r w:rsidRPr="001671AD">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_Toc241859375 \h </w:instrText>
        </w:r>
        <w:r>
          <w:rPr>
            <w:noProof/>
            <w:webHidden/>
          </w:rPr>
        </w:r>
        <w:r>
          <w:rPr>
            <w:noProof/>
            <w:webHidden/>
          </w:rPr>
          <w:fldChar w:fldCharType="separate"/>
        </w:r>
        <w:r>
          <w:rPr>
            <w:noProof/>
            <w:webHidden/>
          </w:rPr>
          <w:t>8</w:t>
        </w:r>
        <w:r>
          <w:rPr>
            <w:noProof/>
            <w:webHidden/>
          </w:rPr>
          <w:fldChar w:fldCharType="end"/>
        </w:r>
      </w:hyperlink>
    </w:p>
    <w:p w14:paraId="7E8B5536" w14:textId="6499B4ED"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76" w:history="1">
        <w:r w:rsidRPr="001671AD">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Sezione CHS del micropalo</w:t>
        </w:r>
        <w:r>
          <w:rPr>
            <w:noProof/>
            <w:webHidden/>
          </w:rPr>
          <w:tab/>
        </w:r>
        <w:r>
          <w:rPr>
            <w:noProof/>
            <w:webHidden/>
          </w:rPr>
          <w:fldChar w:fldCharType="begin"/>
        </w:r>
        <w:r>
          <w:rPr>
            <w:noProof/>
            <w:webHidden/>
          </w:rPr>
          <w:instrText xml:space="preserve"> PAGEREF _Toc241859376 \h </w:instrText>
        </w:r>
        <w:r>
          <w:rPr>
            <w:noProof/>
            <w:webHidden/>
          </w:rPr>
        </w:r>
        <w:r>
          <w:rPr>
            <w:noProof/>
            <w:webHidden/>
          </w:rPr>
          <w:fldChar w:fldCharType="separate"/>
        </w:r>
        <w:r>
          <w:rPr>
            <w:noProof/>
            <w:webHidden/>
          </w:rPr>
          <w:t>9</w:t>
        </w:r>
        <w:r>
          <w:rPr>
            <w:noProof/>
            <w:webHidden/>
          </w:rPr>
          <w:fldChar w:fldCharType="end"/>
        </w:r>
      </w:hyperlink>
    </w:p>
    <w:p w14:paraId="4250ED0E" w14:textId="6DA41487"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77" w:history="1">
        <w:r w:rsidRPr="001671AD">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Interpretare diagrammi e capacità</w:t>
        </w:r>
        <w:r>
          <w:rPr>
            <w:noProof/>
            <w:webHidden/>
          </w:rPr>
          <w:tab/>
        </w:r>
        <w:r>
          <w:rPr>
            <w:noProof/>
            <w:webHidden/>
          </w:rPr>
          <w:fldChar w:fldCharType="begin"/>
        </w:r>
        <w:r>
          <w:rPr>
            <w:noProof/>
            <w:webHidden/>
          </w:rPr>
          <w:instrText xml:space="preserve"> PAGEREF _Toc241859377 \h </w:instrText>
        </w:r>
        <w:r>
          <w:rPr>
            <w:noProof/>
            <w:webHidden/>
          </w:rPr>
        </w:r>
        <w:r>
          <w:rPr>
            <w:noProof/>
            <w:webHidden/>
          </w:rPr>
          <w:fldChar w:fldCharType="separate"/>
        </w:r>
        <w:r>
          <w:rPr>
            <w:noProof/>
            <w:webHidden/>
          </w:rPr>
          <w:t>9</w:t>
        </w:r>
        <w:r>
          <w:rPr>
            <w:noProof/>
            <w:webHidden/>
          </w:rPr>
          <w:fldChar w:fldCharType="end"/>
        </w:r>
      </w:hyperlink>
    </w:p>
    <w:p w14:paraId="35A3166A" w14:textId="072C8089"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78" w:history="1">
        <w:r w:rsidRPr="001671AD">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Sezione in calcestruzzo armato</w:t>
        </w:r>
        <w:r>
          <w:rPr>
            <w:noProof/>
            <w:webHidden/>
          </w:rPr>
          <w:tab/>
        </w:r>
        <w:r>
          <w:rPr>
            <w:noProof/>
            <w:webHidden/>
          </w:rPr>
          <w:fldChar w:fldCharType="begin"/>
        </w:r>
        <w:r>
          <w:rPr>
            <w:noProof/>
            <w:webHidden/>
          </w:rPr>
          <w:instrText xml:space="preserve"> PAGEREF _Toc241859378 \h </w:instrText>
        </w:r>
        <w:r>
          <w:rPr>
            <w:noProof/>
            <w:webHidden/>
          </w:rPr>
        </w:r>
        <w:r>
          <w:rPr>
            <w:noProof/>
            <w:webHidden/>
          </w:rPr>
          <w:fldChar w:fldCharType="separate"/>
        </w:r>
        <w:r>
          <w:rPr>
            <w:noProof/>
            <w:webHidden/>
          </w:rPr>
          <w:t>9</w:t>
        </w:r>
        <w:r>
          <w:rPr>
            <w:noProof/>
            <w:webHidden/>
          </w:rPr>
          <w:fldChar w:fldCharType="end"/>
        </w:r>
      </w:hyperlink>
    </w:p>
    <w:p w14:paraId="4C9FC2AA" w14:textId="644F2F8B"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79" w:history="1">
        <w:r w:rsidRPr="001671AD">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Geometria barre e materiali</w:t>
        </w:r>
        <w:r>
          <w:rPr>
            <w:noProof/>
            <w:webHidden/>
          </w:rPr>
          <w:tab/>
        </w:r>
        <w:r>
          <w:rPr>
            <w:noProof/>
            <w:webHidden/>
          </w:rPr>
          <w:fldChar w:fldCharType="begin"/>
        </w:r>
        <w:r>
          <w:rPr>
            <w:noProof/>
            <w:webHidden/>
          </w:rPr>
          <w:instrText xml:space="preserve"> PAGEREF _Toc241859379 \h </w:instrText>
        </w:r>
        <w:r>
          <w:rPr>
            <w:noProof/>
            <w:webHidden/>
          </w:rPr>
        </w:r>
        <w:r>
          <w:rPr>
            <w:noProof/>
            <w:webHidden/>
          </w:rPr>
          <w:fldChar w:fldCharType="separate"/>
        </w:r>
        <w:r>
          <w:rPr>
            <w:noProof/>
            <w:webHidden/>
          </w:rPr>
          <w:t>9</w:t>
        </w:r>
        <w:r>
          <w:rPr>
            <w:noProof/>
            <w:webHidden/>
          </w:rPr>
          <w:fldChar w:fldCharType="end"/>
        </w:r>
      </w:hyperlink>
    </w:p>
    <w:p w14:paraId="27FBCBA7" w14:textId="4344812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0" w:history="1">
        <w:r w:rsidRPr="001671AD">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Azioni assi e convenzioni</w:t>
        </w:r>
        <w:r>
          <w:rPr>
            <w:noProof/>
            <w:webHidden/>
          </w:rPr>
          <w:tab/>
        </w:r>
        <w:r>
          <w:rPr>
            <w:noProof/>
            <w:webHidden/>
          </w:rPr>
          <w:fldChar w:fldCharType="begin"/>
        </w:r>
        <w:r>
          <w:rPr>
            <w:noProof/>
            <w:webHidden/>
          </w:rPr>
          <w:instrText xml:space="preserve"> PAGEREF _Toc241859380 \h </w:instrText>
        </w:r>
        <w:r>
          <w:rPr>
            <w:noProof/>
            <w:webHidden/>
          </w:rPr>
        </w:r>
        <w:r>
          <w:rPr>
            <w:noProof/>
            <w:webHidden/>
          </w:rPr>
          <w:fldChar w:fldCharType="separate"/>
        </w:r>
        <w:r>
          <w:rPr>
            <w:noProof/>
            <w:webHidden/>
          </w:rPr>
          <w:t>10</w:t>
        </w:r>
        <w:r>
          <w:rPr>
            <w:noProof/>
            <w:webHidden/>
          </w:rPr>
          <w:fldChar w:fldCharType="end"/>
        </w:r>
      </w:hyperlink>
    </w:p>
    <w:p w14:paraId="01C07B9F" w14:textId="62DB4EB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1" w:history="1">
        <w:r w:rsidRPr="001671AD">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_Toc241859381 \h </w:instrText>
        </w:r>
        <w:r>
          <w:rPr>
            <w:noProof/>
            <w:webHidden/>
          </w:rPr>
        </w:r>
        <w:r>
          <w:rPr>
            <w:noProof/>
            <w:webHidden/>
          </w:rPr>
          <w:fldChar w:fldCharType="separate"/>
        </w:r>
        <w:r>
          <w:rPr>
            <w:noProof/>
            <w:webHidden/>
          </w:rPr>
          <w:t>10</w:t>
        </w:r>
        <w:r>
          <w:rPr>
            <w:noProof/>
            <w:webHidden/>
          </w:rPr>
          <w:fldChar w:fldCharType="end"/>
        </w:r>
      </w:hyperlink>
    </w:p>
    <w:p w14:paraId="50532DD8" w14:textId="3789A15A"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2" w:history="1">
        <w:r w:rsidRPr="001671AD">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Tensioni e fessurazione</w:t>
        </w:r>
        <w:r>
          <w:rPr>
            <w:noProof/>
            <w:webHidden/>
          </w:rPr>
          <w:tab/>
        </w:r>
        <w:r>
          <w:rPr>
            <w:noProof/>
            <w:webHidden/>
          </w:rPr>
          <w:fldChar w:fldCharType="begin"/>
        </w:r>
        <w:r>
          <w:rPr>
            <w:noProof/>
            <w:webHidden/>
          </w:rPr>
          <w:instrText xml:space="preserve"> PAGEREF _Toc241859382 \h </w:instrText>
        </w:r>
        <w:r>
          <w:rPr>
            <w:noProof/>
            <w:webHidden/>
          </w:rPr>
        </w:r>
        <w:r>
          <w:rPr>
            <w:noProof/>
            <w:webHidden/>
          </w:rPr>
          <w:fldChar w:fldCharType="separate"/>
        </w:r>
        <w:r>
          <w:rPr>
            <w:noProof/>
            <w:webHidden/>
          </w:rPr>
          <w:t>10</w:t>
        </w:r>
        <w:r>
          <w:rPr>
            <w:noProof/>
            <w:webHidden/>
          </w:rPr>
          <w:fldChar w:fldCharType="end"/>
        </w:r>
      </w:hyperlink>
    </w:p>
    <w:p w14:paraId="2212A252" w14:textId="300A3B7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3" w:history="1">
        <w:r w:rsidRPr="001671AD">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Taglio torsione e dettagli</w:t>
        </w:r>
        <w:r>
          <w:rPr>
            <w:noProof/>
            <w:webHidden/>
          </w:rPr>
          <w:tab/>
        </w:r>
        <w:r>
          <w:rPr>
            <w:noProof/>
            <w:webHidden/>
          </w:rPr>
          <w:fldChar w:fldCharType="begin"/>
        </w:r>
        <w:r>
          <w:rPr>
            <w:noProof/>
            <w:webHidden/>
          </w:rPr>
          <w:instrText xml:space="preserve"> PAGEREF _Toc241859383 \h </w:instrText>
        </w:r>
        <w:r>
          <w:rPr>
            <w:noProof/>
            <w:webHidden/>
          </w:rPr>
        </w:r>
        <w:r>
          <w:rPr>
            <w:noProof/>
            <w:webHidden/>
          </w:rPr>
          <w:fldChar w:fldCharType="separate"/>
        </w:r>
        <w:r>
          <w:rPr>
            <w:noProof/>
            <w:webHidden/>
          </w:rPr>
          <w:t>11</w:t>
        </w:r>
        <w:r>
          <w:rPr>
            <w:noProof/>
            <w:webHidden/>
          </w:rPr>
          <w:fldChar w:fldCharType="end"/>
        </w:r>
      </w:hyperlink>
    </w:p>
    <w:p w14:paraId="3FE9EF04" w14:textId="560CEAE6"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4" w:history="1">
        <w:r w:rsidRPr="001671AD">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_Toc241859384 \h </w:instrText>
        </w:r>
        <w:r>
          <w:rPr>
            <w:noProof/>
            <w:webHidden/>
          </w:rPr>
        </w:r>
        <w:r>
          <w:rPr>
            <w:noProof/>
            <w:webHidden/>
          </w:rPr>
          <w:fldChar w:fldCharType="separate"/>
        </w:r>
        <w:r>
          <w:rPr>
            <w:noProof/>
            <w:webHidden/>
          </w:rPr>
          <w:t>11</w:t>
        </w:r>
        <w:r>
          <w:rPr>
            <w:noProof/>
            <w:webHidden/>
          </w:rPr>
          <w:fldChar w:fldCharType="end"/>
        </w:r>
      </w:hyperlink>
    </w:p>
    <w:p w14:paraId="0C835462" w14:textId="2F2CC764"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85" w:history="1">
        <w:r w:rsidRPr="001671AD">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Sezione composta da ponte</w:t>
        </w:r>
        <w:r>
          <w:rPr>
            <w:noProof/>
            <w:webHidden/>
          </w:rPr>
          <w:tab/>
        </w:r>
        <w:r>
          <w:rPr>
            <w:noProof/>
            <w:webHidden/>
          </w:rPr>
          <w:fldChar w:fldCharType="begin"/>
        </w:r>
        <w:r>
          <w:rPr>
            <w:noProof/>
            <w:webHidden/>
          </w:rPr>
          <w:instrText xml:space="preserve"> PAGEREF _Toc241859385 \h </w:instrText>
        </w:r>
        <w:r>
          <w:rPr>
            <w:noProof/>
            <w:webHidden/>
          </w:rPr>
        </w:r>
        <w:r>
          <w:rPr>
            <w:noProof/>
            <w:webHidden/>
          </w:rPr>
          <w:fldChar w:fldCharType="separate"/>
        </w:r>
        <w:r>
          <w:rPr>
            <w:noProof/>
            <w:webHidden/>
          </w:rPr>
          <w:t>12</w:t>
        </w:r>
        <w:r>
          <w:rPr>
            <w:noProof/>
            <w:webHidden/>
          </w:rPr>
          <w:fldChar w:fldCharType="end"/>
        </w:r>
      </w:hyperlink>
    </w:p>
    <w:p w14:paraId="2548E49B" w14:textId="27E7A1B8"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6" w:history="1">
        <w:r w:rsidRPr="001671AD">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Definire la sezione locale</w:t>
        </w:r>
        <w:r>
          <w:rPr>
            <w:noProof/>
            <w:webHidden/>
          </w:rPr>
          <w:tab/>
        </w:r>
        <w:r>
          <w:rPr>
            <w:noProof/>
            <w:webHidden/>
          </w:rPr>
          <w:fldChar w:fldCharType="begin"/>
        </w:r>
        <w:r>
          <w:rPr>
            <w:noProof/>
            <w:webHidden/>
          </w:rPr>
          <w:instrText xml:space="preserve"> PAGEREF _Toc241859386 \h </w:instrText>
        </w:r>
        <w:r>
          <w:rPr>
            <w:noProof/>
            <w:webHidden/>
          </w:rPr>
        </w:r>
        <w:r>
          <w:rPr>
            <w:noProof/>
            <w:webHidden/>
          </w:rPr>
          <w:fldChar w:fldCharType="separate"/>
        </w:r>
        <w:r>
          <w:rPr>
            <w:noProof/>
            <w:webHidden/>
          </w:rPr>
          <w:t>12</w:t>
        </w:r>
        <w:r>
          <w:rPr>
            <w:noProof/>
            <w:webHidden/>
          </w:rPr>
          <w:fldChar w:fldCharType="end"/>
        </w:r>
      </w:hyperlink>
    </w:p>
    <w:p w14:paraId="7876E034" w14:textId="69D30735"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7" w:history="1">
        <w:r w:rsidRPr="001671AD">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_Toc241859387 \h </w:instrText>
        </w:r>
        <w:r>
          <w:rPr>
            <w:noProof/>
            <w:webHidden/>
          </w:rPr>
        </w:r>
        <w:r>
          <w:rPr>
            <w:noProof/>
            <w:webHidden/>
          </w:rPr>
          <w:fldChar w:fldCharType="separate"/>
        </w:r>
        <w:r>
          <w:rPr>
            <w:noProof/>
            <w:webHidden/>
          </w:rPr>
          <w:t>12</w:t>
        </w:r>
        <w:r>
          <w:rPr>
            <w:noProof/>
            <w:webHidden/>
          </w:rPr>
          <w:fldChar w:fldCharType="end"/>
        </w:r>
      </w:hyperlink>
    </w:p>
    <w:p w14:paraId="03841930" w14:textId="27503DB7"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8" w:history="1">
        <w:r w:rsidRPr="001671AD">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Compilare il cassoncino</w:t>
        </w:r>
        <w:r>
          <w:rPr>
            <w:noProof/>
            <w:webHidden/>
          </w:rPr>
          <w:tab/>
        </w:r>
        <w:r>
          <w:rPr>
            <w:noProof/>
            <w:webHidden/>
          </w:rPr>
          <w:fldChar w:fldCharType="begin"/>
        </w:r>
        <w:r>
          <w:rPr>
            <w:noProof/>
            <w:webHidden/>
          </w:rPr>
          <w:instrText xml:space="preserve"> PAGEREF _Toc241859388 \h </w:instrText>
        </w:r>
        <w:r>
          <w:rPr>
            <w:noProof/>
            <w:webHidden/>
          </w:rPr>
        </w:r>
        <w:r>
          <w:rPr>
            <w:noProof/>
            <w:webHidden/>
          </w:rPr>
          <w:fldChar w:fldCharType="separate"/>
        </w:r>
        <w:r>
          <w:rPr>
            <w:noProof/>
            <w:webHidden/>
          </w:rPr>
          <w:t>13</w:t>
        </w:r>
        <w:r>
          <w:rPr>
            <w:noProof/>
            <w:webHidden/>
          </w:rPr>
          <w:fldChar w:fldCharType="end"/>
        </w:r>
      </w:hyperlink>
    </w:p>
    <w:p w14:paraId="7DC7084C" w14:textId="0E810CFC"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89" w:history="1">
        <w:r w:rsidRPr="001671AD">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_Toc241859389 \h </w:instrText>
        </w:r>
        <w:r>
          <w:rPr>
            <w:noProof/>
            <w:webHidden/>
          </w:rPr>
        </w:r>
        <w:r>
          <w:rPr>
            <w:noProof/>
            <w:webHidden/>
          </w:rPr>
          <w:fldChar w:fldCharType="separate"/>
        </w:r>
        <w:r>
          <w:rPr>
            <w:noProof/>
            <w:webHidden/>
          </w:rPr>
          <w:t>14</w:t>
        </w:r>
        <w:r>
          <w:rPr>
            <w:noProof/>
            <w:webHidden/>
          </w:rPr>
          <w:fldChar w:fldCharType="end"/>
        </w:r>
      </w:hyperlink>
    </w:p>
    <w:p w14:paraId="57963ED9" w14:textId="192F885A"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0" w:history="1">
        <w:r w:rsidRPr="001671AD">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_Toc241859390 \h </w:instrText>
        </w:r>
        <w:r>
          <w:rPr>
            <w:noProof/>
            <w:webHidden/>
          </w:rPr>
        </w:r>
        <w:r>
          <w:rPr>
            <w:noProof/>
            <w:webHidden/>
          </w:rPr>
          <w:fldChar w:fldCharType="separate"/>
        </w:r>
        <w:r>
          <w:rPr>
            <w:noProof/>
            <w:webHidden/>
          </w:rPr>
          <w:t>16</w:t>
        </w:r>
        <w:r>
          <w:rPr>
            <w:noProof/>
            <w:webHidden/>
          </w:rPr>
          <w:fldChar w:fldCharType="end"/>
        </w:r>
      </w:hyperlink>
    </w:p>
    <w:p w14:paraId="39F5F2C2" w14:textId="2E258E00"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1" w:history="1">
        <w:r w:rsidRPr="001671AD">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Costruire le fasi</w:t>
        </w:r>
        <w:r>
          <w:rPr>
            <w:noProof/>
            <w:webHidden/>
          </w:rPr>
          <w:tab/>
        </w:r>
        <w:r>
          <w:rPr>
            <w:noProof/>
            <w:webHidden/>
          </w:rPr>
          <w:fldChar w:fldCharType="begin"/>
        </w:r>
        <w:r>
          <w:rPr>
            <w:noProof/>
            <w:webHidden/>
          </w:rPr>
          <w:instrText xml:space="preserve"> PAGEREF _Toc241859391 \h </w:instrText>
        </w:r>
        <w:r>
          <w:rPr>
            <w:noProof/>
            <w:webHidden/>
          </w:rPr>
        </w:r>
        <w:r>
          <w:rPr>
            <w:noProof/>
            <w:webHidden/>
          </w:rPr>
          <w:fldChar w:fldCharType="separate"/>
        </w:r>
        <w:r>
          <w:rPr>
            <w:noProof/>
            <w:webHidden/>
          </w:rPr>
          <w:t>16</w:t>
        </w:r>
        <w:r>
          <w:rPr>
            <w:noProof/>
            <w:webHidden/>
          </w:rPr>
          <w:fldChar w:fldCharType="end"/>
        </w:r>
      </w:hyperlink>
    </w:p>
    <w:p w14:paraId="2B6ED3D8" w14:textId="3C6C3348"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2" w:history="1">
        <w:r w:rsidRPr="001671AD">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_Toc241859392 \h </w:instrText>
        </w:r>
        <w:r>
          <w:rPr>
            <w:noProof/>
            <w:webHidden/>
          </w:rPr>
        </w:r>
        <w:r>
          <w:rPr>
            <w:noProof/>
            <w:webHidden/>
          </w:rPr>
          <w:fldChar w:fldCharType="separate"/>
        </w:r>
        <w:r>
          <w:rPr>
            <w:noProof/>
            <w:webHidden/>
          </w:rPr>
          <w:t>17</w:t>
        </w:r>
        <w:r>
          <w:rPr>
            <w:noProof/>
            <w:webHidden/>
          </w:rPr>
          <w:fldChar w:fldCharType="end"/>
        </w:r>
      </w:hyperlink>
    </w:p>
    <w:p w14:paraId="55C1D75D" w14:textId="52BEDF84"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3" w:history="1">
        <w:r w:rsidRPr="001671AD">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_Toc241859393 \h </w:instrText>
        </w:r>
        <w:r>
          <w:rPr>
            <w:noProof/>
            <w:webHidden/>
          </w:rPr>
        </w:r>
        <w:r>
          <w:rPr>
            <w:noProof/>
            <w:webHidden/>
          </w:rPr>
          <w:fldChar w:fldCharType="separate"/>
        </w:r>
        <w:r>
          <w:rPr>
            <w:noProof/>
            <w:webHidden/>
          </w:rPr>
          <w:t>17</w:t>
        </w:r>
        <w:r>
          <w:rPr>
            <w:noProof/>
            <w:webHidden/>
          </w:rPr>
          <w:fldChar w:fldCharType="end"/>
        </w:r>
      </w:hyperlink>
    </w:p>
    <w:p w14:paraId="086FF915" w14:textId="14E6E954"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4" w:history="1">
        <w:r w:rsidRPr="001671AD">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Curve di risposta</w:t>
        </w:r>
        <w:r>
          <w:rPr>
            <w:noProof/>
            <w:webHidden/>
          </w:rPr>
          <w:tab/>
        </w:r>
        <w:r>
          <w:rPr>
            <w:noProof/>
            <w:webHidden/>
          </w:rPr>
          <w:fldChar w:fldCharType="begin"/>
        </w:r>
        <w:r>
          <w:rPr>
            <w:noProof/>
            <w:webHidden/>
          </w:rPr>
          <w:instrText xml:space="preserve"> PAGEREF _Toc241859394 \h </w:instrText>
        </w:r>
        <w:r>
          <w:rPr>
            <w:noProof/>
            <w:webHidden/>
          </w:rPr>
        </w:r>
        <w:r>
          <w:rPr>
            <w:noProof/>
            <w:webHidden/>
          </w:rPr>
          <w:fldChar w:fldCharType="separate"/>
        </w:r>
        <w:r>
          <w:rPr>
            <w:noProof/>
            <w:webHidden/>
          </w:rPr>
          <w:t>19</w:t>
        </w:r>
        <w:r>
          <w:rPr>
            <w:noProof/>
            <w:webHidden/>
          </w:rPr>
          <w:fldChar w:fldCharType="end"/>
        </w:r>
      </w:hyperlink>
    </w:p>
    <w:p w14:paraId="4AB35C7E" w14:textId="727E2A6B"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395" w:history="1">
        <w:r w:rsidRPr="001671AD">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Bridge Design</w:t>
        </w:r>
        <w:r>
          <w:rPr>
            <w:noProof/>
            <w:webHidden/>
          </w:rPr>
          <w:tab/>
        </w:r>
        <w:r>
          <w:rPr>
            <w:noProof/>
            <w:webHidden/>
          </w:rPr>
          <w:fldChar w:fldCharType="begin"/>
        </w:r>
        <w:r>
          <w:rPr>
            <w:noProof/>
            <w:webHidden/>
          </w:rPr>
          <w:instrText xml:space="preserve"> PAGEREF _Toc241859395 \h </w:instrText>
        </w:r>
        <w:r>
          <w:rPr>
            <w:noProof/>
            <w:webHidden/>
          </w:rPr>
        </w:r>
        <w:r>
          <w:rPr>
            <w:noProof/>
            <w:webHidden/>
          </w:rPr>
          <w:fldChar w:fldCharType="separate"/>
        </w:r>
        <w:r>
          <w:rPr>
            <w:noProof/>
            <w:webHidden/>
          </w:rPr>
          <w:t>20</w:t>
        </w:r>
        <w:r>
          <w:rPr>
            <w:noProof/>
            <w:webHidden/>
          </w:rPr>
          <w:fldChar w:fldCharType="end"/>
        </w:r>
      </w:hyperlink>
    </w:p>
    <w:p w14:paraId="5DF01AA6" w14:textId="250B5DC1"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6" w:history="1">
        <w:r w:rsidRPr="001671AD">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Scopo e struttura della finestra</w:t>
        </w:r>
        <w:r>
          <w:rPr>
            <w:noProof/>
            <w:webHidden/>
          </w:rPr>
          <w:tab/>
        </w:r>
        <w:r>
          <w:rPr>
            <w:noProof/>
            <w:webHidden/>
          </w:rPr>
          <w:fldChar w:fldCharType="begin"/>
        </w:r>
        <w:r>
          <w:rPr>
            <w:noProof/>
            <w:webHidden/>
          </w:rPr>
          <w:instrText xml:space="preserve"> PAGEREF _Toc241859396 \h </w:instrText>
        </w:r>
        <w:r>
          <w:rPr>
            <w:noProof/>
            <w:webHidden/>
          </w:rPr>
        </w:r>
        <w:r>
          <w:rPr>
            <w:noProof/>
            <w:webHidden/>
          </w:rPr>
          <w:fldChar w:fldCharType="separate"/>
        </w:r>
        <w:r>
          <w:rPr>
            <w:noProof/>
            <w:webHidden/>
          </w:rPr>
          <w:t>20</w:t>
        </w:r>
        <w:r>
          <w:rPr>
            <w:noProof/>
            <w:webHidden/>
          </w:rPr>
          <w:fldChar w:fldCharType="end"/>
        </w:r>
      </w:hyperlink>
    </w:p>
    <w:p w14:paraId="5F3B3A14" w14:textId="051AA764"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7" w:history="1">
        <w:r w:rsidRPr="001671AD">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Impostare il sito e le campate</w:t>
        </w:r>
        <w:r>
          <w:rPr>
            <w:noProof/>
            <w:webHidden/>
          </w:rPr>
          <w:tab/>
        </w:r>
        <w:r>
          <w:rPr>
            <w:noProof/>
            <w:webHidden/>
          </w:rPr>
          <w:fldChar w:fldCharType="begin"/>
        </w:r>
        <w:r>
          <w:rPr>
            <w:noProof/>
            <w:webHidden/>
          </w:rPr>
          <w:instrText xml:space="preserve"> PAGEREF _Toc241859397 \h </w:instrText>
        </w:r>
        <w:r>
          <w:rPr>
            <w:noProof/>
            <w:webHidden/>
          </w:rPr>
        </w:r>
        <w:r>
          <w:rPr>
            <w:noProof/>
            <w:webHidden/>
          </w:rPr>
          <w:fldChar w:fldCharType="separate"/>
        </w:r>
        <w:r>
          <w:rPr>
            <w:noProof/>
            <w:webHidden/>
          </w:rPr>
          <w:t>20</w:t>
        </w:r>
        <w:r>
          <w:rPr>
            <w:noProof/>
            <w:webHidden/>
          </w:rPr>
          <w:fldChar w:fldCharType="end"/>
        </w:r>
      </w:hyperlink>
    </w:p>
    <w:p w14:paraId="7E30010E" w14:textId="58F09C8F"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8" w:history="1">
        <w:r w:rsidRPr="001671AD">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Scegliere famiglia e dimensioni</w:t>
        </w:r>
        <w:r>
          <w:rPr>
            <w:noProof/>
            <w:webHidden/>
          </w:rPr>
          <w:tab/>
        </w:r>
        <w:r>
          <w:rPr>
            <w:noProof/>
            <w:webHidden/>
          </w:rPr>
          <w:fldChar w:fldCharType="begin"/>
        </w:r>
        <w:r>
          <w:rPr>
            <w:noProof/>
            <w:webHidden/>
          </w:rPr>
          <w:instrText xml:space="preserve"> PAGEREF _Toc241859398 \h </w:instrText>
        </w:r>
        <w:r>
          <w:rPr>
            <w:noProof/>
            <w:webHidden/>
          </w:rPr>
        </w:r>
        <w:r>
          <w:rPr>
            <w:noProof/>
            <w:webHidden/>
          </w:rPr>
          <w:fldChar w:fldCharType="separate"/>
        </w:r>
        <w:r>
          <w:rPr>
            <w:noProof/>
            <w:webHidden/>
          </w:rPr>
          <w:t>21</w:t>
        </w:r>
        <w:r>
          <w:rPr>
            <w:noProof/>
            <w:webHidden/>
          </w:rPr>
          <w:fldChar w:fldCharType="end"/>
        </w:r>
      </w:hyperlink>
    </w:p>
    <w:p w14:paraId="12A57697" w14:textId="69845AF3"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399" w:history="1">
        <w:r w:rsidRPr="001671AD">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Pile fondazioni e materiali</w:t>
        </w:r>
        <w:r>
          <w:rPr>
            <w:noProof/>
            <w:webHidden/>
          </w:rPr>
          <w:tab/>
        </w:r>
        <w:r>
          <w:rPr>
            <w:noProof/>
            <w:webHidden/>
          </w:rPr>
          <w:fldChar w:fldCharType="begin"/>
        </w:r>
        <w:r>
          <w:rPr>
            <w:noProof/>
            <w:webHidden/>
          </w:rPr>
          <w:instrText xml:space="preserve"> PAGEREF _Toc241859399 \h </w:instrText>
        </w:r>
        <w:r>
          <w:rPr>
            <w:noProof/>
            <w:webHidden/>
          </w:rPr>
        </w:r>
        <w:r>
          <w:rPr>
            <w:noProof/>
            <w:webHidden/>
          </w:rPr>
          <w:fldChar w:fldCharType="separate"/>
        </w:r>
        <w:r>
          <w:rPr>
            <w:noProof/>
            <w:webHidden/>
          </w:rPr>
          <w:t>21</w:t>
        </w:r>
        <w:r>
          <w:rPr>
            <w:noProof/>
            <w:webHidden/>
          </w:rPr>
          <w:fldChar w:fldCharType="end"/>
        </w:r>
      </w:hyperlink>
    </w:p>
    <w:p w14:paraId="70C3461C" w14:textId="03C7536A"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00" w:history="1">
        <w:r w:rsidRPr="001671AD">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Personalizzare il listino</w:t>
        </w:r>
        <w:r>
          <w:rPr>
            <w:noProof/>
            <w:webHidden/>
          </w:rPr>
          <w:tab/>
        </w:r>
        <w:r>
          <w:rPr>
            <w:noProof/>
            <w:webHidden/>
          </w:rPr>
          <w:fldChar w:fldCharType="begin"/>
        </w:r>
        <w:r>
          <w:rPr>
            <w:noProof/>
            <w:webHidden/>
          </w:rPr>
          <w:instrText xml:space="preserve"> PAGEREF _Toc241859400 \h </w:instrText>
        </w:r>
        <w:r>
          <w:rPr>
            <w:noProof/>
            <w:webHidden/>
          </w:rPr>
        </w:r>
        <w:r>
          <w:rPr>
            <w:noProof/>
            <w:webHidden/>
          </w:rPr>
          <w:fldChar w:fldCharType="separate"/>
        </w:r>
        <w:r>
          <w:rPr>
            <w:noProof/>
            <w:webHidden/>
          </w:rPr>
          <w:t>22</w:t>
        </w:r>
        <w:r>
          <w:rPr>
            <w:noProof/>
            <w:webHidden/>
          </w:rPr>
          <w:fldChar w:fldCharType="end"/>
        </w:r>
      </w:hyperlink>
    </w:p>
    <w:p w14:paraId="0E659669" w14:textId="41F244C4"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01" w:history="1">
        <w:r w:rsidRPr="001671AD">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CO₂ alternative e confronto A B</w:t>
        </w:r>
        <w:r>
          <w:rPr>
            <w:noProof/>
            <w:webHidden/>
          </w:rPr>
          <w:tab/>
        </w:r>
        <w:r>
          <w:rPr>
            <w:noProof/>
            <w:webHidden/>
          </w:rPr>
          <w:fldChar w:fldCharType="begin"/>
        </w:r>
        <w:r>
          <w:rPr>
            <w:noProof/>
            <w:webHidden/>
          </w:rPr>
          <w:instrText xml:space="preserve"> PAGEREF _Toc241859401 \h </w:instrText>
        </w:r>
        <w:r>
          <w:rPr>
            <w:noProof/>
            <w:webHidden/>
          </w:rPr>
        </w:r>
        <w:r>
          <w:rPr>
            <w:noProof/>
            <w:webHidden/>
          </w:rPr>
          <w:fldChar w:fldCharType="separate"/>
        </w:r>
        <w:r>
          <w:rPr>
            <w:noProof/>
            <w:webHidden/>
          </w:rPr>
          <w:t>22</w:t>
        </w:r>
        <w:r>
          <w:rPr>
            <w:noProof/>
            <w:webHidden/>
          </w:rPr>
          <w:fldChar w:fldCharType="end"/>
        </w:r>
      </w:hyperlink>
    </w:p>
    <w:p w14:paraId="6A4805E5" w14:textId="1F51B922"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02" w:history="1">
        <w:r w:rsidRPr="001671AD">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Risultati ed esportazioni</w:t>
        </w:r>
        <w:r>
          <w:rPr>
            <w:noProof/>
            <w:webHidden/>
          </w:rPr>
          <w:tab/>
        </w:r>
        <w:r>
          <w:rPr>
            <w:noProof/>
            <w:webHidden/>
          </w:rPr>
          <w:fldChar w:fldCharType="begin"/>
        </w:r>
        <w:r>
          <w:rPr>
            <w:noProof/>
            <w:webHidden/>
          </w:rPr>
          <w:instrText xml:space="preserve"> PAGEREF _Toc241859402 \h </w:instrText>
        </w:r>
        <w:r>
          <w:rPr>
            <w:noProof/>
            <w:webHidden/>
          </w:rPr>
        </w:r>
        <w:r>
          <w:rPr>
            <w:noProof/>
            <w:webHidden/>
          </w:rPr>
          <w:fldChar w:fldCharType="separate"/>
        </w:r>
        <w:r>
          <w:rPr>
            <w:noProof/>
            <w:webHidden/>
          </w:rPr>
          <w:t>22</w:t>
        </w:r>
        <w:r>
          <w:rPr>
            <w:noProof/>
            <w:webHidden/>
          </w:rPr>
          <w:fldChar w:fldCharType="end"/>
        </w:r>
      </w:hyperlink>
    </w:p>
    <w:p w14:paraId="68171488" w14:textId="0B0879B9"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03" w:history="1">
        <w:r w:rsidRPr="001671AD">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Salvataggio e report</w:t>
        </w:r>
        <w:r>
          <w:rPr>
            <w:noProof/>
            <w:webHidden/>
          </w:rPr>
          <w:tab/>
        </w:r>
        <w:r>
          <w:rPr>
            <w:noProof/>
            <w:webHidden/>
          </w:rPr>
          <w:fldChar w:fldCharType="begin"/>
        </w:r>
        <w:r>
          <w:rPr>
            <w:noProof/>
            <w:webHidden/>
          </w:rPr>
          <w:instrText xml:space="preserve"> PAGEREF _Toc241859403 \h </w:instrText>
        </w:r>
        <w:r>
          <w:rPr>
            <w:noProof/>
            <w:webHidden/>
          </w:rPr>
        </w:r>
        <w:r>
          <w:rPr>
            <w:noProof/>
            <w:webHidden/>
          </w:rPr>
          <w:fldChar w:fldCharType="separate"/>
        </w:r>
        <w:r>
          <w:rPr>
            <w:noProof/>
            <w:webHidden/>
          </w:rPr>
          <w:t>23</w:t>
        </w:r>
        <w:r>
          <w:rPr>
            <w:noProof/>
            <w:webHidden/>
          </w:rPr>
          <w:fldChar w:fldCharType="end"/>
        </w:r>
      </w:hyperlink>
    </w:p>
    <w:p w14:paraId="587B864A" w14:textId="2A6D0D2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04" w:history="1">
        <w:r w:rsidRPr="001671AD">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Conservare dati modificabili</w:t>
        </w:r>
        <w:r>
          <w:rPr>
            <w:noProof/>
            <w:webHidden/>
          </w:rPr>
          <w:tab/>
        </w:r>
        <w:r>
          <w:rPr>
            <w:noProof/>
            <w:webHidden/>
          </w:rPr>
          <w:fldChar w:fldCharType="begin"/>
        </w:r>
        <w:r>
          <w:rPr>
            <w:noProof/>
            <w:webHidden/>
          </w:rPr>
          <w:instrText xml:space="preserve"> PAGEREF _Toc241859404 \h </w:instrText>
        </w:r>
        <w:r>
          <w:rPr>
            <w:noProof/>
            <w:webHidden/>
          </w:rPr>
        </w:r>
        <w:r>
          <w:rPr>
            <w:noProof/>
            <w:webHidden/>
          </w:rPr>
          <w:fldChar w:fldCharType="separate"/>
        </w:r>
        <w:r>
          <w:rPr>
            <w:noProof/>
            <w:webHidden/>
          </w:rPr>
          <w:t>23</w:t>
        </w:r>
        <w:r>
          <w:rPr>
            <w:noProof/>
            <w:webHidden/>
          </w:rPr>
          <w:fldChar w:fldCharType="end"/>
        </w:r>
      </w:hyperlink>
    </w:p>
    <w:p w14:paraId="15DB9968" w14:textId="4862F450"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05" w:history="1">
        <w:r w:rsidRPr="001671AD">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_Toc241859405 \h </w:instrText>
        </w:r>
        <w:r>
          <w:rPr>
            <w:noProof/>
            <w:webHidden/>
          </w:rPr>
        </w:r>
        <w:r>
          <w:rPr>
            <w:noProof/>
            <w:webHidden/>
          </w:rPr>
          <w:fldChar w:fldCharType="separate"/>
        </w:r>
        <w:r>
          <w:rPr>
            <w:noProof/>
            <w:webHidden/>
          </w:rPr>
          <w:t>23</w:t>
        </w:r>
        <w:r>
          <w:rPr>
            <w:noProof/>
            <w:webHidden/>
          </w:rPr>
          <w:fldChar w:fldCharType="end"/>
        </w:r>
      </w:hyperlink>
    </w:p>
    <w:p w14:paraId="2498DA10" w14:textId="1380F993"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06" w:history="1">
        <w:r w:rsidRPr="001671AD">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_Toc241859406 \h </w:instrText>
        </w:r>
        <w:r>
          <w:rPr>
            <w:noProof/>
            <w:webHidden/>
          </w:rPr>
        </w:r>
        <w:r>
          <w:rPr>
            <w:noProof/>
            <w:webHidden/>
          </w:rPr>
          <w:fldChar w:fldCharType="separate"/>
        </w:r>
        <w:r>
          <w:rPr>
            <w:noProof/>
            <w:webHidden/>
          </w:rPr>
          <w:t>23</w:t>
        </w:r>
        <w:r>
          <w:rPr>
            <w:noProof/>
            <w:webHidden/>
          </w:rPr>
          <w:fldChar w:fldCharType="end"/>
        </w:r>
      </w:hyperlink>
    </w:p>
    <w:p w14:paraId="16F262E5" w14:textId="6F6386AE"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07" w:history="1">
        <w:r w:rsidRPr="001671AD">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_Toc241859407 \h </w:instrText>
        </w:r>
        <w:r>
          <w:rPr>
            <w:noProof/>
            <w:webHidden/>
          </w:rPr>
        </w:r>
        <w:r>
          <w:rPr>
            <w:noProof/>
            <w:webHidden/>
          </w:rPr>
          <w:fldChar w:fldCharType="separate"/>
        </w:r>
        <w:r>
          <w:rPr>
            <w:noProof/>
            <w:webHidden/>
          </w:rPr>
          <w:t>24</w:t>
        </w:r>
        <w:r>
          <w:rPr>
            <w:noProof/>
            <w:webHidden/>
          </w:rPr>
          <w:fldChar w:fldCharType="end"/>
        </w:r>
      </w:hyperlink>
    </w:p>
    <w:p w14:paraId="6BC89ED1" w14:textId="2DDC9523"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08" w:history="1">
        <w:r w:rsidRPr="001671AD">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Riferimenti per approfondire</w:t>
        </w:r>
        <w:r>
          <w:rPr>
            <w:noProof/>
            <w:webHidden/>
          </w:rPr>
          <w:tab/>
        </w:r>
        <w:r>
          <w:rPr>
            <w:noProof/>
            <w:webHidden/>
          </w:rPr>
          <w:fldChar w:fldCharType="begin"/>
        </w:r>
        <w:r>
          <w:rPr>
            <w:noProof/>
            <w:webHidden/>
          </w:rPr>
          <w:instrText xml:space="preserve"> PAGEREF _Toc241859408 \h </w:instrText>
        </w:r>
        <w:r>
          <w:rPr>
            <w:noProof/>
            <w:webHidden/>
          </w:rPr>
        </w:r>
        <w:r>
          <w:rPr>
            <w:noProof/>
            <w:webHidden/>
          </w:rPr>
          <w:fldChar w:fldCharType="separate"/>
        </w:r>
        <w:r>
          <w:rPr>
            <w:noProof/>
            <w:webHidden/>
          </w:rPr>
          <w:t>25</w:t>
        </w:r>
        <w:r>
          <w:rPr>
            <w:noProof/>
            <w:webHidden/>
          </w:rPr>
          <w:fldChar w:fldCharType="end"/>
        </w:r>
      </w:hyperlink>
    </w:p>
    <w:p w14:paraId="0A81978A" w14:textId="23F8D67B"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09" w:history="1">
        <w:r w:rsidRPr="001671AD">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_Toc241859409 \h </w:instrText>
        </w:r>
        <w:r>
          <w:rPr>
            <w:noProof/>
            <w:webHidden/>
          </w:rPr>
        </w:r>
        <w:r>
          <w:rPr>
            <w:noProof/>
            <w:webHidden/>
          </w:rPr>
          <w:fldChar w:fldCharType="separate"/>
        </w:r>
        <w:r>
          <w:rPr>
            <w:noProof/>
            <w:webHidden/>
          </w:rPr>
          <w:t>25</w:t>
        </w:r>
        <w:r>
          <w:rPr>
            <w:noProof/>
            <w:webHidden/>
          </w:rPr>
          <w:fldChar w:fldCharType="end"/>
        </w:r>
      </w:hyperlink>
    </w:p>
    <w:p w14:paraId="289F33EB" w14:textId="3513F351"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0" w:history="1">
        <w:r w:rsidRPr="001671AD">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Avviare la verifica globale</w:t>
        </w:r>
        <w:r>
          <w:rPr>
            <w:noProof/>
            <w:webHidden/>
          </w:rPr>
          <w:tab/>
        </w:r>
        <w:r>
          <w:rPr>
            <w:noProof/>
            <w:webHidden/>
          </w:rPr>
          <w:fldChar w:fldCharType="begin"/>
        </w:r>
        <w:r>
          <w:rPr>
            <w:noProof/>
            <w:webHidden/>
          </w:rPr>
          <w:instrText xml:space="preserve"> PAGEREF _Toc241859410 \h </w:instrText>
        </w:r>
        <w:r>
          <w:rPr>
            <w:noProof/>
            <w:webHidden/>
          </w:rPr>
        </w:r>
        <w:r>
          <w:rPr>
            <w:noProof/>
            <w:webHidden/>
          </w:rPr>
          <w:fldChar w:fldCharType="separate"/>
        </w:r>
        <w:r>
          <w:rPr>
            <w:noProof/>
            <w:webHidden/>
          </w:rPr>
          <w:t>26</w:t>
        </w:r>
        <w:r>
          <w:rPr>
            <w:noProof/>
            <w:webHidden/>
          </w:rPr>
          <w:fldChar w:fldCharType="end"/>
        </w:r>
      </w:hyperlink>
    </w:p>
    <w:p w14:paraId="7E978D58" w14:textId="5C7939FF"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1" w:history="1">
        <w:r w:rsidRPr="001671AD">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_Toc241859411 \h </w:instrText>
        </w:r>
        <w:r>
          <w:rPr>
            <w:noProof/>
            <w:webHidden/>
          </w:rPr>
        </w:r>
        <w:r>
          <w:rPr>
            <w:noProof/>
            <w:webHidden/>
          </w:rPr>
          <w:fldChar w:fldCharType="separate"/>
        </w:r>
        <w:r>
          <w:rPr>
            <w:noProof/>
            <w:webHidden/>
          </w:rPr>
          <w:t>26</w:t>
        </w:r>
        <w:r>
          <w:rPr>
            <w:noProof/>
            <w:webHidden/>
          </w:rPr>
          <w:fldChar w:fldCharType="end"/>
        </w:r>
      </w:hyperlink>
    </w:p>
    <w:p w14:paraId="1716540B" w14:textId="3248EB41"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2" w:history="1">
        <w:r w:rsidRPr="001671AD">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_Toc241859412 \h </w:instrText>
        </w:r>
        <w:r>
          <w:rPr>
            <w:noProof/>
            <w:webHidden/>
          </w:rPr>
        </w:r>
        <w:r>
          <w:rPr>
            <w:noProof/>
            <w:webHidden/>
          </w:rPr>
          <w:fldChar w:fldCharType="separate"/>
        </w:r>
        <w:r>
          <w:rPr>
            <w:noProof/>
            <w:webHidden/>
          </w:rPr>
          <w:t>27</w:t>
        </w:r>
        <w:r>
          <w:rPr>
            <w:noProof/>
            <w:webHidden/>
          </w:rPr>
          <w:fldChar w:fldCharType="end"/>
        </w:r>
      </w:hyperlink>
    </w:p>
    <w:p w14:paraId="4EA2F333" w14:textId="6DE7C693"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3" w:history="1">
        <w:r w:rsidRPr="001671AD">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_Toc241859413 \h </w:instrText>
        </w:r>
        <w:r>
          <w:rPr>
            <w:noProof/>
            <w:webHidden/>
          </w:rPr>
        </w:r>
        <w:r>
          <w:rPr>
            <w:noProof/>
            <w:webHidden/>
          </w:rPr>
          <w:fldChar w:fldCharType="separate"/>
        </w:r>
        <w:r>
          <w:rPr>
            <w:noProof/>
            <w:webHidden/>
          </w:rPr>
          <w:t>28</w:t>
        </w:r>
        <w:r>
          <w:rPr>
            <w:noProof/>
            <w:webHidden/>
          </w:rPr>
          <w:fldChar w:fldCharType="end"/>
        </w:r>
      </w:hyperlink>
    </w:p>
    <w:p w14:paraId="5C58D71F" w14:textId="4B01D936"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14" w:history="1">
        <w:r w:rsidRPr="001671AD">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_Toc241859414 \h </w:instrText>
        </w:r>
        <w:r>
          <w:rPr>
            <w:noProof/>
            <w:webHidden/>
          </w:rPr>
        </w:r>
        <w:r>
          <w:rPr>
            <w:noProof/>
            <w:webHidden/>
          </w:rPr>
          <w:fldChar w:fldCharType="separate"/>
        </w:r>
        <w:r>
          <w:rPr>
            <w:noProof/>
            <w:webHidden/>
          </w:rPr>
          <w:t>28</w:t>
        </w:r>
        <w:r>
          <w:rPr>
            <w:noProof/>
            <w:webHidden/>
          </w:rPr>
          <w:fldChar w:fldCharType="end"/>
        </w:r>
      </w:hyperlink>
    </w:p>
    <w:p w14:paraId="5741BA2B" w14:textId="37B4F654"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5" w:history="1">
        <w:r w:rsidRPr="001671AD">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Portanza sismica</w:t>
        </w:r>
        <w:r>
          <w:rPr>
            <w:noProof/>
            <w:webHidden/>
          </w:rPr>
          <w:tab/>
        </w:r>
        <w:r>
          <w:rPr>
            <w:noProof/>
            <w:webHidden/>
          </w:rPr>
          <w:fldChar w:fldCharType="begin"/>
        </w:r>
        <w:r>
          <w:rPr>
            <w:noProof/>
            <w:webHidden/>
          </w:rPr>
          <w:instrText xml:space="preserve"> PAGEREF _Toc241859415 \h </w:instrText>
        </w:r>
        <w:r>
          <w:rPr>
            <w:noProof/>
            <w:webHidden/>
          </w:rPr>
        </w:r>
        <w:r>
          <w:rPr>
            <w:noProof/>
            <w:webHidden/>
          </w:rPr>
          <w:fldChar w:fldCharType="separate"/>
        </w:r>
        <w:r>
          <w:rPr>
            <w:noProof/>
            <w:webHidden/>
          </w:rPr>
          <w:t>29</w:t>
        </w:r>
        <w:r>
          <w:rPr>
            <w:noProof/>
            <w:webHidden/>
          </w:rPr>
          <w:fldChar w:fldCharType="end"/>
        </w:r>
      </w:hyperlink>
    </w:p>
    <w:p w14:paraId="0F8FF1C5" w14:textId="1B9CBFDF"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6" w:history="1">
        <w:r w:rsidRPr="001671AD">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_Toc241859416 \h </w:instrText>
        </w:r>
        <w:r>
          <w:rPr>
            <w:noProof/>
            <w:webHidden/>
          </w:rPr>
        </w:r>
        <w:r>
          <w:rPr>
            <w:noProof/>
            <w:webHidden/>
          </w:rPr>
          <w:fldChar w:fldCharType="separate"/>
        </w:r>
        <w:r>
          <w:rPr>
            <w:noProof/>
            <w:webHidden/>
          </w:rPr>
          <w:t>29</w:t>
        </w:r>
        <w:r>
          <w:rPr>
            <w:noProof/>
            <w:webHidden/>
          </w:rPr>
          <w:fldChar w:fldCharType="end"/>
        </w:r>
      </w:hyperlink>
    </w:p>
    <w:p w14:paraId="203AC67E" w14:textId="3B35AC6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7" w:history="1">
        <w:r w:rsidRPr="001671AD">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Spostamenti permanenti Newmark</w:t>
        </w:r>
        <w:r>
          <w:rPr>
            <w:noProof/>
            <w:webHidden/>
          </w:rPr>
          <w:tab/>
        </w:r>
        <w:r>
          <w:rPr>
            <w:noProof/>
            <w:webHidden/>
          </w:rPr>
          <w:fldChar w:fldCharType="begin"/>
        </w:r>
        <w:r>
          <w:rPr>
            <w:noProof/>
            <w:webHidden/>
          </w:rPr>
          <w:instrText xml:space="preserve"> PAGEREF _Toc241859417 \h </w:instrText>
        </w:r>
        <w:r>
          <w:rPr>
            <w:noProof/>
            <w:webHidden/>
          </w:rPr>
        </w:r>
        <w:r>
          <w:rPr>
            <w:noProof/>
            <w:webHidden/>
          </w:rPr>
          <w:fldChar w:fldCharType="separate"/>
        </w:r>
        <w:r>
          <w:rPr>
            <w:noProof/>
            <w:webHidden/>
          </w:rPr>
          <w:t>30</w:t>
        </w:r>
        <w:r>
          <w:rPr>
            <w:noProof/>
            <w:webHidden/>
          </w:rPr>
          <w:fldChar w:fldCharType="end"/>
        </w:r>
      </w:hyperlink>
    </w:p>
    <w:p w14:paraId="09DDA4E5" w14:textId="235FC765"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8" w:history="1">
        <w:r w:rsidRPr="001671AD">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_Toc241859418 \h </w:instrText>
        </w:r>
        <w:r>
          <w:rPr>
            <w:noProof/>
            <w:webHidden/>
          </w:rPr>
        </w:r>
        <w:r>
          <w:rPr>
            <w:noProof/>
            <w:webHidden/>
          </w:rPr>
          <w:fldChar w:fldCharType="separate"/>
        </w:r>
        <w:r>
          <w:rPr>
            <w:noProof/>
            <w:webHidden/>
          </w:rPr>
          <w:t>30</w:t>
        </w:r>
        <w:r>
          <w:rPr>
            <w:noProof/>
            <w:webHidden/>
          </w:rPr>
          <w:fldChar w:fldCharType="end"/>
        </w:r>
      </w:hyperlink>
    </w:p>
    <w:p w14:paraId="170BA5DB" w14:textId="0CB5ED6A"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19" w:history="1">
        <w:r w:rsidRPr="001671AD">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_Toc241859419 \h </w:instrText>
        </w:r>
        <w:r>
          <w:rPr>
            <w:noProof/>
            <w:webHidden/>
          </w:rPr>
        </w:r>
        <w:r>
          <w:rPr>
            <w:noProof/>
            <w:webHidden/>
          </w:rPr>
          <w:fldChar w:fldCharType="separate"/>
        </w:r>
        <w:r>
          <w:rPr>
            <w:noProof/>
            <w:webHidden/>
          </w:rPr>
          <w:t>31</w:t>
        </w:r>
        <w:r>
          <w:rPr>
            <w:noProof/>
            <w:webHidden/>
          </w:rPr>
          <w:fldChar w:fldCharType="end"/>
        </w:r>
      </w:hyperlink>
    </w:p>
    <w:p w14:paraId="34E69308" w14:textId="5243370B"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20" w:history="1">
        <w:r w:rsidRPr="001671AD">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Esempio ripercorribile e rapporto</w:t>
        </w:r>
        <w:r>
          <w:rPr>
            <w:noProof/>
            <w:webHidden/>
          </w:rPr>
          <w:tab/>
        </w:r>
        <w:r>
          <w:rPr>
            <w:noProof/>
            <w:webHidden/>
          </w:rPr>
          <w:fldChar w:fldCharType="begin"/>
        </w:r>
        <w:r>
          <w:rPr>
            <w:noProof/>
            <w:webHidden/>
          </w:rPr>
          <w:instrText xml:space="preserve"> PAGEREF _Toc241859420 \h </w:instrText>
        </w:r>
        <w:r>
          <w:rPr>
            <w:noProof/>
            <w:webHidden/>
          </w:rPr>
        </w:r>
        <w:r>
          <w:rPr>
            <w:noProof/>
            <w:webHidden/>
          </w:rPr>
          <w:fldChar w:fldCharType="separate"/>
        </w:r>
        <w:r>
          <w:rPr>
            <w:noProof/>
            <w:webHidden/>
          </w:rPr>
          <w:t>31</w:t>
        </w:r>
        <w:r>
          <w:rPr>
            <w:noProof/>
            <w:webHidden/>
          </w:rPr>
          <w:fldChar w:fldCharType="end"/>
        </w:r>
      </w:hyperlink>
    </w:p>
    <w:p w14:paraId="0CA376E5" w14:textId="56FF6627"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21" w:history="1">
        <w:r w:rsidRPr="001671AD">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_Toc241859421 \h </w:instrText>
        </w:r>
        <w:r>
          <w:rPr>
            <w:noProof/>
            <w:webHidden/>
          </w:rPr>
        </w:r>
        <w:r>
          <w:rPr>
            <w:noProof/>
            <w:webHidden/>
          </w:rPr>
          <w:fldChar w:fldCharType="separate"/>
        </w:r>
        <w:r>
          <w:rPr>
            <w:noProof/>
            <w:webHidden/>
          </w:rPr>
          <w:t>32</w:t>
        </w:r>
        <w:r>
          <w:rPr>
            <w:noProof/>
            <w:webHidden/>
          </w:rPr>
          <w:fldChar w:fldCharType="end"/>
        </w:r>
      </w:hyperlink>
    </w:p>
    <w:p w14:paraId="7614F2A0" w14:textId="2FE4C9B5"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22" w:history="1">
        <w:r w:rsidRPr="001671AD">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Apertura e geometria</w:t>
        </w:r>
        <w:r>
          <w:rPr>
            <w:noProof/>
            <w:webHidden/>
          </w:rPr>
          <w:tab/>
        </w:r>
        <w:r>
          <w:rPr>
            <w:noProof/>
            <w:webHidden/>
          </w:rPr>
          <w:fldChar w:fldCharType="begin"/>
        </w:r>
        <w:r>
          <w:rPr>
            <w:noProof/>
            <w:webHidden/>
          </w:rPr>
          <w:instrText xml:space="preserve"> PAGEREF _Toc241859422 \h </w:instrText>
        </w:r>
        <w:r>
          <w:rPr>
            <w:noProof/>
            <w:webHidden/>
          </w:rPr>
        </w:r>
        <w:r>
          <w:rPr>
            <w:noProof/>
            <w:webHidden/>
          </w:rPr>
          <w:fldChar w:fldCharType="separate"/>
        </w:r>
        <w:r>
          <w:rPr>
            <w:noProof/>
            <w:webHidden/>
          </w:rPr>
          <w:t>32</w:t>
        </w:r>
        <w:r>
          <w:rPr>
            <w:noProof/>
            <w:webHidden/>
          </w:rPr>
          <w:fldChar w:fldCharType="end"/>
        </w:r>
      </w:hyperlink>
    </w:p>
    <w:p w14:paraId="1CACD040" w14:textId="6080AC15"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23" w:history="1">
        <w:r w:rsidRPr="001671AD">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Metodo e applicabilità</w:t>
        </w:r>
        <w:r>
          <w:rPr>
            <w:noProof/>
            <w:webHidden/>
          </w:rPr>
          <w:tab/>
        </w:r>
        <w:r>
          <w:rPr>
            <w:noProof/>
            <w:webHidden/>
          </w:rPr>
          <w:fldChar w:fldCharType="begin"/>
        </w:r>
        <w:r>
          <w:rPr>
            <w:noProof/>
            <w:webHidden/>
          </w:rPr>
          <w:instrText xml:space="preserve"> PAGEREF _Toc241859423 \h </w:instrText>
        </w:r>
        <w:r>
          <w:rPr>
            <w:noProof/>
            <w:webHidden/>
          </w:rPr>
        </w:r>
        <w:r>
          <w:rPr>
            <w:noProof/>
            <w:webHidden/>
          </w:rPr>
          <w:fldChar w:fldCharType="separate"/>
        </w:r>
        <w:r>
          <w:rPr>
            <w:noProof/>
            <w:webHidden/>
          </w:rPr>
          <w:t>33</w:t>
        </w:r>
        <w:r>
          <w:rPr>
            <w:noProof/>
            <w:webHidden/>
          </w:rPr>
          <w:fldChar w:fldCharType="end"/>
        </w:r>
      </w:hyperlink>
    </w:p>
    <w:p w14:paraId="2CBDDEEC" w14:textId="677AFFE2"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24" w:history="1">
        <w:r w:rsidRPr="001671AD">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Risultati e confronto</w:t>
        </w:r>
        <w:r>
          <w:rPr>
            <w:noProof/>
            <w:webHidden/>
          </w:rPr>
          <w:tab/>
        </w:r>
        <w:r>
          <w:rPr>
            <w:noProof/>
            <w:webHidden/>
          </w:rPr>
          <w:fldChar w:fldCharType="begin"/>
        </w:r>
        <w:r>
          <w:rPr>
            <w:noProof/>
            <w:webHidden/>
          </w:rPr>
          <w:instrText xml:space="preserve"> PAGEREF _Toc241859424 \h </w:instrText>
        </w:r>
        <w:r>
          <w:rPr>
            <w:noProof/>
            <w:webHidden/>
          </w:rPr>
        </w:r>
        <w:r>
          <w:rPr>
            <w:noProof/>
            <w:webHidden/>
          </w:rPr>
          <w:fldChar w:fldCharType="separate"/>
        </w:r>
        <w:r>
          <w:rPr>
            <w:noProof/>
            <w:webHidden/>
          </w:rPr>
          <w:t>34</w:t>
        </w:r>
        <w:r>
          <w:rPr>
            <w:noProof/>
            <w:webHidden/>
          </w:rPr>
          <w:fldChar w:fldCharType="end"/>
        </w:r>
      </w:hyperlink>
    </w:p>
    <w:p w14:paraId="0B1DDC01" w14:textId="3EE29F44"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25" w:history="1">
        <w:r w:rsidRPr="001671AD">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Approfondimenti integrati</w:t>
        </w:r>
        <w:r>
          <w:rPr>
            <w:noProof/>
            <w:webHidden/>
          </w:rPr>
          <w:tab/>
        </w:r>
        <w:r>
          <w:rPr>
            <w:noProof/>
            <w:webHidden/>
          </w:rPr>
          <w:fldChar w:fldCharType="begin"/>
        </w:r>
        <w:r>
          <w:rPr>
            <w:noProof/>
            <w:webHidden/>
          </w:rPr>
          <w:instrText xml:space="preserve"> PAGEREF _Toc241859425 \h </w:instrText>
        </w:r>
        <w:r>
          <w:rPr>
            <w:noProof/>
            <w:webHidden/>
          </w:rPr>
        </w:r>
        <w:r>
          <w:rPr>
            <w:noProof/>
            <w:webHidden/>
          </w:rPr>
          <w:fldChar w:fldCharType="separate"/>
        </w:r>
        <w:r>
          <w:rPr>
            <w:noProof/>
            <w:webHidden/>
          </w:rPr>
          <w:t>34</w:t>
        </w:r>
        <w:r>
          <w:rPr>
            <w:noProof/>
            <w:webHidden/>
          </w:rPr>
          <w:fldChar w:fldCharType="end"/>
        </w:r>
      </w:hyperlink>
    </w:p>
    <w:p w14:paraId="138DC4CB" w14:textId="2F7911B8"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26" w:history="1">
        <w:r w:rsidRPr="001671AD">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PRATICA A01 — Calcestruzzo armato — collegamento Checker</w:t>
        </w:r>
        <w:r>
          <w:rPr>
            <w:noProof/>
            <w:webHidden/>
          </w:rPr>
          <w:tab/>
        </w:r>
        <w:r>
          <w:rPr>
            <w:noProof/>
            <w:webHidden/>
          </w:rPr>
          <w:fldChar w:fldCharType="begin"/>
        </w:r>
        <w:r>
          <w:rPr>
            <w:noProof/>
            <w:webHidden/>
          </w:rPr>
          <w:instrText xml:space="preserve"> PAGEREF _Toc241859426 \h </w:instrText>
        </w:r>
        <w:r>
          <w:rPr>
            <w:noProof/>
            <w:webHidden/>
          </w:rPr>
        </w:r>
        <w:r>
          <w:rPr>
            <w:noProof/>
            <w:webHidden/>
          </w:rPr>
          <w:fldChar w:fldCharType="separate"/>
        </w:r>
        <w:r>
          <w:rPr>
            <w:noProof/>
            <w:webHidden/>
          </w:rPr>
          <w:t>34</w:t>
        </w:r>
        <w:r>
          <w:rPr>
            <w:noProof/>
            <w:webHidden/>
          </w:rPr>
          <w:fldChar w:fldCharType="end"/>
        </w:r>
      </w:hyperlink>
    </w:p>
    <w:p w14:paraId="40C35C97" w14:textId="4E6B6C67"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27" w:history="1">
        <w:r w:rsidRPr="001671AD">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Motore e convenzioni</w:t>
        </w:r>
        <w:r>
          <w:rPr>
            <w:noProof/>
            <w:webHidden/>
          </w:rPr>
          <w:tab/>
        </w:r>
        <w:r>
          <w:rPr>
            <w:noProof/>
            <w:webHidden/>
          </w:rPr>
          <w:fldChar w:fldCharType="begin"/>
        </w:r>
        <w:r>
          <w:rPr>
            <w:noProof/>
            <w:webHidden/>
          </w:rPr>
          <w:instrText xml:space="preserve"> PAGEREF _Toc241859427 \h </w:instrText>
        </w:r>
        <w:r>
          <w:rPr>
            <w:noProof/>
            <w:webHidden/>
          </w:rPr>
        </w:r>
        <w:r>
          <w:rPr>
            <w:noProof/>
            <w:webHidden/>
          </w:rPr>
          <w:fldChar w:fldCharType="separate"/>
        </w:r>
        <w:r>
          <w:rPr>
            <w:noProof/>
            <w:webHidden/>
          </w:rPr>
          <w:t>34</w:t>
        </w:r>
        <w:r>
          <w:rPr>
            <w:noProof/>
            <w:webHidden/>
          </w:rPr>
          <w:fldChar w:fldCharType="end"/>
        </w:r>
      </w:hyperlink>
    </w:p>
    <w:p w14:paraId="21C3D337" w14:textId="1CC580F6"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28" w:history="1">
        <w:r w:rsidRPr="001671AD">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Schede e opzioni</w:t>
        </w:r>
        <w:r>
          <w:rPr>
            <w:noProof/>
            <w:webHidden/>
          </w:rPr>
          <w:tab/>
        </w:r>
        <w:r>
          <w:rPr>
            <w:noProof/>
            <w:webHidden/>
          </w:rPr>
          <w:fldChar w:fldCharType="begin"/>
        </w:r>
        <w:r>
          <w:rPr>
            <w:noProof/>
            <w:webHidden/>
          </w:rPr>
          <w:instrText xml:space="preserve"> PAGEREF _Toc241859428 \h </w:instrText>
        </w:r>
        <w:r>
          <w:rPr>
            <w:noProof/>
            <w:webHidden/>
          </w:rPr>
        </w:r>
        <w:r>
          <w:rPr>
            <w:noProof/>
            <w:webHidden/>
          </w:rPr>
          <w:fldChar w:fldCharType="separate"/>
        </w:r>
        <w:r>
          <w:rPr>
            <w:noProof/>
            <w:webHidden/>
          </w:rPr>
          <w:t>36</w:t>
        </w:r>
        <w:r>
          <w:rPr>
            <w:noProof/>
            <w:webHidden/>
          </w:rPr>
          <w:fldChar w:fldCharType="end"/>
        </w:r>
      </w:hyperlink>
    </w:p>
    <w:p w14:paraId="708AADF5" w14:textId="3FA12ED0"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29" w:history="1">
        <w:r w:rsidRPr="001671AD">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Rifiniture del 21 settembre 2026</w:t>
        </w:r>
        <w:r>
          <w:rPr>
            <w:noProof/>
            <w:webHidden/>
          </w:rPr>
          <w:tab/>
        </w:r>
        <w:r>
          <w:rPr>
            <w:noProof/>
            <w:webHidden/>
          </w:rPr>
          <w:fldChar w:fldCharType="begin"/>
        </w:r>
        <w:r>
          <w:rPr>
            <w:noProof/>
            <w:webHidden/>
          </w:rPr>
          <w:instrText xml:space="preserve"> PAGEREF _Toc241859429 \h </w:instrText>
        </w:r>
        <w:r>
          <w:rPr>
            <w:noProof/>
            <w:webHidden/>
          </w:rPr>
        </w:r>
        <w:r>
          <w:rPr>
            <w:noProof/>
            <w:webHidden/>
          </w:rPr>
          <w:fldChar w:fldCharType="separate"/>
        </w:r>
        <w:r>
          <w:rPr>
            <w:noProof/>
            <w:webHidden/>
          </w:rPr>
          <w:t>36</w:t>
        </w:r>
        <w:r>
          <w:rPr>
            <w:noProof/>
            <w:webHidden/>
          </w:rPr>
          <w:fldChar w:fldCharType="end"/>
        </w:r>
      </w:hyperlink>
    </w:p>
    <w:p w14:paraId="13408D10" w14:textId="47054AFD"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30" w:history="1">
        <w:r w:rsidRPr="001671AD">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Aggiornamento automatico e scambio delle azioni</w:t>
        </w:r>
        <w:r>
          <w:rPr>
            <w:noProof/>
            <w:webHidden/>
          </w:rPr>
          <w:tab/>
        </w:r>
        <w:r>
          <w:rPr>
            <w:noProof/>
            <w:webHidden/>
          </w:rPr>
          <w:fldChar w:fldCharType="begin"/>
        </w:r>
        <w:r>
          <w:rPr>
            <w:noProof/>
            <w:webHidden/>
          </w:rPr>
          <w:instrText xml:space="preserve"> PAGEREF _Toc241859430 \h </w:instrText>
        </w:r>
        <w:r>
          <w:rPr>
            <w:noProof/>
            <w:webHidden/>
          </w:rPr>
        </w:r>
        <w:r>
          <w:rPr>
            <w:noProof/>
            <w:webHidden/>
          </w:rPr>
          <w:fldChar w:fldCharType="separate"/>
        </w:r>
        <w:r>
          <w:rPr>
            <w:noProof/>
            <w:webHidden/>
          </w:rPr>
          <w:t>37</w:t>
        </w:r>
        <w:r>
          <w:rPr>
            <w:noProof/>
            <w:webHidden/>
          </w:rPr>
          <w:fldChar w:fldCharType="end"/>
        </w:r>
      </w:hyperlink>
    </w:p>
    <w:p w14:paraId="2E70586F" w14:textId="683E326F"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31" w:history="1">
        <w:r w:rsidRPr="001671AD">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Visualizzazioni e riepiloghi</w:t>
        </w:r>
        <w:r>
          <w:rPr>
            <w:noProof/>
            <w:webHidden/>
          </w:rPr>
          <w:tab/>
        </w:r>
        <w:r>
          <w:rPr>
            <w:noProof/>
            <w:webHidden/>
          </w:rPr>
          <w:fldChar w:fldCharType="begin"/>
        </w:r>
        <w:r>
          <w:rPr>
            <w:noProof/>
            <w:webHidden/>
          </w:rPr>
          <w:instrText xml:space="preserve"> PAGEREF _Toc241859431 \h </w:instrText>
        </w:r>
        <w:r>
          <w:rPr>
            <w:noProof/>
            <w:webHidden/>
          </w:rPr>
        </w:r>
        <w:r>
          <w:rPr>
            <w:noProof/>
            <w:webHidden/>
          </w:rPr>
          <w:fldChar w:fldCharType="separate"/>
        </w:r>
        <w:r>
          <w:rPr>
            <w:noProof/>
            <w:webHidden/>
          </w:rPr>
          <w:t>39</w:t>
        </w:r>
        <w:r>
          <w:rPr>
            <w:noProof/>
            <w:webHidden/>
          </w:rPr>
          <w:fldChar w:fldCharType="end"/>
        </w:r>
      </w:hyperlink>
    </w:p>
    <w:p w14:paraId="26FD67F4" w14:textId="6B1DBAD1"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32" w:history="1">
        <w:r w:rsidRPr="001671AD">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Contenuto delle schede</w:t>
        </w:r>
        <w:r>
          <w:rPr>
            <w:noProof/>
            <w:webHidden/>
          </w:rPr>
          <w:tab/>
        </w:r>
        <w:r>
          <w:rPr>
            <w:noProof/>
            <w:webHidden/>
          </w:rPr>
          <w:fldChar w:fldCharType="begin"/>
        </w:r>
        <w:r>
          <w:rPr>
            <w:noProof/>
            <w:webHidden/>
          </w:rPr>
          <w:instrText xml:space="preserve"> PAGEREF _Toc241859432 \h </w:instrText>
        </w:r>
        <w:r>
          <w:rPr>
            <w:noProof/>
            <w:webHidden/>
          </w:rPr>
        </w:r>
        <w:r>
          <w:rPr>
            <w:noProof/>
            <w:webHidden/>
          </w:rPr>
          <w:fldChar w:fldCharType="separate"/>
        </w:r>
        <w:r>
          <w:rPr>
            <w:noProof/>
            <w:webHidden/>
          </w:rPr>
          <w:t>41</w:t>
        </w:r>
        <w:r>
          <w:rPr>
            <w:noProof/>
            <w:webHidden/>
          </w:rPr>
          <w:fldChar w:fldCharType="end"/>
        </w:r>
      </w:hyperlink>
    </w:p>
    <w:p w14:paraId="6289B602" w14:textId="6128D5EC"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33" w:history="1">
        <w:r w:rsidRPr="001671AD">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Normative disponibili e report</w:t>
        </w:r>
        <w:r>
          <w:rPr>
            <w:noProof/>
            <w:webHidden/>
          </w:rPr>
          <w:tab/>
        </w:r>
        <w:r>
          <w:rPr>
            <w:noProof/>
            <w:webHidden/>
          </w:rPr>
          <w:fldChar w:fldCharType="begin"/>
        </w:r>
        <w:r>
          <w:rPr>
            <w:noProof/>
            <w:webHidden/>
          </w:rPr>
          <w:instrText xml:space="preserve"> PAGEREF _Toc241859433 \h </w:instrText>
        </w:r>
        <w:r>
          <w:rPr>
            <w:noProof/>
            <w:webHidden/>
          </w:rPr>
        </w:r>
        <w:r>
          <w:rPr>
            <w:noProof/>
            <w:webHidden/>
          </w:rPr>
          <w:fldChar w:fldCharType="separate"/>
        </w:r>
        <w:r>
          <w:rPr>
            <w:noProof/>
            <w:webHidden/>
          </w:rPr>
          <w:t>42</w:t>
        </w:r>
        <w:r>
          <w:rPr>
            <w:noProof/>
            <w:webHidden/>
          </w:rPr>
          <w:fldChar w:fldCharType="end"/>
        </w:r>
      </w:hyperlink>
    </w:p>
    <w:p w14:paraId="581857AC" w14:textId="00F824D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34" w:history="1">
        <w:r w:rsidRPr="001671AD">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Integrazione Rhino2Midas e correzioni autorizzate</w:t>
        </w:r>
        <w:r>
          <w:rPr>
            <w:noProof/>
            <w:webHidden/>
          </w:rPr>
          <w:tab/>
        </w:r>
        <w:r>
          <w:rPr>
            <w:noProof/>
            <w:webHidden/>
          </w:rPr>
          <w:fldChar w:fldCharType="begin"/>
        </w:r>
        <w:r>
          <w:rPr>
            <w:noProof/>
            <w:webHidden/>
          </w:rPr>
          <w:instrText xml:space="preserve"> PAGEREF _Toc241859434 \h </w:instrText>
        </w:r>
        <w:r>
          <w:rPr>
            <w:noProof/>
            <w:webHidden/>
          </w:rPr>
        </w:r>
        <w:r>
          <w:rPr>
            <w:noProof/>
            <w:webHidden/>
          </w:rPr>
          <w:fldChar w:fldCharType="separate"/>
        </w:r>
        <w:r>
          <w:rPr>
            <w:noProof/>
            <w:webHidden/>
          </w:rPr>
          <w:t>44</w:t>
        </w:r>
        <w:r>
          <w:rPr>
            <w:noProof/>
            <w:webHidden/>
          </w:rPr>
          <w:fldChar w:fldCharType="end"/>
        </w:r>
      </w:hyperlink>
    </w:p>
    <w:p w14:paraId="38E83F5F" w14:textId="03AE33D3"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35" w:history="1">
        <w:r w:rsidRPr="001671AD">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NTC 2018</w:t>
        </w:r>
        <w:r>
          <w:rPr>
            <w:noProof/>
            <w:webHidden/>
          </w:rPr>
          <w:tab/>
        </w:r>
        <w:r>
          <w:rPr>
            <w:noProof/>
            <w:webHidden/>
          </w:rPr>
          <w:fldChar w:fldCharType="begin"/>
        </w:r>
        <w:r>
          <w:rPr>
            <w:noProof/>
            <w:webHidden/>
          </w:rPr>
          <w:instrText xml:space="preserve"> PAGEREF _Toc241859435 \h </w:instrText>
        </w:r>
        <w:r>
          <w:rPr>
            <w:noProof/>
            <w:webHidden/>
          </w:rPr>
        </w:r>
        <w:r>
          <w:rPr>
            <w:noProof/>
            <w:webHidden/>
          </w:rPr>
          <w:fldChar w:fldCharType="separate"/>
        </w:r>
        <w:r>
          <w:rPr>
            <w:noProof/>
            <w:webHidden/>
          </w:rPr>
          <w:t>44</w:t>
        </w:r>
        <w:r>
          <w:rPr>
            <w:noProof/>
            <w:webHidden/>
          </w:rPr>
          <w:fldChar w:fldCharType="end"/>
        </w:r>
      </w:hyperlink>
    </w:p>
    <w:p w14:paraId="40D3E9D7" w14:textId="181B5750"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36" w:history="1">
        <w:r w:rsidRPr="001671AD">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Circolare 2019</w:t>
        </w:r>
        <w:r>
          <w:rPr>
            <w:noProof/>
            <w:webHidden/>
          </w:rPr>
          <w:tab/>
        </w:r>
        <w:r>
          <w:rPr>
            <w:noProof/>
            <w:webHidden/>
          </w:rPr>
          <w:fldChar w:fldCharType="begin"/>
        </w:r>
        <w:r>
          <w:rPr>
            <w:noProof/>
            <w:webHidden/>
          </w:rPr>
          <w:instrText xml:space="preserve"> PAGEREF _Toc241859436 \h </w:instrText>
        </w:r>
        <w:r>
          <w:rPr>
            <w:noProof/>
            <w:webHidden/>
          </w:rPr>
        </w:r>
        <w:r>
          <w:rPr>
            <w:noProof/>
            <w:webHidden/>
          </w:rPr>
          <w:fldChar w:fldCharType="separate"/>
        </w:r>
        <w:r>
          <w:rPr>
            <w:noProof/>
            <w:webHidden/>
          </w:rPr>
          <w:t>45</w:t>
        </w:r>
        <w:r>
          <w:rPr>
            <w:noProof/>
            <w:webHidden/>
          </w:rPr>
          <w:fldChar w:fldCharType="end"/>
        </w:r>
      </w:hyperlink>
    </w:p>
    <w:p w14:paraId="1CBEBE24" w14:textId="257E0131"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37" w:history="1">
        <w:r w:rsidRPr="001671AD">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Limiti ancora espliciti</w:t>
        </w:r>
        <w:r>
          <w:rPr>
            <w:noProof/>
            <w:webHidden/>
          </w:rPr>
          <w:tab/>
        </w:r>
        <w:r>
          <w:rPr>
            <w:noProof/>
            <w:webHidden/>
          </w:rPr>
          <w:fldChar w:fldCharType="begin"/>
        </w:r>
        <w:r>
          <w:rPr>
            <w:noProof/>
            <w:webHidden/>
          </w:rPr>
          <w:instrText xml:space="preserve"> PAGEREF _Toc241859437 \h </w:instrText>
        </w:r>
        <w:r>
          <w:rPr>
            <w:noProof/>
            <w:webHidden/>
          </w:rPr>
        </w:r>
        <w:r>
          <w:rPr>
            <w:noProof/>
            <w:webHidden/>
          </w:rPr>
          <w:fldChar w:fldCharType="separate"/>
        </w:r>
        <w:r>
          <w:rPr>
            <w:noProof/>
            <w:webHidden/>
          </w:rPr>
          <w:t>45</w:t>
        </w:r>
        <w:r>
          <w:rPr>
            <w:noProof/>
            <w:webHidden/>
          </w:rPr>
          <w:fldChar w:fldCharType="end"/>
        </w:r>
      </w:hyperlink>
    </w:p>
    <w:p w14:paraId="5C91272B" w14:textId="22EC239A"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38" w:history="1">
        <w:r w:rsidRPr="001671AD">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Archivi e compatibilità</w:t>
        </w:r>
        <w:r>
          <w:rPr>
            <w:noProof/>
            <w:webHidden/>
          </w:rPr>
          <w:tab/>
        </w:r>
        <w:r>
          <w:rPr>
            <w:noProof/>
            <w:webHidden/>
          </w:rPr>
          <w:fldChar w:fldCharType="begin"/>
        </w:r>
        <w:r>
          <w:rPr>
            <w:noProof/>
            <w:webHidden/>
          </w:rPr>
          <w:instrText xml:space="preserve"> PAGEREF _Toc241859438 \h </w:instrText>
        </w:r>
        <w:r>
          <w:rPr>
            <w:noProof/>
            <w:webHidden/>
          </w:rPr>
        </w:r>
        <w:r>
          <w:rPr>
            <w:noProof/>
            <w:webHidden/>
          </w:rPr>
          <w:fldChar w:fldCharType="separate"/>
        </w:r>
        <w:r>
          <w:rPr>
            <w:noProof/>
            <w:webHidden/>
          </w:rPr>
          <w:t>46</w:t>
        </w:r>
        <w:r>
          <w:rPr>
            <w:noProof/>
            <w:webHidden/>
          </w:rPr>
          <w:fldChar w:fldCharType="end"/>
        </w:r>
      </w:hyperlink>
    </w:p>
    <w:p w14:paraId="47989063" w14:textId="27D02549"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39" w:history="1">
        <w:r w:rsidRPr="001671AD">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Prove riproducibili</w:t>
        </w:r>
        <w:r>
          <w:rPr>
            <w:noProof/>
            <w:webHidden/>
          </w:rPr>
          <w:tab/>
        </w:r>
        <w:r>
          <w:rPr>
            <w:noProof/>
            <w:webHidden/>
          </w:rPr>
          <w:fldChar w:fldCharType="begin"/>
        </w:r>
        <w:r>
          <w:rPr>
            <w:noProof/>
            <w:webHidden/>
          </w:rPr>
          <w:instrText xml:space="preserve"> PAGEREF _Toc241859439 \h </w:instrText>
        </w:r>
        <w:r>
          <w:rPr>
            <w:noProof/>
            <w:webHidden/>
          </w:rPr>
        </w:r>
        <w:r>
          <w:rPr>
            <w:noProof/>
            <w:webHidden/>
          </w:rPr>
          <w:fldChar w:fldCharType="separate"/>
        </w:r>
        <w:r>
          <w:rPr>
            <w:noProof/>
            <w:webHidden/>
          </w:rPr>
          <w:t>46</w:t>
        </w:r>
        <w:r>
          <w:rPr>
            <w:noProof/>
            <w:webHidden/>
          </w:rPr>
          <w:fldChar w:fldCharType="end"/>
        </w:r>
      </w:hyperlink>
    </w:p>
    <w:p w14:paraId="42E7F1CB" w14:textId="7E0F886D"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40" w:history="1">
        <w:r w:rsidRPr="001671AD">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PRATICA A02 — Gerarchia dei fogli nei progetti</w:t>
        </w:r>
        <w:r>
          <w:rPr>
            <w:noProof/>
            <w:webHidden/>
          </w:rPr>
          <w:tab/>
        </w:r>
        <w:r>
          <w:rPr>
            <w:noProof/>
            <w:webHidden/>
          </w:rPr>
          <w:fldChar w:fldCharType="begin"/>
        </w:r>
        <w:r>
          <w:rPr>
            <w:noProof/>
            <w:webHidden/>
          </w:rPr>
          <w:instrText xml:space="preserve"> PAGEREF _Toc241859440 \h </w:instrText>
        </w:r>
        <w:r>
          <w:rPr>
            <w:noProof/>
            <w:webHidden/>
          </w:rPr>
        </w:r>
        <w:r>
          <w:rPr>
            <w:noProof/>
            <w:webHidden/>
          </w:rPr>
          <w:fldChar w:fldCharType="separate"/>
        </w:r>
        <w:r>
          <w:rPr>
            <w:noProof/>
            <w:webHidden/>
          </w:rPr>
          <w:t>47</w:t>
        </w:r>
        <w:r>
          <w:rPr>
            <w:noProof/>
            <w:webHidden/>
          </w:rPr>
          <w:fldChar w:fldCharType="end"/>
        </w:r>
      </w:hyperlink>
    </w:p>
    <w:p w14:paraId="5733CBB1" w14:textId="37B242BD"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41" w:history="1">
        <w:r w:rsidRPr="001671AD">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Report delle sezioni</w:t>
        </w:r>
        <w:r>
          <w:rPr>
            <w:noProof/>
            <w:webHidden/>
          </w:rPr>
          <w:tab/>
        </w:r>
        <w:r>
          <w:rPr>
            <w:noProof/>
            <w:webHidden/>
          </w:rPr>
          <w:fldChar w:fldCharType="begin"/>
        </w:r>
        <w:r>
          <w:rPr>
            <w:noProof/>
            <w:webHidden/>
          </w:rPr>
          <w:instrText xml:space="preserve"> PAGEREF _Toc241859441 \h </w:instrText>
        </w:r>
        <w:r>
          <w:rPr>
            <w:noProof/>
            <w:webHidden/>
          </w:rPr>
        </w:r>
        <w:r>
          <w:rPr>
            <w:noProof/>
            <w:webHidden/>
          </w:rPr>
          <w:fldChar w:fldCharType="separate"/>
        </w:r>
        <w:r>
          <w:rPr>
            <w:noProof/>
            <w:webHidden/>
          </w:rPr>
          <w:t>48</w:t>
        </w:r>
        <w:r>
          <w:rPr>
            <w:noProof/>
            <w:webHidden/>
          </w:rPr>
          <w:fldChar w:fldCharType="end"/>
        </w:r>
      </w:hyperlink>
    </w:p>
    <w:p w14:paraId="791A220F" w14:textId="29A5EA2A"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42" w:history="1">
        <w:r w:rsidRPr="001671AD">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PRATICA A03 — Micropalo orizzontale con CHS</w:t>
        </w:r>
        <w:r>
          <w:rPr>
            <w:noProof/>
            <w:webHidden/>
          </w:rPr>
          <w:tab/>
        </w:r>
        <w:r>
          <w:rPr>
            <w:noProof/>
            <w:webHidden/>
          </w:rPr>
          <w:fldChar w:fldCharType="begin"/>
        </w:r>
        <w:r>
          <w:rPr>
            <w:noProof/>
            <w:webHidden/>
          </w:rPr>
          <w:instrText xml:space="preserve"> PAGEREF _Toc241859442 \h </w:instrText>
        </w:r>
        <w:r>
          <w:rPr>
            <w:noProof/>
            <w:webHidden/>
          </w:rPr>
        </w:r>
        <w:r>
          <w:rPr>
            <w:noProof/>
            <w:webHidden/>
          </w:rPr>
          <w:fldChar w:fldCharType="separate"/>
        </w:r>
        <w:r>
          <w:rPr>
            <w:noProof/>
            <w:webHidden/>
          </w:rPr>
          <w:t>48</w:t>
        </w:r>
        <w:r>
          <w:rPr>
            <w:noProof/>
            <w:webHidden/>
          </w:rPr>
          <w:fldChar w:fldCharType="end"/>
        </w:r>
      </w:hyperlink>
    </w:p>
    <w:p w14:paraId="7A9994B4" w14:textId="0D92B264"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43" w:history="1">
        <w:r w:rsidRPr="001671AD">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PRATICA A04 — Progetti e revisioni</w:t>
        </w:r>
        <w:r>
          <w:rPr>
            <w:noProof/>
            <w:webHidden/>
          </w:rPr>
          <w:tab/>
        </w:r>
        <w:r>
          <w:rPr>
            <w:noProof/>
            <w:webHidden/>
          </w:rPr>
          <w:fldChar w:fldCharType="begin"/>
        </w:r>
        <w:r>
          <w:rPr>
            <w:noProof/>
            <w:webHidden/>
          </w:rPr>
          <w:instrText xml:space="preserve"> PAGEREF _Toc241859443 \h </w:instrText>
        </w:r>
        <w:r>
          <w:rPr>
            <w:noProof/>
            <w:webHidden/>
          </w:rPr>
        </w:r>
        <w:r>
          <w:rPr>
            <w:noProof/>
            <w:webHidden/>
          </w:rPr>
          <w:fldChar w:fldCharType="separate"/>
        </w:r>
        <w:r>
          <w:rPr>
            <w:noProof/>
            <w:webHidden/>
          </w:rPr>
          <w:t>50</w:t>
        </w:r>
        <w:r>
          <w:rPr>
            <w:noProof/>
            <w:webHidden/>
          </w:rPr>
          <w:fldChar w:fldCharType="end"/>
        </w:r>
      </w:hyperlink>
    </w:p>
    <w:p w14:paraId="70EAB5F3" w14:textId="5292B39A"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44" w:history="1">
        <w:r w:rsidRPr="001671AD">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Spostamenti e annullamento</w:t>
        </w:r>
        <w:r>
          <w:rPr>
            <w:noProof/>
            <w:webHidden/>
          </w:rPr>
          <w:tab/>
        </w:r>
        <w:r>
          <w:rPr>
            <w:noProof/>
            <w:webHidden/>
          </w:rPr>
          <w:fldChar w:fldCharType="begin"/>
        </w:r>
        <w:r>
          <w:rPr>
            <w:noProof/>
            <w:webHidden/>
          </w:rPr>
          <w:instrText xml:space="preserve"> PAGEREF _Toc241859444 \h </w:instrText>
        </w:r>
        <w:r>
          <w:rPr>
            <w:noProof/>
            <w:webHidden/>
          </w:rPr>
        </w:r>
        <w:r>
          <w:rPr>
            <w:noProof/>
            <w:webHidden/>
          </w:rPr>
          <w:fldChar w:fldCharType="separate"/>
        </w:r>
        <w:r>
          <w:rPr>
            <w:noProof/>
            <w:webHidden/>
          </w:rPr>
          <w:t>50</w:t>
        </w:r>
        <w:r>
          <w:rPr>
            <w:noProof/>
            <w:webHidden/>
          </w:rPr>
          <w:fldChar w:fldCharType="end"/>
        </w:r>
      </w:hyperlink>
    </w:p>
    <w:p w14:paraId="77530F27" w14:textId="00BDC687"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45" w:history="1">
        <w:r w:rsidRPr="001671AD">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Duplicazione</w:t>
        </w:r>
        <w:r>
          <w:rPr>
            <w:noProof/>
            <w:webHidden/>
          </w:rPr>
          <w:tab/>
        </w:r>
        <w:r>
          <w:rPr>
            <w:noProof/>
            <w:webHidden/>
          </w:rPr>
          <w:fldChar w:fldCharType="begin"/>
        </w:r>
        <w:r>
          <w:rPr>
            <w:noProof/>
            <w:webHidden/>
          </w:rPr>
          <w:instrText xml:space="preserve"> PAGEREF _Toc241859445 \h </w:instrText>
        </w:r>
        <w:r>
          <w:rPr>
            <w:noProof/>
            <w:webHidden/>
          </w:rPr>
        </w:r>
        <w:r>
          <w:rPr>
            <w:noProof/>
            <w:webHidden/>
          </w:rPr>
          <w:fldChar w:fldCharType="separate"/>
        </w:r>
        <w:r>
          <w:rPr>
            <w:noProof/>
            <w:webHidden/>
          </w:rPr>
          <w:t>50</w:t>
        </w:r>
        <w:r>
          <w:rPr>
            <w:noProof/>
            <w:webHidden/>
          </w:rPr>
          <w:fldChar w:fldCharType="end"/>
        </w:r>
      </w:hyperlink>
    </w:p>
    <w:p w14:paraId="48795051" w14:textId="4185E3EA"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46" w:history="1">
        <w:r w:rsidRPr="001671AD">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Revisioni</w:t>
        </w:r>
        <w:r>
          <w:rPr>
            <w:noProof/>
            <w:webHidden/>
          </w:rPr>
          <w:tab/>
        </w:r>
        <w:r>
          <w:rPr>
            <w:noProof/>
            <w:webHidden/>
          </w:rPr>
          <w:fldChar w:fldCharType="begin"/>
        </w:r>
        <w:r>
          <w:rPr>
            <w:noProof/>
            <w:webHidden/>
          </w:rPr>
          <w:instrText xml:space="preserve"> PAGEREF _Toc241859446 \h </w:instrText>
        </w:r>
        <w:r>
          <w:rPr>
            <w:noProof/>
            <w:webHidden/>
          </w:rPr>
        </w:r>
        <w:r>
          <w:rPr>
            <w:noProof/>
            <w:webHidden/>
          </w:rPr>
          <w:fldChar w:fldCharType="separate"/>
        </w:r>
        <w:r>
          <w:rPr>
            <w:noProof/>
            <w:webHidden/>
          </w:rPr>
          <w:t>51</w:t>
        </w:r>
        <w:r>
          <w:rPr>
            <w:noProof/>
            <w:webHidden/>
          </w:rPr>
          <w:fldChar w:fldCharType="end"/>
        </w:r>
      </w:hyperlink>
    </w:p>
    <w:p w14:paraId="710B04B8" w14:textId="40F4B8CC"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47" w:history="1">
        <w:r w:rsidRPr="001671AD">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Verifica</w:t>
        </w:r>
        <w:r>
          <w:rPr>
            <w:noProof/>
            <w:webHidden/>
          </w:rPr>
          <w:tab/>
        </w:r>
        <w:r>
          <w:rPr>
            <w:noProof/>
            <w:webHidden/>
          </w:rPr>
          <w:fldChar w:fldCharType="begin"/>
        </w:r>
        <w:r>
          <w:rPr>
            <w:noProof/>
            <w:webHidden/>
          </w:rPr>
          <w:instrText xml:space="preserve"> PAGEREF _Toc241859447 \h </w:instrText>
        </w:r>
        <w:r>
          <w:rPr>
            <w:noProof/>
            <w:webHidden/>
          </w:rPr>
        </w:r>
        <w:r>
          <w:rPr>
            <w:noProof/>
            <w:webHidden/>
          </w:rPr>
          <w:fldChar w:fldCharType="separate"/>
        </w:r>
        <w:r>
          <w:rPr>
            <w:noProof/>
            <w:webHidden/>
          </w:rPr>
          <w:t>52</w:t>
        </w:r>
        <w:r>
          <w:rPr>
            <w:noProof/>
            <w:webHidden/>
          </w:rPr>
          <w:fldChar w:fldCharType="end"/>
        </w:r>
      </w:hyperlink>
    </w:p>
    <w:p w14:paraId="4EC10A1E" w14:textId="6009509F"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48" w:history="1">
        <w:r w:rsidRPr="001671AD">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PRATICA A05 — Stabilità globale: guida rapida</w:t>
        </w:r>
        <w:r>
          <w:rPr>
            <w:noProof/>
            <w:webHidden/>
          </w:rPr>
          <w:tab/>
        </w:r>
        <w:r>
          <w:rPr>
            <w:noProof/>
            <w:webHidden/>
          </w:rPr>
          <w:fldChar w:fldCharType="begin"/>
        </w:r>
        <w:r>
          <w:rPr>
            <w:noProof/>
            <w:webHidden/>
          </w:rPr>
          <w:instrText xml:space="preserve"> PAGEREF _Toc241859448 \h </w:instrText>
        </w:r>
        <w:r>
          <w:rPr>
            <w:noProof/>
            <w:webHidden/>
          </w:rPr>
        </w:r>
        <w:r>
          <w:rPr>
            <w:noProof/>
            <w:webHidden/>
          </w:rPr>
          <w:fldChar w:fldCharType="separate"/>
        </w:r>
        <w:r>
          <w:rPr>
            <w:noProof/>
            <w:webHidden/>
          </w:rPr>
          <w:t>52</w:t>
        </w:r>
        <w:r>
          <w:rPr>
            <w:noProof/>
            <w:webHidden/>
          </w:rPr>
          <w:fldChar w:fldCharType="end"/>
        </w:r>
      </w:hyperlink>
    </w:p>
    <w:p w14:paraId="5EAE03BA" w14:textId="60D50AFF"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49" w:history="1">
        <w:r w:rsidRPr="001671AD">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Il percorso in tre passi</w:t>
        </w:r>
        <w:r>
          <w:rPr>
            <w:noProof/>
            <w:webHidden/>
          </w:rPr>
          <w:tab/>
        </w:r>
        <w:r>
          <w:rPr>
            <w:noProof/>
            <w:webHidden/>
          </w:rPr>
          <w:fldChar w:fldCharType="begin"/>
        </w:r>
        <w:r>
          <w:rPr>
            <w:noProof/>
            <w:webHidden/>
          </w:rPr>
          <w:instrText xml:space="preserve"> PAGEREF _Toc241859449 \h </w:instrText>
        </w:r>
        <w:r>
          <w:rPr>
            <w:noProof/>
            <w:webHidden/>
          </w:rPr>
        </w:r>
        <w:r>
          <w:rPr>
            <w:noProof/>
            <w:webHidden/>
          </w:rPr>
          <w:fldChar w:fldCharType="separate"/>
        </w:r>
        <w:r>
          <w:rPr>
            <w:noProof/>
            <w:webHidden/>
          </w:rPr>
          <w:t>52</w:t>
        </w:r>
        <w:r>
          <w:rPr>
            <w:noProof/>
            <w:webHidden/>
          </w:rPr>
          <w:fldChar w:fldCharType="end"/>
        </w:r>
      </w:hyperlink>
    </w:p>
    <w:p w14:paraId="54D1E6D0" w14:textId="5696054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50" w:history="1">
        <w:r w:rsidRPr="001671AD">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Come inserire gli strati</w:t>
        </w:r>
        <w:r>
          <w:rPr>
            <w:noProof/>
            <w:webHidden/>
          </w:rPr>
          <w:tab/>
        </w:r>
        <w:r>
          <w:rPr>
            <w:noProof/>
            <w:webHidden/>
          </w:rPr>
          <w:fldChar w:fldCharType="begin"/>
        </w:r>
        <w:r>
          <w:rPr>
            <w:noProof/>
            <w:webHidden/>
          </w:rPr>
          <w:instrText xml:space="preserve"> PAGEREF _Toc241859450 \h </w:instrText>
        </w:r>
        <w:r>
          <w:rPr>
            <w:noProof/>
            <w:webHidden/>
          </w:rPr>
        </w:r>
        <w:r>
          <w:rPr>
            <w:noProof/>
            <w:webHidden/>
          </w:rPr>
          <w:fldChar w:fldCharType="separate"/>
        </w:r>
        <w:r>
          <w:rPr>
            <w:noProof/>
            <w:webHidden/>
          </w:rPr>
          <w:t>54</w:t>
        </w:r>
        <w:r>
          <w:rPr>
            <w:noProof/>
            <w:webHidden/>
          </w:rPr>
          <w:fldChar w:fldCharType="end"/>
        </w:r>
      </w:hyperlink>
    </w:p>
    <w:p w14:paraId="13909727" w14:textId="7391E5F4"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51" w:history="1">
        <w:r w:rsidRPr="001671AD">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Rilievo, falda e ricerca</w:t>
        </w:r>
        <w:r>
          <w:rPr>
            <w:noProof/>
            <w:webHidden/>
          </w:rPr>
          <w:tab/>
        </w:r>
        <w:r>
          <w:rPr>
            <w:noProof/>
            <w:webHidden/>
          </w:rPr>
          <w:fldChar w:fldCharType="begin"/>
        </w:r>
        <w:r>
          <w:rPr>
            <w:noProof/>
            <w:webHidden/>
          </w:rPr>
          <w:instrText xml:space="preserve"> PAGEREF _Toc241859451 \h </w:instrText>
        </w:r>
        <w:r>
          <w:rPr>
            <w:noProof/>
            <w:webHidden/>
          </w:rPr>
        </w:r>
        <w:r>
          <w:rPr>
            <w:noProof/>
            <w:webHidden/>
          </w:rPr>
          <w:fldChar w:fldCharType="separate"/>
        </w:r>
        <w:r>
          <w:rPr>
            <w:noProof/>
            <w:webHidden/>
          </w:rPr>
          <w:t>55</w:t>
        </w:r>
        <w:r>
          <w:rPr>
            <w:noProof/>
            <w:webHidden/>
          </w:rPr>
          <w:fldChar w:fldCharType="end"/>
        </w:r>
      </w:hyperlink>
    </w:p>
    <w:p w14:paraId="2D0361A0" w14:textId="23972AF6"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52" w:history="1">
        <w:r w:rsidRPr="001671AD">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Come leggere l’esito</w:t>
        </w:r>
        <w:r>
          <w:rPr>
            <w:noProof/>
            <w:webHidden/>
          </w:rPr>
          <w:tab/>
        </w:r>
        <w:r>
          <w:rPr>
            <w:noProof/>
            <w:webHidden/>
          </w:rPr>
          <w:fldChar w:fldCharType="begin"/>
        </w:r>
        <w:r>
          <w:rPr>
            <w:noProof/>
            <w:webHidden/>
          </w:rPr>
          <w:instrText xml:space="preserve"> PAGEREF _Toc241859452 \h </w:instrText>
        </w:r>
        <w:r>
          <w:rPr>
            <w:noProof/>
            <w:webHidden/>
          </w:rPr>
        </w:r>
        <w:r>
          <w:rPr>
            <w:noProof/>
            <w:webHidden/>
          </w:rPr>
          <w:fldChar w:fldCharType="separate"/>
        </w:r>
        <w:r>
          <w:rPr>
            <w:noProof/>
            <w:webHidden/>
          </w:rPr>
          <w:t>55</w:t>
        </w:r>
        <w:r>
          <w:rPr>
            <w:noProof/>
            <w:webHidden/>
          </w:rPr>
          <w:fldChar w:fldCharType="end"/>
        </w:r>
      </w:hyperlink>
    </w:p>
    <w:p w14:paraId="75C50246" w14:textId="3E4B2013"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53" w:history="1">
        <w:r w:rsidRPr="001671AD">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_Toc241859453 \h </w:instrText>
        </w:r>
        <w:r>
          <w:rPr>
            <w:noProof/>
            <w:webHidden/>
          </w:rPr>
        </w:r>
        <w:r>
          <w:rPr>
            <w:noProof/>
            <w:webHidden/>
          </w:rPr>
          <w:fldChar w:fldCharType="separate"/>
        </w:r>
        <w:r>
          <w:rPr>
            <w:noProof/>
            <w:webHidden/>
          </w:rPr>
          <w:t>56</w:t>
        </w:r>
        <w:r>
          <w:rPr>
            <w:noProof/>
            <w:webHidden/>
          </w:rPr>
          <w:fldChar w:fldCharType="end"/>
        </w:r>
      </w:hyperlink>
    </w:p>
    <w:p w14:paraId="21F53EC1" w14:textId="0280A4BC"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54" w:history="1">
        <w:r w:rsidRPr="001671AD">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PRATICA A06 — Guida pratica di Bridge Design</w:t>
        </w:r>
        <w:r>
          <w:rPr>
            <w:noProof/>
            <w:webHidden/>
          </w:rPr>
          <w:tab/>
        </w:r>
        <w:r>
          <w:rPr>
            <w:noProof/>
            <w:webHidden/>
          </w:rPr>
          <w:fldChar w:fldCharType="begin"/>
        </w:r>
        <w:r>
          <w:rPr>
            <w:noProof/>
            <w:webHidden/>
          </w:rPr>
          <w:instrText xml:space="preserve"> PAGEREF _Toc241859454 \h </w:instrText>
        </w:r>
        <w:r>
          <w:rPr>
            <w:noProof/>
            <w:webHidden/>
          </w:rPr>
        </w:r>
        <w:r>
          <w:rPr>
            <w:noProof/>
            <w:webHidden/>
          </w:rPr>
          <w:fldChar w:fldCharType="separate"/>
        </w:r>
        <w:r>
          <w:rPr>
            <w:noProof/>
            <w:webHidden/>
          </w:rPr>
          <w:t>57</w:t>
        </w:r>
        <w:r>
          <w:rPr>
            <w:noProof/>
            <w:webHidden/>
          </w:rPr>
          <w:fldChar w:fldCharType="end"/>
        </w:r>
      </w:hyperlink>
    </w:p>
    <w:p w14:paraId="58752763" w14:textId="57F8702B"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55" w:history="1">
        <w:r w:rsidRPr="001671AD">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_Toc241859455 \h </w:instrText>
        </w:r>
        <w:r>
          <w:rPr>
            <w:noProof/>
            <w:webHidden/>
          </w:rPr>
        </w:r>
        <w:r>
          <w:rPr>
            <w:noProof/>
            <w:webHidden/>
          </w:rPr>
          <w:fldChar w:fldCharType="separate"/>
        </w:r>
        <w:r>
          <w:rPr>
            <w:noProof/>
            <w:webHidden/>
          </w:rPr>
          <w:t>57</w:t>
        </w:r>
        <w:r>
          <w:rPr>
            <w:noProof/>
            <w:webHidden/>
          </w:rPr>
          <w:fldChar w:fldCharType="end"/>
        </w:r>
      </w:hyperlink>
    </w:p>
    <w:p w14:paraId="2174E06D" w14:textId="5E8C26CD"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56" w:history="1">
        <w:r w:rsidRPr="001671AD">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Creare il progetto di riferimento</w:t>
        </w:r>
        <w:r>
          <w:rPr>
            <w:noProof/>
            <w:webHidden/>
          </w:rPr>
          <w:tab/>
        </w:r>
        <w:r>
          <w:rPr>
            <w:noProof/>
            <w:webHidden/>
          </w:rPr>
          <w:fldChar w:fldCharType="begin"/>
        </w:r>
        <w:r>
          <w:rPr>
            <w:noProof/>
            <w:webHidden/>
          </w:rPr>
          <w:instrText xml:space="preserve"> PAGEREF _Toc241859456 \h </w:instrText>
        </w:r>
        <w:r>
          <w:rPr>
            <w:noProof/>
            <w:webHidden/>
          </w:rPr>
        </w:r>
        <w:r>
          <w:rPr>
            <w:noProof/>
            <w:webHidden/>
          </w:rPr>
          <w:fldChar w:fldCharType="separate"/>
        </w:r>
        <w:r>
          <w:rPr>
            <w:noProof/>
            <w:webHidden/>
          </w:rPr>
          <w:t>58</w:t>
        </w:r>
        <w:r>
          <w:rPr>
            <w:noProof/>
            <w:webHidden/>
          </w:rPr>
          <w:fldChar w:fldCharType="end"/>
        </w:r>
      </w:hyperlink>
    </w:p>
    <w:p w14:paraId="1BD278D0" w14:textId="0090E4A7"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57" w:history="1">
        <w:r w:rsidRPr="001671AD">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_Toc241859457 \h </w:instrText>
        </w:r>
        <w:r>
          <w:rPr>
            <w:noProof/>
            <w:webHidden/>
          </w:rPr>
        </w:r>
        <w:r>
          <w:rPr>
            <w:noProof/>
            <w:webHidden/>
          </w:rPr>
          <w:fldChar w:fldCharType="separate"/>
        </w:r>
        <w:r>
          <w:rPr>
            <w:noProof/>
            <w:webHidden/>
          </w:rPr>
          <w:t>59</w:t>
        </w:r>
        <w:r>
          <w:rPr>
            <w:noProof/>
            <w:webHidden/>
          </w:rPr>
          <w:fldChar w:fldCharType="end"/>
        </w:r>
      </w:hyperlink>
    </w:p>
    <w:p w14:paraId="7471746A" w14:textId="153B0CFC"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58" w:history="1">
        <w:r w:rsidRPr="001671AD">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Scegliere obiettivo e costanti</w:t>
        </w:r>
        <w:r>
          <w:rPr>
            <w:noProof/>
            <w:webHidden/>
          </w:rPr>
          <w:tab/>
        </w:r>
        <w:r>
          <w:rPr>
            <w:noProof/>
            <w:webHidden/>
          </w:rPr>
          <w:fldChar w:fldCharType="begin"/>
        </w:r>
        <w:r>
          <w:rPr>
            <w:noProof/>
            <w:webHidden/>
          </w:rPr>
          <w:instrText xml:space="preserve"> PAGEREF _Toc241859458 \h </w:instrText>
        </w:r>
        <w:r>
          <w:rPr>
            <w:noProof/>
            <w:webHidden/>
          </w:rPr>
        </w:r>
        <w:r>
          <w:rPr>
            <w:noProof/>
            <w:webHidden/>
          </w:rPr>
          <w:fldChar w:fldCharType="separate"/>
        </w:r>
        <w:r>
          <w:rPr>
            <w:noProof/>
            <w:webHidden/>
          </w:rPr>
          <w:t>59</w:t>
        </w:r>
        <w:r>
          <w:rPr>
            <w:noProof/>
            <w:webHidden/>
          </w:rPr>
          <w:fldChar w:fldCharType="end"/>
        </w:r>
      </w:hyperlink>
    </w:p>
    <w:p w14:paraId="3F8BF0D5" w14:textId="2FF50DFC"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59" w:history="1">
        <w:r w:rsidRPr="001671AD">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Impostare range utili</w:t>
        </w:r>
        <w:r>
          <w:rPr>
            <w:noProof/>
            <w:webHidden/>
          </w:rPr>
          <w:tab/>
        </w:r>
        <w:r>
          <w:rPr>
            <w:noProof/>
            <w:webHidden/>
          </w:rPr>
          <w:fldChar w:fldCharType="begin"/>
        </w:r>
        <w:r>
          <w:rPr>
            <w:noProof/>
            <w:webHidden/>
          </w:rPr>
          <w:instrText xml:space="preserve"> PAGEREF _Toc241859459 \h </w:instrText>
        </w:r>
        <w:r>
          <w:rPr>
            <w:noProof/>
            <w:webHidden/>
          </w:rPr>
        </w:r>
        <w:r>
          <w:rPr>
            <w:noProof/>
            <w:webHidden/>
          </w:rPr>
          <w:fldChar w:fldCharType="separate"/>
        </w:r>
        <w:r>
          <w:rPr>
            <w:noProof/>
            <w:webHidden/>
          </w:rPr>
          <w:t>60</w:t>
        </w:r>
        <w:r>
          <w:rPr>
            <w:noProof/>
            <w:webHidden/>
          </w:rPr>
          <w:fldChar w:fldCharType="end"/>
        </w:r>
      </w:hyperlink>
    </w:p>
    <w:p w14:paraId="76A2EBA0" w14:textId="424062FE"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0" w:history="1">
        <w:r w:rsidRPr="001671AD">
          <w:rPr>
            <w:rStyle w:val="Collegamentoipertestuale"/>
            <w:noProof/>
          </w:rPr>
          <w:t>22.6</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Avviare e leggere l’avanzamento</w:t>
        </w:r>
        <w:r>
          <w:rPr>
            <w:noProof/>
            <w:webHidden/>
          </w:rPr>
          <w:tab/>
        </w:r>
        <w:r>
          <w:rPr>
            <w:noProof/>
            <w:webHidden/>
          </w:rPr>
          <w:fldChar w:fldCharType="begin"/>
        </w:r>
        <w:r>
          <w:rPr>
            <w:noProof/>
            <w:webHidden/>
          </w:rPr>
          <w:instrText xml:space="preserve"> PAGEREF _Toc241859460 \h </w:instrText>
        </w:r>
        <w:r>
          <w:rPr>
            <w:noProof/>
            <w:webHidden/>
          </w:rPr>
        </w:r>
        <w:r>
          <w:rPr>
            <w:noProof/>
            <w:webHidden/>
          </w:rPr>
          <w:fldChar w:fldCharType="separate"/>
        </w:r>
        <w:r>
          <w:rPr>
            <w:noProof/>
            <w:webHidden/>
          </w:rPr>
          <w:t>61</w:t>
        </w:r>
        <w:r>
          <w:rPr>
            <w:noProof/>
            <w:webHidden/>
          </w:rPr>
          <w:fldChar w:fldCharType="end"/>
        </w:r>
      </w:hyperlink>
    </w:p>
    <w:p w14:paraId="63364791" w14:textId="38582582"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61" w:history="1">
        <w:r w:rsidRPr="001671AD">
          <w:rPr>
            <w:rStyle w:val="Collegamentoipertestuale"/>
            <w:noProof/>
          </w:rPr>
          <w:t>22.7</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Usare i grafici</w:t>
        </w:r>
        <w:r>
          <w:rPr>
            <w:noProof/>
            <w:webHidden/>
          </w:rPr>
          <w:tab/>
        </w:r>
        <w:r>
          <w:rPr>
            <w:noProof/>
            <w:webHidden/>
          </w:rPr>
          <w:fldChar w:fldCharType="begin"/>
        </w:r>
        <w:r>
          <w:rPr>
            <w:noProof/>
            <w:webHidden/>
          </w:rPr>
          <w:instrText xml:space="preserve"> PAGEREF _Toc241859461 \h </w:instrText>
        </w:r>
        <w:r>
          <w:rPr>
            <w:noProof/>
            <w:webHidden/>
          </w:rPr>
        </w:r>
        <w:r>
          <w:rPr>
            <w:noProof/>
            <w:webHidden/>
          </w:rPr>
          <w:fldChar w:fldCharType="separate"/>
        </w:r>
        <w:r>
          <w:rPr>
            <w:noProof/>
            <w:webHidden/>
          </w:rPr>
          <w:t>61</w:t>
        </w:r>
        <w:r>
          <w:rPr>
            <w:noProof/>
            <w:webHidden/>
          </w:rPr>
          <w:fldChar w:fldCharType="end"/>
        </w:r>
      </w:hyperlink>
    </w:p>
    <w:p w14:paraId="34647BFD" w14:textId="2AE74EE6"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2" w:history="1">
        <w:r w:rsidRPr="001671AD">
          <w:rPr>
            <w:rStyle w:val="Collegamentoipertestuale"/>
            <w:noProof/>
          </w:rPr>
          <w:t>22.8</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_Toc241859462 \h </w:instrText>
        </w:r>
        <w:r>
          <w:rPr>
            <w:noProof/>
            <w:webHidden/>
          </w:rPr>
        </w:r>
        <w:r>
          <w:rPr>
            <w:noProof/>
            <w:webHidden/>
          </w:rPr>
          <w:fldChar w:fldCharType="separate"/>
        </w:r>
        <w:r>
          <w:rPr>
            <w:noProof/>
            <w:webHidden/>
          </w:rPr>
          <w:t>63</w:t>
        </w:r>
        <w:r>
          <w:rPr>
            <w:noProof/>
            <w:webHidden/>
          </w:rPr>
          <w:fldChar w:fldCharType="end"/>
        </w:r>
      </w:hyperlink>
    </w:p>
    <w:p w14:paraId="0DF56B7C" w14:textId="22577AFC"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3" w:history="1">
        <w:r w:rsidRPr="001671AD">
          <w:rPr>
            <w:rStyle w:val="Collegamentoipertestuale"/>
            <w:noProof/>
          </w:rPr>
          <w:t>22.9</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_Toc241859463 \h </w:instrText>
        </w:r>
        <w:r>
          <w:rPr>
            <w:noProof/>
            <w:webHidden/>
          </w:rPr>
        </w:r>
        <w:r>
          <w:rPr>
            <w:noProof/>
            <w:webHidden/>
          </w:rPr>
          <w:fldChar w:fldCharType="separate"/>
        </w:r>
        <w:r>
          <w:rPr>
            <w:noProof/>
            <w:webHidden/>
          </w:rPr>
          <w:t>64</w:t>
        </w:r>
        <w:r>
          <w:rPr>
            <w:noProof/>
            <w:webHidden/>
          </w:rPr>
          <w:fldChar w:fldCharType="end"/>
        </w:r>
      </w:hyperlink>
    </w:p>
    <w:p w14:paraId="1B292DF8" w14:textId="0EBBFB1A"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4" w:history="1">
        <w:r w:rsidRPr="001671AD">
          <w:rPr>
            <w:rStyle w:val="Collegamentoipertestuale"/>
            <w:noProof/>
          </w:rPr>
          <w:t>22.10</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_Toc241859464 \h </w:instrText>
        </w:r>
        <w:r>
          <w:rPr>
            <w:noProof/>
            <w:webHidden/>
          </w:rPr>
        </w:r>
        <w:r>
          <w:rPr>
            <w:noProof/>
            <w:webHidden/>
          </w:rPr>
          <w:fldChar w:fldCharType="separate"/>
        </w:r>
        <w:r>
          <w:rPr>
            <w:noProof/>
            <w:webHidden/>
          </w:rPr>
          <w:t>65</w:t>
        </w:r>
        <w:r>
          <w:rPr>
            <w:noProof/>
            <w:webHidden/>
          </w:rPr>
          <w:fldChar w:fldCharType="end"/>
        </w:r>
      </w:hyperlink>
    </w:p>
    <w:p w14:paraId="15D5463B" w14:textId="05669DA5"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5" w:history="1">
        <w:r w:rsidRPr="001671AD">
          <w:rPr>
            <w:rStyle w:val="Collegamentoipertestuale"/>
            <w:noProof/>
          </w:rPr>
          <w:t>22.11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Usare le famiglie speciali</w:t>
        </w:r>
        <w:r>
          <w:rPr>
            <w:noProof/>
            <w:webHidden/>
          </w:rPr>
          <w:tab/>
        </w:r>
        <w:r>
          <w:rPr>
            <w:noProof/>
            <w:webHidden/>
          </w:rPr>
          <w:fldChar w:fldCharType="begin"/>
        </w:r>
        <w:r>
          <w:rPr>
            <w:noProof/>
            <w:webHidden/>
          </w:rPr>
          <w:instrText xml:space="preserve"> PAGEREF _Toc241859465 \h </w:instrText>
        </w:r>
        <w:r>
          <w:rPr>
            <w:noProof/>
            <w:webHidden/>
          </w:rPr>
        </w:r>
        <w:r>
          <w:rPr>
            <w:noProof/>
            <w:webHidden/>
          </w:rPr>
          <w:fldChar w:fldCharType="separate"/>
        </w:r>
        <w:r>
          <w:rPr>
            <w:noProof/>
            <w:webHidden/>
          </w:rPr>
          <w:t>65</w:t>
        </w:r>
        <w:r>
          <w:rPr>
            <w:noProof/>
            <w:webHidden/>
          </w:rPr>
          <w:fldChar w:fldCharType="end"/>
        </w:r>
      </w:hyperlink>
    </w:p>
    <w:p w14:paraId="31F415AF" w14:textId="267DAE24"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6" w:history="1">
        <w:r w:rsidRPr="001671AD">
          <w:rPr>
            <w:rStyle w:val="Collegamentoipertestuale"/>
            <w:noProof/>
          </w:rPr>
          <w:t>22.12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Risolvere i messaggi più comuni</w:t>
        </w:r>
        <w:r>
          <w:rPr>
            <w:noProof/>
            <w:webHidden/>
          </w:rPr>
          <w:tab/>
        </w:r>
        <w:r>
          <w:rPr>
            <w:noProof/>
            <w:webHidden/>
          </w:rPr>
          <w:fldChar w:fldCharType="begin"/>
        </w:r>
        <w:r>
          <w:rPr>
            <w:noProof/>
            <w:webHidden/>
          </w:rPr>
          <w:instrText xml:space="preserve"> PAGEREF _Toc241859466 \h </w:instrText>
        </w:r>
        <w:r>
          <w:rPr>
            <w:noProof/>
            <w:webHidden/>
          </w:rPr>
        </w:r>
        <w:r>
          <w:rPr>
            <w:noProof/>
            <w:webHidden/>
          </w:rPr>
          <w:fldChar w:fldCharType="separate"/>
        </w:r>
        <w:r>
          <w:rPr>
            <w:noProof/>
            <w:webHidden/>
          </w:rPr>
          <w:t>66</w:t>
        </w:r>
        <w:r>
          <w:rPr>
            <w:noProof/>
            <w:webHidden/>
          </w:rPr>
          <w:fldChar w:fldCharType="end"/>
        </w:r>
      </w:hyperlink>
    </w:p>
    <w:p w14:paraId="7BF0A2A7" w14:textId="79BDD1D3"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7" w:history="1">
        <w:r w:rsidRPr="001671AD">
          <w:rPr>
            <w:rStyle w:val="Collegamentoipertestuale"/>
            <w:noProof/>
          </w:rPr>
          <w:t>22.13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Esportare un confronto leggibile</w:t>
        </w:r>
        <w:r>
          <w:rPr>
            <w:noProof/>
            <w:webHidden/>
          </w:rPr>
          <w:tab/>
        </w:r>
        <w:r>
          <w:rPr>
            <w:noProof/>
            <w:webHidden/>
          </w:rPr>
          <w:fldChar w:fldCharType="begin"/>
        </w:r>
        <w:r>
          <w:rPr>
            <w:noProof/>
            <w:webHidden/>
          </w:rPr>
          <w:instrText xml:space="preserve"> PAGEREF _Toc241859467 \h </w:instrText>
        </w:r>
        <w:r>
          <w:rPr>
            <w:noProof/>
            <w:webHidden/>
          </w:rPr>
        </w:r>
        <w:r>
          <w:rPr>
            <w:noProof/>
            <w:webHidden/>
          </w:rPr>
          <w:fldChar w:fldCharType="separate"/>
        </w:r>
        <w:r>
          <w:rPr>
            <w:noProof/>
            <w:webHidden/>
          </w:rPr>
          <w:t>67</w:t>
        </w:r>
        <w:r>
          <w:rPr>
            <w:noProof/>
            <w:webHidden/>
          </w:rPr>
          <w:fldChar w:fldCharType="end"/>
        </w:r>
      </w:hyperlink>
    </w:p>
    <w:p w14:paraId="599CD6D4" w14:textId="41F684B0"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68" w:history="1">
        <w:r w:rsidRPr="001671AD">
          <w:rPr>
            <w:rStyle w:val="Collegamentoipertestuale"/>
            <w:noProof/>
          </w:rPr>
          <w:t>22.14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Quanto fidarsi dei risultati</w:t>
        </w:r>
        <w:r>
          <w:rPr>
            <w:noProof/>
            <w:webHidden/>
          </w:rPr>
          <w:tab/>
        </w:r>
        <w:r>
          <w:rPr>
            <w:noProof/>
            <w:webHidden/>
          </w:rPr>
          <w:fldChar w:fldCharType="begin"/>
        </w:r>
        <w:r>
          <w:rPr>
            <w:noProof/>
            <w:webHidden/>
          </w:rPr>
          <w:instrText xml:space="preserve"> PAGEREF _Toc241859468 \h </w:instrText>
        </w:r>
        <w:r>
          <w:rPr>
            <w:noProof/>
            <w:webHidden/>
          </w:rPr>
        </w:r>
        <w:r>
          <w:rPr>
            <w:noProof/>
            <w:webHidden/>
          </w:rPr>
          <w:fldChar w:fldCharType="separate"/>
        </w:r>
        <w:r>
          <w:rPr>
            <w:noProof/>
            <w:webHidden/>
          </w:rPr>
          <w:t>67</w:t>
        </w:r>
        <w:r>
          <w:rPr>
            <w:noProof/>
            <w:webHidden/>
          </w:rPr>
          <w:fldChar w:fldCharType="end"/>
        </w:r>
      </w:hyperlink>
    </w:p>
    <w:p w14:paraId="70EA6E16" w14:textId="110D3208"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69" w:history="1">
        <w:r w:rsidRPr="001671AD">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Wiki e centro della conoscenza</w:t>
        </w:r>
        <w:r>
          <w:rPr>
            <w:noProof/>
            <w:webHidden/>
          </w:rPr>
          <w:tab/>
        </w:r>
        <w:r>
          <w:rPr>
            <w:noProof/>
            <w:webHidden/>
          </w:rPr>
          <w:fldChar w:fldCharType="begin"/>
        </w:r>
        <w:r>
          <w:rPr>
            <w:noProof/>
            <w:webHidden/>
          </w:rPr>
          <w:instrText xml:space="preserve"> PAGEREF _Toc241859469 \h </w:instrText>
        </w:r>
        <w:r>
          <w:rPr>
            <w:noProof/>
            <w:webHidden/>
          </w:rPr>
        </w:r>
        <w:r>
          <w:rPr>
            <w:noProof/>
            <w:webHidden/>
          </w:rPr>
          <w:fldChar w:fldCharType="separate"/>
        </w:r>
        <w:r>
          <w:rPr>
            <w:noProof/>
            <w:webHidden/>
          </w:rPr>
          <w:t>67</w:t>
        </w:r>
        <w:r>
          <w:rPr>
            <w:noProof/>
            <w:webHidden/>
          </w:rPr>
          <w:fldChar w:fldCharType="end"/>
        </w:r>
      </w:hyperlink>
    </w:p>
    <w:p w14:paraId="6C8E317C" w14:textId="6F6147F6"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70" w:history="1">
        <w:r w:rsidRPr="001671AD">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Cercare e scegliere un percorso</w:t>
        </w:r>
        <w:r>
          <w:rPr>
            <w:noProof/>
            <w:webHidden/>
          </w:rPr>
          <w:tab/>
        </w:r>
        <w:r>
          <w:rPr>
            <w:noProof/>
            <w:webHidden/>
          </w:rPr>
          <w:fldChar w:fldCharType="begin"/>
        </w:r>
        <w:r>
          <w:rPr>
            <w:noProof/>
            <w:webHidden/>
          </w:rPr>
          <w:instrText xml:space="preserve"> PAGEREF _Toc241859470 \h </w:instrText>
        </w:r>
        <w:r>
          <w:rPr>
            <w:noProof/>
            <w:webHidden/>
          </w:rPr>
        </w:r>
        <w:r>
          <w:rPr>
            <w:noProof/>
            <w:webHidden/>
          </w:rPr>
          <w:fldChar w:fldCharType="separate"/>
        </w:r>
        <w:r>
          <w:rPr>
            <w:noProof/>
            <w:webHidden/>
          </w:rPr>
          <w:t>67</w:t>
        </w:r>
        <w:r>
          <w:rPr>
            <w:noProof/>
            <w:webHidden/>
          </w:rPr>
          <w:fldChar w:fldCharType="end"/>
        </w:r>
      </w:hyperlink>
    </w:p>
    <w:p w14:paraId="260D46AD" w14:textId="1C8FAC31"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71" w:history="1">
        <w:r w:rsidRPr="001671AD">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Leggere e riprendere</w:t>
        </w:r>
        <w:r>
          <w:rPr>
            <w:noProof/>
            <w:webHidden/>
          </w:rPr>
          <w:tab/>
        </w:r>
        <w:r>
          <w:rPr>
            <w:noProof/>
            <w:webHidden/>
          </w:rPr>
          <w:fldChar w:fldCharType="begin"/>
        </w:r>
        <w:r>
          <w:rPr>
            <w:noProof/>
            <w:webHidden/>
          </w:rPr>
          <w:instrText xml:space="preserve"> PAGEREF _Toc241859471 \h </w:instrText>
        </w:r>
        <w:r>
          <w:rPr>
            <w:noProof/>
            <w:webHidden/>
          </w:rPr>
        </w:r>
        <w:r>
          <w:rPr>
            <w:noProof/>
            <w:webHidden/>
          </w:rPr>
          <w:fldChar w:fldCharType="separate"/>
        </w:r>
        <w:r>
          <w:rPr>
            <w:noProof/>
            <w:webHidden/>
          </w:rPr>
          <w:t>68</w:t>
        </w:r>
        <w:r>
          <w:rPr>
            <w:noProof/>
            <w:webHidden/>
          </w:rPr>
          <w:fldChar w:fldCharType="end"/>
        </w:r>
      </w:hyperlink>
    </w:p>
    <w:p w14:paraId="665D3296" w14:textId="3EF969E4"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72" w:history="1">
        <w:r w:rsidRPr="001671AD">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Passare dalla teoria al calcolo</w:t>
        </w:r>
        <w:r>
          <w:rPr>
            <w:noProof/>
            <w:webHidden/>
          </w:rPr>
          <w:tab/>
        </w:r>
        <w:r>
          <w:rPr>
            <w:noProof/>
            <w:webHidden/>
          </w:rPr>
          <w:fldChar w:fldCharType="begin"/>
        </w:r>
        <w:r>
          <w:rPr>
            <w:noProof/>
            <w:webHidden/>
          </w:rPr>
          <w:instrText xml:space="preserve"> PAGEREF _Toc241859472 \h </w:instrText>
        </w:r>
        <w:r>
          <w:rPr>
            <w:noProof/>
            <w:webHidden/>
          </w:rPr>
        </w:r>
        <w:r>
          <w:rPr>
            <w:noProof/>
            <w:webHidden/>
          </w:rPr>
          <w:fldChar w:fldCharType="separate"/>
        </w:r>
        <w:r>
          <w:rPr>
            <w:noProof/>
            <w:webHidden/>
          </w:rPr>
          <w:t>68</w:t>
        </w:r>
        <w:r>
          <w:rPr>
            <w:noProof/>
            <w:webHidden/>
          </w:rPr>
          <w:fldChar w:fldCharType="end"/>
        </w:r>
      </w:hyperlink>
    </w:p>
    <w:p w14:paraId="206A993C" w14:textId="5E2339B6"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73" w:history="1">
        <w:r w:rsidRPr="001671AD">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Progetti e problemi frequenti</w:t>
        </w:r>
        <w:r>
          <w:rPr>
            <w:noProof/>
            <w:webHidden/>
          </w:rPr>
          <w:tab/>
        </w:r>
        <w:r>
          <w:rPr>
            <w:noProof/>
            <w:webHidden/>
          </w:rPr>
          <w:fldChar w:fldCharType="begin"/>
        </w:r>
        <w:r>
          <w:rPr>
            <w:noProof/>
            <w:webHidden/>
          </w:rPr>
          <w:instrText xml:space="preserve"> PAGEREF _Toc241859473 \h </w:instrText>
        </w:r>
        <w:r>
          <w:rPr>
            <w:noProof/>
            <w:webHidden/>
          </w:rPr>
        </w:r>
        <w:r>
          <w:rPr>
            <w:noProof/>
            <w:webHidden/>
          </w:rPr>
          <w:fldChar w:fldCharType="separate"/>
        </w:r>
        <w:r>
          <w:rPr>
            <w:noProof/>
            <w:webHidden/>
          </w:rPr>
          <w:t>68</w:t>
        </w:r>
        <w:r>
          <w:rPr>
            <w:noProof/>
            <w:webHidden/>
          </w:rPr>
          <w:fldChar w:fldCharType="end"/>
        </w:r>
      </w:hyperlink>
    </w:p>
    <w:p w14:paraId="34854620" w14:textId="5F1018A8"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74" w:history="1">
        <w:r w:rsidRPr="001671AD">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Modulo Sezione in c.a.</w:t>
        </w:r>
        <w:r>
          <w:rPr>
            <w:noProof/>
            <w:webHidden/>
          </w:rPr>
          <w:tab/>
        </w:r>
        <w:r>
          <w:rPr>
            <w:noProof/>
            <w:webHidden/>
          </w:rPr>
          <w:fldChar w:fldCharType="begin"/>
        </w:r>
        <w:r>
          <w:rPr>
            <w:noProof/>
            <w:webHidden/>
          </w:rPr>
          <w:instrText xml:space="preserve"> PAGEREF _Toc241859474 \h </w:instrText>
        </w:r>
        <w:r>
          <w:rPr>
            <w:noProof/>
            <w:webHidden/>
          </w:rPr>
        </w:r>
        <w:r>
          <w:rPr>
            <w:noProof/>
            <w:webHidden/>
          </w:rPr>
          <w:fldChar w:fldCharType="separate"/>
        </w:r>
        <w:r>
          <w:rPr>
            <w:noProof/>
            <w:webHidden/>
          </w:rPr>
          <w:t>68</w:t>
        </w:r>
        <w:r>
          <w:rPr>
            <w:noProof/>
            <w:webHidden/>
          </w:rPr>
          <w:fldChar w:fldCharType="end"/>
        </w:r>
      </w:hyperlink>
    </w:p>
    <w:p w14:paraId="77DFFD5B" w14:textId="0B70D4D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75" w:history="1">
        <w:r w:rsidRPr="001671AD">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 cosa serve e quando usarlo</w:t>
        </w:r>
        <w:r>
          <w:rPr>
            <w:noProof/>
            <w:webHidden/>
          </w:rPr>
          <w:tab/>
        </w:r>
        <w:r>
          <w:rPr>
            <w:noProof/>
            <w:webHidden/>
          </w:rPr>
          <w:fldChar w:fldCharType="begin"/>
        </w:r>
        <w:r>
          <w:rPr>
            <w:noProof/>
            <w:webHidden/>
          </w:rPr>
          <w:instrText xml:space="preserve"> PAGEREF _Toc241859475 \h </w:instrText>
        </w:r>
        <w:r>
          <w:rPr>
            <w:noProof/>
            <w:webHidden/>
          </w:rPr>
        </w:r>
        <w:r>
          <w:rPr>
            <w:noProof/>
            <w:webHidden/>
          </w:rPr>
          <w:fldChar w:fldCharType="separate"/>
        </w:r>
        <w:r>
          <w:rPr>
            <w:noProof/>
            <w:webHidden/>
          </w:rPr>
          <w:t>69</w:t>
        </w:r>
        <w:r>
          <w:rPr>
            <w:noProof/>
            <w:webHidden/>
          </w:rPr>
          <w:fldChar w:fldCharType="end"/>
        </w:r>
      </w:hyperlink>
    </w:p>
    <w:p w14:paraId="6707940D" w14:textId="27C7B3A7"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76" w:history="1">
        <w:r w:rsidRPr="001671AD">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Input geometria e unità</w:t>
        </w:r>
        <w:r>
          <w:rPr>
            <w:noProof/>
            <w:webHidden/>
          </w:rPr>
          <w:tab/>
        </w:r>
        <w:r>
          <w:rPr>
            <w:noProof/>
            <w:webHidden/>
          </w:rPr>
          <w:fldChar w:fldCharType="begin"/>
        </w:r>
        <w:r>
          <w:rPr>
            <w:noProof/>
            <w:webHidden/>
          </w:rPr>
          <w:instrText xml:space="preserve"> PAGEREF _Toc241859476 \h </w:instrText>
        </w:r>
        <w:r>
          <w:rPr>
            <w:noProof/>
            <w:webHidden/>
          </w:rPr>
        </w:r>
        <w:r>
          <w:rPr>
            <w:noProof/>
            <w:webHidden/>
          </w:rPr>
          <w:fldChar w:fldCharType="separate"/>
        </w:r>
        <w:r>
          <w:rPr>
            <w:noProof/>
            <w:webHidden/>
          </w:rPr>
          <w:t>69</w:t>
        </w:r>
        <w:r>
          <w:rPr>
            <w:noProof/>
            <w:webHidden/>
          </w:rPr>
          <w:fldChar w:fldCharType="end"/>
        </w:r>
      </w:hyperlink>
    </w:p>
    <w:p w14:paraId="28C7AAA3" w14:textId="4DFE7B72"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77" w:history="1">
        <w:r w:rsidRPr="001671AD">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Input materiali armature e default</w:t>
        </w:r>
        <w:r>
          <w:rPr>
            <w:noProof/>
            <w:webHidden/>
          </w:rPr>
          <w:tab/>
        </w:r>
        <w:r>
          <w:rPr>
            <w:noProof/>
            <w:webHidden/>
          </w:rPr>
          <w:fldChar w:fldCharType="begin"/>
        </w:r>
        <w:r>
          <w:rPr>
            <w:noProof/>
            <w:webHidden/>
          </w:rPr>
          <w:instrText xml:space="preserve"> PAGEREF _Toc241859477 \h </w:instrText>
        </w:r>
        <w:r>
          <w:rPr>
            <w:noProof/>
            <w:webHidden/>
          </w:rPr>
        </w:r>
        <w:r>
          <w:rPr>
            <w:noProof/>
            <w:webHidden/>
          </w:rPr>
          <w:fldChar w:fldCharType="separate"/>
        </w:r>
        <w:r>
          <w:rPr>
            <w:noProof/>
            <w:webHidden/>
          </w:rPr>
          <w:t>69</w:t>
        </w:r>
        <w:r>
          <w:rPr>
            <w:noProof/>
            <w:webHidden/>
          </w:rPr>
          <w:fldChar w:fldCharType="end"/>
        </w:r>
      </w:hyperlink>
    </w:p>
    <w:p w14:paraId="0EEA08FB" w14:textId="4A0AE9E7"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78" w:history="1">
        <w:r w:rsidRPr="001671AD">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Input azioni e convenzioni</w:t>
        </w:r>
        <w:r>
          <w:rPr>
            <w:noProof/>
            <w:webHidden/>
          </w:rPr>
          <w:tab/>
        </w:r>
        <w:r>
          <w:rPr>
            <w:noProof/>
            <w:webHidden/>
          </w:rPr>
          <w:fldChar w:fldCharType="begin"/>
        </w:r>
        <w:r>
          <w:rPr>
            <w:noProof/>
            <w:webHidden/>
          </w:rPr>
          <w:instrText xml:space="preserve"> PAGEREF _Toc241859478 \h </w:instrText>
        </w:r>
        <w:r>
          <w:rPr>
            <w:noProof/>
            <w:webHidden/>
          </w:rPr>
        </w:r>
        <w:r>
          <w:rPr>
            <w:noProof/>
            <w:webHidden/>
          </w:rPr>
          <w:fldChar w:fldCharType="separate"/>
        </w:r>
        <w:r>
          <w:rPr>
            <w:noProof/>
            <w:webHidden/>
          </w:rPr>
          <w:t>70</w:t>
        </w:r>
        <w:r>
          <w:rPr>
            <w:noProof/>
            <w:webHidden/>
          </w:rPr>
          <w:fldChar w:fldCharType="end"/>
        </w:r>
      </w:hyperlink>
    </w:p>
    <w:p w14:paraId="43674FE3" w14:textId="11BBACB7"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79" w:history="1">
        <w:r w:rsidRPr="001671AD">
          <w:rPr>
            <w:rStyle w:val="Collegamentoipertestuale"/>
            <w:noProof/>
          </w:rPr>
          <w:t>24.5</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Descrizione del calcolo</w:t>
        </w:r>
        <w:r>
          <w:rPr>
            <w:noProof/>
            <w:webHidden/>
          </w:rPr>
          <w:tab/>
        </w:r>
        <w:r>
          <w:rPr>
            <w:noProof/>
            <w:webHidden/>
          </w:rPr>
          <w:fldChar w:fldCharType="begin"/>
        </w:r>
        <w:r>
          <w:rPr>
            <w:noProof/>
            <w:webHidden/>
          </w:rPr>
          <w:instrText xml:space="preserve"> PAGEREF _Toc241859479 \h </w:instrText>
        </w:r>
        <w:r>
          <w:rPr>
            <w:noProof/>
            <w:webHidden/>
          </w:rPr>
        </w:r>
        <w:r>
          <w:rPr>
            <w:noProof/>
            <w:webHidden/>
          </w:rPr>
          <w:fldChar w:fldCharType="separate"/>
        </w:r>
        <w:r>
          <w:rPr>
            <w:noProof/>
            <w:webHidden/>
          </w:rPr>
          <w:t>70</w:t>
        </w:r>
        <w:r>
          <w:rPr>
            <w:noProof/>
            <w:webHidden/>
          </w:rPr>
          <w:fldChar w:fldCharType="end"/>
        </w:r>
      </w:hyperlink>
    </w:p>
    <w:p w14:paraId="6D7094F9" w14:textId="3EE532F3"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80" w:history="1">
        <w:r w:rsidRPr="001671AD">
          <w:rPr>
            <w:rStyle w:val="Collegamentoipertestuale"/>
            <w:noProof/>
          </w:rPr>
          <w:t>24.6</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Output e lettura dei risultati</w:t>
        </w:r>
        <w:r>
          <w:rPr>
            <w:noProof/>
            <w:webHidden/>
          </w:rPr>
          <w:tab/>
        </w:r>
        <w:r>
          <w:rPr>
            <w:noProof/>
            <w:webHidden/>
          </w:rPr>
          <w:fldChar w:fldCharType="begin"/>
        </w:r>
        <w:r>
          <w:rPr>
            <w:noProof/>
            <w:webHidden/>
          </w:rPr>
          <w:instrText xml:space="preserve"> PAGEREF _Toc241859480 \h </w:instrText>
        </w:r>
        <w:r>
          <w:rPr>
            <w:noProof/>
            <w:webHidden/>
          </w:rPr>
        </w:r>
        <w:r>
          <w:rPr>
            <w:noProof/>
            <w:webHidden/>
          </w:rPr>
          <w:fldChar w:fldCharType="separate"/>
        </w:r>
        <w:r>
          <w:rPr>
            <w:noProof/>
            <w:webHidden/>
          </w:rPr>
          <w:t>70</w:t>
        </w:r>
        <w:r>
          <w:rPr>
            <w:noProof/>
            <w:webHidden/>
          </w:rPr>
          <w:fldChar w:fldCharType="end"/>
        </w:r>
      </w:hyperlink>
    </w:p>
    <w:p w14:paraId="131008AD" w14:textId="2EF0A8F9"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81" w:history="1">
        <w:r w:rsidRPr="001671AD">
          <w:rPr>
            <w:rStyle w:val="Collegamentoipertestuale"/>
            <w:noProof/>
          </w:rPr>
          <w:t>24.7</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Warning e problemi frequenti</w:t>
        </w:r>
        <w:r>
          <w:rPr>
            <w:noProof/>
            <w:webHidden/>
          </w:rPr>
          <w:tab/>
        </w:r>
        <w:r>
          <w:rPr>
            <w:noProof/>
            <w:webHidden/>
          </w:rPr>
          <w:fldChar w:fldCharType="begin"/>
        </w:r>
        <w:r>
          <w:rPr>
            <w:noProof/>
            <w:webHidden/>
          </w:rPr>
          <w:instrText xml:space="preserve"> PAGEREF _Toc241859481 \h </w:instrText>
        </w:r>
        <w:r>
          <w:rPr>
            <w:noProof/>
            <w:webHidden/>
          </w:rPr>
        </w:r>
        <w:r>
          <w:rPr>
            <w:noProof/>
            <w:webHidden/>
          </w:rPr>
          <w:fldChar w:fldCharType="separate"/>
        </w:r>
        <w:r>
          <w:rPr>
            <w:noProof/>
            <w:webHidden/>
          </w:rPr>
          <w:t>71</w:t>
        </w:r>
        <w:r>
          <w:rPr>
            <w:noProof/>
            <w:webHidden/>
          </w:rPr>
          <w:fldChar w:fldCharType="end"/>
        </w:r>
      </w:hyperlink>
    </w:p>
    <w:p w14:paraId="69297DD5" w14:textId="4B057C40"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82" w:history="1">
        <w:r w:rsidRPr="001671AD">
          <w:rPr>
            <w:rStyle w:val="Collegamentoipertestuale"/>
            <w:noProof/>
          </w:rPr>
          <w:t>24.8</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Esempio completo dalla Wiki</w:t>
        </w:r>
        <w:r>
          <w:rPr>
            <w:noProof/>
            <w:webHidden/>
          </w:rPr>
          <w:tab/>
        </w:r>
        <w:r>
          <w:rPr>
            <w:noProof/>
            <w:webHidden/>
          </w:rPr>
          <w:fldChar w:fldCharType="begin"/>
        </w:r>
        <w:r>
          <w:rPr>
            <w:noProof/>
            <w:webHidden/>
          </w:rPr>
          <w:instrText xml:space="preserve"> PAGEREF _Toc241859482 \h </w:instrText>
        </w:r>
        <w:r>
          <w:rPr>
            <w:noProof/>
            <w:webHidden/>
          </w:rPr>
        </w:r>
        <w:r>
          <w:rPr>
            <w:noProof/>
            <w:webHidden/>
          </w:rPr>
          <w:fldChar w:fldCharType="separate"/>
        </w:r>
        <w:r>
          <w:rPr>
            <w:noProof/>
            <w:webHidden/>
          </w:rPr>
          <w:t>71</w:t>
        </w:r>
        <w:r>
          <w:rPr>
            <w:noProof/>
            <w:webHidden/>
          </w:rPr>
          <w:fldChar w:fldCharType="end"/>
        </w:r>
      </w:hyperlink>
    </w:p>
    <w:p w14:paraId="77CD3BED" w14:textId="3F2269AA"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83" w:history="1">
        <w:r w:rsidRPr="001671AD">
          <w:rPr>
            <w:rStyle w:val="Collegamentoipertestuale"/>
            <w:noProof/>
          </w:rPr>
          <w:t>24.9</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Teoria collegata e riepilogo</w:t>
        </w:r>
        <w:r>
          <w:rPr>
            <w:noProof/>
            <w:webHidden/>
          </w:rPr>
          <w:tab/>
        </w:r>
        <w:r>
          <w:rPr>
            <w:noProof/>
            <w:webHidden/>
          </w:rPr>
          <w:fldChar w:fldCharType="begin"/>
        </w:r>
        <w:r>
          <w:rPr>
            <w:noProof/>
            <w:webHidden/>
          </w:rPr>
          <w:instrText xml:space="preserve"> PAGEREF _Toc241859483 \h </w:instrText>
        </w:r>
        <w:r>
          <w:rPr>
            <w:noProof/>
            <w:webHidden/>
          </w:rPr>
        </w:r>
        <w:r>
          <w:rPr>
            <w:noProof/>
            <w:webHidden/>
          </w:rPr>
          <w:fldChar w:fldCharType="separate"/>
        </w:r>
        <w:r>
          <w:rPr>
            <w:noProof/>
            <w:webHidden/>
          </w:rPr>
          <w:t>72</w:t>
        </w:r>
        <w:r>
          <w:rPr>
            <w:noProof/>
            <w:webHidden/>
          </w:rPr>
          <w:fldChar w:fldCharType="end"/>
        </w:r>
      </w:hyperlink>
    </w:p>
    <w:p w14:paraId="1780F45A" w14:textId="7A0ACA51"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84" w:history="1">
        <w:r w:rsidRPr="001671AD">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_Toc241859484 \h </w:instrText>
        </w:r>
        <w:r>
          <w:rPr>
            <w:noProof/>
            <w:webHidden/>
          </w:rPr>
        </w:r>
        <w:r>
          <w:rPr>
            <w:noProof/>
            <w:webHidden/>
          </w:rPr>
          <w:fldChar w:fldCharType="separate"/>
        </w:r>
        <w:r>
          <w:rPr>
            <w:noProof/>
            <w:webHidden/>
          </w:rPr>
          <w:t>72</w:t>
        </w:r>
        <w:r>
          <w:rPr>
            <w:noProof/>
            <w:webHidden/>
          </w:rPr>
          <w:fldChar w:fldCharType="end"/>
        </w:r>
      </w:hyperlink>
    </w:p>
    <w:p w14:paraId="492AE0E9" w14:textId="2F7D72F1"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85" w:history="1">
        <w:r w:rsidRPr="001671AD">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Dalla domanda alla capacità</w:t>
        </w:r>
        <w:r>
          <w:rPr>
            <w:noProof/>
            <w:webHidden/>
          </w:rPr>
          <w:tab/>
        </w:r>
        <w:r>
          <w:rPr>
            <w:noProof/>
            <w:webHidden/>
          </w:rPr>
          <w:fldChar w:fldCharType="begin"/>
        </w:r>
        <w:r>
          <w:rPr>
            <w:noProof/>
            <w:webHidden/>
          </w:rPr>
          <w:instrText xml:space="preserve"> PAGEREF _Toc241859485 \h </w:instrText>
        </w:r>
        <w:r>
          <w:rPr>
            <w:noProof/>
            <w:webHidden/>
          </w:rPr>
        </w:r>
        <w:r>
          <w:rPr>
            <w:noProof/>
            <w:webHidden/>
          </w:rPr>
          <w:fldChar w:fldCharType="separate"/>
        </w:r>
        <w:r>
          <w:rPr>
            <w:noProof/>
            <w:webHidden/>
          </w:rPr>
          <w:t>72</w:t>
        </w:r>
        <w:r>
          <w:rPr>
            <w:noProof/>
            <w:webHidden/>
          </w:rPr>
          <w:fldChar w:fldCharType="end"/>
        </w:r>
      </w:hyperlink>
    </w:p>
    <w:p w14:paraId="0D0317AD" w14:textId="331E832F"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86" w:history="1">
        <w:r w:rsidRPr="001671AD">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Controllo numerico e fisico</w:t>
        </w:r>
        <w:r>
          <w:rPr>
            <w:noProof/>
            <w:webHidden/>
          </w:rPr>
          <w:tab/>
        </w:r>
        <w:r>
          <w:rPr>
            <w:noProof/>
            <w:webHidden/>
          </w:rPr>
          <w:fldChar w:fldCharType="begin"/>
        </w:r>
        <w:r>
          <w:rPr>
            <w:noProof/>
            <w:webHidden/>
          </w:rPr>
          <w:instrText xml:space="preserve"> PAGEREF _Toc241859486 \h </w:instrText>
        </w:r>
        <w:r>
          <w:rPr>
            <w:noProof/>
            <w:webHidden/>
          </w:rPr>
        </w:r>
        <w:r>
          <w:rPr>
            <w:noProof/>
            <w:webHidden/>
          </w:rPr>
          <w:fldChar w:fldCharType="separate"/>
        </w:r>
        <w:r>
          <w:rPr>
            <w:noProof/>
            <w:webHidden/>
          </w:rPr>
          <w:t>72</w:t>
        </w:r>
        <w:r>
          <w:rPr>
            <w:noProof/>
            <w:webHidden/>
          </w:rPr>
          <w:fldChar w:fldCharType="end"/>
        </w:r>
      </w:hyperlink>
    </w:p>
    <w:p w14:paraId="4AAFF0D5" w14:textId="4C608C82"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87" w:history="1">
        <w:r w:rsidRPr="001671AD">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Archiviazione</w:t>
        </w:r>
        <w:r>
          <w:rPr>
            <w:noProof/>
            <w:webHidden/>
          </w:rPr>
          <w:tab/>
        </w:r>
        <w:r>
          <w:rPr>
            <w:noProof/>
            <w:webHidden/>
          </w:rPr>
          <w:fldChar w:fldCharType="begin"/>
        </w:r>
        <w:r>
          <w:rPr>
            <w:noProof/>
            <w:webHidden/>
          </w:rPr>
          <w:instrText xml:space="preserve"> PAGEREF _Toc241859487 \h </w:instrText>
        </w:r>
        <w:r>
          <w:rPr>
            <w:noProof/>
            <w:webHidden/>
          </w:rPr>
        </w:r>
        <w:r>
          <w:rPr>
            <w:noProof/>
            <w:webHidden/>
          </w:rPr>
          <w:fldChar w:fldCharType="separate"/>
        </w:r>
        <w:r>
          <w:rPr>
            <w:noProof/>
            <w:webHidden/>
          </w:rPr>
          <w:t>72</w:t>
        </w:r>
        <w:r>
          <w:rPr>
            <w:noProof/>
            <w:webHidden/>
          </w:rPr>
          <w:fldChar w:fldCharType="end"/>
        </w:r>
      </w:hyperlink>
    </w:p>
    <w:p w14:paraId="5AB702EE" w14:textId="73CFFF47" w:rsidR="00F0173B" w:rsidRDefault="00F0173B">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59488" w:history="1">
        <w:r w:rsidRPr="001671AD">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1671AD">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_Toc241859488 \h </w:instrText>
        </w:r>
        <w:r>
          <w:rPr>
            <w:noProof/>
            <w:webHidden/>
          </w:rPr>
        </w:r>
        <w:r>
          <w:rPr>
            <w:noProof/>
            <w:webHidden/>
          </w:rPr>
          <w:fldChar w:fldCharType="separate"/>
        </w:r>
        <w:r>
          <w:rPr>
            <w:noProof/>
            <w:webHidden/>
          </w:rPr>
          <w:t>73</w:t>
        </w:r>
        <w:r>
          <w:rPr>
            <w:noProof/>
            <w:webHidden/>
          </w:rPr>
          <w:fldChar w:fldCharType="end"/>
        </w:r>
      </w:hyperlink>
    </w:p>
    <w:p w14:paraId="39F83F5A" w14:textId="3353F8F9" w:rsidR="00F0173B" w:rsidRDefault="00F0173B">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59489" w:history="1">
        <w:r w:rsidRPr="001671AD">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Capisci e controlla</w:t>
        </w:r>
        <w:r>
          <w:rPr>
            <w:noProof/>
            <w:webHidden/>
          </w:rPr>
          <w:tab/>
        </w:r>
        <w:r>
          <w:rPr>
            <w:noProof/>
            <w:webHidden/>
          </w:rPr>
          <w:fldChar w:fldCharType="begin"/>
        </w:r>
        <w:r>
          <w:rPr>
            <w:noProof/>
            <w:webHidden/>
          </w:rPr>
          <w:instrText xml:space="preserve"> PAGEREF _Toc241859489 \h </w:instrText>
        </w:r>
        <w:r>
          <w:rPr>
            <w:noProof/>
            <w:webHidden/>
          </w:rPr>
        </w:r>
        <w:r>
          <w:rPr>
            <w:noProof/>
            <w:webHidden/>
          </w:rPr>
          <w:fldChar w:fldCharType="separate"/>
        </w:r>
        <w:r>
          <w:rPr>
            <w:noProof/>
            <w:webHidden/>
          </w:rPr>
          <w:t>73</w:t>
        </w:r>
        <w:r>
          <w:rPr>
            <w:noProof/>
            <w:webHidden/>
          </w:rPr>
          <w:fldChar w:fldCharType="end"/>
        </w:r>
      </w:hyperlink>
    </w:p>
    <w:p w14:paraId="03A31FD7" w14:textId="3DA7FC6B"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90" w:history="1">
        <w:r w:rsidRPr="001671AD">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Calcola e modifica</w:t>
        </w:r>
        <w:r>
          <w:rPr>
            <w:noProof/>
            <w:webHidden/>
          </w:rPr>
          <w:tab/>
        </w:r>
        <w:r>
          <w:rPr>
            <w:noProof/>
            <w:webHidden/>
          </w:rPr>
          <w:fldChar w:fldCharType="begin"/>
        </w:r>
        <w:r>
          <w:rPr>
            <w:noProof/>
            <w:webHidden/>
          </w:rPr>
          <w:instrText xml:space="preserve"> PAGEREF _Toc241859490 \h </w:instrText>
        </w:r>
        <w:r>
          <w:rPr>
            <w:noProof/>
            <w:webHidden/>
          </w:rPr>
        </w:r>
        <w:r>
          <w:rPr>
            <w:noProof/>
            <w:webHidden/>
          </w:rPr>
          <w:fldChar w:fldCharType="separate"/>
        </w:r>
        <w:r>
          <w:rPr>
            <w:noProof/>
            <w:webHidden/>
          </w:rPr>
          <w:t>73</w:t>
        </w:r>
        <w:r>
          <w:rPr>
            <w:noProof/>
            <w:webHidden/>
          </w:rPr>
          <w:fldChar w:fldCharType="end"/>
        </w:r>
      </w:hyperlink>
    </w:p>
    <w:p w14:paraId="24091ACD" w14:textId="2D239052" w:rsidR="00F0173B" w:rsidRDefault="00F0173B">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59491" w:history="1">
        <w:r w:rsidRPr="001671AD">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1671AD">
          <w:rPr>
            <w:rStyle w:val="Collegamentoipertestuale"/>
            <w:noProof/>
          </w:rPr>
          <w:t>Osserva e archivia</w:t>
        </w:r>
        <w:r>
          <w:rPr>
            <w:noProof/>
            <w:webHidden/>
          </w:rPr>
          <w:tab/>
        </w:r>
        <w:r>
          <w:rPr>
            <w:noProof/>
            <w:webHidden/>
          </w:rPr>
          <w:fldChar w:fldCharType="begin"/>
        </w:r>
        <w:r>
          <w:rPr>
            <w:noProof/>
            <w:webHidden/>
          </w:rPr>
          <w:instrText xml:space="preserve"> PAGEREF _Toc241859491 \h </w:instrText>
        </w:r>
        <w:r>
          <w:rPr>
            <w:noProof/>
            <w:webHidden/>
          </w:rPr>
        </w:r>
        <w:r>
          <w:rPr>
            <w:noProof/>
            <w:webHidden/>
          </w:rPr>
          <w:fldChar w:fldCharType="separate"/>
        </w:r>
        <w:r>
          <w:rPr>
            <w:noProof/>
            <w:webHidden/>
          </w:rPr>
          <w:t>73</w:t>
        </w:r>
        <w:r>
          <w:rPr>
            <w:noProof/>
            <w:webHidden/>
          </w:rPr>
          <w:fldChar w:fldCharType="end"/>
        </w:r>
      </w:hyperlink>
    </w:p>
    <w:p w14:paraId="5B41A855" w14:textId="0C55FDF2" w:rsidR="002753E6" w:rsidRDefault="00CA084B">
      <w:r>
        <w:fldChar w:fldCharType="end"/>
      </w:r>
    </w:p>
    <w:p w14:paraId="00E3B80C" w14:textId="77777777" w:rsidR="002753E6" w:rsidRDefault="002753E6">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3B185ECE" w14:textId="77777777" w:rsidR="002753E6" w:rsidRDefault="00CA084B">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30F9D264" w14:textId="77777777" w:rsidR="002753E6" w:rsidRDefault="00CA084B">
      <w:pPr>
        <w:spacing w:after="140"/>
      </w:pPr>
      <w:r>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7B090531" w14:textId="77777777" w:rsidR="002753E6" w:rsidRDefault="00CA084B">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241911DA" w14:textId="77777777" w:rsidR="002753E6" w:rsidRDefault="00CA084B">
      <w:pPr>
        <w:pStyle w:val="Titolo1"/>
        <w:keepNext/>
        <w:spacing w:after="140"/>
      </w:pPr>
      <w:bookmarkStart w:id="2" w:name="_Toc241859353"/>
      <w:r>
        <w:t>Avvio e scelta del modulo</w:t>
      </w:r>
      <w:bookmarkEnd w:id="2"/>
    </w:p>
    <w:p w14:paraId="70CEA525" w14:textId="77777777" w:rsidR="002753E6" w:rsidRDefault="00CA084B">
      <w:pPr>
        <w:pStyle w:val="Titolo2"/>
        <w:keepNext/>
        <w:spacing w:after="140"/>
      </w:pPr>
      <w:bookmarkStart w:id="3" w:name="_Toc241859354"/>
      <w:r>
        <w:t>Avviare la versione aggiornata</w:t>
      </w:r>
      <w:bookmarkEnd w:id="3"/>
    </w:p>
    <w:p w14:paraId="42A26B30" w14:textId="77777777" w:rsidR="002753E6" w:rsidRDefault="00CA084B">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6BF6D5E5" w14:textId="77777777" w:rsidR="002753E6" w:rsidRDefault="00CA084B">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77789AA3" w14:textId="77777777" w:rsidR="002753E6" w:rsidRDefault="00CA084B">
      <w:pPr>
        <w:pStyle w:val="Titolo2"/>
        <w:keepNext/>
        <w:spacing w:after="140"/>
      </w:pPr>
      <w:bookmarkStart w:id="4" w:name="_Toc241859355"/>
      <w:r>
        <w:lastRenderedPageBreak/>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7078F07A" w14:textId="77777777">
        <w:trPr>
          <w:cantSplit/>
          <w:tblHeader/>
          <w:jc w:val="center"/>
        </w:trPr>
        <w:tc>
          <w:tcPr>
            <w:tcW w:w="2381" w:type="dxa"/>
            <w:shd w:val="clear" w:color="auto" w:fill="E7E6E6"/>
            <w:tcMar>
              <w:top w:w="90" w:type="dxa"/>
              <w:left w:w="90" w:type="dxa"/>
              <w:bottom w:w="90" w:type="dxa"/>
              <w:right w:w="90" w:type="dxa"/>
            </w:tcMar>
            <w:vAlign w:val="center"/>
          </w:tcPr>
          <w:p w14:paraId="68D16782" w14:textId="77777777" w:rsidR="002753E6" w:rsidRDefault="00CA084B">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447CCFA7" w14:textId="77777777" w:rsidR="002753E6" w:rsidRDefault="00CA084B">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033702F4" w14:textId="77777777" w:rsidR="002753E6" w:rsidRDefault="00CA084B">
            <w:pPr>
              <w:spacing w:before="20" w:after="20"/>
              <w:jc w:val="left"/>
            </w:pPr>
            <w:r>
              <w:rPr>
                <w:b/>
                <w:sz w:val="21"/>
              </w:rPr>
              <w:t>Informazione da preparare</w:t>
            </w:r>
          </w:p>
        </w:tc>
      </w:tr>
      <w:tr w:rsidR="002753E6" w14:paraId="3A78205C" w14:textId="77777777">
        <w:trPr>
          <w:cantSplit/>
          <w:jc w:val="center"/>
        </w:trPr>
        <w:tc>
          <w:tcPr>
            <w:tcW w:w="2381" w:type="dxa"/>
            <w:tcMar>
              <w:top w:w="90" w:type="dxa"/>
              <w:left w:w="90" w:type="dxa"/>
              <w:bottom w:w="90" w:type="dxa"/>
              <w:right w:w="90" w:type="dxa"/>
            </w:tcMar>
            <w:vAlign w:val="center"/>
          </w:tcPr>
          <w:p w14:paraId="6AAE6E1C" w14:textId="77777777" w:rsidR="002753E6" w:rsidRDefault="00CA084B">
            <w:pPr>
              <w:spacing w:before="20" w:after="20"/>
              <w:jc w:val="left"/>
            </w:pPr>
            <w:r>
              <w:rPr>
                <w:sz w:val="21"/>
              </w:rPr>
              <w:t>Palo verticale</w:t>
            </w:r>
          </w:p>
        </w:tc>
        <w:tc>
          <w:tcPr>
            <w:tcW w:w="3402" w:type="dxa"/>
            <w:tcMar>
              <w:top w:w="90" w:type="dxa"/>
              <w:left w:w="90" w:type="dxa"/>
              <w:bottom w:w="90" w:type="dxa"/>
              <w:right w:w="90" w:type="dxa"/>
            </w:tcMar>
            <w:vAlign w:val="center"/>
          </w:tcPr>
          <w:p w14:paraId="40C30768" w14:textId="77777777" w:rsidR="002753E6" w:rsidRDefault="00CA084B">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14FFF574" w14:textId="77777777" w:rsidR="002753E6" w:rsidRDefault="00CA084B">
            <w:pPr>
              <w:spacing w:before="20" w:after="20"/>
              <w:jc w:val="left"/>
            </w:pPr>
            <w:r>
              <w:rPr>
                <w:sz w:val="21"/>
              </w:rPr>
              <w:t>Stratigrafie, falda, tecnologia, azioni e coefficienti</w:t>
            </w:r>
          </w:p>
        </w:tc>
      </w:tr>
      <w:tr w:rsidR="002753E6" w14:paraId="7DE5B5A8" w14:textId="77777777">
        <w:trPr>
          <w:cantSplit/>
          <w:jc w:val="center"/>
        </w:trPr>
        <w:tc>
          <w:tcPr>
            <w:tcW w:w="2381" w:type="dxa"/>
            <w:tcMar>
              <w:top w:w="90" w:type="dxa"/>
              <w:left w:w="90" w:type="dxa"/>
              <w:bottom w:w="90" w:type="dxa"/>
              <w:right w:w="90" w:type="dxa"/>
            </w:tcMar>
            <w:vAlign w:val="center"/>
          </w:tcPr>
          <w:p w14:paraId="2D7E2C42" w14:textId="77777777" w:rsidR="002753E6" w:rsidRDefault="00CA084B">
            <w:pPr>
              <w:spacing w:before="20" w:after="20"/>
              <w:jc w:val="left"/>
            </w:pPr>
            <w:r>
              <w:rPr>
                <w:sz w:val="21"/>
              </w:rPr>
              <w:t>Micropalo verticale</w:t>
            </w:r>
          </w:p>
        </w:tc>
        <w:tc>
          <w:tcPr>
            <w:tcW w:w="3402" w:type="dxa"/>
            <w:tcMar>
              <w:top w:w="90" w:type="dxa"/>
              <w:left w:w="90" w:type="dxa"/>
              <w:bottom w:w="90" w:type="dxa"/>
              <w:right w:w="90" w:type="dxa"/>
            </w:tcMar>
            <w:vAlign w:val="center"/>
          </w:tcPr>
          <w:p w14:paraId="5C74BAB7" w14:textId="77777777" w:rsidR="002753E6" w:rsidRDefault="00CA084B">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052BD70D" w14:textId="77777777" w:rsidR="002753E6" w:rsidRDefault="00CA084B">
            <w:pPr>
              <w:spacing w:before="20" w:after="20"/>
              <w:jc w:val="left"/>
            </w:pPr>
            <w:r>
              <w:rPr>
                <w:sz w:val="21"/>
              </w:rPr>
              <w:t>Terreni, p_l, iniezione, diametri, inclinazione e tratto attivo</w:t>
            </w:r>
          </w:p>
        </w:tc>
      </w:tr>
      <w:tr w:rsidR="002753E6" w14:paraId="64C3DF61" w14:textId="77777777">
        <w:trPr>
          <w:cantSplit/>
          <w:jc w:val="center"/>
        </w:trPr>
        <w:tc>
          <w:tcPr>
            <w:tcW w:w="2381" w:type="dxa"/>
            <w:tcMar>
              <w:top w:w="90" w:type="dxa"/>
              <w:left w:w="90" w:type="dxa"/>
              <w:bottom w:w="90" w:type="dxa"/>
              <w:right w:w="90" w:type="dxa"/>
            </w:tcMar>
            <w:vAlign w:val="center"/>
          </w:tcPr>
          <w:p w14:paraId="7076E71D" w14:textId="77777777" w:rsidR="002753E6" w:rsidRDefault="00CA084B">
            <w:pPr>
              <w:spacing w:before="20" w:after="20"/>
              <w:jc w:val="left"/>
            </w:pPr>
            <w:r>
              <w:rPr>
                <w:sz w:val="21"/>
              </w:rPr>
              <w:t>Palo orizzontale</w:t>
            </w:r>
          </w:p>
        </w:tc>
        <w:tc>
          <w:tcPr>
            <w:tcW w:w="3402" w:type="dxa"/>
            <w:tcMar>
              <w:top w:w="90" w:type="dxa"/>
              <w:left w:w="90" w:type="dxa"/>
              <w:bottom w:w="90" w:type="dxa"/>
              <w:right w:w="90" w:type="dxa"/>
            </w:tcMar>
            <w:vAlign w:val="center"/>
          </w:tcPr>
          <w:p w14:paraId="1C8D31C2" w14:textId="77777777" w:rsidR="002753E6" w:rsidRDefault="00CA084B">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6FBA9A71" w14:textId="77777777" w:rsidR="002753E6" w:rsidRDefault="00CA084B">
            <w:pPr>
              <w:spacing w:before="20" w:after="20"/>
              <w:jc w:val="left"/>
            </w:pPr>
            <w:r>
              <w:rPr>
                <w:sz w:val="21"/>
              </w:rPr>
              <w:t>Terreno, diametro, lunghezza, vincolo e momento resistente</w:t>
            </w:r>
          </w:p>
        </w:tc>
      </w:tr>
      <w:tr w:rsidR="002753E6" w14:paraId="7563F3F1" w14:textId="77777777">
        <w:trPr>
          <w:cantSplit/>
          <w:jc w:val="center"/>
        </w:trPr>
        <w:tc>
          <w:tcPr>
            <w:tcW w:w="2381" w:type="dxa"/>
            <w:tcMar>
              <w:top w:w="90" w:type="dxa"/>
              <w:left w:w="90" w:type="dxa"/>
              <w:bottom w:w="90" w:type="dxa"/>
              <w:right w:w="90" w:type="dxa"/>
            </w:tcMar>
            <w:vAlign w:val="center"/>
          </w:tcPr>
          <w:p w14:paraId="495D6FAB" w14:textId="77777777" w:rsidR="002753E6" w:rsidRDefault="00CA084B">
            <w:pPr>
              <w:spacing w:before="20" w:after="20"/>
              <w:jc w:val="left"/>
            </w:pPr>
            <w:r>
              <w:rPr>
                <w:sz w:val="21"/>
              </w:rPr>
              <w:t>Micropalo orizzontale</w:t>
            </w:r>
          </w:p>
        </w:tc>
        <w:tc>
          <w:tcPr>
            <w:tcW w:w="3402" w:type="dxa"/>
            <w:tcMar>
              <w:top w:w="90" w:type="dxa"/>
              <w:left w:w="90" w:type="dxa"/>
              <w:bottom w:w="90" w:type="dxa"/>
              <w:right w:w="90" w:type="dxa"/>
            </w:tcMar>
            <w:vAlign w:val="center"/>
          </w:tcPr>
          <w:p w14:paraId="2091CE63" w14:textId="77777777" w:rsidR="002753E6" w:rsidRDefault="00CA084B">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14A76896" w14:textId="77777777" w:rsidR="002753E6" w:rsidRDefault="00CA084B">
            <w:pPr>
              <w:spacing w:before="20" w:after="20"/>
              <w:jc w:val="left"/>
            </w:pPr>
            <w:r>
              <w:rPr>
                <w:sz w:val="21"/>
              </w:rPr>
              <w:t>Diametro geotecnico, tubo, materiale, N e terreno</w:t>
            </w:r>
          </w:p>
        </w:tc>
      </w:tr>
      <w:tr w:rsidR="002753E6" w14:paraId="65369918" w14:textId="77777777">
        <w:trPr>
          <w:cantSplit/>
          <w:jc w:val="center"/>
        </w:trPr>
        <w:tc>
          <w:tcPr>
            <w:tcW w:w="2381" w:type="dxa"/>
            <w:tcMar>
              <w:top w:w="90" w:type="dxa"/>
              <w:left w:w="90" w:type="dxa"/>
              <w:bottom w:w="90" w:type="dxa"/>
              <w:right w:w="90" w:type="dxa"/>
            </w:tcMar>
            <w:vAlign w:val="center"/>
          </w:tcPr>
          <w:p w14:paraId="16926043" w14:textId="77777777" w:rsidR="002753E6" w:rsidRDefault="00CA084B">
            <w:pPr>
              <w:spacing w:before="20" w:after="20"/>
              <w:jc w:val="left"/>
            </w:pPr>
            <w:r>
              <w:rPr>
                <w:sz w:val="21"/>
              </w:rPr>
              <w:t>Sezione in c a</w:t>
            </w:r>
          </w:p>
        </w:tc>
        <w:tc>
          <w:tcPr>
            <w:tcW w:w="3402" w:type="dxa"/>
            <w:tcMar>
              <w:top w:w="90" w:type="dxa"/>
              <w:left w:w="90" w:type="dxa"/>
              <w:bottom w:w="90" w:type="dxa"/>
              <w:right w:w="90" w:type="dxa"/>
            </w:tcMar>
            <w:vAlign w:val="center"/>
          </w:tcPr>
          <w:p w14:paraId="088399A0" w14:textId="77777777" w:rsidR="002753E6" w:rsidRDefault="00CA084B">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3BA933D7" w14:textId="77777777" w:rsidR="002753E6" w:rsidRDefault="00CA084B">
            <w:pPr>
              <w:spacing w:before="20" w:after="20"/>
              <w:jc w:val="left"/>
            </w:pPr>
            <w:r>
              <w:rPr>
                <w:sz w:val="21"/>
              </w:rPr>
              <w:t>Geometria, barre, materiali e combinazioni N M V T</w:t>
            </w:r>
          </w:p>
        </w:tc>
      </w:tr>
      <w:tr w:rsidR="002753E6" w14:paraId="0DF518E1" w14:textId="77777777">
        <w:trPr>
          <w:cantSplit/>
          <w:jc w:val="center"/>
        </w:trPr>
        <w:tc>
          <w:tcPr>
            <w:tcW w:w="2381" w:type="dxa"/>
            <w:tcMar>
              <w:top w:w="90" w:type="dxa"/>
              <w:left w:w="90" w:type="dxa"/>
              <w:bottom w:w="90" w:type="dxa"/>
              <w:right w:w="90" w:type="dxa"/>
            </w:tcMar>
            <w:vAlign w:val="center"/>
          </w:tcPr>
          <w:p w14:paraId="7A9C0D53" w14:textId="77777777" w:rsidR="002753E6" w:rsidRDefault="00CA084B">
            <w:pPr>
              <w:spacing w:before="20" w:after="20"/>
              <w:jc w:val="left"/>
            </w:pPr>
            <w:r>
              <w:rPr>
                <w:sz w:val="21"/>
              </w:rPr>
              <w:t>Sezione composta</w:t>
            </w:r>
          </w:p>
        </w:tc>
        <w:tc>
          <w:tcPr>
            <w:tcW w:w="3402" w:type="dxa"/>
            <w:tcMar>
              <w:top w:w="90" w:type="dxa"/>
              <w:left w:w="90" w:type="dxa"/>
              <w:bottom w:w="90" w:type="dxa"/>
              <w:right w:w="90" w:type="dxa"/>
            </w:tcMar>
            <w:vAlign w:val="center"/>
          </w:tcPr>
          <w:p w14:paraId="4FB820AA" w14:textId="77777777" w:rsidR="002753E6" w:rsidRDefault="00CA084B">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65C9E8CE" w14:textId="77777777" w:rsidR="002753E6" w:rsidRDefault="00CA084B">
            <w:pPr>
              <w:spacing w:before="20" w:after="20"/>
              <w:jc w:val="left"/>
            </w:pPr>
            <w:r>
              <w:rPr>
                <w:sz w:val="21"/>
              </w:rPr>
              <w:t>Tipo e geometria, soletta, barre, fasi e metodo</w:t>
            </w:r>
          </w:p>
        </w:tc>
      </w:tr>
      <w:tr w:rsidR="002753E6" w14:paraId="19AF3320" w14:textId="77777777">
        <w:trPr>
          <w:cantSplit/>
          <w:jc w:val="center"/>
        </w:trPr>
        <w:tc>
          <w:tcPr>
            <w:tcW w:w="2381" w:type="dxa"/>
            <w:tcMar>
              <w:top w:w="90" w:type="dxa"/>
              <w:left w:w="90" w:type="dxa"/>
              <w:bottom w:w="90" w:type="dxa"/>
              <w:right w:w="90" w:type="dxa"/>
            </w:tcMar>
            <w:vAlign w:val="center"/>
          </w:tcPr>
          <w:p w14:paraId="0EC834C0" w14:textId="77777777" w:rsidR="002753E6" w:rsidRDefault="00CA084B">
            <w:pPr>
              <w:spacing w:before="20" w:after="20"/>
              <w:jc w:val="left"/>
            </w:pPr>
            <w:r>
              <w:rPr>
                <w:sz w:val="21"/>
              </w:rPr>
              <w:t>Bridge Design</w:t>
            </w:r>
          </w:p>
        </w:tc>
        <w:tc>
          <w:tcPr>
            <w:tcW w:w="3402" w:type="dxa"/>
            <w:tcMar>
              <w:top w:w="90" w:type="dxa"/>
              <w:left w:w="90" w:type="dxa"/>
              <w:bottom w:w="90" w:type="dxa"/>
              <w:right w:w="90" w:type="dxa"/>
            </w:tcMar>
            <w:vAlign w:val="center"/>
          </w:tcPr>
          <w:p w14:paraId="319C6864" w14:textId="77777777" w:rsidR="002753E6" w:rsidRDefault="00CA084B">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585D9879" w14:textId="77777777" w:rsidR="002753E6" w:rsidRDefault="00CA084B">
            <w:pPr>
              <w:spacing w:before="20" w:after="20"/>
              <w:jc w:val="left"/>
            </w:pPr>
            <w:r>
              <w:rPr>
                <w:sz w:val="21"/>
              </w:rPr>
              <w:t>Sito, campate, larghezza, famiglia, fondazioni e listino</w:t>
            </w:r>
          </w:p>
        </w:tc>
      </w:tr>
      <w:tr w:rsidR="002753E6" w14:paraId="5A0D19EC" w14:textId="77777777">
        <w:trPr>
          <w:cantSplit/>
          <w:jc w:val="center"/>
        </w:trPr>
        <w:tc>
          <w:tcPr>
            <w:tcW w:w="2381" w:type="dxa"/>
            <w:tcMar>
              <w:top w:w="90" w:type="dxa"/>
              <w:left w:w="90" w:type="dxa"/>
              <w:bottom w:w="90" w:type="dxa"/>
              <w:right w:w="90" w:type="dxa"/>
            </w:tcMar>
            <w:vAlign w:val="center"/>
          </w:tcPr>
          <w:p w14:paraId="71490BF1" w14:textId="77777777" w:rsidR="002753E6" w:rsidRDefault="00CA084B">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1A5C1B08" w14:textId="77777777" w:rsidR="002753E6" w:rsidRDefault="00CA084B">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5A85CCC2" w14:textId="77777777" w:rsidR="002753E6" w:rsidRDefault="00CA084B">
            <w:pPr>
              <w:spacing w:before="20" w:after="20"/>
              <w:jc w:val="left"/>
            </w:pPr>
            <w:r>
              <w:rPr>
                <w:sz w:val="21"/>
              </w:rPr>
              <w:t>Esposizioni, vita, materiale, diametri e condizioni esecutive</w:t>
            </w:r>
          </w:p>
        </w:tc>
      </w:tr>
      <w:tr w:rsidR="002753E6" w14:paraId="4396638A" w14:textId="77777777">
        <w:trPr>
          <w:cantSplit/>
          <w:jc w:val="center"/>
        </w:trPr>
        <w:tc>
          <w:tcPr>
            <w:tcW w:w="2381" w:type="dxa"/>
            <w:tcMar>
              <w:top w:w="90" w:type="dxa"/>
              <w:left w:w="90" w:type="dxa"/>
              <w:bottom w:w="90" w:type="dxa"/>
              <w:right w:w="90" w:type="dxa"/>
            </w:tcMar>
            <w:vAlign w:val="center"/>
          </w:tcPr>
          <w:p w14:paraId="43A85EB5" w14:textId="77777777" w:rsidR="002753E6" w:rsidRDefault="00CA084B">
            <w:pPr>
              <w:spacing w:before="20" w:after="20"/>
              <w:jc w:val="left"/>
            </w:pPr>
            <w:r>
              <w:rPr>
                <w:sz w:val="21"/>
              </w:rPr>
              <w:t>Acciaio per armature</w:t>
            </w:r>
          </w:p>
        </w:tc>
        <w:tc>
          <w:tcPr>
            <w:tcW w:w="3402" w:type="dxa"/>
            <w:tcMar>
              <w:top w:w="90" w:type="dxa"/>
              <w:left w:w="90" w:type="dxa"/>
              <w:bottom w:w="90" w:type="dxa"/>
              <w:right w:w="90" w:type="dxa"/>
            </w:tcMar>
            <w:vAlign w:val="center"/>
          </w:tcPr>
          <w:p w14:paraId="2D4615C7" w14:textId="77777777" w:rsidR="002753E6" w:rsidRDefault="00CA084B">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74BE4CD4" w14:textId="77777777" w:rsidR="002753E6" w:rsidRDefault="00CA084B">
            <w:pPr>
              <w:spacing w:before="20" w:after="20"/>
              <w:jc w:val="left"/>
            </w:pPr>
            <w:r>
              <w:rPr>
                <w:sz w:val="21"/>
              </w:rPr>
              <w:t>Classe o dati personalizzati e coefficienti</w:t>
            </w:r>
          </w:p>
        </w:tc>
      </w:tr>
    </w:tbl>
    <w:p w14:paraId="7B758F27" w14:textId="77777777" w:rsidR="002753E6" w:rsidRDefault="002753E6"/>
    <w:p w14:paraId="6801CC31" w14:textId="77777777" w:rsidR="002753E6" w:rsidRDefault="00CA084B">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28036BEA" w14:textId="77777777" w:rsidR="002753E6" w:rsidRDefault="00CA084B">
      <w:pPr>
        <w:pStyle w:val="Titolo2"/>
        <w:keepNext/>
        <w:spacing w:after="140"/>
      </w:pPr>
      <w:bookmarkStart w:id="5" w:name="_Toc241859356"/>
      <w:r>
        <w:t>Leggere e compilare i campi</w:t>
      </w:r>
      <w:bookmarkEnd w:id="5"/>
    </w:p>
    <w:p w14:paraId="264FAA01" w14:textId="77777777" w:rsidR="002753E6" w:rsidRDefault="00CA084B">
      <w:pPr>
        <w:spacing w:after="140"/>
      </w:pPr>
      <w:r>
        <w:t xml:space="preserve">Controllare sempre l'unità a fianco del valore. Nei moduli geotecnici le lunghezze sono generalmente in metri; nelle sezioni strutturali e nelle barre sono in millimetri. Una sezione alta 600 mm non va inserita come 0,60. MPa e N/mm² sono numericamente </w:t>
      </w:r>
      <w:r>
        <w:lastRenderedPageBreak/>
        <w:t>equivalenti; kPa e kN/m² lo sono altrettanto, ma un valore in MPa è mille volte il corrispondente valore espresso in kPa.</w:t>
      </w:r>
    </w:p>
    <w:p w14:paraId="5939B277" w14:textId="77777777" w:rsidR="002753E6" w:rsidRDefault="00CA084B">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158071B9" w14:textId="77777777" w:rsidR="002753E6" w:rsidRDefault="00CA084B">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B978EA9" w14:textId="77777777" w:rsidR="002753E6" w:rsidRDefault="00CA084B">
      <w:pPr>
        <w:pStyle w:val="Titolo1"/>
        <w:keepNext/>
        <w:spacing w:after="140"/>
      </w:pPr>
      <w:bookmarkStart w:id="6" w:name="_Toc241859357"/>
      <w:r>
        <w:t>Progetti e gestione del lavoro</w:t>
      </w:r>
      <w:bookmarkEnd w:id="6"/>
    </w:p>
    <w:p w14:paraId="0048DC0A" w14:textId="77777777" w:rsidR="002753E6" w:rsidRDefault="00CA084B">
      <w:pPr>
        <w:pStyle w:val="Titolo2"/>
        <w:keepNext/>
        <w:spacing w:after="140"/>
      </w:pPr>
      <w:bookmarkStart w:id="7" w:name="_Toc241859358"/>
      <w:r>
        <w:t>Costruire una struttura leggibile</w:t>
      </w:r>
      <w:bookmarkEnd w:id="7"/>
    </w:p>
    <w:p w14:paraId="062E1BD1" w14:textId="77777777" w:rsidR="002753E6" w:rsidRDefault="00CA084B">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31EDCC89" w14:textId="77777777" w:rsidR="002753E6" w:rsidRDefault="00CA084B">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0ACC810B" w14:textId="77777777" w:rsidR="002753E6" w:rsidRDefault="00CA084B">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627F4B6A" w14:textId="77777777" w:rsidR="002753E6" w:rsidRDefault="00CA084B">
      <w:pPr>
        <w:pStyle w:val="Titolo2"/>
        <w:keepNext/>
        <w:spacing w:after="140"/>
      </w:pPr>
      <w:bookmarkStart w:id="8" w:name="_Toc241859359"/>
      <w:r>
        <w:t>Comprendere i dati comuni</w:t>
      </w:r>
      <w:bookmarkEnd w:id="8"/>
    </w:p>
    <w:p w14:paraId="487CFD7B" w14:textId="77777777" w:rsidR="002753E6" w:rsidRDefault="00CA084B">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E154347" w14:textId="77777777" w:rsidR="002753E6" w:rsidRDefault="00CA084B">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w:t>
      </w:r>
      <w:r>
        <w:lastRenderedPageBreak/>
        <w:t>percorso, valore e provenienza dei dati. «Uniforma a questo» agisce nel ramo governato dal riferimento e non promuove dal basso una proprietà già governata da un antenato.</w:t>
      </w:r>
    </w:p>
    <w:p w14:paraId="10C2F4B4" w14:textId="77777777" w:rsidR="002753E6" w:rsidRDefault="00CA084B">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22326540" w14:textId="77777777" w:rsidR="002753E6" w:rsidRDefault="00CA084B">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02630326" w14:textId="77777777" w:rsidR="002753E6" w:rsidRDefault="00CA084B">
      <w:pPr>
        <w:pStyle w:val="Titolo2"/>
        <w:keepNext/>
        <w:spacing w:after="140"/>
      </w:pPr>
      <w:bookmarkStart w:id="9" w:name="_Toc241859360"/>
      <w:r>
        <w:t>Spostare duplicare e annullare</w:t>
      </w:r>
      <w:bookmarkEnd w:id="9"/>
    </w:p>
    <w:p w14:paraId="2B7C7371" w14:textId="77777777" w:rsidR="002753E6" w:rsidRDefault="00CA084B">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0657717" w14:textId="77777777" w:rsidR="002753E6" w:rsidRDefault="00CA084B">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2F969150" w14:textId="77777777" w:rsidR="002753E6" w:rsidRDefault="00CA084B">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3E516961" w14:textId="77777777" w:rsidR="002753E6" w:rsidRDefault="00CA084B">
      <w:pPr>
        <w:pStyle w:val="Titolo2"/>
        <w:keepNext/>
        <w:spacing w:after="140"/>
      </w:pPr>
      <w:bookmarkStart w:id="10" w:name="_Toc241859361"/>
      <w:r>
        <w:t>Usare le revisioni</w:t>
      </w:r>
      <w:bookmarkEnd w:id="10"/>
    </w:p>
    <w:p w14:paraId="5444745F" w14:textId="77777777" w:rsidR="002753E6" w:rsidRDefault="00CA084B">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61313AF3" w14:textId="77777777" w:rsidR="002753E6" w:rsidRDefault="00CA084B">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38AF5F55" w14:textId="77777777" w:rsidR="002753E6" w:rsidRDefault="00CA084B">
      <w:pPr>
        <w:spacing w:after="140"/>
      </w:pPr>
      <w:r>
        <w:lastRenderedPageBreak/>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3AE91EAA" w14:textId="77777777" w:rsidR="002753E6" w:rsidRDefault="00CA084B">
      <w:pPr>
        <w:pStyle w:val="Titolo1"/>
        <w:keepNext/>
        <w:spacing w:after="140"/>
      </w:pPr>
      <w:bookmarkStart w:id="11" w:name="_Toc241859362"/>
      <w:r>
        <w:t>Materiali e durabilità</w:t>
      </w:r>
      <w:bookmarkEnd w:id="11"/>
    </w:p>
    <w:p w14:paraId="1C4A30FC" w14:textId="77777777" w:rsidR="002753E6" w:rsidRDefault="00CA084B">
      <w:pPr>
        <w:pStyle w:val="Titolo2"/>
        <w:keepNext/>
        <w:spacing w:after="140"/>
      </w:pPr>
      <w:bookmarkStart w:id="12" w:name="_Toc241859363"/>
      <w:r>
        <w:t>Preparare il calcestruzzo</w:t>
      </w:r>
      <w:bookmarkEnd w:id="12"/>
    </w:p>
    <w:p w14:paraId="6545E320" w14:textId="77777777" w:rsidR="002753E6" w:rsidRDefault="00CA084B">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45272994" w14:textId="77777777" w:rsidR="002753E6" w:rsidRDefault="00CA084B">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0A72DC46" w14:textId="77777777" w:rsidR="002753E6" w:rsidRDefault="00CA084B">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7379242C" w14:textId="77777777" w:rsidR="002753E6" w:rsidRDefault="00CA084B">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096D956A" w14:textId="77777777" w:rsidR="002753E6" w:rsidRDefault="00CA084B">
      <w:pPr>
        <w:pStyle w:val="Titolo2"/>
        <w:keepNext/>
        <w:spacing w:after="140"/>
      </w:pPr>
      <w:bookmarkStart w:id="13" w:name="_Toc241859364"/>
      <w:r>
        <w:t>Preparare l'acciaio per armature</w:t>
      </w:r>
      <w:bookmarkEnd w:id="13"/>
    </w:p>
    <w:p w14:paraId="4C09A680" w14:textId="77777777" w:rsidR="002753E6" w:rsidRDefault="00CA084B">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9454FAC" w14:textId="77777777" w:rsidR="002753E6" w:rsidRDefault="00CA084B">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630E44C9" w14:textId="77777777" w:rsidR="002753E6" w:rsidRDefault="00CA084B">
      <w:pPr>
        <w:spacing w:after="140"/>
      </w:pPr>
      <w:r>
        <w:lastRenderedPageBreak/>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3571C1EA" w14:textId="77777777" w:rsidR="002753E6" w:rsidRDefault="00CA084B">
      <w:pPr>
        <w:pStyle w:val="Titolo1"/>
        <w:keepNext/>
        <w:spacing w:after="140"/>
      </w:pPr>
      <w:bookmarkStart w:id="14" w:name="_Toc241859365"/>
      <w:r>
        <w:t>Palo verticale</w:t>
      </w:r>
      <w:bookmarkEnd w:id="14"/>
    </w:p>
    <w:p w14:paraId="68290140" w14:textId="77777777" w:rsidR="002753E6" w:rsidRDefault="00CA084B">
      <w:pPr>
        <w:pStyle w:val="Titolo2"/>
        <w:keepNext/>
        <w:spacing w:after="140"/>
      </w:pPr>
      <w:bookmarkStart w:id="15" w:name="_Toc241859366"/>
      <w:r>
        <w:t>Compilazione ordinata</w:t>
      </w:r>
      <w:bookmarkEnd w:id="15"/>
    </w:p>
    <w:p w14:paraId="0821ECE3" w14:textId="77777777" w:rsidR="002753E6" w:rsidRDefault="00CA084B">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188984E1" w14:textId="77777777" w:rsidR="002753E6" w:rsidRDefault="00CA084B">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6EBB58FE" w14:textId="77777777" w:rsidR="002753E6" w:rsidRDefault="00CA084B">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2451FD63" w14:textId="77777777" w:rsidR="002753E6" w:rsidRDefault="00CA084B">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78729534" w14:textId="77777777" w:rsidR="002753E6" w:rsidRDefault="00CA084B">
      <w:pPr>
        <w:pStyle w:val="Titolo2"/>
        <w:keepNext/>
        <w:spacing w:after="140"/>
      </w:pPr>
      <w:bookmarkStart w:id="16" w:name="_Toc241859367"/>
      <w:r>
        <w:t>Coefficienti e gruppo di pali</w:t>
      </w:r>
      <w:bookmarkEnd w:id="16"/>
    </w:p>
    <w:p w14:paraId="5ED2EEB7" w14:textId="77777777" w:rsidR="002753E6" w:rsidRDefault="00CA084B">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5D1CC203" w14:textId="77777777" w:rsidR="002753E6" w:rsidRDefault="00CA084B">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334BDDA2" w14:textId="77777777" w:rsidR="002753E6" w:rsidRDefault="00CA084B">
      <w:pPr>
        <w:pStyle w:val="Titolo2"/>
        <w:keepNext/>
        <w:spacing w:after="140"/>
      </w:pPr>
      <w:bookmarkStart w:id="17" w:name="_Toc241859368"/>
      <w:r>
        <w:lastRenderedPageBreak/>
        <w:t>Leggere i risultati</w:t>
      </w:r>
      <w:bookmarkEnd w:id="17"/>
    </w:p>
    <w:p w14:paraId="008262F4" w14:textId="77777777" w:rsidR="002753E6" w:rsidRDefault="00CA084B">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251AC89D" w14:textId="77777777" w:rsidR="002753E6" w:rsidRDefault="00CA084B">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0F8EFBB1" w14:textId="77777777" w:rsidR="002753E6" w:rsidRDefault="00CA084B">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7B5A6D4E" w14:textId="77777777" w:rsidR="002753E6" w:rsidRDefault="00CA084B">
      <w:pPr>
        <w:pStyle w:val="Titolo2"/>
        <w:keepNext/>
        <w:spacing w:after="140"/>
      </w:pPr>
      <w:bookmarkStart w:id="18" w:name="_Toc241859369"/>
      <w:r>
        <w:t>Esempio di controllo manuale</w:t>
      </w:r>
      <w:bookmarkEnd w:id="18"/>
    </w:p>
    <w:p w14:paraId="57205424" w14:textId="77777777" w:rsidR="002753E6" w:rsidRDefault="00CA084B">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0E48C29F" w14:textId="77777777" w:rsidR="002753E6" w:rsidRDefault="00CA084B">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185F0390" w14:textId="77777777" w:rsidR="002753E6" w:rsidRDefault="00CA084B">
      <w:pPr>
        <w:pStyle w:val="Titolo1"/>
        <w:keepNext/>
        <w:spacing w:after="140"/>
      </w:pPr>
      <w:bookmarkStart w:id="19" w:name="_Toc241859370"/>
      <w:r>
        <w:t>Micropalo verticale</w:t>
      </w:r>
      <w:bookmarkEnd w:id="19"/>
    </w:p>
    <w:p w14:paraId="10186ED3" w14:textId="77777777" w:rsidR="002753E6" w:rsidRDefault="00CA084B">
      <w:pPr>
        <w:pStyle w:val="Titolo2"/>
        <w:keepNext/>
        <w:spacing w:after="140"/>
      </w:pPr>
      <w:bookmarkStart w:id="20" w:name="_Toc241859371"/>
      <w:r>
        <w:t>Dati del bulbo e dell'iniezione</w:t>
      </w:r>
      <w:bookmarkEnd w:id="20"/>
    </w:p>
    <w:p w14:paraId="14606162" w14:textId="77777777" w:rsidR="002753E6" w:rsidRDefault="00CA084B">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5084A014" w14:textId="77777777" w:rsidR="002753E6" w:rsidRDefault="00CA084B">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0AFDF0F1" w14:textId="77777777" w:rsidR="002753E6" w:rsidRDefault="00CA084B">
      <w:pPr>
        <w:spacing w:after="140"/>
      </w:pPr>
      <w:r>
        <w:lastRenderedPageBreak/>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4B110094" w14:textId="77777777" w:rsidR="002753E6" w:rsidRDefault="00CA084B">
      <w:pPr>
        <w:pStyle w:val="Titolo2"/>
        <w:keepNext/>
        <w:spacing w:after="140"/>
      </w:pPr>
      <w:bookmarkStart w:id="21" w:name="_Toc241859372"/>
      <w:r>
        <w:t>Tubo e peso</w:t>
      </w:r>
      <w:bookmarkEnd w:id="21"/>
    </w:p>
    <w:p w14:paraId="664FFBFD" w14:textId="77777777" w:rsidR="002753E6" w:rsidRDefault="00CA084B">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25830B07" w14:textId="77777777" w:rsidR="002753E6" w:rsidRDefault="00CA084B">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2F4AD786" w14:textId="77777777" w:rsidR="002753E6" w:rsidRDefault="00CA084B">
      <w:pPr>
        <w:pStyle w:val="Titolo1"/>
        <w:keepNext/>
        <w:spacing w:after="140"/>
      </w:pPr>
      <w:bookmarkStart w:id="22" w:name="_Toc241859373"/>
      <w:r>
        <w:t>Pali e micropali caricati orizzontalmente</w:t>
      </w:r>
      <w:bookmarkEnd w:id="22"/>
    </w:p>
    <w:p w14:paraId="653AEA32" w14:textId="77777777" w:rsidR="002753E6" w:rsidRDefault="00CA084B">
      <w:pPr>
        <w:pStyle w:val="Titolo2"/>
        <w:keepNext/>
        <w:spacing w:after="140"/>
      </w:pPr>
      <w:bookmarkStart w:id="23" w:name="_Toc241859374"/>
      <w:r>
        <w:t>Preparare un modello coerente</w:t>
      </w:r>
      <w:bookmarkEnd w:id="23"/>
    </w:p>
    <w:p w14:paraId="20377B0C" w14:textId="77777777" w:rsidR="002753E6" w:rsidRDefault="00CA084B">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0B785102" w14:textId="77777777" w:rsidR="002753E6" w:rsidRDefault="00CA084B">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21C85E72" w14:textId="77777777" w:rsidR="002753E6" w:rsidRDefault="00CA084B">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1EDBEF0B" w14:textId="77777777" w:rsidR="002753E6" w:rsidRDefault="00CA084B">
      <w:pPr>
        <w:pStyle w:val="Titolo2"/>
        <w:keepNext/>
        <w:spacing w:after="140"/>
      </w:pPr>
      <w:bookmarkStart w:id="24" w:name="_Toc241859375"/>
      <w:r>
        <w:t>Momento resistente del palo in calcestruzzo</w:t>
      </w:r>
      <w:bookmarkEnd w:id="24"/>
    </w:p>
    <w:p w14:paraId="766E323D" w14:textId="77777777" w:rsidR="002753E6" w:rsidRDefault="00CA084B">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C8A45AB" w14:textId="77777777" w:rsidR="002753E6" w:rsidRDefault="00CA084B">
      <w:pPr>
        <w:spacing w:after="140"/>
      </w:pPr>
      <w:r>
        <w:lastRenderedPageBreak/>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5F9FA688" w14:textId="77777777" w:rsidR="002753E6" w:rsidRDefault="00CA084B">
      <w:pPr>
        <w:pStyle w:val="Titolo2"/>
        <w:keepNext/>
        <w:spacing w:after="140"/>
      </w:pPr>
      <w:bookmarkStart w:id="25" w:name="_Toc241859376"/>
      <w:r>
        <w:t>Sezione CHS del micropalo</w:t>
      </w:r>
      <w:bookmarkEnd w:id="25"/>
    </w:p>
    <w:p w14:paraId="0AC4A187" w14:textId="77777777" w:rsidR="002753E6" w:rsidRDefault="00CA084B">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34755DA8" w14:textId="77777777" w:rsidR="002753E6" w:rsidRDefault="00CA084B">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596D6EB" w14:textId="77777777" w:rsidR="002753E6" w:rsidRDefault="00CA084B">
      <w:pPr>
        <w:pStyle w:val="Titolo2"/>
        <w:keepNext/>
        <w:spacing w:after="140"/>
      </w:pPr>
      <w:bookmarkStart w:id="26" w:name="_Toc241859377"/>
      <w:r>
        <w:t>Interpretare diagrammi e capacità</w:t>
      </w:r>
      <w:bookmarkEnd w:id="26"/>
    </w:p>
    <w:p w14:paraId="56BFA387" w14:textId="77777777" w:rsidR="002753E6" w:rsidRDefault="00CA084B">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10F147B0" w14:textId="77777777" w:rsidR="002753E6" w:rsidRDefault="00CA084B">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1357F605" w14:textId="77777777" w:rsidR="002753E6" w:rsidRDefault="00CA084B">
      <w:pPr>
        <w:pStyle w:val="Titolo1"/>
        <w:keepNext/>
        <w:spacing w:after="140"/>
      </w:pPr>
      <w:bookmarkStart w:id="27" w:name="_Toc241859378"/>
      <w:r>
        <w:t>Sezione in calcestruzzo armato</w:t>
      </w:r>
      <w:bookmarkEnd w:id="27"/>
    </w:p>
    <w:p w14:paraId="3085D171" w14:textId="77777777" w:rsidR="002753E6" w:rsidRDefault="00CA084B">
      <w:pPr>
        <w:pStyle w:val="Titolo2"/>
        <w:keepNext/>
        <w:spacing w:after="140"/>
      </w:pPr>
      <w:bookmarkStart w:id="28" w:name="_Toc241859379"/>
      <w:r>
        <w:t>Geometria barre e materiali</w:t>
      </w:r>
      <w:bookmarkEnd w:id="28"/>
    </w:p>
    <w:p w14:paraId="18C0BBA9" w14:textId="77777777" w:rsidR="002753E6" w:rsidRDefault="00CA084B">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34EC138B" w14:textId="77777777" w:rsidR="002753E6" w:rsidRDefault="00CA084B">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5FB68A78" w14:textId="77777777" w:rsidR="002753E6" w:rsidRDefault="00CA084B">
      <w:pPr>
        <w:spacing w:after="140"/>
      </w:pPr>
      <w:r>
        <w:lastRenderedPageBreak/>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78EB08AA" w14:textId="77777777" w:rsidR="002753E6" w:rsidRDefault="00CA084B">
      <w:pPr>
        <w:pStyle w:val="Titolo2"/>
        <w:keepNext/>
        <w:spacing w:after="140"/>
      </w:pPr>
      <w:bookmarkStart w:id="29" w:name="_Toc241859380"/>
      <w:r>
        <w:t>Azioni assi e convenzioni</w:t>
      </w:r>
      <w:bookmarkEnd w:id="29"/>
    </w:p>
    <w:p w14:paraId="6BB85140" w14:textId="77777777" w:rsidR="002753E6" w:rsidRDefault="00CA084B">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1911E8E2" w14:textId="77777777" w:rsidR="002753E6" w:rsidRDefault="00CA084B">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5F1FD77A" w14:textId="77777777" w:rsidR="002753E6" w:rsidRDefault="00CA084B">
      <w:pPr>
        <w:pStyle w:val="Titolo2"/>
        <w:keepNext/>
        <w:spacing w:after="140"/>
      </w:pPr>
      <w:bookmarkStart w:id="30" w:name="_Toc241859381"/>
      <w:r>
        <w:t>Domini tridimensionali e bidimensionali</w:t>
      </w:r>
      <w:bookmarkEnd w:id="30"/>
    </w:p>
    <w:p w14:paraId="639A580F" w14:textId="77777777" w:rsidR="002753E6" w:rsidRDefault="00CA084B">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33311124" w14:textId="77777777" w:rsidR="002753E6" w:rsidRDefault="00CA084B">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C6B55CF" w14:textId="77777777" w:rsidR="002753E6" w:rsidRDefault="00CA084B">
      <w:pPr>
        <w:spacing w:after="140"/>
      </w:pPr>
      <w:r>
        <w:t>I nomi Plastico ed Elastico descrivono i modelli disponibili. Eventuali chiavi storiche SLU e SLV nei file non vanno interpretate come una generazione automatica di verifiche sismiche a un livello di danno.</w:t>
      </w:r>
    </w:p>
    <w:p w14:paraId="3CC7EE32" w14:textId="77777777" w:rsidR="002753E6" w:rsidRDefault="00CA084B">
      <w:pPr>
        <w:pStyle w:val="Titolo2"/>
        <w:keepNext/>
        <w:spacing w:after="140"/>
      </w:pPr>
      <w:bookmarkStart w:id="31" w:name="_Toc241859382"/>
      <w:r>
        <w:t>Tensioni e fessurazione</w:t>
      </w:r>
      <w:bookmarkEnd w:id="31"/>
    </w:p>
    <w:p w14:paraId="5D09C1B7" w14:textId="77777777" w:rsidR="002753E6" w:rsidRDefault="00CA084B">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5A59633E" w14:textId="77777777" w:rsidR="002753E6" w:rsidRDefault="00CA084B">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32413297" w14:textId="77777777" w:rsidR="002753E6" w:rsidRDefault="00CA084B">
      <w:pPr>
        <w:spacing w:after="140"/>
      </w:pPr>
      <w:r>
        <w:lastRenderedPageBreak/>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0A3EA85F" w14:textId="77777777" w:rsidR="002753E6" w:rsidRDefault="00CA084B">
      <w:pPr>
        <w:pStyle w:val="Titolo2"/>
        <w:keepNext/>
        <w:spacing w:after="140"/>
      </w:pPr>
      <w:bookmarkStart w:id="32" w:name="_Toc241859383"/>
      <w:r>
        <w:t>Taglio torsione e dettagli</w:t>
      </w:r>
      <w:bookmarkEnd w:id="32"/>
    </w:p>
    <w:p w14:paraId="20CDEC00" w14:textId="77777777" w:rsidR="002753E6" w:rsidRDefault="00CA084B">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16E38B47" w14:textId="77777777" w:rsidR="002753E6" w:rsidRDefault="00CA084B">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262DD03" w14:textId="77777777" w:rsidR="002753E6" w:rsidRDefault="00CA084B">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15C59B1A" w14:textId="77777777" w:rsidR="002753E6" w:rsidRDefault="00CA084B">
      <w:pPr>
        <w:pStyle w:val="Titolo2"/>
        <w:keepNext/>
        <w:spacing w:after="140"/>
      </w:pPr>
      <w:bookmarkStart w:id="33" w:name="_Toc241859384"/>
      <w:r>
        <w:t>Curva momento curvatura e aggiornamento</w:t>
      </w:r>
      <w:bookmarkEnd w:id="33"/>
    </w:p>
    <w:p w14:paraId="58DBF435" w14:textId="77777777" w:rsidR="002753E6" w:rsidRDefault="00CA084B">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9348533" w14:textId="77777777" w:rsidR="002753E6" w:rsidRDefault="00CA084B">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3EE6B73D" w14:textId="77777777" w:rsidR="002753E6" w:rsidRDefault="00CA084B">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34108477" w14:textId="77777777" w:rsidR="002753E6" w:rsidRDefault="00CA084B">
      <w:pPr>
        <w:pStyle w:val="Titolo1"/>
        <w:keepNext/>
        <w:spacing w:after="140"/>
      </w:pPr>
      <w:bookmarkStart w:id="34" w:name="_Toc241859385"/>
      <w:r>
        <w:lastRenderedPageBreak/>
        <w:t>Sezione composta da ponte</w:t>
      </w:r>
      <w:bookmarkEnd w:id="34"/>
    </w:p>
    <w:p w14:paraId="78B692E2" w14:textId="77777777" w:rsidR="002753E6" w:rsidRDefault="00CA084B">
      <w:pPr>
        <w:pStyle w:val="Titolo2"/>
        <w:keepNext/>
        <w:spacing w:after="140"/>
      </w:pPr>
      <w:bookmarkStart w:id="35" w:name="_Toc241859386"/>
      <w:r>
        <w:t>Definire la sezione locale</w:t>
      </w:r>
      <w:bookmarkEnd w:id="35"/>
    </w:p>
    <w:p w14:paraId="0F2DD726" w14:textId="77777777" w:rsidR="002753E6" w:rsidRDefault="00CA084B">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6CA387C5" w14:textId="77777777" w:rsidR="002753E6" w:rsidRDefault="00CA084B">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589C8EE5" w14:textId="77777777" w:rsidR="002753E6" w:rsidRDefault="00CA084B">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0922CAA0" w14:textId="77777777" w:rsidR="002753E6" w:rsidRDefault="00CA084B">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16C41107" w14:textId="77777777" w:rsidR="002753E6" w:rsidRDefault="00CA084B">
      <w:pPr>
        <w:pStyle w:val="Titolo2"/>
        <w:keepNext/>
        <w:spacing w:after="140"/>
      </w:pPr>
      <w:bookmarkStart w:id="36" w:name="_Toc241859387"/>
      <w:r>
        <w:t>Compilare la sezione con anima inclinata</w:t>
      </w:r>
      <w:bookmarkEnd w:id="36"/>
    </w:p>
    <w:p w14:paraId="7ACDF628" w14:textId="77777777" w:rsidR="002753E6" w:rsidRDefault="00CA084B">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4A695AB6" w14:textId="77777777" w:rsidR="002753E6" w:rsidRDefault="00CA084B">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46C9CD76" w14:textId="77777777" w:rsidR="002753E6" w:rsidRDefault="00CA084B">
      <w:pPr>
        <w:keepNext/>
        <w:spacing w:after="140"/>
      </w:pPr>
      <w:r>
        <w:rPr>
          <w:noProof/>
        </w:rPr>
        <w:lastRenderedPageBreak/>
        <w:drawing>
          <wp:inline distT="0" distB="0" distL="0" distR="0" wp14:anchorId="5BF61FF2" wp14:editId="0C346B3F">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46DBFD6F" w14:textId="77777777" w:rsidR="002753E6" w:rsidRDefault="00CA084B">
      <w:pPr>
        <w:pStyle w:val="Didascalia"/>
      </w:pPr>
      <w:r>
        <w:t>H con anima inclinata e scostamento positivo di 300 mm</w:t>
      </w:r>
    </w:p>
    <w:p w14:paraId="009675CD" w14:textId="77777777" w:rsidR="002753E6" w:rsidRDefault="00CA084B">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731F139" w14:textId="77777777" w:rsidR="002753E6" w:rsidRDefault="00CA084B">
      <w:pPr>
        <w:pStyle w:val="Titolo2"/>
        <w:keepNext/>
        <w:spacing w:after="140"/>
      </w:pPr>
      <w:bookmarkStart w:id="37" w:name="_Toc241859388"/>
      <w:r>
        <w:t>Compilare il cassoncino</w:t>
      </w:r>
      <w:bookmarkEnd w:id="37"/>
    </w:p>
    <w:p w14:paraId="41FFD094" w14:textId="77777777" w:rsidR="002753E6" w:rsidRDefault="00CA084B">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0DF19DF1" w14:textId="77777777" w:rsidR="002753E6" w:rsidRDefault="00CA084B">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0944CC05" w14:textId="77777777" w:rsidR="002753E6" w:rsidRDefault="00CA084B">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2F538866" w14:textId="77777777" w:rsidR="002753E6" w:rsidRDefault="00CA084B">
      <w:pPr>
        <w:keepNext/>
        <w:spacing w:after="140"/>
      </w:pPr>
      <w:r>
        <w:rPr>
          <w:noProof/>
        </w:rPr>
        <w:drawing>
          <wp:inline distT="0" distB="0" distL="0" distR="0" wp14:anchorId="52030BAE" wp14:editId="59E3EA1A">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32A48DD1" w14:textId="77777777" w:rsidR="002753E6" w:rsidRDefault="00CA084B">
      <w:pPr>
        <w:pStyle w:val="Didascalia"/>
      </w:pPr>
      <w:r>
        <w:t>Cassoncino con due anime inclinate e due piattabande superiori</w:t>
      </w:r>
    </w:p>
    <w:p w14:paraId="6DE15FD1" w14:textId="77777777" w:rsidR="002753E6" w:rsidRDefault="00CA084B">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A25CD68" w14:textId="77777777" w:rsidR="002753E6" w:rsidRDefault="00CA084B">
      <w:pPr>
        <w:pStyle w:val="Titolo2"/>
        <w:keepNext/>
        <w:spacing w:after="140"/>
      </w:pPr>
      <w:bookmarkStart w:id="38" w:name="_Toc241859389"/>
      <w:r>
        <w:t>Leggere le proprietà e riconoscere i limiti</w:t>
      </w:r>
      <w:bookmarkEnd w:id="38"/>
    </w:p>
    <w:p w14:paraId="174611FC" w14:textId="77777777" w:rsidR="002753E6" w:rsidRDefault="00CA084B">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5A81A523" w14:textId="77777777">
        <w:trPr>
          <w:cantSplit/>
          <w:tblHeader/>
          <w:jc w:val="center"/>
        </w:trPr>
        <w:tc>
          <w:tcPr>
            <w:tcW w:w="2381" w:type="dxa"/>
            <w:shd w:val="clear" w:color="auto" w:fill="E7E6E6"/>
            <w:tcMar>
              <w:top w:w="90" w:type="dxa"/>
              <w:left w:w="90" w:type="dxa"/>
              <w:bottom w:w="90" w:type="dxa"/>
              <w:right w:w="90" w:type="dxa"/>
            </w:tcMar>
            <w:vAlign w:val="center"/>
          </w:tcPr>
          <w:p w14:paraId="762CA61E" w14:textId="77777777" w:rsidR="002753E6" w:rsidRDefault="00CA084B">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29EDC83B" w14:textId="77777777" w:rsidR="002753E6" w:rsidRDefault="00CA084B">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222758AD" w14:textId="77777777" w:rsidR="002753E6" w:rsidRDefault="00CA084B">
            <w:pPr>
              <w:spacing w:before="20" w:after="20"/>
              <w:jc w:val="left"/>
            </w:pPr>
            <w:r>
              <w:rPr>
                <w:b/>
                <w:sz w:val="21"/>
              </w:rPr>
              <w:t>Cassoncino con rientro 250 mm</w:t>
            </w:r>
          </w:p>
        </w:tc>
      </w:tr>
      <w:tr w:rsidR="002753E6" w14:paraId="11BAEB90" w14:textId="77777777">
        <w:trPr>
          <w:cantSplit/>
          <w:jc w:val="center"/>
        </w:trPr>
        <w:tc>
          <w:tcPr>
            <w:tcW w:w="2381" w:type="dxa"/>
            <w:tcMar>
              <w:top w:w="90" w:type="dxa"/>
              <w:left w:w="90" w:type="dxa"/>
              <w:bottom w:w="90" w:type="dxa"/>
              <w:right w:w="90" w:type="dxa"/>
            </w:tcMar>
            <w:vAlign w:val="center"/>
          </w:tcPr>
          <w:p w14:paraId="3AA903B6" w14:textId="77777777" w:rsidR="002753E6" w:rsidRDefault="00CA084B">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01002859" w14:textId="77777777" w:rsidR="002753E6" w:rsidRDefault="00CA084B">
            <w:pPr>
              <w:spacing w:before="20" w:after="20"/>
              <w:jc w:val="center"/>
            </w:pPr>
            <w:r>
              <w:rPr>
                <w:sz w:val="21"/>
              </w:rPr>
              <w:t>590,476 cm²</w:t>
            </w:r>
          </w:p>
        </w:tc>
        <w:tc>
          <w:tcPr>
            <w:tcW w:w="3855" w:type="dxa"/>
            <w:tcMar>
              <w:top w:w="90" w:type="dxa"/>
              <w:left w:w="90" w:type="dxa"/>
              <w:bottom w:w="90" w:type="dxa"/>
              <w:right w:w="90" w:type="dxa"/>
            </w:tcMar>
            <w:vAlign w:val="center"/>
          </w:tcPr>
          <w:p w14:paraId="7E189FE4" w14:textId="77777777" w:rsidR="002753E6" w:rsidRDefault="00CA084B">
            <w:pPr>
              <w:spacing w:before="20" w:after="20"/>
              <w:jc w:val="center"/>
            </w:pPr>
            <w:r>
              <w:rPr>
                <w:sz w:val="21"/>
              </w:rPr>
              <w:t>1083,838 cm²</w:t>
            </w:r>
          </w:p>
        </w:tc>
      </w:tr>
      <w:tr w:rsidR="002753E6" w14:paraId="75E25746" w14:textId="77777777">
        <w:trPr>
          <w:cantSplit/>
          <w:jc w:val="center"/>
        </w:trPr>
        <w:tc>
          <w:tcPr>
            <w:tcW w:w="2381" w:type="dxa"/>
            <w:tcMar>
              <w:top w:w="90" w:type="dxa"/>
              <w:left w:w="90" w:type="dxa"/>
              <w:bottom w:w="90" w:type="dxa"/>
              <w:right w:w="90" w:type="dxa"/>
            </w:tcMar>
            <w:vAlign w:val="center"/>
          </w:tcPr>
          <w:p w14:paraId="4AEBAA62" w14:textId="77777777" w:rsidR="002753E6" w:rsidRDefault="00CA084B">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4DF45ED9" w14:textId="77777777" w:rsidR="002753E6" w:rsidRDefault="00CA084B">
            <w:pPr>
              <w:spacing w:before="20" w:after="20"/>
              <w:jc w:val="center"/>
            </w:pPr>
            <w:r>
              <w:rPr>
                <w:sz w:val="21"/>
              </w:rPr>
              <w:t>−1057,245 mm</w:t>
            </w:r>
          </w:p>
        </w:tc>
        <w:tc>
          <w:tcPr>
            <w:tcW w:w="3855" w:type="dxa"/>
            <w:tcMar>
              <w:top w:w="90" w:type="dxa"/>
              <w:left w:w="90" w:type="dxa"/>
              <w:bottom w:w="90" w:type="dxa"/>
              <w:right w:w="90" w:type="dxa"/>
            </w:tcMar>
            <w:vAlign w:val="center"/>
          </w:tcPr>
          <w:p w14:paraId="32E77E3A" w14:textId="77777777" w:rsidR="002753E6" w:rsidRDefault="00CA084B">
            <w:pPr>
              <w:spacing w:before="20" w:after="20"/>
              <w:jc w:val="center"/>
            </w:pPr>
            <w:r>
              <w:rPr>
                <w:sz w:val="21"/>
              </w:rPr>
              <w:t>−1030,239 mm</w:t>
            </w:r>
          </w:p>
        </w:tc>
      </w:tr>
      <w:tr w:rsidR="002753E6" w14:paraId="77F4082D" w14:textId="77777777">
        <w:trPr>
          <w:cantSplit/>
          <w:jc w:val="center"/>
        </w:trPr>
        <w:tc>
          <w:tcPr>
            <w:tcW w:w="2381" w:type="dxa"/>
            <w:tcMar>
              <w:top w:w="90" w:type="dxa"/>
              <w:left w:w="90" w:type="dxa"/>
              <w:bottom w:w="90" w:type="dxa"/>
              <w:right w:w="90" w:type="dxa"/>
            </w:tcMar>
            <w:vAlign w:val="center"/>
          </w:tcPr>
          <w:p w14:paraId="073B2154" w14:textId="77777777" w:rsidR="002753E6" w:rsidRDefault="00CA084B">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27A419A" w14:textId="77777777" w:rsidR="002753E6" w:rsidRDefault="00CA084B">
            <w:pPr>
              <w:spacing w:before="20" w:after="20"/>
              <w:jc w:val="center"/>
            </w:pPr>
            <w:r>
              <w:rPr>
                <w:sz w:val="21"/>
              </w:rPr>
              <w:t>3385733,876 cm⁴</w:t>
            </w:r>
          </w:p>
        </w:tc>
        <w:tc>
          <w:tcPr>
            <w:tcW w:w="3855" w:type="dxa"/>
            <w:tcMar>
              <w:top w:w="90" w:type="dxa"/>
              <w:left w:w="90" w:type="dxa"/>
              <w:bottom w:w="90" w:type="dxa"/>
              <w:right w:w="90" w:type="dxa"/>
            </w:tcMar>
            <w:vAlign w:val="center"/>
          </w:tcPr>
          <w:p w14:paraId="27335942" w14:textId="77777777" w:rsidR="002753E6" w:rsidRDefault="00CA084B">
            <w:pPr>
              <w:spacing w:before="20" w:after="20"/>
              <w:jc w:val="center"/>
            </w:pPr>
            <w:r>
              <w:rPr>
                <w:sz w:val="21"/>
              </w:rPr>
              <w:t>6041896,480 cm⁴</w:t>
            </w:r>
          </w:p>
        </w:tc>
      </w:tr>
      <w:tr w:rsidR="002753E6" w14:paraId="525CE412" w14:textId="77777777">
        <w:trPr>
          <w:cantSplit/>
          <w:jc w:val="center"/>
        </w:trPr>
        <w:tc>
          <w:tcPr>
            <w:tcW w:w="2381" w:type="dxa"/>
            <w:tcMar>
              <w:top w:w="90" w:type="dxa"/>
              <w:left w:w="90" w:type="dxa"/>
              <w:bottom w:w="90" w:type="dxa"/>
              <w:right w:w="90" w:type="dxa"/>
            </w:tcMar>
            <w:vAlign w:val="center"/>
          </w:tcPr>
          <w:p w14:paraId="67EA96F6" w14:textId="77777777" w:rsidR="002753E6" w:rsidRDefault="00CA084B">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2DAE5BDF" w14:textId="77777777" w:rsidR="002753E6" w:rsidRDefault="00CA084B">
            <w:pPr>
              <w:spacing w:before="20" w:after="20"/>
              <w:jc w:val="center"/>
            </w:pPr>
            <w:r>
              <w:rPr>
                <w:sz w:val="21"/>
              </w:rPr>
              <w:t>Una e una</w:t>
            </w:r>
          </w:p>
        </w:tc>
        <w:tc>
          <w:tcPr>
            <w:tcW w:w="3855" w:type="dxa"/>
            <w:tcMar>
              <w:top w:w="90" w:type="dxa"/>
              <w:left w:w="90" w:type="dxa"/>
              <w:bottom w:w="90" w:type="dxa"/>
              <w:right w:w="90" w:type="dxa"/>
            </w:tcMar>
            <w:vAlign w:val="center"/>
          </w:tcPr>
          <w:p w14:paraId="15074132" w14:textId="77777777" w:rsidR="002753E6" w:rsidRDefault="00CA084B">
            <w:pPr>
              <w:spacing w:before="20" w:after="20"/>
              <w:jc w:val="center"/>
            </w:pPr>
            <w:r>
              <w:rPr>
                <w:sz w:val="21"/>
              </w:rPr>
              <w:t>Due e due</w:t>
            </w:r>
          </w:p>
        </w:tc>
      </w:tr>
    </w:tbl>
    <w:p w14:paraId="50A65643" w14:textId="77777777" w:rsidR="002753E6" w:rsidRDefault="002753E6"/>
    <w:p w14:paraId="18482C5F" w14:textId="77777777" w:rsidR="002753E6" w:rsidRDefault="00CA084B">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23DAFECC" w14:textId="77777777" w:rsidR="002753E6" w:rsidRDefault="00CA084B">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236D9A20" w14:textId="77777777" w:rsidR="002753E6" w:rsidRDefault="00CA084B">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3EBE7213" w14:textId="77777777" w:rsidR="002753E6" w:rsidRDefault="00CA084B">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2B2B2270" w14:textId="77777777" w:rsidR="002753E6" w:rsidRDefault="00CA084B">
      <w:pPr>
        <w:pStyle w:val="Titolo2"/>
        <w:keepNext/>
        <w:spacing w:after="140"/>
      </w:pPr>
      <w:bookmarkStart w:id="39" w:name="_Toc241859390"/>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759727DB" w14:textId="77777777">
        <w:trPr>
          <w:cantSplit/>
          <w:tblHeader/>
          <w:jc w:val="center"/>
        </w:trPr>
        <w:tc>
          <w:tcPr>
            <w:tcW w:w="2381" w:type="dxa"/>
            <w:shd w:val="clear" w:color="auto" w:fill="E7E6E6"/>
            <w:tcMar>
              <w:top w:w="90" w:type="dxa"/>
              <w:left w:w="90" w:type="dxa"/>
              <w:bottom w:w="90" w:type="dxa"/>
              <w:right w:w="90" w:type="dxa"/>
            </w:tcMar>
            <w:vAlign w:val="center"/>
          </w:tcPr>
          <w:p w14:paraId="30D4ECDE" w14:textId="77777777" w:rsidR="002753E6" w:rsidRDefault="00CA084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38FD3BE" w14:textId="77777777" w:rsidR="002753E6" w:rsidRDefault="00CA084B">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FBB0AB8" w14:textId="77777777" w:rsidR="002753E6" w:rsidRDefault="00CA084B">
            <w:pPr>
              <w:spacing w:before="20" w:after="20"/>
              <w:jc w:val="left"/>
            </w:pPr>
            <w:r>
              <w:rPr>
                <w:b/>
                <w:sz w:val="21"/>
              </w:rPr>
              <w:t>Aspetto da controllare</w:t>
            </w:r>
          </w:p>
        </w:tc>
      </w:tr>
      <w:tr w:rsidR="002753E6" w14:paraId="219D1AA6" w14:textId="77777777">
        <w:trPr>
          <w:cantSplit/>
          <w:jc w:val="center"/>
        </w:trPr>
        <w:tc>
          <w:tcPr>
            <w:tcW w:w="2381" w:type="dxa"/>
            <w:tcMar>
              <w:top w:w="90" w:type="dxa"/>
              <w:left w:w="90" w:type="dxa"/>
              <w:bottom w:w="90" w:type="dxa"/>
              <w:right w:w="90" w:type="dxa"/>
            </w:tcMar>
            <w:vAlign w:val="center"/>
          </w:tcPr>
          <w:p w14:paraId="42E0F5DE" w14:textId="77777777" w:rsidR="002753E6" w:rsidRDefault="00CA084B">
            <w:pPr>
              <w:spacing w:before="20" w:after="20"/>
              <w:jc w:val="left"/>
            </w:pPr>
            <w:r>
              <w:rPr>
                <w:sz w:val="21"/>
              </w:rPr>
              <w:t>Cumulativo</w:t>
            </w:r>
          </w:p>
        </w:tc>
        <w:tc>
          <w:tcPr>
            <w:tcW w:w="3402" w:type="dxa"/>
            <w:tcMar>
              <w:top w:w="90" w:type="dxa"/>
              <w:left w:w="90" w:type="dxa"/>
              <w:bottom w:w="90" w:type="dxa"/>
              <w:right w:w="90" w:type="dxa"/>
            </w:tcMar>
            <w:vAlign w:val="center"/>
          </w:tcPr>
          <w:p w14:paraId="4B45227C" w14:textId="77777777" w:rsidR="002753E6" w:rsidRDefault="00CA084B">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3648CAE9" w14:textId="77777777" w:rsidR="002753E6" w:rsidRDefault="00CA084B">
            <w:pPr>
              <w:spacing w:before="20" w:after="20"/>
              <w:jc w:val="left"/>
            </w:pPr>
            <w:r>
              <w:rPr>
                <w:sz w:val="21"/>
              </w:rPr>
              <w:t>Non rappresenta una memoria costitutiva cronologica</w:t>
            </w:r>
          </w:p>
        </w:tc>
      </w:tr>
      <w:tr w:rsidR="002753E6" w14:paraId="6257B1A1" w14:textId="77777777">
        <w:trPr>
          <w:cantSplit/>
          <w:jc w:val="center"/>
        </w:trPr>
        <w:tc>
          <w:tcPr>
            <w:tcW w:w="2381" w:type="dxa"/>
            <w:tcMar>
              <w:top w:w="90" w:type="dxa"/>
              <w:left w:w="90" w:type="dxa"/>
              <w:bottom w:w="90" w:type="dxa"/>
              <w:right w:w="90" w:type="dxa"/>
            </w:tcMar>
            <w:vAlign w:val="center"/>
          </w:tcPr>
          <w:p w14:paraId="23140927" w14:textId="77777777" w:rsidR="002753E6" w:rsidRDefault="00CA084B">
            <w:pPr>
              <w:spacing w:before="20" w:after="20"/>
              <w:jc w:val="left"/>
            </w:pPr>
            <w:r>
              <w:rPr>
                <w:sz w:val="21"/>
              </w:rPr>
              <w:t>Storico lineare</w:t>
            </w:r>
          </w:p>
        </w:tc>
        <w:tc>
          <w:tcPr>
            <w:tcW w:w="3402" w:type="dxa"/>
            <w:tcMar>
              <w:top w:w="90" w:type="dxa"/>
              <w:left w:w="90" w:type="dxa"/>
              <w:bottom w:w="90" w:type="dxa"/>
              <w:right w:w="90" w:type="dxa"/>
            </w:tcMar>
            <w:vAlign w:val="center"/>
          </w:tcPr>
          <w:p w14:paraId="52AFF582" w14:textId="77777777" w:rsidR="002753E6" w:rsidRDefault="00CA084B">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36A5BFC" w14:textId="77777777" w:rsidR="002753E6" w:rsidRDefault="00CA084B">
            <w:pPr>
              <w:spacing w:before="20" w:after="20"/>
              <w:jc w:val="left"/>
            </w:pPr>
            <w:r>
              <w:rPr>
                <w:sz w:val="21"/>
              </w:rPr>
              <w:t>φ o n del nuovo incremento non rilassa automaticamente tutto il passato</w:t>
            </w:r>
          </w:p>
        </w:tc>
      </w:tr>
      <w:tr w:rsidR="002753E6" w14:paraId="061EC481" w14:textId="77777777">
        <w:trPr>
          <w:cantSplit/>
          <w:jc w:val="center"/>
        </w:trPr>
        <w:tc>
          <w:tcPr>
            <w:tcW w:w="2381" w:type="dxa"/>
            <w:tcMar>
              <w:top w:w="90" w:type="dxa"/>
              <w:left w:w="90" w:type="dxa"/>
              <w:bottom w:w="90" w:type="dxa"/>
              <w:right w:w="90" w:type="dxa"/>
            </w:tcMar>
            <w:vAlign w:val="center"/>
          </w:tcPr>
          <w:p w14:paraId="59465A95" w14:textId="77777777" w:rsidR="002753E6" w:rsidRDefault="00CA084B">
            <w:pPr>
              <w:spacing w:before="20" w:after="20"/>
              <w:jc w:val="left"/>
            </w:pPr>
            <w:r>
              <w:rPr>
                <w:sz w:val="21"/>
              </w:rPr>
              <w:t>Storico non lineare</w:t>
            </w:r>
          </w:p>
        </w:tc>
        <w:tc>
          <w:tcPr>
            <w:tcW w:w="3402" w:type="dxa"/>
            <w:tcMar>
              <w:top w:w="90" w:type="dxa"/>
              <w:left w:w="90" w:type="dxa"/>
              <w:bottom w:w="90" w:type="dxa"/>
              <w:right w:w="90" w:type="dxa"/>
            </w:tcMar>
            <w:vAlign w:val="center"/>
          </w:tcPr>
          <w:p w14:paraId="7B0DF1F3" w14:textId="77777777" w:rsidR="002753E6" w:rsidRDefault="00CA084B">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6107DFBA" w14:textId="77777777" w:rsidR="002753E6" w:rsidRDefault="00CA084B">
            <w:pPr>
              <w:spacing w:before="20" w:after="20"/>
              <w:jc w:val="left"/>
            </w:pPr>
            <w:r>
              <w:rPr>
                <w:sz w:val="21"/>
              </w:rPr>
              <w:t>Sezione lorda e caratteristiche istantanee; niente riduzione locale di classe 4</w:t>
            </w:r>
          </w:p>
        </w:tc>
      </w:tr>
    </w:tbl>
    <w:p w14:paraId="65654BD9" w14:textId="77777777" w:rsidR="002753E6" w:rsidRDefault="002753E6"/>
    <w:p w14:paraId="7A1BAC81" w14:textId="77777777" w:rsidR="002753E6" w:rsidRDefault="00CA084B">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12B5C78E" w14:textId="77777777" w:rsidR="002753E6" w:rsidRDefault="00CA084B">
      <w:pPr>
        <w:pStyle w:val="Titolo2"/>
        <w:keepNext/>
        <w:spacing w:after="140"/>
      </w:pPr>
      <w:bookmarkStart w:id="40" w:name="_Toc241859391"/>
      <w:r>
        <w:t>Costruire le fasi</w:t>
      </w:r>
      <w:bookmarkEnd w:id="40"/>
    </w:p>
    <w:p w14:paraId="62B53B45" w14:textId="77777777" w:rsidR="002753E6" w:rsidRDefault="00CA084B">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5DAFB81B" w14:textId="77777777" w:rsidR="002753E6" w:rsidRDefault="00CA084B">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3936CF2E" w14:textId="77777777" w:rsidR="002753E6" w:rsidRDefault="00CA084B">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06B6FCB8" w14:textId="77777777" w:rsidR="002753E6" w:rsidRDefault="00CA084B">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3509CCA0" w14:textId="77777777" w:rsidR="002753E6" w:rsidRDefault="00CA084B">
      <w:pPr>
        <w:pStyle w:val="Titolo2"/>
        <w:keepNext/>
        <w:spacing w:after="140"/>
      </w:pPr>
      <w:bookmarkStart w:id="41" w:name="_Toc241859392"/>
      <w:r>
        <w:lastRenderedPageBreak/>
        <w:t>Leggere efficacia tensioni e controlli locali</w:t>
      </w:r>
      <w:bookmarkEnd w:id="41"/>
    </w:p>
    <w:p w14:paraId="53FBEF4A" w14:textId="77777777" w:rsidR="002753E6" w:rsidRDefault="00CA084B">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0317C992" w14:textId="77777777" w:rsidR="002753E6" w:rsidRDefault="00CA084B">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29C97CB" w14:textId="77777777" w:rsidR="002753E6" w:rsidRDefault="00CA084B">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0C78119B" w14:textId="77777777" w:rsidR="002753E6" w:rsidRDefault="00CA084B">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75481D07" w14:textId="77777777" w:rsidR="002753E6" w:rsidRDefault="00CA084B">
      <w:pPr>
        <w:pStyle w:val="Titolo2"/>
        <w:keepNext/>
        <w:spacing w:after="140"/>
      </w:pPr>
      <w:bookmarkStart w:id="42" w:name="_Toc241859393"/>
      <w:r>
        <w:t>Torsione distorsione e diaframmi del cassoncino</w:t>
      </w:r>
      <w:bookmarkEnd w:id="42"/>
    </w:p>
    <w:p w14:paraId="6A8E9ECF" w14:textId="77777777" w:rsidR="002753E6" w:rsidRDefault="00CA084B">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7C6F6268" w14:textId="77777777" w:rsidR="002753E6" w:rsidRDefault="00CA084B">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581F2F9C" w14:textId="77777777" w:rsidR="002753E6" w:rsidRDefault="00CA084B">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3F724904" w14:textId="77777777" w:rsidR="002753E6" w:rsidRDefault="00CA084B">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1E67F406" w14:textId="77777777" w:rsidR="002753E6" w:rsidRDefault="00CA084B">
      <w:pPr>
        <w:keepNext/>
        <w:spacing w:after="140"/>
      </w:pPr>
      <w:r>
        <w:rPr>
          <w:noProof/>
        </w:rPr>
        <w:drawing>
          <wp:inline distT="0" distB="0" distL="0" distR="0" wp14:anchorId="1798C3C2" wp14:editId="5A9ABAEC">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15094E4B" w14:textId="77777777" w:rsidR="002753E6" w:rsidRDefault="00CA084B">
      <w:pPr>
        <w:pStyle w:val="Didascalia"/>
      </w:pPr>
      <w:r>
        <w:t>Riquadro delle verifiche a torsione del cassoncino</w:t>
      </w:r>
    </w:p>
    <w:p w14:paraId="210D4AFF" w14:textId="77777777" w:rsidR="002753E6" w:rsidRDefault="00CA084B">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1602D183" w14:textId="77777777" w:rsidR="002753E6" w:rsidRDefault="00CA084B">
      <w:pPr>
        <w:keepNext/>
        <w:spacing w:after="140"/>
      </w:pPr>
      <w:r>
        <w:rPr>
          <w:noProof/>
        </w:rPr>
        <w:lastRenderedPageBreak/>
        <w:drawing>
          <wp:inline distT="0" distB="0" distL="0" distR="0" wp14:anchorId="7D01DA94" wp14:editId="4B2B60B8">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052C3CE6" w14:textId="77777777" w:rsidR="002753E6" w:rsidRDefault="00CA084B">
      <w:pPr>
        <w:pStyle w:val="Didascalia"/>
      </w:pPr>
      <w:r>
        <w:t>Flussi di torsione per fase nella scheda Verifiche</w:t>
      </w:r>
    </w:p>
    <w:p w14:paraId="0D2900C6" w14:textId="77777777" w:rsidR="002753E6" w:rsidRDefault="00CA084B">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790F6EC3" w14:textId="77777777" w:rsidR="002753E6" w:rsidRDefault="00CA084B">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60192FF1" w14:textId="77777777" w:rsidR="002753E6" w:rsidRDefault="00CA084B">
      <w:pPr>
        <w:pStyle w:val="Titolo2"/>
        <w:keepNext/>
        <w:spacing w:after="140"/>
      </w:pPr>
      <w:bookmarkStart w:id="43" w:name="_Toc241859394"/>
      <w:r>
        <w:t>Curve di risposta</w:t>
      </w:r>
      <w:bookmarkEnd w:id="43"/>
    </w:p>
    <w:p w14:paraId="41510931" w14:textId="77777777" w:rsidR="002753E6" w:rsidRDefault="00CA084B">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5CDA7211" w14:textId="77777777" w:rsidR="002753E6" w:rsidRDefault="00CA084B">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356EB24" w14:textId="77777777" w:rsidR="002753E6" w:rsidRDefault="00CA084B">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78878C4E" w14:textId="77777777" w:rsidR="002753E6" w:rsidRDefault="00CA084B">
      <w:pPr>
        <w:pStyle w:val="Titolo1"/>
        <w:keepNext/>
        <w:spacing w:after="140"/>
      </w:pPr>
      <w:bookmarkStart w:id="44" w:name="_Toc241859395"/>
      <w:r>
        <w:t>Bridge Design</w:t>
      </w:r>
      <w:bookmarkEnd w:id="44"/>
    </w:p>
    <w:p w14:paraId="031E9070" w14:textId="77777777" w:rsidR="002753E6" w:rsidRDefault="00CA084B">
      <w:pPr>
        <w:pStyle w:val="Titolo2"/>
        <w:keepNext/>
        <w:spacing w:after="140"/>
      </w:pPr>
      <w:bookmarkStart w:id="45" w:name="_Toc241859396"/>
      <w:r>
        <w:t>Scopo e struttura della finestra</w:t>
      </w:r>
      <w:bookmarkEnd w:id="45"/>
    </w:p>
    <w:p w14:paraId="4697D528" w14:textId="77777777" w:rsidR="002753E6" w:rsidRDefault="00CA084B">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49D9296A" w14:textId="77777777" w:rsidR="002753E6" w:rsidRDefault="00CA084B">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2B1695BC" w14:textId="77777777" w:rsidR="002753E6" w:rsidRDefault="00CA084B">
      <w:pPr>
        <w:keepNext/>
        <w:spacing w:after="140"/>
      </w:pPr>
      <w:r>
        <w:rPr>
          <w:noProof/>
        </w:rPr>
        <w:drawing>
          <wp:inline distT="0" distB="0" distL="0" distR="0" wp14:anchorId="5A2A3D8C" wp14:editId="2188015F">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1C7B190D" w14:textId="77777777" w:rsidR="002753E6" w:rsidRDefault="00CA084B">
      <w:pPr>
        <w:pStyle w:val="Didascalia"/>
      </w:pPr>
      <w:r>
        <w:t>Finestra Bridge Design con impostazione ANTHEA</w:t>
      </w:r>
    </w:p>
    <w:p w14:paraId="397CD3B3" w14:textId="77777777" w:rsidR="002753E6" w:rsidRDefault="00CA084B">
      <w:pPr>
        <w:pStyle w:val="Titolo2"/>
        <w:keepNext/>
        <w:spacing w:after="140"/>
      </w:pPr>
      <w:bookmarkStart w:id="46" w:name="_Toc241859397"/>
      <w:r>
        <w:t>Impostare il sito e le campate</w:t>
      </w:r>
      <w:bookmarkEnd w:id="46"/>
    </w:p>
    <w:p w14:paraId="04D25AEA" w14:textId="77777777" w:rsidR="002753E6" w:rsidRDefault="00CA084B">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14F6712B" w14:textId="77777777" w:rsidR="002753E6" w:rsidRDefault="00CA084B">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4D602DE6" w14:textId="77777777" w:rsidR="002753E6" w:rsidRDefault="00CA084B">
      <w:pPr>
        <w:pStyle w:val="Titolo2"/>
        <w:keepNext/>
        <w:spacing w:after="140"/>
      </w:pPr>
      <w:bookmarkStart w:id="47" w:name="_Toc241859398"/>
      <w:r>
        <w:t>Scegliere famiglia e dimensioni</w:t>
      </w:r>
      <w:bookmarkEnd w:id="47"/>
    </w:p>
    <w:p w14:paraId="7DCDC1FE" w14:textId="77777777" w:rsidR="002753E6" w:rsidRDefault="00CA084B">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59982DA0" w14:textId="77777777" w:rsidR="002753E6" w:rsidRDefault="00CA084B">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3E1B32CF" w14:textId="77777777" w:rsidR="002753E6" w:rsidRDefault="00CA084B">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34790751" w14:textId="77777777" w:rsidR="002753E6" w:rsidRDefault="00CA084B">
      <w:pPr>
        <w:pStyle w:val="Titolo2"/>
        <w:keepNext/>
        <w:spacing w:after="140"/>
      </w:pPr>
      <w:bookmarkStart w:id="48" w:name="_Toc241859399"/>
      <w:r>
        <w:t>Pile fondazioni e materiali</w:t>
      </w:r>
      <w:bookmarkEnd w:id="48"/>
    </w:p>
    <w:p w14:paraId="221A7948" w14:textId="77777777" w:rsidR="002753E6" w:rsidRDefault="00CA084B">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6CAB843D" w14:textId="77777777" w:rsidR="002753E6" w:rsidRDefault="00CA084B">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0AFD0423" w14:textId="77777777" w:rsidR="002753E6" w:rsidRDefault="00CA084B">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27945C74" w14:textId="77777777" w:rsidR="002753E6" w:rsidRDefault="00CA084B">
      <w:pPr>
        <w:pStyle w:val="Titolo2"/>
        <w:keepNext/>
        <w:spacing w:after="140"/>
      </w:pPr>
      <w:bookmarkStart w:id="49" w:name="_Toc241859400"/>
      <w:r>
        <w:lastRenderedPageBreak/>
        <w:t>Personalizzare il listino</w:t>
      </w:r>
      <w:bookmarkEnd w:id="49"/>
    </w:p>
    <w:p w14:paraId="01AB884A" w14:textId="77777777" w:rsidR="002753E6" w:rsidRDefault="00CA084B">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2C983090" w14:textId="77777777" w:rsidR="002753E6" w:rsidRDefault="00CA084B">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658BC833" w14:textId="77777777" w:rsidR="002753E6" w:rsidRDefault="00CA084B">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3E8C2CBC" w14:textId="77777777" w:rsidR="002753E6" w:rsidRDefault="00CA084B">
      <w:pPr>
        <w:pStyle w:val="Titolo2"/>
        <w:keepNext/>
        <w:spacing w:after="140"/>
      </w:pPr>
      <w:bookmarkStart w:id="50" w:name="_Toc241859401"/>
      <w:r>
        <w:t>CO₂ alternative e confronto A B</w:t>
      </w:r>
      <w:bookmarkEnd w:id="50"/>
    </w:p>
    <w:p w14:paraId="229D0AD4" w14:textId="77777777" w:rsidR="002753E6" w:rsidRDefault="00CA084B">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7DB53B62" w14:textId="77777777" w:rsidR="002753E6" w:rsidRDefault="00CA084B">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2CB40CAC" w14:textId="77777777" w:rsidR="002753E6" w:rsidRDefault="00CA084B">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1256F5E2" w14:textId="77777777" w:rsidR="002753E6" w:rsidRDefault="00CA084B">
      <w:pPr>
        <w:pStyle w:val="Titolo2"/>
        <w:keepNext/>
        <w:spacing w:after="140"/>
      </w:pPr>
      <w:bookmarkStart w:id="51" w:name="_Toc241859402"/>
      <w:r>
        <w:t>Risultati ed esportazioni</w:t>
      </w:r>
      <w:bookmarkEnd w:id="51"/>
    </w:p>
    <w:p w14:paraId="2D2398F3" w14:textId="77777777" w:rsidR="002753E6" w:rsidRDefault="00CA084B">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49AF5E72" w14:textId="77777777" w:rsidR="002753E6" w:rsidRDefault="00CA084B">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67C70FC8" w14:textId="77777777" w:rsidR="002753E6" w:rsidRDefault="00CA084B">
      <w:pPr>
        <w:pStyle w:val="Titolo1"/>
        <w:keepNext/>
        <w:spacing w:after="140"/>
      </w:pPr>
      <w:bookmarkStart w:id="52" w:name="_Toc241859403"/>
      <w:r>
        <w:t>Salvataggio e report</w:t>
      </w:r>
      <w:bookmarkEnd w:id="52"/>
    </w:p>
    <w:p w14:paraId="5AB559B9" w14:textId="77777777" w:rsidR="002753E6" w:rsidRDefault="00CA084B">
      <w:pPr>
        <w:pStyle w:val="Titolo2"/>
        <w:keepNext/>
        <w:spacing w:after="140"/>
      </w:pPr>
      <w:bookmarkStart w:id="53" w:name="_Toc241859404"/>
      <w:r>
        <w:t>Conservare dati modificabili</w:t>
      </w:r>
      <w:bookmarkEnd w:id="53"/>
    </w:p>
    <w:p w14:paraId="7A4007E3" w14:textId="77777777" w:rsidR="002753E6" w:rsidRDefault="00CA084B">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057B8F12" w14:textId="77777777" w:rsidR="002753E6" w:rsidRDefault="00CA084B">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02C65E6" w14:textId="77777777" w:rsidR="002753E6" w:rsidRDefault="00CA084B">
      <w:pPr>
        <w:pStyle w:val="Titolo2"/>
        <w:keepNext/>
        <w:spacing w:after="140"/>
      </w:pPr>
      <w:bookmarkStart w:id="54" w:name="_Toc241859405"/>
      <w:r>
        <w:t>Report del singolo foglio e del progetto</w:t>
      </w:r>
      <w:bookmarkEnd w:id="54"/>
    </w:p>
    <w:p w14:paraId="724E29E1" w14:textId="77777777" w:rsidR="002753E6" w:rsidRDefault="00CA084B">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3BA98A5C" w14:textId="77777777" w:rsidR="002753E6" w:rsidRDefault="00CA084B">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722DBB5E" w14:textId="77777777" w:rsidR="002753E6" w:rsidRDefault="00CA084B">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5F79FE15" w14:textId="77777777" w:rsidR="002753E6" w:rsidRDefault="00CA084B">
      <w:pPr>
        <w:pStyle w:val="Titolo1"/>
        <w:keepNext/>
        <w:spacing w:after="140"/>
      </w:pPr>
      <w:bookmarkStart w:id="55" w:name="_Toc241859406"/>
      <w:r>
        <w:t>Percorso completo per un primo progetto</w:t>
      </w:r>
      <w:bookmarkEnd w:id="55"/>
    </w:p>
    <w:p w14:paraId="66154C0F" w14:textId="77777777" w:rsidR="002753E6" w:rsidRDefault="00CA084B">
      <w:pPr>
        <w:spacing w:after="140"/>
        <w:ind w:left="283" w:hanging="283"/>
      </w:pPr>
      <w:r>
        <w:t>1. Avviare ANTHEA, creare un progetto e assegnargli un nome riconoscibile. Salvare subito l'archivio in una cartella di commessa.</w:t>
      </w:r>
    </w:p>
    <w:p w14:paraId="5A13D2E2" w14:textId="77777777" w:rsidR="002753E6" w:rsidRDefault="00CA084B">
      <w:pPr>
        <w:spacing w:after="140"/>
        <w:ind w:left="283" w:hanging="283"/>
      </w:pPr>
      <w:r>
        <w:t>2. Definire i materiali comuni e organizzare i rami prima di moltiplicare i fogli. Controllare il significato della condivisione ai livelli scelti.</w:t>
      </w:r>
    </w:p>
    <w:p w14:paraId="458E1679" w14:textId="77777777" w:rsidR="002753E6" w:rsidRDefault="00CA084B">
      <w:pPr>
        <w:spacing w:after="140"/>
        <w:ind w:left="283" w:hanging="283"/>
      </w:pPr>
      <w:r>
        <w:t>3. Per un ponte preliminare aprire Bridge Design, impostare sito, larghezza e famiglia, quindi sostituire il listino. Fissare A e costruire una seconda configurazione.</w:t>
      </w:r>
    </w:p>
    <w:p w14:paraId="7700E8C9" w14:textId="77777777" w:rsidR="002753E6" w:rsidRDefault="00CA084B">
      <w:pPr>
        <w:spacing w:after="140"/>
        <w:ind w:left="283" w:hanging="283"/>
      </w:pPr>
      <w:r>
        <w:t>4. Leggere gli avvisi, le campate effettive e il dettaglio delle quantità. Salvare la soluzione prescelta con una nota che descriva le ipotesi ancora da consolidare.</w:t>
      </w:r>
    </w:p>
    <w:p w14:paraId="78EF5623" w14:textId="77777777" w:rsidR="002753E6" w:rsidRDefault="00CA084B">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10C864F1" w14:textId="77777777" w:rsidR="002753E6" w:rsidRDefault="00CA084B">
      <w:pPr>
        <w:spacing w:after="140"/>
        <w:ind w:left="283" w:hanging="283"/>
      </w:pPr>
      <w:r>
        <w:t>6. Esaminare risultati, convergenza e verifiche mancanti. Fare almeno un controllo manuale di unità ed equilibrio per ciascun tipo di modello.</w:t>
      </w:r>
    </w:p>
    <w:p w14:paraId="72D53E80" w14:textId="77777777" w:rsidR="002753E6" w:rsidRDefault="00CA084B">
      <w:pPr>
        <w:spacing w:after="140"/>
        <w:ind w:left="283" w:hanging="283"/>
      </w:pPr>
      <w:r>
        <w:t>7. Risolvere i conflitti dei dati comuni, creare una revisione e generare il report del ramo o del progetto. Conservare insieme archivio, report e identificazione della versione.</w:t>
      </w:r>
    </w:p>
    <w:p w14:paraId="79CBA33E" w14:textId="77777777" w:rsidR="002753E6" w:rsidRDefault="00CA084B">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14426D59" w14:textId="77777777" w:rsidR="002753E6" w:rsidRDefault="00CA084B">
      <w:pPr>
        <w:pStyle w:val="Titolo1"/>
        <w:keepNext/>
        <w:spacing w:after="140"/>
      </w:pPr>
      <w:bookmarkStart w:id="56" w:name="_Toc241859407"/>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53E6" w14:paraId="425246F9" w14:textId="77777777">
        <w:trPr>
          <w:cantSplit/>
          <w:tblHeader/>
          <w:jc w:val="center"/>
        </w:trPr>
        <w:tc>
          <w:tcPr>
            <w:tcW w:w="3005" w:type="dxa"/>
            <w:shd w:val="clear" w:color="auto" w:fill="E7E6E6"/>
            <w:tcMar>
              <w:top w:w="90" w:type="dxa"/>
              <w:left w:w="90" w:type="dxa"/>
              <w:bottom w:w="90" w:type="dxa"/>
              <w:right w:w="90" w:type="dxa"/>
            </w:tcMar>
            <w:vAlign w:val="center"/>
          </w:tcPr>
          <w:p w14:paraId="5369B17E" w14:textId="77777777" w:rsidR="002753E6" w:rsidRDefault="00CA084B">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8CB1787" w14:textId="77777777" w:rsidR="002753E6" w:rsidRDefault="00CA084B">
            <w:pPr>
              <w:spacing w:before="20" w:after="20"/>
              <w:jc w:val="left"/>
            </w:pPr>
            <w:r>
              <w:rPr>
                <w:b/>
                <w:sz w:val="21"/>
              </w:rPr>
              <w:t>Interpretazione e intervento</w:t>
            </w:r>
          </w:p>
        </w:tc>
      </w:tr>
      <w:tr w:rsidR="002753E6" w14:paraId="4FB4EC4E" w14:textId="77777777">
        <w:trPr>
          <w:cantSplit/>
          <w:jc w:val="center"/>
        </w:trPr>
        <w:tc>
          <w:tcPr>
            <w:tcW w:w="3005" w:type="dxa"/>
            <w:tcMar>
              <w:top w:w="90" w:type="dxa"/>
              <w:left w:w="90" w:type="dxa"/>
              <w:bottom w:w="90" w:type="dxa"/>
              <w:right w:w="90" w:type="dxa"/>
            </w:tcMar>
            <w:vAlign w:val="center"/>
          </w:tcPr>
          <w:p w14:paraId="69798962" w14:textId="77777777" w:rsidR="002753E6" w:rsidRDefault="00CA084B">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76986704" w14:textId="77777777" w:rsidR="002753E6" w:rsidRDefault="00CA084B">
            <w:pPr>
              <w:spacing w:before="20" w:after="20"/>
              <w:jc w:val="left"/>
            </w:pPr>
            <w:r>
              <w:rPr>
                <w:sz w:val="21"/>
              </w:rPr>
              <w:t>Completare il campo segnalato e verificare intervalli e selezioni obbligatorie</w:t>
            </w:r>
          </w:p>
        </w:tc>
      </w:tr>
      <w:tr w:rsidR="002753E6" w14:paraId="337C94EA" w14:textId="77777777">
        <w:trPr>
          <w:cantSplit/>
          <w:jc w:val="center"/>
        </w:trPr>
        <w:tc>
          <w:tcPr>
            <w:tcW w:w="3005" w:type="dxa"/>
            <w:tcMar>
              <w:top w:w="90" w:type="dxa"/>
              <w:left w:w="90" w:type="dxa"/>
              <w:bottom w:w="90" w:type="dxa"/>
              <w:right w:w="90" w:type="dxa"/>
            </w:tcMar>
            <w:vAlign w:val="center"/>
          </w:tcPr>
          <w:p w14:paraId="6ADA3CE2" w14:textId="77777777" w:rsidR="002753E6" w:rsidRDefault="00CA084B">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515E8E0E" w14:textId="77777777" w:rsidR="002753E6" w:rsidRDefault="00CA084B">
            <w:pPr>
              <w:spacing w:before="20" w:after="20"/>
              <w:jc w:val="left"/>
            </w:pPr>
            <w:r>
              <w:rPr>
                <w:sz w:val="21"/>
              </w:rPr>
              <w:t>Attendere o avviare il ricalcolo previsto; non riutilizzare il valore precedente</w:t>
            </w:r>
          </w:p>
        </w:tc>
      </w:tr>
      <w:tr w:rsidR="002753E6" w14:paraId="299E30AC" w14:textId="77777777">
        <w:trPr>
          <w:cantSplit/>
          <w:jc w:val="center"/>
        </w:trPr>
        <w:tc>
          <w:tcPr>
            <w:tcW w:w="3005" w:type="dxa"/>
            <w:tcMar>
              <w:top w:w="90" w:type="dxa"/>
              <w:left w:w="90" w:type="dxa"/>
              <w:bottom w:w="90" w:type="dxa"/>
              <w:right w:w="90" w:type="dxa"/>
            </w:tcMar>
            <w:vAlign w:val="center"/>
          </w:tcPr>
          <w:p w14:paraId="4D69A914" w14:textId="77777777" w:rsidR="002753E6" w:rsidRDefault="00CA084B">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69883676" w14:textId="77777777" w:rsidR="002753E6" w:rsidRDefault="00CA084B">
            <w:pPr>
              <w:spacing w:before="20" w:after="20"/>
              <w:jc w:val="left"/>
            </w:pPr>
            <w:r>
              <w:rPr>
                <w:sz w:val="21"/>
              </w:rPr>
              <w:t>Controllare MPa e kPa, N e kN, mm e m, momenti in Nmm e kNm</w:t>
            </w:r>
          </w:p>
        </w:tc>
      </w:tr>
      <w:tr w:rsidR="002753E6" w14:paraId="4E56101A" w14:textId="77777777">
        <w:trPr>
          <w:cantSplit/>
          <w:jc w:val="center"/>
        </w:trPr>
        <w:tc>
          <w:tcPr>
            <w:tcW w:w="3005" w:type="dxa"/>
            <w:tcMar>
              <w:top w:w="90" w:type="dxa"/>
              <w:left w:w="90" w:type="dxa"/>
              <w:bottom w:w="90" w:type="dxa"/>
              <w:right w:w="90" w:type="dxa"/>
            </w:tcMar>
            <w:vAlign w:val="center"/>
          </w:tcPr>
          <w:p w14:paraId="34BE0E3A" w14:textId="77777777" w:rsidR="002753E6" w:rsidRDefault="00CA084B">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A349571" w14:textId="77777777" w:rsidR="002753E6" w:rsidRDefault="00CA084B">
            <w:pPr>
              <w:spacing w:before="20" w:after="20"/>
              <w:jc w:val="left"/>
            </w:pPr>
            <w:r>
              <w:rPr>
                <w:sz w:val="21"/>
              </w:rPr>
              <w:t>Individuare il riferimento superiore che governa quella proprietà</w:t>
            </w:r>
          </w:p>
        </w:tc>
      </w:tr>
      <w:tr w:rsidR="002753E6" w14:paraId="73CF1E5A" w14:textId="77777777">
        <w:trPr>
          <w:cantSplit/>
          <w:jc w:val="center"/>
        </w:trPr>
        <w:tc>
          <w:tcPr>
            <w:tcW w:w="3005" w:type="dxa"/>
            <w:tcMar>
              <w:top w:w="90" w:type="dxa"/>
              <w:left w:w="90" w:type="dxa"/>
              <w:bottom w:w="90" w:type="dxa"/>
              <w:right w:w="90" w:type="dxa"/>
            </w:tcMar>
            <w:vAlign w:val="center"/>
          </w:tcPr>
          <w:p w14:paraId="56B49F9E" w14:textId="77777777" w:rsidR="002753E6" w:rsidRDefault="00CA084B">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6A5C58FF" w14:textId="77777777" w:rsidR="002753E6" w:rsidRDefault="00CA084B">
            <w:pPr>
              <w:spacing w:before="20" w:after="20"/>
              <w:jc w:val="left"/>
            </w:pPr>
            <w:r>
              <w:rPr>
                <w:sz w:val="21"/>
              </w:rPr>
              <w:t>Controllare famiglia, metodo attivo, automatismi e campo di applicazione</w:t>
            </w:r>
          </w:p>
        </w:tc>
      </w:tr>
      <w:tr w:rsidR="002753E6" w14:paraId="4F76F102" w14:textId="77777777">
        <w:trPr>
          <w:cantSplit/>
          <w:jc w:val="center"/>
        </w:trPr>
        <w:tc>
          <w:tcPr>
            <w:tcW w:w="3005" w:type="dxa"/>
            <w:tcMar>
              <w:top w:w="90" w:type="dxa"/>
              <w:left w:w="90" w:type="dxa"/>
              <w:bottom w:w="90" w:type="dxa"/>
              <w:right w:w="90" w:type="dxa"/>
            </w:tcMar>
            <w:vAlign w:val="center"/>
          </w:tcPr>
          <w:p w14:paraId="6BCC5C3A" w14:textId="77777777" w:rsidR="002753E6" w:rsidRDefault="00CA084B">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19FB0EE4" w14:textId="77777777" w:rsidR="002753E6" w:rsidRDefault="00CA084B">
            <w:pPr>
              <w:spacing w:before="20" w:after="20"/>
              <w:jc w:val="left"/>
            </w:pPr>
            <w:r>
              <w:rPr>
                <w:sz w:val="21"/>
              </w:rPr>
              <w:t>Controllare versione dell'eseguibile e compatibilità dell'archivio</w:t>
            </w:r>
          </w:p>
        </w:tc>
      </w:tr>
      <w:tr w:rsidR="002753E6" w14:paraId="45892834" w14:textId="77777777">
        <w:trPr>
          <w:cantSplit/>
          <w:jc w:val="center"/>
        </w:trPr>
        <w:tc>
          <w:tcPr>
            <w:tcW w:w="3005" w:type="dxa"/>
            <w:tcMar>
              <w:top w:w="90" w:type="dxa"/>
              <w:left w:w="90" w:type="dxa"/>
              <w:bottom w:w="90" w:type="dxa"/>
              <w:right w:w="90" w:type="dxa"/>
            </w:tcMar>
            <w:vAlign w:val="center"/>
          </w:tcPr>
          <w:p w14:paraId="2108ABB3" w14:textId="77777777" w:rsidR="002753E6" w:rsidRDefault="00CA084B">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4AFC0ED" w14:textId="77777777" w:rsidR="002753E6" w:rsidRDefault="00CA084B">
            <w:pPr>
              <w:spacing w:before="20" w:after="20"/>
              <w:jc w:val="left"/>
            </w:pPr>
            <w:r>
              <w:rPr>
                <w:sz w:val="21"/>
              </w:rPr>
              <w:t>Leggere il motivo specifico; la soluzione tensionale non garantisce la disponibilità di ogni controllo</w:t>
            </w:r>
          </w:p>
        </w:tc>
      </w:tr>
      <w:tr w:rsidR="002753E6" w14:paraId="01E53D12" w14:textId="77777777">
        <w:trPr>
          <w:cantSplit/>
          <w:jc w:val="center"/>
        </w:trPr>
        <w:tc>
          <w:tcPr>
            <w:tcW w:w="3005" w:type="dxa"/>
            <w:tcMar>
              <w:top w:w="90" w:type="dxa"/>
              <w:left w:w="90" w:type="dxa"/>
              <w:bottom w:w="90" w:type="dxa"/>
              <w:right w:w="90" w:type="dxa"/>
            </w:tcMar>
            <w:vAlign w:val="center"/>
          </w:tcPr>
          <w:p w14:paraId="39D82024" w14:textId="77777777" w:rsidR="002753E6" w:rsidRDefault="00CA084B">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355E955" w14:textId="77777777" w:rsidR="002753E6" w:rsidRDefault="00CA084B">
            <w:pPr>
              <w:spacing w:before="20" w:after="20"/>
              <w:jc w:val="left"/>
            </w:pPr>
            <w:r>
              <w:rPr>
                <w:sz w:val="21"/>
              </w:rPr>
              <w:t>Controllare larghezza totale, numero di campate, fondazioni, voci del listino e maggiorazioni</w:t>
            </w:r>
          </w:p>
        </w:tc>
      </w:tr>
      <w:tr w:rsidR="002753E6" w14:paraId="0A54E0DA" w14:textId="77777777">
        <w:trPr>
          <w:cantSplit/>
          <w:jc w:val="center"/>
        </w:trPr>
        <w:tc>
          <w:tcPr>
            <w:tcW w:w="3005" w:type="dxa"/>
            <w:tcMar>
              <w:top w:w="90" w:type="dxa"/>
              <w:left w:w="90" w:type="dxa"/>
              <w:bottom w:w="90" w:type="dxa"/>
              <w:right w:w="90" w:type="dxa"/>
            </w:tcMar>
            <w:vAlign w:val="center"/>
          </w:tcPr>
          <w:p w14:paraId="52649130" w14:textId="77777777" w:rsidR="002753E6" w:rsidRDefault="00CA084B">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7722BA60" w14:textId="77777777" w:rsidR="002753E6" w:rsidRDefault="00CA084B">
            <w:pPr>
              <w:spacing w:before="20" w:after="20"/>
              <w:jc w:val="left"/>
            </w:pPr>
            <w:r>
              <w:rPr>
                <w:sz w:val="21"/>
              </w:rPr>
              <w:t>Controllare convergenza, incremento, stato iniziale e limite del materiale</w:t>
            </w:r>
          </w:p>
        </w:tc>
      </w:tr>
    </w:tbl>
    <w:p w14:paraId="7542B4ED" w14:textId="77777777" w:rsidR="002753E6" w:rsidRDefault="002753E6"/>
    <w:p w14:paraId="1B23EEF9" w14:textId="77777777" w:rsidR="002753E6" w:rsidRDefault="00CA084B">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4C937822" w14:textId="77777777" w:rsidR="002753E6" w:rsidRDefault="00CA084B">
      <w:pPr>
        <w:pStyle w:val="Titolo2"/>
        <w:keepNext/>
        <w:spacing w:after="140"/>
      </w:pPr>
      <w:bookmarkStart w:id="57" w:name="_Toc241859408"/>
      <w:r>
        <w:t>Riferimenti per approfondire</w:t>
      </w:r>
      <w:bookmarkEnd w:id="57"/>
    </w:p>
    <w:p w14:paraId="50749A99" w14:textId="77777777" w:rsidR="002753E6" w:rsidRDefault="00CA084B">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245BCF27" w14:textId="77777777" w:rsidR="002753E6" w:rsidRDefault="00CA084B">
      <w:pPr>
        <w:pStyle w:val="Titolo1"/>
        <w:keepNext/>
        <w:spacing w:after="140"/>
      </w:pPr>
      <w:bookmarkStart w:id="58" w:name="_Toc241859409"/>
      <w:r>
        <w:t>Muri di sostegno con stratigrafie di monte e valle</w:t>
      </w:r>
      <w:bookmarkEnd w:id="58"/>
    </w:p>
    <w:p w14:paraId="7126D066" w14:textId="77777777" w:rsidR="002753E6" w:rsidRDefault="00CA084B">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7915D2F6" w14:textId="77777777" w:rsidR="002753E6" w:rsidRDefault="00CA084B">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554B1596" w14:textId="77777777" w:rsidR="002753E6" w:rsidRDefault="00CA084B">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3C87FCD3" w14:textId="77777777" w:rsidR="002753E6" w:rsidRDefault="00CA084B">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47FB029E" w14:textId="77777777" w:rsidR="002753E6" w:rsidRDefault="00CA084B">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03A04AAF" w14:textId="77777777" w:rsidR="002753E6" w:rsidRDefault="00CA084B">
      <w:pPr>
        <w:pStyle w:val="Titolo2"/>
        <w:keepNext/>
        <w:spacing w:after="140"/>
      </w:pPr>
      <w:bookmarkStart w:id="59" w:name="_Toc241859410"/>
      <w:r>
        <w:t>Avviare la verifica globale</w:t>
      </w:r>
      <w:bookmarkEnd w:id="59"/>
    </w:p>
    <w:p w14:paraId="375DC28A" w14:textId="77777777" w:rsidR="002753E6" w:rsidRDefault="00CA084B">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2FCECFE" w14:textId="77777777" w:rsidR="002753E6" w:rsidRDefault="00CA084B">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C1CA357" w14:textId="77777777" w:rsidR="002753E6" w:rsidRDefault="00CA084B">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51B31CFE" w14:textId="77777777" w:rsidR="002753E6" w:rsidRDefault="00CA084B">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5F6C14B0" w14:textId="77777777" w:rsidR="002753E6" w:rsidRDefault="00CA084B">
      <w:pPr>
        <w:pStyle w:val="Titolo2"/>
        <w:keepNext/>
        <w:spacing w:after="140"/>
      </w:pPr>
      <w:bookmarkStart w:id="60" w:name="_Toc241859411"/>
      <w:r>
        <w:t>Inserire spessori e proprietà dei terreni</w:t>
      </w:r>
      <w:bookmarkEnd w:id="60"/>
    </w:p>
    <w:p w14:paraId="50628AAA" w14:textId="77777777" w:rsidR="002753E6" w:rsidRDefault="00CA084B">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6F6E76B8" w14:textId="77777777" w:rsidR="002753E6" w:rsidRDefault="00CA084B">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53E6" w14:paraId="1B89D557" w14:textId="77777777">
        <w:trPr>
          <w:cantSplit/>
          <w:tblHeader/>
          <w:jc w:val="center"/>
        </w:trPr>
        <w:tc>
          <w:tcPr>
            <w:tcW w:w="3969" w:type="dxa"/>
            <w:shd w:val="clear" w:color="auto" w:fill="E7E6E6"/>
            <w:tcMar>
              <w:top w:w="90" w:type="dxa"/>
              <w:left w:w="90" w:type="dxa"/>
              <w:bottom w:w="90" w:type="dxa"/>
              <w:right w:w="90" w:type="dxa"/>
            </w:tcMar>
            <w:vAlign w:val="center"/>
          </w:tcPr>
          <w:p w14:paraId="7BCD5E50" w14:textId="77777777" w:rsidR="002753E6" w:rsidRDefault="00CA084B">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10A80B71" w14:textId="77777777" w:rsidR="002753E6" w:rsidRDefault="00CA084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19CBA294" w14:textId="77777777" w:rsidR="002753E6" w:rsidRDefault="00CA084B">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3428C7E8" w14:textId="77777777" w:rsidR="002753E6" w:rsidRDefault="00CA084B">
            <w:pPr>
              <w:spacing w:before="20" w:after="20"/>
              <w:jc w:val="center"/>
            </w:pPr>
            <w:r>
              <w:rPr>
                <w:b/>
                <w:sz w:val="21"/>
              </w:rPr>
              <w:t>Fondo y in m</w:t>
            </w:r>
          </w:p>
        </w:tc>
      </w:tr>
      <w:tr w:rsidR="002753E6" w14:paraId="4BD88B67" w14:textId="77777777">
        <w:trPr>
          <w:cantSplit/>
          <w:jc w:val="center"/>
        </w:trPr>
        <w:tc>
          <w:tcPr>
            <w:tcW w:w="3969" w:type="dxa"/>
            <w:tcMar>
              <w:top w:w="90" w:type="dxa"/>
              <w:left w:w="90" w:type="dxa"/>
              <w:bottom w:w="90" w:type="dxa"/>
              <w:right w:w="90" w:type="dxa"/>
            </w:tcMar>
            <w:vAlign w:val="center"/>
          </w:tcPr>
          <w:p w14:paraId="11CA3E14" w14:textId="77777777" w:rsidR="002753E6" w:rsidRDefault="00CA084B">
            <w:pPr>
              <w:spacing w:before="20" w:after="20"/>
              <w:jc w:val="left"/>
            </w:pPr>
            <w:r>
              <w:rPr>
                <w:sz w:val="21"/>
              </w:rPr>
              <w:t>Monte</w:t>
            </w:r>
          </w:p>
        </w:tc>
        <w:tc>
          <w:tcPr>
            <w:tcW w:w="1814" w:type="dxa"/>
            <w:tcMar>
              <w:top w:w="90" w:type="dxa"/>
              <w:left w:w="90" w:type="dxa"/>
              <w:bottom w:w="90" w:type="dxa"/>
              <w:right w:w="90" w:type="dxa"/>
            </w:tcMar>
            <w:vAlign w:val="center"/>
          </w:tcPr>
          <w:p w14:paraId="16BC4615" w14:textId="77777777" w:rsidR="002753E6" w:rsidRDefault="00CA084B">
            <w:pPr>
              <w:spacing w:before="20" w:after="20"/>
              <w:jc w:val="center"/>
            </w:pPr>
            <w:r>
              <w:rPr>
                <w:sz w:val="21"/>
              </w:rPr>
              <w:t>Riempimento</w:t>
            </w:r>
          </w:p>
        </w:tc>
        <w:tc>
          <w:tcPr>
            <w:tcW w:w="1814" w:type="dxa"/>
            <w:tcMar>
              <w:top w:w="90" w:type="dxa"/>
              <w:left w:w="90" w:type="dxa"/>
              <w:bottom w:w="90" w:type="dxa"/>
              <w:right w:w="90" w:type="dxa"/>
            </w:tcMar>
            <w:vAlign w:val="center"/>
          </w:tcPr>
          <w:p w14:paraId="4FD94BAD" w14:textId="77777777" w:rsidR="002753E6" w:rsidRDefault="00CA084B">
            <w:pPr>
              <w:spacing w:before="20" w:after="20"/>
              <w:jc w:val="center"/>
            </w:pPr>
            <w:r>
              <w:rPr>
                <w:sz w:val="21"/>
              </w:rPr>
              <w:t>3,45</w:t>
            </w:r>
          </w:p>
        </w:tc>
        <w:tc>
          <w:tcPr>
            <w:tcW w:w="2041" w:type="dxa"/>
            <w:tcMar>
              <w:top w:w="90" w:type="dxa"/>
              <w:left w:w="90" w:type="dxa"/>
              <w:bottom w:w="90" w:type="dxa"/>
              <w:right w:w="90" w:type="dxa"/>
            </w:tcMar>
            <w:vAlign w:val="center"/>
          </w:tcPr>
          <w:p w14:paraId="5E390097" w14:textId="77777777" w:rsidR="002753E6" w:rsidRDefault="00CA084B">
            <w:pPr>
              <w:spacing w:before="20" w:after="20"/>
              <w:jc w:val="center"/>
            </w:pPr>
            <w:r>
              <w:rPr>
                <w:sz w:val="21"/>
              </w:rPr>
              <w:t>0</w:t>
            </w:r>
          </w:p>
        </w:tc>
      </w:tr>
      <w:tr w:rsidR="002753E6" w14:paraId="36F08BEE" w14:textId="77777777">
        <w:trPr>
          <w:cantSplit/>
          <w:jc w:val="center"/>
        </w:trPr>
        <w:tc>
          <w:tcPr>
            <w:tcW w:w="3969" w:type="dxa"/>
            <w:tcMar>
              <w:top w:w="90" w:type="dxa"/>
              <w:left w:w="90" w:type="dxa"/>
              <w:bottom w:w="90" w:type="dxa"/>
              <w:right w:w="90" w:type="dxa"/>
            </w:tcMar>
            <w:vAlign w:val="center"/>
          </w:tcPr>
          <w:p w14:paraId="4D68D37F" w14:textId="77777777" w:rsidR="002753E6" w:rsidRDefault="00CA084B">
            <w:pPr>
              <w:spacing w:before="20" w:after="20"/>
              <w:jc w:val="left"/>
            </w:pPr>
            <w:r>
              <w:rPr>
                <w:sz w:val="21"/>
              </w:rPr>
              <w:t>Monte</w:t>
            </w:r>
          </w:p>
        </w:tc>
        <w:tc>
          <w:tcPr>
            <w:tcW w:w="1814" w:type="dxa"/>
            <w:tcMar>
              <w:top w:w="90" w:type="dxa"/>
              <w:left w:w="90" w:type="dxa"/>
              <w:bottom w:w="90" w:type="dxa"/>
              <w:right w:w="90" w:type="dxa"/>
            </w:tcMar>
            <w:vAlign w:val="center"/>
          </w:tcPr>
          <w:p w14:paraId="49868A40" w14:textId="77777777" w:rsidR="002753E6" w:rsidRDefault="00CA084B">
            <w:pPr>
              <w:spacing w:before="20" w:after="20"/>
              <w:jc w:val="center"/>
            </w:pPr>
            <w:r>
              <w:rPr>
                <w:sz w:val="21"/>
              </w:rPr>
              <w:t>Alluvioni</w:t>
            </w:r>
          </w:p>
        </w:tc>
        <w:tc>
          <w:tcPr>
            <w:tcW w:w="1814" w:type="dxa"/>
            <w:tcMar>
              <w:top w:w="90" w:type="dxa"/>
              <w:left w:w="90" w:type="dxa"/>
              <w:bottom w:w="90" w:type="dxa"/>
              <w:right w:w="90" w:type="dxa"/>
            </w:tcMar>
            <w:vAlign w:val="center"/>
          </w:tcPr>
          <w:p w14:paraId="49728E4B" w14:textId="77777777" w:rsidR="002753E6" w:rsidRDefault="00CA084B">
            <w:pPr>
              <w:spacing w:before="20" w:after="20"/>
              <w:jc w:val="center"/>
            </w:pPr>
            <w:r>
              <w:rPr>
                <w:sz w:val="21"/>
              </w:rPr>
              <w:t>2</w:t>
            </w:r>
          </w:p>
        </w:tc>
        <w:tc>
          <w:tcPr>
            <w:tcW w:w="2041" w:type="dxa"/>
            <w:tcMar>
              <w:top w:w="90" w:type="dxa"/>
              <w:left w:w="90" w:type="dxa"/>
              <w:bottom w:w="90" w:type="dxa"/>
              <w:right w:w="90" w:type="dxa"/>
            </w:tcMar>
            <w:vAlign w:val="center"/>
          </w:tcPr>
          <w:p w14:paraId="4AC9B34E" w14:textId="77777777" w:rsidR="002753E6" w:rsidRDefault="00CA084B">
            <w:pPr>
              <w:spacing w:before="20" w:after="20"/>
              <w:jc w:val="center"/>
            </w:pPr>
            <w:r>
              <w:rPr>
                <w:sz w:val="21"/>
              </w:rPr>
              <w:t>−2</w:t>
            </w:r>
          </w:p>
        </w:tc>
      </w:tr>
      <w:tr w:rsidR="002753E6" w14:paraId="324F1C37" w14:textId="77777777">
        <w:trPr>
          <w:cantSplit/>
          <w:jc w:val="center"/>
        </w:trPr>
        <w:tc>
          <w:tcPr>
            <w:tcW w:w="3969" w:type="dxa"/>
            <w:tcMar>
              <w:top w:w="90" w:type="dxa"/>
              <w:left w:w="90" w:type="dxa"/>
              <w:bottom w:w="90" w:type="dxa"/>
              <w:right w:w="90" w:type="dxa"/>
            </w:tcMar>
            <w:vAlign w:val="center"/>
          </w:tcPr>
          <w:p w14:paraId="45350613" w14:textId="77777777" w:rsidR="002753E6" w:rsidRDefault="00CA084B">
            <w:pPr>
              <w:spacing w:before="20" w:after="20"/>
              <w:jc w:val="left"/>
            </w:pPr>
            <w:r>
              <w:rPr>
                <w:sz w:val="21"/>
              </w:rPr>
              <w:t>Monte</w:t>
            </w:r>
          </w:p>
        </w:tc>
        <w:tc>
          <w:tcPr>
            <w:tcW w:w="1814" w:type="dxa"/>
            <w:tcMar>
              <w:top w:w="90" w:type="dxa"/>
              <w:left w:w="90" w:type="dxa"/>
              <w:bottom w:w="90" w:type="dxa"/>
              <w:right w:w="90" w:type="dxa"/>
            </w:tcMar>
            <w:vAlign w:val="center"/>
          </w:tcPr>
          <w:p w14:paraId="1E36CDDD" w14:textId="77777777" w:rsidR="002753E6" w:rsidRDefault="00CA084B">
            <w:pPr>
              <w:spacing w:before="20" w:after="20"/>
              <w:jc w:val="center"/>
            </w:pPr>
            <w:r>
              <w:rPr>
                <w:sz w:val="21"/>
              </w:rPr>
              <w:t>Ghiaia</w:t>
            </w:r>
          </w:p>
        </w:tc>
        <w:tc>
          <w:tcPr>
            <w:tcW w:w="1814" w:type="dxa"/>
            <w:tcMar>
              <w:top w:w="90" w:type="dxa"/>
              <w:left w:w="90" w:type="dxa"/>
              <w:bottom w:w="90" w:type="dxa"/>
              <w:right w:w="90" w:type="dxa"/>
            </w:tcMar>
            <w:vAlign w:val="center"/>
          </w:tcPr>
          <w:p w14:paraId="37844B49" w14:textId="77777777" w:rsidR="002753E6" w:rsidRDefault="00CA084B">
            <w:pPr>
              <w:spacing w:before="20" w:after="20"/>
              <w:jc w:val="center"/>
            </w:pPr>
            <w:r>
              <w:rPr>
                <w:sz w:val="21"/>
              </w:rPr>
              <w:t>8</w:t>
            </w:r>
          </w:p>
        </w:tc>
        <w:tc>
          <w:tcPr>
            <w:tcW w:w="2041" w:type="dxa"/>
            <w:tcMar>
              <w:top w:w="90" w:type="dxa"/>
              <w:left w:w="90" w:type="dxa"/>
              <w:bottom w:w="90" w:type="dxa"/>
              <w:right w:w="90" w:type="dxa"/>
            </w:tcMar>
            <w:vAlign w:val="center"/>
          </w:tcPr>
          <w:p w14:paraId="69490B9B" w14:textId="77777777" w:rsidR="002753E6" w:rsidRDefault="00CA084B">
            <w:pPr>
              <w:spacing w:before="20" w:after="20"/>
              <w:jc w:val="center"/>
            </w:pPr>
            <w:r>
              <w:rPr>
                <w:sz w:val="21"/>
              </w:rPr>
              <w:t>−10</w:t>
            </w:r>
          </w:p>
        </w:tc>
      </w:tr>
      <w:tr w:rsidR="002753E6" w14:paraId="64CA36DD" w14:textId="77777777">
        <w:trPr>
          <w:cantSplit/>
          <w:jc w:val="center"/>
        </w:trPr>
        <w:tc>
          <w:tcPr>
            <w:tcW w:w="3969" w:type="dxa"/>
            <w:tcMar>
              <w:top w:w="90" w:type="dxa"/>
              <w:left w:w="90" w:type="dxa"/>
              <w:bottom w:w="90" w:type="dxa"/>
              <w:right w:w="90" w:type="dxa"/>
            </w:tcMar>
            <w:vAlign w:val="center"/>
          </w:tcPr>
          <w:p w14:paraId="1FFA3AD5" w14:textId="77777777" w:rsidR="002753E6" w:rsidRDefault="00CA084B">
            <w:pPr>
              <w:spacing w:before="20" w:after="20"/>
              <w:jc w:val="left"/>
            </w:pPr>
            <w:r>
              <w:rPr>
                <w:sz w:val="21"/>
              </w:rPr>
              <w:t>Valle</w:t>
            </w:r>
          </w:p>
        </w:tc>
        <w:tc>
          <w:tcPr>
            <w:tcW w:w="1814" w:type="dxa"/>
            <w:tcMar>
              <w:top w:w="90" w:type="dxa"/>
              <w:left w:w="90" w:type="dxa"/>
              <w:bottom w:w="90" w:type="dxa"/>
              <w:right w:w="90" w:type="dxa"/>
            </w:tcMar>
            <w:vAlign w:val="center"/>
          </w:tcPr>
          <w:p w14:paraId="5DAFB07B" w14:textId="77777777" w:rsidR="002753E6" w:rsidRDefault="00CA084B">
            <w:pPr>
              <w:spacing w:before="20" w:after="20"/>
              <w:jc w:val="center"/>
            </w:pPr>
            <w:r>
              <w:rPr>
                <w:sz w:val="21"/>
              </w:rPr>
              <w:t>Alluvioni</w:t>
            </w:r>
          </w:p>
        </w:tc>
        <w:tc>
          <w:tcPr>
            <w:tcW w:w="1814" w:type="dxa"/>
            <w:tcMar>
              <w:top w:w="90" w:type="dxa"/>
              <w:left w:w="90" w:type="dxa"/>
              <w:bottom w:w="90" w:type="dxa"/>
              <w:right w:w="90" w:type="dxa"/>
            </w:tcMar>
            <w:vAlign w:val="center"/>
          </w:tcPr>
          <w:p w14:paraId="381233E1" w14:textId="77777777" w:rsidR="002753E6" w:rsidRDefault="00CA084B">
            <w:pPr>
              <w:spacing w:before="20" w:after="20"/>
              <w:jc w:val="center"/>
            </w:pPr>
            <w:r>
              <w:rPr>
                <w:sz w:val="21"/>
              </w:rPr>
              <w:t>2</w:t>
            </w:r>
          </w:p>
        </w:tc>
        <w:tc>
          <w:tcPr>
            <w:tcW w:w="2041" w:type="dxa"/>
            <w:tcMar>
              <w:top w:w="90" w:type="dxa"/>
              <w:left w:w="90" w:type="dxa"/>
              <w:bottom w:w="90" w:type="dxa"/>
              <w:right w:w="90" w:type="dxa"/>
            </w:tcMar>
            <w:vAlign w:val="center"/>
          </w:tcPr>
          <w:p w14:paraId="2D5D065F" w14:textId="77777777" w:rsidR="002753E6" w:rsidRDefault="00CA084B">
            <w:pPr>
              <w:spacing w:before="20" w:after="20"/>
              <w:jc w:val="center"/>
            </w:pPr>
            <w:r>
              <w:rPr>
                <w:sz w:val="21"/>
              </w:rPr>
              <w:t>−2</w:t>
            </w:r>
          </w:p>
        </w:tc>
      </w:tr>
      <w:tr w:rsidR="002753E6" w14:paraId="1E14492B" w14:textId="77777777">
        <w:trPr>
          <w:cantSplit/>
          <w:jc w:val="center"/>
        </w:trPr>
        <w:tc>
          <w:tcPr>
            <w:tcW w:w="3969" w:type="dxa"/>
            <w:tcMar>
              <w:top w:w="90" w:type="dxa"/>
              <w:left w:w="90" w:type="dxa"/>
              <w:bottom w:w="90" w:type="dxa"/>
              <w:right w:w="90" w:type="dxa"/>
            </w:tcMar>
            <w:vAlign w:val="center"/>
          </w:tcPr>
          <w:p w14:paraId="3CA799A5" w14:textId="77777777" w:rsidR="002753E6" w:rsidRDefault="00CA084B">
            <w:pPr>
              <w:spacing w:before="20" w:after="20"/>
              <w:jc w:val="left"/>
            </w:pPr>
            <w:r>
              <w:rPr>
                <w:sz w:val="21"/>
              </w:rPr>
              <w:t>Valle</w:t>
            </w:r>
          </w:p>
        </w:tc>
        <w:tc>
          <w:tcPr>
            <w:tcW w:w="1814" w:type="dxa"/>
            <w:tcMar>
              <w:top w:w="90" w:type="dxa"/>
              <w:left w:w="90" w:type="dxa"/>
              <w:bottom w:w="90" w:type="dxa"/>
              <w:right w:w="90" w:type="dxa"/>
            </w:tcMar>
            <w:vAlign w:val="center"/>
          </w:tcPr>
          <w:p w14:paraId="04BE3539" w14:textId="77777777" w:rsidR="002753E6" w:rsidRDefault="00CA084B">
            <w:pPr>
              <w:spacing w:before="20" w:after="20"/>
              <w:jc w:val="center"/>
            </w:pPr>
            <w:r>
              <w:rPr>
                <w:sz w:val="21"/>
              </w:rPr>
              <w:t>Ghiaia</w:t>
            </w:r>
          </w:p>
        </w:tc>
        <w:tc>
          <w:tcPr>
            <w:tcW w:w="1814" w:type="dxa"/>
            <w:tcMar>
              <w:top w:w="90" w:type="dxa"/>
              <w:left w:w="90" w:type="dxa"/>
              <w:bottom w:w="90" w:type="dxa"/>
              <w:right w:w="90" w:type="dxa"/>
            </w:tcMar>
            <w:vAlign w:val="center"/>
          </w:tcPr>
          <w:p w14:paraId="100C7CDD" w14:textId="77777777" w:rsidR="002753E6" w:rsidRDefault="00CA084B">
            <w:pPr>
              <w:spacing w:before="20" w:after="20"/>
              <w:jc w:val="center"/>
            </w:pPr>
            <w:r>
              <w:rPr>
                <w:sz w:val="21"/>
              </w:rPr>
              <w:t>8</w:t>
            </w:r>
          </w:p>
        </w:tc>
        <w:tc>
          <w:tcPr>
            <w:tcW w:w="2041" w:type="dxa"/>
            <w:tcMar>
              <w:top w:w="90" w:type="dxa"/>
              <w:left w:w="90" w:type="dxa"/>
              <w:bottom w:w="90" w:type="dxa"/>
              <w:right w:w="90" w:type="dxa"/>
            </w:tcMar>
            <w:vAlign w:val="center"/>
          </w:tcPr>
          <w:p w14:paraId="4A1EE3C1" w14:textId="77777777" w:rsidR="002753E6" w:rsidRDefault="00CA084B">
            <w:pPr>
              <w:spacing w:before="20" w:after="20"/>
              <w:jc w:val="center"/>
            </w:pPr>
            <w:r>
              <w:rPr>
                <w:sz w:val="21"/>
              </w:rPr>
              <w:t>−10</w:t>
            </w:r>
          </w:p>
        </w:tc>
      </w:tr>
    </w:tbl>
    <w:p w14:paraId="0B47B93C" w14:textId="77777777" w:rsidR="002753E6" w:rsidRDefault="002753E6"/>
    <w:p w14:paraId="5999F8A1" w14:textId="77777777" w:rsidR="002753E6" w:rsidRDefault="00CA084B">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02E41D6C" w14:textId="77777777" w:rsidR="002753E6" w:rsidRDefault="00CA084B">
      <w:pPr>
        <w:keepNext/>
        <w:spacing w:after="140"/>
      </w:pPr>
      <w:r>
        <w:rPr>
          <w:noProof/>
        </w:rPr>
        <w:drawing>
          <wp:inline distT="0" distB="0" distL="0" distR="0" wp14:anchorId="79A9675C" wp14:editId="72EF2A0E">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04495F0D" w14:textId="77777777" w:rsidR="002753E6" w:rsidRDefault="00CA084B">
      <w:pPr>
        <w:pStyle w:val="Didascalia"/>
      </w:pPr>
      <w:r>
        <w:t>Profilo dell’esempio stratificato con terreno sotto la fondazione e limiti di ricerca evidenziati in blu.</w:t>
      </w:r>
    </w:p>
    <w:p w14:paraId="0DD02CA7" w14:textId="77777777" w:rsidR="002753E6" w:rsidRDefault="00CA084B">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064DAC3F" w14:textId="77777777" w:rsidR="002753E6" w:rsidRDefault="00CA084B">
      <w:pPr>
        <w:pStyle w:val="Titolo2"/>
        <w:keepNext/>
        <w:spacing w:after="140"/>
      </w:pPr>
      <w:bookmarkStart w:id="61" w:name="_Toc241859412"/>
      <w:r>
        <w:t>Controllare rilievo falda sisma e ricerca</w:t>
      </w:r>
      <w:bookmarkEnd w:id="61"/>
    </w:p>
    <w:p w14:paraId="6CD5B035" w14:textId="77777777" w:rsidR="002753E6" w:rsidRDefault="00CA084B">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5CD5D61A" w14:textId="77777777" w:rsidR="002753E6" w:rsidRDefault="00CA084B">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12839ACF" w14:textId="77777777" w:rsidR="002753E6" w:rsidRDefault="00CA084B">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5DD6B83C" w14:textId="77777777" w:rsidR="002753E6" w:rsidRDefault="00CA084B">
      <w:pPr>
        <w:pStyle w:val="Titolo2"/>
        <w:keepNext/>
        <w:spacing w:after="140"/>
      </w:pPr>
      <w:bookmarkStart w:id="62" w:name="_Toc241859413"/>
      <w:r>
        <w:t>Leggere il risultato e riprodurre l’esempio</w:t>
      </w:r>
      <w:bookmarkEnd w:id="62"/>
    </w:p>
    <w:p w14:paraId="1166C91D" w14:textId="77777777" w:rsidR="002753E6" w:rsidRDefault="00CA084B">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2F3E25EB" w14:textId="77777777" w:rsidR="002753E6" w:rsidRDefault="00CA084B">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7E416DAD" w14:textId="77777777" w:rsidR="002753E6" w:rsidRDefault="00CA084B">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2F1986BA" w14:textId="77777777" w:rsidR="002753E6" w:rsidRDefault="00CA084B">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0152513C" w14:textId="77777777" w:rsidR="002753E6" w:rsidRDefault="00CA084B">
      <w:pPr>
        <w:pStyle w:val="Titolo1"/>
        <w:keepNext/>
        <w:spacing w:after="140"/>
      </w:pPr>
      <w:bookmarkStart w:id="63" w:name="_Toc241859414"/>
      <w:r>
        <w:t>Portanza sismica cedimenti spostamenti e armature Rev07</w:t>
      </w:r>
      <w:bookmarkEnd w:id="63"/>
    </w:p>
    <w:p w14:paraId="4E031F19" w14:textId="77777777" w:rsidR="002753E6" w:rsidRDefault="00CA084B">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68CCD3AE" w14:textId="77777777" w:rsidR="002753E6" w:rsidRDefault="00CA084B">
      <w:pPr>
        <w:pStyle w:val="Titolo2"/>
        <w:keepNext/>
        <w:spacing w:after="140"/>
      </w:pPr>
      <w:bookmarkStart w:id="64" w:name="_Toc241859415"/>
      <w:r>
        <w:lastRenderedPageBreak/>
        <w:t>Portanza sismica</w:t>
      </w:r>
      <w:bookmarkEnd w:id="64"/>
    </w:p>
    <w:p w14:paraId="14E19819" w14:textId="77777777" w:rsidR="002753E6" w:rsidRDefault="00CA084B">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2D94C16A" w14:textId="77777777" w:rsidR="002753E6" w:rsidRDefault="00CA084B">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3ECCBA2D" w14:textId="77777777" w:rsidR="002753E6" w:rsidRDefault="00CA084B">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4F0F32CE" w14:textId="77777777" w:rsidR="002753E6" w:rsidRDefault="00CA084B">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151CD63D" w14:textId="77777777" w:rsidR="002753E6" w:rsidRDefault="00CA084B">
      <w:pPr>
        <w:pStyle w:val="Titolo2"/>
        <w:keepNext/>
        <w:spacing w:after="140"/>
      </w:pPr>
      <w:bookmarkStart w:id="65" w:name="_Toc241859416"/>
      <w:r>
        <w:t>Cedimenti e spostamenti di esercizio</w:t>
      </w:r>
      <w:bookmarkEnd w:id="65"/>
    </w:p>
    <w:p w14:paraId="0E53ADFE" w14:textId="77777777" w:rsidR="002753E6" w:rsidRDefault="00CA084B">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3B4695DB" w14:textId="77777777" w:rsidR="002753E6" w:rsidRDefault="00CA084B">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DEFCF52" w14:textId="77777777" w:rsidR="002753E6" w:rsidRDefault="00CA084B">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13F151B0" w14:textId="77777777" w:rsidR="002753E6" w:rsidRDefault="00CA084B">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2BD778B2" w14:textId="77777777" w:rsidR="002753E6" w:rsidRDefault="00CA084B">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043E2181" w14:textId="77777777" w:rsidR="002753E6" w:rsidRDefault="00CA084B">
      <w:pPr>
        <w:pStyle w:val="Titolo2"/>
        <w:keepNext/>
        <w:spacing w:after="140"/>
      </w:pPr>
      <w:bookmarkStart w:id="66" w:name="_Toc241859417"/>
      <w:r>
        <w:t>Spostamenti permanenti Newmark</w:t>
      </w:r>
      <w:bookmarkEnd w:id="66"/>
    </w:p>
    <w:p w14:paraId="5E98075C" w14:textId="77777777" w:rsidR="002753E6" w:rsidRDefault="00CA084B">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095F48CA" w14:textId="77777777" w:rsidR="002753E6" w:rsidRDefault="00CA084B">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2778243B" w14:textId="77777777" w:rsidR="002753E6" w:rsidRDefault="00CA084B">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712C3C6" w14:textId="77777777" w:rsidR="002753E6" w:rsidRDefault="00CA084B">
      <w:pPr>
        <w:pStyle w:val="Titolo2"/>
        <w:keepNext/>
        <w:spacing w:after="140"/>
      </w:pPr>
      <w:bookmarkStart w:id="67" w:name="_Toc241859418"/>
      <w:r>
        <w:t>Armature e comando Calcola armature</w:t>
      </w:r>
      <w:bookmarkEnd w:id="67"/>
    </w:p>
    <w:p w14:paraId="35ED62B0" w14:textId="77777777" w:rsidR="002753E6" w:rsidRDefault="00CA084B">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EEFD905" w14:textId="77777777" w:rsidR="002753E6" w:rsidRDefault="00CA084B">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026581EB" w14:textId="77777777" w:rsidR="002753E6" w:rsidRDefault="00CA084B">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B35B378" w14:textId="77777777" w:rsidR="002753E6" w:rsidRDefault="00CA084B">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632C4AF" w14:textId="77777777" w:rsidR="002753E6" w:rsidRDefault="00CA084B">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04B03FFD" w14:textId="77777777" w:rsidR="002753E6" w:rsidRDefault="00CA084B">
      <w:pPr>
        <w:pStyle w:val="Titolo2"/>
        <w:keepNext/>
        <w:spacing w:after="140"/>
      </w:pPr>
      <w:bookmarkStart w:id="68" w:name="_Toc241859419"/>
      <w:r>
        <w:t>Gravità in calcestruzzo o muratura</w:t>
      </w:r>
      <w:bookmarkEnd w:id="68"/>
    </w:p>
    <w:p w14:paraId="78939001" w14:textId="77777777" w:rsidR="002753E6" w:rsidRDefault="00CA084B">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50087CAC" w14:textId="77777777" w:rsidR="002753E6" w:rsidRDefault="00CA084B">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70A3AFEB" w14:textId="77777777" w:rsidR="002753E6" w:rsidRDefault="00CA084B">
      <w:pPr>
        <w:spacing w:after="140"/>
      </w:pPr>
      <w:r>
        <w:t>La modalità Resistenze assegnate conserva la compatibilità con i file precedenti e i relativi controlli elastici; non diventa automaticamente una verifica normativa completa.</w:t>
      </w:r>
    </w:p>
    <w:p w14:paraId="52A0B79E" w14:textId="77777777" w:rsidR="002753E6" w:rsidRDefault="00CA084B">
      <w:pPr>
        <w:pStyle w:val="Titolo2"/>
        <w:keepNext/>
        <w:spacing w:after="140"/>
      </w:pPr>
      <w:bookmarkStart w:id="69" w:name="_Toc241859420"/>
      <w:r>
        <w:t>Esempio ripercorribile e rapporto</w:t>
      </w:r>
      <w:bookmarkEnd w:id="69"/>
    </w:p>
    <w:p w14:paraId="7AB0FBF1" w14:textId="77777777" w:rsidR="002753E6" w:rsidRDefault="00CA084B">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72BE3AB1" w14:textId="77777777" w:rsidR="002753E6" w:rsidRDefault="00CA084B">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06DE991B" w14:textId="77777777" w:rsidR="002753E6" w:rsidRDefault="00CA084B">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24A45D94" w14:textId="77777777" w:rsidR="002753E6" w:rsidRDefault="00CA084B">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50A6B627" w14:textId="77777777" w:rsidR="002753E6" w:rsidRDefault="00CA084B">
      <w:pPr>
        <w:pStyle w:val="Titolo1"/>
        <w:keepNext/>
        <w:spacing w:after="140"/>
      </w:pPr>
      <w:bookmarkStart w:id="70" w:name="_Toc241859421"/>
      <w:r>
        <w:t>Efficienza orizzontale della palificata</w:t>
      </w:r>
      <w:bookmarkEnd w:id="70"/>
    </w:p>
    <w:p w14:paraId="26A6E9A2" w14:textId="77777777" w:rsidR="002753E6" w:rsidRDefault="00CA084B">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6C5DC22B" w14:textId="77777777" w:rsidR="002753E6" w:rsidRDefault="00CA084B">
      <w:pPr>
        <w:pStyle w:val="Titolo2"/>
        <w:keepNext/>
        <w:spacing w:after="140"/>
      </w:pPr>
      <w:bookmarkStart w:id="71" w:name="_Toc241859422"/>
      <w:r>
        <w:t>Apertura e geometria</w:t>
      </w:r>
      <w:bookmarkEnd w:id="71"/>
    </w:p>
    <w:p w14:paraId="63EECF0D" w14:textId="77777777" w:rsidR="002753E6" w:rsidRDefault="00CA084B">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5B8A010F" w14:textId="77777777" w:rsidR="002753E6" w:rsidRDefault="00CA084B">
      <w:pPr>
        <w:spacing w:after="140"/>
      </w:pPr>
      <w:r>
        <w:t>Assegnare il diametro comune D in metri e la direzione H in gradi antiorari da +X. Il cursore ruota H a passi di 15 gradi e ricalcola; il campo numerico consente qualsiasi angolo. Genera griglia sostituisce le coordinate con Nx per Ny pali agli interassi Sx e Sy, in metri. La tabella permette di modificare identificativo, x e y, aggiungere pali nella riga vuota ed eliminarli con Canc. Sono ammessi da 1 a 500 pali, identificativi univoci e distanze fra centri almeno pari a D.</w:t>
      </w:r>
    </w:p>
    <w:p w14:paraId="58578666" w14:textId="77777777" w:rsidR="002753E6" w:rsidRDefault="00CA084B">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30CBCAC0" w14:textId="77777777" w:rsidR="002753E6" w:rsidRDefault="00CA084B">
      <w:pPr>
        <w:pStyle w:val="Titolo2"/>
        <w:keepNext/>
        <w:spacing w:after="140"/>
      </w:pPr>
      <w:bookmarkStart w:id="72" w:name="_Toc241859423"/>
      <w:r>
        <w:lastRenderedPageBreak/>
        <w:t>Metodo e applicabilità</w:t>
      </w:r>
      <w:bookmarkEnd w:id="7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5F610065" w14:textId="77777777">
        <w:trPr>
          <w:cantSplit/>
          <w:tblHeader/>
          <w:jc w:val="center"/>
        </w:trPr>
        <w:tc>
          <w:tcPr>
            <w:tcW w:w="2381" w:type="dxa"/>
            <w:shd w:val="clear" w:color="auto" w:fill="E7E6E6"/>
            <w:tcMar>
              <w:top w:w="90" w:type="dxa"/>
              <w:left w:w="90" w:type="dxa"/>
              <w:bottom w:w="90" w:type="dxa"/>
              <w:right w:w="90" w:type="dxa"/>
            </w:tcMar>
            <w:vAlign w:val="center"/>
          </w:tcPr>
          <w:p w14:paraId="152DFD79" w14:textId="77777777" w:rsidR="002753E6" w:rsidRDefault="00CA084B">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2061B6A4" w14:textId="77777777" w:rsidR="002753E6" w:rsidRDefault="00CA084B">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5FA88772" w14:textId="77777777" w:rsidR="002753E6" w:rsidRDefault="00CA084B">
            <w:pPr>
              <w:spacing w:before="20" w:after="20"/>
              <w:jc w:val="left"/>
            </w:pPr>
            <w:r>
              <w:rPr>
                <w:b/>
                <w:sz w:val="21"/>
              </w:rPr>
              <w:t>Impiego nella scheda</w:t>
            </w:r>
          </w:p>
        </w:tc>
      </w:tr>
      <w:tr w:rsidR="002753E6" w14:paraId="2355C106" w14:textId="77777777">
        <w:trPr>
          <w:cantSplit/>
          <w:jc w:val="center"/>
        </w:trPr>
        <w:tc>
          <w:tcPr>
            <w:tcW w:w="2381" w:type="dxa"/>
            <w:tcMar>
              <w:top w:w="90" w:type="dxa"/>
              <w:left w:w="90" w:type="dxa"/>
              <w:bottom w:w="90" w:type="dxa"/>
              <w:right w:w="90" w:type="dxa"/>
            </w:tcMar>
            <w:vAlign w:val="center"/>
          </w:tcPr>
          <w:p w14:paraId="275916AF" w14:textId="77777777" w:rsidR="002753E6" w:rsidRDefault="00CA084B">
            <w:pPr>
              <w:spacing w:before="20" w:after="20"/>
              <w:jc w:val="left"/>
            </w:pPr>
            <w:r>
              <w:rPr>
                <w:sz w:val="21"/>
              </w:rPr>
              <w:t>Davisson 1970</w:t>
            </w:r>
          </w:p>
        </w:tc>
        <w:tc>
          <w:tcPr>
            <w:tcW w:w="3402" w:type="dxa"/>
            <w:tcMar>
              <w:top w:w="90" w:type="dxa"/>
              <w:left w:w="90" w:type="dxa"/>
              <w:bottom w:w="90" w:type="dxa"/>
              <w:right w:w="90" w:type="dxa"/>
            </w:tcMar>
            <w:vAlign w:val="center"/>
          </w:tcPr>
          <w:p w14:paraId="1FC7F1F2" w14:textId="77777777" w:rsidR="002753E6" w:rsidRDefault="00CA084B">
            <w:pPr>
              <w:spacing w:before="20" w:after="20"/>
              <w:jc w:val="center"/>
            </w:pPr>
            <w:r>
              <w:rPr>
                <w:sz w:val="21"/>
              </w:rPr>
              <w:t>Rg di kh/nh</w:t>
            </w:r>
          </w:p>
        </w:tc>
        <w:tc>
          <w:tcPr>
            <w:tcW w:w="3855" w:type="dxa"/>
            <w:tcMar>
              <w:top w:w="90" w:type="dxa"/>
              <w:left w:w="90" w:type="dxa"/>
              <w:bottom w:w="90" w:type="dxa"/>
              <w:right w:w="90" w:type="dxa"/>
            </w:tcMar>
            <w:vAlign w:val="center"/>
          </w:tcPr>
          <w:p w14:paraId="5499977F" w14:textId="77777777" w:rsidR="002753E6" w:rsidRDefault="00CA084B">
            <w:pPr>
              <w:spacing w:before="20" w:after="20"/>
              <w:jc w:val="left"/>
            </w:pPr>
            <w:r>
              <w:rPr>
                <w:sz w:val="21"/>
              </w:rPr>
              <w:t>Griglia allineata; interasse parallelo almeno 3D, trasversale almeno 2.5D</w:t>
            </w:r>
          </w:p>
        </w:tc>
      </w:tr>
      <w:tr w:rsidR="002753E6" w14:paraId="6A899AB9" w14:textId="77777777">
        <w:trPr>
          <w:cantSplit/>
          <w:jc w:val="center"/>
        </w:trPr>
        <w:tc>
          <w:tcPr>
            <w:tcW w:w="2381" w:type="dxa"/>
            <w:tcMar>
              <w:top w:w="90" w:type="dxa"/>
              <w:left w:w="90" w:type="dxa"/>
              <w:bottom w:w="90" w:type="dxa"/>
              <w:right w:w="90" w:type="dxa"/>
            </w:tcMar>
            <w:vAlign w:val="center"/>
          </w:tcPr>
          <w:p w14:paraId="2BDACD83" w14:textId="77777777" w:rsidR="002753E6" w:rsidRDefault="00CA084B">
            <w:pPr>
              <w:spacing w:before="20" w:after="20"/>
              <w:jc w:val="left"/>
            </w:pPr>
            <w:r>
              <w:rPr>
                <w:sz w:val="21"/>
              </w:rPr>
              <w:t>AASHTO 2014</w:t>
            </w:r>
          </w:p>
        </w:tc>
        <w:tc>
          <w:tcPr>
            <w:tcW w:w="3402" w:type="dxa"/>
            <w:tcMar>
              <w:top w:w="90" w:type="dxa"/>
              <w:left w:w="90" w:type="dxa"/>
              <w:bottom w:w="90" w:type="dxa"/>
              <w:right w:w="90" w:type="dxa"/>
            </w:tcMar>
            <w:vAlign w:val="center"/>
          </w:tcPr>
          <w:p w14:paraId="040AD543" w14:textId="77777777" w:rsidR="002753E6" w:rsidRDefault="00CA084B">
            <w:pPr>
              <w:spacing w:before="20" w:after="20"/>
              <w:jc w:val="left"/>
            </w:pPr>
            <w:r>
              <w:rPr>
                <w:sz w:val="21"/>
              </w:rPr>
              <w:t>p-multiplier per fila</w:t>
            </w:r>
          </w:p>
        </w:tc>
        <w:tc>
          <w:tcPr>
            <w:tcW w:w="3855" w:type="dxa"/>
            <w:tcMar>
              <w:top w:w="90" w:type="dxa"/>
              <w:left w:w="90" w:type="dxa"/>
              <w:bottom w:w="90" w:type="dxa"/>
              <w:right w:w="90" w:type="dxa"/>
            </w:tcMar>
            <w:vAlign w:val="center"/>
          </w:tcPr>
          <w:p w14:paraId="2EA4276F" w14:textId="77777777" w:rsidR="002753E6" w:rsidRDefault="00CA084B">
            <w:pPr>
              <w:spacing w:before="20" w:after="20"/>
              <w:jc w:val="left"/>
            </w:pPr>
            <w:r>
              <w:rPr>
                <w:sz w:val="21"/>
              </w:rPr>
              <w:t>Interpolazione 3D–5D; oltre 5D mantenimento del valore di 5D segnalato</w:t>
            </w:r>
          </w:p>
        </w:tc>
      </w:tr>
      <w:tr w:rsidR="002753E6" w14:paraId="1AEC06BC" w14:textId="77777777">
        <w:trPr>
          <w:cantSplit/>
          <w:jc w:val="center"/>
        </w:trPr>
        <w:tc>
          <w:tcPr>
            <w:tcW w:w="2381" w:type="dxa"/>
            <w:tcMar>
              <w:top w:w="90" w:type="dxa"/>
              <w:left w:w="90" w:type="dxa"/>
              <w:bottom w:w="90" w:type="dxa"/>
              <w:right w:w="90" w:type="dxa"/>
            </w:tcMar>
            <w:vAlign w:val="center"/>
          </w:tcPr>
          <w:p w14:paraId="3C019D66" w14:textId="77777777" w:rsidR="002753E6" w:rsidRDefault="00CA084B">
            <w:pPr>
              <w:spacing w:before="20" w:after="20"/>
              <w:jc w:val="left"/>
            </w:pPr>
            <w:r>
              <w:rPr>
                <w:sz w:val="21"/>
              </w:rPr>
              <w:t>FHWA 2018</w:t>
            </w:r>
          </w:p>
        </w:tc>
        <w:tc>
          <w:tcPr>
            <w:tcW w:w="3402" w:type="dxa"/>
            <w:tcMar>
              <w:top w:w="90" w:type="dxa"/>
              <w:left w:w="90" w:type="dxa"/>
              <w:bottom w:w="90" w:type="dxa"/>
              <w:right w:w="90" w:type="dxa"/>
            </w:tcMar>
            <w:vAlign w:val="center"/>
          </w:tcPr>
          <w:p w14:paraId="25002501" w14:textId="77777777" w:rsidR="002753E6" w:rsidRDefault="00CA084B">
            <w:pPr>
              <w:spacing w:before="20" w:after="20"/>
              <w:jc w:val="left"/>
            </w:pPr>
            <w:r>
              <w:rPr>
                <w:sz w:val="21"/>
              </w:rPr>
              <w:t>p-multiplier per fila</w:t>
            </w:r>
          </w:p>
        </w:tc>
        <w:tc>
          <w:tcPr>
            <w:tcW w:w="3855" w:type="dxa"/>
            <w:tcMar>
              <w:top w:w="90" w:type="dxa"/>
              <w:left w:w="90" w:type="dxa"/>
              <w:bottom w:w="90" w:type="dxa"/>
              <w:right w:w="90" w:type="dxa"/>
            </w:tcMar>
            <w:vAlign w:val="center"/>
          </w:tcPr>
          <w:p w14:paraId="11984DC4" w14:textId="77777777" w:rsidR="002753E6" w:rsidRDefault="00CA084B">
            <w:pPr>
              <w:spacing w:before="20" w:after="20"/>
              <w:jc w:val="left"/>
            </w:pPr>
            <w:r>
              <w:rPr>
                <w:sz w:val="21"/>
              </w:rPr>
              <w:t>Interpolazione 3D–6D; oltre 6D coefficienti unitari</w:t>
            </w:r>
          </w:p>
        </w:tc>
      </w:tr>
      <w:tr w:rsidR="002753E6" w14:paraId="7B083357" w14:textId="77777777">
        <w:trPr>
          <w:cantSplit/>
          <w:jc w:val="center"/>
        </w:trPr>
        <w:tc>
          <w:tcPr>
            <w:tcW w:w="2381" w:type="dxa"/>
            <w:tcMar>
              <w:top w:w="90" w:type="dxa"/>
              <w:left w:w="90" w:type="dxa"/>
              <w:bottom w:w="90" w:type="dxa"/>
              <w:right w:w="90" w:type="dxa"/>
            </w:tcMar>
            <w:vAlign w:val="center"/>
          </w:tcPr>
          <w:p w14:paraId="6BCB2C6A" w14:textId="77777777" w:rsidR="002753E6" w:rsidRDefault="00CA084B">
            <w:pPr>
              <w:spacing w:before="20" w:after="20"/>
              <w:jc w:val="left"/>
            </w:pPr>
            <w:r>
              <w:rPr>
                <w:sz w:val="21"/>
              </w:rPr>
              <w:t>Rollins e FEMA</w:t>
            </w:r>
          </w:p>
        </w:tc>
        <w:tc>
          <w:tcPr>
            <w:tcW w:w="3402" w:type="dxa"/>
            <w:tcMar>
              <w:top w:w="90" w:type="dxa"/>
              <w:left w:w="90" w:type="dxa"/>
              <w:bottom w:w="90" w:type="dxa"/>
              <w:right w:w="90" w:type="dxa"/>
            </w:tcMar>
            <w:vAlign w:val="center"/>
          </w:tcPr>
          <w:p w14:paraId="6C73E1B4" w14:textId="77777777" w:rsidR="002753E6" w:rsidRDefault="00CA084B">
            <w:pPr>
              <w:spacing w:before="20" w:after="20"/>
              <w:jc w:val="left"/>
            </w:pPr>
            <w:r>
              <w:rPr>
                <w:sz w:val="21"/>
              </w:rPr>
              <w:t>p-multiplier per fila</w:t>
            </w:r>
          </w:p>
        </w:tc>
        <w:tc>
          <w:tcPr>
            <w:tcW w:w="3855" w:type="dxa"/>
            <w:tcMar>
              <w:top w:w="90" w:type="dxa"/>
              <w:left w:w="90" w:type="dxa"/>
              <w:bottom w:w="90" w:type="dxa"/>
              <w:right w:w="90" w:type="dxa"/>
            </w:tcMar>
            <w:vAlign w:val="center"/>
          </w:tcPr>
          <w:p w14:paraId="34A6B8B1" w14:textId="77777777" w:rsidR="002753E6" w:rsidRDefault="00CA084B">
            <w:pPr>
              <w:spacing w:before="20" w:after="20"/>
              <w:jc w:val="left"/>
            </w:pPr>
            <w:r>
              <w:rPr>
                <w:sz w:val="21"/>
              </w:rPr>
              <w:t>Formule logaritmiche; campo sperimentale circa 3.3D–5.65D</w:t>
            </w:r>
          </w:p>
        </w:tc>
      </w:tr>
      <w:tr w:rsidR="002753E6" w14:paraId="0B779C42" w14:textId="77777777">
        <w:trPr>
          <w:cantSplit/>
          <w:jc w:val="center"/>
        </w:trPr>
        <w:tc>
          <w:tcPr>
            <w:tcW w:w="2381" w:type="dxa"/>
            <w:tcMar>
              <w:top w:w="90" w:type="dxa"/>
              <w:left w:w="90" w:type="dxa"/>
              <w:bottom w:w="90" w:type="dxa"/>
              <w:right w:w="90" w:type="dxa"/>
            </w:tcMar>
            <w:vAlign w:val="center"/>
          </w:tcPr>
          <w:p w14:paraId="04A69708" w14:textId="77777777" w:rsidR="002753E6" w:rsidRDefault="00CA084B">
            <w:pPr>
              <w:spacing w:before="20" w:after="20"/>
              <w:jc w:val="left"/>
            </w:pPr>
            <w:r>
              <w:rPr>
                <w:sz w:val="21"/>
              </w:rPr>
              <w:t>Reese e Van Impe</w:t>
            </w:r>
          </w:p>
        </w:tc>
        <w:tc>
          <w:tcPr>
            <w:tcW w:w="3402" w:type="dxa"/>
            <w:tcMar>
              <w:top w:w="90" w:type="dxa"/>
              <w:left w:w="90" w:type="dxa"/>
              <w:bottom w:w="90" w:type="dxa"/>
              <w:right w:w="90" w:type="dxa"/>
            </w:tcMar>
            <w:vAlign w:val="center"/>
          </w:tcPr>
          <w:p w14:paraId="05FCBC4A" w14:textId="77777777" w:rsidR="002753E6" w:rsidRDefault="00CA084B">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4BD02711" w14:textId="77777777" w:rsidR="002753E6" w:rsidRDefault="00CA084B">
            <w:pPr>
              <w:spacing w:before="20" w:after="20"/>
              <w:jc w:val="left"/>
            </w:pPr>
            <w:r>
              <w:rPr>
                <w:sz w:val="21"/>
              </w:rPr>
              <w:t>Tutte le coppie, anche per geometrie irregolari e H obliqua</w:t>
            </w:r>
          </w:p>
        </w:tc>
      </w:tr>
      <w:tr w:rsidR="002753E6" w14:paraId="7D088050" w14:textId="77777777">
        <w:trPr>
          <w:cantSplit/>
          <w:jc w:val="center"/>
        </w:trPr>
        <w:tc>
          <w:tcPr>
            <w:tcW w:w="2381" w:type="dxa"/>
            <w:tcMar>
              <w:top w:w="90" w:type="dxa"/>
              <w:left w:w="90" w:type="dxa"/>
              <w:bottom w:w="90" w:type="dxa"/>
              <w:right w:w="90" w:type="dxa"/>
            </w:tcMar>
            <w:vAlign w:val="center"/>
          </w:tcPr>
          <w:p w14:paraId="06B244BB" w14:textId="77777777" w:rsidR="002753E6" w:rsidRDefault="00CA084B">
            <w:pPr>
              <w:spacing w:before="20" w:after="20"/>
              <w:jc w:val="left"/>
            </w:pPr>
            <w:r>
              <w:rPr>
                <w:sz w:val="21"/>
              </w:rPr>
              <w:t>Caltrans 2025</w:t>
            </w:r>
          </w:p>
        </w:tc>
        <w:tc>
          <w:tcPr>
            <w:tcW w:w="3402" w:type="dxa"/>
            <w:tcMar>
              <w:top w:w="90" w:type="dxa"/>
              <w:left w:w="90" w:type="dxa"/>
              <w:bottom w:w="90" w:type="dxa"/>
              <w:right w:w="90" w:type="dxa"/>
            </w:tcMar>
            <w:vAlign w:val="center"/>
          </w:tcPr>
          <w:p w14:paraId="0003689E" w14:textId="77777777" w:rsidR="002753E6" w:rsidRDefault="00CA084B">
            <w:pPr>
              <w:spacing w:before="20" w:after="20"/>
              <w:jc w:val="left"/>
            </w:pPr>
            <w:r>
              <w:rPr>
                <w:sz w:val="21"/>
              </w:rPr>
              <w:t>p-multiplier modificato</w:t>
            </w:r>
          </w:p>
        </w:tc>
        <w:tc>
          <w:tcPr>
            <w:tcW w:w="3855" w:type="dxa"/>
            <w:tcMar>
              <w:top w:w="90" w:type="dxa"/>
              <w:left w:w="90" w:type="dxa"/>
              <w:bottom w:w="90" w:type="dxa"/>
              <w:right w:w="90" w:type="dxa"/>
            </w:tcMar>
            <w:vAlign w:val="center"/>
          </w:tcPr>
          <w:p w14:paraId="1DD12F18" w14:textId="77777777" w:rsidR="002753E6" w:rsidRDefault="00CA084B">
            <w:pPr>
              <w:spacing w:before="20" w:after="20"/>
              <w:jc w:val="left"/>
            </w:pPr>
            <w:r>
              <w:rPr>
                <w:sz w:val="21"/>
              </w:rPr>
              <w:t>Interazione palo-palo e correzione alfa per fila</w:t>
            </w:r>
          </w:p>
        </w:tc>
      </w:tr>
    </w:tbl>
    <w:p w14:paraId="4A2F677F" w14:textId="77777777" w:rsidR="002753E6" w:rsidRDefault="002753E6"/>
    <w:p w14:paraId="17A2610F" w14:textId="77777777" w:rsidR="002753E6" w:rsidRDefault="00CA084B">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4B7241D5" w14:textId="77777777" w:rsidR="002753E6" w:rsidRDefault="00CA084B">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795469DC" w14:textId="77777777" w:rsidR="002753E6" w:rsidRDefault="00CA084B">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66E02D3" w14:textId="77777777" w:rsidR="002753E6" w:rsidRDefault="00CA084B">
      <w:pPr>
        <w:pStyle w:val="Titolo2"/>
        <w:keepNext/>
        <w:spacing w:after="140"/>
      </w:pPr>
      <w:bookmarkStart w:id="73" w:name="_Toc241859424"/>
      <w:r>
        <w:lastRenderedPageBreak/>
        <w:t>Risultati e confronto</w:t>
      </w:r>
      <w:bookmarkEnd w:id="73"/>
    </w:p>
    <w:p w14:paraId="356F33B1" w14:textId="77777777" w:rsidR="002753E6" w:rsidRDefault="00CA084B">
      <w:pPr>
        <w:spacing w:after="140"/>
      </w:pPr>
      <w:r>
        <w:t>Premere Calcola e confronta i sei metodi. Il riepilogo mostra Rg oppure Pm medio. Davisson mostra anche la riduzione percentuale del modulo di reazione e il grafico Rg contro S parallelo su D. Il punto corrente compare nel tratto tabellato 3D–8D. Un trattino significa grandezza non definita, non valore nullo.</w:t>
      </w:r>
    </w:p>
    <w:p w14:paraId="061EDB61" w14:textId="77777777" w:rsidR="002753E6" w:rsidRDefault="00CA084B">
      <w:pPr>
        <w:spacing w:after="140"/>
      </w:pPr>
      <w:r>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68D2D60D" w14:textId="77777777" w:rsidR="002753E6" w:rsidRDefault="00CA084B">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7B6AAB4D" w14:textId="77777777" w:rsidR="002753E6" w:rsidRDefault="00CA084B">
      <w:pPr>
        <w:spacing w:after="140"/>
      </w:pPr>
      <w:r>
        <w:t>Le modifiche invalidano i risultati precedenti; premere Calcola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463AAF78" w14:textId="77777777" w:rsidR="002753E6" w:rsidRDefault="00CA084B">
      <w:pPr>
        <w:pStyle w:val="Titolo1"/>
        <w:keepNext/>
        <w:spacing w:after="140"/>
      </w:pPr>
      <w:bookmarkStart w:id="74" w:name="_Toc241859425"/>
      <w:r>
        <w:t>Approfondimenti integrati</w:t>
      </w:r>
      <w:bookmarkEnd w:id="74"/>
    </w:p>
    <w:p w14:paraId="546A6A3B" w14:textId="77777777" w:rsidR="002753E6" w:rsidRDefault="00CA084B">
      <w:pPr>
        <w:spacing w:after="140"/>
      </w:pPr>
      <w:r>
        <w:t>- PRATICA A01: Calcestruzzo armato — collegamento Checker</w:t>
      </w:r>
    </w:p>
    <w:p w14:paraId="117A38E5" w14:textId="77777777" w:rsidR="002753E6" w:rsidRDefault="00CA084B">
      <w:pPr>
        <w:spacing w:after="140"/>
      </w:pPr>
      <w:r>
        <w:t>- PRATICA A02: Gerarchia dei fogli nei progetti</w:t>
      </w:r>
    </w:p>
    <w:p w14:paraId="18E56C68" w14:textId="77777777" w:rsidR="002753E6" w:rsidRDefault="00CA084B">
      <w:pPr>
        <w:spacing w:after="140"/>
      </w:pPr>
      <w:r>
        <w:t>- PRATICA A03: Micropalo orizzontale con CHS</w:t>
      </w:r>
    </w:p>
    <w:p w14:paraId="347C82A3" w14:textId="77777777" w:rsidR="002753E6" w:rsidRDefault="00CA084B">
      <w:pPr>
        <w:spacing w:after="140"/>
      </w:pPr>
      <w:r>
        <w:t>- PRATICA A04: Progetti e revisioni</w:t>
      </w:r>
    </w:p>
    <w:p w14:paraId="27AC6B2D" w14:textId="77777777" w:rsidR="002753E6" w:rsidRDefault="00CA084B">
      <w:pPr>
        <w:spacing w:after="140"/>
      </w:pPr>
      <w:r>
        <w:t>- PRATICA A05: Stabilità globale: guida rapida</w:t>
      </w:r>
    </w:p>
    <w:p w14:paraId="1C986D86" w14:textId="77777777" w:rsidR="002753E6" w:rsidRDefault="00CA084B">
      <w:pPr>
        <w:spacing w:after="140"/>
      </w:pPr>
      <w:r>
        <w:t>- PRATICA A06: Guida pratica di Bridge Design</w:t>
      </w:r>
    </w:p>
    <w:p w14:paraId="1EAE6ECB" w14:textId="77777777" w:rsidR="002753E6" w:rsidRDefault="00CA084B">
      <w:pPr>
        <w:pStyle w:val="Titolo1"/>
        <w:keepNext/>
        <w:spacing w:after="140"/>
      </w:pPr>
      <w:bookmarkStart w:id="75" w:name="_Toc241859426"/>
      <w:r>
        <w:t>PRATICA A01 — Calcestruzzo armato — collegamento Checker</w:t>
      </w:r>
      <w:bookmarkEnd w:id="75"/>
    </w:p>
    <w:p w14:paraId="24DD35AB" w14:textId="77777777" w:rsidR="002753E6" w:rsidRDefault="00CA084B">
      <w:pPr>
        <w:spacing w:after="140"/>
      </w:pPr>
      <w:r>
        <w:t>Le estensioni di settembre 2026 (guida-teorica-anthea.md) aggiungono piani</w:t>
      </w:r>
    </w:p>
    <w:p w14:paraId="5560A561" w14:textId="77777777" w:rsidR="002753E6" w:rsidRDefault="00CA084B">
      <w:pPr>
        <w:spacing w:after="140"/>
      </w:pPr>
      <w:r>
        <w:t>di deformazione, dettagli costruttivi, curva M–χ, torsione, taglio circolare e</w:t>
      </w:r>
    </w:p>
    <w:p w14:paraId="77B56648" w14:textId="77777777" w:rsidR="002753E6" w:rsidRDefault="00CA084B">
      <w:pPr>
        <w:spacing w:after="140"/>
      </w:pPr>
      <w:r>
        <w:t>sezioni con foro centrale; integrano le funzionalità descritte in questa guida.</w:t>
      </w:r>
    </w:p>
    <w:p w14:paraId="0521D584" w14:textId="77777777" w:rsidR="002753E6" w:rsidRDefault="00CA084B">
      <w:pPr>
        <w:pStyle w:val="Titolo2"/>
        <w:keepNext/>
        <w:spacing w:after="140"/>
      </w:pPr>
      <w:bookmarkStart w:id="76" w:name="_Toc241859427"/>
      <w:r>
        <w:t>Motore e convenzioni</w:t>
      </w:r>
      <w:bookmarkEnd w:id="76"/>
    </w:p>
    <w:p w14:paraId="7E08D814" w14:textId="77777777" w:rsidR="002753E6" w:rsidRDefault="00CA084B">
      <w:pPr>
        <w:spacing w:after="140"/>
      </w:pPr>
      <w:r>
        <w:t xml:space="preserve">L'interfaccia WPF usa la copia delle DLL in </w:t>
      </w:r>
      <w:r>
        <w:rPr>
          <w:rFonts w:ascii="Consolas" w:hAnsi="Consolas"/>
        </w:rPr>
        <w:t>lib/Checker</w:t>
      </w:r>
      <w:r>
        <w:t>, non riferimenti ai progetti</w:t>
      </w:r>
    </w:p>
    <w:p w14:paraId="34568122" w14:textId="77777777" w:rsidR="002753E6" w:rsidRDefault="00CA084B">
      <w:pPr>
        <w:spacing w:after="140"/>
      </w:pPr>
      <w:r>
        <w:t>sorgenti esterni. Versioni, provenienza e impronte sono in</w:t>
      </w:r>
    </w:p>
    <w:p w14:paraId="75A4D794" w14:textId="77777777" w:rsidR="002753E6" w:rsidRDefault="00CA084B">
      <w:pPr>
        <w:spacing w:after="140"/>
      </w:pPr>
      <w:r>
        <w:lastRenderedPageBreak/>
        <w:t>manifest.json (../../lib/Checker/manifest.json). Il repository Checker e Rhino2Midas</w:t>
      </w:r>
    </w:p>
    <w:p w14:paraId="4FEF4DFD" w14:textId="77777777" w:rsidR="002753E6" w:rsidRDefault="00CA084B">
      <w:pPr>
        <w:spacing w:after="140"/>
      </w:pPr>
      <w:r>
        <w:t>non sono stati modificati.</w:t>
      </w:r>
    </w:p>
    <w:p w14:paraId="2A8FBB41" w14:textId="77777777" w:rsidR="002753E6" w:rsidRDefault="00CA084B">
      <w:pPr>
        <w:spacing w:after="140"/>
      </w:pPr>
      <w:r>
        <w:rPr>
          <w:b/>
        </w:rPr>
        <w:t>N negativo a compressione</w:t>
      </w:r>
      <w:r>
        <w:t>, positivo a trazione. Azioni in kN/kNm; geometria in</w:t>
      </w:r>
    </w:p>
    <w:p w14:paraId="670F6602" w14:textId="77777777" w:rsidR="002753E6" w:rsidRDefault="00CA084B">
      <w:pPr>
        <w:spacing w:after="140"/>
      </w:pPr>
      <w:r>
        <w:t>mm e tensioni in MPa. L'adattatore converte nelle unità della libreria (N, Nmm).</w:t>
      </w:r>
    </w:p>
    <w:p w14:paraId="54C939CF" w14:textId="77777777" w:rsidR="002753E6" w:rsidRDefault="00CA084B">
      <w:pPr>
        <w:spacing w:after="140"/>
      </w:pPr>
      <w:r>
        <w:t>Gli assi locali delle azioni riprendono CheckerUI: origine nel baricentro, assi</w:t>
      </w:r>
    </w:p>
    <w:p w14:paraId="46BBA74B" w14:textId="77777777" w:rsidR="002753E6" w:rsidRDefault="00CA084B">
      <w:pPr>
        <w:spacing w:after="140"/>
      </w:pPr>
      <w:r>
        <w:t>opposti agli assi geometrici x/y della preview. Sono disponibili assi principali</w:t>
      </w:r>
    </w:p>
    <w:p w14:paraId="280DD412" w14:textId="77777777" w:rsidR="002753E6" w:rsidRDefault="00CA084B">
      <w:pPr>
        <w:spacing w:after="140"/>
      </w:pPr>
      <w:r>
        <w:t>e personalizzati, con trasformazioni ed eccentricità calcolate dalla DLL.</w:t>
      </w:r>
    </w:p>
    <w:p w14:paraId="358D78A0" w14:textId="77777777" w:rsidR="002753E6" w:rsidRDefault="00CA084B">
      <w:pPr>
        <w:spacing w:after="140"/>
      </w:pPr>
      <w:r>
        <w:t>I grafici dei domini sono negli assi locali; Ed nella tabella resta negli assi</w:t>
      </w:r>
    </w:p>
    <w:p w14:paraId="0F5973E9" w14:textId="77777777" w:rsidR="002753E6" w:rsidRDefault="00CA084B">
      <w:pPr>
        <w:spacing w:after="140"/>
      </w:pPr>
      <w:r>
        <w:t>scelti per l'input, Rd nei dettagli è negli assi locali.</w:t>
      </w:r>
    </w:p>
    <w:p w14:paraId="75C066B1" w14:textId="77777777" w:rsidR="002753E6" w:rsidRDefault="00CA084B">
      <w:pPr>
        <w:spacing w:after="140"/>
      </w:pPr>
      <w:r>
        <w:t>Le resistenze non derivano più da intersezioni implementate in ANTHEA.</w:t>
      </w:r>
    </w:p>
    <w:p w14:paraId="71308537" w14:textId="77777777" w:rsidR="002753E6" w:rsidRDefault="00CA084B">
      <w:pPr>
        <w:spacing w:after="140"/>
      </w:pPr>
      <w:r>
        <w:rPr>
          <w:rFonts w:ascii="Consolas" w:hAnsi="Consolas"/>
        </w:rPr>
        <w:t>SectionDomainMesh</w:t>
      </w:r>
      <w:r>
        <w:t xml:space="preserve"> contiene soltanto triangoli per il disegno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53E6" w14:paraId="3FF14A98" w14:textId="77777777">
        <w:trPr>
          <w:cantSplit/>
          <w:tblHeader/>
          <w:jc w:val="center"/>
        </w:trPr>
        <w:tc>
          <w:tcPr>
            <w:tcW w:w="3005" w:type="dxa"/>
            <w:shd w:val="clear" w:color="auto" w:fill="E7E6E6"/>
            <w:tcMar>
              <w:top w:w="90" w:type="dxa"/>
              <w:left w:w="90" w:type="dxa"/>
              <w:bottom w:w="90" w:type="dxa"/>
              <w:right w:w="90" w:type="dxa"/>
            </w:tcMar>
            <w:vAlign w:val="center"/>
          </w:tcPr>
          <w:p w14:paraId="6D7384FD" w14:textId="77777777" w:rsidR="002753E6" w:rsidRDefault="00CA084B">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03C1E16A" w14:textId="77777777" w:rsidR="002753E6" w:rsidRDefault="00CA084B">
            <w:pPr>
              <w:spacing w:before="20" w:after="20"/>
              <w:jc w:val="center"/>
            </w:pPr>
            <w:r>
              <w:rPr>
                <w:b/>
                <w:sz w:val="21"/>
              </w:rPr>
              <w:t>API della DLL</w:t>
            </w:r>
          </w:p>
        </w:tc>
      </w:tr>
      <w:tr w:rsidR="002753E6" w14:paraId="6309A3CF" w14:textId="77777777">
        <w:trPr>
          <w:cantSplit/>
          <w:jc w:val="center"/>
        </w:trPr>
        <w:tc>
          <w:tcPr>
            <w:tcW w:w="3005" w:type="dxa"/>
            <w:tcMar>
              <w:top w:w="90" w:type="dxa"/>
              <w:left w:w="90" w:type="dxa"/>
              <w:bottom w:w="90" w:type="dxa"/>
              <w:right w:w="90" w:type="dxa"/>
            </w:tcMar>
            <w:vAlign w:val="center"/>
          </w:tcPr>
          <w:p w14:paraId="26C76DB4" w14:textId="77777777" w:rsidR="002753E6" w:rsidRDefault="00CA084B">
            <w:pPr>
              <w:spacing w:before="20" w:after="20"/>
              <w:jc w:val="left"/>
            </w:pPr>
            <w:r>
              <w:rPr>
                <w:sz w:val="21"/>
              </w:rPr>
              <w:t>Dominio 3D</w:t>
            </w:r>
          </w:p>
        </w:tc>
        <w:tc>
          <w:tcPr>
            <w:tcW w:w="6633" w:type="dxa"/>
            <w:tcMar>
              <w:top w:w="90" w:type="dxa"/>
              <w:left w:w="90" w:type="dxa"/>
              <w:bottom w:w="90" w:type="dxa"/>
              <w:right w:w="90" w:type="dxa"/>
            </w:tcMar>
            <w:vAlign w:val="center"/>
          </w:tcPr>
          <w:p w14:paraId="4BC86CFB" w14:textId="77777777" w:rsidR="002753E6" w:rsidRDefault="00CA084B">
            <w:pPr>
              <w:spacing w:before="20" w:after="20"/>
              <w:jc w:val="left"/>
            </w:pPr>
            <w:r>
              <w:rPr>
                <w:rFonts w:ascii="Consolas" w:hAnsi="Consolas"/>
                <w:sz w:val="21"/>
              </w:rPr>
              <w:t>GetFailureDomainResult</w:t>
            </w:r>
            <w:r>
              <w:rPr>
                <w:sz w:val="21"/>
              </w:rPr>
              <w:t xml:space="preserve">, </w:t>
            </w:r>
            <w:r>
              <w:rPr>
                <w:rFonts w:ascii="Consolas" w:hAnsi="Consolas"/>
                <w:sz w:val="21"/>
              </w:rPr>
              <w:t>Domain.GetMesh</w:t>
            </w:r>
          </w:p>
        </w:tc>
      </w:tr>
      <w:tr w:rsidR="002753E6" w14:paraId="11A8D18F" w14:textId="77777777">
        <w:trPr>
          <w:cantSplit/>
          <w:jc w:val="center"/>
        </w:trPr>
        <w:tc>
          <w:tcPr>
            <w:tcW w:w="3005" w:type="dxa"/>
            <w:tcMar>
              <w:top w:w="90" w:type="dxa"/>
              <w:left w:w="90" w:type="dxa"/>
              <w:bottom w:w="90" w:type="dxa"/>
              <w:right w:w="90" w:type="dxa"/>
            </w:tcMar>
            <w:vAlign w:val="center"/>
          </w:tcPr>
          <w:p w14:paraId="03DE391C" w14:textId="77777777" w:rsidR="002753E6" w:rsidRDefault="00CA084B">
            <w:pPr>
              <w:spacing w:before="20" w:after="20"/>
              <w:jc w:val="left"/>
            </w:pPr>
            <w:r>
              <w:rPr>
                <w:sz w:val="21"/>
              </w:rPr>
              <w:t>Punto resistente e tasso 3D</w:t>
            </w:r>
          </w:p>
        </w:tc>
        <w:tc>
          <w:tcPr>
            <w:tcW w:w="6633" w:type="dxa"/>
            <w:tcMar>
              <w:top w:w="90" w:type="dxa"/>
              <w:left w:w="90" w:type="dxa"/>
              <w:bottom w:w="90" w:type="dxa"/>
              <w:right w:w="90" w:type="dxa"/>
            </w:tcMar>
            <w:vAlign w:val="center"/>
          </w:tcPr>
          <w:p w14:paraId="7F4192C7" w14:textId="77777777" w:rsidR="002753E6" w:rsidRDefault="00CA084B">
            <w:pPr>
              <w:spacing w:before="20" w:after="20"/>
              <w:jc w:val="left"/>
            </w:pPr>
            <w:r>
              <w:rPr>
                <w:rFonts w:ascii="Consolas" w:hAnsi="Consolas"/>
                <w:sz w:val="21"/>
              </w:rPr>
              <w:t>CalculateForce</w:t>
            </w:r>
            <w:r>
              <w:rPr>
                <w:sz w:val="21"/>
              </w:rPr>
              <w:t xml:space="preserve">, </w:t>
            </w:r>
            <w:r>
              <w:rPr>
                <w:rFonts w:ascii="Consolas" w:hAnsi="Consolas"/>
                <w:sz w:val="21"/>
              </w:rPr>
              <w:t>CalculateWorkingRatio</w:t>
            </w:r>
          </w:p>
        </w:tc>
      </w:tr>
      <w:tr w:rsidR="002753E6" w14:paraId="582A6E5E" w14:textId="77777777">
        <w:trPr>
          <w:cantSplit/>
          <w:jc w:val="center"/>
        </w:trPr>
        <w:tc>
          <w:tcPr>
            <w:tcW w:w="3005" w:type="dxa"/>
            <w:tcMar>
              <w:top w:w="90" w:type="dxa"/>
              <w:left w:w="90" w:type="dxa"/>
              <w:bottom w:w="90" w:type="dxa"/>
              <w:right w:w="90" w:type="dxa"/>
            </w:tcMar>
            <w:vAlign w:val="center"/>
          </w:tcPr>
          <w:p w14:paraId="147C18C5" w14:textId="77777777" w:rsidR="002753E6" w:rsidRDefault="00CA084B">
            <w:pPr>
              <w:spacing w:before="20" w:after="20"/>
              <w:jc w:val="left"/>
            </w:pPr>
            <w:r>
              <w:rPr>
                <w:sz w:val="21"/>
              </w:rPr>
              <w:t>Meridiani 2D locali a multipli di 90°</w:t>
            </w:r>
          </w:p>
        </w:tc>
        <w:tc>
          <w:tcPr>
            <w:tcW w:w="6633" w:type="dxa"/>
            <w:tcMar>
              <w:top w:w="90" w:type="dxa"/>
              <w:left w:w="90" w:type="dxa"/>
              <w:bottom w:w="90" w:type="dxa"/>
              <w:right w:w="90" w:type="dxa"/>
            </w:tcMar>
            <w:vAlign w:val="center"/>
          </w:tcPr>
          <w:p w14:paraId="77CEEB6B" w14:textId="77777777" w:rsidR="002753E6" w:rsidRDefault="00CA084B">
            <w:pPr>
              <w:spacing w:before="20" w:after="20"/>
              <w:jc w:val="left"/>
            </w:pPr>
            <w:r>
              <w:rPr>
                <w:rFonts w:ascii="Consolas" w:hAnsi="Consolas"/>
                <w:sz w:val="21"/>
              </w:rPr>
              <w:t>GetPlasticFailureDomainResult2d</w:t>
            </w:r>
            <w:r>
              <w:rPr>
                <w:sz w:val="21"/>
              </w:rPr>
              <w:t xml:space="preserve"> / </w:t>
            </w:r>
            <w:r>
              <w:rPr>
                <w:rFonts w:ascii="Consolas" w:hAnsi="Consolas"/>
                <w:sz w:val="21"/>
              </w:rPr>
              <w:t>GetElasticFailureDomainResult2d</w:t>
            </w:r>
          </w:p>
        </w:tc>
      </w:tr>
      <w:tr w:rsidR="002753E6" w14:paraId="5F49D70B" w14:textId="77777777">
        <w:trPr>
          <w:cantSplit/>
          <w:jc w:val="center"/>
        </w:trPr>
        <w:tc>
          <w:tcPr>
            <w:tcW w:w="3005" w:type="dxa"/>
            <w:tcMar>
              <w:top w:w="90" w:type="dxa"/>
              <w:left w:w="90" w:type="dxa"/>
              <w:bottom w:w="90" w:type="dxa"/>
              <w:right w:w="90" w:type="dxa"/>
            </w:tcMar>
            <w:vAlign w:val="center"/>
          </w:tcPr>
          <w:p w14:paraId="6ED8E7C9" w14:textId="77777777" w:rsidR="002753E6" w:rsidRDefault="00CA084B">
            <w:pPr>
              <w:spacing w:before="20" w:after="20"/>
              <w:jc w:val="left"/>
            </w:pPr>
            <w:r>
              <w:rPr>
                <w:sz w:val="21"/>
              </w:rPr>
              <w:t>Altri tagli 2D</w:t>
            </w:r>
          </w:p>
        </w:tc>
        <w:tc>
          <w:tcPr>
            <w:tcW w:w="6633" w:type="dxa"/>
            <w:tcMar>
              <w:top w:w="90" w:type="dxa"/>
              <w:left w:w="90" w:type="dxa"/>
              <w:bottom w:w="90" w:type="dxa"/>
              <w:right w:w="90" w:type="dxa"/>
            </w:tcMar>
            <w:vAlign w:val="center"/>
          </w:tcPr>
          <w:p w14:paraId="1240E97B" w14:textId="77777777" w:rsidR="002753E6" w:rsidRDefault="00CA084B">
            <w:pPr>
              <w:spacing w:before="20" w:after="20"/>
              <w:jc w:val="left"/>
            </w:pPr>
            <w:r>
              <w:rPr>
                <w:rFonts w:ascii="Consolas" w:hAnsi="Consolas"/>
                <w:sz w:val="21"/>
              </w:rPr>
              <w:t>CalculateDomainConstantMomentsRatio</w:t>
            </w:r>
            <w:r>
              <w:rPr>
                <w:sz w:val="21"/>
              </w:rPr>
              <w:t xml:space="preserve"> / </w:t>
            </w:r>
            <w:r>
              <w:rPr>
                <w:rFonts w:ascii="Consolas" w:hAnsi="Consolas"/>
                <w:sz w:val="21"/>
              </w:rPr>
              <w:t>CalculateDomainConstantAxialForce</w:t>
            </w:r>
          </w:p>
        </w:tc>
      </w:tr>
      <w:tr w:rsidR="002753E6" w14:paraId="24339264" w14:textId="77777777">
        <w:trPr>
          <w:cantSplit/>
          <w:jc w:val="center"/>
        </w:trPr>
        <w:tc>
          <w:tcPr>
            <w:tcW w:w="3005" w:type="dxa"/>
            <w:tcMar>
              <w:top w:w="90" w:type="dxa"/>
              <w:left w:w="90" w:type="dxa"/>
              <w:bottom w:w="90" w:type="dxa"/>
              <w:right w:w="90" w:type="dxa"/>
            </w:tcMar>
            <w:vAlign w:val="center"/>
          </w:tcPr>
          <w:p w14:paraId="2ECBA627" w14:textId="77777777" w:rsidR="002753E6" w:rsidRDefault="00CA084B">
            <w:pPr>
              <w:spacing w:before="20" w:after="20"/>
              <w:jc w:val="left"/>
            </w:pPr>
            <w:r>
              <w:rPr>
                <w:sz w:val="21"/>
              </w:rPr>
              <w:t>Punto resistente 2D</w:t>
            </w:r>
          </w:p>
        </w:tc>
        <w:tc>
          <w:tcPr>
            <w:tcW w:w="6633" w:type="dxa"/>
            <w:tcMar>
              <w:top w:w="90" w:type="dxa"/>
              <w:left w:w="90" w:type="dxa"/>
              <w:bottom w:w="90" w:type="dxa"/>
              <w:right w:w="90" w:type="dxa"/>
            </w:tcMar>
            <w:vAlign w:val="center"/>
          </w:tcPr>
          <w:p w14:paraId="55B1E1E3" w14:textId="77777777" w:rsidR="002753E6" w:rsidRDefault="00CA084B">
            <w:pPr>
              <w:spacing w:before="20" w:after="20"/>
              <w:jc w:val="left"/>
            </w:pPr>
            <w:r>
              <w:rPr>
                <w:rFonts w:ascii="Consolas" w:hAnsi="Consolas"/>
                <w:sz w:val="21"/>
              </w:rPr>
              <w:t>FailureDomainResult2d.AddForce</w:t>
            </w:r>
            <w:r>
              <w:rPr>
                <w:sz w:val="21"/>
              </w:rPr>
              <w:t xml:space="preserve"> e tasso nativo sul vettore locale</w:t>
            </w:r>
          </w:p>
        </w:tc>
      </w:tr>
      <w:tr w:rsidR="002753E6" w14:paraId="7D54EBFE" w14:textId="77777777">
        <w:trPr>
          <w:cantSplit/>
          <w:jc w:val="center"/>
        </w:trPr>
        <w:tc>
          <w:tcPr>
            <w:tcW w:w="3005" w:type="dxa"/>
            <w:tcMar>
              <w:top w:w="90" w:type="dxa"/>
              <w:left w:w="90" w:type="dxa"/>
              <w:bottom w:w="90" w:type="dxa"/>
              <w:right w:w="90" w:type="dxa"/>
            </w:tcMar>
            <w:vAlign w:val="center"/>
          </w:tcPr>
          <w:p w14:paraId="6983C065" w14:textId="77777777" w:rsidR="002753E6" w:rsidRDefault="00CA084B">
            <w:pPr>
              <w:spacing w:before="20" w:after="20"/>
              <w:jc w:val="left"/>
            </w:pPr>
            <w:r>
              <w:rPr>
                <w:sz w:val="21"/>
              </w:rPr>
              <w:t>Analisi tensionale</w:t>
            </w:r>
          </w:p>
        </w:tc>
        <w:tc>
          <w:tcPr>
            <w:tcW w:w="6633" w:type="dxa"/>
            <w:tcMar>
              <w:top w:w="90" w:type="dxa"/>
              <w:left w:w="90" w:type="dxa"/>
              <w:bottom w:w="90" w:type="dxa"/>
              <w:right w:w="90" w:type="dxa"/>
            </w:tcMar>
            <w:vAlign w:val="center"/>
          </w:tcPr>
          <w:p w14:paraId="7E78DA20" w14:textId="77777777" w:rsidR="002753E6" w:rsidRDefault="00CA084B">
            <w:pPr>
              <w:spacing w:before="20" w:after="20"/>
              <w:jc w:val="left"/>
            </w:pPr>
            <w:r>
              <w:rPr>
                <w:rFonts w:ascii="Consolas" w:hAnsi="Consolas"/>
                <w:sz w:val="21"/>
              </w:rPr>
              <w:t>GetTensionAnalysisResult(force)</w:t>
            </w:r>
          </w:p>
        </w:tc>
      </w:tr>
      <w:tr w:rsidR="002753E6" w14:paraId="32368A3F" w14:textId="77777777">
        <w:trPr>
          <w:cantSplit/>
          <w:jc w:val="center"/>
        </w:trPr>
        <w:tc>
          <w:tcPr>
            <w:tcW w:w="3005" w:type="dxa"/>
            <w:tcMar>
              <w:top w:w="90" w:type="dxa"/>
              <w:left w:w="90" w:type="dxa"/>
              <w:bottom w:w="90" w:type="dxa"/>
              <w:right w:w="90" w:type="dxa"/>
            </w:tcMar>
            <w:vAlign w:val="center"/>
          </w:tcPr>
          <w:p w14:paraId="3DEE5E8B" w14:textId="77777777" w:rsidR="002753E6" w:rsidRDefault="00CA084B">
            <w:pPr>
              <w:spacing w:before="20" w:after="20"/>
              <w:jc w:val="left"/>
            </w:pPr>
            <w:r>
              <w:rPr>
                <w:sz w:val="21"/>
              </w:rPr>
              <w:t>Tensioni e limiti</w:t>
            </w:r>
          </w:p>
        </w:tc>
        <w:tc>
          <w:tcPr>
            <w:tcW w:w="6633" w:type="dxa"/>
            <w:tcMar>
              <w:top w:w="90" w:type="dxa"/>
              <w:left w:w="90" w:type="dxa"/>
              <w:bottom w:w="90" w:type="dxa"/>
              <w:right w:w="90" w:type="dxa"/>
            </w:tcMar>
            <w:vAlign w:val="center"/>
          </w:tcPr>
          <w:p w14:paraId="7CADCA4B" w14:textId="77777777" w:rsidR="002753E6" w:rsidRDefault="00CA084B">
            <w:pPr>
              <w:spacing w:before="20" w:after="20"/>
              <w:jc w:val="left"/>
            </w:pPr>
            <w:r>
              <w:rPr>
                <w:sz w:val="21"/>
              </w:rPr>
              <w:t xml:space="preserve">getter e controlli SLE di </w:t>
            </w:r>
            <w:r>
              <w:rPr>
                <w:rFonts w:ascii="Consolas" w:hAnsi="Consolas"/>
                <w:sz w:val="21"/>
              </w:rPr>
              <w:t>StressAnalysisResult</w:t>
            </w:r>
          </w:p>
        </w:tc>
      </w:tr>
    </w:tbl>
    <w:p w14:paraId="7162550C" w14:textId="77777777" w:rsidR="002753E6" w:rsidRDefault="002753E6"/>
    <w:p w14:paraId="6465961B" w14:textId="77777777" w:rsidR="002753E6" w:rsidRDefault="00CA084B">
      <w:pPr>
        <w:spacing w:after="140"/>
      </w:pPr>
      <w:r>
        <w:t>Nel 2D la selezione N–M identifica un piano passante per l'asse N negli assi locali</w:t>
      </w:r>
    </w:p>
    <w:p w14:paraId="283C879D" w14:textId="77777777" w:rsidR="002753E6" w:rsidRDefault="00CA084B">
      <w:pPr>
        <w:spacing w:after="140"/>
      </w:pPr>
      <w:r>
        <w:t>del dominio. Le eccentricità dell'origine possono quindi portare le azioni fuori</w:t>
      </w:r>
    </w:p>
    <w:p w14:paraId="352B6AE7" w14:textId="77777777" w:rsidR="002753E6" w:rsidRDefault="00CA084B">
      <w:pPr>
        <w:spacing w:after="140"/>
      </w:pPr>
      <w:r>
        <w:t>piano; la proiezione deve essere esplicitamente abilitata. Il tasso dell'azione</w:t>
      </w:r>
    </w:p>
    <w:p w14:paraId="5DB0E3BA" w14:textId="77777777" w:rsidR="002753E6" w:rsidRDefault="00CA084B">
      <w:pPr>
        <w:spacing w:after="140"/>
      </w:pPr>
      <w:r>
        <w:t>proiettata non è una verifica dell'azione completa.</w:t>
      </w:r>
    </w:p>
    <w:p w14:paraId="661D3F2B" w14:textId="77777777" w:rsidR="002753E6" w:rsidRDefault="00CA084B">
      <w:pPr>
        <w:spacing w:after="140"/>
      </w:pPr>
      <w:r>
        <w:t>È usato l'overload sincrono a singola azione per le tensioni: nei sorgenti esaminati</w:t>
      </w:r>
    </w:p>
    <w:p w14:paraId="0B0D4458" w14:textId="77777777" w:rsidR="002753E6" w:rsidRDefault="00CA084B">
      <w:pPr>
        <w:spacing w:after="140"/>
      </w:pPr>
      <w:r>
        <w:t>l'overload asincrono massivo senza argomenti presenta i rami lineare/non lineare</w:t>
      </w:r>
    </w:p>
    <w:p w14:paraId="170390C7" w14:textId="77777777" w:rsidR="002753E6" w:rsidRDefault="00CA084B">
      <w:pPr>
        <w:spacing w:after="140"/>
      </w:pPr>
      <w:r>
        <w:t>invertiti. L'interfaccia esegue il calcolo in background. Non c'è ripiego su un</w:t>
      </w:r>
    </w:p>
    <w:p w14:paraId="7ED5ED98" w14:textId="77777777" w:rsidR="002753E6" w:rsidRDefault="00CA084B">
      <w:pPr>
        <w:spacing w:after="140"/>
      </w:pPr>
      <w:r>
        <w:lastRenderedPageBreak/>
        <w:t>solutore alternativo se Checker non converge. L'annullamento viene controllato</w:t>
      </w:r>
    </w:p>
    <w:p w14:paraId="7008CF1C" w14:textId="77777777" w:rsidR="002753E6" w:rsidRDefault="00CA084B">
      <w:pPr>
        <w:spacing w:after="140"/>
      </w:pPr>
      <w:r>
        <w:t>fra chiamate: non interrompe una chiamata interna già iniziata nella DLL.</w:t>
      </w:r>
    </w:p>
    <w:p w14:paraId="1CFE5EC8" w14:textId="77777777" w:rsidR="002753E6" w:rsidRDefault="00CA084B">
      <w:pPr>
        <w:pStyle w:val="Titolo2"/>
        <w:keepNext/>
        <w:spacing w:after="140"/>
      </w:pPr>
      <w:bookmarkStart w:id="77" w:name="_Toc241859428"/>
      <w:r>
        <w:t>Schede e opzioni</w:t>
      </w:r>
      <w:bookmarkEnd w:id="77"/>
    </w:p>
    <w:p w14:paraId="6586F100" w14:textId="77777777" w:rsidR="002753E6" w:rsidRDefault="00CA084B">
      <w:pPr>
        <w:pStyle w:val="Titolo2"/>
        <w:keepNext/>
        <w:spacing w:after="140"/>
      </w:pPr>
      <w:bookmarkStart w:id="78" w:name="_Toc241859429"/>
      <w:r>
        <w:t>Rifiniture del 21 settembre 2026</w:t>
      </w:r>
      <w:bookmarkEnd w:id="78"/>
    </w:p>
    <w:p w14:paraId="04D87EBF" w14:textId="77777777" w:rsidR="002753E6" w:rsidRDefault="00CA084B">
      <w:pPr>
        <w:spacing w:after="140"/>
      </w:pPr>
      <w:r>
        <w:t xml:space="preserve">- Le etichette dei domini sono </w:t>
      </w:r>
      <w:r>
        <w:rPr>
          <w:b/>
        </w:rPr>
        <w:t>Plastico</w:t>
      </w:r>
      <w:r>
        <w:t xml:space="preserve"> ed </w:t>
      </w:r>
      <w:r>
        <w:rPr>
          <w:b/>
        </w:rPr>
        <w:t>Elastico</w:t>
      </w:r>
      <w:r>
        <w:t>. Gli identificativi</w:t>
      </w:r>
    </w:p>
    <w:p w14:paraId="00830E87" w14:textId="77777777" w:rsidR="002753E6" w:rsidRDefault="00CA084B">
      <w:pPr>
        <w:spacing w:after="140"/>
      </w:pPr>
      <w:r>
        <w:t>interni e le famiglie Excel rimangono SLU/SLV per compatibilità degli archivi.</w:t>
      </w:r>
    </w:p>
    <w:p w14:paraId="3ED0F9CE" w14:textId="77777777" w:rsidR="002753E6" w:rsidRDefault="00CA084B">
      <w:pPr>
        <w:spacing w:after="140"/>
      </w:pPr>
      <w:r>
        <w:t>- Ø e passo delle staffe sono solo nel gruppo Staffe, non duplicati in Armature.</w:t>
      </w:r>
    </w:p>
    <w:p w14:paraId="720C267B" w14:textId="77777777" w:rsidR="002753E6" w:rsidRDefault="00CA084B">
      <w:pPr>
        <w:spacing w:after="140"/>
      </w:pPr>
      <w:r>
        <w:t>- Cambiare criterio di ricerca o strategia aggiorna le opzioni del solver nativo</w:t>
      </w:r>
    </w:p>
    <w:p w14:paraId="572D2F66" w14:textId="77777777" w:rsidR="002753E6" w:rsidRDefault="00CA084B">
      <w:pPr>
        <w:spacing w:after="140"/>
      </w:pPr>
      <w:r>
        <w:t>e ricalcola punti resistenti/tassi, mantenendo le stesse istanze di dominio e</w:t>
      </w:r>
    </w:p>
    <w:p w14:paraId="7B80397D" w14:textId="77777777" w:rsidR="002753E6" w:rsidRDefault="00CA084B">
      <w:pPr>
        <w:spacing w:after="140"/>
      </w:pPr>
      <w:r>
        <w:t>mesh visualizzata. Cambiando strategia in Intersezione, la DLL può comunque</w:t>
      </w:r>
    </w:p>
    <w:p w14:paraId="012A5DA9" w14:textId="77777777" w:rsidR="002753E6" w:rsidRDefault="00CA084B">
      <w:pPr>
        <w:spacing w:after="140"/>
      </w:pPr>
      <w:r>
        <w:t>preparare una propria mesh ausiliaria interna; cambiare solo N costante/eccentricità</w:t>
      </w:r>
    </w:p>
    <w:p w14:paraId="5157C993" w14:textId="77777777" w:rsidR="002753E6" w:rsidRDefault="00CA084B">
      <w:pPr>
        <w:spacing w:after="140"/>
      </w:pPr>
      <w:r>
        <w:t>ecc. non richiede questa preparazione. Senza altri aggiornamenti pendenti non vengono ricalcolate neppure le</w:t>
      </w:r>
    </w:p>
    <w:p w14:paraId="2FDCFA8D" w14:textId="77777777" w:rsidR="002753E6" w:rsidRDefault="00CA084B">
      <w:pPr>
        <w:spacing w:after="140"/>
      </w:pPr>
      <w:r>
        <w:t>SLE o l'altra scheda dominio. La proiezione 2D conserva la curva nativa.</w:t>
      </w:r>
    </w:p>
    <w:p w14:paraId="4B84B29D" w14:textId="77777777" w:rsidR="002753E6" w:rsidRDefault="00CA084B">
      <w:pPr>
        <w:spacing w:after="140"/>
      </w:pPr>
      <w:r>
        <w:t>- Proietta sul piano è visibile prima del filtro azioni, fuori dalle opzioni avanzate.</w:t>
      </w:r>
    </w:p>
    <w:p w14:paraId="3CC4FE23" w14:textId="77777777" w:rsidR="002753E6" w:rsidRDefault="00CA084B">
      <w:pPr>
        <w:spacing w:after="140"/>
      </w:pPr>
      <w:r>
        <w:t xml:space="preserve">- </w:t>
      </w:r>
      <w:r>
        <w:rPr>
          <w:b/>
        </w:rPr>
        <w:t>Scala…</w:t>
      </w:r>
      <w:r>
        <w:t xml:space="preserve"> offre zoom percentuale e fattori indipendenti X/Y nel 2D,</w:t>
      </w:r>
    </w:p>
    <w:p w14:paraId="6C565B08" w14:textId="77777777" w:rsidR="002753E6" w:rsidRDefault="00CA084B">
      <w:pPr>
        <w:spacing w:after="140"/>
      </w:pPr>
      <w:r>
        <w:t>Mx/N/My nel 3D. Sono trasformazioni grafiche, non alterano sollecitazioni,</w:t>
      </w:r>
    </w:p>
    <w:p w14:paraId="47EF2556" w14:textId="77777777" w:rsidR="002753E6" w:rsidRDefault="00CA084B">
      <w:pPr>
        <w:spacing w:after="140"/>
      </w:pPr>
      <w:r>
        <w:t>resistenze o unità. Adatta ripristina i fattori unitari. Il fit 2D considera</w:t>
      </w:r>
    </w:p>
    <w:p w14:paraId="3C782F95" w14:textId="77777777" w:rsidR="002753E6" w:rsidRDefault="00CA084B">
      <w:pPr>
        <w:spacing w:after="140"/>
      </w:pPr>
      <w:r>
        <w:t>normalmente solo il dominio e mantiene l'origine al centro; includere le</w:t>
      </w:r>
    </w:p>
    <w:p w14:paraId="69C62AB6" w14:textId="77777777" w:rsidR="002753E6" w:rsidRDefault="00CA084B">
      <w:pPr>
        <w:spacing w:after="140"/>
      </w:pPr>
      <w:r>
        <w:t>azioni è facoltativo. Lo zoom è continuo, anche in riduzione. Nel 3D il fit</w:t>
      </w:r>
    </w:p>
    <w:p w14:paraId="7261822C" w14:textId="77777777" w:rsidR="002753E6" w:rsidRDefault="00CA084B">
      <w:pPr>
        <w:spacing w:after="140"/>
      </w:pPr>
      <w:r>
        <w:t>usa gli estremi effettivi, l'orientamento corrente e le proporzioni del viewport.</w:t>
      </w:r>
    </w:p>
    <w:p w14:paraId="21CBCE11" w14:textId="77777777" w:rsidR="002753E6" w:rsidRDefault="00CA084B">
      <w:pPr>
        <w:spacing w:after="140"/>
      </w:pPr>
      <w:r>
        <w:t>- Senza trefoli si nascondono n/φp/Ep, i coefficienti normativi dei trefoli,</w:t>
      </w:r>
    </w:p>
    <w:p w14:paraId="22AD3439" w14:textId="77777777" w:rsidR="002753E6" w:rsidRDefault="00CA084B">
      <w:pPr>
        <w:spacing w:after="140"/>
      </w:pPr>
      <w:r>
        <w:t>il relativo comando delle etichette e il pulsante materiale dedicato.</w:t>
      </w:r>
    </w:p>
    <w:p w14:paraId="69B94493" w14:textId="77777777" w:rsidR="002753E6" w:rsidRDefault="00CA084B">
      <w:pPr>
        <w:spacing w:after="140"/>
      </w:pPr>
      <w:r>
        <w:t>Rimane disponibile + Trefolo; aggiungendone uno ricompaiono le impostazioni.</w:t>
      </w:r>
    </w:p>
    <w:p w14:paraId="03889B64" w14:textId="77777777" w:rsidR="002753E6" w:rsidRDefault="00CA084B">
      <w:pPr>
        <w:spacing w:after="140"/>
      </w:pPr>
      <w:r>
        <w:t>- Le opzioni di calcolo/verifica SLE sono comuni alle tre famiglie. Azioni,</w:t>
      </w:r>
    </w:p>
    <w:p w14:paraId="2ABDF298" w14:textId="77777777" w:rsidR="002753E6" w:rsidRDefault="00CA084B">
      <w:pPr>
        <w:spacing w:after="140"/>
      </w:pPr>
      <w:r>
        <w:t>contouring ed etichette restano indipendenti. Al primo passaggio di un vecchio</w:t>
      </w:r>
    </w:p>
    <w:p w14:paraId="54106B96" w14:textId="77777777" w:rsidR="002753E6" w:rsidRDefault="00CA084B">
      <w:pPr>
        <w:spacing w:after="140"/>
      </w:pPr>
      <w:r>
        <w:t>foglio si adottano le opzioni Rara e si conserva una copia delle tre configurazioni</w:t>
      </w:r>
    </w:p>
    <w:p w14:paraId="14FC4671" w14:textId="77777777" w:rsidR="002753E6" w:rsidRDefault="00CA084B">
      <w:pPr>
        <w:spacing w:after="140"/>
      </w:pPr>
      <w:r>
        <w:t xml:space="preserve">in </w:t>
      </w:r>
      <w:r>
        <w:rPr>
          <w:rFonts w:ascii="Consolas" w:hAnsi="Consolas"/>
        </w:rPr>
        <w:t>sle_precedenti_unificazione</w:t>
      </w:r>
      <w:r>
        <w:t xml:space="preserve">. I dati comuni sono in </w:t>
      </w:r>
      <w:r>
        <w:rPr>
          <w:rFonts w:ascii="Consolas" w:hAnsi="Consolas"/>
        </w:rPr>
        <w:t>sle_comuni</w:t>
      </w:r>
      <w:r>
        <w:t>.</w:t>
      </w:r>
    </w:p>
    <w:p w14:paraId="2D271493" w14:textId="77777777" w:rsidR="002753E6" w:rsidRDefault="00CA084B">
      <w:pPr>
        <w:spacing w:after="140"/>
      </w:pPr>
      <w:r>
        <w:t xml:space="preserve">- Accanto ai dettagli della combinazione, </w:t>
      </w:r>
      <w:r>
        <w:rPr>
          <w:b/>
        </w:rPr>
        <w:t>Riepilogo verifiche</w:t>
      </w:r>
      <w:r>
        <w:t xml:space="preserve"> mostra il</w:t>
      </w:r>
    </w:p>
    <w:p w14:paraId="4F4D15BB" w14:textId="77777777" w:rsidR="002753E6" w:rsidRDefault="00CA084B">
      <w:pPr>
        <w:spacing w:after="140"/>
      </w:pPr>
      <w:r>
        <w:t>nome governante e η massimo per Plastico/Elastico, tensioni/fessurazione delle</w:t>
      </w:r>
    </w:p>
    <w:p w14:paraId="5B4787F7" w14:textId="77777777" w:rsidR="002753E6" w:rsidRDefault="00CA084B">
      <w:pPr>
        <w:spacing w:after="140"/>
      </w:pPr>
      <w:r>
        <w:lastRenderedPageBreak/>
        <w:t>tre SLE e taglio Vx/Vy. Include tutte le righe, non solo quelle filtrate, e</w:t>
      </w:r>
    </w:p>
    <w:p w14:paraId="6237F12F" w14:textId="77777777" w:rsidR="002753E6" w:rsidRDefault="00CA084B">
      <w:pPr>
        <w:spacing w:after="140"/>
      </w:pPr>
      <w:r>
        <w:t>distingue gli esiti privi di tasso da quelli verificati.</w:t>
      </w:r>
    </w:p>
    <w:p w14:paraId="172C8BD7" w14:textId="77777777" w:rsidR="002753E6" w:rsidRDefault="00CA084B">
      <w:pPr>
        <w:spacing w:after="140"/>
      </w:pPr>
      <w:r>
        <w:t xml:space="preserve">- Il taglio propone </w:t>
      </w:r>
      <w:r>
        <w:rPr>
          <w:b/>
        </w:rPr>
        <w:t>Automatici da sezione</w:t>
      </w:r>
      <w:r>
        <w:t xml:space="preserve"> per i parametri del wizard.</w:t>
      </w:r>
    </w:p>
    <w:p w14:paraId="22FD82EF" w14:textId="77777777" w:rsidR="002753E6" w:rsidRDefault="00CA084B">
      <w:pPr>
        <w:spacing w:after="140"/>
      </w:pPr>
      <w:r>
        <w:t>Per rettangolare: bw,x = h e bw,y = b; per T: bw,x = hf e bw,y = bw dell'anima.</w:t>
      </w:r>
    </w:p>
    <w:p w14:paraId="7294DDC4" w14:textId="77777777" w:rsidR="002753E6" w:rsidRDefault="00CA084B">
      <w:pPr>
        <w:spacing w:after="140"/>
      </w:pPr>
      <w:r>
        <w:t>d deriva dal baricentro delle barre di lembo; si usa il minore nei due versi.</w:t>
      </w:r>
    </w:p>
    <w:p w14:paraId="540CAB54" w14:textId="77777777" w:rsidR="002753E6" w:rsidRDefault="00CA084B">
      <w:pPr>
        <w:spacing w:after="140"/>
      </w:pPr>
      <w:r>
        <w:t>Si raggruppano le barre entro un diametro massimo dal centro più esterno,</w:t>
      </w:r>
    </w:p>
    <w:p w14:paraId="05158A90" w14:textId="77777777" w:rsidR="002753E6" w:rsidRDefault="00CA084B">
      <w:pPr>
        <w:spacing w:after="140"/>
      </w:pPr>
      <w:r>
        <w:t>separatamente nelle due metà geometriche; Asl è il minimo delle aree dei</w:t>
      </w:r>
    </w:p>
    <w:p w14:paraId="26717002" w14:textId="77777777" w:rsidR="002753E6" w:rsidRDefault="00CA084B">
      <w:pPr>
        <w:spacing w:after="140"/>
      </w:pPr>
      <w:r>
        <w:t>due gruppi, non tutta l'armatura longitudinale. Sono stime geometriche esplicite,</w:t>
      </w:r>
    </w:p>
    <w:p w14:paraId="68E2D152" w14:textId="77777777" w:rsidR="002753E6" w:rsidRDefault="00CA084B">
      <w:pPr>
        <w:spacing w:after="140"/>
      </w:pPr>
      <w:r>
        <w:t>da verificare rispetto al meccanismo resistente reale; non usano il segno di V</w:t>
      </w:r>
    </w:p>
    <w:p w14:paraId="60851366" w14:textId="77777777" w:rsidR="002753E6" w:rsidRDefault="00CA084B">
      <w:pPr>
        <w:spacing w:after="140"/>
      </w:pPr>
      <w:r>
        <w:t xml:space="preserve">per dedurre il lembo teso. </w:t>
      </w:r>
      <w:r>
        <w:rPr>
          <w:b/>
        </w:rPr>
        <w:t>Manuali</w:t>
      </w:r>
      <w:r>
        <w:t xml:space="preserve"> permette di sovrascriverle.</w:t>
      </w:r>
    </w:p>
    <w:p w14:paraId="6C461D5F" w14:textId="77777777" w:rsidR="002753E6" w:rsidRDefault="00CA084B">
      <w:pPr>
        <w:spacing w:after="140"/>
      </w:pPr>
      <w:r>
        <w:t xml:space="preserve">Le precedenti impostazioni sono conservate in </w:t>
      </w:r>
      <w:r>
        <w:rPr>
          <w:rFonts w:ascii="Consolas" w:hAnsi="Consolas"/>
        </w:rPr>
        <w:t>parametri_precedenti</w:t>
      </w:r>
      <w:r>
        <w:t>.</w:t>
      </w:r>
    </w:p>
    <w:p w14:paraId="58E1C63D" w14:textId="77777777" w:rsidR="002753E6" w:rsidRDefault="00CA084B">
      <w:pPr>
        <w:spacing w:after="140"/>
      </w:pPr>
      <w:r>
        <w:t>Senza staffe l'Asl geometrica richiede conferma dell'ancoraggio efficace prima</w:t>
      </w:r>
    </w:p>
    <w:p w14:paraId="687EEE65" w14:textId="77777777" w:rsidR="002753E6" w:rsidRDefault="00CA084B">
      <w:pPr>
        <w:spacing w:after="140"/>
      </w:pPr>
      <w:r>
        <w:t>di produrre un esito; cambiare i parametri geometrici derivati annulla la</w:t>
      </w:r>
    </w:p>
    <w:p w14:paraId="688C8988" w14:textId="77777777" w:rsidR="002753E6" w:rsidRDefault="00CA084B">
      <w:pPr>
        <w:spacing w:after="140"/>
      </w:pPr>
      <w:r>
        <w:t>conferma. Circolare/CAP e geometria generica restano fuori campo.</w:t>
      </w:r>
    </w:p>
    <w:p w14:paraId="7285155F" w14:textId="77777777" w:rsidR="002753E6" w:rsidRDefault="00CA084B">
      <w:pPr>
        <w:spacing w:after="140"/>
      </w:pPr>
      <w:r>
        <w:t>Riferimento per bw, d e condizione di ancoraggio di Asl:</w:t>
      </w:r>
    </w:p>
    <w:p w14:paraId="7691DE16" w14:textId="77777777" w:rsidR="002753E6" w:rsidRDefault="00CA084B">
      <w:pPr>
        <w:spacing w:after="140"/>
      </w:pPr>
      <w:r>
        <w:t>NTC 2018, §4.1.2.3.5 (https://www.gazzettaufficiale.it/eli/gu/2018/02/20/42/so/8/sg/pdf#page=83).</w:t>
      </w:r>
    </w:p>
    <w:p w14:paraId="5501E681" w14:textId="77777777" w:rsidR="002753E6" w:rsidRDefault="00CA084B">
      <w:pPr>
        <w:pStyle w:val="Titolo2"/>
        <w:keepNext/>
        <w:spacing w:after="140"/>
      </w:pPr>
      <w:bookmarkStart w:id="79" w:name="_Toc241859430"/>
      <w:r>
        <w:t>Aggiornamento automatico e scambio delle azioni</w:t>
      </w:r>
      <w:bookmarkEnd w:id="79"/>
    </w:p>
    <w:p w14:paraId="44F4CE16" w14:textId="77777777" w:rsidR="002753E6" w:rsidRDefault="00CA084B">
      <w:pPr>
        <w:spacing w:after="140"/>
      </w:pPr>
      <w:r>
        <w:t xml:space="preserve">Nelle cinque schede CA non ci sono pulsanti </w:t>
      </w:r>
      <w:r>
        <w:rPr>
          <w:b/>
        </w:rPr>
        <w:t>Calcola</w:t>
      </w:r>
      <w:r>
        <w:t>. All'apertura e dopo</w:t>
      </w:r>
    </w:p>
    <w:p w14:paraId="7E92F90E" w14:textId="77777777" w:rsidR="002753E6" w:rsidRDefault="00CA084B">
      <w:pPr>
        <w:spacing w:after="140"/>
      </w:pPr>
      <w:r>
        <w:t xml:space="preserve">ogni conferma dei dati il calcolo parte automaticamente, </w:t>
      </w:r>
      <w:r>
        <w:rPr>
          <w:b/>
        </w:rPr>
        <w:t>senza timer</w:t>
      </w:r>
      <w:r>
        <w:t>.</w:t>
      </w:r>
    </w:p>
    <w:p w14:paraId="676990D5" w14:textId="77777777" w:rsidR="002753E6" w:rsidRDefault="00CA084B">
      <w:pPr>
        <w:spacing w:after="140"/>
      </w:pPr>
      <w:r>
        <w:t>I campi di testo e le celle si confermano al cambio di focus o al salvataggio;</w:t>
      </w:r>
    </w:p>
    <w:p w14:paraId="57E63A3B" w14:textId="77777777" w:rsidR="002753E6" w:rsidRDefault="00CA084B">
      <w:pPr>
        <w:spacing w:after="140"/>
      </w:pPr>
      <w:r>
        <w:t>durante la digitazione rimane valido lo stato precedentemente confermato.</w:t>
      </w:r>
    </w:p>
    <w:p w14:paraId="3654D721" w14:textId="77777777" w:rsidR="002753E6" w:rsidRDefault="00CA084B">
      <w:pPr>
        <w:spacing w:after="140"/>
      </w:pPr>
      <w:r>
        <w:t>Selettori e caselle di spunta si confermano subito. Gli input rimangono utilizzabili; una nuova modifica annulla</w:t>
      </w:r>
    </w:p>
    <w:p w14:paraId="6FCDE3D4" w14:textId="77777777" w:rsidR="002753E6" w:rsidRDefault="00CA084B">
      <w:pPr>
        <w:spacing w:after="140"/>
      </w:pPr>
      <w:r>
        <w:t>la pubblicazione dei risultati precedenti e accoda l'aggiornamento. Le chiamate</w:t>
      </w:r>
    </w:p>
    <w:p w14:paraId="48AA29DC" w14:textId="77777777" w:rsidR="002753E6" w:rsidRDefault="00CA084B">
      <w:pPr>
        <w:spacing w:after="140"/>
      </w:pPr>
      <w:r>
        <w:t>interne alla DLL già avviate devono terminare prima della richiesta successiva.</w:t>
      </w:r>
    </w:p>
    <w:p w14:paraId="4314C1DA" w14:textId="77777777" w:rsidR="002753E6" w:rsidRDefault="00CA084B">
      <w:pPr>
        <w:spacing w:after="140"/>
      </w:pPr>
      <w:r>
        <w:t>Gli errori di una verifica non impediscono il calcolo delle altre; vedere gli</w:t>
      </w:r>
    </w:p>
    <w:p w14:paraId="0E5D9560" w14:textId="77777777" w:rsidR="002753E6" w:rsidRDefault="00CA084B">
      <w:pPr>
        <w:spacing w:after="140"/>
      </w:pPr>
      <w:r>
        <w:t xml:space="preserve">esiti delle righe, il riepilogo e </w:t>
      </w:r>
      <w:r>
        <w:rPr>
          <w:rFonts w:ascii="Consolas" w:hAnsi="Consolas"/>
        </w:rPr>
        <w:t>errori_calcolo</w:t>
      </w:r>
      <w:r>
        <w:t xml:space="preserve"> nell'esportazione JSON.</w:t>
      </w:r>
    </w:p>
    <w:p w14:paraId="37383ACC" w14:textId="77777777" w:rsidR="002753E6" w:rsidRDefault="00CA084B">
      <w:pPr>
        <w:spacing w:after="140"/>
      </w:pPr>
      <w:r>
        <w:t>I domini nativi sono riutilizzati quando cambiano solo le azioni. La cache è</w:t>
      </w:r>
    </w:p>
    <w:p w14:paraId="0334836C" w14:textId="77777777" w:rsidR="002753E6" w:rsidRDefault="00CA084B">
      <w:pPr>
        <w:spacing w:after="140"/>
      </w:pPr>
      <w:r>
        <w:t>distinta per 2D/3D e SLU/SLV e confronta geometria, materiali, trefoli e opzioni</w:t>
      </w:r>
    </w:p>
    <w:p w14:paraId="10A27B83" w14:textId="77777777" w:rsidR="002753E6" w:rsidRDefault="00CA084B">
      <w:pPr>
        <w:spacing w:after="140"/>
      </w:pPr>
      <w:r>
        <w:lastRenderedPageBreak/>
        <w:t>effettive. Filtri, selezione, trasparenza e contouring sono solo visualizzazioni:</w:t>
      </w:r>
    </w:p>
    <w:p w14:paraId="446909B0" w14:textId="77777777" w:rsidR="002753E6" w:rsidRDefault="00CA084B">
      <w:pPr>
        <w:spacing w:after="140"/>
      </w:pPr>
      <w:r>
        <w:t>non lanciano un nuovo calcolo. Le opzioni avanzate sono raggruppate in sezioni</w:t>
      </w:r>
    </w:p>
    <w:p w14:paraId="0CA57F28" w14:textId="77777777" w:rsidR="002753E6" w:rsidRDefault="00CA084B">
      <w:pPr>
        <w:spacing w:after="140"/>
      </w:pPr>
      <w:r>
        <w:t>apribili/richiudibili; nasconderle non ne cambia i valori.</w:t>
      </w:r>
    </w:p>
    <w:p w14:paraId="440BC951" w14:textId="77777777" w:rsidR="002753E6" w:rsidRDefault="00CA084B">
      <w:pPr>
        <w:spacing w:after="140"/>
      </w:pPr>
      <w:r>
        <w:t xml:space="preserve">Ogni tabella delle sollecitazioni offre </w:t>
      </w:r>
      <w:r>
        <w:rPr>
          <w:b/>
        </w:rPr>
        <w:t>Template Excel</w:t>
      </w:r>
      <w:r>
        <w:t xml:space="preserve">, </w:t>
      </w:r>
      <w:r>
        <w:rPr>
          <w:b/>
        </w:rPr>
        <w:t>Importa Excel</w:t>
      </w:r>
      <w:r>
        <w:t xml:space="preserve"> e</w:t>
      </w:r>
    </w:p>
    <w:p w14:paraId="13371394" w14:textId="77777777" w:rsidR="002753E6" w:rsidRDefault="00CA084B">
      <w:pPr>
        <w:spacing w:after="140"/>
      </w:pPr>
      <w:r>
        <w:rPr>
          <w:b/>
        </w:rPr>
        <w:t>Esporta Excel</w:t>
      </w:r>
      <w:r>
        <w:t>. Senza percorso selezionato, Importa chiede il file. Template</w:t>
      </w:r>
    </w:p>
    <w:p w14:paraId="42F6BE80" w14:textId="77777777" w:rsidR="002753E6" w:rsidRDefault="00CA084B">
      <w:pPr>
        <w:spacing w:after="140"/>
      </w:pPr>
      <w:r>
        <w:t>ed Esporta memorizzano il percorso nel foglio ANTHEA: Importa rilegge quel file.</w:t>
      </w:r>
    </w:p>
    <w:p w14:paraId="0EF71503" w14:textId="77777777" w:rsidR="002753E6" w:rsidRDefault="00CA084B">
      <w:pPr>
        <w:spacing w:after="140"/>
      </w:pPr>
      <w:r>
        <w:t xml:space="preserve">Il percorso è visibile e </w:t>
      </w:r>
      <w:r>
        <w:rPr>
          <w:b/>
        </w:rPr>
        <w:t>Sfoglia</w:t>
      </w:r>
      <w:r>
        <w:t xml:space="preserve"> permette di cambiarlo. Se il file non esiste</w:t>
      </w:r>
    </w:p>
    <w:p w14:paraId="37EDC5C5" w14:textId="77777777" w:rsidR="002753E6" w:rsidRDefault="00CA084B">
      <w:pPr>
        <w:spacing w:after="140"/>
      </w:pPr>
      <w:r>
        <w:t>più viene chiesto di selezionarne un altro. Esporta include tutte le famiglie e</w:t>
      </w:r>
    </w:p>
    <w:p w14:paraId="37C8DA74" w14:textId="77777777" w:rsidR="002753E6" w:rsidRDefault="00CA084B">
      <w:pPr>
        <w:spacing w:after="140"/>
      </w:pPr>
      <w:r>
        <w:t>tutte le righe, indipendentemente dai filtri; conserva i valori double senza</w:t>
      </w:r>
    </w:p>
    <w:p w14:paraId="2F715D59" w14:textId="77777777" w:rsidR="002753E6" w:rsidRDefault="00CA084B">
      <w:pPr>
        <w:spacing w:after="140"/>
      </w:pPr>
      <w:r>
        <w:t xml:space="preserve">arrotondare i dati. I nomi sono testi Excel anche se iniziano con </w:t>
      </w:r>
      <w:r>
        <w:rPr>
          <w:rFonts w:ascii="Consolas" w:hAnsi="Consolas"/>
        </w:rPr>
        <w:t>=</w:t>
      </w:r>
      <w:r>
        <w:t>.</w:t>
      </w:r>
    </w:p>
    <w:p w14:paraId="2B16E491" w14:textId="77777777" w:rsidR="002753E6" w:rsidRDefault="00CA084B">
      <w:pPr>
        <w:spacing w:after="140"/>
      </w:pPr>
      <w:r>
        <w:t xml:space="preserve">Il template </w:t>
      </w:r>
      <w:r>
        <w:rPr>
          <w:rFonts w:ascii="Consolas" w:hAnsi="Consolas"/>
        </w:rPr>
        <w:t>.xlsx</w:t>
      </w:r>
      <w:r>
        <w:t xml:space="preserve"> è incluso nel programma e non richiede Excel installato.</w:t>
      </w:r>
    </w:p>
    <w:p w14:paraId="284B6239" w14:textId="77777777" w:rsidR="002753E6" w:rsidRDefault="00CA084B">
      <w:pPr>
        <w:spacing w:after="140"/>
      </w:pPr>
      <w:r>
        <w:t xml:space="preserve">Un solo foglio </w:t>
      </w:r>
      <w:r>
        <w:rPr>
          <w:rFonts w:ascii="Consolas" w:hAnsi="Consolas"/>
        </w:rPr>
        <w:t>Azioni</w:t>
      </w:r>
      <w:r>
        <w:t>, con colonne Famiglia, Nome, N [kN], Mx [kNm], My [kNm],</w:t>
      </w:r>
    </w:p>
    <w:p w14:paraId="6F03EC7C" w14:textId="77777777" w:rsidR="002753E6" w:rsidRDefault="00CA084B">
      <w:pPr>
        <w:spacing w:after="140"/>
      </w:pPr>
      <w:r>
        <w:t>Vx [kN], Vy [kN]. Famiglie: SLU, SLV, Rara, Frequente, Quasi permanente, Taglio.</w:t>
      </w:r>
    </w:p>
    <w:p w14:paraId="049451B4" w14:textId="77777777" w:rsidR="002753E6" w:rsidRDefault="00CA084B">
      <w:pPr>
        <w:spacing w:after="140"/>
      </w:pPr>
      <w:r>
        <w:t>Le righe di Taglio usano N/Vx/Vy, le altre N/Mx/My; le componenti non pertinenti</w:t>
      </w:r>
    </w:p>
    <w:p w14:paraId="490F1538" w14:textId="77777777" w:rsidR="002753E6" w:rsidRDefault="00CA084B">
      <w:pPr>
        <w:spacing w:after="140"/>
      </w:pPr>
      <w:r>
        <w:t>devono essere vuote o nulle. Le azioni devono essere già combinate. N rimane</w:t>
      </w:r>
    </w:p>
    <w:p w14:paraId="62ADF356" w14:textId="77777777" w:rsidR="002753E6" w:rsidRDefault="00CA084B">
      <w:pPr>
        <w:spacing w:after="140"/>
      </w:pPr>
      <w:r>
        <w:t>negativo a compressione: non avvengono conversioni implicite di segni o unità.</w:t>
      </w:r>
    </w:p>
    <w:p w14:paraId="465D1CF5" w14:textId="77777777" w:rsidR="002753E6" w:rsidRDefault="00CA084B">
      <w:pPr>
        <w:spacing w:after="140"/>
      </w:pPr>
      <w:r>
        <w:t>Sono predisposte 500 righe vuote, senza combinazioni dimostrative; se ne possono</w:t>
      </w:r>
    </w:p>
    <w:p w14:paraId="7D2CC05C" w14:textId="77777777" w:rsidR="002753E6" w:rsidRDefault="00CA084B">
      <w:pPr>
        <w:spacing w:after="140"/>
      </w:pPr>
      <w:r>
        <w:t>aggiungere fino a 10.000 per importazione (file massimo 20 MB). Scrivere zero</w:t>
      </w:r>
    </w:p>
    <w:p w14:paraId="38DC9610" w14:textId="77777777" w:rsidR="002753E6" w:rsidRDefault="00CA084B">
      <w:pPr>
        <w:spacing w:after="140"/>
      </w:pPr>
      <w:r>
        <w:t>quando la componente è nulla: un campo obbligatorio vuoto non vale zero.</w:t>
      </w:r>
    </w:p>
    <w:p w14:paraId="0175BB68" w14:textId="77777777" w:rsidR="002753E6" w:rsidRDefault="00CA084B">
      <w:pPr>
        <w:spacing w:after="140"/>
      </w:pPr>
      <w:r>
        <w:t>L'importazione valida tutte le righe prima di modificare i dati e chiede se</w:t>
      </w:r>
    </w:p>
    <w:p w14:paraId="1CA34539" w14:textId="77777777" w:rsidR="002753E6" w:rsidRDefault="00CA084B">
      <w:pPr>
        <w:spacing w:after="140"/>
      </w:pPr>
      <w:r>
        <w:t>aggiungerle o sostituire le sole famiglie presenti. Le altre famiglie restano</w:t>
      </w:r>
    </w:p>
    <w:p w14:paraId="3EA35747" w14:textId="77777777" w:rsidR="002753E6" w:rsidRDefault="00CA084B">
      <w:pPr>
        <w:spacing w:after="140"/>
      </w:pPr>
      <w:r>
        <w:t>intatte. Si leggono numeri e testi, anche con virgola decimale. Le formule non</w:t>
      </w:r>
    </w:p>
    <w:p w14:paraId="1B580D48" w14:textId="77777777" w:rsidR="002753E6" w:rsidRDefault="00CA084B">
      <w:pPr>
        <w:spacing w:after="140"/>
      </w:pPr>
      <w:r>
        <w:t>vengono eseguite: se hanno un risultato memorizzato viene segnalato nella</w:t>
      </w:r>
    </w:p>
    <w:p w14:paraId="1C025415" w14:textId="77777777" w:rsidR="002753E6" w:rsidRDefault="00CA084B">
      <w:pPr>
        <w:spacing w:after="140"/>
      </w:pPr>
      <w:r>
        <w:t>conferma; occorre aver ricalcolato e salvato il file in Excel. Formule senza</w:t>
      </w:r>
    </w:p>
    <w:p w14:paraId="206063B3" w14:textId="77777777" w:rsidR="002753E6" w:rsidRDefault="00CA084B">
      <w:pPr>
        <w:spacing w:after="140"/>
      </w:pPr>
      <w:r>
        <w:t>risultato salvato o celle con errori bloccano l'importazione.</w:t>
      </w:r>
    </w:p>
    <w:p w14:paraId="2CDD9B1A" w14:textId="77777777" w:rsidR="002753E6" w:rsidRDefault="00CA084B">
      <w:pPr>
        <w:spacing w:after="140"/>
      </w:pPr>
      <w:r>
        <w:rPr>
          <w:b/>
        </w:rPr>
        <w:t>Ctrl+C</w:t>
      </w:r>
      <w:r>
        <w:t xml:space="preserve"> copia nome e sollecitazioni delle righe selezionate, senza le colonne</w:t>
      </w:r>
    </w:p>
    <w:p w14:paraId="4C93FC73" w14:textId="77777777" w:rsidR="002753E6" w:rsidRDefault="00CA084B">
      <w:pPr>
        <w:spacing w:after="140"/>
      </w:pPr>
      <w:r>
        <w:t xml:space="preserve">dei risultati. Ctrl/Maiusc+clic permettono la selezione multipla. </w:t>
      </w:r>
      <w:r>
        <w:rPr>
          <w:b/>
        </w:rPr>
        <w:t>Ctrl+V</w:t>
      </w:r>
    </w:p>
    <w:p w14:paraId="6448B6F8" w14:textId="77777777" w:rsidR="002753E6" w:rsidRDefault="00CA084B">
      <w:pPr>
        <w:spacing w:after="140"/>
      </w:pPr>
      <w:r>
        <w:t>incolla dalla riga corrente: quattro colonne includono il nome, tre sono le</w:t>
      </w:r>
    </w:p>
    <w:p w14:paraId="54A03736" w14:textId="77777777" w:rsidR="002753E6" w:rsidRDefault="00CA084B">
      <w:pPr>
        <w:spacing w:after="140"/>
      </w:pPr>
      <w:r>
        <w:t>azioni. Una/due colonne partono dalla cella di input corrente. Le righe eccedenti</w:t>
      </w:r>
    </w:p>
    <w:p w14:paraId="2172FAC5" w14:textId="77777777" w:rsidR="002753E6" w:rsidRDefault="00CA084B">
      <w:pPr>
        <w:spacing w:after="140"/>
      </w:pPr>
      <w:r>
        <w:lastRenderedPageBreak/>
        <w:t xml:space="preserve">sono aggiunte; il menu contestuale offre anche </w:t>
      </w:r>
      <w:r>
        <w:rPr>
          <w:b/>
        </w:rPr>
        <w:t>Aggiungi dagli appunti</w:t>
      </w:r>
      <w:r>
        <w:t>.</w:t>
      </w:r>
    </w:p>
    <w:p w14:paraId="530B1D79" w14:textId="77777777" w:rsidR="002753E6" w:rsidRDefault="00CA084B">
      <w:pPr>
        <w:spacing w:after="140"/>
      </w:pPr>
      <w:r>
        <w:t>In modifica di una cella, un testo singolo mantiene il normale incolla testuale.</w:t>
      </w:r>
    </w:p>
    <w:p w14:paraId="6C7696DA" w14:textId="77777777" w:rsidR="002753E6" w:rsidRDefault="00CA084B">
      <w:pPr>
        <w:spacing w:after="140"/>
      </w:pPr>
      <w:r>
        <w:t>Un incolla tabellare non valido non modifica alcuna riga.</w:t>
      </w:r>
    </w:p>
    <w:p w14:paraId="1C86189E" w14:textId="77777777" w:rsidR="002753E6" w:rsidRDefault="00CA084B">
      <w:pPr>
        <w:spacing w:after="140"/>
      </w:pPr>
      <w:r>
        <w:t>Tutte le tabelle CA, comprese barre, trefoli e vertici CLS, hanno filtro per</w:t>
      </w:r>
    </w:p>
    <w:p w14:paraId="5F6B1CC5" w14:textId="77777777" w:rsidR="002753E6" w:rsidRDefault="00CA084B">
      <w:pPr>
        <w:spacing w:after="140"/>
      </w:pPr>
      <w:r>
        <w:t>colonna con Contiene, Inizia con, Uguale a e Non contiene. Ordinamento crescente</w:t>
      </w:r>
    </w:p>
    <w:p w14:paraId="2B3B9453" w14:textId="77777777" w:rsidR="002753E6" w:rsidRDefault="00CA084B">
      <w:pPr>
        <w:spacing w:after="140"/>
      </w:pPr>
      <w:r>
        <w:t>o decrescente dalla barra oppure clic sull'intestazione: confronto numerico per</w:t>
      </w:r>
    </w:p>
    <w:p w14:paraId="27B5F711" w14:textId="77777777" w:rsidR="002753E6" w:rsidRDefault="00CA084B">
      <w:pPr>
        <w:spacing w:after="140"/>
      </w:pPr>
      <w:r>
        <w:t>valori numerici, alfabetico per testi. Non si eliminano né si escludono azioni dal</w:t>
      </w:r>
    </w:p>
    <w:p w14:paraId="0AD40286" w14:textId="77777777" w:rsidR="002753E6" w:rsidRDefault="00CA084B">
      <w:pPr>
        <w:spacing w:after="140"/>
      </w:pPr>
      <w:r>
        <w:t>calcolo. I filtri sono locali alla vista e non vengono salvati nell'archivio.</w:t>
      </w:r>
    </w:p>
    <w:p w14:paraId="02717CC4" w14:textId="77777777" w:rsidR="002753E6" w:rsidRDefault="00CA084B">
      <w:pPr>
        <w:pStyle w:val="Titolo2"/>
        <w:keepNext/>
        <w:spacing w:after="140"/>
      </w:pPr>
      <w:bookmarkStart w:id="80" w:name="_Toc241859431"/>
      <w:r>
        <w:t>Visualizzazioni e riepiloghi</w:t>
      </w:r>
      <w:bookmarkEnd w:id="80"/>
    </w:p>
    <w:p w14:paraId="56CC1383" w14:textId="77777777" w:rsidR="002753E6" w:rsidRDefault="00CA084B">
      <w:pPr>
        <w:spacing w:after="140"/>
      </w:pPr>
      <w:r>
        <w:t xml:space="preserve">Nei domini 3D e 2D </w:t>
      </w:r>
      <w:r>
        <w:rPr>
          <w:b/>
        </w:rPr>
        <w:t>Forze: tutte / selezionata</w:t>
      </w:r>
      <w:r>
        <w:t xml:space="preserve"> alterna le azioni visibili,</w:t>
      </w:r>
    </w:p>
    <w:p w14:paraId="6E157E27" w14:textId="77777777" w:rsidR="002753E6" w:rsidRDefault="00CA084B">
      <w:pPr>
        <w:spacing w:after="140"/>
      </w:pPr>
      <w:r>
        <w:t>rispettando filtro e colonna Mostra. Il 3D ha uno slider di trasparenza 0–100%:</w:t>
      </w:r>
    </w:p>
    <w:p w14:paraId="49958EC9" w14:textId="77777777" w:rsidR="002753E6" w:rsidRDefault="00CA084B">
      <w:pPr>
        <w:spacing w:after="140"/>
      </w:pPr>
      <w:r>
        <w:t>0% opaco, 100% superficie invisibile; assi, punti e reticolo restano leggibili.</w:t>
      </w:r>
    </w:p>
    <w:p w14:paraId="09938F29" w14:textId="77777777" w:rsidR="002753E6" w:rsidRDefault="00CA084B">
      <w:pPr>
        <w:spacing w:after="140"/>
      </w:pPr>
      <w:r>
        <w:t>Sollecitazioni, resistenze e linee di verifica hanno interruttori indipendenti.</w:t>
      </w:r>
    </w:p>
    <w:p w14:paraId="7CE7DF13" w14:textId="77777777" w:rsidR="002753E6" w:rsidRDefault="00CA084B">
      <w:pPr>
        <w:spacing w:after="140"/>
      </w:pPr>
      <w:r>
        <w:t>Colori η è facoltativo: verde sotto 0,80, ambra fino a 1, rosso oltre 1, grigio</w:t>
      </w:r>
    </w:p>
    <w:p w14:paraId="6665CB2B" w14:textId="77777777" w:rsidR="002753E6" w:rsidRDefault="00CA084B">
      <w:pPr>
        <w:spacing w:after="140"/>
      </w:pPr>
      <w:r>
        <w:t>se il tasso non è determinato. Sono soglie grafiche, non ulteriori verifiche.</w:t>
      </w:r>
    </w:p>
    <w:p w14:paraId="6A3026C8" w14:textId="77777777" w:rsidR="002753E6" w:rsidRDefault="00CA084B">
      <w:pPr>
        <w:spacing w:after="140"/>
      </w:pPr>
      <w:r>
        <w:t>Il 3D ha illuminazione con normali interpolate e griglia sul piano N=0.</w:t>
      </w:r>
    </w:p>
    <w:p w14:paraId="544CB1A7" w14:textId="77777777" w:rsidR="002753E6" w:rsidRDefault="00CA084B">
      <w:pPr>
        <w:spacing w:after="140"/>
      </w:pPr>
      <w:r>
        <w:t>Il 2D mantiene l'origine al centro anche nello zoom, senza traslazione, con</w:t>
      </w:r>
    </w:p>
    <w:p w14:paraId="1D483C32" w14:textId="77777777" w:rsidR="002753E6" w:rsidRDefault="00CA084B">
      <w:pPr>
        <w:spacing w:after="140"/>
      </w:pPr>
      <w:r>
        <w:t>assi simmetrici e passi arrotondati 1/2/5 × 10ⁿ (multipli di 10 quando la scala</w:t>
      </w:r>
    </w:p>
    <w:p w14:paraId="773A0C8C" w14:textId="77777777" w:rsidR="002753E6" w:rsidRDefault="00CA084B">
      <w:pPr>
        <w:spacing w:after="140"/>
      </w:pPr>
      <w:r>
        <w:t>lo consente). La spezzata origine–Ed–Rd identifica la verifica selezionata;</w:t>
      </w:r>
    </w:p>
    <w:p w14:paraId="09005485" w14:textId="77777777" w:rsidR="002753E6" w:rsidRDefault="00CA084B">
      <w:pPr>
        <w:spacing w:after="140"/>
      </w:pPr>
      <w:r>
        <w:t>non sostituisce il criterio resistente della DLL.</w:t>
      </w:r>
    </w:p>
    <w:p w14:paraId="6CB716F4" w14:textId="77777777" w:rsidR="002753E6" w:rsidRDefault="00CA084B">
      <w:pPr>
        <w:spacing w:after="140"/>
      </w:pPr>
      <w:r>
        <w:t>Il riepilogo laterale distingue Ed negli assi di input da Rd negli assi locali,</w:t>
      </w:r>
    </w:p>
    <w:p w14:paraId="46F88806" w14:textId="77777777" w:rsidR="002753E6" w:rsidRDefault="00CA084B">
      <w:pPr>
        <w:spacing w:after="140"/>
      </w:pPr>
      <w:r>
        <w:t>mostra criterio, tasso, tensioni/deformazioni minime e massime, altezza utile,</w:t>
      </w:r>
    </w:p>
    <w:p w14:paraId="478731E9" w14:textId="77777777" w:rsidR="002753E6" w:rsidRDefault="00CA084B">
      <w:pPr>
        <w:spacing w:after="140"/>
      </w:pPr>
      <w:r>
        <w:t xml:space="preserve">posizione/inclinazione dell'asse neutro forniti da </w:t>
      </w:r>
      <w:r>
        <w:rPr>
          <w:rFonts w:ascii="Consolas" w:hAnsi="Consolas"/>
        </w:rPr>
        <w:t>CalculateStrainPlaneResult</w:t>
      </w:r>
      <w:r>
        <w:t>.</w:t>
      </w:r>
    </w:p>
    <w:p w14:paraId="2892886B" w14:textId="77777777" w:rsidR="002753E6" w:rsidRDefault="00CA084B">
      <w:pPr>
        <w:spacing w:after="140"/>
      </w:pPr>
      <w:r>
        <w:t xml:space="preserve">Gli estremi della mesh/curva sono </w:t>
      </w:r>
      <w:r>
        <w:rPr>
          <w:b/>
        </w:rPr>
        <w:t>campionati sull'intero dominio</w:t>
      </w:r>
      <w:r>
        <w:t xml:space="preserve"> e non vanno</w:t>
      </w:r>
    </w:p>
    <w:p w14:paraId="1888435F" w14:textId="77777777" w:rsidR="002753E6" w:rsidRDefault="00CA084B">
      <w:pPr>
        <w:spacing w:after="140"/>
      </w:pPr>
      <w:r>
        <w:t>confusi con le resistenze al N della combinazione. Lo stato tensionale riportato</w:t>
      </w:r>
    </w:p>
    <w:p w14:paraId="3E8D4677" w14:textId="77777777" w:rsidR="002753E6" w:rsidRDefault="00CA084B">
      <w:pPr>
        <w:spacing w:after="140"/>
      </w:pPr>
      <w:r>
        <w:t xml:space="preserve">nel dominio è quello </w:t>
      </w:r>
      <w:r>
        <w:rPr>
          <w:b/>
        </w:rPr>
        <w:t>al punto resistente</w:t>
      </w:r>
      <w:r>
        <w:t>, non all'azione Ed.</w:t>
      </w:r>
    </w:p>
    <w:p w14:paraId="4CD50A7D" w14:textId="77777777" w:rsidR="002753E6" w:rsidRDefault="00CA084B">
      <w:pPr>
        <w:spacing w:after="140"/>
      </w:pPr>
      <w:r>
        <w:t xml:space="preserve">In SLE il dettaglio ha le viste </w:t>
      </w:r>
      <w:r>
        <w:rPr>
          <w:b/>
        </w:rPr>
        <w:t>Riepilogo</w:t>
      </w:r>
      <w:r>
        <w:t xml:space="preserve">, </w:t>
      </w:r>
      <w:r>
        <w:rPr>
          <w:b/>
        </w:rPr>
        <w:t>Barre e trefoli</w:t>
      </w:r>
      <w:r>
        <w:t xml:space="preserve"> e </w:t>
      </w:r>
      <w:r>
        <w:rPr>
          <w:b/>
        </w:rPr>
        <w:t>Calcestruzzo</w:t>
      </w:r>
      <w:r>
        <w:t>. Riporta azioni,</w:t>
      </w:r>
    </w:p>
    <w:p w14:paraId="24002D49" w14:textId="77777777" w:rsidR="002753E6" w:rsidRDefault="00CA084B">
      <w:pPr>
        <w:spacing w:after="140"/>
      </w:pPr>
      <w:r>
        <w:t>modello, limiti applicabili, tassi, stato tensionale/deformativo all'azione Ed,</w:t>
      </w:r>
    </w:p>
    <w:p w14:paraId="35D61520" w14:textId="77777777" w:rsidR="002753E6" w:rsidRDefault="00CA084B">
      <w:pPr>
        <w:spacing w:after="140"/>
      </w:pPr>
      <w:r>
        <w:t>asse neutro, condizioni ambientali, wk, limite, Ac,eff e As,eff quando disponibili.</w:t>
      </w:r>
    </w:p>
    <w:p w14:paraId="70F52AAA" w14:textId="77777777" w:rsidR="002753E6" w:rsidRDefault="00CA084B">
      <w:pPr>
        <w:spacing w:after="140"/>
      </w:pPr>
      <w:r>
        <w:lastRenderedPageBreak/>
        <w:t>Il selettore contouring riprende le rappresentazioni pertinenti di CheckerUI:</w:t>
      </w:r>
    </w:p>
    <w:p w14:paraId="0872A4E3" w14:textId="77777777" w:rsidR="002753E6" w:rsidRDefault="00CA084B">
      <w:pPr>
        <w:spacing w:after="140"/>
      </w:pPr>
      <w:r>
        <w:t>gradiente/bande delle tensioni CLS, scala riferita alla resistenza del CLS,</w:t>
      </w:r>
    </w:p>
    <w:p w14:paraId="312C45F3" w14:textId="77777777" w:rsidR="002753E6" w:rsidRDefault="00CA084B">
      <w:pPr>
        <w:spacing w:after="140"/>
      </w:pPr>
      <w:r>
        <w:t>tensioni nelle barre, tasso delle barre, tasso della sezione; aggiunge</w:t>
      </w:r>
    </w:p>
    <w:p w14:paraId="0A843893" w14:textId="77777777" w:rsidR="002753E6" w:rsidRDefault="00CA084B">
      <w:pPr>
        <w:spacing w:after="140"/>
      </w:pPr>
      <w:r>
        <w:t>deformazioni CLS e sola geometria. Ogni mappa ha legenda e unità. I rapporti alla</w:t>
      </w:r>
    </w:p>
    <w:p w14:paraId="0D7B02D9" w14:textId="77777777" w:rsidR="002753E6" w:rsidRDefault="00CA084B">
      <w:pPr>
        <w:spacing w:after="140"/>
      </w:pPr>
      <w:r>
        <w:t xml:space="preserve">resistenza del materiale </w:t>
      </w:r>
      <w:r>
        <w:rPr>
          <w:b/>
        </w:rPr>
        <w:t>non sono gli esiti tensionali SLE</w:t>
      </w:r>
      <w:r>
        <w:t>. Il campo CLS è</w:t>
      </w:r>
    </w:p>
    <w:p w14:paraId="4328EF16" w14:textId="77777777" w:rsidR="002753E6" w:rsidRDefault="00CA084B">
      <w:pPr>
        <w:spacing w:after="140"/>
      </w:pPr>
      <w:r>
        <w:t>campionato con getter nativi su un raster 96×96, ritagliato al contorno della</w:t>
      </w:r>
    </w:p>
    <w:p w14:paraId="1468F7EF" w14:textId="77777777" w:rsidR="002753E6" w:rsidRDefault="00CA084B">
      <w:pPr>
        <w:spacing w:after="140"/>
      </w:pPr>
      <w:r>
        <w:t>sezione e interpolato soltanto per il disegno; non interviene nel calcolo.</w:t>
      </w:r>
    </w:p>
    <w:p w14:paraId="19FC569B" w14:textId="77777777" w:rsidR="002753E6" w:rsidRDefault="00CA084B">
      <w:pPr>
        <w:spacing w:after="140"/>
      </w:pPr>
      <w:r>
        <w:t>La palette predefinita è blu per valori negativi, bianco allo zero e rosso per</w:t>
      </w:r>
    </w:p>
    <w:p w14:paraId="0093366E" w14:textId="77777777" w:rsidR="002753E6" w:rsidRDefault="00CA084B">
      <w:pPr>
        <w:spacing w:after="140"/>
      </w:pPr>
      <w:r>
        <w:t>positivi. Le legende sono verticali. Gli estremi della legenda campionata possono differire dai valori</w:t>
      </w:r>
    </w:p>
    <w:p w14:paraId="2A9BBD54" w14:textId="77777777" w:rsidR="002753E6" w:rsidRDefault="00CA084B">
      <w:pPr>
        <w:spacing w:after="140"/>
      </w:pPr>
      <w:r>
        <w:t>ai vertici nel riepilogo. Le resistenze usate per normalizzare le mappe sono</w:t>
      </w:r>
    </w:p>
    <w:p w14:paraId="33BB0F2B" w14:textId="77777777" w:rsidR="002753E6" w:rsidRDefault="00CA084B">
      <w:pPr>
        <w:spacing w:after="140"/>
      </w:pPr>
      <w:r>
        <w:t>positive in valore assoluto; il segno delle tensioni resta quello di Checker.</w:t>
      </w:r>
    </w:p>
    <w:p w14:paraId="2A41A6D2" w14:textId="77777777" w:rsidR="002753E6" w:rsidRDefault="00CA084B">
      <w:pPr>
        <w:spacing w:after="140"/>
      </w:pPr>
      <w:r>
        <w:t>Non sono aggiunti i contouring dei profili metallici interni, non presenti nel</w:t>
      </w:r>
    </w:p>
    <w:p w14:paraId="33A99F58" w14:textId="77777777" w:rsidR="002753E6" w:rsidRDefault="00CA084B">
      <w:pPr>
        <w:spacing w:after="140"/>
      </w:pPr>
      <w:r>
        <w:t>modello geometrico attuale di ANTHEA.</w:t>
      </w:r>
    </w:p>
    <w:p w14:paraId="0D52B505" w14:textId="77777777" w:rsidR="002753E6" w:rsidRDefault="00CA084B">
      <w:pPr>
        <w:spacing w:after="140"/>
      </w:pPr>
      <w:r>
        <w:t>Tre comandi, spenti di default, mostrano σ/ε per tutte le barre, tutti i trefoli</w:t>
      </w:r>
    </w:p>
    <w:p w14:paraId="38F74BEF" w14:textId="77777777" w:rsidR="002753E6" w:rsidRDefault="00CA084B">
      <w:pPr>
        <w:spacing w:after="140"/>
      </w:pPr>
      <w:r>
        <w:t>e tutti i vertici del CLS; per contorni con molti vertici conviene espandere e</w:t>
      </w:r>
    </w:p>
    <w:p w14:paraId="0228DA1F" w14:textId="77777777" w:rsidR="002753E6" w:rsidRDefault="00CA084B">
      <w:pPr>
        <w:spacing w:after="140"/>
      </w:pPr>
      <w:r>
        <w:t>ingrandire la vista o usare la tabella Calcestruzzo. Le deformazioni usano le API</w:t>
      </w:r>
    </w:p>
    <w:p w14:paraId="74447B39" w14:textId="77777777" w:rsidR="002753E6" w:rsidRDefault="00CA084B">
      <w:pPr>
        <w:spacing w:after="140"/>
      </w:pPr>
      <w:r>
        <w:t xml:space="preserve">native </w:t>
      </w:r>
      <w:r>
        <w:rPr>
          <w:rFonts w:ascii="Consolas" w:hAnsi="Consolas"/>
        </w:rPr>
        <w:t>GetRebarStrain</w:t>
      </w:r>
      <w:r>
        <w:t xml:space="preserve"> / </w:t>
      </w:r>
      <w:r>
        <w:rPr>
          <w:rFonts w:ascii="Consolas" w:hAnsi="Consolas"/>
        </w:rPr>
        <w:t>GetVerticeStrain</w:t>
      </w:r>
      <w:r>
        <w:t>, con φ nella lineare: sono incrementali,</w:t>
      </w:r>
    </w:p>
    <w:p w14:paraId="0238411C" w14:textId="77777777" w:rsidR="002753E6" w:rsidRDefault="00CA084B">
      <w:pPr>
        <w:spacing w:after="140"/>
      </w:pPr>
      <w:r>
        <w:t>senza εp iniziale. Valori calcolati a due decimali; per piccoli valori non nulli</w:t>
      </w:r>
    </w:p>
    <w:p w14:paraId="43267BE7" w14:textId="77777777" w:rsidR="002753E6" w:rsidRDefault="00CA084B">
      <w:pPr>
        <w:spacing w:after="140"/>
      </w:pPr>
      <w:r>
        <w:t>si usa notazione scientifica invece di farli apparire nulli. I risultati e gli</w:t>
      </w:r>
    </w:p>
    <w:p w14:paraId="366C379E" w14:textId="77777777" w:rsidR="002753E6" w:rsidRDefault="00CA084B">
      <w:pPr>
        <w:spacing w:after="140"/>
      </w:pPr>
      <w:r>
        <w:t>esiti continuano a usare la precisione completa.</w:t>
      </w:r>
    </w:p>
    <w:p w14:paraId="709E8C0D" w14:textId="77777777" w:rsidR="002753E6" w:rsidRDefault="00CA084B">
      <w:pPr>
        <w:spacing w:after="140"/>
      </w:pPr>
      <w:r>
        <w:t>Nelle opzioni comuni delle tre SLE sono modificabili sia n armature sia n trefoli (se presenti):</w:t>
      </w:r>
    </w:p>
    <w:p w14:paraId="0D6FBEE5" w14:textId="77777777" w:rsidR="002753E6" w:rsidRDefault="00CA084B">
      <w:pPr>
        <w:spacing w:after="140"/>
      </w:pPr>
      <w:r>
        <w:rPr>
          <w:rFonts w:ascii="Consolas" w:hAnsi="Consolas"/>
        </w:rPr>
        <w:t>n = Eacciaio × (1 + φ) / Ec</w:t>
      </w:r>
      <w:r>
        <w:t>. Modificare n aggiorna φ, modificare φ aggiorna n.</w:t>
      </w:r>
    </w:p>
    <w:p w14:paraId="12FB0786" w14:textId="77777777" w:rsidR="002753E6" w:rsidRDefault="00CA084B">
      <w:pPr>
        <w:spacing w:after="140"/>
      </w:pPr>
      <w:r>
        <w:t>Cambiare materiale mantiene φ e aggiorna n. Si usa Ec del materiale DLL.</w:t>
      </w:r>
    </w:p>
    <w:p w14:paraId="435C593A" w14:textId="77777777" w:rsidR="002753E6" w:rsidRDefault="00CA084B">
      <w:pPr>
        <w:spacing w:after="140"/>
      </w:pPr>
      <w:r>
        <w:t>Ep di riferimento è il primo trefolo presente, oppure il materiale trefolo</w:t>
      </w:r>
    </w:p>
    <w:p w14:paraId="48D7CCBA" w14:textId="77777777" w:rsidR="002753E6" w:rsidRDefault="00CA084B">
      <w:pPr>
        <w:spacing w:after="140"/>
      </w:pPr>
      <w:r>
        <w:t>predefinito, oppure 195000 MPa se non ci sono trefoli. Con Ep differenti,</w:t>
      </w:r>
    </w:p>
    <w:p w14:paraId="19D5E06D" w14:textId="77777777" w:rsidR="002753E6" w:rsidRDefault="00CA084B">
      <w:pPr>
        <w:spacing w:after="140"/>
      </w:pPr>
      <w:r>
        <w:t>φp è comune e ogni materiale ha un n effettivo diverso. φ deve essere non negativo;</w:t>
      </w:r>
    </w:p>
    <w:p w14:paraId="3D0F7BCE" w14:textId="77777777" w:rsidR="002753E6" w:rsidRDefault="00CA084B">
      <w:pPr>
        <w:spacing w:after="140"/>
      </w:pPr>
      <w:r>
        <w:t>valori n incompatibili bloccano l'analisi SLE. n/φ non governano la non lineare.</w:t>
      </w:r>
    </w:p>
    <w:p w14:paraId="160D6F3F" w14:textId="77777777" w:rsidR="002753E6" w:rsidRDefault="00CA084B">
      <w:pPr>
        <w:spacing w:after="140"/>
      </w:pPr>
      <w:r>
        <w:t>Il Taglio ha gruppi separati Vx/Vy, preview e riepilogo selezionato con VRsd,</w:t>
      </w:r>
    </w:p>
    <w:p w14:paraId="1C717C76" w14:textId="77777777" w:rsidR="002753E6" w:rsidRDefault="00CA084B">
      <w:pPr>
        <w:spacing w:after="140"/>
      </w:pPr>
      <w:r>
        <w:lastRenderedPageBreak/>
        <w:t>VRcd, VRd, cot θ, elemento governante e tasso per direzione. Restano espliciti</w:t>
      </w:r>
    </w:p>
    <w:p w14:paraId="48C073AA" w14:textId="77777777" w:rsidR="002753E6" w:rsidRDefault="00CA084B">
      <w:pPr>
        <w:spacing w:after="140"/>
      </w:pPr>
      <w:r>
        <w:t>i limiti di applicabilità già documentati; la riorganizzazione grafica non</w:t>
      </w:r>
    </w:p>
    <w:p w14:paraId="1A220E76" w14:textId="77777777" w:rsidR="002753E6" w:rsidRDefault="00CA084B">
      <w:pPr>
        <w:spacing w:after="140"/>
      </w:pPr>
      <w:r>
        <w:t>estende il modello resistente.</w:t>
      </w:r>
    </w:p>
    <w:p w14:paraId="27918635" w14:textId="77777777" w:rsidR="002753E6" w:rsidRDefault="00CA084B">
      <w:pPr>
        <w:spacing w:after="140"/>
      </w:pPr>
      <w:r>
        <w:t>Ø, passo e braccia si impostano sia nel pannello di controllo sia nel Taglio,</w:t>
      </w:r>
    </w:p>
    <w:p w14:paraId="14D661B8" w14:textId="77777777" w:rsidR="002753E6" w:rsidRDefault="00CA084B">
      <w:pPr>
        <w:spacing w:after="140"/>
      </w:pPr>
      <w:r>
        <w:t>su dati condivisi. Rettangolare/T: braccia per Vx e Vy; circolare: staffa chiusa</w:t>
      </w:r>
    </w:p>
    <w:p w14:paraId="7F6F87BD" w14:textId="77777777" w:rsidR="002753E6" w:rsidRDefault="00CA084B">
      <w:pPr>
        <w:spacing w:after="140"/>
      </w:pPr>
      <w:r>
        <w:t xml:space="preserve">o spirale e ferri interni. Il disegno è </w:t>
      </w:r>
      <w:r>
        <w:rPr>
          <w:b/>
        </w:rPr>
        <w:t>indicativo e non esecutivo</w:t>
      </w:r>
      <w:r>
        <w:t>: non include</w:t>
      </w:r>
    </w:p>
    <w:p w14:paraId="74B74AD4" w14:textId="77777777" w:rsidR="002753E6" w:rsidRDefault="00CA084B">
      <w:pPr>
        <w:spacing w:after="140"/>
      </w:pPr>
      <w:r>
        <w:t>ancoraggi, piegature e sagomario. La scelta Spirale non abilita un modello a taglio</w:t>
      </w:r>
    </w:p>
    <w:p w14:paraId="36BE99E2" w14:textId="77777777" w:rsidR="002753E6" w:rsidRDefault="00CA084B">
      <w:pPr>
        <w:spacing w:after="140"/>
      </w:pPr>
      <w:r>
        <w:t>circolare non ancora validato.</w:t>
      </w:r>
    </w:p>
    <w:p w14:paraId="4922381C" w14:textId="77777777" w:rsidR="002753E6" w:rsidRDefault="00CA084B">
      <w:pPr>
        <w:pStyle w:val="Titolo2"/>
        <w:keepNext/>
        <w:spacing w:after="140"/>
      </w:pPr>
      <w:bookmarkStart w:id="81" w:name="_Toc241859432"/>
      <w:r>
        <w:t>Contenuto delle schede</w:t>
      </w:r>
      <w:bookmarkEnd w:id="81"/>
    </w:p>
    <w:p w14:paraId="40CF6F2D" w14:textId="77777777" w:rsidR="002753E6" w:rsidRDefault="00CA084B">
      <w:pPr>
        <w:spacing w:after="140"/>
        <w:ind w:left="283" w:hanging="283"/>
      </w:pPr>
      <w:r>
        <w:t>1. Pannello di controllo: geometria, materiali, coefficienti, armature, trefoli,</w:t>
      </w:r>
    </w:p>
    <w:p w14:paraId="70E8E57D" w14:textId="77777777" w:rsidR="002753E6" w:rsidRDefault="00CA084B">
      <w:pPr>
        <w:spacing w:after="140"/>
      </w:pPr>
      <w:r>
        <w:t>preview e riepiloghi distinti delle verifiche, compreso il taglio.</w:t>
      </w:r>
    </w:p>
    <w:p w14:paraId="31B8EBF0" w14:textId="77777777" w:rsidR="002753E6" w:rsidRDefault="00CA084B">
      <w:pPr>
        <w:spacing w:after="140"/>
        <w:ind w:left="283" w:hanging="283"/>
      </w:pPr>
      <w:r>
        <w:t>2. Dominio 3D: SLU plastico/SLV elastico; N costante, eccentricità costante,</w:t>
      </w:r>
    </w:p>
    <w:p w14:paraId="1E403606" w14:textId="77777777" w:rsidR="002753E6" w:rsidRDefault="00CA084B">
      <w:pPr>
        <w:spacing w:after="140"/>
      </w:pPr>
      <w:r>
        <w:t>Mx–My costanti, N–Mx costanti o N–My costanti; ricerca iterativa/intersezione,</w:t>
      </w:r>
    </w:p>
    <w:p w14:paraId="206543DF" w14:textId="77777777" w:rsidR="002753E6" w:rsidRDefault="00CA084B">
      <w:pPr>
        <w:spacing w:after="140"/>
      </w:pPr>
      <w:r>
        <w:t>direzioni angolari, interpolazione della mesh, suddivisioni N, contributo del</w:t>
      </w:r>
    </w:p>
    <w:p w14:paraId="67E9849F" w14:textId="77777777" w:rsidR="002753E6" w:rsidRDefault="00CA084B">
      <w:pPr>
        <w:spacing w:after="140"/>
      </w:pPr>
      <w:r>
        <w:t>CLS teso, assi, filtri e tabella delle combinazioni.</w:t>
      </w:r>
    </w:p>
    <w:p w14:paraId="0491B3F6" w14:textId="77777777" w:rsidR="002753E6" w:rsidRDefault="00CA084B">
      <w:pPr>
        <w:spacing w:after="140"/>
        <w:ind w:left="283" w:hanging="283"/>
      </w:pPr>
      <w:r>
        <w:t>3. Dominio 2D: N–M con direzione θ oppure Mx–My a N fissato, risoluzione,</w:t>
      </w:r>
    </w:p>
    <w:p w14:paraId="64B1A2EE" w14:textId="77777777" w:rsidR="002753E6" w:rsidRDefault="00CA084B">
      <w:pPr>
        <w:spacing w:after="140"/>
      </w:pPr>
      <w:r>
        <w:t>assi, CLS teso, filtro e proiezione esplicita delle azioni fuori piano.</w:t>
      </w:r>
    </w:p>
    <w:p w14:paraId="0DC47801" w14:textId="77777777" w:rsidR="002753E6" w:rsidRDefault="00CA084B">
      <w:pPr>
        <w:spacing w:after="140"/>
        <w:ind w:left="283" w:hanging="283"/>
      </w:pPr>
      <w:r>
        <w:t>4. Tensioni e fessurazione: Rara, Frequente e Quasi permanente con azioni indipendenti e opzioni comuni;</w:t>
      </w:r>
    </w:p>
    <w:p w14:paraId="453C7549" w14:textId="77777777" w:rsidR="002753E6" w:rsidRDefault="00CA084B">
      <w:pPr>
        <w:spacing w:after="140"/>
      </w:pPr>
      <w:r>
        <w:t>analisi lineare/non lineare, viscosità φ per barre e trefoli nella lineare,</w:t>
      </w:r>
    </w:p>
    <w:p w14:paraId="3B6C50D4" w14:textId="77777777" w:rsidR="002753E6" w:rsidRDefault="00CA084B">
      <w:pPr>
        <w:spacing w:after="140"/>
      </w:pPr>
      <w:r>
        <w:t>CLS teso, assi; esposizione, sensibilità dell'armatura, durata, aderenza,</w:t>
      </w:r>
    </w:p>
    <w:p w14:paraId="4565B0A7" w14:textId="77777777" w:rsidR="002753E6" w:rsidRDefault="00CA084B">
      <w:pPr>
        <w:spacing w:after="140"/>
      </w:pPr>
      <w:r>
        <w:t>copriferro e spaziatura massima delle barre tese.</w:t>
      </w:r>
    </w:p>
    <w:p w14:paraId="6936D620" w14:textId="77777777" w:rsidR="002753E6" w:rsidRDefault="00CA084B">
      <w:pPr>
        <w:spacing w:after="140"/>
        <w:ind w:left="283" w:hanging="283"/>
      </w:pPr>
      <w:r>
        <w:t>5. Taglio e torsione: azioni N/Vx/Vy/T; modello con/senza staffe; bw, d, Asl ancorata,</w:t>
      </w:r>
    </w:p>
    <w:p w14:paraId="77C17332" w14:textId="77777777" w:rsidR="002753E6" w:rsidRDefault="00CA084B">
      <w:pPr>
        <w:spacing w:after="140"/>
      </w:pPr>
      <w:r>
        <w:t>rami, inclinazione delle staffe, cot θ automatica o manuale per ogni asse.</w:t>
      </w:r>
    </w:p>
    <w:p w14:paraId="536D42BE" w14:textId="77777777" w:rsidR="002753E6" w:rsidRDefault="00CA084B">
      <w:pPr>
        <w:spacing w:after="140"/>
        <w:ind w:left="283" w:hanging="283"/>
      </w:pPr>
      <w:r>
        <w:t>6. Dettagli costruttivi: tipo di elemento, controlli capitolo 4 / EC2, ancoraggi.</w:t>
      </w:r>
    </w:p>
    <w:p w14:paraId="21A65D59" w14:textId="77777777" w:rsidR="002753E6" w:rsidRDefault="00CA084B">
      <w:pPr>
        <w:spacing w:after="140"/>
        <w:ind w:left="283" w:hanging="283"/>
      </w:pPr>
      <w:r>
        <w:t>7. Momento–curvatura: percorso configurabile, primo snervamento, limite e CSV.</w:t>
      </w:r>
    </w:p>
    <w:p w14:paraId="0657EF82" w14:textId="77777777" w:rsidR="002753E6" w:rsidRDefault="00CA084B">
      <w:pPr>
        <w:spacing w:after="140"/>
      </w:pPr>
      <w:r>
        <w:t>Ø e passo sono nei dati comuni. Vx agisce lungo x (d nella larghezza);</w:t>
      </w:r>
    </w:p>
    <w:p w14:paraId="768C0F56" w14:textId="77777777" w:rsidR="002753E6" w:rsidRDefault="00CA084B">
      <w:pPr>
        <w:spacing w:after="140"/>
      </w:pPr>
      <w:r>
        <w:t>Vy lungo y (d nell'altezza). Non è una verifica di interazione biassiale.</w:t>
      </w:r>
    </w:p>
    <w:p w14:paraId="76355086" w14:textId="77777777" w:rsidR="002753E6" w:rsidRDefault="00CA084B">
      <w:pPr>
        <w:spacing w:after="140"/>
      </w:pPr>
      <w:r>
        <w:t>I viewport hanno zoom, adattamento, esportazione PNG e apertura ingrandita.</w:t>
      </w:r>
    </w:p>
    <w:p w14:paraId="765F0F4D" w14:textId="77777777" w:rsidR="002753E6" w:rsidRDefault="00CA084B">
      <w:pPr>
        <w:spacing w:after="140"/>
      </w:pPr>
      <w:r>
        <w:t>Il 3D è ruotabile; selezionare una riga evidenzia Ed e Rd. Le azioni SLU/SLV sono</w:t>
      </w:r>
    </w:p>
    <w:p w14:paraId="37DAE918" w14:textId="77777777" w:rsidR="002753E6" w:rsidRDefault="00CA084B">
      <w:pPr>
        <w:spacing w:after="140"/>
      </w:pPr>
      <w:r>
        <w:lastRenderedPageBreak/>
        <w:t>condivise fra 2D e 3D. SLE e taglio richiedono azioni già combinate: non vengono</w:t>
      </w:r>
    </w:p>
    <w:p w14:paraId="642D1BC0" w14:textId="77777777" w:rsidR="002753E6" w:rsidRDefault="00CA084B">
      <w:pPr>
        <w:spacing w:after="140"/>
      </w:pPr>
      <w:r>
        <w:t>generati coefficienti ψ né combinazioni di carico.</w:t>
      </w:r>
    </w:p>
    <w:p w14:paraId="318E9361" w14:textId="77777777" w:rsidR="002753E6" w:rsidRDefault="00CA084B">
      <w:pPr>
        <w:spacing w:after="140"/>
      </w:pPr>
      <w:r>
        <w:t>I materiali predefiniti usano CLS parabola-rettangolo e acciaio elastico-perfettamente</w:t>
      </w:r>
    </w:p>
    <w:p w14:paraId="45B8C907" w14:textId="77777777" w:rsidR="002753E6" w:rsidRDefault="00CA084B">
      <w:pPr>
        <w:spacing w:after="140"/>
      </w:pPr>
      <w:r>
        <w:t>plastico. I pulsanti + CLS / + Acciaio / + Trefoli creano materiali custom salvati</w:t>
      </w:r>
    </w:p>
    <w:p w14:paraId="5D04F4BF" w14:textId="77777777" w:rsidR="002753E6" w:rsidRDefault="00CA084B">
      <w:pPr>
        <w:spacing w:after="140"/>
      </w:pPr>
      <w:r>
        <w:t>nel foglio e riapplicabili dal relativo elenco. CLS: nome, fck (12–90 MPa) e</w:t>
      </w:r>
    </w:p>
    <w:p w14:paraId="222E301C" w14:textId="77777777" w:rsidR="002753E6" w:rsidRDefault="00CA084B">
      <w:pPr>
        <w:spacing w:after="140"/>
      </w:pPr>
      <w:r>
        <w:t>diagramma parabola-rettangolo, bilineare, stress block o non lineare. Moduli,</w:t>
      </w:r>
    </w:p>
    <w:p w14:paraId="60F86B26" w14:textId="77777777" w:rsidR="002753E6" w:rsidRDefault="00CA084B">
      <w:pPr>
        <w:spacing w:after="140"/>
      </w:pPr>
      <w:r>
        <w:t>deformazioni limite e resistenza a trazione derivano dalla DLL. Acciaio: Es,</w:t>
      </w:r>
    </w:p>
    <w:p w14:paraId="35338DDC" w14:textId="77777777" w:rsidR="002753E6" w:rsidRDefault="00CA084B">
      <w:pPr>
        <w:spacing w:after="140"/>
      </w:pPr>
      <w:r>
        <w:t>fyk, fu, εu e legge elastoplastica/incrudente. Trefoli: Ep, fpyk, fpk, εpu;</w:t>
      </w:r>
    </w:p>
    <w:p w14:paraId="15D610D5" w14:textId="77777777" w:rsidR="002753E6" w:rsidRDefault="00CA084B">
      <w:pPr>
        <w:spacing w:after="140"/>
      </w:pPr>
      <w:r>
        <w:t>l'applicazione aggiorna i materiali dei trefoli esistenti senza cambiare Ap,</w:t>
      </w:r>
    </w:p>
    <w:p w14:paraId="50508209" w14:textId="77777777" w:rsidR="002753E6" w:rsidRDefault="00CA084B">
      <w:pPr>
        <w:spacing w:after="140"/>
      </w:pPr>
      <w:r>
        <w:t>posizione o σp0, e predispone i nuovi. L'acciaio è marcato</w:t>
      </w:r>
    </w:p>
    <w:p w14:paraId="3B997820" w14:textId="77777777" w:rsidR="002753E6" w:rsidRDefault="00CA084B">
      <w:pPr>
        <w:spacing w:after="140"/>
      </w:pPr>
      <w:r>
        <w:rPr>
          <w:rFonts w:ascii="Consolas" w:hAnsi="Consolas"/>
        </w:rPr>
        <w:t>SteelTypes.Rebar</w:t>
      </w:r>
      <w:r>
        <w:t>: lasciare Undefined impediva alla DLL di costruire il dominio.</w:t>
      </w:r>
    </w:p>
    <w:p w14:paraId="09A229D6" w14:textId="77777777" w:rsidR="002753E6" w:rsidRDefault="00CA084B">
      <w:pPr>
        <w:spacing w:after="140"/>
      </w:pPr>
      <w:r>
        <w:t>Non è stato importato l'intero editor materiali/geometrie di CheckerUI: curve</w:t>
      </w:r>
    </w:p>
    <w:p w14:paraId="2D2BB1CA" w14:textId="77777777" w:rsidR="002753E6" w:rsidRDefault="00CA084B">
      <w:pPr>
        <w:spacing w:after="140"/>
      </w:pPr>
      <w:r>
        <w:t>tabellari, FRC e profili metallici interni restano da implementare. Restano le</w:t>
      </w:r>
    </w:p>
    <w:p w14:paraId="00504AF5" w14:textId="77777777" w:rsidR="002753E6" w:rsidRDefault="00CA084B">
      <w:pPr>
        <w:spacing w:after="140"/>
      </w:pPr>
      <w:r>
        <w:t xml:space="preserve">geometrie parametriche circolare, rettangolare e a T. </w:t>
      </w:r>
      <w:r>
        <w:rPr>
          <w:b/>
        </w:rPr>
        <w:t>Generica (da definire)</w:t>
      </w:r>
    </w:p>
    <w:p w14:paraId="235851CD" w14:textId="77777777" w:rsidR="002753E6" w:rsidRDefault="00CA084B">
      <w:pPr>
        <w:spacing w:after="140"/>
      </w:pPr>
      <w:r>
        <w:t>è una scelta salvabile ma blocca esplicitamente il calcolo finché non sarà</w:t>
      </w:r>
    </w:p>
    <w:p w14:paraId="0E46F32E" w14:textId="77777777" w:rsidR="002753E6" w:rsidRDefault="00CA084B">
      <w:pPr>
        <w:spacing w:after="140"/>
      </w:pPr>
      <w:r>
        <w:t>implementata la definizione di contorni, fori e armature.</w:t>
      </w:r>
    </w:p>
    <w:p w14:paraId="52EBD512" w14:textId="77777777" w:rsidR="002753E6" w:rsidRDefault="00CA084B">
      <w:pPr>
        <w:spacing w:after="140"/>
      </w:pPr>
      <w:r>
        <w:t>I trefoli richiedono Ap, Ep, fpyk, fpk, εpu e σp0 (tensione iniziale positiva,</w:t>
      </w:r>
    </w:p>
    <w:p w14:paraId="3C59F792" w14:textId="77777777" w:rsidR="002753E6" w:rsidRDefault="00CA084B">
      <w:pPr>
        <w:spacing w:after="140"/>
      </w:pPr>
      <w:r>
        <w:t>da fornire già coerente con le perdite considerate). Il motore li include</w:t>
      </w:r>
    </w:p>
    <w:p w14:paraId="627B6252" w14:textId="77777777" w:rsidR="002753E6" w:rsidRDefault="00CA084B">
      <w:pPr>
        <w:spacing w:after="140"/>
      </w:pPr>
      <w:r>
        <w:t>effettivamente; dati incompleti bloccano il calcolo.</w:t>
      </w:r>
    </w:p>
    <w:p w14:paraId="3277CC2A" w14:textId="77777777" w:rsidR="002753E6" w:rsidRDefault="00CA084B">
      <w:pPr>
        <w:spacing w:after="140"/>
      </w:pPr>
      <w:r>
        <w:t>Si controllano valori finiti, dimensioni, copriferro/disposizione, conteggi,</w:t>
      </w:r>
    </w:p>
    <w:p w14:paraId="38E04212" w14:textId="77777777" w:rsidR="002753E6" w:rsidRDefault="00CA084B">
      <w:pPr>
        <w:spacing w:after="140"/>
      </w:pPr>
      <w:r>
        <w:t>sovrapposizione delle armature e contenimento dell'intera area di barre/trefoli</w:t>
      </w:r>
    </w:p>
    <w:p w14:paraId="0E538C13" w14:textId="77777777" w:rsidR="002753E6" w:rsidRDefault="00CA084B">
      <w:pPr>
        <w:spacing w:after="140"/>
      </w:pPr>
      <w:r>
        <w:t>nel CLS. Fu e deformazioni ultime devono essere coerenti con E e fy.</w:t>
      </w:r>
    </w:p>
    <w:p w14:paraId="36317F15" w14:textId="77777777" w:rsidR="002753E6" w:rsidRDefault="00CA084B">
      <w:pPr>
        <w:spacing w:after="140"/>
      </w:pPr>
      <w:r>
        <w:t>La DLL distingue alcune API SLE dei trefoli tramite εp: per σp0=0 l'adattatore</w:t>
      </w:r>
    </w:p>
    <w:p w14:paraId="23E51BBA" w14:textId="77777777" w:rsidR="002753E6" w:rsidRDefault="00CA084B">
      <w:pPr>
        <w:spacing w:after="140"/>
      </w:pPr>
      <w:r>
        <w:t>non pubblica un esito SLE impropriamente classificato come armatura ordinaria.</w:t>
      </w:r>
    </w:p>
    <w:p w14:paraId="276572E8" w14:textId="77777777" w:rsidR="002753E6" w:rsidRDefault="00CA084B">
      <w:pPr>
        <w:spacing w:after="140"/>
      </w:pPr>
      <w:r>
        <w:t xml:space="preserve">Il coefficiente SLE dei trefoli è applicato dalla DLL a </w:t>
      </w:r>
      <w:r>
        <w:rPr>
          <w:b/>
        </w:rPr>
        <w:t>fpyk</w:t>
      </w:r>
      <w:r>
        <w:t>, non a fpk:</w:t>
      </w:r>
    </w:p>
    <w:p w14:paraId="79F5FAEE" w14:textId="77777777" w:rsidR="002753E6" w:rsidRDefault="00CA084B">
      <w:pPr>
        <w:spacing w:after="140"/>
      </w:pPr>
      <w:r>
        <w:t>questo è reso esplicito nell'editor e va riesaminato nella validazione normativa CAP.</w:t>
      </w:r>
    </w:p>
    <w:p w14:paraId="6CA875B1" w14:textId="77777777" w:rsidR="002753E6" w:rsidRDefault="00CA084B">
      <w:pPr>
        <w:pStyle w:val="Titolo2"/>
        <w:keepNext/>
        <w:spacing w:after="140"/>
      </w:pPr>
      <w:bookmarkStart w:id="82" w:name="_Toc241859433"/>
      <w:r>
        <w:t>Normative disponibili e report</w:t>
      </w:r>
      <w:bookmarkEnd w:id="82"/>
    </w:p>
    <w:p w14:paraId="15B8039C" w14:textId="77777777" w:rsidR="002753E6" w:rsidRDefault="00CA084B">
      <w:pPr>
        <w:spacing w:after="140"/>
      </w:pPr>
      <w:r>
        <w:t>Il selettore collega NTC 2018, Model Code 2010, EN 1992-1-1, UNI, DIN, DS e NS</w:t>
      </w:r>
    </w:p>
    <w:p w14:paraId="4F6F3856" w14:textId="77777777" w:rsidR="002753E6" w:rsidRDefault="00CA084B">
      <w:pPr>
        <w:spacing w:after="140"/>
      </w:pPr>
      <w:r>
        <w:t>EN 1992-1-1. CNR-DT 204/2006 e CS-TR34 restano leggibili nei vecchi archivi ma</w:t>
      </w:r>
    </w:p>
    <w:p w14:paraId="78D10BB6" w14:textId="77777777" w:rsidR="002753E6" w:rsidRDefault="00CA084B">
      <w:pPr>
        <w:spacing w:after="140"/>
      </w:pPr>
      <w:r>
        <w:lastRenderedPageBreak/>
        <w:t>sono esclusi dal selettore per il calcestruzzo ordinario. I coefficienti della classe</w:t>
      </w:r>
    </w:p>
    <w:p w14:paraId="06BB4878" w14:textId="77777777" w:rsidR="002753E6" w:rsidRDefault="00CA084B">
      <w:pPr>
        <w:spacing w:after="140"/>
      </w:pPr>
      <w:r>
        <w:t>base sono visibili e modificabili; la scelta di una nuova normativa ripristina</w:t>
      </w:r>
    </w:p>
    <w:p w14:paraId="59D7E71A" w14:textId="77777777" w:rsidR="002753E6" w:rsidRDefault="00CA084B">
      <w:pPr>
        <w:spacing w:after="140"/>
      </w:pPr>
      <w:r>
        <w:t>i suoi valori predefiniti. I tre input storici αcc/γc/γs sono sincronizzati.</w:t>
      </w:r>
    </w:p>
    <w:p w14:paraId="4AC9C389" w14:textId="77777777" w:rsidR="002753E6" w:rsidRDefault="00CA084B">
      <w:pPr>
        <w:spacing w:after="140"/>
      </w:pPr>
      <w:r>
        <w:t>La cache dei domini include normativa, coefficienti e materiali. Taglio e</w:t>
      </w:r>
    </w:p>
    <w:p w14:paraId="395F389C" w14:textId="77777777" w:rsidR="002753E6" w:rsidRDefault="00CA084B">
      <w:pPr>
        <w:spacing w:after="140"/>
      </w:pPr>
      <w:r>
        <w:t>fessurazione hanno formule dedicate per tutti i sette profili; il Model Code</w:t>
      </w:r>
    </w:p>
    <w:p w14:paraId="150B8A59" w14:textId="77777777" w:rsidR="002753E6" w:rsidRDefault="00CA084B">
      <w:pPr>
        <w:spacing w:after="140"/>
      </w:pPr>
      <w:r>
        <w:t>usa anche i momenti associati al taglio. Le verifiche dei dettagli e la torsione</w:t>
      </w:r>
    </w:p>
    <w:p w14:paraId="76C72B5B" w14:textId="77777777" w:rsidR="002753E6" w:rsidRDefault="00CA084B">
      <w:pPr>
        <w:spacing w:after="140"/>
      </w:pPr>
      <w:r>
        <w:t>restano nel campo NTC documentato.</w:t>
      </w:r>
    </w:p>
    <w:p w14:paraId="51D736A5" w14:textId="77777777" w:rsidR="002753E6" w:rsidRDefault="00CA084B">
      <w:pPr>
        <w:spacing w:after="140"/>
      </w:pPr>
      <w:r>
        <w:t>Per supporto effettivo, differenze nazionali e parti mancanti vedere</w:t>
      </w:r>
    </w:p>
    <w:p w14:paraId="48584A0F" w14:textId="77777777" w:rsidR="002753E6" w:rsidRDefault="00CA084B">
      <w:pPr>
        <w:spacing w:after="140"/>
      </w:pPr>
      <w:r>
        <w:t>normative-calcestruzzo.md (guida-teorica-anthea.md).</w:t>
      </w:r>
    </w:p>
    <w:p w14:paraId="7E1DED6C" w14:textId="77777777" w:rsidR="002753E6" w:rsidRDefault="00CA084B">
      <w:pPr>
        <w:spacing w:after="140"/>
      </w:pPr>
      <w:r>
        <w:t xml:space="preserve">Dal menu </w:t>
      </w:r>
      <w:r>
        <w:rPr>
          <w:b/>
        </w:rPr>
        <w:t>Report Word</w:t>
      </w:r>
      <w:r>
        <w:t xml:space="preserve"> si selezionano geometria, materiali, coefficienti,</w:t>
      </w:r>
    </w:p>
    <w:p w14:paraId="5D2A4F7A" w14:textId="77777777" w:rsidR="002753E6" w:rsidRDefault="00CA084B">
      <w:pPr>
        <w:spacing w:after="140"/>
      </w:pPr>
      <w:r>
        <w:t>azioni, domini, ogni SLE, taglio, dettagli di barre/vertici e grafici. Le scelte</w:t>
      </w:r>
    </w:p>
    <w:p w14:paraId="3B37F647" w14:textId="77777777" w:rsidR="002753E6" w:rsidRDefault="00CA084B">
      <w:pPr>
        <w:spacing w:after="140"/>
      </w:pPr>
      <w:r>
        <w:t>si salvano nel foglio. Ambito, limiti ed errori sono sempre inclusi. La struttura</w:t>
      </w:r>
    </w:p>
    <w:p w14:paraId="6CEFDE67" w14:textId="77777777" w:rsidR="002753E6" w:rsidRDefault="00CA084B">
      <w:pPr>
        <w:spacing w:after="140"/>
      </w:pPr>
      <w:r>
        <w:t>è Input (geometria, armature, staffe, trefoli), Materiali (CLS, acciaio, trefoli),</w:t>
      </w:r>
    </w:p>
    <w:p w14:paraId="493402BD" w14:textId="77777777" w:rsidR="002753E6" w:rsidRDefault="00CA084B">
      <w:pPr>
        <w:spacing w:after="140"/>
      </w:pPr>
      <w:r>
        <w:t>Coefficienti, Sollecitazioni e Verifiche. I grafici sono nelle rispettive sezioni.</w:t>
      </w:r>
    </w:p>
    <w:p w14:paraId="6B59E719" w14:textId="77777777" w:rsidR="002753E6" w:rsidRDefault="00CA084B">
      <w:pPr>
        <w:spacing w:after="140"/>
      </w:pPr>
      <w:r>
        <w:t>Per ciascuna famiglia SLE, di default si stampano gli estremi algebrici delle</w:t>
      </w:r>
    </w:p>
    <w:p w14:paraId="73038D22" w14:textId="77777777" w:rsidR="002753E6" w:rsidRDefault="00CA084B">
      <w:pPr>
        <w:spacing w:after="140"/>
      </w:pPr>
      <w:r>
        <w:t>tensioni/deformazioni con la combinazione di origine, il caso con ησ massimo e</w:t>
      </w:r>
    </w:p>
    <w:p w14:paraId="6A4A56A6" w14:textId="77777777" w:rsidR="002753E6" w:rsidRDefault="00CA084B">
      <w:pPr>
        <w:spacing w:after="140"/>
      </w:pPr>
      <w:r>
        <w:t>quello con ηw massimo, distinti. Gli estremi non sono uno stato simultaneo.</w:t>
      </w:r>
    </w:p>
    <w:p w14:paraId="40EAFD8A" w14:textId="77777777" w:rsidR="002753E6" w:rsidRDefault="00CA084B">
      <w:pPr>
        <w:spacing w:after="140"/>
      </w:pPr>
      <w:r>
        <w:t>Gli esiti senza tasso numerico (non applicabilità, decompressione, errori) restano</w:t>
      </w:r>
    </w:p>
    <w:p w14:paraId="120D6BCE" w14:textId="77777777" w:rsidR="002753E6" w:rsidRDefault="00CA084B">
      <w:pPr>
        <w:spacing w:after="140"/>
      </w:pPr>
      <w:r>
        <w:t xml:space="preserve">espliciti: non si inventa un caso governante. L'opzione </w:t>
      </w:r>
      <w:r>
        <w:rPr>
          <w:rFonts w:ascii="Consolas" w:hAnsi="Consolas"/>
        </w:rPr>
        <w:t>sle_tutte</w:t>
      </w:r>
      <w:r>
        <w:t xml:space="preserve"> abilita tutte</w:t>
      </w:r>
    </w:p>
    <w:p w14:paraId="27ED7B0E" w14:textId="77777777" w:rsidR="002753E6" w:rsidRDefault="00CA084B">
      <w:pPr>
        <w:spacing w:after="140"/>
      </w:pPr>
      <w:r>
        <w:t>le combinazioni. I dettagli facoltativi riportano i casi da cui provengono gli</w:t>
      </w:r>
    </w:p>
    <w:p w14:paraId="5C968AEC" w14:textId="77777777" w:rsidR="002753E6" w:rsidRDefault="00CA084B">
      <w:pPr>
        <w:spacing w:after="140"/>
      </w:pPr>
      <w:r>
        <w:t>estremi e i governanti, oppure tutti i casi in modalità completa. Le immagini SLE</w:t>
      </w:r>
    </w:p>
    <w:p w14:paraId="165C5A7A" w14:textId="77777777" w:rsidR="002753E6" w:rsidRDefault="00CA084B">
      <w:pPr>
        <w:spacing w:after="140"/>
      </w:pPr>
      <w:r>
        <w:t>sono riferite ai governanti effettivi, indipendentemente dalla riga selezionata;</w:t>
      </w:r>
    </w:p>
    <w:p w14:paraId="7007AC85" w14:textId="77777777" w:rsidR="002753E6" w:rsidRDefault="00CA084B">
      <w:pPr>
        <w:spacing w:after="140"/>
      </w:pPr>
      <w:r>
        <w:t>i domini rappresentano le opzioni correnti (3D in isometria).</w:t>
      </w:r>
    </w:p>
    <w:p w14:paraId="71725EFA" w14:textId="77777777" w:rsidR="002753E6" w:rsidRDefault="00CA084B">
      <w:pPr>
        <w:spacing w:after="140"/>
      </w:pPr>
      <w:r>
        <w:t>Un aggiornamento in corso o dati globalmente invalidi bloccano</w:t>
      </w:r>
    </w:p>
    <w:p w14:paraId="4BB295FB" w14:textId="77777777" w:rsidR="002753E6" w:rsidRDefault="00CA084B">
      <w:pPr>
        <w:spacing w:after="140"/>
      </w:pPr>
      <w:r>
        <w:t>l'export. Il DOCX non ricalcola e non dichiara una conformità normativa globale.</w:t>
      </w:r>
    </w:p>
    <w:p w14:paraId="1D308D16" w14:textId="77777777" w:rsidR="002753E6" w:rsidRDefault="00CA084B">
      <w:pPr>
        <w:spacing w:after="140"/>
      </w:pPr>
      <w:r>
        <w:t>La finestra CA ha scorrimento orizzontale e verticale quando lo spazio è inferiore</w:t>
      </w:r>
    </w:p>
    <w:p w14:paraId="6AA142BB" w14:textId="77777777" w:rsidR="002753E6" w:rsidRDefault="00CA084B">
      <w:pPr>
        <w:spacing w:after="140"/>
      </w:pPr>
      <w:r>
        <w:t>alla superficie minima di lavoro; i pannelli mantengono i propri scroll interni.</w:t>
      </w:r>
    </w:p>
    <w:p w14:paraId="4789F38C" w14:textId="77777777" w:rsidR="002753E6" w:rsidRDefault="00CA084B">
      <w:pPr>
        <w:spacing w:after="140"/>
      </w:pPr>
      <w:r>
        <w:t>La rotella su un menu chiuso scorre il pannello senza cambiare la selezione.</w:t>
      </w:r>
    </w:p>
    <w:p w14:paraId="1251261E" w14:textId="77777777" w:rsidR="002753E6" w:rsidRDefault="00CA084B">
      <w:pPr>
        <w:spacing w:after="140"/>
      </w:pPr>
      <w:r>
        <w:t>I menu contour e filtri leggono la voce selezionata, non il testo ancora in</w:t>
      </w:r>
    </w:p>
    <w:p w14:paraId="4E3001B9" w14:textId="77777777" w:rsidR="002753E6" w:rsidRDefault="00CA084B">
      <w:pPr>
        <w:spacing w:after="140"/>
      </w:pPr>
      <w:r>
        <w:lastRenderedPageBreak/>
        <w:t>aggiornamento. I numeri nelle griglie sono centrati, anche durante l'editing.</w:t>
      </w:r>
    </w:p>
    <w:p w14:paraId="22BEF239" w14:textId="77777777" w:rsidR="002753E6" w:rsidRDefault="00CA084B">
      <w:pPr>
        <w:spacing w:after="140"/>
      </w:pPr>
      <w:r>
        <w:t>Lo spessore disegnato delle staffe segue Ø × scala senza limite massimo in pixel;</w:t>
      </w:r>
    </w:p>
    <w:p w14:paraId="125F2A49" w14:textId="77777777" w:rsidR="002753E6" w:rsidRDefault="00CA084B">
      <w:pPr>
        <w:spacing w:after="140"/>
      </w:pPr>
      <w:r>
        <w:t>asse della staffa a copriferro + Ø/2. Resta uno schema, non un disegno esecutivo</w:t>
      </w:r>
    </w:p>
    <w:p w14:paraId="67E5E11F" w14:textId="77777777" w:rsidR="002753E6" w:rsidRDefault="00CA084B">
      <w:pPr>
        <w:spacing w:after="140"/>
      </w:pPr>
      <w:r>
        <w:t>di piegatura, ancoraggio o sviluppo della spirale.</w:t>
      </w:r>
    </w:p>
    <w:p w14:paraId="78FA61B6" w14:textId="77777777" w:rsidR="002753E6" w:rsidRDefault="00CA084B">
      <w:pPr>
        <w:pStyle w:val="Titolo2"/>
        <w:keepNext/>
        <w:spacing w:after="140"/>
      </w:pPr>
      <w:bookmarkStart w:id="83" w:name="_Toc241859434"/>
      <w:r>
        <w:t>Integrazione Rhino2Midas e correzioni autorizzate</w:t>
      </w:r>
      <w:bookmarkEnd w:id="83"/>
    </w:p>
    <w:p w14:paraId="38838232" w14:textId="77777777" w:rsidR="002753E6" w:rsidRDefault="00CA084B">
      <w:pPr>
        <w:spacing w:after="140"/>
      </w:pPr>
      <w:r>
        <w:t xml:space="preserve">Provenienza: </w:t>
      </w:r>
      <w:r>
        <w:rPr>
          <w:rFonts w:ascii="Consolas" w:hAnsi="Consolas"/>
        </w:rPr>
        <w:t>Fem2Rhino.Grasshopper.Reading/ConcreteChecker/Components</w:t>
      </w:r>
      <w:r>
        <w:t>,</w:t>
      </w:r>
    </w:p>
    <w:p w14:paraId="28269467" w14:textId="77777777" w:rsidR="002753E6" w:rsidRDefault="00CA084B">
      <w:pPr>
        <w:spacing w:after="140"/>
      </w:pPr>
      <w:r>
        <w:t>componenti ServiceabilityStressCheck, ServiceabilityCrackWidthControlCheck,</w:t>
      </w:r>
    </w:p>
    <w:p w14:paraId="6B17FDE5" w14:textId="77777777" w:rsidR="002753E6" w:rsidRDefault="00CA084B">
      <w:pPr>
        <w:spacing w:after="140"/>
      </w:pPr>
      <w:r>
        <w:t>RectangularSectionShearCheck e RectangularSectionShearCheckNoStirrup.</w:t>
      </w:r>
    </w:p>
    <w:p w14:paraId="1274292A" w14:textId="77777777" w:rsidR="002753E6" w:rsidRDefault="00CA084B">
      <w:pPr>
        <w:spacing w:after="140"/>
      </w:pPr>
      <w:r>
        <w:t xml:space="preserve">Il porting è isolato in </w:t>
      </w:r>
      <w:r>
        <w:rPr>
          <w:rFonts w:ascii="Consolas" w:hAnsi="Consolas"/>
        </w:rPr>
        <w:t>X.Core/Ntc2018Checks.cs</w:t>
      </w:r>
      <w:r>
        <w:t>; non importa Grasshopper/Rhino.</w:t>
      </w:r>
    </w:p>
    <w:p w14:paraId="0D5BE430" w14:textId="77777777" w:rsidR="002753E6" w:rsidRDefault="00CA084B">
      <w:pPr>
        <w:pStyle w:val="Titolo2"/>
        <w:keepNext/>
        <w:spacing w:after="140"/>
      </w:pPr>
      <w:bookmarkStart w:id="84" w:name="_Toc241859435"/>
      <w:r>
        <w:t>NTC 2018</w:t>
      </w:r>
      <w:bookmarkEnd w:id="84"/>
    </w:p>
    <w:p w14:paraId="194DB432" w14:textId="77777777" w:rsidR="002753E6" w:rsidRDefault="00CA084B">
      <w:pPr>
        <w:spacing w:after="140"/>
      </w:pPr>
      <w:r>
        <w:t>Riferimento: capitolo 4 ufficiale (https://www.gazzettaufficiale.it/do/atto/serie_generale/caricaPdf?art.codiceRedazionale=18A00716&amp;art.dataPubblicazioneGazzetta=2018-02-20&amp;art.num=1&amp;art.tiposerie=SG&amp;cdimg=18A0071600100010110005&amp;dgu=2018-02-20),</w:t>
      </w:r>
    </w:p>
    <w:p w14:paraId="5506A2D4" w14:textId="77777777" w:rsidR="002753E6" w:rsidRDefault="00CA084B">
      <w:pPr>
        <w:spacing w:after="140"/>
      </w:pPr>
      <w:r>
        <w:t>§§4.1.2.2.4–5 e 4.1.2.3.5.</w:t>
      </w:r>
    </w:p>
    <w:p w14:paraId="7AA16F7C" w14:textId="77777777" w:rsidR="002753E6" w:rsidRDefault="00CA084B">
      <w:pPr>
        <w:spacing w:after="140"/>
      </w:pPr>
      <w:r>
        <w:t>- Taglio senza staffe: eliminato |N|; la trazione non incrementa la resistenza.</w:t>
      </w:r>
    </w:p>
    <w:p w14:paraId="1E3EEB66" w14:textId="77777777" w:rsidR="002753E6" w:rsidRDefault="00CA084B">
      <w:pPr>
        <w:spacing w:after="140"/>
      </w:pPr>
      <w:r>
        <w:t>In trazione non si emette un esito automatico. Compressione limitata come</w:t>
      </w:r>
    </w:p>
    <w:p w14:paraId="6ED96B90" w14:textId="77777777" w:rsidR="002753E6" w:rsidRDefault="00CA084B">
      <w:pPr>
        <w:spacing w:after="140"/>
      </w:pPr>
      <w:r>
        <w:t>previsto nella formula; si confrontano formula principale e minimo.</w:t>
      </w:r>
    </w:p>
    <w:p w14:paraId="26006667" w14:textId="77777777" w:rsidR="002753E6" w:rsidRDefault="00CA084B">
      <w:pPr>
        <w:spacing w:after="140"/>
      </w:pPr>
      <w:r>
        <w:t>- Con staffe: resistenza minima fra tirante e puntone; cot θ limitata a 1–2,5.</w:t>
      </w:r>
    </w:p>
    <w:p w14:paraId="78655741" w14:textId="77777777" w:rsidR="002753E6" w:rsidRDefault="00CA084B">
      <w:pPr>
        <w:spacing w:after="140"/>
      </w:pPr>
      <w:r>
        <w:t>Corretti l'incrocio delle inclinazioni x/y e la radice negativa nell'ottimizzazione.</w:t>
      </w:r>
    </w:p>
    <w:p w14:paraId="62D150A6" w14:textId="77777777" w:rsidR="002753E6" w:rsidRDefault="00CA084B">
      <w:pPr>
        <w:spacing w:after="140"/>
      </w:pPr>
      <w:r>
        <w:t>- Rara: limiti CLS e acciaio dalla libreria; QP: limite CLS; frequente: solo</w:t>
      </w:r>
    </w:p>
    <w:p w14:paraId="130FC9D9" w14:textId="77777777" w:rsidR="002753E6" w:rsidRDefault="00CA084B">
      <w:pPr>
        <w:spacing w:after="140"/>
      </w:pPr>
      <w:r>
        <w:t>tensioni, senza inventare un limite tensionale.</w:t>
      </w:r>
    </w:p>
    <w:p w14:paraId="5FBF3FA1" w14:textId="77777777" w:rsidR="002753E6" w:rsidRDefault="00CA084B">
      <w:pPr>
        <w:spacing w:after="140"/>
      </w:pPr>
      <w:r>
        <w:t>- L'opzione comune per elementi piani gettati in opera sotto 50 mm riduce fcd</w:t>
      </w:r>
    </w:p>
    <w:p w14:paraId="46F8ED5D" w14:textId="77777777" w:rsidR="002753E6" w:rsidRDefault="00CA084B">
      <w:pPr>
        <w:spacing w:after="140"/>
      </w:pPr>
      <w:r>
        <w:t>e i limiti tensionali del CLS; vale anche nel modello a taglio.</w:t>
      </w:r>
    </w:p>
    <w:p w14:paraId="56B6D583" w14:textId="77777777" w:rsidR="002753E6" w:rsidRDefault="00CA084B">
      <w:pPr>
        <w:spacing w:after="140"/>
      </w:pPr>
      <w:r>
        <w:t>- Il limite di compressione viene applicato alle sole tensioni negative del CLS.</w:t>
      </w:r>
    </w:p>
    <w:p w14:paraId="3F29DC6E" w14:textId="77777777" w:rsidR="002753E6" w:rsidRDefault="00CA084B">
      <w:pPr>
        <w:spacing w:after="140"/>
      </w:pPr>
      <w:r>
        <w:t>- Decompressione e formazione delle fessure sono controlli sulla sezione</w:t>
      </w:r>
    </w:p>
    <w:p w14:paraId="43FA39A2" w14:textId="77777777" w:rsidR="002753E6" w:rsidRDefault="00CA084B">
      <w:pPr>
        <w:spacing w:after="140"/>
      </w:pPr>
      <w:r>
        <w:t>omogeneizzata integra, distinti dall'apertura: nessuna divisione per limite zero.</w:t>
      </w:r>
    </w:p>
    <w:p w14:paraId="7181D53D" w14:textId="77777777" w:rsidR="002753E6" w:rsidRDefault="00CA084B">
      <w:pPr>
        <w:spacing w:after="140"/>
      </w:pPr>
      <w:r>
        <w:t>- La tabella di esposizione distingue formazione e decompressione per le armature</w:t>
      </w:r>
    </w:p>
    <w:p w14:paraId="1CDE79C0" w14:textId="77777777" w:rsidR="002753E6" w:rsidRDefault="00CA084B">
      <w:pPr>
        <w:spacing w:after="140"/>
      </w:pPr>
      <w:r>
        <w:t>sensibili in ambiente molto aggressivo.</w:t>
      </w:r>
    </w:p>
    <w:p w14:paraId="1DF18681" w14:textId="77777777" w:rsidR="002753E6" w:rsidRDefault="00CA084B">
      <w:pPr>
        <w:pStyle w:val="Titolo2"/>
        <w:keepNext/>
        <w:spacing w:after="140"/>
      </w:pPr>
      <w:bookmarkStart w:id="85" w:name="_Toc241859436"/>
      <w:r>
        <w:lastRenderedPageBreak/>
        <w:t>Circolare 2019</w:t>
      </w:r>
      <w:bookmarkEnd w:id="85"/>
    </w:p>
    <w:p w14:paraId="55C1CED7" w14:textId="77777777" w:rsidR="002753E6" w:rsidRDefault="00CA084B">
      <w:pPr>
        <w:spacing w:after="140"/>
      </w:pPr>
      <w:r>
        <w:t>Riferimento: capitolo C4 ufficiale (https://www.gazzettaufficiale.it/do/atto/serie_generale/caricaPdf?art.codiceRedazionale=19A00855&amp;art.dataPubblicazioneGazzetta=2019-02-11&amp;art.num=1&amp;art.tiposerie=SG&amp;cdimg=19A0085500100010110005&amp;dgu=2019-02-11),</w:t>
      </w:r>
    </w:p>
    <w:p w14:paraId="0728EEFE" w14:textId="77777777" w:rsidR="002753E6" w:rsidRDefault="00CA084B">
      <w:pPr>
        <w:spacing w:after="140"/>
      </w:pPr>
      <w:r>
        <w:t>§C4.1.2.2.4, formule C4.1.6–10.</w:t>
      </w:r>
    </w:p>
    <w:p w14:paraId="4865346E" w14:textId="77777777" w:rsidR="002753E6" w:rsidRDefault="00CA084B">
      <w:pPr>
        <w:spacing w:after="140"/>
      </w:pPr>
      <w:r>
        <w:t>- Corretti i coefficienti di durata: kt = 0,6 breve; kt = 0,4 lunga.</w:t>
      </w:r>
    </w:p>
    <w:p w14:paraId="6D99359A" w14:textId="77777777" w:rsidR="002753E6" w:rsidRDefault="00CA084B">
      <w:pPr>
        <w:spacing w:after="140"/>
      </w:pPr>
      <w:r>
        <w:t>- L'area efficace viene ottenuta tagliando la mesh della sezione con gli strumenti</w:t>
      </w:r>
    </w:p>
    <w:p w14:paraId="29AA4663" w14:textId="77777777" w:rsidR="002753E6" w:rsidRDefault="00CA084B">
      <w:pPr>
        <w:spacing w:after="140"/>
      </w:pPr>
      <w:r>
        <w:t>geometrici GPC; As,eff e diametro equivalente comprendono solo le barre tese</w:t>
      </w:r>
    </w:p>
    <w:p w14:paraId="045B1E1C" w14:textId="77777777" w:rsidR="002753E6" w:rsidRDefault="00CA084B">
      <w:pPr>
        <w:spacing w:after="140"/>
      </w:pPr>
      <w:r>
        <w:t>nella fascia efficace, non tutta l'armatura.</w:t>
      </w:r>
    </w:p>
    <w:p w14:paraId="369EB8FE" w14:textId="77777777" w:rsidR="002753E6" w:rsidRDefault="00CA084B">
      <w:pPr>
        <w:spacing w:after="140"/>
      </w:pPr>
      <w:r>
        <w:t>- La spaziatura massima è esplicita, senza dedurla dal vicino più prossimo.</w:t>
      </w:r>
    </w:p>
    <w:p w14:paraId="022BB12F" w14:textId="77777777" w:rsidR="002753E6" w:rsidRDefault="00CA084B">
      <w:pPr>
        <w:spacing w:after="140"/>
      </w:pPr>
      <w:r>
        <w:t>Nella zona lontana dalle barre non si sceglie indiscriminatamente il minore dei</w:t>
      </w:r>
    </w:p>
    <w:p w14:paraId="6139016F" w14:textId="77777777" w:rsidR="002753E6" w:rsidRDefault="00CA084B">
      <w:pPr>
        <w:spacing w:after="140"/>
      </w:pPr>
      <w:r>
        <w:t>due modelli di distanza: viene mantenuto il caso più gravoso delle zone applicabili.</w:t>
      </w:r>
    </w:p>
    <w:p w14:paraId="62F8E35B" w14:textId="77777777" w:rsidR="002753E6" w:rsidRDefault="00CA084B">
      <w:pPr>
        <w:spacing w:after="140"/>
      </w:pPr>
      <w:r>
        <w:t>Per C4.1.10 si usa esattamente Δsm = 0,75(h−x), anziché 1,3/1,7(h−x).</w:t>
      </w:r>
    </w:p>
    <w:p w14:paraId="0136F759" w14:textId="77777777" w:rsidR="002753E6" w:rsidRDefault="00CA084B">
      <w:pPr>
        <w:spacing w:after="140"/>
      </w:pPr>
      <w:r>
        <w:t>- Gestiti area/armatura efficace assente e numeri non finiti.</w:t>
      </w:r>
    </w:p>
    <w:p w14:paraId="34BBCA47" w14:textId="77777777" w:rsidR="002753E6" w:rsidRDefault="00CA084B">
      <w:pPr>
        <w:spacing w:after="140"/>
      </w:pPr>
      <w:r>
        <w:t>La sezione interamente tesa richiede un trattamento separato delle aree efficaci</w:t>
      </w:r>
    </w:p>
    <w:p w14:paraId="234BE16F" w14:textId="77777777" w:rsidR="002753E6" w:rsidRDefault="00CA084B">
      <w:pPr>
        <w:spacing w:after="140"/>
      </w:pPr>
      <w:r>
        <w:t>e non riceve un risultato automatico.</w:t>
      </w:r>
    </w:p>
    <w:p w14:paraId="311423EC" w14:textId="77777777" w:rsidR="002753E6" w:rsidRDefault="00CA084B">
      <w:pPr>
        <w:pStyle w:val="Titolo2"/>
        <w:keepNext/>
        <w:spacing w:after="140"/>
      </w:pPr>
      <w:bookmarkStart w:id="86" w:name="_Toc241859437"/>
      <w:r>
        <w:t>Limiti ancora espliciti</w:t>
      </w:r>
      <w:bookmarkEnd w:id="86"/>
    </w:p>
    <w:p w14:paraId="6CB2E697" w14:textId="77777777" w:rsidR="002753E6" w:rsidRDefault="00CA084B">
      <w:pPr>
        <w:spacing w:after="140"/>
      </w:pPr>
      <w:r>
        <w:t>Questi controlli non costituiscono una validazione integrale del software né una</w:t>
      </w:r>
    </w:p>
    <w:p w14:paraId="26452CD9" w14:textId="77777777" w:rsidR="002753E6" w:rsidRDefault="00CA084B">
      <w:pPr>
        <w:spacing w:after="140"/>
      </w:pPr>
      <w:r>
        <w:t>certificazione della struttura. L'esportazione mantiene</w:t>
      </w:r>
    </w:p>
    <w:p w14:paraId="46D657F9" w14:textId="77777777" w:rsidR="002753E6" w:rsidRDefault="00CA084B">
      <w:pPr>
        <w:spacing w:after="140"/>
      </w:pPr>
      <w:r>
        <w:rPr>
          <w:rFonts w:ascii="Consolas" w:hAnsi="Consolas"/>
        </w:rPr>
        <w:t>verifica_normativa_completa: false</w:t>
      </w:r>
      <w:r>
        <w:t>.</w:t>
      </w:r>
    </w:p>
    <w:p w14:paraId="27F9CED0" w14:textId="77777777" w:rsidR="002753E6" w:rsidRDefault="00CA084B">
      <w:pPr>
        <w:spacing w:after="140"/>
      </w:pPr>
      <w:r>
        <w:t>- Taglio circolare: richiede la scelta esplicita del modello e dei parametri,</w:t>
      </w:r>
    </w:p>
    <w:p w14:paraId="357FD5DC" w14:textId="77777777" w:rsidR="002753E6" w:rsidRDefault="00CA084B">
      <w:pPr>
        <w:spacing w:after="140"/>
      </w:pPr>
      <w:r>
        <w:t>descritta nelle estensioni del modulo (guida-teorica-anthea.md).</w:t>
      </w:r>
    </w:p>
    <w:p w14:paraId="043C19AA" w14:textId="77777777" w:rsidR="002753E6" w:rsidRDefault="00CA084B">
      <w:pPr>
        <w:spacing w:after="140"/>
      </w:pPr>
      <w:r>
        <w:t>- Taglio con precompressione: da completare, incluse le componenti dei cavi.</w:t>
      </w:r>
    </w:p>
    <w:p w14:paraId="10B13FD7" w14:textId="77777777" w:rsidR="002753E6" w:rsidRDefault="00CA084B">
      <w:pPr>
        <w:spacing w:after="140"/>
      </w:pPr>
      <w:r>
        <w:t>- Apertura delle fessure con trefoli: da completare, incluse aderenza ed area</w:t>
      </w:r>
    </w:p>
    <w:p w14:paraId="7AEACD9B" w14:textId="77777777" w:rsidR="002753E6" w:rsidRDefault="00CA084B">
      <w:pPr>
        <w:spacing w:after="140"/>
      </w:pPr>
      <w:r>
        <w:t>efficace specifica. Decompressione/formazione hanno un controllo distinto.</w:t>
      </w:r>
    </w:p>
    <w:p w14:paraId="1CDE9D7C" w14:textId="77777777" w:rsidR="002753E6" w:rsidRDefault="00CA084B">
      <w:pPr>
        <w:spacing w:after="140"/>
      </w:pPr>
      <w:r>
        <w:t>- Apertura wk: disponibile per analisi lineare fessurata, incluse le sezioni interamente tese;</w:t>
      </w:r>
    </w:p>
    <w:p w14:paraId="234C605C" w14:textId="77777777" w:rsidR="002753E6" w:rsidRDefault="00CA084B">
      <w:pPr>
        <w:spacing w:after="140"/>
      </w:pPr>
      <w:r>
        <w:t>la non lineare calcola le tensioni ma non produce automaticamente wk.</w:t>
      </w:r>
    </w:p>
    <w:p w14:paraId="441979BF" w14:textId="77777777" w:rsidR="002753E6" w:rsidRDefault="00CA084B">
      <w:pPr>
        <w:spacing w:after="140"/>
      </w:pPr>
      <w:r>
        <w:t>- Dettagli, ancoraggi, momento–curvatura, torsione e interazione V–T hanno</w:t>
      </w:r>
    </w:p>
    <w:p w14:paraId="20606370" w14:textId="77777777" w:rsidR="002753E6" w:rsidRDefault="00CA084B">
      <w:pPr>
        <w:spacing w:after="140"/>
      </w:pPr>
      <w:r>
        <w:t>controlli dedicati nelle nuove schede; valgono le ipotesi documentate nelle</w:t>
      </w:r>
    </w:p>
    <w:p w14:paraId="2CD38B5E" w14:textId="77777777" w:rsidR="002753E6" w:rsidRDefault="00CA084B">
      <w:pPr>
        <w:spacing w:after="140"/>
      </w:pPr>
      <w:r>
        <w:lastRenderedPageBreak/>
        <w:t>estensioni. Gerarchia sismica e secondo ordine non sono verificati.</w:t>
      </w:r>
    </w:p>
    <w:p w14:paraId="4A965A28" w14:textId="77777777" w:rsidR="002753E6" w:rsidRDefault="00CA084B">
      <w:pPr>
        <w:spacing w:after="140"/>
      </w:pPr>
      <w:r>
        <w:t>- SLV elastico è il dominio elastico della libreria, non l'intera verifica sismica.</w:t>
      </w:r>
    </w:p>
    <w:p w14:paraId="050D958A" w14:textId="77777777" w:rsidR="002753E6" w:rsidRDefault="00CA084B">
      <w:pPr>
        <w:spacing w:after="140"/>
      </w:pPr>
      <w:r>
        <w:t>- Per geometrie, esposizioni, materiali e carichi reali occorre una verifica</w:t>
      </w:r>
    </w:p>
    <w:p w14:paraId="752E7CE9" w14:textId="77777777" w:rsidR="002753E6" w:rsidRDefault="00CA084B">
      <w:pPr>
        <w:spacing w:after="140"/>
      </w:pPr>
      <w:r>
        <w:t>indipendente del progettista. Le scelte fuori campo sono segnalate nella tabella.</w:t>
      </w:r>
    </w:p>
    <w:p w14:paraId="137AF62D" w14:textId="77777777" w:rsidR="002753E6" w:rsidRDefault="00CA084B">
      <w:pPr>
        <w:spacing w:after="140"/>
      </w:pPr>
      <w:r>
        <w:t>- Normative e coefficienti nazionali incompleti non vengono presentati come</w:t>
      </w:r>
    </w:p>
    <w:p w14:paraId="6F42D5D1" w14:textId="77777777" w:rsidR="002753E6" w:rsidRDefault="00CA084B">
      <w:pPr>
        <w:spacing w:after="140"/>
      </w:pPr>
      <w:r>
        <w:t>implementazioni normative complete; vedere la matrice dedicata.</w:t>
      </w:r>
    </w:p>
    <w:p w14:paraId="721198FA" w14:textId="77777777" w:rsidR="002753E6" w:rsidRDefault="00CA084B">
      <w:pPr>
        <w:pStyle w:val="Titolo2"/>
        <w:keepNext/>
        <w:spacing w:after="140"/>
      </w:pPr>
      <w:bookmarkStart w:id="87" w:name="_Toc241859438"/>
      <w:r>
        <w:t>Archivi e compatibilità</w:t>
      </w:r>
      <w:bookmarkEnd w:id="87"/>
    </w:p>
    <w:p w14:paraId="282697F2" w14:textId="77777777" w:rsidR="002753E6" w:rsidRDefault="00CA084B">
      <w:pPr>
        <w:spacing w:after="140"/>
      </w:pPr>
      <w:r>
        <w:t xml:space="preserve">Il formato generale degli archivi resta versione 1; </w:t>
      </w:r>
      <w:r>
        <w:rPr>
          <w:rFonts w:ascii="Consolas" w:hAnsi="Consolas"/>
        </w:rPr>
        <w:t>versione_sezione</w:t>
      </w:r>
      <w:r>
        <w:t xml:space="preserve"> resta 2.</w:t>
      </w:r>
    </w:p>
    <w:p w14:paraId="6B9FF2C2" w14:textId="77777777" w:rsidR="002753E6" w:rsidRDefault="00CA084B">
      <w:pPr>
        <w:spacing w:after="140"/>
      </w:pPr>
      <w:r>
        <w:rPr>
          <w:rFonts w:ascii="Consolas" w:hAnsi="Consolas"/>
        </w:rPr>
        <w:t>workspace_ca.versione</w:t>
      </w:r>
      <w:r>
        <w:t xml:space="preserve"> passa a 2. In apertura, i workspace v1/privi di versione</w:t>
      </w:r>
    </w:p>
    <w:p w14:paraId="7230E021" w14:textId="77777777" w:rsidR="002753E6" w:rsidRDefault="00CA084B">
      <w:pPr>
        <w:spacing w:after="140"/>
      </w:pPr>
      <w:r>
        <w:t>usavano N positivo a compressione: N viene invertito una sola volta per input,</w:t>
      </w:r>
    </w:p>
    <w:p w14:paraId="5813424E" w14:textId="77777777" w:rsidR="002753E6" w:rsidRDefault="00CA084B">
      <w:pPr>
        <w:spacing w:after="140"/>
      </w:pPr>
      <w:r>
        <w:t>combinazioni e piano 2D; Mx/My restano invariati. Convenzione e migrazione sono</w:t>
      </w:r>
    </w:p>
    <w:p w14:paraId="75E38EF6" w14:textId="77777777" w:rsidR="002753E6" w:rsidRDefault="00CA084B">
      <w:pPr>
        <w:spacing w:after="140"/>
      </w:pPr>
      <w:r>
        <w:t>registrate nel workspace. Le vecchie SLE restano Rara, senza duplicazione.</w:t>
      </w:r>
    </w:p>
    <w:p w14:paraId="35F07166" w14:textId="77777777" w:rsidR="002753E6" w:rsidRDefault="00CA084B">
      <w:pPr>
        <w:spacing w:after="140"/>
      </w:pPr>
      <w:r>
        <w:t>Opzioni, trefoli e azioni a taglio si salvano con il foglio. I risultati non sono</w:t>
      </w:r>
    </w:p>
    <w:p w14:paraId="643B1D9C" w14:textId="77777777" w:rsidR="002753E6" w:rsidRDefault="00CA084B">
      <w:pPr>
        <w:spacing w:after="140"/>
      </w:pPr>
      <w:r>
        <w:t>riutilizzati come validi dopo la riapertura; le modifiche invalidano i risultati</w:t>
      </w:r>
    </w:p>
    <w:p w14:paraId="4AEBD56B" w14:textId="77777777" w:rsidR="002753E6" w:rsidRDefault="00CA084B">
      <w:pPr>
        <w:spacing w:after="140"/>
      </w:pPr>
      <w:r>
        <w:t>interessati. JSON di esportazione: DLL utilizzata, norma, dati, risultati per ID</w:t>
      </w:r>
    </w:p>
    <w:p w14:paraId="54674B5A" w14:textId="77777777" w:rsidR="002753E6" w:rsidRDefault="00CA084B">
      <w:pPr>
        <w:spacing w:after="140"/>
      </w:pPr>
      <w:r>
        <w:t>ed esiti mancanti/parziali.</w:t>
      </w:r>
    </w:p>
    <w:p w14:paraId="19C2A19A" w14:textId="77777777" w:rsidR="002753E6" w:rsidRDefault="00CA084B">
      <w:pPr>
        <w:spacing w:after="140"/>
      </w:pPr>
      <w:r>
        <w:t xml:space="preserve">Il vecchio motore </w:t>
      </w:r>
      <w:r>
        <w:rPr>
          <w:rFonts w:ascii="Consolas" w:hAnsi="Consolas"/>
        </w:rPr>
        <w:t>SezioneCA</w:t>
      </w:r>
      <w:r>
        <w:t xml:space="preserve"> resta per geometria e per i confronti storici,</w:t>
      </w:r>
    </w:p>
    <w:p w14:paraId="5ABE459E" w14:textId="77777777" w:rsidR="002753E6" w:rsidRDefault="00CA084B">
      <w:pPr>
        <w:spacing w:after="140"/>
      </w:pPr>
      <w:r>
        <w:t>oltre che nel modulo distinto del palo orizzontale; non calcola le resistenze</w:t>
      </w:r>
    </w:p>
    <w:p w14:paraId="5081B2D6" w14:textId="77777777" w:rsidR="002753E6" w:rsidRDefault="00CA084B">
      <w:pPr>
        <w:spacing w:after="140"/>
      </w:pPr>
      <w:r>
        <w:t xml:space="preserve">delle nuove schede CA. Il comando diagnostico storico </w:t>
      </w:r>
      <w:r>
        <w:rPr>
          <w:rFonts w:ascii="Consolas" w:hAnsi="Consolas"/>
        </w:rPr>
        <w:t>supporto/test/X.Verifiche --calcola</w:t>
      </w:r>
    </w:p>
    <w:p w14:paraId="1AB69FED" w14:textId="77777777" w:rsidR="002753E6" w:rsidRDefault="00CA084B">
      <w:pPr>
        <w:spacing w:after="140"/>
      </w:pPr>
      <w:r>
        <w:t xml:space="preserve">per </w:t>
      </w:r>
      <w:r>
        <w:rPr>
          <w:rFonts w:ascii="Consolas" w:hAnsi="Consolas"/>
        </w:rPr>
        <w:t>str_palo</w:t>
      </w:r>
      <w:r>
        <w:t xml:space="preserve"> non va usato per i nuovi workspace Checker: usare l'esportazione</w:t>
      </w:r>
    </w:p>
    <w:p w14:paraId="6B21F4F4" w14:textId="77777777" w:rsidR="002753E6" w:rsidRDefault="00CA084B">
      <w:pPr>
        <w:spacing w:after="140"/>
      </w:pPr>
      <w:r>
        <w:t>del foglio WPF. I confronti storici non dimostrano l'identità fra i due motori.</w:t>
      </w:r>
    </w:p>
    <w:p w14:paraId="10BF14C7" w14:textId="77777777" w:rsidR="002753E6" w:rsidRDefault="00CA084B">
      <w:pPr>
        <w:pStyle w:val="Titolo2"/>
        <w:keepNext/>
        <w:spacing w:after="140"/>
      </w:pPr>
      <w:bookmarkStart w:id="88" w:name="_Toc241859439"/>
      <w:r>
        <w:t>Prove riproducibili</w:t>
      </w:r>
      <w:bookmarkEnd w:id="88"/>
    </w:p>
    <w:p w14:paraId="0D8CCB92" w14:textId="77777777" w:rsidR="002753E6" w:rsidRDefault="00CA084B">
      <w:pPr>
        <w:spacing w:after="140"/>
      </w:pPr>
      <w:r>
        <w:t>dotnet build ANTHEA.sln -c Release</w:t>
      </w:r>
    </w:p>
    <w:p w14:paraId="6D6A5922" w14:textId="77777777" w:rsidR="002753E6" w:rsidRDefault="00CA084B">
      <w:pPr>
        <w:spacing w:after="140"/>
      </w:pPr>
      <w:r>
        <w:t>dotnet supporto/test/X.Verifiche/bin/Release/net8.0/ANTHEA.Verifiche.dll --checker</w:t>
      </w:r>
    </w:p>
    <w:p w14:paraId="23EA56ED" w14:textId="77777777" w:rsidR="002753E6" w:rsidRDefault="00CA084B">
      <w:pPr>
        <w:spacing w:after="140"/>
      </w:pPr>
      <w:r>
        <w:t>dotnet supporto/test/X.Verifiche/bin/Release/net8.0/ANTHEA.Verifiche.dll supporto/test/casi_confronto.json supporto/artefatti/verifiche_checker/confronto.json</w:t>
      </w:r>
    </w:p>
    <w:p w14:paraId="70159963" w14:textId="77777777" w:rsidR="002753E6" w:rsidRDefault="00CA084B">
      <w:pPr>
        <w:spacing w:after="140"/>
      </w:pPr>
      <w:r>
        <w:t>dotnet X.Desktop/bin/Release/net8.0-windows/ANTHEA.dll --smoke supporto/artefatti/verifiche_checker/wpf supporto/test/casi_confronto.json</w:t>
      </w:r>
    </w:p>
    <w:p w14:paraId="07AA5C43" w14:textId="77777777" w:rsidR="002753E6" w:rsidRDefault="00CA084B">
      <w:pPr>
        <w:spacing w:after="140"/>
      </w:pPr>
      <w:r>
        <w:t>I controlli dedicati confrontano punti/tassi con le API native, tutti i percorsi,</w:t>
      </w:r>
    </w:p>
    <w:p w14:paraId="2DA21C08" w14:textId="77777777" w:rsidR="002753E6" w:rsidRDefault="00CA084B">
      <w:pPr>
        <w:spacing w:after="140"/>
      </w:pPr>
      <w:r>
        <w:lastRenderedPageBreak/>
        <w:t>SLU/SLV, lineare/non lineare, meridiani 0/90/35°, proiezioni, cambi di riferimento,</w:t>
      </w:r>
    </w:p>
    <w:p w14:paraId="3F1A2065" w14:textId="77777777" w:rsidR="002753E6" w:rsidRDefault="00CA084B">
      <w:pPr>
        <w:spacing w:after="140"/>
      </w:pPr>
      <w:r>
        <w:t>trefoli, migrazione e cancellazione. Il benchmark VCA_N_1 riprende i test Checker:</w:t>
      </w:r>
    </w:p>
    <w:p w14:paraId="68599316" w14:textId="77777777" w:rsidR="002753E6" w:rsidRDefault="00CA084B">
      <w:pPr>
        <w:spacing w:after="140"/>
      </w:pPr>
      <w:r>
        <w:t>rettangolo 300×500, quattro Ø18 a 50 mm, n=15; scarto ammesso 5% sui valori</w:t>
      </w:r>
    </w:p>
    <w:p w14:paraId="4F6CAF5F" w14:textId="77777777" w:rsidR="002753E6" w:rsidRDefault="00CA084B">
      <w:pPr>
        <w:spacing w:after="140"/>
      </w:pPr>
      <w:r>
        <w:t>pubblicati arrotondati, non una tolleranza generale di progetto.</w:t>
      </w:r>
    </w:p>
    <w:p w14:paraId="1790BD6F" w14:textId="77777777" w:rsidR="002753E6" w:rsidRDefault="00CA084B">
      <w:pPr>
        <w:spacing w:after="140"/>
      </w:pPr>
      <w:r>
        <w:t>Sono presenti risultati analitici indipendenti per taglio, apertura delle</w:t>
      </w:r>
    </w:p>
    <w:p w14:paraId="26C010B6" w14:textId="77777777" w:rsidR="002753E6" w:rsidRDefault="00CA084B">
      <w:pPr>
        <w:spacing w:after="140"/>
      </w:pPr>
      <w:r>
        <w:t>fessure e area efficace rettangolare. La prova WPF verifica tabelle, mappe,</w:t>
      </w:r>
    </w:p>
    <w:p w14:paraId="314DD13D" w14:textId="77777777" w:rsidR="002753E6" w:rsidRDefault="00CA084B">
      <w:pPr>
        <w:spacing w:after="140"/>
      </w:pPr>
      <w:r>
        <w:t>invalidazione, filtri, salvataggi e viewport. Vedere anche</w:t>
      </w:r>
    </w:p>
    <w:p w14:paraId="1160D0B4" w14:textId="77777777" w:rsidR="002753E6" w:rsidRDefault="00CA084B">
      <w:pPr>
        <w:spacing w:after="140"/>
      </w:pPr>
      <w:r>
        <w:t>esito dell'integrazione (guida-teorica-anthea.md).</w:t>
      </w:r>
    </w:p>
    <w:p w14:paraId="4A333E11" w14:textId="77777777" w:rsidR="002753E6" w:rsidRDefault="00CA084B">
      <w:pPr>
        <w:pStyle w:val="Titolo1"/>
        <w:keepNext/>
        <w:spacing w:after="140"/>
      </w:pPr>
      <w:bookmarkStart w:id="89" w:name="_Toc241859440"/>
      <w:r>
        <w:t>PRATICA A02 — Gerarchia dei fogli nei progetti</w:t>
      </w:r>
      <w:bookmarkEnd w:id="89"/>
    </w:p>
    <w:p w14:paraId="2AE0E041" w14:textId="77777777" w:rsidR="002753E6" w:rsidRDefault="00CA084B">
      <w:pPr>
        <w:spacing w:after="140"/>
      </w:pPr>
      <w:r>
        <w:t>Ogni sezione e il progetto possono contenere fogli insieme a sottosezioni. Nell'albero i fogli sono visualizzati prima delle sottosezioni, immediatamente sotto il contenitore a cui appartengono. Il trascinamento sul titolo aggiunge o sposta una scheda in quel contenitore; il trascinamento sulle righe delle schede mantiene il riordino manuale.</w:t>
      </w:r>
    </w:p>
    <w:p w14:paraId="1007DB6F" w14:textId="77777777" w:rsidR="002753E6" w:rsidRDefault="00CA084B">
      <w:pPr>
        <w:spacing w:after="140"/>
      </w:pPr>
      <w:r>
        <w:t xml:space="preserve">Trascinando il nome di una sezione sopra o sotto quello di un'altra dello stesso gruppo si cambia l'ordine delle sezioni. Una linea indica la posizione di inserimento. Si sposta l'intero contenuto, incluse schede e sottosezioni, senza cambiare il genitore o i riferimenti dei dati comuni. La stessa operazione riordina i progetti. L'ordine viene conservato nel file </w:t>
      </w:r>
      <w:r>
        <w:rPr>
          <w:rFonts w:ascii="Consolas" w:hAnsi="Consolas"/>
        </w:rPr>
        <w:t>.programma</w:t>
      </w:r>
      <w:r>
        <w:t>.</w:t>
      </w:r>
    </w:p>
    <w:p w14:paraId="1879DF2F" w14:textId="77777777" w:rsidR="002753E6" w:rsidRDefault="00CA084B">
      <w:pPr>
        <w:spacing w:after="140"/>
      </w:pPr>
      <w:r>
        <w:t>Per ogni proprietà condivisa prevale il livello più alto che la definisce e che è compatibile con il destinatario. La regola attraversa anche sezioni intermedie vuote. Materiali, geometria, armatura e dati geotecnici mantengono gli adattatori, le unità e i limiti dei singoli moduli. I fogli in rami paralleli condividono soltanto i riferimenti dei loro antenati comuni; non vengono confrontati direttamente tra loro.</w:t>
      </w:r>
    </w:p>
    <w:p w14:paraId="1673C7D9" w14:textId="77777777" w:rsidR="002753E6" w:rsidRDefault="00CA084B">
      <w:pPr>
        <w:spacing w:after="140"/>
      </w:pPr>
      <w:r>
        <w:t>Quando si confermano o si salvano modifiche a un riferimento con fogli discendenti, i dati compatibili da esso governati si propagano nella sua sezione e nelle sottosezioni. Le modifiche effettuate sotto un riferimento superiore restano locali e sono segnalate come conflitti; non riscrivono il riferimento. Per cambiare il dato comune si modifica il foglio superiore. Per proprietà senza un riferimento superiore rimane disponibile la scelta di aggiornare i fogli dello stesso livello oppure mantenere il valore</w:t>
      </w:r>
      <w:r>
        <w:t xml:space="preserve"> locale.</w:t>
      </w:r>
    </w:p>
    <w:p w14:paraId="72C68507" w14:textId="77777777" w:rsidR="002753E6" w:rsidRDefault="00CA084B">
      <w:pPr>
        <w:spacing w:after="140"/>
      </w:pPr>
      <w:r>
        <w:t>Le nuove schede ereditano i dati comuni. In presenza di riferimenti discordanti allo stesso livello, le proprietà ambigue restano da uniformare; una forma ambigua impedisce di inizializzare una geometria o un'armatura parziale. La geometria viene definita prima di verificare la compatibilità dell'armatura. Gli spostamenti e l'apertura di archivi esistenti conservano gli input e mostrano gli eventuali conflitti nella nuova collocazione.</w:t>
      </w:r>
    </w:p>
    <w:p w14:paraId="44EA5C66" w14:textId="77777777" w:rsidR="002753E6" w:rsidRDefault="00CA084B">
      <w:pPr>
        <w:spacing w:after="140"/>
      </w:pPr>
      <w:r>
        <w:lastRenderedPageBreak/>
        <w:t>Il confronto mostra il percorso dei fogli e include i riferimenti superiori anche quando si apre da una sottosezione. «Uniforma a questo» opera nella sezione del riferimento e nelle sue sottosezioni; i valori governati da un antenato non possono essere promossi dal basso. I distintivi dei gruppi riassumono conflitti e avvisi discendenti. Il controllo del copriferro cerca la scheda CLS anche nei livelli superiori.</w:t>
      </w:r>
    </w:p>
    <w:p w14:paraId="6DE77C75" w14:textId="77777777" w:rsidR="002753E6" w:rsidRDefault="00CA084B">
      <w:pPr>
        <w:spacing w:after="140"/>
      </w:pPr>
      <w:r>
        <w:t xml:space="preserve">Compatibilità archivio: </w:t>
      </w:r>
      <w:r>
        <w:rPr>
          <w:rFonts w:ascii="Consolas" w:hAnsi="Consolas"/>
        </w:rPr>
        <w:t>fogli</w:t>
      </w:r>
      <w:r>
        <w:t xml:space="preserve"> sul nodo progetto è facoltativo per i file precedenti; se presente viene validato come quello delle sezioni. Nessun archivio esistente viene riscritto durante la lettura o il confronto.</w:t>
      </w:r>
    </w:p>
    <w:p w14:paraId="649E98AD" w14:textId="77777777" w:rsidR="002753E6" w:rsidRDefault="00CA084B">
      <w:pPr>
        <w:pStyle w:val="Titolo2"/>
        <w:keepNext/>
        <w:spacing w:after="140"/>
      </w:pPr>
      <w:bookmarkStart w:id="90" w:name="_Toc241859441"/>
      <w:r>
        <w:t>Report delle sezioni</w:t>
      </w:r>
      <w:bookmarkEnd w:id="90"/>
    </w:p>
    <w:p w14:paraId="33540E93" w14:textId="77777777" w:rsidR="002753E6" w:rsidRDefault="00CA084B">
      <w:pPr>
        <w:spacing w:after="140"/>
      </w:pPr>
      <w:r>
        <w:t xml:space="preserve">Il pulsante </w:t>
      </w:r>
      <w:r>
        <w:rPr>
          <w:b/>
        </w:rPr>
        <w:t>Genera report</w:t>
      </w:r>
      <w:r>
        <w:t xml:space="preserve"> su ogni progetto e sezione esporta un Word unico con i fogli diretti e tutte le sottosezioni, nello stesso ordine dell'albero. È disabilitato soltanto sui rami senza schede. Il documento contiene un indice navigabile, dati comuni per proprietà, dati specifici, risultati e grafici dei moduli. I materiali includono anche le proprietà derivate. I riferimenti necessari degli antenati sono richiamati anche esportando una sola sottosezione; i fogli dei rami esterni non vengono inclusi.</w:t>
      </w:r>
    </w:p>
    <w:p w14:paraId="3ABFDC31" w14:textId="77777777" w:rsidR="002753E6" w:rsidRDefault="00CA084B">
      <w:pPr>
        <w:spacing w:after="140"/>
      </w:pPr>
      <w:r>
        <w:t>L'accorpamento usa compatibilità e unità normalizzate della condivisione: non confronta JSON interi né unisce rami indipendenti. I dati discordanti restano separati, con valori e provenienza. Conflitti e avvisi vengono mostrati prima del salvataggio, con la possibilità di aprire il confronto oppure generare il documento con le segnalazioni. Copriferro e limiti dei moduli sono conservati.</w:t>
      </w:r>
    </w:p>
    <w:p w14:paraId="6D6F25E1" w14:textId="77777777" w:rsidR="002753E6" w:rsidRDefault="00CA084B">
      <w:pPr>
        <w:spacing w:after="140"/>
      </w:pPr>
      <w:r>
        <w:t>Il calcolo usa una copia dei dati correnti, senza cambiare i fogli aperti. Tutti i moduli vengono ricalcolati; schede incomplete e verifiche non disponibili restano nel report con segnalazione esplicita. I report vengono assemblati in memoria e il Word finale viene scritto atomicamente. Annullando prima del salvataggio, un file già esistente rimane invariato. I report singoli conservano la propria funzione di esportazione.</w:t>
      </w:r>
    </w:p>
    <w:p w14:paraId="5C0D2006" w14:textId="77777777" w:rsidR="002753E6" w:rsidRDefault="00CA084B">
      <w:pPr>
        <w:spacing w:after="140"/>
      </w:pPr>
      <w:r>
        <w:t xml:space="preserve">La prova </w:t>
      </w:r>
      <w:r>
        <w:rPr>
          <w:rFonts w:ascii="Consolas" w:hAnsi="Consolas"/>
        </w:rPr>
        <w:t>--smoke-project-report &lt;cartella&gt;</w:t>
      </w:r>
      <w:r>
        <w:t xml:space="preserve"> verifica pulsanti su tutti i livelli, sette moduli, ordine e contenuti ricorsivi, proprietà comuni, parametri specifici, riferimenti esterni, conflitti, immagini, file sorgenti invariati, errori e annullamento.</w:t>
      </w:r>
    </w:p>
    <w:p w14:paraId="7E92669C" w14:textId="77777777" w:rsidR="002753E6" w:rsidRDefault="00CA084B">
      <w:pPr>
        <w:spacing w:after="140"/>
      </w:pPr>
      <w:r>
        <w:t xml:space="preserve">Verifica: </w:t>
      </w:r>
      <w:r>
        <w:rPr>
          <w:rFonts w:ascii="Consolas" w:hAnsi="Consolas"/>
        </w:rPr>
        <w:t>ANTHEA.exe --smoke-hierarchy &lt;cartella&gt;</w:t>
      </w:r>
      <w:r>
        <w:t xml:space="preserve"> copre i drop sui gruppi con figli, precedenza a più livelli, ereditarietà, propagazione, conflitti risolvibili, separazione dei rami, copriferro, riordino/spostamento, ambiguità e salvataggio/riapertura. Le prove </w:t>
      </w:r>
      <w:r>
        <w:rPr>
          <w:rFonts w:ascii="Consolas" w:hAnsi="Consolas"/>
        </w:rPr>
        <w:t>--smoke-sharing</w:t>
      </w:r>
      <w:r>
        <w:t xml:space="preserve">, </w:t>
      </w:r>
      <w:r>
        <w:rPr>
          <w:rFonts w:ascii="Consolas" w:hAnsi="Consolas"/>
        </w:rPr>
        <w:t>--smoke-projects</w:t>
      </w:r>
      <w:r>
        <w:t xml:space="preserve">, </w:t>
      </w:r>
      <w:r>
        <w:rPr>
          <w:rFonts w:ascii="Consolas" w:hAnsi="Consolas"/>
        </w:rPr>
        <w:t>--smoke-materials</w:t>
      </w:r>
      <w:r>
        <w:t xml:space="preserve"> e </w:t>
      </w:r>
      <w:r>
        <w:rPr>
          <w:rFonts w:ascii="Consolas" w:hAnsi="Consolas"/>
        </w:rPr>
        <w:t>--smoke-steel</w:t>
      </w:r>
      <w:r>
        <w:t xml:space="preserve"> verificano le integrazioni precedenti.</w:t>
      </w:r>
    </w:p>
    <w:p w14:paraId="5177661B" w14:textId="77777777" w:rsidR="002753E6" w:rsidRDefault="00CA084B">
      <w:pPr>
        <w:pStyle w:val="Titolo1"/>
        <w:keepNext/>
        <w:spacing w:after="140"/>
      </w:pPr>
      <w:bookmarkStart w:id="91" w:name="_Toc241859442"/>
      <w:r>
        <w:t>PRATICA A03 — Micropalo orizzontale con CHS</w:t>
      </w:r>
      <w:bookmarkEnd w:id="91"/>
    </w:p>
    <w:p w14:paraId="6C950853" w14:textId="77777777" w:rsidR="002753E6" w:rsidRDefault="00CA084B">
      <w:pPr>
        <w:spacing w:after="140"/>
      </w:pPr>
      <w:r>
        <w:t xml:space="preserve">Modulo </w:t>
      </w:r>
      <w:r>
        <w:rPr>
          <w:rFonts w:ascii="Consolas" w:hAnsi="Consolas"/>
        </w:rPr>
        <w:t>geo_micropalo_orizzontale</w:t>
      </w:r>
      <w:r>
        <w:t>, con workspace condiviso con il palo orizzontale.</w:t>
      </w:r>
    </w:p>
    <w:p w14:paraId="2C6D5549" w14:textId="77777777" w:rsidR="002753E6" w:rsidRDefault="00CA084B">
      <w:pPr>
        <w:spacing w:after="140"/>
      </w:pPr>
      <w:r>
        <w:t>Il diametro geotecnico D (m, inizialmente 0,24) governa le reazioni del terreno;</w:t>
      </w:r>
    </w:p>
    <w:p w14:paraId="796D922E" w14:textId="77777777" w:rsidR="002753E6" w:rsidRDefault="00CA084B">
      <w:pPr>
        <w:spacing w:after="140"/>
      </w:pPr>
      <w:r>
        <w:t>De e t del CHS (mm) governano la sola sezione resistente in acciaio. De &lt; D.</w:t>
      </w:r>
    </w:p>
    <w:p w14:paraId="7B8DE58B" w14:textId="77777777" w:rsidR="002753E6" w:rsidRDefault="00CA084B">
      <w:pPr>
        <w:spacing w:after="140"/>
      </w:pPr>
      <w:r>
        <w:lastRenderedPageBreak/>
        <w:t xml:space="preserve">Il catalogo dimensionale è </w:t>
      </w:r>
      <w:r>
        <w:rPr>
          <w:rFonts w:ascii="Consolas" w:hAnsi="Consolas"/>
        </w:rPr>
        <w:t>Chs.Catalogo</w:t>
      </w:r>
      <w:r>
        <w:t>, già usato dal micropalo verticale:</w:t>
      </w:r>
    </w:p>
    <w:p w14:paraId="0DAC0900" w14:textId="77777777" w:rsidR="002753E6" w:rsidRDefault="00CA084B">
      <w:pPr>
        <w:spacing w:after="140"/>
      </w:pPr>
      <w:r>
        <w:t>non è un catalogo di disponibilità commerciale né assegna la qualità dell'acciaio.</w:t>
      </w:r>
    </w:p>
    <w:p w14:paraId="1BE1F016" w14:textId="77777777" w:rsidR="002753E6" w:rsidRDefault="00CA084B">
      <w:pPr>
        <w:spacing w:after="140"/>
      </w:pPr>
      <w:r>
        <w:t>La modalità manuale ammette dimensioni arbitrarie valide, senza cambiare quelle del catalogo.</w:t>
      </w:r>
    </w:p>
    <w:p w14:paraId="45C4407A" w14:textId="77777777" w:rsidR="002753E6" w:rsidRDefault="00CA084B">
      <w:pPr>
        <w:spacing w:after="140"/>
      </w:pPr>
      <w:r>
        <w:t>Proprietà analitiche, con di = De - 2t:</w:t>
      </w:r>
    </w:p>
    <w:p w14:paraId="14EA62E9" w14:textId="77777777" w:rsidR="002753E6" w:rsidRDefault="00CA084B">
      <w:pPr>
        <w:spacing w:after="140"/>
      </w:pPr>
      <w:r>
        <w:t>A = π(De²-di²)/4; I = π(De⁴-di⁴)/64; Wel = 2I/De;</w:t>
      </w:r>
    </w:p>
    <w:p w14:paraId="7EE14F45" w14:textId="77777777" w:rsidR="002753E6" w:rsidRDefault="00CA084B">
      <w:pPr>
        <w:spacing w:after="140"/>
      </w:pPr>
      <w:r>
        <w:t>Wpl = (De³-di³)/6. Massa = A · 0,00785 kg/m per A in mm².</w:t>
      </w:r>
    </w:p>
    <w:p w14:paraId="24AB06F9" w14:textId="77777777" w:rsidR="002753E6" w:rsidRDefault="00CA084B">
      <w:pPr>
        <w:spacing w:after="140"/>
      </w:pPr>
      <w:r>
        <w:t>Npl = A fy/γM0; Mpl = Wpl fy/γM0, con conversioni N→kN e Nmm→kNm.</w:t>
      </w:r>
    </w:p>
    <w:p w14:paraId="50375081" w14:textId="77777777" w:rsidR="002753E6" w:rsidRDefault="00CA084B">
      <w:pPr>
        <w:spacing w:after="140"/>
      </w:pPr>
      <w:r>
        <w:t>My(N) = Mpl (1-|N|/Npl): interazione lineare conservativa della sezione.</w:t>
      </w:r>
    </w:p>
    <w:p w14:paraId="75183ABA" w14:textId="77777777" w:rsidR="002753E6" w:rsidRDefault="00CA084B">
      <w:pPr>
        <w:spacing w:after="140"/>
      </w:pPr>
      <w:r>
        <w:t>Il riempimento non contribuisce alla resistenza.</w:t>
      </w:r>
    </w:p>
    <w:p w14:paraId="3D91F7EB" w14:textId="77777777" w:rsidR="002753E6" w:rsidRDefault="00CA084B">
      <w:pPr>
        <w:spacing w:after="140"/>
      </w:pPr>
      <w:r>
        <w:t>Classificazione secondo i limiti tradizionali EN1993-1-1, tabella 5.2:</w:t>
      </w:r>
    </w:p>
    <w:p w14:paraId="23E0C013" w14:textId="77777777" w:rsidR="002753E6" w:rsidRDefault="00CA084B">
      <w:pPr>
        <w:spacing w:after="140"/>
      </w:pPr>
      <w:r>
        <w:t>D/t ≤ 50ε² (1), 70ε² (2), 90ε² (3), altrimenti 4; ε² = 235/fy.</w:t>
      </w:r>
    </w:p>
    <w:p w14:paraId="00355A3E" w14:textId="77777777" w:rsidR="002753E6" w:rsidRDefault="00CA084B">
      <w:pPr>
        <w:spacing w:after="140"/>
      </w:pPr>
      <w:r>
        <w:t>Per non attribuire duttilità a sezioni non idonee, il ramo automatico è limitato</w:t>
      </w:r>
    </w:p>
    <w:p w14:paraId="19D3BEFD" w14:textId="77777777" w:rsidR="002753E6" w:rsidRDefault="00CA084B">
      <w:pPr>
        <w:spacing w:after="140"/>
      </w:pPr>
      <w:r>
        <w:t>alla classe 1. Non è una verifica completa della rotazione plastica disponibile.</w:t>
      </w:r>
    </w:p>
    <w:p w14:paraId="6B52A7CE" w14:textId="77777777" w:rsidR="002753E6" w:rsidRDefault="00CA084B">
      <w:pPr>
        <w:spacing w:after="140"/>
      </w:pPr>
      <w:r>
        <w:t>Per classi successive serve una valutazione specifica: il programma non assegna</w:t>
      </w:r>
    </w:p>
    <w:p w14:paraId="5CFC855F" w14:textId="77777777" w:rsidR="002753E6" w:rsidRDefault="00CA084B">
      <w:pPr>
        <w:spacing w:after="140"/>
      </w:pPr>
      <w:r>
        <w:t>automaticamente un momento elastico a un meccanismo che presuppone cerniere plastiche.</w:t>
      </w:r>
    </w:p>
    <w:p w14:paraId="5E95835F" w14:textId="77777777" w:rsidR="002753E6" w:rsidRDefault="00CA084B">
      <w:pPr>
        <w:spacing w:after="140"/>
      </w:pPr>
      <w:r>
        <w:t>fy (inizialmente 355 MPa) e γM0 (inizialmente 1,05) sono input del progettista,</w:t>
      </w:r>
    </w:p>
    <w:p w14:paraId="28DDC900" w14:textId="77777777" w:rsidR="002753E6" w:rsidRDefault="00CA084B">
      <w:pPr>
        <w:spacing w:after="140"/>
      </w:pPr>
      <w:r>
        <w:t>da verificare rispetto a materiale, spessore, norma e situazione di progetto.</w:t>
      </w:r>
    </w:p>
    <w:p w14:paraId="5F74D7A5" w14:textId="77777777" w:rsidR="002753E6" w:rsidRDefault="00CA084B">
      <w:pPr>
        <w:spacing w:after="140"/>
      </w:pPr>
      <w:r>
        <w:t>Riferimenti di confronto: SCI P362 (EN1993-1-1, resistenza e interazione N-M),</w:t>
      </w:r>
    </w:p>
    <w:p w14:paraId="2081BC32" w14:textId="77777777" w:rsidR="002753E6" w:rsidRDefault="00CA084B">
      <w:pPr>
        <w:spacing w:after="140"/>
      </w:pPr>
      <w:r>
        <w:t>https://www.steelconstruction.info/images/6/6a/SCI_P362.pdf ;</w:t>
      </w:r>
    </w:p>
    <w:p w14:paraId="2C1D892E" w14:textId="77777777" w:rsidR="002753E6" w:rsidRDefault="00CA084B">
      <w:pPr>
        <w:spacing w:after="140"/>
      </w:pPr>
      <w:r>
        <w:t>Steel for Life, note alle tabelle interazione:</w:t>
      </w:r>
    </w:p>
    <w:p w14:paraId="04247A56" w14:textId="77777777" w:rsidR="002753E6" w:rsidRDefault="00CA084B">
      <w:pPr>
        <w:spacing w:after="140"/>
      </w:pPr>
      <w:r>
        <w:t>https://www.steelforlifebluebook.co.uk/explanatory-notes/ec3-ukna/axial-force-bending-tables .</w:t>
      </w:r>
    </w:p>
    <w:p w14:paraId="0675F9CE" w14:textId="77777777" w:rsidR="002753E6" w:rsidRDefault="00CA084B">
      <w:pPr>
        <w:spacing w:after="140"/>
      </w:pPr>
      <w:r>
        <w:t>Non si implementano le resistenze migliorate di quelle tabelle: si usa</w:t>
      </w:r>
    </w:p>
    <w:p w14:paraId="76FD0F07" w14:textId="77777777" w:rsidR="002753E6" w:rsidRDefault="00CA084B">
      <w:pPr>
        <w:spacing w:after="140"/>
      </w:pPr>
      <w:r>
        <w:t>il criterio lineare conservativo esplicitato sopra.</w:t>
      </w:r>
    </w:p>
    <w:p w14:paraId="65366C69" w14:textId="77777777" w:rsidR="002753E6" w:rsidRDefault="00CA084B">
      <w:pPr>
        <w:spacing w:after="140"/>
      </w:pPr>
      <w:r>
        <w:t>Limiti: nessuna verifica di instabilità globale, taglio, giunti, corrosione,</w:t>
      </w:r>
    </w:p>
    <w:p w14:paraId="73E9F57F" w14:textId="77777777" w:rsidR="002753E6" w:rsidRDefault="00CA084B">
      <w:pPr>
        <w:spacing w:after="140"/>
      </w:pPr>
      <w:r>
        <w:t>connessioni, spostamenti o risposta ciclica. Valgono inoltre i limiti del motore</w:t>
      </w:r>
    </w:p>
    <w:p w14:paraId="717C04EA" w14:textId="77777777" w:rsidR="002753E6" w:rsidRDefault="00CA084B">
      <w:pPr>
        <w:spacing w:after="140"/>
      </w:pPr>
      <w:r>
        <w:t>Broms e dell'estensione multistrato descritti in palo-orizzontale.md.</w:t>
      </w:r>
    </w:p>
    <w:p w14:paraId="3DD587E8" w14:textId="77777777" w:rsidR="002753E6" w:rsidRDefault="00CA084B">
      <w:pPr>
        <w:spacing w:after="140"/>
      </w:pPr>
      <w:r>
        <w:t>Il momento manuale resta disponibile con indicazione obbligatoria della provenienza;</w:t>
      </w:r>
    </w:p>
    <w:p w14:paraId="43CBB5B5" w14:textId="77777777" w:rsidR="002753E6" w:rsidRDefault="00CA084B">
      <w:pPr>
        <w:spacing w:after="140"/>
      </w:pPr>
      <w:r>
        <w:lastRenderedPageBreak/>
        <w:t>non attribuisce conformità normativa automatica.</w:t>
      </w:r>
    </w:p>
    <w:p w14:paraId="7906C634" w14:textId="77777777" w:rsidR="002753E6" w:rsidRDefault="00CA084B">
      <w:pPr>
        <w:pStyle w:val="Titolo1"/>
        <w:keepNext/>
        <w:spacing w:after="140"/>
      </w:pPr>
      <w:bookmarkStart w:id="92" w:name="_Toc241859443"/>
      <w:r>
        <w:t>PRATICA A04 — Progetti e revisioni</w:t>
      </w:r>
      <w:bookmarkEnd w:id="92"/>
    </w:p>
    <w:p w14:paraId="13EEB6D9" w14:textId="77777777" w:rsidR="002753E6" w:rsidRDefault="00CA084B">
      <w:pPr>
        <w:spacing w:after="140"/>
      </w:pPr>
      <w:r>
        <w:t>La pagina di composizione presenta tre colonne: informazioni e riepilogo a sinistra, struttura del progetto al centro e catalogo delle schede a destra. I pannelli scorrono indipendentemente e i divisori consentono di regolare le larghezze. Nei fogli l’albero è inizialmente nascosto: la freccetta nella barra dei comandi lo mostra o lo nasconde e mantiene la scelta passando da un foglio all’altro. Le miniature aprono i fogli; clic sul nome di una sezione o Invio apre il riepilogo. Il pulsante Torna al progett</w:t>
      </w:r>
      <w:r>
        <w:t>o riapre il riepilogo. Doppio clic e F2 rinominano; clic fuori conferma il nome e chiude l’editing. Il menu destro delle sezioni contiene Rinomina, Duplica ed Elimina.</w:t>
      </w:r>
    </w:p>
    <w:p w14:paraId="47E96358" w14:textId="77777777" w:rsidR="002753E6" w:rsidRDefault="00CA084B">
      <w:pPr>
        <w:spacing w:after="140"/>
      </w:pPr>
      <w:r>
        <w:t>Il riepilogo organizza le informazioni nei riquadri Controlli, Dati comuni e Revisioni. I dati principali sono subito visibili; gli altri valori, i fogli, le sottosezioni e il dettaglio degli avvisi sono espandibili. L’albero evidenzia tutta la riga selezionata, mostra guide di gerarchia e mantiene allineati i comandi di aggiunta, confronto e report. Il catalogo compatto conserva le miniature originali, raggruppa le schede per disciplina e offre una ricerca per nome o disciplina. La struttura iniziale resta</w:t>
      </w:r>
      <w:r>
        <w:t xml:space="preserve"> vuota e presenta il pulsante Crea progetto. I riferimenti di ereditarietà restano operativi senza etichette aggiuntive nell’albero o nel riepilogo.</w:t>
      </w:r>
    </w:p>
    <w:p w14:paraId="5F950FDE" w14:textId="77777777" w:rsidR="002753E6" w:rsidRDefault="00CA084B">
      <w:pPr>
        <w:pStyle w:val="Titolo2"/>
        <w:keepNext/>
        <w:spacing w:after="140"/>
      </w:pPr>
      <w:bookmarkStart w:id="93" w:name="_Toc241859444"/>
      <w:r>
        <w:t>Spostamenti e annullamento</w:t>
      </w:r>
      <w:bookmarkEnd w:id="93"/>
    </w:p>
    <w:p w14:paraId="748E9CE0" w14:textId="77777777" w:rsidR="002753E6" w:rsidRDefault="00CA084B">
      <w:pPr>
        <w:spacing w:after="140"/>
      </w:pPr>
      <w:r>
        <w:t>Il bordo di un’intestazione indica un riordino prima o dopo un elemento dello stesso gruppo. Il centro di una sezione consente di trasferirvi un’altra sezione, comprese le sue sottosezioni. Non è possibile creare cicli o annidare un progetto radice. I fogli si spostano su una sezione o prima/dopo altri fogli.</w:t>
      </w:r>
    </w:p>
    <w:p w14:paraId="1E25266D" w14:textId="77777777" w:rsidR="002753E6" w:rsidRDefault="00CA084B">
      <w:pPr>
        <w:spacing w:after="140"/>
      </w:pPr>
      <w:r>
        <w:t>Un’anteprima calcolata su una copia del documento mostra i cambiamenti dei valori comuni prima di un trasferimento tra sezioni. Annullare l’anteprima non modifica il progetto. In caso di riferimenti discordanti resta la logica di confronto esistente, senza scegliere arbitrariamente un valore.</w:t>
      </w:r>
    </w:p>
    <w:p w14:paraId="123FF08D" w14:textId="77777777" w:rsidR="002753E6" w:rsidRDefault="00CA084B">
      <w:pPr>
        <w:spacing w:after="140"/>
      </w:pPr>
      <w:r>
        <w:t>Annulla e Ripristina conservano fino a 30 stati nella sessione corrente, comprese modifiche confermate, spostamenti, eliminazioni, uniformazioni, duplicazioni e revisioni. Ctrl+Z e Ctrl+Y operano sul progetto quando il fuoco non è in un campo di testo; nei campi resta l’annullamento locale. La cronologia di annullamento si azzera cambiando documento e non viene salvata nel file.</w:t>
      </w:r>
    </w:p>
    <w:p w14:paraId="39FC199B" w14:textId="77777777" w:rsidR="002753E6" w:rsidRDefault="00CA084B">
      <w:pPr>
        <w:pStyle w:val="Titolo2"/>
        <w:keepNext/>
        <w:spacing w:after="140"/>
      </w:pPr>
      <w:bookmarkStart w:id="94" w:name="_Toc241859445"/>
      <w:r>
        <w:t>Duplicazione</w:t>
      </w:r>
      <w:bookmarkEnd w:id="94"/>
    </w:p>
    <w:p w14:paraId="176F149F" w14:textId="77777777" w:rsidR="002753E6" w:rsidRDefault="00CA084B">
      <w:pPr>
        <w:spacing w:after="140"/>
      </w:pPr>
      <w:r>
        <w:t>Duplica sezione copia l’intero ramo con nuovi identificativi di sezioni e fogli. La copia ha un nome automatico rinominabile e non acquisisce la cronologia delle revisioni dell’originale. I dati locali sono indipendenti; la normale condivisione dei dati nel progetto continua a funzionare.</w:t>
      </w:r>
    </w:p>
    <w:p w14:paraId="1B76CBEA" w14:textId="77777777" w:rsidR="002753E6" w:rsidRDefault="00CA084B">
      <w:pPr>
        <w:pStyle w:val="Titolo2"/>
        <w:keepNext/>
        <w:spacing w:after="140"/>
      </w:pPr>
      <w:bookmarkStart w:id="95" w:name="_Toc241859446"/>
      <w:r>
        <w:lastRenderedPageBreak/>
        <w:t>Revisioni</w:t>
      </w:r>
      <w:bookmarkEnd w:id="95"/>
    </w:p>
    <w:p w14:paraId="377993AB" w14:textId="77777777" w:rsidR="002753E6" w:rsidRDefault="00CA084B">
      <w:pPr>
        <w:spacing w:after="140"/>
      </w:pPr>
      <w:r>
        <w:t>La barra Revisioni mostra i pulsanti Rev. 0, Rev. 1, ecc., con la versione selezionata evidenziata e quella modificabile indicata come attuale. Il cambio avviene nella stessa finestra, anche quando l’albero laterale è nascosto. Il foglio aperto viene conservato se presente nella revisione; altrimenti compare la struttura e il foglio viene ritrovato tornando a una versione che lo contiene. La scelta di mostrare l’albero resta invariata.</w:t>
      </w:r>
    </w:p>
    <w:p w14:paraId="4E22E1C9" w14:textId="77777777" w:rsidR="002753E6" w:rsidRDefault="00CA084B">
      <w:pPr>
        <w:spacing w:after="140"/>
      </w:pPr>
      <w:r>
        <w:t>Nuova revisione archivia la versione attuale (Rev. 0 alla prima operazione), incrementa il numero e seleziona subito la nuova revisione. La nota iniziale è facoltativa. Il riepilogo modifiche mostra data, nota, aggiunte, eliminazioni, cambi d’ordine e variazioni dei parametri comuni; le altre modifiche sono indicate per foglio. Selezionando una sezione nel riepilogo si gestiscono le sue revisioni; nei fogli si usa la sezione revisionata più vicina. Ogni sezione può avere una numerazione indipendente.</w:t>
      </w:r>
    </w:p>
    <w:p w14:paraId="2B3CAD9E" w14:textId="77777777" w:rsidR="002753E6" w:rsidRDefault="00CA084B">
      <w:pPr>
        <w:spacing w:after="140"/>
      </w:pPr>
      <w:r>
        <w:t>Elimina revisione agisce sulla versione selezionata nella barra e consente di annullare l’operazione. Eliminando una versione archiviata, le altre mantengono i loro numeri e il riepilogo viene riferito alla precedente ancora disponibile. Eliminando l’attuale, vengono ripristinati i dati, i fogli e le sottosezioni dell’ultima revisione rimasta, che diventa immediatamente modificabile. L’editor viene ricaricato sui dati ripristinati. L’unica versione rimasta non è eliminabile da questo comando; l’eliminazione</w:t>
      </w:r>
      <w:r>
        <w:t xml:space="preserve"> dell’intera sezione resta nel menu della struttura.</w:t>
      </w:r>
    </w:p>
    <w:p w14:paraId="51DD58D2" w14:textId="77777777" w:rsidR="002753E6" w:rsidRDefault="00CA084B">
      <w:pPr>
        <w:spacing w:after="140"/>
      </w:pPr>
      <w:r>
        <w:t>Il ripristino riguarda il ramo selezionato. I materiali dei livelli superiori conservano i valori del progetto corrente; eventuali differenze con i fogli ripristinati sono visibili nel confronto. I precedenti storici delle sottosezioni ancora disponibili sono conservati fino al numero ripristinato. Se un vecchio foglio è stato spostato in un altro ramo, la copia ripristinata riceve un identificativo indipendente. Il salvataggio rimuove dall’archivio condiviso i dati non più usati da alcuna revisione.</w:t>
      </w:r>
    </w:p>
    <w:p w14:paraId="33A542A3" w14:textId="77777777" w:rsidR="002753E6" w:rsidRDefault="00CA084B">
      <w:pPr>
        <w:spacing w:after="140"/>
      </w:pPr>
      <w:r>
        <w:t>Le revisioni archiviate proteggono gli input e i comandi che modificano i dati, lasciando disponibili schede, scorrimento, selezione delle righe, viste dei risultati ed esportazione. La consultazione usa una copia separata: non modifica gli archivi, il documento corrente o la sua cronologia Annulla/Ripristina. Anche dalla vista storica Salva conserva il documento corrente completo, comprese le revisioni. Tornando all’attuale si ritrovano le modifiche non ancora salvate.</w:t>
      </w:r>
    </w:p>
    <w:p w14:paraId="65FA3297" w14:textId="77777777" w:rsidR="002753E6" w:rsidRDefault="00CA084B">
      <w:pPr>
        <w:spacing w:after="140"/>
      </w:pPr>
      <w:r>
        <w:t>Gli snapshot includono il contesto degli antenati e i rispettivi fogli, escludendo i rami estranei. Vengono congelati i dati, senza collegamenti mutabili al progetto attivo. La numerazione delle revisioni compare nei report di sezione e nel titolo dei report dei fogli. I calcoli dei report vengono rieseguiti sui dati della revisione selezionata.</w:t>
      </w:r>
    </w:p>
    <w:p w14:paraId="4A73C0B8" w14:textId="77777777" w:rsidR="002753E6" w:rsidRDefault="00CA084B">
      <w:pPr>
        <w:spacing w:after="140"/>
      </w:pPr>
      <w:r>
        <w:rPr>
          <w:rFonts w:ascii="Consolas" w:hAnsi="Consolas"/>
        </w:rPr>
        <w:t>ProjectRevisions</w:t>
      </w:r>
      <w:r>
        <w:t xml:space="preserve"> usa un archivio di contenuti identificati tramite SHA-256 del JSON ordinato per chiave. Gli alberi storici contengono riferimenti </w:t>
      </w:r>
      <w:r>
        <w:rPr>
          <w:rFonts w:ascii="Consolas" w:hAnsi="Consolas"/>
        </w:rPr>
        <w:t>dati_ref</w:t>
      </w:r>
      <w:r>
        <w:t xml:space="preserve">; i contenuti uguali occupano un’unica voce. In memoria i fogli attivi sono oggetti indipendenti per mantenere gli editor esistenti. Al salvataggio anche i fogli correnti diventano riferimenti </w:t>
      </w:r>
      <w:r>
        <w:lastRenderedPageBreak/>
        <w:t>e vengono eliminati dall’archivio i contenuti non più utilizzati. Il salvataggio resta atomico.</w:t>
      </w:r>
    </w:p>
    <w:p w14:paraId="55B521F8" w14:textId="77777777" w:rsidR="002753E6" w:rsidRDefault="00CA084B">
      <w:pPr>
        <w:spacing w:after="140"/>
      </w:pPr>
      <w:r>
        <w:t>I file con revisioni usano il formato 2 e richiedono questa versione di ANTHEA o una successiva. I vecchi file di formato 1 restano leggibili; i documenti senza archivio revisioni continuano a essere salvati nel formato 1. Lettura e validazione controllano l’esistenza e l’integrità dei contenuti referenziati.</w:t>
      </w:r>
    </w:p>
    <w:p w14:paraId="20E4F9BE" w14:textId="77777777" w:rsidR="002753E6" w:rsidRDefault="00CA084B">
      <w:pPr>
        <w:pStyle w:val="Titolo2"/>
        <w:keepNext/>
        <w:spacing w:after="140"/>
      </w:pPr>
      <w:bookmarkStart w:id="96" w:name="_Toc241859447"/>
      <w:r>
        <w:t>Verifica</w:t>
      </w:r>
      <w:bookmarkEnd w:id="96"/>
    </w:p>
    <w:p w14:paraId="0B4DAEEA" w14:textId="77777777" w:rsidR="002753E6" w:rsidRDefault="00CA084B">
      <w:pPr>
        <w:spacing w:after="140"/>
      </w:pPr>
      <w:r>
        <w:rPr>
          <w:rFonts w:ascii="Consolas" w:hAnsi="Consolas"/>
        </w:rPr>
        <w:t>ANTHEA.exe --smoke-project-workspace &lt;cartella&gt;</w:t>
      </w:r>
      <w:r>
        <w:t xml:space="preserve"> verifica navigazione e selezione, copia indipendente, spostamenti con anteprima e annullamento, recupero di eliminazioni e uniformazioni, immutabilità degli snapshot e dei materiali del contesto, deduplicazione, salvataggio e lettura, riferimenti corrotti, sola lettura e revisione nel report. Produce schermate e un archivio di prova.</w:t>
      </w:r>
    </w:p>
    <w:p w14:paraId="3E3C0606" w14:textId="77777777" w:rsidR="002753E6" w:rsidRDefault="00CA084B">
      <w:pPr>
        <w:spacing w:after="140"/>
      </w:pPr>
      <w:r>
        <w:t xml:space="preserve">I test </w:t>
      </w:r>
      <w:r>
        <w:rPr>
          <w:rFonts w:ascii="Consolas" w:hAnsi="Consolas"/>
        </w:rPr>
        <w:t>--smoke-projects</w:t>
      </w:r>
      <w:r>
        <w:t xml:space="preserve"> e </w:t>
      </w:r>
      <w:r>
        <w:rPr>
          <w:rFonts w:ascii="Consolas" w:hAnsi="Consolas"/>
        </w:rPr>
        <w:t>--smoke-hierarchy</w:t>
      </w:r>
      <w:r>
        <w:t xml:space="preserve"> verificano le operazioni precedenti, i trascinamenti WPF e la condivisione dei dati a più livelli.</w:t>
      </w:r>
    </w:p>
    <w:p w14:paraId="1FBFE4CE" w14:textId="77777777" w:rsidR="002753E6" w:rsidRDefault="00CA084B">
      <w:pPr>
        <w:pStyle w:val="Titolo1"/>
        <w:keepNext/>
        <w:spacing w:after="140"/>
      </w:pPr>
      <w:bookmarkStart w:id="97" w:name="_Toc241859448"/>
      <w:r>
        <w:t>PRATICA A05 — Stabilità globale: guida rapida</w:t>
      </w:r>
      <w:bookmarkEnd w:id="97"/>
    </w:p>
    <w:p w14:paraId="1FB97766" w14:textId="77777777" w:rsidR="002753E6" w:rsidRDefault="00CA084B">
      <w:pPr>
        <w:spacing w:after="140"/>
      </w:pPr>
      <w:r>
        <w:t>ANTHEA · Muri di sostegno · 30 settembre 2026</w:t>
      </w:r>
    </w:p>
    <w:p w14:paraId="29263F40" w14:textId="77777777" w:rsidR="002753E6" w:rsidRDefault="00CA084B">
      <w:pPr>
        <w:spacing w:after="140"/>
      </w:pPr>
      <w:r>
        <w:t xml:space="preserve">La verifica cerca una superficie lungo la quale possono scivolare </w:t>
      </w:r>
      <w:r>
        <w:rPr>
          <w:b/>
        </w:rPr>
        <w:t>insieme il muro e il terreno sottostante</w:t>
      </w:r>
      <w:r>
        <w:t>. Il cerchio viene diviso in conci: il programma confronta l’effetto delle azioni con la resistenza dei terreni attraversati. Serve quindi conoscere il terreno anche sotto la fondazione.</w:t>
      </w:r>
    </w:p>
    <w:p w14:paraId="3B5540C2" w14:textId="77777777" w:rsidR="002753E6" w:rsidRDefault="00CA084B">
      <w:pPr>
        <w:pStyle w:val="Titolo2"/>
        <w:keepNext/>
        <w:spacing w:after="140"/>
      </w:pPr>
      <w:bookmarkStart w:id="98" w:name="_Toc241859449"/>
      <w:r>
        <w:t>Il percorso in tre passi</w:t>
      </w:r>
      <w:bookmarkEnd w:id="98"/>
    </w:p>
    <w:p w14:paraId="50A22965" w14:textId="77777777" w:rsidR="002753E6" w:rsidRDefault="00CA084B">
      <w:pPr>
        <w:spacing w:after="140"/>
      </w:pPr>
      <w:r>
        <w:rPr>
          <w:b/>
        </w:rPr>
        <w:t>1. Apri Stabilità globale</w:t>
      </w:r>
      <w:r>
        <w:t>, nella barra superiore del muro. Se non hai ancora iniziato il profilo, ANTHEA lo prepara dai dati locali e attiva la verifica. Riaprire il pannello conserva il lavoro. Il pulsante Prepara dal muro sostituisce invece la proposta con i dati locali.</w:t>
      </w:r>
    </w:p>
    <w:p w14:paraId="781AD623" w14:textId="77777777" w:rsidR="002753E6" w:rsidRDefault="00CA084B">
      <w:pPr>
        <w:spacing w:after="140"/>
      </w:pPr>
      <w:r>
        <w:rPr>
          <w:b/>
        </w:rPr>
        <w:t>2. Controlla il sito.</w:t>
      </w:r>
      <w:r>
        <w:t xml:space="preserve"> Completa gli strati profondi di monte e valle, correggi le superfici in base al rilievo e controlla falda e sisma. La ricerca è già proposta; i dettagli si possono aprire e modificare. Il messaggio in alto indica il primo dato mancante.</w:t>
      </w:r>
    </w:p>
    <w:p w14:paraId="389603BD" w14:textId="77777777" w:rsidR="002753E6" w:rsidRDefault="00CA084B">
      <w:pPr>
        <w:spacing w:after="140"/>
      </w:pPr>
      <w:r>
        <w:rPr>
          <w:b/>
        </w:rPr>
        <w:t>3. Conferma i dati e premi Calcola globale.</w:t>
      </w:r>
      <w:r>
        <w:t xml:space="preserve"> Spunta Ho controllato profilo, strati e falda del sito. Il risultato si apre direttamente in Verifiche → Stabilità globale. Una modifica ai terreni del percorso annulla la conferma e il risultato precedente.</w:t>
      </w:r>
    </w:p>
    <w:p w14:paraId="6E1A296C" w14:textId="77777777" w:rsidR="002753E6" w:rsidRDefault="00CA084B">
      <w:pPr>
        <w:keepNext/>
        <w:spacing w:after="140"/>
      </w:pPr>
      <w:r>
        <w:rPr>
          <w:noProof/>
        </w:rPr>
        <w:lastRenderedPageBreak/>
        <w:drawing>
          <wp:inline distT="0" distB="0" distL="0" distR="0" wp14:anchorId="5C2D622E" wp14:editId="541C6BBB">
            <wp:extent cx="6120000" cy="2570400"/>
            <wp:effectExtent l="0" t="0" r="0" b="0"/>
            <wp:docPr id="7" name="Picture 7" descr="Esempio stratificato: fondazione a y=0, strati profondi e limiti blu della ricerca. Il disegno è ritagliato sull’area di analisi; i fondi effettivi sono riportati nelle etich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7CB4042D" w14:textId="77777777" w:rsidR="002753E6" w:rsidRDefault="00CA084B">
      <w:pPr>
        <w:pStyle w:val="Didascalia"/>
      </w:pPr>
      <w:r>
        <w:t>Esempio stratificato: fondazione a y=0, strati profondi e limiti blu della ricerca. Il disegno è ritagliato sull’area di analisi; i fondi effettivi sono riportati nelle etichette.</w:t>
      </w:r>
    </w:p>
    <w:p w14:paraId="21111A93" w14:textId="77777777" w:rsidR="002753E6" w:rsidRDefault="00CA084B">
      <w:pPr>
        <w:spacing w:after="140"/>
      </w:pPr>
      <w:r>
        <w:rPr>
          <w:b/>
        </w:rPr>
        <w:t>Già proposto:</w:t>
      </w:r>
      <w:r>
        <w:t xml:space="preserve"> geometria del muro, strati locali disponibili, attivazione di falda e sisma, area di ricerca, precisione iniziale e combinazioni automatiche.</w:t>
      </w:r>
    </w:p>
    <w:p w14:paraId="2835465B" w14:textId="77777777" w:rsidR="002753E6" w:rsidRDefault="00CA084B">
      <w:pPr>
        <w:spacing w:after="140"/>
      </w:pPr>
      <w:r>
        <w:rPr>
          <w:b/>
        </w:rPr>
        <w:t>Da conoscere per il sito:</w:t>
      </w:r>
      <w:r>
        <w:t xml:space="preserve"> rilievo, stratigrafia profonda, proprietà geotecniche, falda e condizioni dell’analisi. Il programma non inventa indagini né resistenze profonde.</w:t>
      </w:r>
    </w:p>
    <w:p w14:paraId="1ED8D971" w14:textId="77777777" w:rsidR="002753E6" w:rsidRDefault="00CA084B">
      <w:r>
        <w:br w:type="page"/>
      </w:r>
    </w:p>
    <w:p w14:paraId="001A895D" w14:textId="77777777" w:rsidR="002753E6" w:rsidRDefault="00CA084B">
      <w:pPr>
        <w:pStyle w:val="Titolo2"/>
        <w:keepNext/>
        <w:spacing w:after="140"/>
      </w:pPr>
      <w:bookmarkStart w:id="99" w:name="_Toc241859450"/>
      <w:r>
        <w:lastRenderedPageBreak/>
        <w:t>Come inserire gli strati</w:t>
      </w:r>
      <w:bookmarkEnd w:id="99"/>
    </w:p>
    <w:p w14:paraId="151468F0" w14:textId="77777777" w:rsidR="002753E6" w:rsidRDefault="00CA084B">
      <w:pPr>
        <w:spacing w:after="140"/>
      </w:pPr>
      <w:r>
        <w:t xml:space="preserve">Nella tabella scrivi </w:t>
      </w:r>
      <w:r>
        <w:rPr>
          <w:b/>
        </w:rPr>
        <w:t>nome e spessore</w:t>
      </w:r>
      <w:r>
        <w:t>, dall’alto verso il basso. Il fondo y si calcola automaticamente. Il primo spessore parte dalla superficie del proprio lato presso il muro; ogni successivo spessore parte dal fondo precedente.</w:t>
      </w:r>
    </w:p>
    <w:p w14:paraId="4B0A82D9" w14:textId="77777777" w:rsidR="002753E6" w:rsidRDefault="00CA084B">
      <w:pPr>
        <w:spacing w:after="140"/>
      </w:pPr>
      <w:r>
        <w:rPr>
          <w:b/>
        </w:rPr>
        <w:t>y=0 è il piano di posa. y=−2 m significa 2 m sotto la fondazione.</w:t>
      </w:r>
      <w:r>
        <w:t xml:space="preserve"> Nell’esempio H=3 m e t=0,45 m: la superficie di monte è a y=3,45 m, quella di valle a y=0.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53E6" w14:paraId="666AA103" w14:textId="77777777">
        <w:trPr>
          <w:cantSplit/>
          <w:tblHeader/>
          <w:jc w:val="center"/>
        </w:trPr>
        <w:tc>
          <w:tcPr>
            <w:tcW w:w="3969" w:type="dxa"/>
            <w:shd w:val="clear" w:color="auto" w:fill="E7E6E6"/>
            <w:tcMar>
              <w:top w:w="90" w:type="dxa"/>
              <w:left w:w="90" w:type="dxa"/>
              <w:bottom w:w="90" w:type="dxa"/>
              <w:right w:w="90" w:type="dxa"/>
            </w:tcMar>
            <w:vAlign w:val="center"/>
          </w:tcPr>
          <w:p w14:paraId="6D4AA7DC" w14:textId="77777777" w:rsidR="002753E6" w:rsidRDefault="00CA084B">
            <w:pPr>
              <w:spacing w:before="20" w:after="20"/>
              <w:jc w:val="left"/>
            </w:pPr>
            <w:r>
              <w:rPr>
                <w:b/>
                <w:sz w:val="21"/>
              </w:rPr>
              <w:t>Lato</w:t>
            </w:r>
          </w:p>
        </w:tc>
        <w:tc>
          <w:tcPr>
            <w:tcW w:w="1814" w:type="dxa"/>
            <w:shd w:val="clear" w:color="auto" w:fill="E7E6E6"/>
            <w:tcMar>
              <w:top w:w="90" w:type="dxa"/>
              <w:left w:w="90" w:type="dxa"/>
              <w:bottom w:w="90" w:type="dxa"/>
              <w:right w:w="90" w:type="dxa"/>
            </w:tcMar>
            <w:vAlign w:val="center"/>
          </w:tcPr>
          <w:p w14:paraId="64169DF4" w14:textId="77777777" w:rsidR="002753E6" w:rsidRDefault="00CA084B">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52B67D5F" w14:textId="77777777" w:rsidR="002753E6" w:rsidRDefault="00CA084B">
            <w:pPr>
              <w:spacing w:before="20" w:after="20"/>
              <w:jc w:val="center"/>
            </w:pPr>
            <w:r>
              <w:rPr>
                <w:b/>
                <w:sz w:val="21"/>
              </w:rPr>
              <w:t>Spessore [m]</w:t>
            </w:r>
          </w:p>
        </w:tc>
        <w:tc>
          <w:tcPr>
            <w:tcW w:w="2041" w:type="dxa"/>
            <w:shd w:val="clear" w:color="auto" w:fill="E7E6E6"/>
            <w:tcMar>
              <w:top w:w="90" w:type="dxa"/>
              <w:left w:w="90" w:type="dxa"/>
              <w:bottom w:w="90" w:type="dxa"/>
              <w:right w:w="90" w:type="dxa"/>
            </w:tcMar>
            <w:vAlign w:val="center"/>
          </w:tcPr>
          <w:p w14:paraId="3DF47649" w14:textId="77777777" w:rsidR="002753E6" w:rsidRDefault="00CA084B">
            <w:pPr>
              <w:spacing w:before="20" w:after="20"/>
              <w:jc w:val="center"/>
            </w:pPr>
            <w:r>
              <w:rPr>
                <w:b/>
                <w:sz w:val="21"/>
              </w:rPr>
              <w:t>Fondo y [m]</w:t>
            </w:r>
          </w:p>
        </w:tc>
      </w:tr>
      <w:tr w:rsidR="002753E6" w14:paraId="151FC56C" w14:textId="77777777">
        <w:trPr>
          <w:cantSplit/>
          <w:jc w:val="center"/>
        </w:trPr>
        <w:tc>
          <w:tcPr>
            <w:tcW w:w="3969" w:type="dxa"/>
            <w:tcMar>
              <w:top w:w="90" w:type="dxa"/>
              <w:left w:w="90" w:type="dxa"/>
              <w:bottom w:w="90" w:type="dxa"/>
              <w:right w:w="90" w:type="dxa"/>
            </w:tcMar>
            <w:vAlign w:val="center"/>
          </w:tcPr>
          <w:p w14:paraId="23AFEFC5" w14:textId="77777777" w:rsidR="002753E6" w:rsidRDefault="00CA084B">
            <w:pPr>
              <w:spacing w:before="20" w:after="20"/>
              <w:jc w:val="left"/>
            </w:pPr>
            <w:r>
              <w:rPr>
                <w:sz w:val="21"/>
              </w:rPr>
              <w:t>Monte</w:t>
            </w:r>
          </w:p>
        </w:tc>
        <w:tc>
          <w:tcPr>
            <w:tcW w:w="1814" w:type="dxa"/>
            <w:tcMar>
              <w:top w:w="90" w:type="dxa"/>
              <w:left w:w="90" w:type="dxa"/>
              <w:bottom w:w="90" w:type="dxa"/>
              <w:right w:w="90" w:type="dxa"/>
            </w:tcMar>
            <w:vAlign w:val="center"/>
          </w:tcPr>
          <w:p w14:paraId="2F8E1FD3" w14:textId="77777777" w:rsidR="002753E6" w:rsidRDefault="00CA084B">
            <w:pPr>
              <w:spacing w:before="20" w:after="20"/>
              <w:jc w:val="center"/>
            </w:pPr>
            <w:r>
              <w:rPr>
                <w:sz w:val="21"/>
              </w:rPr>
              <w:t>Riempimento</w:t>
            </w:r>
          </w:p>
        </w:tc>
        <w:tc>
          <w:tcPr>
            <w:tcW w:w="1814" w:type="dxa"/>
            <w:tcMar>
              <w:top w:w="90" w:type="dxa"/>
              <w:left w:w="90" w:type="dxa"/>
              <w:bottom w:w="90" w:type="dxa"/>
              <w:right w:w="90" w:type="dxa"/>
            </w:tcMar>
            <w:vAlign w:val="center"/>
          </w:tcPr>
          <w:p w14:paraId="7A67B186" w14:textId="77777777" w:rsidR="002753E6" w:rsidRDefault="00CA084B">
            <w:pPr>
              <w:spacing w:before="20" w:after="20"/>
              <w:jc w:val="center"/>
            </w:pPr>
            <w:r>
              <w:rPr>
                <w:sz w:val="21"/>
              </w:rPr>
              <w:t>3,45</w:t>
            </w:r>
          </w:p>
        </w:tc>
        <w:tc>
          <w:tcPr>
            <w:tcW w:w="2041" w:type="dxa"/>
            <w:tcMar>
              <w:top w:w="90" w:type="dxa"/>
              <w:left w:w="90" w:type="dxa"/>
              <w:bottom w:w="90" w:type="dxa"/>
              <w:right w:w="90" w:type="dxa"/>
            </w:tcMar>
            <w:vAlign w:val="center"/>
          </w:tcPr>
          <w:p w14:paraId="771253A5" w14:textId="77777777" w:rsidR="002753E6" w:rsidRDefault="00CA084B">
            <w:pPr>
              <w:spacing w:before="20" w:after="20"/>
              <w:jc w:val="center"/>
            </w:pPr>
            <w:r>
              <w:rPr>
                <w:sz w:val="21"/>
              </w:rPr>
              <w:t>0</w:t>
            </w:r>
          </w:p>
        </w:tc>
      </w:tr>
      <w:tr w:rsidR="002753E6" w14:paraId="2430B43F" w14:textId="77777777">
        <w:trPr>
          <w:cantSplit/>
          <w:jc w:val="center"/>
        </w:trPr>
        <w:tc>
          <w:tcPr>
            <w:tcW w:w="3969" w:type="dxa"/>
            <w:tcMar>
              <w:top w:w="90" w:type="dxa"/>
              <w:left w:w="90" w:type="dxa"/>
              <w:bottom w:w="90" w:type="dxa"/>
              <w:right w:w="90" w:type="dxa"/>
            </w:tcMar>
            <w:vAlign w:val="center"/>
          </w:tcPr>
          <w:p w14:paraId="7EE58A09" w14:textId="77777777" w:rsidR="002753E6" w:rsidRDefault="00CA084B">
            <w:pPr>
              <w:spacing w:before="20" w:after="20"/>
              <w:jc w:val="left"/>
            </w:pPr>
            <w:r>
              <w:rPr>
                <w:sz w:val="21"/>
              </w:rPr>
              <w:t>Monte</w:t>
            </w:r>
          </w:p>
        </w:tc>
        <w:tc>
          <w:tcPr>
            <w:tcW w:w="1814" w:type="dxa"/>
            <w:tcMar>
              <w:top w:w="90" w:type="dxa"/>
              <w:left w:w="90" w:type="dxa"/>
              <w:bottom w:w="90" w:type="dxa"/>
              <w:right w:w="90" w:type="dxa"/>
            </w:tcMar>
            <w:vAlign w:val="center"/>
          </w:tcPr>
          <w:p w14:paraId="46ED7840" w14:textId="77777777" w:rsidR="002753E6" w:rsidRDefault="00CA084B">
            <w:pPr>
              <w:spacing w:before="20" w:after="20"/>
              <w:jc w:val="center"/>
            </w:pPr>
            <w:r>
              <w:rPr>
                <w:sz w:val="21"/>
              </w:rPr>
              <w:t>Alluvioni</w:t>
            </w:r>
          </w:p>
        </w:tc>
        <w:tc>
          <w:tcPr>
            <w:tcW w:w="1814" w:type="dxa"/>
            <w:tcMar>
              <w:top w:w="90" w:type="dxa"/>
              <w:left w:w="90" w:type="dxa"/>
              <w:bottom w:w="90" w:type="dxa"/>
              <w:right w:w="90" w:type="dxa"/>
            </w:tcMar>
            <w:vAlign w:val="center"/>
          </w:tcPr>
          <w:p w14:paraId="1F2B0831" w14:textId="77777777" w:rsidR="002753E6" w:rsidRDefault="00CA084B">
            <w:pPr>
              <w:spacing w:before="20" w:after="20"/>
              <w:jc w:val="center"/>
            </w:pPr>
            <w:r>
              <w:rPr>
                <w:sz w:val="21"/>
              </w:rPr>
              <w:t>2</w:t>
            </w:r>
          </w:p>
        </w:tc>
        <w:tc>
          <w:tcPr>
            <w:tcW w:w="2041" w:type="dxa"/>
            <w:tcMar>
              <w:top w:w="90" w:type="dxa"/>
              <w:left w:w="90" w:type="dxa"/>
              <w:bottom w:w="90" w:type="dxa"/>
              <w:right w:w="90" w:type="dxa"/>
            </w:tcMar>
            <w:vAlign w:val="center"/>
          </w:tcPr>
          <w:p w14:paraId="50E60A94" w14:textId="77777777" w:rsidR="002753E6" w:rsidRDefault="00CA084B">
            <w:pPr>
              <w:spacing w:before="20" w:after="20"/>
              <w:jc w:val="center"/>
            </w:pPr>
            <w:r>
              <w:rPr>
                <w:sz w:val="21"/>
              </w:rPr>
              <w:t>−2</w:t>
            </w:r>
          </w:p>
        </w:tc>
      </w:tr>
      <w:tr w:rsidR="002753E6" w14:paraId="54505441" w14:textId="77777777">
        <w:trPr>
          <w:cantSplit/>
          <w:jc w:val="center"/>
        </w:trPr>
        <w:tc>
          <w:tcPr>
            <w:tcW w:w="3969" w:type="dxa"/>
            <w:tcMar>
              <w:top w:w="90" w:type="dxa"/>
              <w:left w:w="90" w:type="dxa"/>
              <w:bottom w:w="90" w:type="dxa"/>
              <w:right w:w="90" w:type="dxa"/>
            </w:tcMar>
            <w:vAlign w:val="center"/>
          </w:tcPr>
          <w:p w14:paraId="7B7F9E9D" w14:textId="77777777" w:rsidR="002753E6" w:rsidRDefault="00CA084B">
            <w:pPr>
              <w:spacing w:before="20" w:after="20"/>
              <w:jc w:val="left"/>
            </w:pPr>
            <w:r>
              <w:rPr>
                <w:sz w:val="21"/>
              </w:rPr>
              <w:t>Monte</w:t>
            </w:r>
          </w:p>
        </w:tc>
        <w:tc>
          <w:tcPr>
            <w:tcW w:w="1814" w:type="dxa"/>
            <w:tcMar>
              <w:top w:w="90" w:type="dxa"/>
              <w:left w:w="90" w:type="dxa"/>
              <w:bottom w:w="90" w:type="dxa"/>
              <w:right w:w="90" w:type="dxa"/>
            </w:tcMar>
            <w:vAlign w:val="center"/>
          </w:tcPr>
          <w:p w14:paraId="69F4E30C" w14:textId="77777777" w:rsidR="002753E6" w:rsidRDefault="00CA084B">
            <w:pPr>
              <w:spacing w:before="20" w:after="20"/>
              <w:jc w:val="center"/>
            </w:pPr>
            <w:r>
              <w:rPr>
                <w:sz w:val="21"/>
              </w:rPr>
              <w:t>Ghiaia</w:t>
            </w:r>
          </w:p>
        </w:tc>
        <w:tc>
          <w:tcPr>
            <w:tcW w:w="1814" w:type="dxa"/>
            <w:tcMar>
              <w:top w:w="90" w:type="dxa"/>
              <w:left w:w="90" w:type="dxa"/>
              <w:bottom w:w="90" w:type="dxa"/>
              <w:right w:w="90" w:type="dxa"/>
            </w:tcMar>
            <w:vAlign w:val="center"/>
          </w:tcPr>
          <w:p w14:paraId="72B7207E" w14:textId="77777777" w:rsidR="002753E6" w:rsidRDefault="00CA084B">
            <w:pPr>
              <w:spacing w:before="20" w:after="20"/>
              <w:jc w:val="center"/>
            </w:pPr>
            <w:r>
              <w:rPr>
                <w:sz w:val="21"/>
              </w:rPr>
              <w:t>8</w:t>
            </w:r>
          </w:p>
        </w:tc>
        <w:tc>
          <w:tcPr>
            <w:tcW w:w="2041" w:type="dxa"/>
            <w:tcMar>
              <w:top w:w="90" w:type="dxa"/>
              <w:left w:w="90" w:type="dxa"/>
              <w:bottom w:w="90" w:type="dxa"/>
              <w:right w:w="90" w:type="dxa"/>
            </w:tcMar>
            <w:vAlign w:val="center"/>
          </w:tcPr>
          <w:p w14:paraId="76667982" w14:textId="77777777" w:rsidR="002753E6" w:rsidRDefault="00CA084B">
            <w:pPr>
              <w:spacing w:before="20" w:after="20"/>
              <w:jc w:val="center"/>
            </w:pPr>
            <w:r>
              <w:rPr>
                <w:sz w:val="21"/>
              </w:rPr>
              <w:t>−10</w:t>
            </w:r>
          </w:p>
        </w:tc>
      </w:tr>
      <w:tr w:rsidR="002753E6" w14:paraId="079A4543" w14:textId="77777777">
        <w:trPr>
          <w:cantSplit/>
          <w:jc w:val="center"/>
        </w:trPr>
        <w:tc>
          <w:tcPr>
            <w:tcW w:w="3969" w:type="dxa"/>
            <w:tcMar>
              <w:top w:w="90" w:type="dxa"/>
              <w:left w:w="90" w:type="dxa"/>
              <w:bottom w:w="90" w:type="dxa"/>
              <w:right w:w="90" w:type="dxa"/>
            </w:tcMar>
            <w:vAlign w:val="center"/>
          </w:tcPr>
          <w:p w14:paraId="28BD2E56" w14:textId="77777777" w:rsidR="002753E6" w:rsidRDefault="00CA084B">
            <w:pPr>
              <w:spacing w:before="20" w:after="20"/>
              <w:jc w:val="left"/>
            </w:pPr>
            <w:r>
              <w:rPr>
                <w:sz w:val="21"/>
              </w:rPr>
              <w:t>Valle</w:t>
            </w:r>
          </w:p>
        </w:tc>
        <w:tc>
          <w:tcPr>
            <w:tcW w:w="1814" w:type="dxa"/>
            <w:tcMar>
              <w:top w:w="90" w:type="dxa"/>
              <w:left w:w="90" w:type="dxa"/>
              <w:bottom w:w="90" w:type="dxa"/>
              <w:right w:w="90" w:type="dxa"/>
            </w:tcMar>
            <w:vAlign w:val="center"/>
          </w:tcPr>
          <w:p w14:paraId="7CA76238" w14:textId="77777777" w:rsidR="002753E6" w:rsidRDefault="00CA084B">
            <w:pPr>
              <w:spacing w:before="20" w:after="20"/>
              <w:jc w:val="center"/>
            </w:pPr>
            <w:r>
              <w:rPr>
                <w:sz w:val="21"/>
              </w:rPr>
              <w:t>Alluvioni</w:t>
            </w:r>
          </w:p>
        </w:tc>
        <w:tc>
          <w:tcPr>
            <w:tcW w:w="1814" w:type="dxa"/>
            <w:tcMar>
              <w:top w:w="90" w:type="dxa"/>
              <w:left w:w="90" w:type="dxa"/>
              <w:bottom w:w="90" w:type="dxa"/>
              <w:right w:w="90" w:type="dxa"/>
            </w:tcMar>
            <w:vAlign w:val="center"/>
          </w:tcPr>
          <w:p w14:paraId="3C6FFB66" w14:textId="77777777" w:rsidR="002753E6" w:rsidRDefault="00CA084B">
            <w:pPr>
              <w:spacing w:before="20" w:after="20"/>
              <w:jc w:val="center"/>
            </w:pPr>
            <w:r>
              <w:rPr>
                <w:sz w:val="21"/>
              </w:rPr>
              <w:t>2</w:t>
            </w:r>
          </w:p>
        </w:tc>
        <w:tc>
          <w:tcPr>
            <w:tcW w:w="2041" w:type="dxa"/>
            <w:tcMar>
              <w:top w:w="90" w:type="dxa"/>
              <w:left w:w="90" w:type="dxa"/>
              <w:bottom w:w="90" w:type="dxa"/>
              <w:right w:w="90" w:type="dxa"/>
            </w:tcMar>
            <w:vAlign w:val="center"/>
          </w:tcPr>
          <w:p w14:paraId="2F0C580A" w14:textId="77777777" w:rsidR="002753E6" w:rsidRDefault="00CA084B">
            <w:pPr>
              <w:spacing w:before="20" w:after="20"/>
              <w:jc w:val="center"/>
            </w:pPr>
            <w:r>
              <w:rPr>
                <w:sz w:val="21"/>
              </w:rPr>
              <w:t>−2</w:t>
            </w:r>
          </w:p>
        </w:tc>
      </w:tr>
      <w:tr w:rsidR="002753E6" w14:paraId="3B2FA446" w14:textId="77777777">
        <w:trPr>
          <w:cantSplit/>
          <w:jc w:val="center"/>
        </w:trPr>
        <w:tc>
          <w:tcPr>
            <w:tcW w:w="3969" w:type="dxa"/>
            <w:tcMar>
              <w:top w:w="90" w:type="dxa"/>
              <w:left w:w="90" w:type="dxa"/>
              <w:bottom w:w="90" w:type="dxa"/>
              <w:right w:w="90" w:type="dxa"/>
            </w:tcMar>
            <w:vAlign w:val="center"/>
          </w:tcPr>
          <w:p w14:paraId="445FD5B6" w14:textId="77777777" w:rsidR="002753E6" w:rsidRDefault="00CA084B">
            <w:pPr>
              <w:spacing w:before="20" w:after="20"/>
              <w:jc w:val="left"/>
            </w:pPr>
            <w:r>
              <w:rPr>
                <w:sz w:val="21"/>
              </w:rPr>
              <w:t>Valle</w:t>
            </w:r>
          </w:p>
        </w:tc>
        <w:tc>
          <w:tcPr>
            <w:tcW w:w="1814" w:type="dxa"/>
            <w:tcMar>
              <w:top w:w="90" w:type="dxa"/>
              <w:left w:w="90" w:type="dxa"/>
              <w:bottom w:w="90" w:type="dxa"/>
              <w:right w:w="90" w:type="dxa"/>
            </w:tcMar>
            <w:vAlign w:val="center"/>
          </w:tcPr>
          <w:p w14:paraId="2B966DB4" w14:textId="77777777" w:rsidR="002753E6" w:rsidRDefault="00CA084B">
            <w:pPr>
              <w:spacing w:before="20" w:after="20"/>
              <w:jc w:val="center"/>
            </w:pPr>
            <w:r>
              <w:rPr>
                <w:sz w:val="21"/>
              </w:rPr>
              <w:t>Ghiaia</w:t>
            </w:r>
          </w:p>
        </w:tc>
        <w:tc>
          <w:tcPr>
            <w:tcW w:w="1814" w:type="dxa"/>
            <w:tcMar>
              <w:top w:w="90" w:type="dxa"/>
              <w:left w:w="90" w:type="dxa"/>
              <w:bottom w:w="90" w:type="dxa"/>
              <w:right w:w="90" w:type="dxa"/>
            </w:tcMar>
            <w:vAlign w:val="center"/>
          </w:tcPr>
          <w:p w14:paraId="44FB49EA" w14:textId="77777777" w:rsidR="002753E6" w:rsidRDefault="00CA084B">
            <w:pPr>
              <w:spacing w:before="20" w:after="20"/>
              <w:jc w:val="center"/>
            </w:pPr>
            <w:r>
              <w:rPr>
                <w:sz w:val="21"/>
              </w:rPr>
              <w:t>8</w:t>
            </w:r>
          </w:p>
        </w:tc>
        <w:tc>
          <w:tcPr>
            <w:tcW w:w="2041" w:type="dxa"/>
            <w:tcMar>
              <w:top w:w="90" w:type="dxa"/>
              <w:left w:w="90" w:type="dxa"/>
              <w:bottom w:w="90" w:type="dxa"/>
              <w:right w:w="90" w:type="dxa"/>
            </w:tcMar>
            <w:vAlign w:val="center"/>
          </w:tcPr>
          <w:p w14:paraId="774F6055" w14:textId="77777777" w:rsidR="002753E6" w:rsidRDefault="00CA084B">
            <w:pPr>
              <w:spacing w:before="20" w:after="20"/>
              <w:jc w:val="center"/>
            </w:pPr>
            <w:r>
              <w:rPr>
                <w:sz w:val="21"/>
              </w:rPr>
              <w:t>−10</w:t>
            </w:r>
          </w:p>
        </w:tc>
      </w:tr>
    </w:tbl>
    <w:p w14:paraId="2DBDF3F6" w14:textId="77777777" w:rsidR="002753E6" w:rsidRDefault="002753E6"/>
    <w:p w14:paraId="6B44F8BC" w14:textId="77777777" w:rsidR="002753E6" w:rsidRDefault="00CA084B">
      <w:pPr>
        <w:spacing w:after="140"/>
      </w:pPr>
      <w:r>
        <w:t xml:space="preserve">Seleziona una riga per modificare le proprietà. In </w:t>
      </w:r>
      <w:r>
        <w:rPr>
          <w:b/>
        </w:rPr>
        <w:t>Drenata</w:t>
      </w:r>
      <w:r>
        <w:t xml:space="preserve"> inserisci φ′k e c′k; in </w:t>
      </w:r>
      <w:r>
        <w:rPr>
          <w:b/>
        </w:rPr>
        <w:t>Non drenata</w:t>
      </w:r>
      <w:r>
        <w:t xml:space="preserve"> serve cu,k per ogni strato. γ e γsat sono i pesi di volume naturale e saturo. Stesso nome significa stesso colore nelle due colonne, ma i valori restano indipendenti.</w:t>
      </w:r>
    </w:p>
    <w:p w14:paraId="5007325E" w14:textId="77777777" w:rsidR="002753E6" w:rsidRDefault="00CA084B">
      <w:pPr>
        <w:keepNext/>
        <w:spacing w:after="140"/>
      </w:pPr>
      <w:r>
        <w:rPr>
          <w:noProof/>
        </w:rPr>
        <w:drawing>
          <wp:inline distT="0" distB="0" distL="0" distR="0" wp14:anchorId="615DC9C9" wp14:editId="66131097">
            <wp:extent cx="6120000" cy="2871000"/>
            <wp:effectExtent l="0" t="0" r="0" b="0"/>
            <wp:docPr id="8" name="Picture 8" descr="Editor della colonna di monte con lo strato Alluvioni selezionato. Le quote derivano dagli spessori; le proprietà si modificano sotto la ta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ditor.png"/>
                    <pic:cNvPicPr/>
                  </pic:nvPicPr>
                  <pic:blipFill>
                    <a:blip r:embed="rId29"/>
                    <a:stretch>
                      <a:fillRect/>
                    </a:stretch>
                  </pic:blipFill>
                  <pic:spPr>
                    <a:xfrm>
                      <a:off x="0" y="0"/>
                      <a:ext cx="6120000" cy="2871000"/>
                    </a:xfrm>
                    <a:prstGeom prst="rect">
                      <a:avLst/>
                    </a:prstGeom>
                  </pic:spPr>
                </pic:pic>
              </a:graphicData>
            </a:graphic>
          </wp:inline>
        </w:drawing>
      </w:r>
    </w:p>
    <w:p w14:paraId="3F24138B" w14:textId="77777777" w:rsidR="002753E6" w:rsidRDefault="00CA084B">
      <w:pPr>
        <w:pStyle w:val="Didascalia"/>
      </w:pPr>
      <w:r>
        <w:t>Editor della colonna di monte con lo strato Alluvioni selezionato. Le quote derivano dagli spessori; le proprietà si modificano sotto la tabella.</w:t>
      </w:r>
    </w:p>
    <w:p w14:paraId="660E9BB4" w14:textId="77777777" w:rsidR="002753E6" w:rsidRDefault="00CA084B">
      <w:pPr>
        <w:spacing w:after="140"/>
      </w:pPr>
      <w:r>
        <w:t>Per l’esempio illustrativo: Riempimento γ/γsat=18/20 kN/m³ e φ′k=30°; Alluvioni 19/21 e 28°; Ghiaia 20/22 e 36°. c′k=0 per tutti, assenza di falda e sisma. Questi valori servono a riprodurre l’esempio; non sono valori da assumere per un sito reale.</w:t>
      </w:r>
    </w:p>
    <w:p w14:paraId="59782AEC" w14:textId="77777777" w:rsidR="002753E6" w:rsidRDefault="00CA084B">
      <w:r>
        <w:br w:type="page"/>
      </w:r>
    </w:p>
    <w:p w14:paraId="7213741A" w14:textId="77777777" w:rsidR="002753E6" w:rsidRDefault="00CA084B">
      <w:pPr>
        <w:pStyle w:val="Titolo2"/>
        <w:keepNext/>
        <w:spacing w:after="140"/>
      </w:pPr>
      <w:bookmarkStart w:id="100" w:name="_Toc241859451"/>
      <w:r>
        <w:lastRenderedPageBreak/>
        <w:t>Rilievo, falda e ricerca</w:t>
      </w:r>
      <w:bookmarkEnd w:id="100"/>
    </w:p>
    <w:p w14:paraId="6F59F783" w14:textId="77777777" w:rsidR="002753E6" w:rsidRDefault="00CA084B">
      <w:pPr>
        <w:spacing w:after="140"/>
      </w:pPr>
      <w:r>
        <w:t xml:space="preserve">Nel gruppo Rilievo e falda si possono correggere i punti </w:t>
      </w:r>
      <w:r>
        <w:rPr>
          <w:b/>
        </w:rPr>
        <w:t>x, y</w:t>
      </w:r>
      <w:r>
        <w:t>. L’origine è il bordo di valle del piano di posa. x cresce verso monte e y verso l’alto. La proposta iniziale ha superfici orizzontali sui due lati: modificarla se il terreno reale è inclinato o presenta dislivelli.</w:t>
      </w:r>
    </w:p>
    <w:p w14:paraId="69795659" w14:textId="77777777" w:rsidR="002753E6" w:rsidRDefault="00CA084B">
      <w:pPr>
        <w:spacing w:after="140"/>
      </w:pPr>
      <w:r>
        <w:t>La falda globale è una linea di quote y, non una profondità misurata dal piano campagna. La condizione drenata/non drenata va scelta in base al problema geotecnico; il programma cambia i parametri di resistenza richiesti.</w:t>
      </w:r>
    </w:p>
    <w:p w14:paraId="6EF2749D" w14:textId="77777777" w:rsidR="002753E6" w:rsidRDefault="00CA084B">
      <w:pPr>
        <w:spacing w:after="140"/>
      </w:pPr>
      <w:r>
        <w:t xml:space="preserve">Con ricerca </w:t>
      </w:r>
      <w:r>
        <w:rPr>
          <w:b/>
        </w:rPr>
        <w:t>Automatica</w:t>
      </w:r>
      <w:r>
        <w:t xml:space="preserve">, i limiti orizzontali seguono il rilievo. La profondità va da 0,10 m al minore fra 2(H+t) e la profondità nota comune alle colonne: nell’esempio è 6,90 m. La proposta non garantisce che il dominio sia sufficiente. Per modificarla scegliere </w:t>
      </w:r>
      <w:r>
        <w:rPr>
          <w:b/>
        </w:rPr>
        <w:t>Assegnata</w:t>
      </w:r>
      <w:r>
        <w:t xml:space="preserve"> e aprire Limiti e precisione. Anche in Automatica si possono modificare nodi, conci e raffinamenti.</w:t>
      </w:r>
    </w:p>
    <w:p w14:paraId="66709488" w14:textId="77777777" w:rsidR="002753E6" w:rsidRDefault="00CA084B">
      <w:pPr>
        <w:spacing w:after="140"/>
      </w:pPr>
      <w:r>
        <w:t>Il sisma globale ha una propria opzione. Da sito usa βs=0,38 e i dati sismici del progetto; in alternativa si assegnano kh e il modulo di kv. Non coincide necessariamente con il coefficiente usato per le spinte del muro. Controllare l’opzione nel gruppo Falda e sisma; la precompilazione ne riprende l’attivazione dal muro.</w:t>
      </w:r>
    </w:p>
    <w:p w14:paraId="07FF1C05" w14:textId="77777777" w:rsidR="002753E6" w:rsidRDefault="00CA084B">
      <w:pPr>
        <w:pStyle w:val="Titolo2"/>
        <w:keepNext/>
        <w:spacing w:after="140"/>
      </w:pPr>
      <w:bookmarkStart w:id="101" w:name="_Toc241859452"/>
      <w:r>
        <w:t>Come leggere l’esito</w:t>
      </w:r>
      <w:bookmarkEnd w:id="101"/>
    </w:p>
    <w:p w14:paraId="60E2B3E5" w14:textId="77777777" w:rsidR="002753E6" w:rsidRDefault="00CA084B">
      <w:pPr>
        <w:spacing w:after="140"/>
      </w:pPr>
      <w:r>
        <w:t xml:space="preserve">Leggi la colonna </w:t>
      </w:r>
      <w:r>
        <w:rPr>
          <w:b/>
        </w:rPr>
        <w:t>Esito</w:t>
      </w:r>
      <w:r>
        <w:t xml:space="preserve"> per tutte le combinazioni. F è il fattore calcolato con i parametri di progetto; </w:t>
      </w:r>
      <w:r>
        <w:rPr>
          <w:b/>
        </w:rPr>
        <w:t>η=γR/F</w:t>
      </w:r>
      <w:r>
        <w:t xml:space="preserve"> è il tasso di lavoro. La verifica è soddisfatta nel dominio esplorato quando η≤1 e i controlli della ricerca e della convergenza sono superati.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53E6" w14:paraId="20D817D4" w14:textId="77777777">
        <w:trPr>
          <w:cantSplit/>
          <w:tblHeader/>
          <w:jc w:val="center"/>
        </w:trPr>
        <w:tc>
          <w:tcPr>
            <w:tcW w:w="3005" w:type="dxa"/>
            <w:shd w:val="clear" w:color="auto" w:fill="E7E6E6"/>
            <w:tcMar>
              <w:top w:w="90" w:type="dxa"/>
              <w:left w:w="90" w:type="dxa"/>
              <w:bottom w:w="90" w:type="dxa"/>
              <w:right w:w="90" w:type="dxa"/>
            </w:tcMar>
            <w:vAlign w:val="center"/>
          </w:tcPr>
          <w:p w14:paraId="741C4E5A" w14:textId="77777777" w:rsidR="002753E6" w:rsidRDefault="00CA084B">
            <w:pPr>
              <w:spacing w:before="20" w:after="20"/>
              <w:jc w:val="left"/>
            </w:pPr>
            <w:r>
              <w:rPr>
                <w:b/>
                <w:sz w:val="21"/>
              </w:rPr>
              <w:t>Messaggio</w:t>
            </w:r>
          </w:p>
        </w:tc>
        <w:tc>
          <w:tcPr>
            <w:tcW w:w="6633" w:type="dxa"/>
            <w:shd w:val="clear" w:color="auto" w:fill="E7E6E6"/>
            <w:tcMar>
              <w:top w:w="90" w:type="dxa"/>
              <w:left w:w="90" w:type="dxa"/>
              <w:bottom w:w="90" w:type="dxa"/>
              <w:right w:w="90" w:type="dxa"/>
            </w:tcMar>
            <w:vAlign w:val="center"/>
          </w:tcPr>
          <w:p w14:paraId="7CF6BDB1" w14:textId="77777777" w:rsidR="002753E6" w:rsidRDefault="00CA084B">
            <w:pPr>
              <w:spacing w:before="20" w:after="20"/>
              <w:jc w:val="center"/>
            </w:pPr>
            <w:r>
              <w:rPr>
                <w:b/>
                <w:sz w:val="21"/>
              </w:rPr>
              <w:t>Cosa controllare</w:t>
            </w:r>
          </w:p>
        </w:tc>
      </w:tr>
      <w:tr w:rsidR="002753E6" w14:paraId="6EE95AEF" w14:textId="77777777">
        <w:trPr>
          <w:cantSplit/>
          <w:jc w:val="center"/>
        </w:trPr>
        <w:tc>
          <w:tcPr>
            <w:tcW w:w="3005" w:type="dxa"/>
            <w:tcMar>
              <w:top w:w="90" w:type="dxa"/>
              <w:left w:w="90" w:type="dxa"/>
              <w:bottom w:w="90" w:type="dxa"/>
              <w:right w:w="90" w:type="dxa"/>
            </w:tcMar>
            <w:vAlign w:val="center"/>
          </w:tcPr>
          <w:p w14:paraId="1D16E27B" w14:textId="77777777" w:rsidR="002753E6" w:rsidRDefault="00CA084B">
            <w:pPr>
              <w:spacing w:before="20" w:after="20"/>
              <w:jc w:val="left"/>
            </w:pPr>
            <w:r>
              <w:rPr>
                <w:sz w:val="21"/>
              </w:rPr>
              <w:t>Soddisfatta nel dominio esplorato</w:t>
            </w:r>
          </w:p>
        </w:tc>
        <w:tc>
          <w:tcPr>
            <w:tcW w:w="6633" w:type="dxa"/>
            <w:tcMar>
              <w:top w:w="90" w:type="dxa"/>
              <w:left w:w="90" w:type="dxa"/>
              <w:bottom w:w="90" w:type="dxa"/>
              <w:right w:w="90" w:type="dxa"/>
            </w:tcMar>
            <w:vAlign w:val="center"/>
          </w:tcPr>
          <w:p w14:paraId="11FB4095" w14:textId="77777777" w:rsidR="002753E6" w:rsidRDefault="00CA084B">
            <w:pPr>
              <w:spacing w:before="20" w:after="20"/>
              <w:jc w:val="left"/>
            </w:pPr>
            <w:r>
              <w:rPr>
                <w:sz w:val="21"/>
              </w:rPr>
              <w:t>Risultato favorevole entro il modello e l’area analizzati.</w:t>
            </w:r>
          </w:p>
        </w:tc>
      </w:tr>
      <w:tr w:rsidR="002753E6" w14:paraId="5C568DF1" w14:textId="77777777">
        <w:trPr>
          <w:cantSplit/>
          <w:jc w:val="center"/>
        </w:trPr>
        <w:tc>
          <w:tcPr>
            <w:tcW w:w="3005" w:type="dxa"/>
            <w:tcMar>
              <w:top w:w="90" w:type="dxa"/>
              <w:left w:w="90" w:type="dxa"/>
              <w:bottom w:w="90" w:type="dxa"/>
              <w:right w:w="90" w:type="dxa"/>
            </w:tcMar>
            <w:vAlign w:val="center"/>
          </w:tcPr>
          <w:p w14:paraId="0952759E" w14:textId="77777777" w:rsidR="002753E6" w:rsidRDefault="00CA084B">
            <w:pPr>
              <w:spacing w:before="20" w:after="20"/>
              <w:jc w:val="left"/>
            </w:pPr>
            <w:r>
              <w:rPr>
                <w:sz w:val="21"/>
              </w:rPr>
              <w:t>Non soddisfatta</w:t>
            </w:r>
          </w:p>
        </w:tc>
        <w:tc>
          <w:tcPr>
            <w:tcW w:w="6633" w:type="dxa"/>
            <w:tcMar>
              <w:top w:w="90" w:type="dxa"/>
              <w:left w:w="90" w:type="dxa"/>
              <w:bottom w:w="90" w:type="dxa"/>
              <w:right w:w="90" w:type="dxa"/>
            </w:tcMar>
            <w:vAlign w:val="center"/>
          </w:tcPr>
          <w:p w14:paraId="3B76EC5D" w14:textId="77777777" w:rsidR="002753E6" w:rsidRDefault="00CA084B">
            <w:pPr>
              <w:spacing w:before="20" w:after="20"/>
              <w:jc w:val="left"/>
            </w:pPr>
            <w:r>
              <w:rPr>
                <w:sz w:val="21"/>
              </w:rPr>
              <w:t>Resistenza insufficiente per quella combinazione. Riesaminare progetto e modello; non modificare arbitrariamente i terreni.</w:t>
            </w:r>
          </w:p>
        </w:tc>
      </w:tr>
      <w:tr w:rsidR="002753E6" w14:paraId="4D399E3B" w14:textId="77777777">
        <w:trPr>
          <w:cantSplit/>
          <w:jc w:val="center"/>
        </w:trPr>
        <w:tc>
          <w:tcPr>
            <w:tcW w:w="3005" w:type="dxa"/>
            <w:tcMar>
              <w:top w:w="90" w:type="dxa"/>
              <w:left w:w="90" w:type="dxa"/>
              <w:bottom w:w="90" w:type="dxa"/>
              <w:right w:w="90" w:type="dxa"/>
            </w:tcMar>
            <w:vAlign w:val="center"/>
          </w:tcPr>
          <w:p w14:paraId="7F902E70" w14:textId="77777777" w:rsidR="002753E6" w:rsidRDefault="00CA084B">
            <w:pPr>
              <w:spacing w:before="20" w:after="20"/>
              <w:jc w:val="left"/>
            </w:pPr>
            <w:r>
              <w:rPr>
                <w:sz w:val="21"/>
              </w:rPr>
              <w:t>Minimo sul bordo</w:t>
            </w:r>
          </w:p>
        </w:tc>
        <w:tc>
          <w:tcPr>
            <w:tcW w:w="6633" w:type="dxa"/>
            <w:tcMar>
              <w:top w:w="90" w:type="dxa"/>
              <w:left w:w="90" w:type="dxa"/>
              <w:bottom w:w="90" w:type="dxa"/>
              <w:right w:w="90" w:type="dxa"/>
            </w:tcMar>
            <w:vAlign w:val="center"/>
          </w:tcPr>
          <w:p w14:paraId="5952815C" w14:textId="77777777" w:rsidR="002753E6" w:rsidRDefault="00CA084B">
            <w:pPr>
              <w:spacing w:before="20" w:after="20"/>
              <w:jc w:val="left"/>
            </w:pPr>
            <w:r>
              <w:rPr>
                <w:sz w:val="21"/>
              </w:rPr>
              <w:t>Ampliare la ricerca, con rilievo e indagini che coprano la nuova area.</w:t>
            </w:r>
          </w:p>
        </w:tc>
      </w:tr>
      <w:tr w:rsidR="002753E6" w14:paraId="46F76604" w14:textId="77777777">
        <w:trPr>
          <w:cantSplit/>
          <w:jc w:val="center"/>
        </w:trPr>
        <w:tc>
          <w:tcPr>
            <w:tcW w:w="3005" w:type="dxa"/>
            <w:tcMar>
              <w:top w:w="90" w:type="dxa"/>
              <w:left w:w="90" w:type="dxa"/>
              <w:bottom w:w="90" w:type="dxa"/>
              <w:right w:w="90" w:type="dxa"/>
            </w:tcMar>
            <w:vAlign w:val="center"/>
          </w:tcPr>
          <w:p w14:paraId="36782848" w14:textId="77777777" w:rsidR="002753E6" w:rsidRDefault="00CA084B">
            <w:pPr>
              <w:spacing w:before="20" w:after="20"/>
              <w:jc w:val="left"/>
            </w:pPr>
            <w:r>
              <w:rPr>
                <w:sz w:val="21"/>
              </w:rPr>
              <w:t>Ricerca incompleta / discretizzazione non convergente</w:t>
            </w:r>
          </w:p>
        </w:tc>
        <w:tc>
          <w:tcPr>
            <w:tcW w:w="6633" w:type="dxa"/>
            <w:tcMar>
              <w:top w:w="90" w:type="dxa"/>
              <w:left w:w="90" w:type="dxa"/>
              <w:bottom w:w="90" w:type="dxa"/>
              <w:right w:w="90" w:type="dxa"/>
            </w:tcMar>
            <w:vAlign w:val="center"/>
          </w:tcPr>
          <w:p w14:paraId="3AAE2CBF" w14:textId="77777777" w:rsidR="002753E6" w:rsidRDefault="00CA084B">
            <w:pPr>
              <w:spacing w:before="20" w:after="20"/>
              <w:jc w:val="left"/>
            </w:pPr>
            <w:r>
              <w:rPr>
                <w:sz w:val="21"/>
              </w:rPr>
              <w:t>Esaminare i dettagli e aumentare la precisione; il tasso da solo non conclude la verifica.</w:t>
            </w:r>
          </w:p>
        </w:tc>
      </w:tr>
    </w:tbl>
    <w:p w14:paraId="1C117DFF" w14:textId="77777777" w:rsidR="002753E6" w:rsidRDefault="002753E6"/>
    <w:p w14:paraId="661B719B" w14:textId="77777777" w:rsidR="002753E6" w:rsidRDefault="00CA084B">
      <w:pPr>
        <w:spacing w:after="140"/>
      </w:pPr>
      <w:r>
        <w:t>Il disegno mostra il cerchio critico e i conci. La tabella permette di interrogare terreno, pesi, pressioni interstiziali, resistenze e azioni. Il caso iniziale ha il tasso più alto; un caso privo di superficie valida ha priorità. I dettagli e le combinazioni restano modificabili.</w:t>
      </w:r>
    </w:p>
    <w:p w14:paraId="45E23C92" w14:textId="77777777" w:rsidR="002753E6" w:rsidRDefault="00CA084B">
      <w:r>
        <w:br w:type="page"/>
      </w:r>
    </w:p>
    <w:p w14:paraId="133A9125" w14:textId="77777777" w:rsidR="002753E6" w:rsidRDefault="00CA084B">
      <w:pPr>
        <w:pStyle w:val="Titolo2"/>
        <w:keepNext/>
        <w:spacing w:after="140"/>
      </w:pPr>
      <w:bookmarkStart w:id="102" w:name="_Toc241859453"/>
      <w:r>
        <w:lastRenderedPageBreak/>
        <w:t>Esempio salvato e risultati ripercorribili</w:t>
      </w:r>
      <w:bookmarkEnd w:id="102"/>
    </w:p>
    <w:p w14:paraId="48DF05B1" w14:textId="77777777" w:rsidR="002753E6" w:rsidRDefault="00CA084B">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2EEA3B8E" w14:textId="77777777" w:rsidR="002753E6" w:rsidRDefault="00CA084B">
      <w:pPr>
        <w:spacing w:after="140"/>
      </w:pPr>
      <w:r>
        <w:t>Muro a mensola: H=3 m, t=0,45 m, fusto 0,40/0,25 m, mensola di valle 0,80 m e di monte 1,80 m; peso del muro 25 kN/m³. Terreno di valle fino al piano di posa, qk=10 kPa uniforme a monte. Profilo da x=−13,80 m a valle a x=16,80 m a monte; confine delle colonne x=1,20 m. Strati e proprietà sono quelli della pagina 2.</w:t>
      </w:r>
    </w:p>
    <w:p w14:paraId="6AFB91C5" w14:textId="77777777" w:rsidR="002753E6" w:rsidRDefault="00CA084B">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2753E6" w14:paraId="14976A3C" w14:textId="77777777">
        <w:trPr>
          <w:cantSplit/>
          <w:tblHeader/>
          <w:jc w:val="center"/>
        </w:trPr>
        <w:tc>
          <w:tcPr>
            <w:tcW w:w="3969" w:type="dxa"/>
            <w:shd w:val="clear" w:color="auto" w:fill="E7E6E6"/>
            <w:tcMar>
              <w:top w:w="90" w:type="dxa"/>
              <w:left w:w="90" w:type="dxa"/>
              <w:bottom w:w="90" w:type="dxa"/>
              <w:right w:w="90" w:type="dxa"/>
            </w:tcMar>
            <w:vAlign w:val="center"/>
          </w:tcPr>
          <w:p w14:paraId="501434F1" w14:textId="77777777" w:rsidR="002753E6" w:rsidRDefault="00CA084B">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323FDD7D" w14:textId="77777777" w:rsidR="002753E6" w:rsidRDefault="00CA084B">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5720D961" w14:textId="77777777" w:rsidR="002753E6" w:rsidRDefault="00CA084B">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22403755" w14:textId="77777777" w:rsidR="002753E6" w:rsidRDefault="00CA084B">
            <w:pPr>
              <w:spacing w:before="20" w:after="20"/>
              <w:jc w:val="center"/>
            </w:pPr>
            <w:r>
              <w:rPr>
                <w:b/>
                <w:sz w:val="21"/>
              </w:rPr>
              <w:t>Esito</w:t>
            </w:r>
          </w:p>
        </w:tc>
      </w:tr>
      <w:tr w:rsidR="002753E6" w14:paraId="753D40A7" w14:textId="77777777">
        <w:trPr>
          <w:cantSplit/>
          <w:jc w:val="center"/>
        </w:trPr>
        <w:tc>
          <w:tcPr>
            <w:tcW w:w="3969" w:type="dxa"/>
            <w:tcMar>
              <w:top w:w="90" w:type="dxa"/>
              <w:left w:w="90" w:type="dxa"/>
              <w:bottom w:w="90" w:type="dxa"/>
              <w:right w:w="90" w:type="dxa"/>
            </w:tcMar>
            <w:vAlign w:val="center"/>
          </w:tcPr>
          <w:p w14:paraId="0FD335AC" w14:textId="77777777" w:rsidR="002753E6" w:rsidRDefault="00CA084B">
            <w:pPr>
              <w:spacing w:before="20" w:after="20"/>
              <w:jc w:val="left"/>
            </w:pPr>
            <w:r>
              <w:rPr>
                <w:sz w:val="21"/>
              </w:rPr>
              <w:t>Globale A2–M2–R2 1</w:t>
            </w:r>
          </w:p>
        </w:tc>
        <w:tc>
          <w:tcPr>
            <w:tcW w:w="1814" w:type="dxa"/>
            <w:tcMar>
              <w:top w:w="90" w:type="dxa"/>
              <w:left w:w="90" w:type="dxa"/>
              <w:bottom w:w="90" w:type="dxa"/>
              <w:right w:w="90" w:type="dxa"/>
            </w:tcMar>
            <w:vAlign w:val="center"/>
          </w:tcPr>
          <w:p w14:paraId="34BED1F7" w14:textId="77777777" w:rsidR="002753E6" w:rsidRDefault="00CA084B">
            <w:pPr>
              <w:spacing w:before="20" w:after="20"/>
              <w:jc w:val="center"/>
            </w:pPr>
            <w:r>
              <w:rPr>
                <w:sz w:val="21"/>
              </w:rPr>
              <w:t>1,176315</w:t>
            </w:r>
          </w:p>
        </w:tc>
        <w:tc>
          <w:tcPr>
            <w:tcW w:w="1814" w:type="dxa"/>
            <w:tcMar>
              <w:top w:w="90" w:type="dxa"/>
              <w:left w:w="90" w:type="dxa"/>
              <w:bottom w:w="90" w:type="dxa"/>
              <w:right w:w="90" w:type="dxa"/>
            </w:tcMar>
            <w:vAlign w:val="center"/>
          </w:tcPr>
          <w:p w14:paraId="1789B957" w14:textId="77777777" w:rsidR="002753E6" w:rsidRDefault="00CA084B">
            <w:pPr>
              <w:spacing w:before="20" w:after="20"/>
              <w:jc w:val="center"/>
            </w:pPr>
            <w:r>
              <w:rPr>
                <w:sz w:val="21"/>
              </w:rPr>
              <w:t>0,935124</w:t>
            </w:r>
          </w:p>
        </w:tc>
        <w:tc>
          <w:tcPr>
            <w:tcW w:w="2041" w:type="dxa"/>
            <w:tcMar>
              <w:top w:w="90" w:type="dxa"/>
              <w:left w:w="90" w:type="dxa"/>
              <w:bottom w:w="90" w:type="dxa"/>
              <w:right w:w="90" w:type="dxa"/>
            </w:tcMar>
            <w:vAlign w:val="center"/>
          </w:tcPr>
          <w:p w14:paraId="1997F275" w14:textId="77777777" w:rsidR="002753E6" w:rsidRDefault="00CA084B">
            <w:pPr>
              <w:spacing w:before="20" w:after="20"/>
              <w:jc w:val="left"/>
            </w:pPr>
            <w:r>
              <w:rPr>
                <w:sz w:val="21"/>
              </w:rPr>
              <w:t>Soddisfatta nel dominio esplorato</w:t>
            </w:r>
          </w:p>
        </w:tc>
      </w:tr>
      <w:tr w:rsidR="002753E6" w14:paraId="0F441D7A" w14:textId="77777777">
        <w:trPr>
          <w:cantSplit/>
          <w:jc w:val="center"/>
        </w:trPr>
        <w:tc>
          <w:tcPr>
            <w:tcW w:w="3969" w:type="dxa"/>
            <w:tcMar>
              <w:top w:w="90" w:type="dxa"/>
              <w:left w:w="90" w:type="dxa"/>
              <w:bottom w:w="90" w:type="dxa"/>
              <w:right w:w="90" w:type="dxa"/>
            </w:tcMar>
            <w:vAlign w:val="center"/>
          </w:tcPr>
          <w:p w14:paraId="49E631D1" w14:textId="77777777" w:rsidR="002753E6" w:rsidRDefault="00CA084B">
            <w:pPr>
              <w:spacing w:before="20" w:after="20"/>
              <w:jc w:val="left"/>
            </w:pPr>
            <w:r>
              <w:rPr>
                <w:sz w:val="21"/>
              </w:rPr>
              <w:t>Globale A2–M2–R2 2</w:t>
            </w:r>
          </w:p>
        </w:tc>
        <w:tc>
          <w:tcPr>
            <w:tcW w:w="1814" w:type="dxa"/>
            <w:tcMar>
              <w:top w:w="90" w:type="dxa"/>
              <w:left w:w="90" w:type="dxa"/>
              <w:bottom w:w="90" w:type="dxa"/>
              <w:right w:w="90" w:type="dxa"/>
            </w:tcMar>
            <w:vAlign w:val="center"/>
          </w:tcPr>
          <w:p w14:paraId="1F11EF2D" w14:textId="77777777" w:rsidR="002753E6" w:rsidRDefault="00CA084B">
            <w:pPr>
              <w:spacing w:before="20" w:after="20"/>
              <w:jc w:val="center"/>
            </w:pPr>
            <w:r>
              <w:rPr>
                <w:sz w:val="21"/>
              </w:rPr>
              <w:t>1,075737</w:t>
            </w:r>
          </w:p>
        </w:tc>
        <w:tc>
          <w:tcPr>
            <w:tcW w:w="1814" w:type="dxa"/>
            <w:tcMar>
              <w:top w:w="90" w:type="dxa"/>
              <w:left w:w="90" w:type="dxa"/>
              <w:bottom w:w="90" w:type="dxa"/>
              <w:right w:w="90" w:type="dxa"/>
            </w:tcMar>
            <w:vAlign w:val="center"/>
          </w:tcPr>
          <w:p w14:paraId="0E11596F" w14:textId="77777777" w:rsidR="002753E6" w:rsidRDefault="00CA084B">
            <w:pPr>
              <w:spacing w:before="20" w:after="20"/>
              <w:jc w:val="center"/>
            </w:pPr>
            <w:r>
              <w:rPr>
                <w:sz w:val="21"/>
              </w:rPr>
              <w:t>1,022555</w:t>
            </w:r>
          </w:p>
        </w:tc>
        <w:tc>
          <w:tcPr>
            <w:tcW w:w="2041" w:type="dxa"/>
            <w:tcMar>
              <w:top w:w="90" w:type="dxa"/>
              <w:left w:w="90" w:type="dxa"/>
              <w:bottom w:w="90" w:type="dxa"/>
              <w:right w:w="90" w:type="dxa"/>
            </w:tcMar>
            <w:vAlign w:val="center"/>
          </w:tcPr>
          <w:p w14:paraId="4AA0A0C2" w14:textId="77777777" w:rsidR="002753E6" w:rsidRDefault="00CA084B">
            <w:pPr>
              <w:spacing w:before="20" w:after="20"/>
              <w:jc w:val="center"/>
            </w:pPr>
            <w:r>
              <w:rPr>
                <w:sz w:val="21"/>
              </w:rPr>
              <w:t>Non soddisfatta</w:t>
            </w:r>
          </w:p>
        </w:tc>
      </w:tr>
    </w:tbl>
    <w:p w14:paraId="432B937B" w14:textId="77777777" w:rsidR="002753E6" w:rsidRDefault="002753E6"/>
    <w:p w14:paraId="79C5BE6E" w14:textId="77777777" w:rsidR="002753E6" w:rsidRDefault="00CA084B">
      <w:pPr>
        <w:keepNext/>
        <w:spacing w:after="140"/>
      </w:pPr>
      <w:r>
        <w:rPr>
          <w:noProof/>
        </w:rPr>
        <w:drawing>
          <wp:inline distT="0" distB="0" distL="0" distR="0" wp14:anchorId="04705244" wp14:editId="6410B346">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0"/>
                    <a:stretch>
                      <a:fillRect/>
                    </a:stretch>
                  </pic:blipFill>
                  <pic:spPr>
                    <a:xfrm>
                      <a:off x="0" y="0"/>
                      <a:ext cx="6120000" cy="2570400"/>
                    </a:xfrm>
                    <a:prstGeom prst="rect">
                      <a:avLst/>
                    </a:prstGeom>
                  </pic:spPr>
                </pic:pic>
              </a:graphicData>
            </a:graphic>
          </wp:inline>
        </w:drawing>
      </w:r>
    </w:p>
    <w:p w14:paraId="32277F9E" w14:textId="77777777" w:rsidR="002753E6" w:rsidRDefault="00CA084B">
      <w:pPr>
        <w:pStyle w:val="Didascalia"/>
      </w:pPr>
      <w:r>
        <w:t>Superficie della seconda combinazione: il tasso supera 1 e il cerchio è rosso. L’esempio conserva l’esito sfavorevole per mostrare la lettura della verifica.</w:t>
      </w:r>
    </w:p>
    <w:p w14:paraId="30579B67" w14:textId="77777777" w:rsidR="002753E6" w:rsidRDefault="00CA084B">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2BF19171" w14:textId="77777777" w:rsidR="002753E6" w:rsidRDefault="00CA084B">
      <w:pPr>
        <w:spacing w:after="140"/>
      </w:pPr>
      <w:r>
        <w:t>Per l’organizzazione dell’input sono stati consultati il manuale installato di MAX 16 (</w:t>
      </w:r>
      <w:r>
        <w:rPr>
          <w:rFonts w:ascii="Consolas" w:hAnsi="Consolas"/>
        </w:rPr>
        <w:t>manualeMAX.pdf</w:t>
      </w:r>
      <w:r>
        <w:t xml:space="preserve">, §§6.5, 6.6, 6.8 e 16.7) e la pagina ufficiale MAX (https://www.aztec.it/max-muri-di-sostegno/). L’impostazione per spessori, colori e </w:t>
      </w:r>
      <w:r>
        <w:lastRenderedPageBreak/>
        <w:t>dettagli ha ispirato l’interfaccia; ANTHEA conserva il proprio motore Bishop e la ricerca per ingresso, uscita e profondità.</w:t>
      </w:r>
    </w:p>
    <w:p w14:paraId="6D65596A" w14:textId="77777777" w:rsidR="002753E6" w:rsidRDefault="00CA084B">
      <w:pPr>
        <w:spacing w:after="140"/>
      </w:pPr>
      <w:r>
        <w:t>Metodo, coefficienti e limiti completi: guida del modulo (guida-teorica-anthea.md), disponibile anche in PDF. La stabilità globale non comprende cedimenti, liquefazione o una verifica complessiva dell’opera.</w:t>
      </w:r>
    </w:p>
    <w:p w14:paraId="64242EA4" w14:textId="77777777" w:rsidR="002753E6" w:rsidRDefault="00CA084B">
      <w:pPr>
        <w:pStyle w:val="Titolo1"/>
        <w:keepNext/>
        <w:spacing w:after="140"/>
      </w:pPr>
      <w:bookmarkStart w:id="103" w:name="_Toc241859454"/>
      <w:r>
        <w:t>PRATICA A06 — Guida pratica di Bridge Design</w:t>
      </w:r>
      <w:bookmarkEnd w:id="103"/>
    </w:p>
    <w:p w14:paraId="5B1E4296" w14:textId="77777777" w:rsidR="002753E6" w:rsidRDefault="00CA084B">
      <w:pPr>
        <w:spacing w:after="140"/>
      </w:pPr>
      <w:r>
        <w:t>Edizione 30 settembre 2026 · Revisione 01 · ANTHEA BD P01</w:t>
      </w:r>
    </w:p>
    <w:p w14:paraId="32ED5BBF" w14:textId="77777777" w:rsidR="002753E6" w:rsidRDefault="00CA084B">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56E56D66" w14:textId="77777777" w:rsidR="002753E6" w:rsidRDefault="00CA084B">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3AA2D90B" w14:textId="77777777" w:rsidR="002753E6" w:rsidRDefault="00CA084B">
      <w:pPr>
        <w:pStyle w:val="Titolo2"/>
        <w:keepNext/>
        <w:spacing w:after="140"/>
      </w:pPr>
      <w:bookmarkStart w:id="104" w:name="_Toc241859455"/>
      <w:r>
        <w:t>Preparare i dati prima di aprire la ricerca</w:t>
      </w:r>
      <w:bookmarkEnd w:id="104"/>
    </w:p>
    <w:p w14:paraId="146D3F8F" w14:textId="77777777" w:rsidR="002753E6" w:rsidRDefault="00CA084B">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0609BE9E" w14:textId="77777777">
        <w:trPr>
          <w:cantSplit/>
          <w:tblHeader/>
          <w:jc w:val="center"/>
        </w:trPr>
        <w:tc>
          <w:tcPr>
            <w:tcW w:w="2381" w:type="dxa"/>
            <w:shd w:val="clear" w:color="auto" w:fill="E7E6E6"/>
            <w:tcMar>
              <w:top w:w="90" w:type="dxa"/>
              <w:left w:w="90" w:type="dxa"/>
              <w:bottom w:w="90" w:type="dxa"/>
              <w:right w:w="90" w:type="dxa"/>
            </w:tcMar>
            <w:vAlign w:val="center"/>
          </w:tcPr>
          <w:p w14:paraId="3E2C0C25" w14:textId="77777777" w:rsidR="002753E6" w:rsidRDefault="00CA084B">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ADAADF3" w14:textId="77777777" w:rsidR="002753E6" w:rsidRDefault="00CA084B">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72501A31" w14:textId="77777777" w:rsidR="002753E6" w:rsidRDefault="00CA084B">
            <w:pPr>
              <w:spacing w:before="20" w:after="20"/>
              <w:jc w:val="center"/>
            </w:pPr>
            <w:r>
              <w:rPr>
                <w:b/>
                <w:sz w:val="21"/>
              </w:rPr>
              <w:t>Controllo da fare</w:t>
            </w:r>
          </w:p>
        </w:tc>
      </w:tr>
      <w:tr w:rsidR="002753E6" w14:paraId="6B0510A1" w14:textId="77777777">
        <w:trPr>
          <w:cantSplit/>
          <w:jc w:val="center"/>
        </w:trPr>
        <w:tc>
          <w:tcPr>
            <w:tcW w:w="2381" w:type="dxa"/>
            <w:tcMar>
              <w:top w:w="90" w:type="dxa"/>
              <w:left w:w="90" w:type="dxa"/>
              <w:bottom w:w="90" w:type="dxa"/>
              <w:right w:w="90" w:type="dxa"/>
            </w:tcMar>
            <w:vAlign w:val="center"/>
          </w:tcPr>
          <w:p w14:paraId="3EE26DC5" w14:textId="77777777" w:rsidR="002753E6" w:rsidRDefault="00CA084B">
            <w:pPr>
              <w:spacing w:before="20" w:after="20"/>
              <w:jc w:val="left"/>
            </w:pPr>
            <w:r>
              <w:rPr>
                <w:sz w:val="21"/>
              </w:rPr>
              <w:t>Lunghezza e quota</w:t>
            </w:r>
          </w:p>
        </w:tc>
        <w:tc>
          <w:tcPr>
            <w:tcW w:w="3402" w:type="dxa"/>
            <w:tcMar>
              <w:top w:w="90" w:type="dxa"/>
              <w:left w:w="90" w:type="dxa"/>
              <w:bottom w:w="90" w:type="dxa"/>
              <w:right w:w="90" w:type="dxa"/>
            </w:tcMar>
            <w:vAlign w:val="center"/>
          </w:tcPr>
          <w:p w14:paraId="0F99E527" w14:textId="77777777" w:rsidR="002753E6" w:rsidRDefault="00CA084B">
            <w:pPr>
              <w:spacing w:before="20" w:after="20"/>
              <w:jc w:val="center"/>
            </w:pPr>
            <w:r>
              <w:rPr>
                <w:sz w:val="21"/>
              </w:rPr>
              <w:t>Sito</w:t>
            </w:r>
          </w:p>
        </w:tc>
        <w:tc>
          <w:tcPr>
            <w:tcW w:w="3855" w:type="dxa"/>
            <w:tcMar>
              <w:top w:w="90" w:type="dxa"/>
              <w:left w:w="90" w:type="dxa"/>
              <w:bottom w:w="90" w:type="dxa"/>
              <w:right w:w="90" w:type="dxa"/>
            </w:tcMar>
            <w:vAlign w:val="center"/>
          </w:tcPr>
          <w:p w14:paraId="1DF8C0B1" w14:textId="77777777" w:rsidR="002753E6" w:rsidRDefault="00CA084B">
            <w:pPr>
              <w:spacing w:before="20" w:after="20"/>
              <w:jc w:val="left"/>
            </w:pPr>
            <w:r>
              <w:rPr>
                <w:sz w:val="21"/>
              </w:rPr>
              <w:t>Non confondere quota impalcato e altezza della trave</w:t>
            </w:r>
          </w:p>
        </w:tc>
      </w:tr>
      <w:tr w:rsidR="002753E6" w14:paraId="182A4C9A" w14:textId="77777777">
        <w:trPr>
          <w:cantSplit/>
          <w:jc w:val="center"/>
        </w:trPr>
        <w:tc>
          <w:tcPr>
            <w:tcW w:w="2381" w:type="dxa"/>
            <w:tcMar>
              <w:top w:w="90" w:type="dxa"/>
              <w:left w:w="90" w:type="dxa"/>
              <w:bottom w:w="90" w:type="dxa"/>
              <w:right w:w="90" w:type="dxa"/>
            </w:tcMar>
            <w:vAlign w:val="center"/>
          </w:tcPr>
          <w:p w14:paraId="3C5BD185" w14:textId="77777777" w:rsidR="002753E6" w:rsidRDefault="00CA084B">
            <w:pPr>
              <w:spacing w:before="20" w:after="20"/>
              <w:jc w:val="left"/>
            </w:pPr>
            <w:r>
              <w:rPr>
                <w:sz w:val="21"/>
              </w:rPr>
              <w:t>Corsie e larghezze</w:t>
            </w:r>
          </w:p>
        </w:tc>
        <w:tc>
          <w:tcPr>
            <w:tcW w:w="3402" w:type="dxa"/>
            <w:tcMar>
              <w:top w:w="90" w:type="dxa"/>
              <w:left w:w="90" w:type="dxa"/>
              <w:bottom w:w="90" w:type="dxa"/>
              <w:right w:w="90" w:type="dxa"/>
            </w:tcMar>
            <w:vAlign w:val="center"/>
          </w:tcPr>
          <w:p w14:paraId="2981BDD9" w14:textId="77777777" w:rsidR="002753E6" w:rsidRDefault="00CA084B">
            <w:pPr>
              <w:spacing w:before="20" w:after="20"/>
              <w:jc w:val="center"/>
            </w:pPr>
            <w:r>
              <w:rPr>
                <w:sz w:val="21"/>
              </w:rPr>
              <w:t>Sito</w:t>
            </w:r>
          </w:p>
        </w:tc>
        <w:tc>
          <w:tcPr>
            <w:tcW w:w="3855" w:type="dxa"/>
            <w:tcMar>
              <w:top w:w="90" w:type="dxa"/>
              <w:left w:w="90" w:type="dxa"/>
              <w:bottom w:w="90" w:type="dxa"/>
              <w:right w:w="90" w:type="dxa"/>
            </w:tcMar>
            <w:vAlign w:val="center"/>
          </w:tcPr>
          <w:p w14:paraId="715D0233" w14:textId="77777777" w:rsidR="002753E6" w:rsidRDefault="00CA084B">
            <w:pPr>
              <w:spacing w:before="20" w:after="20"/>
              <w:jc w:val="left"/>
            </w:pPr>
            <w:r>
              <w:rPr>
                <w:sz w:val="21"/>
              </w:rPr>
              <w:t>La larghezza totale comprende banchine spartitraffico e barriere</w:t>
            </w:r>
          </w:p>
        </w:tc>
      </w:tr>
      <w:tr w:rsidR="002753E6" w14:paraId="63299B45" w14:textId="77777777">
        <w:trPr>
          <w:cantSplit/>
          <w:jc w:val="center"/>
        </w:trPr>
        <w:tc>
          <w:tcPr>
            <w:tcW w:w="2381" w:type="dxa"/>
            <w:tcMar>
              <w:top w:w="90" w:type="dxa"/>
              <w:left w:w="90" w:type="dxa"/>
              <w:bottom w:w="90" w:type="dxa"/>
              <w:right w:w="90" w:type="dxa"/>
            </w:tcMar>
            <w:vAlign w:val="center"/>
          </w:tcPr>
          <w:p w14:paraId="29C95CFB" w14:textId="77777777" w:rsidR="002753E6" w:rsidRDefault="00CA084B">
            <w:pPr>
              <w:spacing w:before="20" w:after="20"/>
              <w:jc w:val="left"/>
            </w:pPr>
            <w:r>
              <w:rPr>
                <w:sz w:val="21"/>
              </w:rPr>
              <w:t>Ostacolo</w:t>
            </w:r>
          </w:p>
        </w:tc>
        <w:tc>
          <w:tcPr>
            <w:tcW w:w="3402" w:type="dxa"/>
            <w:tcMar>
              <w:top w:w="90" w:type="dxa"/>
              <w:left w:w="90" w:type="dxa"/>
              <w:bottom w:w="90" w:type="dxa"/>
              <w:right w:w="90" w:type="dxa"/>
            </w:tcMar>
            <w:vAlign w:val="center"/>
          </w:tcPr>
          <w:p w14:paraId="2D00C308" w14:textId="77777777" w:rsidR="002753E6" w:rsidRDefault="00CA084B">
            <w:pPr>
              <w:spacing w:before="20" w:after="20"/>
              <w:jc w:val="center"/>
            </w:pPr>
            <w:r>
              <w:rPr>
                <w:sz w:val="21"/>
              </w:rPr>
              <w:t>Sito</w:t>
            </w:r>
          </w:p>
        </w:tc>
        <w:tc>
          <w:tcPr>
            <w:tcW w:w="3855" w:type="dxa"/>
            <w:tcMar>
              <w:top w:w="90" w:type="dxa"/>
              <w:left w:w="90" w:type="dxa"/>
              <w:bottom w:w="90" w:type="dxa"/>
              <w:right w:w="90" w:type="dxa"/>
            </w:tcMar>
            <w:vAlign w:val="center"/>
          </w:tcPr>
          <w:p w14:paraId="1146C614" w14:textId="77777777" w:rsidR="002753E6" w:rsidRDefault="00CA084B">
            <w:pPr>
              <w:spacing w:before="20" w:after="20"/>
              <w:jc w:val="left"/>
            </w:pPr>
            <w:r>
              <w:rPr>
                <w:sz w:val="21"/>
              </w:rPr>
              <w:t>Il modello lo centra e aggiunge un margine geometrico di 1 m</w:t>
            </w:r>
          </w:p>
        </w:tc>
      </w:tr>
      <w:tr w:rsidR="002753E6" w14:paraId="37DF91E1" w14:textId="77777777">
        <w:trPr>
          <w:cantSplit/>
          <w:jc w:val="center"/>
        </w:trPr>
        <w:tc>
          <w:tcPr>
            <w:tcW w:w="2381" w:type="dxa"/>
            <w:tcMar>
              <w:top w:w="90" w:type="dxa"/>
              <w:left w:w="90" w:type="dxa"/>
              <w:bottom w:w="90" w:type="dxa"/>
              <w:right w:w="90" w:type="dxa"/>
            </w:tcMar>
            <w:vAlign w:val="center"/>
          </w:tcPr>
          <w:p w14:paraId="4E369423" w14:textId="77777777" w:rsidR="002753E6" w:rsidRDefault="00CA084B">
            <w:pPr>
              <w:spacing w:before="20" w:after="20"/>
              <w:jc w:val="left"/>
            </w:pPr>
            <w:r>
              <w:rPr>
                <w:sz w:val="21"/>
              </w:rPr>
              <w:t>Tipologia e continuità</w:t>
            </w:r>
          </w:p>
        </w:tc>
        <w:tc>
          <w:tcPr>
            <w:tcW w:w="3402" w:type="dxa"/>
            <w:tcMar>
              <w:top w:w="90" w:type="dxa"/>
              <w:left w:w="90" w:type="dxa"/>
              <w:bottom w:w="90" w:type="dxa"/>
              <w:right w:w="90" w:type="dxa"/>
            </w:tcMar>
            <w:vAlign w:val="center"/>
          </w:tcPr>
          <w:p w14:paraId="1EDDD60A" w14:textId="77777777" w:rsidR="002753E6" w:rsidRDefault="00CA084B">
            <w:pPr>
              <w:spacing w:before="20" w:after="20"/>
              <w:jc w:val="center"/>
            </w:pPr>
            <w:r>
              <w:rPr>
                <w:sz w:val="21"/>
              </w:rPr>
              <w:t>Campate</w:t>
            </w:r>
          </w:p>
        </w:tc>
        <w:tc>
          <w:tcPr>
            <w:tcW w:w="3855" w:type="dxa"/>
            <w:tcMar>
              <w:top w:w="90" w:type="dxa"/>
              <w:left w:w="90" w:type="dxa"/>
              <w:bottom w:w="90" w:type="dxa"/>
              <w:right w:w="90" w:type="dxa"/>
            </w:tcMar>
            <w:vAlign w:val="center"/>
          </w:tcPr>
          <w:p w14:paraId="3F68F082" w14:textId="77777777" w:rsidR="002753E6" w:rsidRDefault="00CA084B">
            <w:pPr>
              <w:spacing w:before="20" w:after="20"/>
              <w:jc w:val="left"/>
            </w:pPr>
            <w:r>
              <w:rPr>
                <w:sz w:val="21"/>
              </w:rPr>
              <w:t>Lo schema deve essere compatibile con la famiglia</w:t>
            </w:r>
          </w:p>
        </w:tc>
      </w:tr>
      <w:tr w:rsidR="002753E6" w14:paraId="5C69A4C0" w14:textId="77777777">
        <w:trPr>
          <w:cantSplit/>
          <w:jc w:val="center"/>
        </w:trPr>
        <w:tc>
          <w:tcPr>
            <w:tcW w:w="2381" w:type="dxa"/>
            <w:tcMar>
              <w:top w:w="90" w:type="dxa"/>
              <w:left w:w="90" w:type="dxa"/>
              <w:bottom w:w="90" w:type="dxa"/>
              <w:right w:w="90" w:type="dxa"/>
            </w:tcMar>
            <w:vAlign w:val="center"/>
          </w:tcPr>
          <w:p w14:paraId="16EC38BC" w14:textId="77777777" w:rsidR="002753E6" w:rsidRDefault="00CA084B">
            <w:pPr>
              <w:spacing w:before="20" w:after="20"/>
              <w:jc w:val="left"/>
            </w:pPr>
            <w:r>
              <w:rPr>
                <w:sz w:val="21"/>
              </w:rPr>
              <w:t>Altezza e spessori</w:t>
            </w:r>
          </w:p>
        </w:tc>
        <w:tc>
          <w:tcPr>
            <w:tcW w:w="3402" w:type="dxa"/>
            <w:tcMar>
              <w:top w:w="90" w:type="dxa"/>
              <w:left w:w="90" w:type="dxa"/>
              <w:bottom w:w="90" w:type="dxa"/>
              <w:right w:w="90" w:type="dxa"/>
            </w:tcMar>
            <w:vAlign w:val="center"/>
          </w:tcPr>
          <w:p w14:paraId="7F494F85" w14:textId="77777777" w:rsidR="002753E6" w:rsidRDefault="00CA084B">
            <w:pPr>
              <w:spacing w:before="20" w:after="20"/>
              <w:jc w:val="center"/>
            </w:pPr>
            <w:r>
              <w:rPr>
                <w:sz w:val="21"/>
              </w:rPr>
              <w:t>Sezione</w:t>
            </w:r>
          </w:p>
        </w:tc>
        <w:tc>
          <w:tcPr>
            <w:tcW w:w="3855" w:type="dxa"/>
            <w:tcMar>
              <w:top w:w="90" w:type="dxa"/>
              <w:left w:w="90" w:type="dxa"/>
              <w:bottom w:w="90" w:type="dxa"/>
              <w:right w:w="90" w:type="dxa"/>
            </w:tcMar>
            <w:vAlign w:val="center"/>
          </w:tcPr>
          <w:p w14:paraId="3A7CAF9B" w14:textId="77777777" w:rsidR="002753E6" w:rsidRDefault="00CA084B">
            <w:pPr>
              <w:spacing w:before="20" w:after="20"/>
              <w:jc w:val="left"/>
            </w:pPr>
            <w:r>
              <w:rPr>
                <w:sz w:val="21"/>
              </w:rPr>
              <w:t>Zero significa automatico soltanto nei campi che lo dichiarano</w:t>
            </w:r>
          </w:p>
        </w:tc>
      </w:tr>
      <w:tr w:rsidR="002753E6" w14:paraId="487B22EA" w14:textId="77777777">
        <w:trPr>
          <w:cantSplit/>
          <w:jc w:val="center"/>
        </w:trPr>
        <w:tc>
          <w:tcPr>
            <w:tcW w:w="2381" w:type="dxa"/>
            <w:tcMar>
              <w:top w:w="90" w:type="dxa"/>
              <w:left w:w="90" w:type="dxa"/>
              <w:bottom w:w="90" w:type="dxa"/>
              <w:right w:w="90" w:type="dxa"/>
            </w:tcMar>
            <w:vAlign w:val="center"/>
          </w:tcPr>
          <w:p w14:paraId="5BE2329D" w14:textId="77777777" w:rsidR="002753E6" w:rsidRDefault="00CA084B">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FBC9B36" w14:textId="77777777" w:rsidR="002753E6" w:rsidRDefault="00CA084B">
            <w:pPr>
              <w:spacing w:before="20" w:after="20"/>
              <w:jc w:val="center"/>
            </w:pPr>
            <w:r>
              <w:rPr>
                <w:sz w:val="21"/>
              </w:rPr>
              <w:t>Pile</w:t>
            </w:r>
          </w:p>
        </w:tc>
        <w:tc>
          <w:tcPr>
            <w:tcW w:w="3855" w:type="dxa"/>
            <w:tcMar>
              <w:top w:w="90" w:type="dxa"/>
              <w:left w:w="90" w:type="dxa"/>
              <w:bottom w:w="90" w:type="dxa"/>
              <w:right w:w="90" w:type="dxa"/>
            </w:tcMar>
            <w:vAlign w:val="center"/>
          </w:tcPr>
          <w:p w14:paraId="519B28DA" w14:textId="77777777" w:rsidR="002753E6" w:rsidRDefault="00CA084B">
            <w:pPr>
              <w:spacing w:before="20" w:after="20"/>
              <w:jc w:val="left"/>
            </w:pPr>
            <w:r>
              <w:rPr>
                <w:sz w:val="21"/>
              </w:rPr>
              <w:t>Distinguere quote manuali e quote automatiche</w:t>
            </w:r>
          </w:p>
        </w:tc>
      </w:tr>
      <w:tr w:rsidR="002753E6" w14:paraId="5C1E39CA" w14:textId="77777777">
        <w:trPr>
          <w:cantSplit/>
          <w:jc w:val="center"/>
        </w:trPr>
        <w:tc>
          <w:tcPr>
            <w:tcW w:w="2381" w:type="dxa"/>
            <w:tcMar>
              <w:top w:w="90" w:type="dxa"/>
              <w:left w:w="90" w:type="dxa"/>
              <w:bottom w:w="90" w:type="dxa"/>
              <w:right w:w="90" w:type="dxa"/>
            </w:tcMar>
            <w:vAlign w:val="center"/>
          </w:tcPr>
          <w:p w14:paraId="36F73E2E" w14:textId="77777777" w:rsidR="002753E6" w:rsidRDefault="00CA084B">
            <w:pPr>
              <w:spacing w:before="20" w:after="20"/>
              <w:jc w:val="left"/>
            </w:pPr>
            <w:r>
              <w:rPr>
                <w:sz w:val="21"/>
              </w:rPr>
              <w:t>Prezzi e carichi</w:t>
            </w:r>
          </w:p>
        </w:tc>
        <w:tc>
          <w:tcPr>
            <w:tcW w:w="3402" w:type="dxa"/>
            <w:tcMar>
              <w:top w:w="90" w:type="dxa"/>
              <w:left w:w="90" w:type="dxa"/>
              <w:bottom w:w="90" w:type="dxa"/>
              <w:right w:w="90" w:type="dxa"/>
            </w:tcMar>
            <w:vAlign w:val="center"/>
          </w:tcPr>
          <w:p w14:paraId="46193604" w14:textId="77777777" w:rsidR="002753E6" w:rsidRDefault="00CA084B">
            <w:pPr>
              <w:spacing w:before="20" w:after="20"/>
              <w:jc w:val="left"/>
            </w:pPr>
            <w:r>
              <w:rPr>
                <w:sz w:val="21"/>
              </w:rPr>
              <w:t>Risultati del progetto</w:t>
            </w:r>
          </w:p>
        </w:tc>
        <w:tc>
          <w:tcPr>
            <w:tcW w:w="3855" w:type="dxa"/>
            <w:tcMar>
              <w:top w:w="90" w:type="dxa"/>
              <w:left w:w="90" w:type="dxa"/>
              <w:bottom w:w="90" w:type="dxa"/>
              <w:right w:w="90" w:type="dxa"/>
            </w:tcMar>
            <w:vAlign w:val="center"/>
          </w:tcPr>
          <w:p w14:paraId="5039FFFC" w14:textId="77777777" w:rsidR="002753E6" w:rsidRDefault="00CA084B">
            <w:pPr>
              <w:spacing w:before="20" w:after="20"/>
              <w:jc w:val="left"/>
            </w:pPr>
            <w:r>
              <w:rPr>
                <w:sz w:val="21"/>
              </w:rPr>
              <w:t>Adeguare le ipotesi prima di classificare le alternative</w:t>
            </w:r>
          </w:p>
        </w:tc>
      </w:tr>
    </w:tbl>
    <w:p w14:paraId="0E9BF305" w14:textId="77777777" w:rsidR="002753E6" w:rsidRDefault="002753E6"/>
    <w:p w14:paraId="0FC6CB3B" w14:textId="77777777" w:rsidR="002753E6" w:rsidRDefault="00CA084B">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586F43B0" w14:textId="77777777" w:rsidR="002753E6" w:rsidRDefault="00CA084B">
      <w:pPr>
        <w:pStyle w:val="Titolo2"/>
        <w:keepNext/>
        <w:spacing w:after="140"/>
      </w:pPr>
      <w:bookmarkStart w:id="105" w:name="_Toc241859456"/>
      <w:r>
        <w:t>Creare il progetto di riferimento</w:t>
      </w:r>
      <w:bookmarkEnd w:id="105"/>
    </w:p>
    <w:p w14:paraId="3F84AC0D" w14:textId="77777777" w:rsidR="002753E6" w:rsidRDefault="00CA084B">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5FC944E3" w14:textId="77777777" w:rsidR="002753E6" w:rsidRDefault="00CA084B">
      <w:pPr>
        <w:spacing w:after="140"/>
        <w:ind w:left="283" w:hanging="283"/>
      </w:pPr>
      <w:r>
        <w:t>1. In Sito imposta lunghezza, quota, corsie e larghezze accessorie. Controlla la larghezza complessiva restituita dal programma, non soltanto il numero di corsie.</w:t>
      </w:r>
    </w:p>
    <w:p w14:paraId="4764B452" w14:textId="77777777" w:rsidR="002753E6" w:rsidRDefault="00CA084B">
      <w:pPr>
        <w:spacing w:after="140"/>
        <w:ind w:left="283" w:hanging="283"/>
      </w:pPr>
      <w:r>
        <w:t>2. Seleziona l’ostacolo e la larghezza. Osserva il prospetto: il disegno è schematico e non costituisce una verifica del franco, dell’alveo o della posizione reale degli appoggi.</w:t>
      </w:r>
    </w:p>
    <w:p w14:paraId="7D66914A" w14:textId="77777777" w:rsidR="002753E6" w:rsidRDefault="00CA084B">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62E0CC7A" w14:textId="77777777" w:rsidR="002753E6" w:rsidRDefault="00CA084B">
      <w:pPr>
        <w:spacing w:after="140"/>
        <w:ind w:left="283" w:hanging="283"/>
      </w:pPr>
      <w:r>
        <w:t>4. In Sezione imposta i soli dati noti. Lascia zero nei campi automatici se vuoi che il motore li predimensioni. Per le lamiere usa gli spessori in mm; per anime e solette in cls usa le unità mostrate.</w:t>
      </w:r>
    </w:p>
    <w:p w14:paraId="65114341" w14:textId="77777777" w:rsidR="002753E6" w:rsidRDefault="00CA084B">
      <w:pPr>
        <w:spacing w:after="140"/>
        <w:ind w:left="283" w:hanging="283"/>
      </w:pPr>
      <w:r>
        <w:t>5. In Pile scegli terreno, schema e fondazione. Una misura a zero resta automatica; una misura positiva è una richiesta esplicita. Verifica gli avvisi su snellezza, compressione e capacità assiale.</w:t>
      </w:r>
    </w:p>
    <w:p w14:paraId="624DF3C5" w14:textId="77777777" w:rsidR="002753E6" w:rsidRDefault="00CA084B">
      <w:pPr>
        <w:spacing w:after="140"/>
        <w:ind w:left="283" w:hanging="283"/>
      </w:pPr>
      <w:r>
        <w:t>6. Apri Prezzi unitari e Ipotesi e coefficienti. Aggiorna tariffe, carichi equivalenti, resistenze geotecniche di riferimento e fattori ambientali dove disponi di informazioni migliori.</w:t>
      </w:r>
    </w:p>
    <w:p w14:paraId="638DC0A1" w14:textId="77777777" w:rsidR="002753E6" w:rsidRDefault="00CA084B">
      <w:pPr>
        <w:spacing w:after="140"/>
        <w:ind w:left="283" w:hanging="283"/>
      </w:pPr>
      <w:r>
        <w:t>7. Salva il progetto prima della ricerca. Se non è calcolabile, correggi l’errore prima di avviare l’ottimizzazione: il motore deve poter costruire il riferimento.</w:t>
      </w:r>
    </w:p>
    <w:p w14:paraId="5023C830" w14:textId="77777777" w:rsidR="002753E6" w:rsidRDefault="00CA084B">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07C3C244" w14:textId="77777777" w:rsidR="002753E6" w:rsidRDefault="00CA084B">
      <w:pPr>
        <w:pStyle w:val="Titolo2"/>
        <w:keepNext/>
        <w:spacing w:after="140"/>
      </w:pPr>
      <w:bookmarkStart w:id="106" w:name="_Toc241859457"/>
      <w:r>
        <w:t>Leggere sezioni spessori e lunghezze</w:t>
      </w:r>
      <w:bookmarkEnd w:id="106"/>
    </w:p>
    <w:p w14:paraId="7C006299" w14:textId="77777777" w:rsidR="002753E6" w:rsidRDefault="00CA084B">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35D374C1" w14:textId="77777777" w:rsidR="002753E6" w:rsidRDefault="00CA084B">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0C32DC9E" w14:textId="77777777" w:rsidR="002753E6" w:rsidRDefault="00CA084B">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6465E56" w14:textId="77777777" w:rsidR="002753E6" w:rsidRDefault="00CA084B">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249DC0EA" w14:textId="77777777" w:rsidR="002753E6" w:rsidRDefault="00CA084B">
      <w:pPr>
        <w:pStyle w:val="Titolo2"/>
        <w:keepNext/>
        <w:spacing w:after="140"/>
      </w:pPr>
      <w:bookmarkStart w:id="107" w:name="_Toc241859458"/>
      <w:r>
        <w:t>Scegliere obiettivo e costanti</w:t>
      </w:r>
      <w:bookmarkEnd w:id="107"/>
    </w:p>
    <w:p w14:paraId="52FEA946" w14:textId="77777777" w:rsidR="002753E6" w:rsidRDefault="00CA084B">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6D696E1B" w14:textId="77777777">
        <w:trPr>
          <w:cantSplit/>
          <w:tblHeader/>
          <w:jc w:val="center"/>
        </w:trPr>
        <w:tc>
          <w:tcPr>
            <w:tcW w:w="2381" w:type="dxa"/>
            <w:shd w:val="clear" w:color="auto" w:fill="E7E6E6"/>
            <w:tcMar>
              <w:top w:w="90" w:type="dxa"/>
              <w:left w:w="90" w:type="dxa"/>
              <w:bottom w:w="90" w:type="dxa"/>
              <w:right w:w="90" w:type="dxa"/>
            </w:tcMar>
            <w:vAlign w:val="center"/>
          </w:tcPr>
          <w:p w14:paraId="0EB0BB39" w14:textId="77777777" w:rsidR="002753E6" w:rsidRDefault="00CA084B">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2D0B368D" w14:textId="77777777" w:rsidR="002753E6" w:rsidRDefault="00CA084B">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2388595" w14:textId="77777777" w:rsidR="002753E6" w:rsidRDefault="00CA084B">
            <w:pPr>
              <w:spacing w:before="20" w:after="20"/>
              <w:jc w:val="left"/>
            </w:pPr>
            <w:r>
              <w:rPr>
                <w:b/>
                <w:sz w:val="21"/>
              </w:rPr>
              <w:t>Significato operativo</w:t>
            </w:r>
          </w:p>
        </w:tc>
      </w:tr>
      <w:tr w:rsidR="002753E6" w14:paraId="1B73EA80" w14:textId="77777777">
        <w:trPr>
          <w:cantSplit/>
          <w:jc w:val="center"/>
        </w:trPr>
        <w:tc>
          <w:tcPr>
            <w:tcW w:w="2381" w:type="dxa"/>
            <w:tcMar>
              <w:top w:w="90" w:type="dxa"/>
              <w:left w:w="90" w:type="dxa"/>
              <w:bottom w:w="90" w:type="dxa"/>
              <w:right w:w="90" w:type="dxa"/>
            </w:tcMar>
            <w:vAlign w:val="center"/>
          </w:tcPr>
          <w:p w14:paraId="00B1FEDE" w14:textId="77777777" w:rsidR="002753E6" w:rsidRDefault="00CA084B">
            <w:pPr>
              <w:spacing w:before="20" w:after="20"/>
              <w:jc w:val="left"/>
            </w:pPr>
            <w:r>
              <w:rPr>
                <w:sz w:val="21"/>
              </w:rPr>
              <w:t>Tipologia</w:t>
            </w:r>
          </w:p>
        </w:tc>
        <w:tc>
          <w:tcPr>
            <w:tcW w:w="3402" w:type="dxa"/>
            <w:tcMar>
              <w:top w:w="90" w:type="dxa"/>
              <w:left w:w="90" w:type="dxa"/>
              <w:bottom w:w="90" w:type="dxa"/>
              <w:right w:w="90" w:type="dxa"/>
            </w:tcMar>
            <w:vAlign w:val="center"/>
          </w:tcPr>
          <w:p w14:paraId="478B4445" w14:textId="77777777" w:rsidR="002753E6" w:rsidRDefault="00CA084B">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44C6D8B1" w14:textId="77777777" w:rsidR="002753E6" w:rsidRDefault="00CA084B">
            <w:pPr>
              <w:spacing w:before="20" w:after="20"/>
              <w:jc w:val="left"/>
            </w:pPr>
            <w:r>
              <w:rPr>
                <w:sz w:val="21"/>
              </w:rPr>
              <w:t>Confronta geometrie della stessa famiglia</w:t>
            </w:r>
          </w:p>
        </w:tc>
      </w:tr>
      <w:tr w:rsidR="002753E6" w14:paraId="744C5D7D" w14:textId="77777777">
        <w:trPr>
          <w:cantSplit/>
          <w:jc w:val="center"/>
        </w:trPr>
        <w:tc>
          <w:tcPr>
            <w:tcW w:w="2381" w:type="dxa"/>
            <w:tcMar>
              <w:top w:w="90" w:type="dxa"/>
              <w:left w:w="90" w:type="dxa"/>
              <w:bottom w:w="90" w:type="dxa"/>
              <w:right w:w="90" w:type="dxa"/>
            </w:tcMar>
            <w:vAlign w:val="center"/>
          </w:tcPr>
          <w:p w14:paraId="48F7EF11" w14:textId="77777777" w:rsidR="002753E6" w:rsidRDefault="00CA084B">
            <w:pPr>
              <w:spacing w:before="20" w:after="20"/>
              <w:jc w:val="left"/>
            </w:pPr>
            <w:r>
              <w:rPr>
                <w:sz w:val="21"/>
              </w:rPr>
              <w:t>Numero campate</w:t>
            </w:r>
          </w:p>
        </w:tc>
        <w:tc>
          <w:tcPr>
            <w:tcW w:w="3402" w:type="dxa"/>
            <w:tcMar>
              <w:top w:w="90" w:type="dxa"/>
              <w:left w:w="90" w:type="dxa"/>
              <w:bottom w:w="90" w:type="dxa"/>
              <w:right w:w="90" w:type="dxa"/>
            </w:tcMar>
            <w:vAlign w:val="center"/>
          </w:tcPr>
          <w:p w14:paraId="6A9B2C5A" w14:textId="77777777" w:rsidR="002753E6" w:rsidRDefault="00CA084B">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5E0155FB" w14:textId="77777777" w:rsidR="002753E6" w:rsidRDefault="00CA084B">
            <w:pPr>
              <w:spacing w:before="20" w:after="20"/>
              <w:jc w:val="left"/>
            </w:pPr>
            <w:r>
              <w:rPr>
                <w:sz w:val="21"/>
              </w:rPr>
              <w:t>Conserva il numero non una libera lista di luci</w:t>
            </w:r>
          </w:p>
        </w:tc>
      </w:tr>
      <w:tr w:rsidR="002753E6" w14:paraId="2FF6696D" w14:textId="77777777">
        <w:trPr>
          <w:cantSplit/>
          <w:jc w:val="center"/>
        </w:trPr>
        <w:tc>
          <w:tcPr>
            <w:tcW w:w="2381" w:type="dxa"/>
            <w:tcMar>
              <w:top w:w="90" w:type="dxa"/>
              <w:left w:w="90" w:type="dxa"/>
              <w:bottom w:w="90" w:type="dxa"/>
              <w:right w:w="90" w:type="dxa"/>
            </w:tcMar>
            <w:vAlign w:val="center"/>
          </w:tcPr>
          <w:p w14:paraId="30AB8669" w14:textId="77777777" w:rsidR="002753E6" w:rsidRDefault="00CA084B">
            <w:pPr>
              <w:spacing w:before="20" w:after="20"/>
              <w:jc w:val="left"/>
            </w:pPr>
            <w:r>
              <w:rPr>
                <w:sz w:val="21"/>
              </w:rPr>
              <w:t>Altezza in campata</w:t>
            </w:r>
          </w:p>
        </w:tc>
        <w:tc>
          <w:tcPr>
            <w:tcW w:w="3402" w:type="dxa"/>
            <w:tcMar>
              <w:top w:w="90" w:type="dxa"/>
              <w:left w:w="90" w:type="dxa"/>
              <w:bottom w:w="90" w:type="dxa"/>
              <w:right w:w="90" w:type="dxa"/>
            </w:tcMar>
            <w:vAlign w:val="center"/>
          </w:tcPr>
          <w:p w14:paraId="3F5049AE" w14:textId="77777777" w:rsidR="002753E6" w:rsidRDefault="00CA084B">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6276265" w14:textId="77777777" w:rsidR="002753E6" w:rsidRDefault="00CA084B">
            <w:pPr>
              <w:spacing w:before="20" w:after="20"/>
              <w:jc w:val="left"/>
            </w:pPr>
            <w:r>
              <w:rPr>
                <w:sz w:val="21"/>
              </w:rPr>
              <w:t>Congela la quota adottata in campata</w:t>
            </w:r>
          </w:p>
        </w:tc>
      </w:tr>
      <w:tr w:rsidR="002753E6" w14:paraId="3DFB7798" w14:textId="77777777">
        <w:trPr>
          <w:cantSplit/>
          <w:jc w:val="center"/>
        </w:trPr>
        <w:tc>
          <w:tcPr>
            <w:tcW w:w="2381" w:type="dxa"/>
            <w:tcMar>
              <w:top w:w="90" w:type="dxa"/>
              <w:left w:w="90" w:type="dxa"/>
              <w:bottom w:w="90" w:type="dxa"/>
              <w:right w:w="90" w:type="dxa"/>
            </w:tcMar>
            <w:vAlign w:val="center"/>
          </w:tcPr>
          <w:p w14:paraId="1B373EEF" w14:textId="77777777" w:rsidR="002753E6" w:rsidRDefault="00CA084B">
            <w:pPr>
              <w:spacing w:before="20" w:after="20"/>
              <w:jc w:val="left"/>
            </w:pPr>
            <w:r>
              <w:rPr>
                <w:sz w:val="21"/>
              </w:rPr>
              <w:t>Dimensioni della sezione</w:t>
            </w:r>
          </w:p>
        </w:tc>
        <w:tc>
          <w:tcPr>
            <w:tcW w:w="3402" w:type="dxa"/>
            <w:tcMar>
              <w:top w:w="90" w:type="dxa"/>
              <w:left w:w="90" w:type="dxa"/>
              <w:bottom w:w="90" w:type="dxa"/>
              <w:right w:w="90" w:type="dxa"/>
            </w:tcMar>
            <w:vAlign w:val="center"/>
          </w:tcPr>
          <w:p w14:paraId="3176237A" w14:textId="77777777" w:rsidR="002753E6" w:rsidRDefault="00CA084B">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1C3BD232" w14:textId="77777777" w:rsidR="002753E6" w:rsidRDefault="00CA084B">
            <w:pPr>
              <w:spacing w:before="20" w:after="20"/>
              <w:jc w:val="left"/>
            </w:pPr>
            <w:r>
              <w:rPr>
                <w:sz w:val="21"/>
              </w:rPr>
              <w:t>Richiede anche il blocco della tipologia</w:t>
            </w:r>
          </w:p>
        </w:tc>
      </w:tr>
      <w:tr w:rsidR="002753E6" w14:paraId="29F8AD89" w14:textId="77777777">
        <w:trPr>
          <w:cantSplit/>
          <w:jc w:val="center"/>
        </w:trPr>
        <w:tc>
          <w:tcPr>
            <w:tcW w:w="2381" w:type="dxa"/>
            <w:tcMar>
              <w:top w:w="90" w:type="dxa"/>
              <w:left w:w="90" w:type="dxa"/>
              <w:bottom w:w="90" w:type="dxa"/>
              <w:right w:w="90" w:type="dxa"/>
            </w:tcMar>
            <w:vAlign w:val="center"/>
          </w:tcPr>
          <w:p w14:paraId="7327DB3B" w14:textId="77777777" w:rsidR="002753E6" w:rsidRDefault="00CA084B">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5B125E8B" w14:textId="77777777" w:rsidR="002753E6" w:rsidRDefault="00CA084B">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6AC1DAED" w14:textId="77777777" w:rsidR="002753E6" w:rsidRDefault="00CA084B">
            <w:pPr>
              <w:spacing w:before="20" w:after="20"/>
              <w:jc w:val="left"/>
            </w:pPr>
            <w:r>
              <w:rPr>
                <w:sz w:val="21"/>
              </w:rPr>
              <w:t>È bloccata all’avvio</w:t>
            </w:r>
          </w:p>
        </w:tc>
      </w:tr>
      <w:tr w:rsidR="002753E6" w14:paraId="1657B064" w14:textId="77777777">
        <w:trPr>
          <w:cantSplit/>
          <w:jc w:val="center"/>
        </w:trPr>
        <w:tc>
          <w:tcPr>
            <w:tcW w:w="2381" w:type="dxa"/>
            <w:tcMar>
              <w:top w:w="90" w:type="dxa"/>
              <w:left w:w="90" w:type="dxa"/>
              <w:bottom w:w="90" w:type="dxa"/>
              <w:right w:w="90" w:type="dxa"/>
            </w:tcMar>
            <w:vAlign w:val="center"/>
          </w:tcPr>
          <w:p w14:paraId="442628C7" w14:textId="77777777" w:rsidR="002753E6" w:rsidRDefault="00CA084B">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6F72321" w14:textId="77777777" w:rsidR="002753E6" w:rsidRDefault="00CA084B">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520B4B61" w14:textId="77777777" w:rsidR="002753E6" w:rsidRDefault="00CA084B">
            <w:pPr>
              <w:spacing w:before="20" w:after="20"/>
              <w:jc w:val="left"/>
            </w:pPr>
            <w:r>
              <w:rPr>
                <w:sz w:val="21"/>
              </w:rPr>
              <w:t>Le quote automatiche restano automatiche</w:t>
            </w:r>
          </w:p>
        </w:tc>
      </w:tr>
      <w:tr w:rsidR="002753E6" w14:paraId="3E965C81" w14:textId="77777777">
        <w:trPr>
          <w:cantSplit/>
          <w:jc w:val="center"/>
        </w:trPr>
        <w:tc>
          <w:tcPr>
            <w:tcW w:w="2381" w:type="dxa"/>
            <w:tcMar>
              <w:top w:w="90" w:type="dxa"/>
              <w:left w:w="90" w:type="dxa"/>
              <w:bottom w:w="90" w:type="dxa"/>
              <w:right w:w="90" w:type="dxa"/>
            </w:tcMar>
            <w:vAlign w:val="center"/>
          </w:tcPr>
          <w:p w14:paraId="3D16B23D" w14:textId="77777777" w:rsidR="002753E6" w:rsidRDefault="00CA084B">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2AC093B2" w14:textId="77777777" w:rsidR="002753E6" w:rsidRDefault="00CA084B">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38EEDCB8" w14:textId="77777777" w:rsidR="002753E6" w:rsidRDefault="00CA084B">
            <w:pPr>
              <w:spacing w:before="20" w:after="20"/>
              <w:jc w:val="left"/>
            </w:pPr>
            <w:r>
              <w:rPr>
                <w:sz w:val="21"/>
              </w:rPr>
              <w:t>Quote e conteggi a zero possono ricalcolarsi</w:t>
            </w:r>
          </w:p>
        </w:tc>
      </w:tr>
    </w:tbl>
    <w:p w14:paraId="29679CA7" w14:textId="77777777" w:rsidR="002753E6" w:rsidRDefault="002753E6"/>
    <w:p w14:paraId="06F179B4" w14:textId="77777777" w:rsidR="002753E6" w:rsidRDefault="00CA084B">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8D6A95B" w14:textId="77777777" w:rsidR="002753E6" w:rsidRDefault="00CA084B">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5E2C0663" w14:textId="77777777" w:rsidR="002753E6" w:rsidRDefault="00CA084B">
      <w:pPr>
        <w:pStyle w:val="Titolo2"/>
        <w:keepNext/>
        <w:spacing w:after="140"/>
      </w:pPr>
      <w:bookmarkStart w:id="108" w:name="_Toc241859459"/>
      <w:r>
        <w:t>Impostare range utili</w:t>
      </w:r>
      <w:bookmarkEnd w:id="108"/>
    </w:p>
    <w:p w14:paraId="59FDE765" w14:textId="77777777" w:rsidR="002753E6" w:rsidRDefault="00CA084B">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7CA2E8F3" w14:textId="77777777" w:rsidR="002753E6" w:rsidRDefault="00CA084B">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10CFBBA0" w14:textId="77777777" w:rsidR="002753E6" w:rsidRDefault="00CA084B">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0C5D9AA8" w14:textId="77777777" w:rsidR="002753E6" w:rsidRDefault="00CA084B">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E02D4FA" w14:textId="77777777" w:rsidR="002753E6" w:rsidRDefault="00CA084B">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4DB172A1" w14:textId="77777777" w:rsidR="002753E6" w:rsidRDefault="00CA084B">
      <w:pPr>
        <w:pStyle w:val="Titolo2"/>
        <w:keepNext/>
        <w:spacing w:after="140"/>
      </w:pPr>
      <w:bookmarkStart w:id="109" w:name="_Toc241859460"/>
      <w:r>
        <w:t>Avviare e leggere l’avanzamento</w:t>
      </w:r>
      <w:bookmarkEnd w:id="109"/>
    </w:p>
    <w:p w14:paraId="2B87756A" w14:textId="77777777" w:rsidR="002753E6" w:rsidRDefault="00CA084B">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06B01EB4" w14:textId="77777777" w:rsidR="002753E6" w:rsidRDefault="00CA084B">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2D96A5E6" w14:textId="77777777" w:rsidR="002753E6" w:rsidRDefault="00CA084B">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07673F7A" w14:textId="77777777" w:rsidR="002753E6" w:rsidRDefault="00CA084B">
      <w:pPr>
        <w:pStyle w:val="Titolo2"/>
        <w:keepNext/>
        <w:spacing w:after="140"/>
      </w:pPr>
      <w:bookmarkStart w:id="110" w:name="_Toc241859461"/>
      <w:r>
        <w:t>Usare i grafici</w:t>
      </w:r>
      <w:bookmarkEnd w:id="110"/>
    </w:p>
    <w:p w14:paraId="1EFAD369" w14:textId="77777777" w:rsidR="002753E6" w:rsidRDefault="00CA084B">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78D1D71" w14:textId="77777777" w:rsidR="002753E6" w:rsidRDefault="00CA084B">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1BAF37AB" w14:textId="77777777" w:rsidR="002753E6" w:rsidRDefault="00CA084B">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2BF756C4" w14:textId="77777777" w:rsidR="002753E6" w:rsidRDefault="00CA084B">
      <w:pPr>
        <w:keepNext/>
        <w:spacing w:after="140"/>
      </w:pPr>
      <w:r>
        <w:rPr>
          <w:noProof/>
        </w:rPr>
        <w:lastRenderedPageBreak/>
        <w:drawing>
          <wp:inline distT="0" distB="0" distL="0" distR="0" wp14:anchorId="6FBA6396" wp14:editId="5C8B658E">
            <wp:extent cx="6120000" cy="3519000"/>
            <wp:effectExtent l="0" t="0" r="0" b="0"/>
            <wp:docPr id="10" name="Picture 10"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31"/>
                    <a:stretch>
                      <a:fillRect/>
                    </a:stretch>
                  </pic:blipFill>
                  <pic:spPr>
                    <a:xfrm>
                      <a:off x="0" y="0"/>
                      <a:ext cx="6120000" cy="3519000"/>
                    </a:xfrm>
                    <a:prstGeom prst="rect">
                      <a:avLst/>
                    </a:prstGeom>
                  </pic:spPr>
                </pic:pic>
              </a:graphicData>
            </a:graphic>
          </wp:inline>
        </w:drawing>
      </w:r>
    </w:p>
    <w:p w14:paraId="4AC86728" w14:textId="77777777" w:rsidR="002753E6" w:rsidRDefault="00CA084B">
      <w:pPr>
        <w:pStyle w:val="Didascalia"/>
      </w:pPr>
      <w:r>
        <w:t>Nuvola costo e CO₂ ricavata dai risultati riproducibili dell’esempio</w:t>
      </w:r>
    </w:p>
    <w:p w14:paraId="052A4E17" w14:textId="77777777" w:rsidR="002753E6" w:rsidRDefault="00CA084B">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430272B1" w14:textId="77777777" w:rsidR="002753E6" w:rsidRDefault="00CA084B">
      <w:pPr>
        <w:keepNext/>
        <w:spacing w:after="140"/>
      </w:pPr>
      <w:r>
        <w:rPr>
          <w:noProof/>
        </w:rPr>
        <w:drawing>
          <wp:inline distT="0" distB="0" distL="0" distR="0" wp14:anchorId="6AC3E05C" wp14:editId="77831936">
            <wp:extent cx="6120000" cy="3519000"/>
            <wp:effectExtent l="0" t="0" r="0" b="0"/>
            <wp:docPr id="11" name="Picture 11"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32"/>
                    <a:stretch>
                      <a:fillRect/>
                    </a:stretch>
                  </pic:blipFill>
                  <pic:spPr>
                    <a:xfrm>
                      <a:off x="0" y="0"/>
                      <a:ext cx="6120000" cy="3519000"/>
                    </a:xfrm>
                    <a:prstGeom prst="rect">
                      <a:avLst/>
                    </a:prstGeom>
                  </pic:spPr>
                </pic:pic>
              </a:graphicData>
            </a:graphic>
          </wp:inline>
        </w:drawing>
      </w:r>
    </w:p>
    <w:p w14:paraId="4FF6BBD4" w14:textId="77777777" w:rsidR="002753E6" w:rsidRDefault="00CA084B">
      <w:pPr>
        <w:pStyle w:val="Didascalia"/>
      </w:pPr>
      <w:r>
        <w:t>Variazione di altezza e costo durante l’enumerazione dell’esempio</w:t>
      </w:r>
    </w:p>
    <w:p w14:paraId="47909173" w14:textId="77777777" w:rsidR="002753E6" w:rsidRDefault="00CA084B">
      <w:pPr>
        <w:pStyle w:val="Titolo2"/>
        <w:keepNext/>
        <w:spacing w:after="140"/>
      </w:pPr>
      <w:bookmarkStart w:id="111" w:name="_Toc241859462"/>
      <w:r>
        <w:lastRenderedPageBreak/>
        <w:t>Esempio guidato da centoventi metri</w:t>
      </w:r>
      <w:bookmarkEnd w:id="111"/>
    </w:p>
    <w:p w14:paraId="1028D607" w14:textId="77777777" w:rsidR="002753E6" w:rsidRDefault="00CA084B">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2753E6" w14:paraId="25739D34" w14:textId="77777777">
        <w:trPr>
          <w:cantSplit/>
          <w:tblHeader/>
          <w:jc w:val="center"/>
        </w:trPr>
        <w:tc>
          <w:tcPr>
            <w:tcW w:w="3005" w:type="dxa"/>
            <w:shd w:val="clear" w:color="auto" w:fill="E7E6E6"/>
            <w:tcMar>
              <w:top w:w="90" w:type="dxa"/>
              <w:left w:w="90" w:type="dxa"/>
              <w:bottom w:w="90" w:type="dxa"/>
              <w:right w:w="90" w:type="dxa"/>
            </w:tcMar>
            <w:vAlign w:val="center"/>
          </w:tcPr>
          <w:p w14:paraId="09A77794" w14:textId="77777777" w:rsidR="002753E6" w:rsidRDefault="00CA084B">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78A3229B" w14:textId="77777777" w:rsidR="002753E6" w:rsidRDefault="00CA084B">
            <w:pPr>
              <w:spacing w:before="20" w:after="20"/>
              <w:jc w:val="center"/>
            </w:pPr>
            <w:r>
              <w:rPr>
                <w:b/>
                <w:sz w:val="21"/>
              </w:rPr>
              <w:t>Valore</w:t>
            </w:r>
          </w:p>
        </w:tc>
      </w:tr>
      <w:tr w:rsidR="002753E6" w14:paraId="56493B92" w14:textId="77777777">
        <w:trPr>
          <w:cantSplit/>
          <w:jc w:val="center"/>
        </w:trPr>
        <w:tc>
          <w:tcPr>
            <w:tcW w:w="3005" w:type="dxa"/>
            <w:tcMar>
              <w:top w:w="90" w:type="dxa"/>
              <w:left w:w="90" w:type="dxa"/>
              <w:bottom w:w="90" w:type="dxa"/>
              <w:right w:w="90" w:type="dxa"/>
            </w:tcMar>
            <w:vAlign w:val="center"/>
          </w:tcPr>
          <w:p w14:paraId="5F62A855" w14:textId="77777777" w:rsidR="002753E6" w:rsidRDefault="00CA084B">
            <w:pPr>
              <w:spacing w:before="20" w:after="20"/>
              <w:jc w:val="left"/>
            </w:pPr>
            <w:r>
              <w:rPr>
                <w:sz w:val="21"/>
              </w:rPr>
              <w:t>Lunghezza e quota</w:t>
            </w:r>
          </w:p>
        </w:tc>
        <w:tc>
          <w:tcPr>
            <w:tcW w:w="6633" w:type="dxa"/>
            <w:tcMar>
              <w:top w:w="90" w:type="dxa"/>
              <w:left w:w="90" w:type="dxa"/>
              <w:bottom w:w="90" w:type="dxa"/>
              <w:right w:w="90" w:type="dxa"/>
            </w:tcMar>
            <w:vAlign w:val="center"/>
          </w:tcPr>
          <w:p w14:paraId="66E0B9EA" w14:textId="77777777" w:rsidR="002753E6" w:rsidRDefault="00CA084B">
            <w:pPr>
              <w:spacing w:before="20" w:after="20"/>
              <w:jc w:val="center"/>
            </w:pPr>
            <w:r>
              <w:rPr>
                <w:sz w:val="21"/>
              </w:rPr>
              <w:t>120 m e 12 m</w:t>
            </w:r>
          </w:p>
        </w:tc>
      </w:tr>
      <w:tr w:rsidR="002753E6" w14:paraId="56A34DDC" w14:textId="77777777">
        <w:trPr>
          <w:cantSplit/>
          <w:jc w:val="center"/>
        </w:trPr>
        <w:tc>
          <w:tcPr>
            <w:tcW w:w="3005" w:type="dxa"/>
            <w:tcMar>
              <w:top w:w="90" w:type="dxa"/>
              <w:left w:w="90" w:type="dxa"/>
              <w:bottom w:w="90" w:type="dxa"/>
              <w:right w:w="90" w:type="dxa"/>
            </w:tcMar>
            <w:vAlign w:val="center"/>
          </w:tcPr>
          <w:p w14:paraId="527F29A7" w14:textId="77777777" w:rsidR="002753E6" w:rsidRDefault="00CA084B">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736DCECC" w14:textId="77777777" w:rsidR="002753E6" w:rsidRDefault="00CA084B">
            <w:pPr>
              <w:spacing w:before="20" w:after="20"/>
              <w:jc w:val="center"/>
            </w:pPr>
            <w:r>
              <w:rPr>
                <w:sz w:val="21"/>
              </w:rPr>
              <w:t>4 e 3,65 m</w:t>
            </w:r>
          </w:p>
        </w:tc>
      </w:tr>
      <w:tr w:rsidR="002753E6" w14:paraId="3B1F015E" w14:textId="77777777">
        <w:trPr>
          <w:cantSplit/>
          <w:jc w:val="center"/>
        </w:trPr>
        <w:tc>
          <w:tcPr>
            <w:tcW w:w="3005" w:type="dxa"/>
            <w:tcMar>
              <w:top w:w="90" w:type="dxa"/>
              <w:left w:w="90" w:type="dxa"/>
              <w:bottom w:w="90" w:type="dxa"/>
              <w:right w:w="90" w:type="dxa"/>
            </w:tcMar>
            <w:vAlign w:val="center"/>
          </w:tcPr>
          <w:p w14:paraId="51EEE489" w14:textId="77777777" w:rsidR="002753E6" w:rsidRDefault="00CA084B">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54C24006" w14:textId="77777777" w:rsidR="002753E6" w:rsidRDefault="00CA084B">
            <w:pPr>
              <w:spacing w:before="20" w:after="20"/>
              <w:jc w:val="left"/>
            </w:pPr>
            <w:r>
              <w:rPr>
                <w:sz w:val="21"/>
              </w:rPr>
              <w:t>1,50 m per lato 1,60 m 0,50 m per lato</w:t>
            </w:r>
          </w:p>
        </w:tc>
      </w:tr>
      <w:tr w:rsidR="002753E6" w14:paraId="3148C759" w14:textId="77777777">
        <w:trPr>
          <w:cantSplit/>
          <w:jc w:val="center"/>
        </w:trPr>
        <w:tc>
          <w:tcPr>
            <w:tcW w:w="3005" w:type="dxa"/>
            <w:tcMar>
              <w:top w:w="90" w:type="dxa"/>
              <w:left w:w="90" w:type="dxa"/>
              <w:bottom w:w="90" w:type="dxa"/>
              <w:right w:w="90" w:type="dxa"/>
            </w:tcMar>
            <w:vAlign w:val="center"/>
          </w:tcPr>
          <w:p w14:paraId="2F844F29" w14:textId="77777777" w:rsidR="002753E6" w:rsidRDefault="00CA084B">
            <w:pPr>
              <w:spacing w:before="20" w:after="20"/>
              <w:jc w:val="left"/>
            </w:pPr>
            <w:r>
              <w:rPr>
                <w:sz w:val="21"/>
              </w:rPr>
              <w:t>Larghezza totale attesa</w:t>
            </w:r>
          </w:p>
        </w:tc>
        <w:tc>
          <w:tcPr>
            <w:tcW w:w="6633" w:type="dxa"/>
            <w:tcMar>
              <w:top w:w="90" w:type="dxa"/>
              <w:left w:w="90" w:type="dxa"/>
              <w:bottom w:w="90" w:type="dxa"/>
              <w:right w:w="90" w:type="dxa"/>
            </w:tcMar>
            <w:vAlign w:val="center"/>
          </w:tcPr>
          <w:p w14:paraId="01DDB3D6" w14:textId="77777777" w:rsidR="002753E6" w:rsidRDefault="00CA084B">
            <w:pPr>
              <w:spacing w:before="20" w:after="20"/>
              <w:jc w:val="center"/>
            </w:pPr>
            <w:r>
              <w:rPr>
                <w:sz w:val="21"/>
              </w:rPr>
              <w:t>20,20 m</w:t>
            </w:r>
          </w:p>
        </w:tc>
      </w:tr>
      <w:tr w:rsidR="002753E6" w14:paraId="4B5F13D0" w14:textId="77777777">
        <w:trPr>
          <w:cantSplit/>
          <w:jc w:val="center"/>
        </w:trPr>
        <w:tc>
          <w:tcPr>
            <w:tcW w:w="3005" w:type="dxa"/>
            <w:tcMar>
              <w:top w:w="90" w:type="dxa"/>
              <w:left w:w="90" w:type="dxa"/>
              <w:bottom w:w="90" w:type="dxa"/>
              <w:right w:w="90" w:type="dxa"/>
            </w:tcMar>
            <w:vAlign w:val="center"/>
          </w:tcPr>
          <w:p w14:paraId="50147A6C" w14:textId="77777777" w:rsidR="002753E6" w:rsidRDefault="00CA084B">
            <w:pPr>
              <w:spacing w:before="20" w:after="20"/>
              <w:jc w:val="left"/>
            </w:pPr>
            <w:r>
              <w:rPr>
                <w:sz w:val="21"/>
              </w:rPr>
              <w:t>Ostacolo e terreno</w:t>
            </w:r>
          </w:p>
        </w:tc>
        <w:tc>
          <w:tcPr>
            <w:tcW w:w="6633" w:type="dxa"/>
            <w:tcMar>
              <w:top w:w="90" w:type="dxa"/>
              <w:left w:w="90" w:type="dxa"/>
              <w:bottom w:w="90" w:type="dxa"/>
              <w:right w:w="90" w:type="dxa"/>
            </w:tcMar>
            <w:vAlign w:val="center"/>
          </w:tcPr>
          <w:p w14:paraId="3CA970F4" w14:textId="77777777" w:rsidR="002753E6" w:rsidRDefault="00CA084B">
            <w:pPr>
              <w:spacing w:before="20" w:after="20"/>
              <w:jc w:val="center"/>
            </w:pPr>
            <w:r>
              <w:rPr>
                <w:sz w:val="21"/>
              </w:rPr>
              <w:t>Nessuno e Roccia</w:t>
            </w:r>
          </w:p>
        </w:tc>
      </w:tr>
      <w:tr w:rsidR="002753E6" w14:paraId="0D91F5F6" w14:textId="77777777">
        <w:trPr>
          <w:cantSplit/>
          <w:jc w:val="center"/>
        </w:trPr>
        <w:tc>
          <w:tcPr>
            <w:tcW w:w="3005" w:type="dxa"/>
            <w:tcMar>
              <w:top w:w="90" w:type="dxa"/>
              <w:left w:w="90" w:type="dxa"/>
              <w:bottom w:w="90" w:type="dxa"/>
              <w:right w:w="90" w:type="dxa"/>
            </w:tcMar>
            <w:vAlign w:val="center"/>
          </w:tcPr>
          <w:p w14:paraId="1987DDDE" w14:textId="77777777" w:rsidR="002753E6" w:rsidRDefault="00CA084B">
            <w:pPr>
              <w:spacing w:before="20" w:after="20"/>
              <w:jc w:val="left"/>
            </w:pPr>
            <w:r>
              <w:rPr>
                <w:sz w:val="21"/>
              </w:rPr>
              <w:t>Famiglia e campate</w:t>
            </w:r>
          </w:p>
        </w:tc>
        <w:tc>
          <w:tcPr>
            <w:tcW w:w="6633" w:type="dxa"/>
            <w:tcMar>
              <w:top w:w="90" w:type="dxa"/>
              <w:left w:w="90" w:type="dxa"/>
              <w:bottom w:w="90" w:type="dxa"/>
              <w:right w:w="90" w:type="dxa"/>
            </w:tcMar>
            <w:vAlign w:val="center"/>
          </w:tcPr>
          <w:p w14:paraId="0C57562F" w14:textId="77777777" w:rsidR="002753E6" w:rsidRDefault="00CA084B">
            <w:pPr>
              <w:spacing w:before="20" w:after="20"/>
              <w:jc w:val="left"/>
            </w:pPr>
            <w:r>
              <w:rPr>
                <w:sz w:val="21"/>
              </w:rPr>
              <w:t>Travi a I in c.a.p. e 3</w:t>
            </w:r>
          </w:p>
        </w:tc>
      </w:tr>
      <w:tr w:rsidR="002753E6" w14:paraId="4950C083" w14:textId="77777777">
        <w:trPr>
          <w:cantSplit/>
          <w:jc w:val="center"/>
        </w:trPr>
        <w:tc>
          <w:tcPr>
            <w:tcW w:w="3005" w:type="dxa"/>
            <w:tcMar>
              <w:top w:w="90" w:type="dxa"/>
              <w:left w:w="90" w:type="dxa"/>
              <w:bottom w:w="90" w:type="dxa"/>
              <w:right w:w="90" w:type="dxa"/>
            </w:tcMar>
            <w:vAlign w:val="center"/>
          </w:tcPr>
          <w:p w14:paraId="33958A47" w14:textId="77777777" w:rsidR="002753E6" w:rsidRDefault="00CA084B">
            <w:pPr>
              <w:spacing w:before="20" w:after="20"/>
              <w:jc w:val="left"/>
            </w:pPr>
            <w:r>
              <w:rPr>
                <w:sz w:val="21"/>
              </w:rPr>
              <w:t>Continuità</w:t>
            </w:r>
          </w:p>
        </w:tc>
        <w:tc>
          <w:tcPr>
            <w:tcW w:w="6633" w:type="dxa"/>
            <w:tcMar>
              <w:top w:w="90" w:type="dxa"/>
              <w:left w:w="90" w:type="dxa"/>
              <w:bottom w:w="90" w:type="dxa"/>
              <w:right w:w="90" w:type="dxa"/>
            </w:tcMar>
            <w:vAlign w:val="center"/>
          </w:tcPr>
          <w:p w14:paraId="0AE68A35" w14:textId="77777777" w:rsidR="002753E6" w:rsidRDefault="00CA084B">
            <w:pPr>
              <w:spacing w:before="20" w:after="20"/>
              <w:jc w:val="center"/>
            </w:pPr>
            <w:r>
              <w:rPr>
                <w:sz w:val="21"/>
              </w:rPr>
              <w:t>Attiva</w:t>
            </w:r>
          </w:p>
        </w:tc>
      </w:tr>
      <w:tr w:rsidR="002753E6" w14:paraId="5E66346C" w14:textId="77777777">
        <w:trPr>
          <w:cantSplit/>
          <w:jc w:val="center"/>
        </w:trPr>
        <w:tc>
          <w:tcPr>
            <w:tcW w:w="3005" w:type="dxa"/>
            <w:tcMar>
              <w:top w:w="90" w:type="dxa"/>
              <w:left w:w="90" w:type="dxa"/>
              <w:bottom w:w="90" w:type="dxa"/>
              <w:right w:w="90" w:type="dxa"/>
            </w:tcMar>
            <w:vAlign w:val="center"/>
          </w:tcPr>
          <w:p w14:paraId="39F63057" w14:textId="77777777" w:rsidR="002753E6" w:rsidRDefault="00CA084B">
            <w:pPr>
              <w:spacing w:before="20" w:after="20"/>
              <w:jc w:val="left"/>
            </w:pPr>
            <w:r>
              <w:rPr>
                <w:sz w:val="21"/>
              </w:rPr>
              <w:t>Schema pila</w:t>
            </w:r>
          </w:p>
        </w:tc>
        <w:tc>
          <w:tcPr>
            <w:tcW w:w="6633" w:type="dxa"/>
            <w:tcMar>
              <w:top w:w="90" w:type="dxa"/>
              <w:left w:w="90" w:type="dxa"/>
              <w:bottom w:w="90" w:type="dxa"/>
              <w:right w:w="90" w:type="dxa"/>
            </w:tcMar>
            <w:vAlign w:val="center"/>
          </w:tcPr>
          <w:p w14:paraId="34A94FC6" w14:textId="77777777" w:rsidR="002753E6" w:rsidRDefault="00CA084B">
            <w:pPr>
              <w:spacing w:before="20" w:after="20"/>
              <w:jc w:val="center"/>
            </w:pPr>
            <w:r>
              <w:rPr>
                <w:sz w:val="21"/>
              </w:rPr>
              <w:t>Setto</w:t>
            </w:r>
          </w:p>
        </w:tc>
      </w:tr>
      <w:tr w:rsidR="002753E6" w14:paraId="519B13B0" w14:textId="77777777">
        <w:trPr>
          <w:cantSplit/>
          <w:jc w:val="center"/>
        </w:trPr>
        <w:tc>
          <w:tcPr>
            <w:tcW w:w="3005" w:type="dxa"/>
            <w:tcMar>
              <w:top w:w="90" w:type="dxa"/>
              <w:left w:w="90" w:type="dxa"/>
              <w:bottom w:w="90" w:type="dxa"/>
              <w:right w:w="90" w:type="dxa"/>
            </w:tcMar>
            <w:vAlign w:val="center"/>
          </w:tcPr>
          <w:p w14:paraId="11F5F6BE" w14:textId="77777777" w:rsidR="002753E6" w:rsidRDefault="00CA084B">
            <w:pPr>
              <w:spacing w:before="20" w:after="20"/>
              <w:jc w:val="left"/>
            </w:pPr>
            <w:r>
              <w:rPr>
                <w:sz w:val="21"/>
              </w:rPr>
              <w:t>Fondazione</w:t>
            </w:r>
          </w:p>
        </w:tc>
        <w:tc>
          <w:tcPr>
            <w:tcW w:w="6633" w:type="dxa"/>
            <w:tcMar>
              <w:top w:w="90" w:type="dxa"/>
              <w:left w:w="90" w:type="dxa"/>
              <w:bottom w:w="90" w:type="dxa"/>
              <w:right w:w="90" w:type="dxa"/>
            </w:tcMar>
            <w:vAlign w:val="center"/>
          </w:tcPr>
          <w:p w14:paraId="240792E5" w14:textId="77777777" w:rsidR="002753E6" w:rsidRDefault="00CA084B">
            <w:pPr>
              <w:spacing w:before="20" w:after="20"/>
              <w:jc w:val="left"/>
            </w:pPr>
            <w:r>
              <w:rPr>
                <w:sz w:val="21"/>
              </w:rPr>
              <w:t>Automatica che in questo caso adotta plinto diretto</w:t>
            </w:r>
          </w:p>
        </w:tc>
      </w:tr>
      <w:tr w:rsidR="002753E6" w14:paraId="09941A87" w14:textId="77777777">
        <w:trPr>
          <w:cantSplit/>
          <w:jc w:val="center"/>
        </w:trPr>
        <w:tc>
          <w:tcPr>
            <w:tcW w:w="3005" w:type="dxa"/>
            <w:tcMar>
              <w:top w:w="90" w:type="dxa"/>
              <w:left w:w="90" w:type="dxa"/>
              <w:bottom w:w="90" w:type="dxa"/>
              <w:right w:w="90" w:type="dxa"/>
            </w:tcMar>
            <w:vAlign w:val="center"/>
          </w:tcPr>
          <w:p w14:paraId="454F1F21" w14:textId="77777777" w:rsidR="002753E6" w:rsidRDefault="00CA084B">
            <w:pPr>
              <w:spacing w:before="20" w:after="20"/>
              <w:jc w:val="left"/>
            </w:pPr>
            <w:r>
              <w:rPr>
                <w:sz w:val="21"/>
              </w:rPr>
              <w:t>Quote automatiche</w:t>
            </w:r>
          </w:p>
        </w:tc>
        <w:tc>
          <w:tcPr>
            <w:tcW w:w="6633" w:type="dxa"/>
            <w:tcMar>
              <w:top w:w="90" w:type="dxa"/>
              <w:left w:w="90" w:type="dxa"/>
              <w:bottom w:w="90" w:type="dxa"/>
              <w:right w:w="90" w:type="dxa"/>
            </w:tcMar>
            <w:vAlign w:val="center"/>
          </w:tcPr>
          <w:p w14:paraId="076A06D0" w14:textId="77777777" w:rsidR="002753E6" w:rsidRDefault="00CA084B">
            <w:pPr>
              <w:spacing w:before="20" w:after="20"/>
              <w:jc w:val="left"/>
            </w:pPr>
            <w:r>
              <w:rPr>
                <w:sz w:val="21"/>
              </w:rPr>
              <w:t>Altezza sezione pila e fondazione a zero</w:t>
            </w:r>
          </w:p>
        </w:tc>
      </w:tr>
      <w:tr w:rsidR="002753E6" w14:paraId="3927B14B" w14:textId="77777777">
        <w:trPr>
          <w:cantSplit/>
          <w:jc w:val="center"/>
        </w:trPr>
        <w:tc>
          <w:tcPr>
            <w:tcW w:w="3005" w:type="dxa"/>
            <w:tcMar>
              <w:top w:w="90" w:type="dxa"/>
              <w:left w:w="90" w:type="dxa"/>
              <w:bottom w:w="90" w:type="dxa"/>
              <w:right w:w="90" w:type="dxa"/>
            </w:tcMar>
            <w:vAlign w:val="center"/>
          </w:tcPr>
          <w:p w14:paraId="11CA7307" w14:textId="77777777" w:rsidR="002753E6" w:rsidRDefault="00CA084B">
            <w:pPr>
              <w:spacing w:before="20" w:after="20"/>
              <w:jc w:val="left"/>
            </w:pPr>
            <w:r>
              <w:rPr>
                <w:sz w:val="21"/>
              </w:rPr>
              <w:t>Estremi</w:t>
            </w:r>
          </w:p>
        </w:tc>
        <w:tc>
          <w:tcPr>
            <w:tcW w:w="6633" w:type="dxa"/>
            <w:tcMar>
              <w:top w:w="90" w:type="dxa"/>
              <w:left w:w="90" w:type="dxa"/>
              <w:bottom w:w="90" w:type="dxa"/>
              <w:right w:w="90" w:type="dxa"/>
            </w:tcMar>
            <w:vAlign w:val="center"/>
          </w:tcPr>
          <w:p w14:paraId="1EABA00C" w14:textId="77777777" w:rsidR="002753E6" w:rsidRDefault="00CA084B">
            <w:pPr>
              <w:spacing w:before="20" w:after="20"/>
              <w:jc w:val="left"/>
            </w:pPr>
            <w:r>
              <w:rPr>
                <w:sz w:val="21"/>
              </w:rPr>
              <w:t>Entrambi su spalla</w:t>
            </w:r>
          </w:p>
        </w:tc>
      </w:tr>
    </w:tbl>
    <w:p w14:paraId="42C96848" w14:textId="77777777" w:rsidR="002753E6" w:rsidRDefault="002753E6"/>
    <w:p w14:paraId="43B26A6C" w14:textId="77777777" w:rsidR="002753E6" w:rsidRDefault="00CA084B">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2EA98A07" w14:textId="77777777" w:rsidR="002753E6" w:rsidRDefault="00CA084B">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3920EB63" w14:textId="77777777" w:rsidR="002753E6" w:rsidRDefault="00CA084B">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3EF2FB53" w14:textId="77777777" w:rsidR="002753E6" w:rsidRDefault="00CA084B">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0AA06823" w14:textId="77777777" w:rsidR="002753E6" w:rsidRDefault="00CA084B">
      <w:pPr>
        <w:keepNext/>
        <w:spacing w:after="140"/>
      </w:pPr>
      <w:r>
        <w:rPr>
          <w:noProof/>
        </w:rPr>
        <w:drawing>
          <wp:inline distT="0" distB="0" distL="0" distR="0" wp14:anchorId="7B6B2D1E" wp14:editId="59AEC584">
            <wp:extent cx="6120000" cy="2601000"/>
            <wp:effectExtent l="0" t="0" r="0" b="0"/>
            <wp:docPr id="12" name="Picture 12"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33"/>
                    <a:stretch>
                      <a:fillRect/>
                    </a:stretch>
                  </pic:blipFill>
                  <pic:spPr>
                    <a:xfrm>
                      <a:off x="0" y="0"/>
                      <a:ext cx="6120000" cy="2601000"/>
                    </a:xfrm>
                    <a:prstGeom prst="rect">
                      <a:avLst/>
                    </a:prstGeom>
                  </pic:spPr>
                </pic:pic>
              </a:graphicData>
            </a:graphic>
          </wp:inline>
        </w:drawing>
      </w:r>
    </w:p>
    <w:p w14:paraId="46C7B70B" w14:textId="77777777" w:rsidR="002753E6" w:rsidRDefault="00CA084B">
      <w:pPr>
        <w:pStyle w:val="Didascalia"/>
      </w:pPr>
      <w:r>
        <w:t>Differenze di costo fra il riferimento e alcuni scenari dell’esempio</w:t>
      </w:r>
    </w:p>
    <w:p w14:paraId="76C600E7" w14:textId="77777777" w:rsidR="002753E6" w:rsidRDefault="00CA084B">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251D8AF1" w14:textId="77777777" w:rsidR="002753E6" w:rsidRDefault="00CA084B">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7967FE1D" w14:textId="77777777" w:rsidR="002753E6" w:rsidRDefault="00CA084B">
      <w:pPr>
        <w:pStyle w:val="Titolo2"/>
        <w:keepNext/>
        <w:spacing w:after="140"/>
      </w:pPr>
      <w:bookmarkStart w:id="112" w:name="_Toc241859463"/>
      <w:r>
        <w:t>Selezionare applicare e conservare le alternative</w:t>
      </w:r>
      <w:bookmarkEnd w:id="112"/>
    </w:p>
    <w:p w14:paraId="258C9214" w14:textId="77777777" w:rsidR="002753E6" w:rsidRDefault="00CA084B">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1CCCC057" w14:textId="77777777" w:rsidR="002753E6" w:rsidRDefault="00CA084B">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75FB907C" w14:textId="77777777" w:rsidR="002753E6" w:rsidRDefault="00CA084B">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4EE2DECE" w14:textId="77777777" w:rsidR="002753E6" w:rsidRDefault="00CA084B">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708A651E" w14:textId="77777777" w:rsidR="002753E6" w:rsidRDefault="00CA084B">
      <w:pPr>
        <w:pStyle w:val="Titolo2"/>
        <w:keepNext/>
        <w:spacing w:after="140"/>
      </w:pPr>
      <w:bookmarkStart w:id="113" w:name="_Toc241859464"/>
      <w:r>
        <w:t>Prezzi geotecnica e scenari da confrontare</w:t>
      </w:r>
      <w:bookmarkEnd w:id="113"/>
    </w:p>
    <w:p w14:paraId="08561967" w14:textId="77777777" w:rsidR="002753E6" w:rsidRDefault="00CA084B">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6A192E4D" w14:textId="77777777" w:rsidR="002753E6" w:rsidRDefault="00CA084B">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63122E6A" w14:textId="77777777" w:rsidR="002753E6" w:rsidRDefault="00CA084B">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B8B8EAB" w14:textId="77777777" w:rsidR="002753E6" w:rsidRDefault="00CA084B">
      <w:pPr>
        <w:pStyle w:val="Titolo2"/>
        <w:keepNext/>
        <w:spacing w:after="140"/>
      </w:pPr>
      <w:bookmarkStart w:id="114" w:name="_Toc241859465"/>
      <w:r>
        <w:t>Usare le famiglie speciali</w:t>
      </w:r>
      <w:bookmarkEnd w:id="114"/>
    </w:p>
    <w:p w14:paraId="43ED211E" w14:textId="77777777" w:rsidR="002753E6" w:rsidRDefault="00CA084B">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7B1C646C" w14:textId="77777777" w:rsidR="002753E6" w:rsidRDefault="00CA084B">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0B456BFD" w14:textId="77777777" w:rsidR="002753E6" w:rsidRDefault="00CA084B">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014C79FE" w14:textId="77777777" w:rsidR="002753E6" w:rsidRDefault="00CA084B">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6DF0B7C6" w14:textId="77777777" w:rsidR="002753E6" w:rsidRDefault="00CA084B">
      <w:pPr>
        <w:pStyle w:val="Titolo2"/>
        <w:keepNext/>
        <w:spacing w:after="140"/>
      </w:pPr>
      <w:bookmarkStart w:id="115" w:name="_Toc241859466"/>
      <w:r>
        <w:t>Risolvere i messaggi più comuni</w:t>
      </w:r>
      <w:bookmarkEnd w:id="1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22A790B5" w14:textId="77777777">
        <w:trPr>
          <w:cantSplit/>
          <w:tblHeader/>
          <w:jc w:val="center"/>
        </w:trPr>
        <w:tc>
          <w:tcPr>
            <w:tcW w:w="2381" w:type="dxa"/>
            <w:shd w:val="clear" w:color="auto" w:fill="E7E6E6"/>
            <w:tcMar>
              <w:top w:w="90" w:type="dxa"/>
              <w:left w:w="90" w:type="dxa"/>
              <w:bottom w:w="90" w:type="dxa"/>
              <w:right w:w="90" w:type="dxa"/>
            </w:tcMar>
            <w:vAlign w:val="center"/>
          </w:tcPr>
          <w:p w14:paraId="46C7111B" w14:textId="77777777" w:rsidR="002753E6" w:rsidRDefault="00CA084B">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5DE806A8" w14:textId="77777777" w:rsidR="002753E6" w:rsidRDefault="00CA084B">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295450AC" w14:textId="77777777" w:rsidR="002753E6" w:rsidRDefault="00CA084B">
            <w:pPr>
              <w:spacing w:before="20" w:after="20"/>
              <w:jc w:val="center"/>
            </w:pPr>
            <w:r>
              <w:rPr>
                <w:b/>
                <w:sz w:val="21"/>
              </w:rPr>
              <w:t>Azione utile</w:t>
            </w:r>
          </w:p>
        </w:tc>
      </w:tr>
      <w:tr w:rsidR="002753E6" w14:paraId="71E9A1BE" w14:textId="77777777">
        <w:trPr>
          <w:cantSplit/>
          <w:jc w:val="center"/>
        </w:trPr>
        <w:tc>
          <w:tcPr>
            <w:tcW w:w="2381" w:type="dxa"/>
            <w:tcMar>
              <w:top w:w="90" w:type="dxa"/>
              <w:left w:w="90" w:type="dxa"/>
              <w:bottom w:w="90" w:type="dxa"/>
              <w:right w:w="90" w:type="dxa"/>
            </w:tcMar>
            <w:vAlign w:val="center"/>
          </w:tcPr>
          <w:p w14:paraId="11672867" w14:textId="77777777" w:rsidR="002753E6" w:rsidRDefault="00CA084B">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3D85B72F" w14:textId="77777777" w:rsidR="002753E6" w:rsidRDefault="00CA084B">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4DD14FA7" w14:textId="77777777" w:rsidR="002753E6" w:rsidRDefault="00CA084B">
            <w:pPr>
              <w:spacing w:before="20" w:after="20"/>
              <w:jc w:val="left"/>
            </w:pPr>
            <w:r>
              <w:rPr>
                <w:sz w:val="21"/>
              </w:rPr>
              <w:t>Apri i motivi e modifica il vincolo pertinente</w:t>
            </w:r>
          </w:p>
        </w:tc>
      </w:tr>
      <w:tr w:rsidR="002753E6" w14:paraId="66FEE1F0" w14:textId="77777777">
        <w:trPr>
          <w:cantSplit/>
          <w:jc w:val="center"/>
        </w:trPr>
        <w:tc>
          <w:tcPr>
            <w:tcW w:w="2381" w:type="dxa"/>
            <w:tcMar>
              <w:top w:w="90" w:type="dxa"/>
              <w:left w:w="90" w:type="dxa"/>
              <w:bottom w:w="90" w:type="dxa"/>
              <w:right w:w="90" w:type="dxa"/>
            </w:tcMar>
            <w:vAlign w:val="center"/>
          </w:tcPr>
          <w:p w14:paraId="2AEEDB54" w14:textId="77777777" w:rsidR="002753E6" w:rsidRDefault="00CA084B">
            <w:pPr>
              <w:spacing w:before="20" w:after="20"/>
              <w:jc w:val="left"/>
            </w:pPr>
            <w:r>
              <w:rPr>
                <w:sz w:val="21"/>
              </w:rPr>
              <w:t>Griglia troppo estesa</w:t>
            </w:r>
          </w:p>
        </w:tc>
        <w:tc>
          <w:tcPr>
            <w:tcW w:w="3402" w:type="dxa"/>
            <w:tcMar>
              <w:top w:w="90" w:type="dxa"/>
              <w:left w:w="90" w:type="dxa"/>
              <w:bottom w:w="90" w:type="dxa"/>
              <w:right w:w="90" w:type="dxa"/>
            </w:tcMar>
            <w:vAlign w:val="center"/>
          </w:tcPr>
          <w:p w14:paraId="2860EF2C" w14:textId="77777777" w:rsidR="002753E6" w:rsidRDefault="00CA084B">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9C433AB" w14:textId="77777777" w:rsidR="002753E6" w:rsidRDefault="00CA084B">
            <w:pPr>
              <w:spacing w:before="20" w:after="20"/>
              <w:jc w:val="left"/>
            </w:pPr>
            <w:r>
              <w:rPr>
                <w:sz w:val="21"/>
              </w:rPr>
              <w:t>Blocca variabili o aumenta il passo</w:t>
            </w:r>
          </w:p>
        </w:tc>
      </w:tr>
      <w:tr w:rsidR="002753E6" w14:paraId="418AC6C5" w14:textId="77777777">
        <w:trPr>
          <w:cantSplit/>
          <w:jc w:val="center"/>
        </w:trPr>
        <w:tc>
          <w:tcPr>
            <w:tcW w:w="2381" w:type="dxa"/>
            <w:tcMar>
              <w:top w:w="90" w:type="dxa"/>
              <w:left w:w="90" w:type="dxa"/>
              <w:bottom w:w="90" w:type="dxa"/>
              <w:right w:w="90" w:type="dxa"/>
            </w:tcMar>
            <w:vAlign w:val="center"/>
          </w:tcPr>
          <w:p w14:paraId="5B2EA494" w14:textId="77777777" w:rsidR="002753E6" w:rsidRDefault="00CA084B">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76CAD4A" w14:textId="77777777" w:rsidR="002753E6" w:rsidRDefault="00CA084B">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0F40BC76" w14:textId="77777777" w:rsidR="002753E6" w:rsidRDefault="00CA084B">
            <w:pPr>
              <w:spacing w:before="20" w:after="20"/>
              <w:jc w:val="left"/>
            </w:pPr>
            <w:r>
              <w:rPr>
                <w:sz w:val="21"/>
              </w:rPr>
              <w:t>Rivedi altezza o numero di campate</w:t>
            </w:r>
          </w:p>
        </w:tc>
      </w:tr>
      <w:tr w:rsidR="002753E6" w14:paraId="16844ED6" w14:textId="77777777">
        <w:trPr>
          <w:cantSplit/>
          <w:jc w:val="center"/>
        </w:trPr>
        <w:tc>
          <w:tcPr>
            <w:tcW w:w="2381" w:type="dxa"/>
            <w:tcMar>
              <w:top w:w="90" w:type="dxa"/>
              <w:left w:w="90" w:type="dxa"/>
              <w:bottom w:w="90" w:type="dxa"/>
              <w:right w:w="90" w:type="dxa"/>
            </w:tcMar>
            <w:vAlign w:val="center"/>
          </w:tcPr>
          <w:p w14:paraId="03F84D7C" w14:textId="77777777" w:rsidR="002753E6" w:rsidRDefault="00CA084B">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67C14052" w14:textId="77777777" w:rsidR="002753E6" w:rsidRDefault="00CA084B">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7BCD856B" w14:textId="77777777" w:rsidR="002753E6" w:rsidRDefault="00CA084B">
            <w:pPr>
              <w:spacing w:before="20" w:after="20"/>
              <w:jc w:val="left"/>
            </w:pPr>
            <w:r>
              <w:rPr>
                <w:sz w:val="21"/>
              </w:rPr>
              <w:t>Riduci campate o cambia schema</w:t>
            </w:r>
          </w:p>
        </w:tc>
      </w:tr>
      <w:tr w:rsidR="002753E6" w14:paraId="778D9C0F" w14:textId="77777777">
        <w:trPr>
          <w:cantSplit/>
          <w:jc w:val="center"/>
        </w:trPr>
        <w:tc>
          <w:tcPr>
            <w:tcW w:w="2381" w:type="dxa"/>
            <w:tcMar>
              <w:top w:w="90" w:type="dxa"/>
              <w:left w:w="90" w:type="dxa"/>
              <w:bottom w:w="90" w:type="dxa"/>
              <w:right w:w="90" w:type="dxa"/>
            </w:tcMar>
            <w:vAlign w:val="center"/>
          </w:tcPr>
          <w:p w14:paraId="6CD1300C" w14:textId="77777777" w:rsidR="002753E6" w:rsidRDefault="00CA084B">
            <w:pPr>
              <w:spacing w:before="20" w:after="20"/>
              <w:jc w:val="left"/>
            </w:pPr>
            <w:r>
              <w:rPr>
                <w:sz w:val="21"/>
              </w:rPr>
              <w:t>Fondazione oltre soglia</w:t>
            </w:r>
          </w:p>
        </w:tc>
        <w:tc>
          <w:tcPr>
            <w:tcW w:w="3402" w:type="dxa"/>
            <w:tcMar>
              <w:top w:w="90" w:type="dxa"/>
              <w:left w:w="90" w:type="dxa"/>
              <w:bottom w:w="90" w:type="dxa"/>
              <w:right w:w="90" w:type="dxa"/>
            </w:tcMar>
            <w:vAlign w:val="center"/>
          </w:tcPr>
          <w:p w14:paraId="302D2110" w14:textId="77777777" w:rsidR="002753E6" w:rsidRDefault="00CA084B">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4E5A4172" w14:textId="77777777" w:rsidR="002753E6" w:rsidRDefault="00CA084B">
            <w:pPr>
              <w:spacing w:before="20" w:after="20"/>
              <w:jc w:val="left"/>
            </w:pPr>
            <w:r>
              <w:rPr>
                <w:sz w:val="21"/>
              </w:rPr>
              <w:t>Rivedi dati terreno e fondazione</w:t>
            </w:r>
          </w:p>
        </w:tc>
      </w:tr>
      <w:tr w:rsidR="002753E6" w14:paraId="53C9E384" w14:textId="77777777">
        <w:trPr>
          <w:cantSplit/>
          <w:jc w:val="center"/>
        </w:trPr>
        <w:tc>
          <w:tcPr>
            <w:tcW w:w="2381" w:type="dxa"/>
            <w:tcMar>
              <w:top w:w="90" w:type="dxa"/>
              <w:left w:w="90" w:type="dxa"/>
              <w:bottom w:w="90" w:type="dxa"/>
              <w:right w:w="90" w:type="dxa"/>
            </w:tcMar>
            <w:vAlign w:val="center"/>
          </w:tcPr>
          <w:p w14:paraId="0EA8F000" w14:textId="77777777" w:rsidR="002753E6" w:rsidRDefault="00CA084B">
            <w:pPr>
              <w:spacing w:before="20" w:after="20"/>
              <w:jc w:val="left"/>
            </w:pPr>
            <w:r>
              <w:rPr>
                <w:sz w:val="21"/>
              </w:rPr>
              <w:t>Plinto non contiene pali</w:t>
            </w:r>
          </w:p>
        </w:tc>
        <w:tc>
          <w:tcPr>
            <w:tcW w:w="3402" w:type="dxa"/>
            <w:tcMar>
              <w:top w:w="90" w:type="dxa"/>
              <w:left w:w="90" w:type="dxa"/>
              <w:bottom w:w="90" w:type="dxa"/>
              <w:right w:w="90" w:type="dxa"/>
            </w:tcMar>
            <w:vAlign w:val="center"/>
          </w:tcPr>
          <w:p w14:paraId="020BEFEB" w14:textId="77777777" w:rsidR="002753E6" w:rsidRDefault="00CA084B">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1EFFBB87" w14:textId="77777777" w:rsidR="002753E6" w:rsidRDefault="00CA084B">
            <w:pPr>
              <w:spacing w:before="20" w:after="20"/>
              <w:jc w:val="left"/>
            </w:pPr>
            <w:r>
              <w:rPr>
                <w:sz w:val="21"/>
              </w:rPr>
              <w:t>Aumenta il lato imposto o torna in automatico</w:t>
            </w:r>
          </w:p>
        </w:tc>
      </w:tr>
      <w:tr w:rsidR="002753E6" w14:paraId="322A3E0C" w14:textId="77777777">
        <w:trPr>
          <w:cantSplit/>
          <w:jc w:val="center"/>
        </w:trPr>
        <w:tc>
          <w:tcPr>
            <w:tcW w:w="2381" w:type="dxa"/>
            <w:tcMar>
              <w:top w:w="90" w:type="dxa"/>
              <w:left w:w="90" w:type="dxa"/>
              <w:bottom w:w="90" w:type="dxa"/>
              <w:right w:w="90" w:type="dxa"/>
            </w:tcMar>
            <w:vAlign w:val="center"/>
          </w:tcPr>
          <w:p w14:paraId="032A15A6" w14:textId="77777777" w:rsidR="002753E6" w:rsidRDefault="00CA084B">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008D3ADB" w14:textId="77777777" w:rsidR="002753E6" w:rsidRDefault="00CA084B">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51783DB" w14:textId="77777777" w:rsidR="002753E6" w:rsidRDefault="00CA084B">
            <w:pPr>
              <w:spacing w:before="20" w:after="20"/>
              <w:jc w:val="left"/>
            </w:pPr>
            <w:r>
              <w:rPr>
                <w:sz w:val="21"/>
              </w:rPr>
              <w:t>Aumenta la sezione e verifica il modello reale</w:t>
            </w:r>
          </w:p>
        </w:tc>
      </w:tr>
      <w:tr w:rsidR="002753E6" w14:paraId="4336771F" w14:textId="77777777">
        <w:trPr>
          <w:cantSplit/>
          <w:jc w:val="center"/>
        </w:trPr>
        <w:tc>
          <w:tcPr>
            <w:tcW w:w="2381" w:type="dxa"/>
            <w:tcMar>
              <w:top w:w="90" w:type="dxa"/>
              <w:left w:w="90" w:type="dxa"/>
              <w:bottom w:w="90" w:type="dxa"/>
              <w:right w:w="90" w:type="dxa"/>
            </w:tcMar>
            <w:vAlign w:val="center"/>
          </w:tcPr>
          <w:p w14:paraId="199B22C3" w14:textId="77777777" w:rsidR="002753E6" w:rsidRDefault="00CA084B">
            <w:pPr>
              <w:spacing w:before="20" w:after="20"/>
              <w:jc w:val="left"/>
            </w:pPr>
            <w:r>
              <w:rPr>
                <w:sz w:val="21"/>
              </w:rPr>
              <w:t>Sollevamento</w:t>
            </w:r>
          </w:p>
        </w:tc>
        <w:tc>
          <w:tcPr>
            <w:tcW w:w="3402" w:type="dxa"/>
            <w:tcMar>
              <w:top w:w="90" w:type="dxa"/>
              <w:left w:w="90" w:type="dxa"/>
              <w:bottom w:w="90" w:type="dxa"/>
              <w:right w:w="90" w:type="dxa"/>
            </w:tcMar>
            <w:vAlign w:val="center"/>
          </w:tcPr>
          <w:p w14:paraId="6F91427E" w14:textId="77777777" w:rsidR="002753E6" w:rsidRDefault="00CA084B">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32B0C9B2" w14:textId="77777777" w:rsidR="002753E6" w:rsidRDefault="00CA084B">
            <w:pPr>
              <w:spacing w:before="20" w:after="20"/>
              <w:jc w:val="left"/>
            </w:pPr>
            <w:r>
              <w:rPr>
                <w:sz w:val="21"/>
              </w:rPr>
              <w:t>Rivedi schema oppure analizza dispositivi dedicati</w:t>
            </w:r>
          </w:p>
        </w:tc>
      </w:tr>
      <w:tr w:rsidR="002753E6" w14:paraId="2FB845A6" w14:textId="77777777">
        <w:trPr>
          <w:cantSplit/>
          <w:jc w:val="center"/>
        </w:trPr>
        <w:tc>
          <w:tcPr>
            <w:tcW w:w="2381" w:type="dxa"/>
            <w:tcMar>
              <w:top w:w="90" w:type="dxa"/>
              <w:left w:w="90" w:type="dxa"/>
              <w:bottom w:w="90" w:type="dxa"/>
              <w:right w:w="90" w:type="dxa"/>
            </w:tcMar>
            <w:vAlign w:val="center"/>
          </w:tcPr>
          <w:p w14:paraId="1B84C8B7" w14:textId="77777777" w:rsidR="002753E6" w:rsidRDefault="00CA084B">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014CFE6" w14:textId="77777777" w:rsidR="002753E6" w:rsidRDefault="00CA084B">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97885F8" w14:textId="77777777" w:rsidR="002753E6" w:rsidRDefault="00CA084B">
            <w:pPr>
              <w:spacing w:before="20" w:after="20"/>
              <w:jc w:val="center"/>
            </w:pPr>
            <w:r>
              <w:rPr>
                <w:sz w:val="21"/>
              </w:rPr>
              <w:t>Ripeti la ricerca</w:t>
            </w:r>
          </w:p>
        </w:tc>
      </w:tr>
      <w:tr w:rsidR="002753E6" w14:paraId="75322F8A" w14:textId="77777777">
        <w:trPr>
          <w:cantSplit/>
          <w:jc w:val="center"/>
        </w:trPr>
        <w:tc>
          <w:tcPr>
            <w:tcW w:w="2381" w:type="dxa"/>
            <w:tcMar>
              <w:top w:w="90" w:type="dxa"/>
              <w:left w:w="90" w:type="dxa"/>
              <w:bottom w:w="90" w:type="dxa"/>
              <w:right w:w="90" w:type="dxa"/>
            </w:tcMar>
            <w:vAlign w:val="center"/>
          </w:tcPr>
          <w:p w14:paraId="4B54C0E1" w14:textId="77777777" w:rsidR="002753E6" w:rsidRDefault="00CA084B">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D784DD6" w14:textId="77777777" w:rsidR="002753E6" w:rsidRDefault="00CA084B">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5B4EB2E7" w14:textId="77777777" w:rsidR="002753E6" w:rsidRDefault="00CA084B">
            <w:pPr>
              <w:spacing w:before="20" w:after="20"/>
              <w:jc w:val="left"/>
            </w:pPr>
            <w:r>
              <w:rPr>
                <w:sz w:val="21"/>
              </w:rPr>
              <w:t>Leggi le esclusioni prima di valutare il risparmio</w:t>
            </w:r>
          </w:p>
        </w:tc>
      </w:tr>
    </w:tbl>
    <w:p w14:paraId="2156C95B" w14:textId="77777777" w:rsidR="002753E6" w:rsidRDefault="002753E6"/>
    <w:p w14:paraId="1977643B" w14:textId="77777777" w:rsidR="002753E6" w:rsidRDefault="00CA084B">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144CD971" w14:textId="77777777" w:rsidR="002753E6" w:rsidRDefault="00CA084B">
      <w:pPr>
        <w:pStyle w:val="Titolo2"/>
        <w:keepNext/>
        <w:spacing w:after="140"/>
      </w:pPr>
      <w:bookmarkStart w:id="116" w:name="_Toc241859467"/>
      <w:r>
        <w:lastRenderedPageBreak/>
        <w:t>Esportare un confronto leggibile</w:t>
      </w:r>
      <w:bookmarkEnd w:id="116"/>
    </w:p>
    <w:p w14:paraId="633E8BC1" w14:textId="77777777" w:rsidR="002753E6" w:rsidRDefault="00CA084B">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18464CB" w14:textId="77777777" w:rsidR="002753E6" w:rsidRDefault="00CA084B">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7F1BBF58" w14:textId="77777777" w:rsidR="002753E6" w:rsidRDefault="00CA084B">
      <w:pPr>
        <w:pStyle w:val="Titolo2"/>
        <w:keepNext/>
        <w:spacing w:after="140"/>
      </w:pPr>
      <w:bookmarkStart w:id="117" w:name="_Toc241859468"/>
      <w:r>
        <w:t>Quanto fidarsi dei risultati</w:t>
      </w:r>
      <w:bookmarkEnd w:id="117"/>
    </w:p>
    <w:p w14:paraId="6688A00F" w14:textId="77777777" w:rsidR="002753E6" w:rsidRDefault="00CA084B">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22713A7D" w14:textId="77777777" w:rsidR="002753E6" w:rsidRDefault="00CA084B">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6CDD9B7C" w14:textId="77777777" w:rsidR="002753E6" w:rsidRDefault="00CA084B">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0CA2C83B" w14:textId="77777777" w:rsidR="002753E6" w:rsidRDefault="00CA084B">
      <w:pPr>
        <w:pStyle w:val="Titolo1"/>
        <w:keepNext/>
        <w:spacing w:after="140"/>
      </w:pPr>
      <w:bookmarkStart w:id="118" w:name="_Toc241859469"/>
      <w:r>
        <w:t>Wiki e centro della conoscenza</w:t>
      </w:r>
      <w:bookmarkEnd w:id="118"/>
    </w:p>
    <w:p w14:paraId="5BE82D5D" w14:textId="77777777" w:rsidR="002753E6" w:rsidRDefault="00CA084B">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75212FE2" w14:textId="77777777" w:rsidR="002753E6" w:rsidRDefault="00CA084B">
      <w:pPr>
        <w:pStyle w:val="Titolo2"/>
        <w:keepNext/>
        <w:spacing w:after="140"/>
      </w:pPr>
      <w:bookmarkStart w:id="119" w:name="_Toc241859470"/>
      <w:r>
        <w:t>Cercare e scegliere un percorso</w:t>
      </w:r>
      <w:bookmarkEnd w:id="119"/>
    </w:p>
    <w:p w14:paraId="1536EEE9" w14:textId="77777777" w:rsidR="002753E6" w:rsidRDefault="00CA084B">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Le macroaree con contenuti aprono un elenco di capitoli; le aree ancora prive di pagine sono dichiarate in preparazione.</w:t>
      </w:r>
    </w:p>
    <w:p w14:paraId="77781338" w14:textId="77777777" w:rsidR="002753E6" w:rsidRDefault="00CA084B">
      <w:pPr>
        <w:pStyle w:val="Titolo2"/>
        <w:keepNext/>
        <w:spacing w:after="140"/>
      </w:pPr>
      <w:bookmarkStart w:id="120" w:name="_Toc241859471"/>
      <w:r>
        <w:lastRenderedPageBreak/>
        <w:t>Leggere e riprendere</w:t>
      </w:r>
      <w:bookmarkEnd w:id="120"/>
    </w:p>
    <w:p w14:paraId="54863C7C" w14:textId="77777777" w:rsidR="002753E6" w:rsidRDefault="00CA084B">
      <w:pPr>
        <w:spacing w:after="140"/>
      </w:pPr>
      <w:r>
        <w:t>L'indice laterale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3CCB45AD" w14:textId="77777777" w:rsidR="002753E6" w:rsidRDefault="00CA084B">
      <w:pPr>
        <w:spacing w:after="140"/>
      </w:pPr>
      <w:r>
        <w:t>Continua a leggere mostra le ultime pagine e la posizione approssimativa; riaprendo una pagina viene ripristinata la sezione visitata. Il progresso è memorizzato localmente nel profilo Windows, separato dai documenti di calcolo. Su finestre strette i pulsanti Indice del manuale e delle guide e In questa pagina mostrano i menu laterali. Non occorre una connessione per consultare i contenuti incorporati; i riferimenti web aprono il browser.</w:t>
      </w:r>
    </w:p>
    <w:p w14:paraId="5D3CD583" w14:textId="77777777" w:rsidR="002753E6" w:rsidRDefault="00CA084B">
      <w:pPr>
        <w:pStyle w:val="Titolo2"/>
        <w:keepNext/>
        <w:spacing w:after="140"/>
      </w:pPr>
      <w:bookmarkStart w:id="121" w:name="_Toc241859472"/>
      <w:r>
        <w:t>Passare dalla teoria al calcolo</w:t>
      </w:r>
      <w:bookmarkEnd w:id="121"/>
    </w:p>
    <w:p w14:paraId="01D7F05D" w14:textId="77777777" w:rsidR="002753E6" w:rsidRDefault="00CA084B">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542CD73B" w14:textId="77777777" w:rsidR="002753E6" w:rsidRDefault="00CA084B">
      <w:pPr>
        <w:spacing w:after="140"/>
      </w:pPr>
      <w:r>
        <w:t>I pulsanti ? accanto a copriferro e azioni della sezione offrono una definizione breve e aprono la sezione specifica della Wiki. Guida progetti nella barra dei progetti apre le procedure della gestione del lavoro. Il precedente comando Modello e dati comuni raggiunge ora la teoria pertinente nella stessa Wiki.</w:t>
      </w:r>
    </w:p>
    <w:p w14:paraId="5749DC29" w14:textId="77777777" w:rsidR="002753E6" w:rsidRDefault="00CA084B">
      <w:pPr>
        <w:spacing w:after="140"/>
      </w:pPr>
      <w:r>
        <w:t>Per gli elementi Beam, il percorso consigliato è leggere il modello, confrontare reazioni e momento con l'esempio manuale, aprire la Sezione in c.a. e modificare altezza o verso del momento. La Wiki distingue l'analisi della trave dalla verifica della sezione: non introduce un nuovo solutore FEM generale.</w:t>
      </w:r>
    </w:p>
    <w:p w14:paraId="478FE6B0" w14:textId="77777777" w:rsidR="002753E6" w:rsidRDefault="00CA084B">
      <w:pPr>
        <w:pStyle w:val="Titolo2"/>
        <w:keepNext/>
        <w:spacing w:after="140"/>
      </w:pPr>
      <w:bookmarkStart w:id="122" w:name="_Toc241859473"/>
      <w:r>
        <w:t>Progetti e problemi frequenti</w:t>
      </w:r>
      <w:bookmarkEnd w:id="122"/>
    </w:p>
    <w:p w14:paraId="7691C6F3" w14:textId="77777777" w:rsidR="002753E6" w:rsidRDefault="00CA084B">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le guide storiche integrate mantengono le loro date e il proprio campo di validità.</w:t>
      </w:r>
    </w:p>
    <w:p w14:paraId="518A5063" w14:textId="77777777" w:rsidR="002753E6" w:rsidRDefault="00CA084B">
      <w:pPr>
        <w:pStyle w:val="Titolo1"/>
        <w:keepNext/>
        <w:spacing w:after="140"/>
      </w:pPr>
      <w:bookmarkStart w:id="123" w:name="_Toc241859474"/>
      <w:r>
        <w:t>Modulo Sezione in c.a.</w:t>
      </w:r>
      <w:bookmarkEnd w:id="123"/>
    </w:p>
    <w:p w14:paraId="423AC666" w14:textId="77777777" w:rsidR="002753E6" w:rsidRDefault="00CA084B">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63DA0820" w14:textId="77777777" w:rsidR="002753E6" w:rsidRDefault="00CA084B">
      <w:pPr>
        <w:pStyle w:val="Titolo2"/>
        <w:keepNext/>
        <w:spacing w:after="140"/>
      </w:pPr>
      <w:bookmarkStart w:id="124" w:name="_Toc241859475"/>
      <w:r>
        <w:lastRenderedPageBreak/>
        <w:t>A cosa serve e quando usarlo</w:t>
      </w:r>
      <w:bookmarkEnd w:id="124"/>
    </w:p>
    <w:p w14:paraId="3E76A1FF" w14:textId="77777777" w:rsidR="002753E6" w:rsidRDefault="00CA084B">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68317C77" w14:textId="77777777" w:rsidR="002753E6" w:rsidRDefault="00CA084B">
      <w:pPr>
        <w:spacing w:after="140"/>
      </w:pPr>
      <w:r>
        <w:t>Teoria del modello Beam e trasferimento delle azioni (/wiki/manuale/fem/elementi-beam)</w:t>
      </w:r>
    </w:p>
    <w:p w14:paraId="4D80D059" w14:textId="77777777" w:rsidR="002753E6" w:rsidRDefault="00CA084B">
      <w:pPr>
        <w:pStyle w:val="Titolo2"/>
        <w:keepNext/>
        <w:spacing w:after="140"/>
      </w:pPr>
      <w:bookmarkStart w:id="125" w:name="_Toc241859476"/>
      <w:r>
        <w:t>Input geometria e unità</w:t>
      </w:r>
      <w:bookmarkEnd w:id="12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27603331" w14:textId="77777777">
        <w:trPr>
          <w:cantSplit/>
          <w:tblHeader/>
          <w:jc w:val="center"/>
        </w:trPr>
        <w:tc>
          <w:tcPr>
            <w:tcW w:w="2381" w:type="dxa"/>
            <w:shd w:val="clear" w:color="auto" w:fill="E7E6E6"/>
            <w:tcMar>
              <w:top w:w="90" w:type="dxa"/>
              <w:left w:w="90" w:type="dxa"/>
              <w:bottom w:w="90" w:type="dxa"/>
              <w:right w:w="90" w:type="dxa"/>
            </w:tcMar>
            <w:vAlign w:val="center"/>
          </w:tcPr>
          <w:p w14:paraId="61C5CE7B" w14:textId="77777777" w:rsidR="002753E6" w:rsidRDefault="00CA084B">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7C8F30F4" w14:textId="77777777" w:rsidR="002753E6" w:rsidRDefault="00CA084B">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C55EC8A" w14:textId="77777777" w:rsidR="002753E6" w:rsidRDefault="00CA084B">
            <w:pPr>
              <w:spacing w:before="20" w:after="20"/>
              <w:jc w:val="left"/>
            </w:pPr>
            <w:r>
              <w:rPr>
                <w:b/>
                <w:sz w:val="21"/>
              </w:rPr>
              <w:t>Significato e controllo</w:t>
            </w:r>
          </w:p>
        </w:tc>
      </w:tr>
      <w:tr w:rsidR="002753E6" w14:paraId="08288955" w14:textId="77777777">
        <w:trPr>
          <w:cantSplit/>
          <w:jc w:val="center"/>
        </w:trPr>
        <w:tc>
          <w:tcPr>
            <w:tcW w:w="2381" w:type="dxa"/>
            <w:tcMar>
              <w:top w:w="90" w:type="dxa"/>
              <w:left w:w="90" w:type="dxa"/>
              <w:bottom w:w="90" w:type="dxa"/>
              <w:right w:w="90" w:type="dxa"/>
            </w:tcMar>
            <w:vAlign w:val="center"/>
          </w:tcPr>
          <w:p w14:paraId="30989619" w14:textId="77777777" w:rsidR="002753E6" w:rsidRDefault="00CA084B">
            <w:pPr>
              <w:spacing w:before="20" w:after="20"/>
              <w:jc w:val="left"/>
            </w:pPr>
            <w:r>
              <w:rPr>
                <w:sz w:val="21"/>
              </w:rPr>
              <w:t>Sezione</w:t>
            </w:r>
          </w:p>
        </w:tc>
        <w:tc>
          <w:tcPr>
            <w:tcW w:w="3402" w:type="dxa"/>
            <w:tcMar>
              <w:top w:w="90" w:type="dxa"/>
              <w:left w:w="90" w:type="dxa"/>
              <w:bottom w:w="90" w:type="dxa"/>
              <w:right w:w="90" w:type="dxa"/>
            </w:tcMar>
            <w:vAlign w:val="center"/>
          </w:tcPr>
          <w:p w14:paraId="68C318DE" w14:textId="77777777" w:rsidR="002753E6" w:rsidRDefault="00CA084B">
            <w:pPr>
              <w:spacing w:before="20" w:after="20"/>
              <w:jc w:val="center"/>
            </w:pPr>
            <w:r>
              <w:rPr>
                <w:sz w:val="21"/>
              </w:rPr>
              <w:t>scelta</w:t>
            </w:r>
          </w:p>
        </w:tc>
        <w:tc>
          <w:tcPr>
            <w:tcW w:w="3855" w:type="dxa"/>
            <w:tcMar>
              <w:top w:w="90" w:type="dxa"/>
              <w:left w:w="90" w:type="dxa"/>
              <w:bottom w:w="90" w:type="dxa"/>
              <w:right w:w="90" w:type="dxa"/>
            </w:tcMar>
            <w:vAlign w:val="center"/>
          </w:tcPr>
          <w:p w14:paraId="1F9DEA0C" w14:textId="77777777" w:rsidR="002753E6" w:rsidRDefault="00CA084B">
            <w:pPr>
              <w:spacing w:before="20" w:after="20"/>
              <w:jc w:val="left"/>
            </w:pPr>
            <w:r>
              <w:rPr>
                <w:sz w:val="21"/>
              </w:rPr>
              <w:t>Circolare, Rettangolare, A T; la sezione generica richiede un contorno definito</w:t>
            </w:r>
          </w:p>
        </w:tc>
      </w:tr>
      <w:tr w:rsidR="002753E6" w14:paraId="6237894E" w14:textId="77777777">
        <w:trPr>
          <w:cantSplit/>
          <w:jc w:val="center"/>
        </w:trPr>
        <w:tc>
          <w:tcPr>
            <w:tcW w:w="2381" w:type="dxa"/>
            <w:tcMar>
              <w:top w:w="90" w:type="dxa"/>
              <w:left w:w="90" w:type="dxa"/>
              <w:bottom w:w="90" w:type="dxa"/>
              <w:right w:w="90" w:type="dxa"/>
            </w:tcMar>
            <w:vAlign w:val="center"/>
          </w:tcPr>
          <w:p w14:paraId="1629337C" w14:textId="77777777" w:rsidR="002753E6" w:rsidRDefault="00CA084B">
            <w:pPr>
              <w:spacing w:before="20" w:after="20"/>
              <w:jc w:val="left"/>
            </w:pPr>
            <w:r>
              <w:rPr>
                <w:sz w:val="21"/>
              </w:rPr>
              <w:t>b e h</w:t>
            </w:r>
          </w:p>
        </w:tc>
        <w:tc>
          <w:tcPr>
            <w:tcW w:w="3402" w:type="dxa"/>
            <w:tcMar>
              <w:top w:w="90" w:type="dxa"/>
              <w:left w:w="90" w:type="dxa"/>
              <w:bottom w:w="90" w:type="dxa"/>
              <w:right w:w="90" w:type="dxa"/>
            </w:tcMar>
            <w:vAlign w:val="center"/>
          </w:tcPr>
          <w:p w14:paraId="45A8D8F7" w14:textId="77777777" w:rsidR="002753E6" w:rsidRDefault="00CA084B">
            <w:pPr>
              <w:spacing w:before="20" w:after="20"/>
              <w:jc w:val="center"/>
            </w:pPr>
            <w:r>
              <w:rPr>
                <w:sz w:val="21"/>
              </w:rPr>
              <w:t>mm</w:t>
            </w:r>
          </w:p>
        </w:tc>
        <w:tc>
          <w:tcPr>
            <w:tcW w:w="3855" w:type="dxa"/>
            <w:tcMar>
              <w:top w:w="90" w:type="dxa"/>
              <w:left w:w="90" w:type="dxa"/>
              <w:bottom w:w="90" w:type="dxa"/>
              <w:right w:w="90" w:type="dxa"/>
            </w:tcMar>
            <w:vAlign w:val="center"/>
          </w:tcPr>
          <w:p w14:paraId="7998490E" w14:textId="77777777" w:rsidR="002753E6" w:rsidRDefault="00CA084B">
            <w:pPr>
              <w:spacing w:before="20" w:after="20"/>
              <w:jc w:val="left"/>
            </w:pPr>
            <w:r>
              <w:rPr>
                <w:sz w:val="21"/>
              </w:rPr>
              <w:t>Larghezza e altezza positive della sezione rettangolare</w:t>
            </w:r>
          </w:p>
        </w:tc>
      </w:tr>
      <w:tr w:rsidR="002753E6" w14:paraId="520D1012" w14:textId="77777777">
        <w:trPr>
          <w:cantSplit/>
          <w:jc w:val="center"/>
        </w:trPr>
        <w:tc>
          <w:tcPr>
            <w:tcW w:w="2381" w:type="dxa"/>
            <w:tcMar>
              <w:top w:w="90" w:type="dxa"/>
              <w:left w:w="90" w:type="dxa"/>
              <w:bottom w:w="90" w:type="dxa"/>
              <w:right w:w="90" w:type="dxa"/>
            </w:tcMar>
            <w:vAlign w:val="center"/>
          </w:tcPr>
          <w:p w14:paraId="079B72D8" w14:textId="77777777" w:rsidR="002753E6" w:rsidRDefault="00CA084B">
            <w:pPr>
              <w:spacing w:before="20" w:after="20"/>
              <w:jc w:val="left"/>
            </w:pPr>
            <w:r>
              <w:rPr>
                <w:sz w:val="21"/>
              </w:rPr>
              <w:t>D</w:t>
            </w:r>
          </w:p>
        </w:tc>
        <w:tc>
          <w:tcPr>
            <w:tcW w:w="3402" w:type="dxa"/>
            <w:tcMar>
              <w:top w:w="90" w:type="dxa"/>
              <w:left w:w="90" w:type="dxa"/>
              <w:bottom w:w="90" w:type="dxa"/>
              <w:right w:w="90" w:type="dxa"/>
            </w:tcMar>
            <w:vAlign w:val="center"/>
          </w:tcPr>
          <w:p w14:paraId="71918575" w14:textId="77777777" w:rsidR="002753E6" w:rsidRDefault="00CA084B">
            <w:pPr>
              <w:spacing w:before="20" w:after="20"/>
              <w:jc w:val="center"/>
            </w:pPr>
            <w:r>
              <w:rPr>
                <w:sz w:val="21"/>
              </w:rPr>
              <w:t>mm</w:t>
            </w:r>
          </w:p>
        </w:tc>
        <w:tc>
          <w:tcPr>
            <w:tcW w:w="3855" w:type="dxa"/>
            <w:tcMar>
              <w:top w:w="90" w:type="dxa"/>
              <w:left w:w="90" w:type="dxa"/>
              <w:bottom w:w="90" w:type="dxa"/>
              <w:right w:w="90" w:type="dxa"/>
            </w:tcMar>
            <w:vAlign w:val="center"/>
          </w:tcPr>
          <w:p w14:paraId="76B9D429" w14:textId="77777777" w:rsidR="002753E6" w:rsidRDefault="00CA084B">
            <w:pPr>
              <w:spacing w:before="20" w:after="20"/>
              <w:jc w:val="left"/>
            </w:pPr>
            <w:r>
              <w:rPr>
                <w:sz w:val="21"/>
              </w:rPr>
              <w:t>Diametro positivo della sezione circolare</w:t>
            </w:r>
          </w:p>
        </w:tc>
      </w:tr>
      <w:tr w:rsidR="002753E6" w14:paraId="4DAF3E11" w14:textId="77777777">
        <w:trPr>
          <w:cantSplit/>
          <w:jc w:val="center"/>
        </w:trPr>
        <w:tc>
          <w:tcPr>
            <w:tcW w:w="2381" w:type="dxa"/>
            <w:tcMar>
              <w:top w:w="90" w:type="dxa"/>
              <w:left w:w="90" w:type="dxa"/>
              <w:bottom w:w="90" w:type="dxa"/>
              <w:right w:w="90" w:type="dxa"/>
            </w:tcMar>
            <w:vAlign w:val="center"/>
          </w:tcPr>
          <w:p w14:paraId="5A2E6106" w14:textId="77777777" w:rsidR="002753E6" w:rsidRDefault="00CA084B">
            <w:pPr>
              <w:spacing w:before="20" w:after="20"/>
              <w:jc w:val="left"/>
            </w:pPr>
            <w:r>
              <w:rPr>
                <w:sz w:val="21"/>
              </w:rPr>
              <w:t>bf, bw, hf</w:t>
            </w:r>
          </w:p>
        </w:tc>
        <w:tc>
          <w:tcPr>
            <w:tcW w:w="3402" w:type="dxa"/>
            <w:tcMar>
              <w:top w:w="90" w:type="dxa"/>
              <w:left w:w="90" w:type="dxa"/>
              <w:bottom w:w="90" w:type="dxa"/>
              <w:right w:w="90" w:type="dxa"/>
            </w:tcMar>
            <w:vAlign w:val="center"/>
          </w:tcPr>
          <w:p w14:paraId="404CFEE4" w14:textId="77777777" w:rsidR="002753E6" w:rsidRDefault="00CA084B">
            <w:pPr>
              <w:spacing w:before="20" w:after="20"/>
              <w:jc w:val="center"/>
            </w:pPr>
            <w:r>
              <w:rPr>
                <w:sz w:val="21"/>
              </w:rPr>
              <w:t>mm</w:t>
            </w:r>
          </w:p>
        </w:tc>
        <w:tc>
          <w:tcPr>
            <w:tcW w:w="3855" w:type="dxa"/>
            <w:tcMar>
              <w:top w:w="90" w:type="dxa"/>
              <w:left w:w="90" w:type="dxa"/>
              <w:bottom w:w="90" w:type="dxa"/>
              <w:right w:w="90" w:type="dxa"/>
            </w:tcMar>
            <w:vAlign w:val="center"/>
          </w:tcPr>
          <w:p w14:paraId="64DB5741" w14:textId="77777777" w:rsidR="002753E6" w:rsidRDefault="00CA084B">
            <w:pPr>
              <w:spacing w:before="20" w:after="20"/>
              <w:jc w:val="left"/>
            </w:pPr>
            <w:r>
              <w:rPr>
                <w:sz w:val="21"/>
              </w:rPr>
              <w:t>Ala, anima e spessore ala della T; bw non supera bf e hf è inferiore a h</w:t>
            </w:r>
          </w:p>
        </w:tc>
      </w:tr>
      <w:tr w:rsidR="002753E6" w14:paraId="758B9198" w14:textId="77777777">
        <w:trPr>
          <w:cantSplit/>
          <w:jc w:val="center"/>
        </w:trPr>
        <w:tc>
          <w:tcPr>
            <w:tcW w:w="2381" w:type="dxa"/>
            <w:tcMar>
              <w:top w:w="90" w:type="dxa"/>
              <w:left w:w="90" w:type="dxa"/>
              <w:bottom w:w="90" w:type="dxa"/>
              <w:right w:w="90" w:type="dxa"/>
            </w:tcMar>
            <w:vAlign w:val="center"/>
          </w:tcPr>
          <w:p w14:paraId="56ECE9C4" w14:textId="77777777" w:rsidR="002753E6" w:rsidRDefault="00CA084B">
            <w:pPr>
              <w:spacing w:before="20" w:after="20"/>
              <w:jc w:val="left"/>
            </w:pPr>
            <w:r>
              <w:rPr>
                <w:sz w:val="21"/>
              </w:rPr>
              <w:t>Copriferro netto</w:t>
            </w:r>
          </w:p>
        </w:tc>
        <w:tc>
          <w:tcPr>
            <w:tcW w:w="3402" w:type="dxa"/>
            <w:tcMar>
              <w:top w:w="90" w:type="dxa"/>
              <w:left w:w="90" w:type="dxa"/>
              <w:bottom w:w="90" w:type="dxa"/>
              <w:right w:w="90" w:type="dxa"/>
            </w:tcMar>
            <w:vAlign w:val="center"/>
          </w:tcPr>
          <w:p w14:paraId="59D0EB01" w14:textId="77777777" w:rsidR="002753E6" w:rsidRDefault="00CA084B">
            <w:pPr>
              <w:spacing w:before="20" w:after="20"/>
              <w:jc w:val="center"/>
            </w:pPr>
            <w:r>
              <w:rPr>
                <w:sz w:val="21"/>
              </w:rPr>
              <w:t>mm</w:t>
            </w:r>
          </w:p>
        </w:tc>
        <w:tc>
          <w:tcPr>
            <w:tcW w:w="3855" w:type="dxa"/>
            <w:tcMar>
              <w:top w:w="90" w:type="dxa"/>
              <w:left w:w="90" w:type="dxa"/>
              <w:bottom w:w="90" w:type="dxa"/>
              <w:right w:w="90" w:type="dxa"/>
            </w:tcMar>
            <w:vAlign w:val="center"/>
          </w:tcPr>
          <w:p w14:paraId="3ED4674C" w14:textId="77777777" w:rsidR="002753E6" w:rsidRDefault="00CA084B">
            <w:pPr>
              <w:spacing w:before="20" w:after="20"/>
              <w:jc w:val="left"/>
            </w:pPr>
            <w:r>
              <w:rPr>
                <w:sz w:val="21"/>
              </w:rPr>
              <w:t>Distanza dal bordo alla staffa; non è la distanza al centro della barra longitudinale</w:t>
            </w:r>
          </w:p>
        </w:tc>
      </w:tr>
      <w:tr w:rsidR="002753E6" w14:paraId="60A4EBEE" w14:textId="77777777">
        <w:trPr>
          <w:cantSplit/>
          <w:jc w:val="center"/>
        </w:trPr>
        <w:tc>
          <w:tcPr>
            <w:tcW w:w="2381" w:type="dxa"/>
            <w:tcMar>
              <w:top w:w="90" w:type="dxa"/>
              <w:left w:w="90" w:type="dxa"/>
              <w:bottom w:w="90" w:type="dxa"/>
              <w:right w:w="90" w:type="dxa"/>
            </w:tcMar>
            <w:vAlign w:val="center"/>
          </w:tcPr>
          <w:p w14:paraId="065D5CE6" w14:textId="77777777" w:rsidR="002753E6" w:rsidRDefault="00CA084B">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46C18D97" w14:textId="77777777" w:rsidR="002753E6" w:rsidRDefault="00CA084B">
            <w:pPr>
              <w:spacing w:before="20" w:after="20"/>
              <w:jc w:val="center"/>
            </w:pPr>
            <w:r>
              <w:rPr>
                <w:sz w:val="21"/>
              </w:rPr>
              <w:t>numero</w:t>
            </w:r>
          </w:p>
        </w:tc>
        <w:tc>
          <w:tcPr>
            <w:tcW w:w="3855" w:type="dxa"/>
            <w:tcMar>
              <w:top w:w="90" w:type="dxa"/>
              <w:left w:w="90" w:type="dxa"/>
              <w:bottom w:w="90" w:type="dxa"/>
              <w:right w:w="90" w:type="dxa"/>
            </w:tcMar>
            <w:vAlign w:val="center"/>
          </w:tcPr>
          <w:p w14:paraId="0A61AFE0" w14:textId="77777777" w:rsidR="002753E6" w:rsidRDefault="00CA084B">
            <w:pPr>
              <w:spacing w:before="20" w:after="20"/>
              <w:jc w:val="left"/>
            </w:pPr>
            <w:r>
              <w:rPr>
                <w:sz w:val="21"/>
              </w:rPr>
              <w:t>Da 12 a 720 lati, multipli di 4</w:t>
            </w:r>
          </w:p>
        </w:tc>
      </w:tr>
    </w:tbl>
    <w:p w14:paraId="31FBF536" w14:textId="77777777" w:rsidR="002753E6" w:rsidRDefault="002753E6"/>
    <w:p w14:paraId="29FAD3BD" w14:textId="77777777" w:rsidR="002753E6" w:rsidRDefault="00CA084B">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1699B934" w14:textId="77777777" w:rsidR="002753E6" w:rsidRDefault="00CA084B">
      <w:pPr>
        <w:pStyle w:val="Titolo2"/>
        <w:keepNext/>
        <w:spacing w:after="140"/>
      </w:pPr>
      <w:bookmarkStart w:id="126" w:name="_Toc241859477"/>
      <w:r>
        <w:t>Input materiali armature e default</w:t>
      </w:r>
      <w:bookmarkEnd w:id="126"/>
    </w:p>
    <w:p w14:paraId="2262B491" w14:textId="77777777" w:rsidR="002753E6" w:rsidRDefault="00CA084B">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3FB5ECC0" w14:textId="77777777" w:rsidR="002753E6" w:rsidRDefault="00CA084B">
      <w:pPr>
        <w:spacing w:after="140"/>
      </w:pPr>
      <w:r>
        <w:t xml:space="preserve">Le resistenze dei materiali sono in MPa, equivalenti a N/mm². La selezione dal catalogo trasferisce i parametri effettivi della voce scelta; controlla il riepilogo dopo una </w:t>
      </w:r>
      <w:r>
        <w:lastRenderedPageBreak/>
        <w:t>selezione. Numero e diametro delle barre devono descrivere l'armatura presente; le barre devono rimanere nel contorno con copriferro e spaziatura coerenti. Le opzioni specifiche per pali o zone dissipative richiedono il contesto corrispondente.</w:t>
      </w:r>
    </w:p>
    <w:p w14:paraId="414865EE" w14:textId="77777777" w:rsidR="002753E6" w:rsidRDefault="00CA084B">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17B2FAF" w14:textId="77777777" w:rsidR="002753E6" w:rsidRDefault="00CA084B">
      <w:pPr>
        <w:pStyle w:val="Titolo2"/>
        <w:keepNext/>
        <w:spacing w:after="140"/>
      </w:pPr>
      <w:bookmarkStart w:id="127" w:name="_Toc241859478"/>
      <w:r>
        <w:t>Input azioni e convenzioni</w:t>
      </w:r>
      <w:bookmarkEnd w:id="127"/>
    </w:p>
    <w:p w14:paraId="3DE10658" w14:textId="77777777" w:rsidR="002753E6" w:rsidRDefault="00CA084B">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7CBD3987" w14:textId="77777777" w:rsidR="002753E6" w:rsidRDefault="00CA084B">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254EEE7" w14:textId="77777777" w:rsidR="002753E6" w:rsidRDefault="00CA084B">
      <w:pPr>
        <w:pStyle w:val="Titolo2"/>
        <w:keepNext/>
        <w:spacing w:after="140"/>
      </w:pPr>
      <w:bookmarkStart w:id="128" w:name="_Toc241859479"/>
      <w:r>
        <w:t>Descrizione del calcolo</w:t>
      </w:r>
      <w:bookmarkEnd w:id="128"/>
    </w:p>
    <w:p w14:paraId="0F5DB4F7" w14:textId="77777777" w:rsidR="002753E6" w:rsidRDefault="00CA084B">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18F41F2F" w14:textId="77777777" w:rsidR="002753E6" w:rsidRDefault="00CA084B">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685D0213" w14:textId="77777777" w:rsidR="002753E6" w:rsidRDefault="00CA084B">
      <w:pPr>
        <w:pStyle w:val="Titolo2"/>
        <w:keepNext/>
        <w:spacing w:after="140"/>
      </w:pPr>
      <w:bookmarkStart w:id="129" w:name="_Toc241859480"/>
      <w:r>
        <w:t>Output e lettura dei risultati</w:t>
      </w:r>
      <w:bookmarkEnd w:id="12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2753E6" w14:paraId="1E683165" w14:textId="77777777">
        <w:trPr>
          <w:cantSplit/>
          <w:tblHeader/>
          <w:jc w:val="center"/>
        </w:trPr>
        <w:tc>
          <w:tcPr>
            <w:tcW w:w="2381" w:type="dxa"/>
            <w:shd w:val="clear" w:color="auto" w:fill="E7E6E6"/>
            <w:tcMar>
              <w:top w:w="90" w:type="dxa"/>
              <w:left w:w="90" w:type="dxa"/>
              <w:bottom w:w="90" w:type="dxa"/>
              <w:right w:w="90" w:type="dxa"/>
            </w:tcMar>
            <w:vAlign w:val="center"/>
          </w:tcPr>
          <w:p w14:paraId="53256EFD" w14:textId="77777777" w:rsidR="002753E6" w:rsidRDefault="00CA084B">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5E1FC2D0" w14:textId="77777777" w:rsidR="002753E6" w:rsidRDefault="00CA084B">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03819CC7" w14:textId="77777777" w:rsidR="002753E6" w:rsidRDefault="00CA084B">
            <w:pPr>
              <w:spacing w:before="20" w:after="20"/>
              <w:jc w:val="left"/>
            </w:pPr>
            <w:r>
              <w:rPr>
                <w:b/>
                <w:sz w:val="21"/>
              </w:rPr>
              <w:t>Controllo dell'utente</w:t>
            </w:r>
          </w:p>
        </w:tc>
      </w:tr>
      <w:tr w:rsidR="002753E6" w14:paraId="5166FEC2" w14:textId="77777777">
        <w:trPr>
          <w:cantSplit/>
          <w:jc w:val="center"/>
        </w:trPr>
        <w:tc>
          <w:tcPr>
            <w:tcW w:w="2381" w:type="dxa"/>
            <w:tcMar>
              <w:top w:w="90" w:type="dxa"/>
              <w:left w:w="90" w:type="dxa"/>
              <w:bottom w:w="90" w:type="dxa"/>
              <w:right w:w="90" w:type="dxa"/>
            </w:tcMar>
            <w:vAlign w:val="center"/>
          </w:tcPr>
          <w:p w14:paraId="1E3BC4E3" w14:textId="77777777" w:rsidR="002753E6" w:rsidRDefault="00CA084B">
            <w:pPr>
              <w:spacing w:before="20" w:after="20"/>
              <w:jc w:val="left"/>
            </w:pPr>
            <w:r>
              <w:rPr>
                <w:sz w:val="21"/>
              </w:rPr>
              <w:t>Dominio 3D</w:t>
            </w:r>
          </w:p>
        </w:tc>
        <w:tc>
          <w:tcPr>
            <w:tcW w:w="3402" w:type="dxa"/>
            <w:tcMar>
              <w:top w:w="90" w:type="dxa"/>
              <w:left w:w="90" w:type="dxa"/>
              <w:bottom w:w="90" w:type="dxa"/>
              <w:right w:w="90" w:type="dxa"/>
            </w:tcMar>
            <w:vAlign w:val="center"/>
          </w:tcPr>
          <w:p w14:paraId="75FD0018" w14:textId="77777777" w:rsidR="002753E6" w:rsidRDefault="00CA084B">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05F98B70" w14:textId="77777777" w:rsidR="002753E6" w:rsidRDefault="00CA084B">
            <w:pPr>
              <w:spacing w:before="20" w:after="20"/>
              <w:jc w:val="left"/>
            </w:pPr>
            <w:r>
              <w:rPr>
                <w:sz w:val="21"/>
              </w:rPr>
              <w:t>Assi, segni e posizione della terna di azione</w:t>
            </w:r>
          </w:p>
        </w:tc>
      </w:tr>
      <w:tr w:rsidR="002753E6" w14:paraId="2CE08392" w14:textId="77777777">
        <w:trPr>
          <w:cantSplit/>
          <w:jc w:val="center"/>
        </w:trPr>
        <w:tc>
          <w:tcPr>
            <w:tcW w:w="2381" w:type="dxa"/>
            <w:tcMar>
              <w:top w:w="90" w:type="dxa"/>
              <w:left w:w="90" w:type="dxa"/>
              <w:bottom w:w="90" w:type="dxa"/>
              <w:right w:w="90" w:type="dxa"/>
            </w:tcMar>
            <w:vAlign w:val="center"/>
          </w:tcPr>
          <w:p w14:paraId="774845B8" w14:textId="77777777" w:rsidR="002753E6" w:rsidRDefault="00CA084B">
            <w:pPr>
              <w:spacing w:before="20" w:after="20"/>
              <w:jc w:val="left"/>
            </w:pPr>
            <w:r>
              <w:rPr>
                <w:sz w:val="21"/>
              </w:rPr>
              <w:t>Dominio 2D</w:t>
            </w:r>
          </w:p>
        </w:tc>
        <w:tc>
          <w:tcPr>
            <w:tcW w:w="3402" w:type="dxa"/>
            <w:tcMar>
              <w:top w:w="90" w:type="dxa"/>
              <w:left w:w="90" w:type="dxa"/>
              <w:bottom w:w="90" w:type="dxa"/>
              <w:right w:w="90" w:type="dxa"/>
            </w:tcMar>
            <w:vAlign w:val="center"/>
          </w:tcPr>
          <w:p w14:paraId="2AA79D9B" w14:textId="77777777" w:rsidR="002753E6" w:rsidRDefault="00CA084B">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7B55FD3A" w14:textId="77777777" w:rsidR="002753E6" w:rsidRDefault="00CA084B">
            <w:pPr>
              <w:spacing w:before="20" w:after="20"/>
              <w:jc w:val="left"/>
            </w:pPr>
            <w:r>
              <w:rPr>
                <w:sz w:val="21"/>
              </w:rPr>
              <w:t>Non confonderla con ogni direzione possibile</w:t>
            </w:r>
          </w:p>
        </w:tc>
      </w:tr>
      <w:tr w:rsidR="002753E6" w14:paraId="4525830A" w14:textId="77777777">
        <w:trPr>
          <w:cantSplit/>
          <w:jc w:val="center"/>
        </w:trPr>
        <w:tc>
          <w:tcPr>
            <w:tcW w:w="2381" w:type="dxa"/>
            <w:tcMar>
              <w:top w:w="90" w:type="dxa"/>
              <w:left w:w="90" w:type="dxa"/>
              <w:bottom w:w="90" w:type="dxa"/>
              <w:right w:w="90" w:type="dxa"/>
            </w:tcMar>
            <w:vAlign w:val="center"/>
          </w:tcPr>
          <w:p w14:paraId="3C24484A" w14:textId="77777777" w:rsidR="002753E6" w:rsidRDefault="00CA084B">
            <w:pPr>
              <w:spacing w:before="20" w:after="20"/>
              <w:jc w:val="left"/>
            </w:pPr>
            <w:r>
              <w:rPr>
                <w:sz w:val="21"/>
              </w:rPr>
              <w:t>Tensioni e deformazioni</w:t>
            </w:r>
          </w:p>
        </w:tc>
        <w:tc>
          <w:tcPr>
            <w:tcW w:w="3402" w:type="dxa"/>
            <w:tcMar>
              <w:top w:w="90" w:type="dxa"/>
              <w:left w:w="90" w:type="dxa"/>
              <w:bottom w:w="90" w:type="dxa"/>
              <w:right w:w="90" w:type="dxa"/>
            </w:tcMar>
            <w:vAlign w:val="center"/>
          </w:tcPr>
          <w:p w14:paraId="56F606F6" w14:textId="77777777" w:rsidR="002753E6" w:rsidRDefault="00CA084B">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37760188" w14:textId="77777777" w:rsidR="002753E6" w:rsidRDefault="00CA084B">
            <w:pPr>
              <w:spacing w:before="20" w:after="20"/>
              <w:jc w:val="left"/>
            </w:pPr>
            <w:r>
              <w:rPr>
                <w:sz w:val="21"/>
              </w:rPr>
              <w:t>Fibra compressa, regime e ipotesi costitutive</w:t>
            </w:r>
          </w:p>
        </w:tc>
      </w:tr>
      <w:tr w:rsidR="002753E6" w14:paraId="6FD8DDB4" w14:textId="77777777">
        <w:trPr>
          <w:cantSplit/>
          <w:jc w:val="center"/>
        </w:trPr>
        <w:tc>
          <w:tcPr>
            <w:tcW w:w="2381" w:type="dxa"/>
            <w:tcMar>
              <w:top w:w="90" w:type="dxa"/>
              <w:left w:w="90" w:type="dxa"/>
              <w:bottom w:w="90" w:type="dxa"/>
              <w:right w:w="90" w:type="dxa"/>
            </w:tcMar>
            <w:vAlign w:val="center"/>
          </w:tcPr>
          <w:p w14:paraId="4B20FF28" w14:textId="77777777" w:rsidR="002753E6" w:rsidRDefault="00CA084B">
            <w:pPr>
              <w:spacing w:before="20" w:after="20"/>
              <w:jc w:val="left"/>
            </w:pPr>
            <w:r>
              <w:rPr>
                <w:sz w:val="21"/>
              </w:rPr>
              <w:lastRenderedPageBreak/>
              <w:t>Fessurazione</w:t>
            </w:r>
          </w:p>
        </w:tc>
        <w:tc>
          <w:tcPr>
            <w:tcW w:w="3402" w:type="dxa"/>
            <w:tcMar>
              <w:top w:w="90" w:type="dxa"/>
              <w:left w:w="90" w:type="dxa"/>
              <w:bottom w:w="90" w:type="dxa"/>
              <w:right w:w="90" w:type="dxa"/>
            </w:tcMar>
            <w:vAlign w:val="center"/>
          </w:tcPr>
          <w:p w14:paraId="4BE98A48" w14:textId="77777777" w:rsidR="002753E6" w:rsidRDefault="00CA084B">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596AC372" w14:textId="77777777" w:rsidR="002753E6" w:rsidRDefault="00CA084B">
            <w:pPr>
              <w:spacing w:before="20" w:after="20"/>
              <w:jc w:val="left"/>
            </w:pPr>
            <w:r>
              <w:rPr>
                <w:sz w:val="21"/>
              </w:rPr>
              <w:t>Azioni SLE, esposizione e parametri effettivi</w:t>
            </w:r>
          </w:p>
        </w:tc>
      </w:tr>
      <w:tr w:rsidR="002753E6" w14:paraId="31A2ED06" w14:textId="77777777">
        <w:trPr>
          <w:cantSplit/>
          <w:jc w:val="center"/>
        </w:trPr>
        <w:tc>
          <w:tcPr>
            <w:tcW w:w="2381" w:type="dxa"/>
            <w:tcMar>
              <w:top w:w="90" w:type="dxa"/>
              <w:left w:w="90" w:type="dxa"/>
              <w:bottom w:w="90" w:type="dxa"/>
              <w:right w:w="90" w:type="dxa"/>
            </w:tcMar>
            <w:vAlign w:val="center"/>
          </w:tcPr>
          <w:p w14:paraId="6DBE34CE" w14:textId="77777777" w:rsidR="002753E6" w:rsidRDefault="00CA084B">
            <w:pPr>
              <w:spacing w:before="20" w:after="20"/>
              <w:jc w:val="left"/>
            </w:pPr>
            <w:r>
              <w:rPr>
                <w:sz w:val="21"/>
              </w:rPr>
              <w:t>Taglio e torsione</w:t>
            </w:r>
          </w:p>
        </w:tc>
        <w:tc>
          <w:tcPr>
            <w:tcW w:w="3402" w:type="dxa"/>
            <w:tcMar>
              <w:top w:w="90" w:type="dxa"/>
              <w:left w:w="90" w:type="dxa"/>
              <w:bottom w:w="90" w:type="dxa"/>
              <w:right w:w="90" w:type="dxa"/>
            </w:tcMar>
            <w:vAlign w:val="center"/>
          </w:tcPr>
          <w:p w14:paraId="34FCAAC3" w14:textId="77777777" w:rsidR="002753E6" w:rsidRDefault="00CA084B">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C2FD248" w14:textId="77777777" w:rsidR="002753E6" w:rsidRDefault="00CA084B">
            <w:pPr>
              <w:spacing w:before="20" w:after="20"/>
              <w:jc w:val="left"/>
            </w:pPr>
            <w:r>
              <w:rPr>
                <w:sz w:val="21"/>
              </w:rPr>
              <w:t>Staffe presenti, braccia resistenti e modello</w:t>
            </w:r>
          </w:p>
        </w:tc>
      </w:tr>
    </w:tbl>
    <w:p w14:paraId="526BC2FD" w14:textId="77777777" w:rsidR="002753E6" w:rsidRDefault="002753E6"/>
    <w:p w14:paraId="0B244C83" w14:textId="77777777" w:rsidR="002753E6" w:rsidRDefault="00CA084B">
      <w:pPr>
        <w:spacing w:after="140"/>
      </w:pPr>
      <w:r>
        <w:t>Leggi il nome della combinazione e il metodo prima del colore o del rapporto. Un esito favorevole riguarda quel controllo con quegli input. Guarda anche la deformata di sezione e il bordo più sollecitato: un segno sbagliato può produrre un risultato plausibile ma riferito all'armatura opposta.</w:t>
      </w:r>
    </w:p>
    <w:p w14:paraId="0A9806F3" w14:textId="77777777" w:rsidR="002753E6" w:rsidRDefault="00CA084B">
      <w:pPr>
        <w:pStyle w:val="Titolo2"/>
        <w:keepNext/>
        <w:spacing w:after="140"/>
      </w:pPr>
      <w:bookmarkStart w:id="130" w:name="_Toc241859481"/>
      <w:r>
        <w:t>Warning e problemi frequenti</w:t>
      </w:r>
      <w:bookmarkEnd w:id="130"/>
    </w:p>
    <w:p w14:paraId="054F4517" w14:textId="77777777" w:rsidR="002753E6" w:rsidRDefault="00CA084B">
      <w:pPr>
        <w:keepNext/>
        <w:spacing w:after="140"/>
      </w:pPr>
      <w:r>
        <w:t>ATTENZIONE</w:t>
      </w:r>
    </w:p>
    <w:p w14:paraId="4D1A284B" w14:textId="77777777" w:rsidR="002753E6" w:rsidRDefault="00CA084B">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7F88B423" w14:textId="77777777" w:rsidR="002753E6" w:rsidRDefault="00CA084B">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3A739C53" w14:textId="77777777" w:rsidR="002753E6" w:rsidRDefault="00CA084B">
      <w:pPr>
        <w:pStyle w:val="Titolo2"/>
        <w:keepNext/>
        <w:spacing w:after="140"/>
      </w:pPr>
      <w:bookmarkStart w:id="131" w:name="_Toc241859482"/>
      <w:r>
        <w:t>Esempio completo dalla Wiki</w:t>
      </w:r>
      <w:bookmarkEnd w:id="131"/>
    </w:p>
    <w:p w14:paraId="0040EE81" w14:textId="77777777" w:rsidR="002753E6" w:rsidRDefault="00CA084B">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560A6FE0" w14:textId="77777777" w:rsidR="002753E6" w:rsidRDefault="00CA084B">
      <w:pPr>
        <w:spacing w:after="140"/>
        <w:ind w:left="283" w:hanging="283"/>
      </w:pPr>
      <w:r>
        <w:t>1. Apri l'esempio e verifica geometria, copriferro e armature nel disegno.</w:t>
      </w:r>
    </w:p>
    <w:p w14:paraId="6972DA3D" w14:textId="77777777" w:rsidR="002753E6" w:rsidRDefault="00CA084B">
      <w:pPr>
        <w:spacing w:after="140"/>
        <w:ind w:left="283" w:hanging="283"/>
      </w:pPr>
      <w:r>
        <w:t>2. Controlla che la combinazione Wiki contenga esattamente la terna 0, 200, 0.</w:t>
      </w:r>
    </w:p>
    <w:p w14:paraId="762B33AB" w14:textId="77777777" w:rsidR="002753E6" w:rsidRDefault="00CA084B">
      <w:pPr>
        <w:spacing w:after="140"/>
        <w:ind w:left="283" w:hanging="283"/>
      </w:pPr>
      <w:r>
        <w:t>3. Esegui l'analisi del dominio prevista dalla scheda e leggi il punto di domanda rispetto alla capacità.</w:t>
      </w:r>
    </w:p>
    <w:p w14:paraId="726A1B55" w14:textId="77777777" w:rsidR="002753E6" w:rsidRDefault="00CA084B">
      <w:pPr>
        <w:spacing w:after="140"/>
        <w:ind w:left="283" w:hanging="283"/>
      </w:pPr>
      <w:r>
        <w:t>4. Modifica h mantenendo b e le azioni: confronta il dominio e la posizione delle armature.</w:t>
      </w:r>
    </w:p>
    <w:p w14:paraId="6BA78197" w14:textId="77777777" w:rsidR="002753E6" w:rsidRDefault="00CA084B">
      <w:pPr>
        <w:spacing w:after="140"/>
        <w:ind w:left="283" w:hanging="283"/>
      </w:pPr>
      <w:r>
        <w:t>5. Inverti Mx e osserva il diverso ruolo dei due bordi armati.</w:t>
      </w:r>
    </w:p>
    <w:p w14:paraId="1423657C" w14:textId="77777777" w:rsidR="002753E6" w:rsidRDefault="00CA084B">
      <w:pPr>
        <w:spacing w:after="140"/>
        <w:ind w:left="283" w:hanging="283"/>
      </w:pPr>
      <w:r>
        <w:t>6. Salva il foglio con nome; assegna separatamente combinazioni di esercizio se vuoi studiare fessurazione o tensioni SLE.</w:t>
      </w:r>
    </w:p>
    <w:p w14:paraId="2CF9019E" w14:textId="77777777" w:rsidR="002753E6" w:rsidRDefault="00CA084B">
      <w:pPr>
        <w:spacing w:after="140"/>
      </w:pPr>
      <w:r>
        <w:lastRenderedPageBreak/>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7BFCD62" w14:textId="77777777" w:rsidR="002753E6" w:rsidRDefault="00CA084B">
      <w:pPr>
        <w:pStyle w:val="Titolo2"/>
        <w:keepNext/>
        <w:spacing w:after="140"/>
      </w:pPr>
      <w:bookmarkStart w:id="132" w:name="_Toc241859483"/>
      <w:r>
        <w:t>Teoria collegata e riepilogo</w:t>
      </w:r>
      <w:bookmarkEnd w:id="132"/>
    </w:p>
    <w:p w14:paraId="44371147" w14:textId="77777777" w:rsidR="002753E6" w:rsidRDefault="00CA084B">
      <w:pPr>
        <w:spacing w:after="140"/>
      </w:pPr>
      <w:r>
        <w:t>Elementi Beam (/wiki/manuale/fem/elementi-beam)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0F9EA11F" w14:textId="77777777" w:rsidR="002753E6" w:rsidRDefault="00CA084B">
      <w:pPr>
        <w:spacing w:after="140"/>
      </w:pPr>
      <w:r>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5397CAF2" w14:textId="77777777" w:rsidR="002753E6" w:rsidRDefault="00CA084B">
      <w:pPr>
        <w:pStyle w:val="Titolo1"/>
        <w:keepNext/>
        <w:spacing w:after="140"/>
      </w:pPr>
      <w:bookmarkStart w:id="133" w:name="_Toc241859484"/>
      <w:r>
        <w:t>Interpretazione dei risultati e controlli indipendenti</w:t>
      </w:r>
      <w:bookmarkEnd w:id="133"/>
    </w:p>
    <w:p w14:paraId="015197F6" w14:textId="77777777" w:rsidR="002753E6" w:rsidRDefault="00CA084B">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323F5704" w14:textId="77777777" w:rsidR="002753E6" w:rsidRDefault="00CA084B">
      <w:pPr>
        <w:pStyle w:val="Titolo2"/>
        <w:keepNext/>
        <w:spacing w:after="140"/>
      </w:pPr>
      <w:bookmarkStart w:id="134" w:name="_Toc241859485"/>
      <w:r>
        <w:t>Dalla domanda alla capacità</w:t>
      </w:r>
      <w:bookmarkEnd w:id="134"/>
    </w:p>
    <w:p w14:paraId="42F9F318" w14:textId="77777777" w:rsidR="002753E6" w:rsidRDefault="00CA084B">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09EFBF5E" w14:textId="77777777" w:rsidR="002753E6" w:rsidRDefault="00CA084B">
      <w:pPr>
        <w:pStyle w:val="Titolo2"/>
        <w:keepNext/>
        <w:spacing w:after="140"/>
      </w:pPr>
      <w:bookmarkStart w:id="135" w:name="_Toc241859486"/>
      <w:r>
        <w:t>Controllo numerico e fisico</w:t>
      </w:r>
      <w:bookmarkEnd w:id="135"/>
    </w:p>
    <w:p w14:paraId="4D8D3AA3" w14:textId="77777777" w:rsidR="002753E6" w:rsidRDefault="00CA084B">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3E0F4F9D" w14:textId="77777777" w:rsidR="002753E6" w:rsidRDefault="00CA084B">
      <w:pPr>
        <w:pStyle w:val="Titolo2"/>
        <w:keepNext/>
        <w:spacing w:after="140"/>
      </w:pPr>
      <w:bookmarkStart w:id="136" w:name="_Toc241859487"/>
      <w:r>
        <w:t>Archiviazione</w:t>
      </w:r>
      <w:bookmarkEnd w:id="136"/>
    </w:p>
    <w:p w14:paraId="6C6E100D" w14:textId="77777777" w:rsidR="002753E6" w:rsidRDefault="00CA084B">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556AB0A4" w14:textId="77777777" w:rsidR="002753E6" w:rsidRDefault="00CA084B">
      <w:pPr>
        <w:pStyle w:val="Titolo1"/>
        <w:keepNext/>
        <w:spacing w:after="140"/>
      </w:pPr>
      <w:bookmarkStart w:id="137" w:name="_Toc241859488"/>
      <w:r>
        <w:lastRenderedPageBreak/>
        <w:t>Tutorial dal modello Beam alla verifica di sezione</w:t>
      </w:r>
      <w:bookmarkEnd w:id="137"/>
    </w:p>
    <w:p w14:paraId="79076F66" w14:textId="77777777" w:rsidR="002753E6" w:rsidRDefault="00CA084B">
      <w:pPr>
        <w:spacing w:after="140"/>
      </w:pPr>
      <w:r>
        <w:t>Questo percorso unisce teoria, controllo manuale e utilizzo del software senza confondere analisi globale e verifica locale. Richiede circa venti minuti e usa solo strumenti presenti in Anthea.</w:t>
      </w:r>
    </w:p>
    <w:p w14:paraId="2D498482" w14:textId="77777777" w:rsidR="002753E6" w:rsidRDefault="00CA084B">
      <w:pPr>
        <w:pStyle w:val="Titolo2"/>
        <w:keepNext/>
        <w:spacing w:after="140"/>
      </w:pPr>
      <w:bookmarkStart w:id="138" w:name="_Toc241859489"/>
      <w:r>
        <w:t>Capisci e controlla</w:t>
      </w:r>
      <w:bookmarkEnd w:id="138"/>
    </w:p>
    <w:p w14:paraId="786D2ACB" w14:textId="77777777" w:rsidR="002753E6" w:rsidRDefault="00CA084B">
      <w:pPr>
        <w:spacing w:after="140"/>
      </w:pPr>
      <w:r>
        <w:t>Apri Elementi Beam (/wiki/manuale/fem/elementi-beam#esempio-concettuale). Disegna la trave appoggiata, indica L = 8 m e q = 25 kN/m e calcola due reazioni da 100 kN e un momento di 200 kNm. Il carico è già assegnato come azione di progetto dell'esempio. Controlla separatamente che 25 kN/m equivalga a 25 N/mm.</w:t>
      </w:r>
    </w:p>
    <w:p w14:paraId="0F0F9719" w14:textId="77777777" w:rsidR="002753E6" w:rsidRDefault="00CA084B">
      <w:pPr>
        <w:pStyle w:val="Titolo2"/>
        <w:keepNext/>
        <w:spacing w:after="140"/>
      </w:pPr>
      <w:bookmarkStart w:id="139" w:name="_Toc241859490"/>
      <w:r>
        <w:t>Calcola e modifica</w:t>
      </w:r>
      <w:bookmarkEnd w:id="139"/>
    </w:p>
    <w:p w14:paraId="64245C8B" w14:textId="77777777" w:rsidR="002753E6" w:rsidRDefault="00CA084B">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61FF1EC1" w14:textId="77777777" w:rsidR="002753E6" w:rsidRDefault="00CA084B">
      <w:pPr>
        <w:pStyle w:val="Titolo2"/>
        <w:keepNext/>
        <w:spacing w:after="140"/>
      </w:pPr>
      <w:bookmarkStart w:id="140" w:name="_Toc241859491"/>
      <w:r>
        <w:t>Osserva e archivia</w:t>
      </w:r>
      <w:bookmarkEnd w:id="140"/>
    </w:p>
    <w:p w14:paraId="134BBF49" w14:textId="77777777" w:rsidR="002753E6" w:rsidRDefault="00CA084B">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(/wiki/guide/moduli/sezione-ca) descrive input, default e problemi frequenti.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ANTHEA_Guida_pratica_ITEC_Rev11.docx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ANTHEA_Guida_pratica_ITEC_Rev11.docx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73</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ANTHEA_Guida_pratica_ITEC_Rev11.docx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Rev11; Contenuti 2026-10-02</cp:keywords>
  <dc:description/>
  <cp:lastModifiedBy>ANTHEA</cp:lastModifiedBy>
  <cp:revision>11</cp:revision>
  <cp:lastPrinted>2023-02-17T15:30:00Z</cp:lastPrinted>
  <dcterms:created xsi:type="dcterms:W3CDTF">2024-01-22T16:51:00Z</dcterms:created>
  <dcterms:modified xsi:type="dcterms:W3CDTF">2026-03-05T14:41:00Z</dcterms:modified>
</cp:coreProperties>
</file>