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1F221D4E" w14:textId="77777777" w:rsidTr="00DC48B9">
        <w:tc>
          <w:tcPr>
            <w:tcW w:w="2835" w:type="dxa"/>
          </w:tcPr>
          <w:p w14:paraId="32CBF666" w14:textId="77777777" w:rsidR="00BC3766" w:rsidRPr="004913BD" w:rsidRDefault="00BC3766" w:rsidP="00DC48B9">
            <w:pPr>
              <w:rPr>
                <w:b/>
                <w:bCs/>
              </w:rPr>
            </w:pPr>
          </w:p>
        </w:tc>
        <w:tc>
          <w:tcPr>
            <w:tcW w:w="7797" w:type="dxa"/>
          </w:tcPr>
          <w:p w14:paraId="55B86C5D" w14:textId="77777777" w:rsidR="00BC3766" w:rsidRPr="004913BD" w:rsidRDefault="00BC3766" w:rsidP="00DC48B9">
            <w:pPr>
              <w:rPr>
                <w:b/>
                <w:bCs/>
                <w:sz w:val="20"/>
              </w:rPr>
            </w:pPr>
          </w:p>
        </w:tc>
      </w:tr>
      <w:tr w:rsidR="00BC3766" w14:paraId="3B4F57E0" w14:textId="77777777" w:rsidTr="00DC48B9">
        <w:tc>
          <w:tcPr>
            <w:tcW w:w="2835" w:type="dxa"/>
          </w:tcPr>
          <w:p w14:paraId="7ACAF3ED" w14:textId="77777777" w:rsidR="00BC3766" w:rsidRPr="004913BD" w:rsidRDefault="00BC3766" w:rsidP="00DC48B9">
            <w:pPr>
              <w:tabs>
                <w:tab w:val="left" w:pos="1296"/>
              </w:tabs>
              <w:rPr>
                <w:sz w:val="28"/>
                <w:szCs w:val="28"/>
              </w:rPr>
            </w:pPr>
          </w:p>
        </w:tc>
        <w:tc>
          <w:tcPr>
            <w:tcW w:w="7797" w:type="dxa"/>
          </w:tcPr>
          <w:p w14:paraId="56FCCCF3" w14:textId="77777777" w:rsidR="00BC3766" w:rsidRPr="004913BD" w:rsidRDefault="00BC3766" w:rsidP="00DC48B9">
            <w:pPr>
              <w:tabs>
                <w:tab w:val="left" w:pos="1296"/>
              </w:tabs>
              <w:rPr>
                <w:sz w:val="28"/>
                <w:szCs w:val="28"/>
              </w:rPr>
            </w:pPr>
          </w:p>
        </w:tc>
      </w:tr>
      <w:tr w:rsidR="00BC3766" w14:paraId="05742E8D" w14:textId="77777777" w:rsidTr="00DC48B9">
        <w:trPr>
          <w:trHeight w:val="573"/>
        </w:trPr>
        <w:tc>
          <w:tcPr>
            <w:tcW w:w="2835" w:type="dxa"/>
          </w:tcPr>
          <w:p w14:paraId="6DEAFECB" w14:textId="77777777" w:rsidR="00BC3766" w:rsidRPr="006D3BBF" w:rsidRDefault="00BC3766" w:rsidP="00DC48B9">
            <w:pPr>
              <w:rPr>
                <w:sz w:val="20"/>
                <w:szCs w:val="16"/>
              </w:rPr>
            </w:pPr>
          </w:p>
          <w:p w14:paraId="6B3DAA74" w14:textId="77777777" w:rsidR="006D3BBF" w:rsidRDefault="006D3BBF" w:rsidP="00DC48B9"/>
        </w:tc>
        <w:tc>
          <w:tcPr>
            <w:tcW w:w="7797" w:type="dxa"/>
          </w:tcPr>
          <w:p w14:paraId="37C115F5" w14:textId="77777777" w:rsidR="00BC3766" w:rsidRDefault="00BC3766" w:rsidP="00DC48B9"/>
        </w:tc>
      </w:tr>
      <w:tr w:rsidR="00793049" w14:paraId="5C4D2BE5" w14:textId="77777777" w:rsidTr="00DC48B9">
        <w:trPr>
          <w:trHeight w:val="396"/>
        </w:trPr>
        <w:tc>
          <w:tcPr>
            <w:tcW w:w="2835" w:type="dxa"/>
          </w:tcPr>
          <w:p w14:paraId="552A82D4" w14:textId="77777777" w:rsidR="00793049" w:rsidRPr="006D3BBF" w:rsidRDefault="00793049" w:rsidP="00F63D34">
            <w:pPr>
              <w:ind w:left="31"/>
              <w:rPr>
                <w:sz w:val="20"/>
                <w:szCs w:val="16"/>
              </w:rPr>
            </w:pPr>
            <w:r w:rsidRPr="004913BD">
              <w:rPr>
                <w:b/>
                <w:bCs/>
              </w:rPr>
              <w:t>Ambito:</w:t>
            </w:r>
          </w:p>
        </w:tc>
        <w:tc>
          <w:tcPr>
            <w:tcW w:w="7797" w:type="dxa"/>
          </w:tcPr>
          <w:p w14:paraId="5AE9F447" w14:textId="77777777" w:rsidR="00793049" w:rsidRDefault="00793049" w:rsidP="00DC48B9"/>
        </w:tc>
      </w:tr>
      <w:tr w:rsidR="00793049" w14:paraId="7A525F8A" w14:textId="77777777" w:rsidTr="00DC48B9">
        <w:trPr>
          <w:trHeight w:val="560"/>
        </w:trPr>
        <w:tc>
          <w:tcPr>
            <w:tcW w:w="2835" w:type="dxa"/>
          </w:tcPr>
          <w:p w14:paraId="1799E3CF" w14:textId="77777777" w:rsidR="00793049" w:rsidRPr="004913BD" w:rsidRDefault="00793049" w:rsidP="00DC48B9">
            <w:pPr>
              <w:rPr>
                <w:b/>
                <w:bCs/>
                <w:sz w:val="32"/>
                <w:szCs w:val="32"/>
              </w:rPr>
            </w:pPr>
          </w:p>
        </w:tc>
        <w:tc>
          <w:tcPr>
            <w:tcW w:w="7797" w:type="dxa"/>
          </w:tcPr>
          <w:p w14:paraId="05C53A18" w14:textId="77777777" w:rsidR="00793049" w:rsidRPr="004913BD" w:rsidRDefault="00793049" w:rsidP="00DC48B9">
            <w:pPr>
              <w:rPr>
                <w:b/>
                <w:bCs/>
                <w:sz w:val="32"/>
                <w:szCs w:val="32"/>
              </w:rPr>
            </w:pPr>
          </w:p>
        </w:tc>
      </w:tr>
      <w:tr w:rsidR="00793049" w14:paraId="49F3C63A" w14:textId="77777777" w:rsidTr="00DC48B9">
        <w:trPr>
          <w:trHeight w:val="396"/>
        </w:trPr>
        <w:tc>
          <w:tcPr>
            <w:tcW w:w="2835" w:type="dxa"/>
          </w:tcPr>
          <w:p w14:paraId="45283382" w14:textId="77777777" w:rsidR="00793049" w:rsidRPr="004913BD" w:rsidRDefault="00793049" w:rsidP="00DC48B9">
            <w:pPr>
              <w:spacing w:line="276" w:lineRule="auto"/>
              <w:rPr>
                <w:sz w:val="28"/>
                <w:szCs w:val="28"/>
              </w:rPr>
            </w:pPr>
          </w:p>
        </w:tc>
        <w:tc>
          <w:tcPr>
            <w:tcW w:w="7797" w:type="dxa"/>
          </w:tcPr>
          <w:p w14:paraId="324CDE2A" w14:textId="77777777" w:rsidR="00793049" w:rsidRPr="004913BD" w:rsidRDefault="00793049" w:rsidP="00DC48B9">
            <w:pPr>
              <w:spacing w:line="276" w:lineRule="auto"/>
              <w:rPr>
                <w:sz w:val="28"/>
                <w:szCs w:val="28"/>
              </w:rPr>
            </w:pPr>
            <w:r>
              <w:rPr>
                <w:sz w:val="28"/>
                <w:szCs w:val="28"/>
              </w:rPr>
              <w:t>Documentazione software ANTHEA</w:t>
            </w:r>
          </w:p>
        </w:tc>
      </w:tr>
    </w:tbl>
    <w:p w14:paraId="28087829" w14:textId="77777777" w:rsidR="00DF4021" w:rsidRPr="00D14D83" w:rsidRDefault="00DF4021" w:rsidP="00D14D83">
      <w:pPr>
        <w:ind w:left="-284"/>
        <w:rPr>
          <w:b/>
          <w:bCs/>
          <w:sz w:val="16"/>
          <w:szCs w:val="12"/>
        </w:rPr>
      </w:pPr>
    </w:p>
    <w:p w14:paraId="67F6959C" w14:textId="77777777" w:rsidR="00E636A2" w:rsidRDefault="00E636A2" w:rsidP="00D35195">
      <w:pPr>
        <w:spacing w:line="276" w:lineRule="auto"/>
        <w:rPr>
          <w:b/>
          <w:bCs/>
        </w:rPr>
      </w:pPr>
      <w:r w:rsidRPr="000E76E2">
        <w:rPr>
          <w:b/>
          <w:bCs/>
        </w:rPr>
        <w:t>Titolo</w:t>
      </w:r>
      <w:r>
        <w:rPr>
          <w:b/>
          <w:bCs/>
        </w:rPr>
        <w:t>:</w:t>
      </w:r>
    </w:p>
    <w:p w14:paraId="79D65DE8"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2FDD7E20" w14:textId="77777777" w:rsidR="00D14D83" w:rsidRPr="00DF4021" w:rsidRDefault="00D14D83" w:rsidP="00D14D83">
      <w:pPr>
        <w:autoSpaceDE w:val="0"/>
        <w:autoSpaceDN w:val="0"/>
        <w:adjustRightInd w:val="0"/>
        <w:spacing w:line="192" w:lineRule="auto"/>
        <w:ind w:left="-284"/>
        <w:rPr>
          <w:rFonts w:cs="Manrope"/>
          <w:sz w:val="28"/>
          <w:szCs w:val="28"/>
        </w:rPr>
      </w:pPr>
    </w:p>
    <w:p w14:paraId="5F3C5A61"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29642364"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1B051BB9" w14:textId="77777777" w:rsidTr="00604B9E">
        <w:trPr>
          <w:trHeight w:val="403"/>
        </w:trPr>
        <w:tc>
          <w:tcPr>
            <w:tcW w:w="283" w:type="dxa"/>
            <w:tcBorders>
              <w:left w:val="single" w:sz="12" w:space="0" w:color="808080" w:themeColor="background1" w:themeShade="80"/>
            </w:tcBorders>
          </w:tcPr>
          <w:p w14:paraId="01AE793E"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1D6DDEB2"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54DD469C" w14:textId="77777777" w:rsidTr="00BC3766">
        <w:trPr>
          <w:trHeight w:val="140"/>
        </w:trPr>
        <w:tc>
          <w:tcPr>
            <w:tcW w:w="283" w:type="dxa"/>
            <w:tcBorders>
              <w:left w:val="single" w:sz="12" w:space="0" w:color="808080" w:themeColor="background1" w:themeShade="80"/>
            </w:tcBorders>
          </w:tcPr>
          <w:p w14:paraId="2E055682"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1DD48BF3"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7E09B121"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31</w:t>
            </w:r>
          </w:p>
        </w:tc>
      </w:tr>
      <w:tr w:rsidR="00E636A2" w14:paraId="1ACD86A4" w14:textId="77777777" w:rsidTr="00BC3766">
        <w:trPr>
          <w:trHeight w:val="140"/>
        </w:trPr>
        <w:tc>
          <w:tcPr>
            <w:tcW w:w="283" w:type="dxa"/>
            <w:tcBorders>
              <w:left w:val="single" w:sz="12" w:space="0" w:color="808080" w:themeColor="background1" w:themeShade="80"/>
            </w:tcBorders>
          </w:tcPr>
          <w:p w14:paraId="47EA9FD2"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0F020A44"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5C509769"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07/10/2026</w:t>
            </w:r>
          </w:p>
        </w:tc>
      </w:tr>
      <w:tr w:rsidR="00E636A2" w14:paraId="63961212" w14:textId="77777777" w:rsidTr="00BC3766">
        <w:tc>
          <w:tcPr>
            <w:tcW w:w="283" w:type="dxa"/>
            <w:tcBorders>
              <w:left w:val="single" w:sz="12" w:space="0" w:color="808080" w:themeColor="background1" w:themeShade="80"/>
            </w:tcBorders>
          </w:tcPr>
          <w:p w14:paraId="59B2FFD8"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430DD923"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054FDB20"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07/10/2026</w:t>
            </w:r>
          </w:p>
        </w:tc>
      </w:tr>
      <w:tr w:rsidR="00E636A2" w14:paraId="6D0EDE7B" w14:textId="77777777" w:rsidTr="00BC3766">
        <w:tc>
          <w:tcPr>
            <w:tcW w:w="283" w:type="dxa"/>
            <w:tcBorders>
              <w:left w:val="single" w:sz="12" w:space="0" w:color="808080" w:themeColor="background1" w:themeShade="80"/>
            </w:tcBorders>
          </w:tcPr>
          <w:p w14:paraId="0F402644"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2B08BD7F"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95A6CDC" w14:textId="77777777" w:rsidR="00E636A2" w:rsidRPr="00AB084F" w:rsidRDefault="00E636A2" w:rsidP="00070634">
            <w:pPr>
              <w:autoSpaceDE w:val="0"/>
              <w:autoSpaceDN w:val="0"/>
              <w:adjustRightInd w:val="0"/>
              <w:ind w:left="27"/>
              <w:jc w:val="left"/>
              <w:rPr>
                <w:rFonts w:cs="Manrope"/>
                <w:sz w:val="18"/>
                <w:szCs w:val="18"/>
              </w:rPr>
            </w:pPr>
          </w:p>
        </w:tc>
      </w:tr>
      <w:tr w:rsidR="00E636A2" w14:paraId="31DE6FD3" w14:textId="77777777" w:rsidTr="00BC3766">
        <w:tc>
          <w:tcPr>
            <w:tcW w:w="283" w:type="dxa"/>
            <w:tcBorders>
              <w:left w:val="single" w:sz="12" w:space="0" w:color="808080" w:themeColor="background1" w:themeShade="80"/>
            </w:tcBorders>
          </w:tcPr>
          <w:p w14:paraId="6E79F51D" w14:textId="77777777" w:rsidR="00E636A2" w:rsidRDefault="00E636A2" w:rsidP="00070634">
            <w:pPr>
              <w:autoSpaceDE w:val="0"/>
              <w:autoSpaceDN w:val="0"/>
              <w:adjustRightInd w:val="0"/>
              <w:ind w:left="27"/>
              <w:jc w:val="left"/>
              <w:rPr>
                <w:rFonts w:cs="Manrope"/>
                <w:sz w:val="18"/>
                <w:szCs w:val="18"/>
              </w:rPr>
            </w:pPr>
          </w:p>
        </w:tc>
        <w:tc>
          <w:tcPr>
            <w:tcW w:w="846" w:type="dxa"/>
          </w:tcPr>
          <w:p w14:paraId="57BD510B"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4DB0869" w14:textId="77777777" w:rsidR="00E636A2" w:rsidRPr="00AB084F" w:rsidRDefault="00E636A2" w:rsidP="00070634">
            <w:pPr>
              <w:autoSpaceDE w:val="0"/>
              <w:autoSpaceDN w:val="0"/>
              <w:adjustRightInd w:val="0"/>
              <w:ind w:left="27"/>
              <w:jc w:val="left"/>
              <w:rPr>
                <w:rFonts w:cs="Manrope"/>
                <w:sz w:val="18"/>
                <w:szCs w:val="18"/>
              </w:rPr>
            </w:pPr>
          </w:p>
        </w:tc>
      </w:tr>
      <w:tr w:rsidR="00E636A2" w14:paraId="546A8CB1" w14:textId="77777777" w:rsidTr="00BC3766">
        <w:tc>
          <w:tcPr>
            <w:tcW w:w="283" w:type="dxa"/>
            <w:tcBorders>
              <w:left w:val="single" w:sz="12" w:space="0" w:color="808080" w:themeColor="background1" w:themeShade="80"/>
            </w:tcBorders>
          </w:tcPr>
          <w:p w14:paraId="3D74B6A9" w14:textId="77777777" w:rsidR="00E636A2" w:rsidRDefault="00E636A2" w:rsidP="00070634">
            <w:pPr>
              <w:autoSpaceDE w:val="0"/>
              <w:autoSpaceDN w:val="0"/>
              <w:adjustRightInd w:val="0"/>
              <w:ind w:left="27"/>
              <w:jc w:val="left"/>
              <w:rPr>
                <w:rFonts w:cs="Manrope"/>
                <w:sz w:val="18"/>
                <w:szCs w:val="18"/>
              </w:rPr>
            </w:pPr>
          </w:p>
        </w:tc>
        <w:tc>
          <w:tcPr>
            <w:tcW w:w="846" w:type="dxa"/>
          </w:tcPr>
          <w:p w14:paraId="41905666"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94F5B33" w14:textId="77777777" w:rsidR="00E636A2" w:rsidRPr="00AB084F" w:rsidRDefault="00E636A2" w:rsidP="00070634">
            <w:pPr>
              <w:autoSpaceDE w:val="0"/>
              <w:autoSpaceDN w:val="0"/>
              <w:adjustRightInd w:val="0"/>
              <w:ind w:left="27"/>
              <w:jc w:val="left"/>
              <w:rPr>
                <w:rFonts w:cs="Manrope"/>
                <w:sz w:val="18"/>
                <w:szCs w:val="18"/>
              </w:rPr>
            </w:pPr>
          </w:p>
        </w:tc>
      </w:tr>
      <w:tr w:rsidR="00E636A2" w14:paraId="594AF81E" w14:textId="77777777" w:rsidTr="00BC3766">
        <w:tc>
          <w:tcPr>
            <w:tcW w:w="283" w:type="dxa"/>
            <w:tcBorders>
              <w:left w:val="single" w:sz="12" w:space="0" w:color="808080" w:themeColor="background1" w:themeShade="80"/>
            </w:tcBorders>
          </w:tcPr>
          <w:p w14:paraId="16A441FD" w14:textId="77777777" w:rsidR="00E636A2" w:rsidRDefault="00E636A2" w:rsidP="00070634">
            <w:pPr>
              <w:autoSpaceDE w:val="0"/>
              <w:autoSpaceDN w:val="0"/>
              <w:adjustRightInd w:val="0"/>
              <w:ind w:left="27"/>
              <w:jc w:val="left"/>
              <w:rPr>
                <w:rFonts w:cs="Manrope"/>
                <w:sz w:val="18"/>
                <w:szCs w:val="18"/>
              </w:rPr>
            </w:pPr>
          </w:p>
        </w:tc>
        <w:tc>
          <w:tcPr>
            <w:tcW w:w="846" w:type="dxa"/>
          </w:tcPr>
          <w:p w14:paraId="368438AA"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97E9C9D" w14:textId="77777777" w:rsidR="00E636A2" w:rsidRPr="00AB084F" w:rsidRDefault="00E636A2" w:rsidP="00070634">
            <w:pPr>
              <w:autoSpaceDE w:val="0"/>
              <w:autoSpaceDN w:val="0"/>
              <w:adjustRightInd w:val="0"/>
              <w:ind w:left="27"/>
              <w:jc w:val="left"/>
              <w:rPr>
                <w:rFonts w:cs="Manrope"/>
                <w:sz w:val="18"/>
                <w:szCs w:val="18"/>
              </w:rPr>
            </w:pPr>
          </w:p>
        </w:tc>
      </w:tr>
      <w:tr w:rsidR="00E636A2" w14:paraId="18BEE85E" w14:textId="77777777" w:rsidTr="00BC3766">
        <w:tc>
          <w:tcPr>
            <w:tcW w:w="283" w:type="dxa"/>
            <w:tcBorders>
              <w:left w:val="single" w:sz="12" w:space="0" w:color="808080" w:themeColor="background1" w:themeShade="80"/>
            </w:tcBorders>
          </w:tcPr>
          <w:p w14:paraId="2C1D82DF" w14:textId="77777777" w:rsidR="00E636A2" w:rsidRDefault="00E636A2" w:rsidP="00070634">
            <w:pPr>
              <w:autoSpaceDE w:val="0"/>
              <w:autoSpaceDN w:val="0"/>
              <w:adjustRightInd w:val="0"/>
              <w:ind w:left="27"/>
              <w:jc w:val="left"/>
              <w:rPr>
                <w:rFonts w:cs="Manrope"/>
                <w:sz w:val="18"/>
                <w:szCs w:val="18"/>
              </w:rPr>
            </w:pPr>
          </w:p>
        </w:tc>
        <w:tc>
          <w:tcPr>
            <w:tcW w:w="846" w:type="dxa"/>
          </w:tcPr>
          <w:p w14:paraId="0332750A" w14:textId="77777777" w:rsidR="00E636A2" w:rsidRDefault="00E636A2" w:rsidP="00070634">
            <w:pPr>
              <w:autoSpaceDE w:val="0"/>
              <w:autoSpaceDN w:val="0"/>
              <w:adjustRightInd w:val="0"/>
              <w:ind w:left="27"/>
              <w:jc w:val="left"/>
              <w:rPr>
                <w:rFonts w:cs="Manrope"/>
                <w:sz w:val="18"/>
                <w:szCs w:val="18"/>
              </w:rPr>
            </w:pPr>
          </w:p>
        </w:tc>
        <w:tc>
          <w:tcPr>
            <w:tcW w:w="1422" w:type="dxa"/>
          </w:tcPr>
          <w:p w14:paraId="41C0B3CF" w14:textId="77777777" w:rsidR="00E636A2" w:rsidRDefault="00E636A2" w:rsidP="00070634">
            <w:pPr>
              <w:autoSpaceDE w:val="0"/>
              <w:autoSpaceDN w:val="0"/>
              <w:adjustRightInd w:val="0"/>
              <w:ind w:left="27"/>
              <w:jc w:val="left"/>
              <w:rPr>
                <w:rFonts w:cs="Manrope"/>
                <w:sz w:val="18"/>
                <w:szCs w:val="18"/>
              </w:rPr>
            </w:pPr>
          </w:p>
        </w:tc>
      </w:tr>
    </w:tbl>
    <w:p w14:paraId="6EE5124C"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2C8C3C97" w14:textId="77777777" w:rsidTr="00D35195">
        <w:tc>
          <w:tcPr>
            <w:tcW w:w="5240" w:type="dxa"/>
          </w:tcPr>
          <w:p w14:paraId="64FBD7A2"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015D0E8A" w14:textId="77777777" w:rsidTr="00D35195">
        <w:tc>
          <w:tcPr>
            <w:tcW w:w="5240" w:type="dxa"/>
          </w:tcPr>
          <w:p w14:paraId="1AFD456C"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20FF59A2" w14:textId="77777777" w:rsidTr="00D35195">
        <w:trPr>
          <w:trHeight w:val="1425"/>
        </w:trPr>
        <w:tc>
          <w:tcPr>
            <w:tcW w:w="5240" w:type="dxa"/>
          </w:tcPr>
          <w:p w14:paraId="6A03707D"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7 ottobre 2026</w:t>
            </w:r>
          </w:p>
        </w:tc>
      </w:tr>
    </w:tbl>
    <w:p w14:paraId="7F1E6235"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715EB30B" w14:textId="77777777" w:rsidTr="00BC0FB4">
        <w:trPr>
          <w:trHeight w:val="655"/>
        </w:trPr>
        <w:tc>
          <w:tcPr>
            <w:tcW w:w="5386" w:type="dxa"/>
            <w:tcBorders>
              <w:top w:val="single" w:sz="12" w:space="0" w:color="808080" w:themeColor="background1" w:themeShade="80"/>
            </w:tcBorders>
            <w:vAlign w:val="center"/>
          </w:tcPr>
          <w:p w14:paraId="4BAA7A99"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662E166C"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111F1B15"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24D93D9E" w14:textId="77777777" w:rsidTr="00BC0FB4">
        <w:trPr>
          <w:trHeight w:val="659"/>
        </w:trPr>
        <w:tc>
          <w:tcPr>
            <w:tcW w:w="5386" w:type="dxa"/>
            <w:tcBorders>
              <w:bottom w:val="single" w:sz="12" w:space="0" w:color="808080" w:themeColor="background1" w:themeShade="80"/>
            </w:tcBorders>
            <w:vAlign w:val="center"/>
          </w:tcPr>
          <w:p w14:paraId="59079299"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128FDD1D"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342259BC"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31 — Modello ITEC</w:t>
            </w:r>
          </w:p>
        </w:tc>
      </w:tr>
    </w:tbl>
    <w:p w14:paraId="3D1D9257"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3283F96F"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0C04EB66" w14:textId="77777777" w:rsidR="006D3BBF" w:rsidRPr="006D3BBF" w:rsidRDefault="006D3BBF" w:rsidP="006D3BBF">
      <w:pPr>
        <w:autoSpaceDE w:val="0"/>
        <w:autoSpaceDN w:val="0"/>
        <w:adjustRightInd w:val="0"/>
        <w:ind w:left="-426"/>
        <w:rPr>
          <w:rFonts w:cs="Manrope"/>
          <w:b/>
          <w:bCs/>
          <w:sz w:val="20"/>
        </w:rPr>
      </w:pPr>
    </w:p>
    <w:p w14:paraId="33C753E4" w14:textId="77777777" w:rsidR="006D3BBF" w:rsidRDefault="006D3BBF" w:rsidP="006D3BBF">
      <w:pPr>
        <w:autoSpaceDE w:val="0"/>
        <w:autoSpaceDN w:val="0"/>
        <w:adjustRightInd w:val="0"/>
        <w:ind w:left="-426"/>
        <w:rPr>
          <w:rFonts w:cs="Manrope"/>
          <w:b/>
          <w:bCs/>
          <w:sz w:val="20"/>
        </w:rPr>
      </w:pPr>
    </w:p>
    <w:p w14:paraId="00EA0F46" w14:textId="77777777" w:rsidR="00D35195" w:rsidRPr="006D3BBF" w:rsidRDefault="00D35195" w:rsidP="006D3BBF">
      <w:pPr>
        <w:autoSpaceDE w:val="0"/>
        <w:autoSpaceDN w:val="0"/>
        <w:adjustRightInd w:val="0"/>
        <w:ind w:left="-426"/>
        <w:rPr>
          <w:rFonts w:cs="Manrope"/>
          <w:b/>
          <w:bCs/>
          <w:sz w:val="20"/>
        </w:rPr>
      </w:pPr>
    </w:p>
    <w:p w14:paraId="2E58A1CF" w14:textId="77777777" w:rsidR="006D3BBF" w:rsidRPr="006D3BBF" w:rsidRDefault="006D3BBF" w:rsidP="006D3BBF">
      <w:pPr>
        <w:autoSpaceDE w:val="0"/>
        <w:autoSpaceDN w:val="0"/>
        <w:adjustRightInd w:val="0"/>
        <w:ind w:left="-426"/>
        <w:rPr>
          <w:rFonts w:cs="Manrope"/>
          <w:b/>
          <w:bCs/>
          <w:sz w:val="20"/>
        </w:rPr>
      </w:pPr>
    </w:p>
    <w:p w14:paraId="19445094"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17D8FA55" w14:textId="77777777" w:rsidTr="00BC0FB4">
        <w:tc>
          <w:tcPr>
            <w:tcW w:w="729" w:type="dxa"/>
            <w:vAlign w:val="center"/>
          </w:tcPr>
          <w:p w14:paraId="6CD3FC97"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1B8E259B"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37456707"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7C8E4876"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797EDDA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130A93E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1BA1BC65" w14:textId="77777777" w:rsidTr="00BC0FB4">
        <w:trPr>
          <w:trHeight w:val="227"/>
        </w:trPr>
        <w:tc>
          <w:tcPr>
            <w:tcW w:w="729" w:type="dxa"/>
            <w:vAlign w:val="center"/>
          </w:tcPr>
          <w:p w14:paraId="7A085A8E" w14:textId="77777777" w:rsidR="00E636A2" w:rsidRPr="001C4DFF" w:rsidRDefault="00BC3766" w:rsidP="006D3BBF">
            <w:pPr>
              <w:autoSpaceDE w:val="0"/>
              <w:autoSpaceDN w:val="0"/>
              <w:adjustRightInd w:val="0"/>
              <w:jc w:val="left"/>
              <w:rPr>
                <w:rFonts w:cs="Manrope"/>
              </w:rPr>
            </w:pPr>
            <w:r>
              <w:rPr>
                <w:rFonts w:cs="Manrope"/>
                <w:sz w:val="16"/>
              </w:rPr>
              <w:t>31</w:t>
            </w:r>
          </w:p>
        </w:tc>
        <w:tc>
          <w:tcPr>
            <w:tcW w:w="4898" w:type="dxa"/>
            <w:vAlign w:val="center"/>
          </w:tcPr>
          <w:p w14:paraId="2D86E4F6"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SOLO CONTENUTI PROPRI, MURI SECONDO EN 1998-5, COEFFICIENTI DEI PALI E K2 DELLE FESSURE</w:t>
            </w:r>
          </w:p>
        </w:tc>
        <w:tc>
          <w:tcPr>
            <w:tcW w:w="1327" w:type="dxa"/>
            <w:vAlign w:val="center"/>
          </w:tcPr>
          <w:p w14:paraId="2B0A7015"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07/10/2026</w:t>
            </w:r>
          </w:p>
        </w:tc>
        <w:tc>
          <w:tcPr>
            <w:tcW w:w="1243" w:type="dxa"/>
            <w:vAlign w:val="center"/>
          </w:tcPr>
          <w:p w14:paraId="4A7AB0BE"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5FDB3E1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78E8F23B"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6D8E2497" w14:textId="77777777" w:rsidTr="00BC0FB4">
        <w:trPr>
          <w:trHeight w:val="227"/>
        </w:trPr>
        <w:tc>
          <w:tcPr>
            <w:tcW w:w="729" w:type="dxa"/>
            <w:vAlign w:val="center"/>
          </w:tcPr>
          <w:p w14:paraId="26C52504" w14:textId="77777777" w:rsidR="00E636A2" w:rsidRPr="001C4DFF" w:rsidRDefault="00E636A2" w:rsidP="006D3BBF">
            <w:pPr>
              <w:autoSpaceDE w:val="0"/>
              <w:autoSpaceDN w:val="0"/>
              <w:adjustRightInd w:val="0"/>
              <w:jc w:val="left"/>
              <w:rPr>
                <w:rFonts w:cs="Manrope"/>
              </w:rPr>
            </w:pPr>
          </w:p>
        </w:tc>
        <w:tc>
          <w:tcPr>
            <w:tcW w:w="4898" w:type="dxa"/>
            <w:vAlign w:val="center"/>
          </w:tcPr>
          <w:p w14:paraId="7429D86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045ED77C"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457D663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6C758B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58A28326"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4CA3972E" w14:textId="77777777" w:rsidTr="00BC0FB4">
        <w:trPr>
          <w:trHeight w:val="227"/>
        </w:trPr>
        <w:tc>
          <w:tcPr>
            <w:tcW w:w="729" w:type="dxa"/>
            <w:vAlign w:val="center"/>
          </w:tcPr>
          <w:p w14:paraId="011EA241" w14:textId="77777777" w:rsidR="00E636A2" w:rsidRPr="001C4DFF" w:rsidRDefault="00E636A2" w:rsidP="006D3BBF">
            <w:pPr>
              <w:autoSpaceDE w:val="0"/>
              <w:autoSpaceDN w:val="0"/>
              <w:adjustRightInd w:val="0"/>
              <w:jc w:val="left"/>
              <w:rPr>
                <w:rFonts w:cs="Manrope"/>
              </w:rPr>
            </w:pPr>
          </w:p>
        </w:tc>
        <w:tc>
          <w:tcPr>
            <w:tcW w:w="4898" w:type="dxa"/>
            <w:vAlign w:val="center"/>
          </w:tcPr>
          <w:p w14:paraId="0F43529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24C3F61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0CC4E58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8A53B7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75E77C97"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74C4D372" w14:textId="77777777" w:rsidTr="00BC0FB4">
        <w:trPr>
          <w:trHeight w:val="227"/>
        </w:trPr>
        <w:tc>
          <w:tcPr>
            <w:tcW w:w="729" w:type="dxa"/>
            <w:vAlign w:val="center"/>
          </w:tcPr>
          <w:p w14:paraId="3AEB8FF6" w14:textId="77777777" w:rsidR="00BC3766" w:rsidRPr="001C4DFF" w:rsidRDefault="00BC3766" w:rsidP="006D3BBF">
            <w:pPr>
              <w:autoSpaceDE w:val="0"/>
              <w:autoSpaceDN w:val="0"/>
              <w:adjustRightInd w:val="0"/>
              <w:jc w:val="left"/>
              <w:rPr>
                <w:rFonts w:cs="Manrope"/>
              </w:rPr>
            </w:pPr>
          </w:p>
        </w:tc>
        <w:tc>
          <w:tcPr>
            <w:tcW w:w="4898" w:type="dxa"/>
            <w:vAlign w:val="center"/>
          </w:tcPr>
          <w:p w14:paraId="79FE9872"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372B4394"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11CC497A"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652B9673"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54379E68"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3DF0AA2F"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54BDAAF5" w14:textId="77777777" w:rsidR="00113FC0" w:rsidRDefault="00113FC0" w:rsidP="00113FC0">
      <w:pPr>
        <w:rPr>
          <w:b/>
          <w:sz w:val="32"/>
          <w:szCs w:val="32"/>
        </w:rPr>
      </w:pPr>
    </w:p>
    <w:p w14:paraId="0B5469B3"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4067B2B2" w14:textId="77777777" w:rsidR="00113FC0" w:rsidRPr="00B6370B" w:rsidRDefault="00113FC0" w:rsidP="00113FC0">
      <w:pPr>
        <w:jc w:val="center"/>
        <w:rPr>
          <w:b/>
          <w:sz w:val="32"/>
          <w:szCs w:val="32"/>
        </w:rPr>
      </w:pPr>
      <w:r w:rsidRPr="00B6370B">
        <w:rPr>
          <w:b/>
          <w:sz w:val="32"/>
          <w:szCs w:val="32"/>
        </w:rPr>
        <w:t>INDICE</w:t>
      </w:r>
    </w:p>
    <w:p w14:paraId="653F391E" w14:textId="56158D8E" w:rsidR="00C57E91" w:rsidRDefault="006D4C50">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2269382" w:history="1">
        <w:r w:rsidR="00C57E91" w:rsidRPr="002930D4">
          <w:rPr>
            <w:rStyle w:val="Collegamentoipertestuale"/>
            <w:noProof/>
          </w:rPr>
          <w:t>1</w:t>
        </w:r>
        <w:r w:rsidR="00C57E91">
          <w:rPr>
            <w:rFonts w:asciiTheme="minorHAnsi" w:eastAsiaTheme="minorEastAsia" w:hAnsiTheme="minorHAnsi" w:cstheme="minorBidi"/>
            <w:b w:val="0"/>
            <w:bCs w:val="0"/>
            <w:caps w:val="0"/>
            <w:noProof/>
            <w:kern w:val="2"/>
            <w:szCs w:val="24"/>
            <w:lang w:val="it-IT" w:eastAsia="it-IT"/>
            <w14:ligatures w14:val="standardContextual"/>
          </w:rPr>
          <w:tab/>
        </w:r>
        <w:r w:rsidR="00C57E91" w:rsidRPr="002930D4">
          <w:rPr>
            <w:rStyle w:val="Collegamentoipertestuale"/>
            <w:noProof/>
          </w:rPr>
          <w:t>Avvio e scelta del modulo</w:t>
        </w:r>
        <w:r w:rsidR="00C57E91">
          <w:rPr>
            <w:noProof/>
            <w:webHidden/>
          </w:rPr>
          <w:tab/>
        </w:r>
        <w:r w:rsidR="00C57E91">
          <w:rPr>
            <w:noProof/>
            <w:webHidden/>
          </w:rPr>
          <w:fldChar w:fldCharType="begin"/>
        </w:r>
        <w:r w:rsidR="00C57E91">
          <w:rPr>
            <w:noProof/>
            <w:webHidden/>
          </w:rPr>
          <w:instrText xml:space="preserve"> PAGEREF _Toc242269382 \h </w:instrText>
        </w:r>
        <w:r w:rsidR="00C57E91">
          <w:rPr>
            <w:noProof/>
            <w:webHidden/>
          </w:rPr>
        </w:r>
        <w:r w:rsidR="00C57E91">
          <w:rPr>
            <w:noProof/>
            <w:webHidden/>
          </w:rPr>
          <w:fldChar w:fldCharType="separate"/>
        </w:r>
        <w:r w:rsidR="00C57E91">
          <w:rPr>
            <w:noProof/>
            <w:webHidden/>
          </w:rPr>
          <w:t>1</w:t>
        </w:r>
        <w:r w:rsidR="00C57E91">
          <w:rPr>
            <w:noProof/>
            <w:webHidden/>
          </w:rPr>
          <w:fldChar w:fldCharType="end"/>
        </w:r>
      </w:hyperlink>
    </w:p>
    <w:p w14:paraId="457F27AA" w14:textId="3E814A53"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383" w:history="1">
        <w:r w:rsidRPr="002930D4">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Avviare la versione aggiornata</w:t>
        </w:r>
        <w:r>
          <w:rPr>
            <w:noProof/>
            <w:webHidden/>
          </w:rPr>
          <w:tab/>
        </w:r>
        <w:r>
          <w:rPr>
            <w:noProof/>
            <w:webHidden/>
          </w:rPr>
          <w:fldChar w:fldCharType="begin"/>
        </w:r>
        <w:r>
          <w:rPr>
            <w:noProof/>
            <w:webHidden/>
          </w:rPr>
          <w:instrText xml:space="preserve"> PAGEREF _Toc242269383 \h </w:instrText>
        </w:r>
        <w:r>
          <w:rPr>
            <w:noProof/>
            <w:webHidden/>
          </w:rPr>
        </w:r>
        <w:r>
          <w:rPr>
            <w:noProof/>
            <w:webHidden/>
          </w:rPr>
          <w:fldChar w:fldCharType="separate"/>
        </w:r>
        <w:r>
          <w:rPr>
            <w:noProof/>
            <w:webHidden/>
          </w:rPr>
          <w:t>1</w:t>
        </w:r>
        <w:r>
          <w:rPr>
            <w:noProof/>
            <w:webHidden/>
          </w:rPr>
          <w:fldChar w:fldCharType="end"/>
        </w:r>
      </w:hyperlink>
    </w:p>
    <w:p w14:paraId="3A217096" w14:textId="7154E155"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384" w:history="1">
        <w:r w:rsidRPr="002930D4">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Scegliere l’aspetto</w:t>
        </w:r>
        <w:r>
          <w:rPr>
            <w:noProof/>
            <w:webHidden/>
          </w:rPr>
          <w:tab/>
        </w:r>
        <w:r>
          <w:rPr>
            <w:noProof/>
            <w:webHidden/>
          </w:rPr>
          <w:fldChar w:fldCharType="begin"/>
        </w:r>
        <w:r>
          <w:rPr>
            <w:noProof/>
            <w:webHidden/>
          </w:rPr>
          <w:instrText xml:space="preserve"> PAGEREF _Toc242269384 \h </w:instrText>
        </w:r>
        <w:r>
          <w:rPr>
            <w:noProof/>
            <w:webHidden/>
          </w:rPr>
        </w:r>
        <w:r>
          <w:rPr>
            <w:noProof/>
            <w:webHidden/>
          </w:rPr>
          <w:fldChar w:fldCharType="separate"/>
        </w:r>
        <w:r>
          <w:rPr>
            <w:noProof/>
            <w:webHidden/>
          </w:rPr>
          <w:t>1</w:t>
        </w:r>
        <w:r>
          <w:rPr>
            <w:noProof/>
            <w:webHidden/>
          </w:rPr>
          <w:fldChar w:fldCharType="end"/>
        </w:r>
      </w:hyperlink>
    </w:p>
    <w:p w14:paraId="2FE8FD70" w14:textId="4642A27E"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385" w:history="1">
        <w:r w:rsidRPr="002930D4">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Scegliere il foglio adatto</w:t>
        </w:r>
        <w:r>
          <w:rPr>
            <w:noProof/>
            <w:webHidden/>
          </w:rPr>
          <w:tab/>
        </w:r>
        <w:r>
          <w:rPr>
            <w:noProof/>
            <w:webHidden/>
          </w:rPr>
          <w:fldChar w:fldCharType="begin"/>
        </w:r>
        <w:r>
          <w:rPr>
            <w:noProof/>
            <w:webHidden/>
          </w:rPr>
          <w:instrText xml:space="preserve"> PAGEREF _Toc242269385 \h </w:instrText>
        </w:r>
        <w:r>
          <w:rPr>
            <w:noProof/>
            <w:webHidden/>
          </w:rPr>
        </w:r>
        <w:r>
          <w:rPr>
            <w:noProof/>
            <w:webHidden/>
          </w:rPr>
          <w:fldChar w:fldCharType="separate"/>
        </w:r>
        <w:r>
          <w:rPr>
            <w:noProof/>
            <w:webHidden/>
          </w:rPr>
          <w:t>1</w:t>
        </w:r>
        <w:r>
          <w:rPr>
            <w:noProof/>
            <w:webHidden/>
          </w:rPr>
          <w:fldChar w:fldCharType="end"/>
        </w:r>
      </w:hyperlink>
    </w:p>
    <w:p w14:paraId="184F8E74" w14:textId="64A92198"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386" w:history="1">
        <w:r w:rsidRPr="002930D4">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Leggere e compilare i campi</w:t>
        </w:r>
        <w:r>
          <w:rPr>
            <w:noProof/>
            <w:webHidden/>
          </w:rPr>
          <w:tab/>
        </w:r>
        <w:r>
          <w:rPr>
            <w:noProof/>
            <w:webHidden/>
          </w:rPr>
          <w:fldChar w:fldCharType="begin"/>
        </w:r>
        <w:r>
          <w:rPr>
            <w:noProof/>
            <w:webHidden/>
          </w:rPr>
          <w:instrText xml:space="preserve"> PAGEREF _Toc242269386 \h </w:instrText>
        </w:r>
        <w:r>
          <w:rPr>
            <w:noProof/>
            <w:webHidden/>
          </w:rPr>
        </w:r>
        <w:r>
          <w:rPr>
            <w:noProof/>
            <w:webHidden/>
          </w:rPr>
          <w:fldChar w:fldCharType="separate"/>
        </w:r>
        <w:r>
          <w:rPr>
            <w:noProof/>
            <w:webHidden/>
          </w:rPr>
          <w:t>2</w:t>
        </w:r>
        <w:r>
          <w:rPr>
            <w:noProof/>
            <w:webHidden/>
          </w:rPr>
          <w:fldChar w:fldCharType="end"/>
        </w:r>
      </w:hyperlink>
    </w:p>
    <w:p w14:paraId="3F18A6AC" w14:textId="492AB34C"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387" w:history="1">
        <w:r w:rsidRPr="002930D4">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Progetti e gestione del lavoro</w:t>
        </w:r>
        <w:r>
          <w:rPr>
            <w:noProof/>
            <w:webHidden/>
          </w:rPr>
          <w:tab/>
        </w:r>
        <w:r>
          <w:rPr>
            <w:noProof/>
            <w:webHidden/>
          </w:rPr>
          <w:fldChar w:fldCharType="begin"/>
        </w:r>
        <w:r>
          <w:rPr>
            <w:noProof/>
            <w:webHidden/>
          </w:rPr>
          <w:instrText xml:space="preserve"> PAGEREF _Toc242269387 \h </w:instrText>
        </w:r>
        <w:r>
          <w:rPr>
            <w:noProof/>
            <w:webHidden/>
          </w:rPr>
        </w:r>
        <w:r>
          <w:rPr>
            <w:noProof/>
            <w:webHidden/>
          </w:rPr>
          <w:fldChar w:fldCharType="separate"/>
        </w:r>
        <w:r>
          <w:rPr>
            <w:noProof/>
            <w:webHidden/>
          </w:rPr>
          <w:t>3</w:t>
        </w:r>
        <w:r>
          <w:rPr>
            <w:noProof/>
            <w:webHidden/>
          </w:rPr>
          <w:fldChar w:fldCharType="end"/>
        </w:r>
      </w:hyperlink>
    </w:p>
    <w:p w14:paraId="2FBEE69B" w14:textId="12FDD210"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388" w:history="1">
        <w:r w:rsidRPr="002930D4">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Costruire una struttura leggibile</w:t>
        </w:r>
        <w:r>
          <w:rPr>
            <w:noProof/>
            <w:webHidden/>
          </w:rPr>
          <w:tab/>
        </w:r>
        <w:r>
          <w:rPr>
            <w:noProof/>
            <w:webHidden/>
          </w:rPr>
          <w:fldChar w:fldCharType="begin"/>
        </w:r>
        <w:r>
          <w:rPr>
            <w:noProof/>
            <w:webHidden/>
          </w:rPr>
          <w:instrText xml:space="preserve"> PAGEREF _Toc242269388 \h </w:instrText>
        </w:r>
        <w:r>
          <w:rPr>
            <w:noProof/>
            <w:webHidden/>
          </w:rPr>
        </w:r>
        <w:r>
          <w:rPr>
            <w:noProof/>
            <w:webHidden/>
          </w:rPr>
          <w:fldChar w:fldCharType="separate"/>
        </w:r>
        <w:r>
          <w:rPr>
            <w:noProof/>
            <w:webHidden/>
          </w:rPr>
          <w:t>3</w:t>
        </w:r>
        <w:r>
          <w:rPr>
            <w:noProof/>
            <w:webHidden/>
          </w:rPr>
          <w:fldChar w:fldCharType="end"/>
        </w:r>
      </w:hyperlink>
    </w:p>
    <w:p w14:paraId="49A1A525" w14:textId="29CBB1FA"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389" w:history="1">
        <w:r w:rsidRPr="002930D4">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Comprendere i dati comuni</w:t>
        </w:r>
        <w:r>
          <w:rPr>
            <w:noProof/>
            <w:webHidden/>
          </w:rPr>
          <w:tab/>
        </w:r>
        <w:r>
          <w:rPr>
            <w:noProof/>
            <w:webHidden/>
          </w:rPr>
          <w:fldChar w:fldCharType="begin"/>
        </w:r>
        <w:r>
          <w:rPr>
            <w:noProof/>
            <w:webHidden/>
          </w:rPr>
          <w:instrText xml:space="preserve"> PAGEREF _Toc242269389 \h </w:instrText>
        </w:r>
        <w:r>
          <w:rPr>
            <w:noProof/>
            <w:webHidden/>
          </w:rPr>
        </w:r>
        <w:r>
          <w:rPr>
            <w:noProof/>
            <w:webHidden/>
          </w:rPr>
          <w:fldChar w:fldCharType="separate"/>
        </w:r>
        <w:r>
          <w:rPr>
            <w:noProof/>
            <w:webHidden/>
          </w:rPr>
          <w:t>3</w:t>
        </w:r>
        <w:r>
          <w:rPr>
            <w:noProof/>
            <w:webHidden/>
          </w:rPr>
          <w:fldChar w:fldCharType="end"/>
        </w:r>
      </w:hyperlink>
    </w:p>
    <w:p w14:paraId="5949584D" w14:textId="343BE156"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390" w:history="1">
        <w:r w:rsidRPr="002930D4">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Spostare duplicare e annullare</w:t>
        </w:r>
        <w:r>
          <w:rPr>
            <w:noProof/>
            <w:webHidden/>
          </w:rPr>
          <w:tab/>
        </w:r>
        <w:r>
          <w:rPr>
            <w:noProof/>
            <w:webHidden/>
          </w:rPr>
          <w:fldChar w:fldCharType="begin"/>
        </w:r>
        <w:r>
          <w:rPr>
            <w:noProof/>
            <w:webHidden/>
          </w:rPr>
          <w:instrText xml:space="preserve"> PAGEREF _Toc242269390 \h </w:instrText>
        </w:r>
        <w:r>
          <w:rPr>
            <w:noProof/>
            <w:webHidden/>
          </w:rPr>
        </w:r>
        <w:r>
          <w:rPr>
            <w:noProof/>
            <w:webHidden/>
          </w:rPr>
          <w:fldChar w:fldCharType="separate"/>
        </w:r>
        <w:r>
          <w:rPr>
            <w:noProof/>
            <w:webHidden/>
          </w:rPr>
          <w:t>4</w:t>
        </w:r>
        <w:r>
          <w:rPr>
            <w:noProof/>
            <w:webHidden/>
          </w:rPr>
          <w:fldChar w:fldCharType="end"/>
        </w:r>
      </w:hyperlink>
    </w:p>
    <w:p w14:paraId="6DCD7655" w14:textId="5C8FA9B0"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391" w:history="1">
        <w:r w:rsidRPr="002930D4">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Usare le revisioni</w:t>
        </w:r>
        <w:r>
          <w:rPr>
            <w:noProof/>
            <w:webHidden/>
          </w:rPr>
          <w:tab/>
        </w:r>
        <w:r>
          <w:rPr>
            <w:noProof/>
            <w:webHidden/>
          </w:rPr>
          <w:fldChar w:fldCharType="begin"/>
        </w:r>
        <w:r>
          <w:rPr>
            <w:noProof/>
            <w:webHidden/>
          </w:rPr>
          <w:instrText xml:space="preserve"> PAGEREF _Toc242269391 \h </w:instrText>
        </w:r>
        <w:r>
          <w:rPr>
            <w:noProof/>
            <w:webHidden/>
          </w:rPr>
        </w:r>
        <w:r>
          <w:rPr>
            <w:noProof/>
            <w:webHidden/>
          </w:rPr>
          <w:fldChar w:fldCharType="separate"/>
        </w:r>
        <w:r>
          <w:rPr>
            <w:noProof/>
            <w:webHidden/>
          </w:rPr>
          <w:t>4</w:t>
        </w:r>
        <w:r>
          <w:rPr>
            <w:noProof/>
            <w:webHidden/>
          </w:rPr>
          <w:fldChar w:fldCharType="end"/>
        </w:r>
      </w:hyperlink>
    </w:p>
    <w:p w14:paraId="7E419E73" w14:textId="203CF546"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392" w:history="1">
        <w:r w:rsidRPr="002930D4">
          <w:rPr>
            <w:rStyle w:val="Collegamentoipertestuale"/>
            <w:noProof/>
          </w:rPr>
          <w:t>2.5</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_Toc242269392 \h </w:instrText>
        </w:r>
        <w:r>
          <w:rPr>
            <w:noProof/>
            <w:webHidden/>
          </w:rPr>
        </w:r>
        <w:r>
          <w:rPr>
            <w:noProof/>
            <w:webHidden/>
          </w:rPr>
          <w:fldChar w:fldCharType="separate"/>
        </w:r>
        <w:r>
          <w:rPr>
            <w:noProof/>
            <w:webHidden/>
          </w:rPr>
          <w:t>5</w:t>
        </w:r>
        <w:r>
          <w:rPr>
            <w:noProof/>
            <w:webHidden/>
          </w:rPr>
          <w:fldChar w:fldCharType="end"/>
        </w:r>
      </w:hyperlink>
    </w:p>
    <w:p w14:paraId="3668A07B" w14:textId="0413EDEF"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393" w:history="1">
        <w:r w:rsidRPr="002930D4">
          <w:rPr>
            <w:rStyle w:val="Collegamentoipertestuale"/>
            <w:noProof/>
          </w:rPr>
          <w:t>2.6</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Controllo della condivisione</w:t>
        </w:r>
        <w:r>
          <w:rPr>
            <w:noProof/>
            <w:webHidden/>
          </w:rPr>
          <w:tab/>
        </w:r>
        <w:r>
          <w:rPr>
            <w:noProof/>
            <w:webHidden/>
          </w:rPr>
          <w:fldChar w:fldCharType="begin"/>
        </w:r>
        <w:r>
          <w:rPr>
            <w:noProof/>
            <w:webHidden/>
          </w:rPr>
          <w:instrText xml:space="preserve"> PAGEREF _Toc242269393 \h </w:instrText>
        </w:r>
        <w:r>
          <w:rPr>
            <w:noProof/>
            <w:webHidden/>
          </w:rPr>
        </w:r>
        <w:r>
          <w:rPr>
            <w:noProof/>
            <w:webHidden/>
          </w:rPr>
          <w:fldChar w:fldCharType="separate"/>
        </w:r>
        <w:r>
          <w:rPr>
            <w:noProof/>
            <w:webHidden/>
          </w:rPr>
          <w:t>5</w:t>
        </w:r>
        <w:r>
          <w:rPr>
            <w:noProof/>
            <w:webHidden/>
          </w:rPr>
          <w:fldChar w:fldCharType="end"/>
        </w:r>
      </w:hyperlink>
    </w:p>
    <w:p w14:paraId="66E16E84" w14:textId="6B9DE843"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394" w:history="1">
        <w:r w:rsidRPr="002930D4">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Materiali e durabilità</w:t>
        </w:r>
        <w:r>
          <w:rPr>
            <w:noProof/>
            <w:webHidden/>
          </w:rPr>
          <w:tab/>
        </w:r>
        <w:r>
          <w:rPr>
            <w:noProof/>
            <w:webHidden/>
          </w:rPr>
          <w:fldChar w:fldCharType="begin"/>
        </w:r>
        <w:r>
          <w:rPr>
            <w:noProof/>
            <w:webHidden/>
          </w:rPr>
          <w:instrText xml:space="preserve"> PAGEREF _Toc242269394 \h </w:instrText>
        </w:r>
        <w:r>
          <w:rPr>
            <w:noProof/>
            <w:webHidden/>
          </w:rPr>
        </w:r>
        <w:r>
          <w:rPr>
            <w:noProof/>
            <w:webHidden/>
          </w:rPr>
          <w:fldChar w:fldCharType="separate"/>
        </w:r>
        <w:r>
          <w:rPr>
            <w:noProof/>
            <w:webHidden/>
          </w:rPr>
          <w:t>5</w:t>
        </w:r>
        <w:r>
          <w:rPr>
            <w:noProof/>
            <w:webHidden/>
          </w:rPr>
          <w:fldChar w:fldCharType="end"/>
        </w:r>
      </w:hyperlink>
    </w:p>
    <w:p w14:paraId="7159A401" w14:textId="0939B081"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395" w:history="1">
        <w:r w:rsidRPr="002930D4">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Preparare il calcestruzzo</w:t>
        </w:r>
        <w:r>
          <w:rPr>
            <w:noProof/>
            <w:webHidden/>
          </w:rPr>
          <w:tab/>
        </w:r>
        <w:r>
          <w:rPr>
            <w:noProof/>
            <w:webHidden/>
          </w:rPr>
          <w:fldChar w:fldCharType="begin"/>
        </w:r>
        <w:r>
          <w:rPr>
            <w:noProof/>
            <w:webHidden/>
          </w:rPr>
          <w:instrText xml:space="preserve"> PAGEREF _Toc242269395 \h </w:instrText>
        </w:r>
        <w:r>
          <w:rPr>
            <w:noProof/>
            <w:webHidden/>
          </w:rPr>
        </w:r>
        <w:r>
          <w:rPr>
            <w:noProof/>
            <w:webHidden/>
          </w:rPr>
          <w:fldChar w:fldCharType="separate"/>
        </w:r>
        <w:r>
          <w:rPr>
            <w:noProof/>
            <w:webHidden/>
          </w:rPr>
          <w:t>5</w:t>
        </w:r>
        <w:r>
          <w:rPr>
            <w:noProof/>
            <w:webHidden/>
          </w:rPr>
          <w:fldChar w:fldCharType="end"/>
        </w:r>
      </w:hyperlink>
    </w:p>
    <w:p w14:paraId="16F5A357" w14:textId="5E5E39CC"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396" w:history="1">
        <w:r w:rsidRPr="002930D4">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Preparare l'acciaio per armature</w:t>
        </w:r>
        <w:r>
          <w:rPr>
            <w:noProof/>
            <w:webHidden/>
          </w:rPr>
          <w:tab/>
        </w:r>
        <w:r>
          <w:rPr>
            <w:noProof/>
            <w:webHidden/>
          </w:rPr>
          <w:fldChar w:fldCharType="begin"/>
        </w:r>
        <w:r>
          <w:rPr>
            <w:noProof/>
            <w:webHidden/>
          </w:rPr>
          <w:instrText xml:space="preserve"> PAGEREF _Toc242269396 \h </w:instrText>
        </w:r>
        <w:r>
          <w:rPr>
            <w:noProof/>
            <w:webHidden/>
          </w:rPr>
        </w:r>
        <w:r>
          <w:rPr>
            <w:noProof/>
            <w:webHidden/>
          </w:rPr>
          <w:fldChar w:fldCharType="separate"/>
        </w:r>
        <w:r>
          <w:rPr>
            <w:noProof/>
            <w:webHidden/>
          </w:rPr>
          <w:t>6</w:t>
        </w:r>
        <w:r>
          <w:rPr>
            <w:noProof/>
            <w:webHidden/>
          </w:rPr>
          <w:fldChar w:fldCharType="end"/>
        </w:r>
      </w:hyperlink>
    </w:p>
    <w:p w14:paraId="68880683" w14:textId="1FA8C53F"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397" w:history="1">
        <w:r w:rsidRPr="002930D4">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Palo verticale</w:t>
        </w:r>
        <w:r>
          <w:rPr>
            <w:noProof/>
            <w:webHidden/>
          </w:rPr>
          <w:tab/>
        </w:r>
        <w:r>
          <w:rPr>
            <w:noProof/>
            <w:webHidden/>
          </w:rPr>
          <w:fldChar w:fldCharType="begin"/>
        </w:r>
        <w:r>
          <w:rPr>
            <w:noProof/>
            <w:webHidden/>
          </w:rPr>
          <w:instrText xml:space="preserve"> PAGEREF _Toc242269397 \h </w:instrText>
        </w:r>
        <w:r>
          <w:rPr>
            <w:noProof/>
            <w:webHidden/>
          </w:rPr>
        </w:r>
        <w:r>
          <w:rPr>
            <w:noProof/>
            <w:webHidden/>
          </w:rPr>
          <w:fldChar w:fldCharType="separate"/>
        </w:r>
        <w:r>
          <w:rPr>
            <w:noProof/>
            <w:webHidden/>
          </w:rPr>
          <w:t>6</w:t>
        </w:r>
        <w:r>
          <w:rPr>
            <w:noProof/>
            <w:webHidden/>
          </w:rPr>
          <w:fldChar w:fldCharType="end"/>
        </w:r>
      </w:hyperlink>
    </w:p>
    <w:p w14:paraId="456EBB7D" w14:textId="2E993E1E"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398" w:history="1">
        <w:r w:rsidRPr="002930D4">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Compilazione ordinata</w:t>
        </w:r>
        <w:r>
          <w:rPr>
            <w:noProof/>
            <w:webHidden/>
          </w:rPr>
          <w:tab/>
        </w:r>
        <w:r>
          <w:rPr>
            <w:noProof/>
            <w:webHidden/>
          </w:rPr>
          <w:fldChar w:fldCharType="begin"/>
        </w:r>
        <w:r>
          <w:rPr>
            <w:noProof/>
            <w:webHidden/>
          </w:rPr>
          <w:instrText xml:space="preserve"> PAGEREF _Toc242269398 \h </w:instrText>
        </w:r>
        <w:r>
          <w:rPr>
            <w:noProof/>
            <w:webHidden/>
          </w:rPr>
        </w:r>
        <w:r>
          <w:rPr>
            <w:noProof/>
            <w:webHidden/>
          </w:rPr>
          <w:fldChar w:fldCharType="separate"/>
        </w:r>
        <w:r>
          <w:rPr>
            <w:noProof/>
            <w:webHidden/>
          </w:rPr>
          <w:t>6</w:t>
        </w:r>
        <w:r>
          <w:rPr>
            <w:noProof/>
            <w:webHidden/>
          </w:rPr>
          <w:fldChar w:fldCharType="end"/>
        </w:r>
      </w:hyperlink>
    </w:p>
    <w:p w14:paraId="441B7377" w14:textId="7D7B7764"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399" w:history="1">
        <w:r w:rsidRPr="002930D4">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Coefficienti e gruppo di pali</w:t>
        </w:r>
        <w:r>
          <w:rPr>
            <w:noProof/>
            <w:webHidden/>
          </w:rPr>
          <w:tab/>
        </w:r>
        <w:r>
          <w:rPr>
            <w:noProof/>
            <w:webHidden/>
          </w:rPr>
          <w:fldChar w:fldCharType="begin"/>
        </w:r>
        <w:r>
          <w:rPr>
            <w:noProof/>
            <w:webHidden/>
          </w:rPr>
          <w:instrText xml:space="preserve"> PAGEREF _Toc242269399 \h </w:instrText>
        </w:r>
        <w:r>
          <w:rPr>
            <w:noProof/>
            <w:webHidden/>
          </w:rPr>
        </w:r>
        <w:r>
          <w:rPr>
            <w:noProof/>
            <w:webHidden/>
          </w:rPr>
          <w:fldChar w:fldCharType="separate"/>
        </w:r>
        <w:r>
          <w:rPr>
            <w:noProof/>
            <w:webHidden/>
          </w:rPr>
          <w:t>7</w:t>
        </w:r>
        <w:r>
          <w:rPr>
            <w:noProof/>
            <w:webHidden/>
          </w:rPr>
          <w:fldChar w:fldCharType="end"/>
        </w:r>
      </w:hyperlink>
    </w:p>
    <w:p w14:paraId="6C2979E3" w14:textId="109098D1"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00" w:history="1">
        <w:r w:rsidRPr="002930D4">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Leggere i risultati</w:t>
        </w:r>
        <w:r>
          <w:rPr>
            <w:noProof/>
            <w:webHidden/>
          </w:rPr>
          <w:tab/>
        </w:r>
        <w:r>
          <w:rPr>
            <w:noProof/>
            <w:webHidden/>
          </w:rPr>
          <w:fldChar w:fldCharType="begin"/>
        </w:r>
        <w:r>
          <w:rPr>
            <w:noProof/>
            <w:webHidden/>
          </w:rPr>
          <w:instrText xml:space="preserve"> PAGEREF _Toc242269400 \h </w:instrText>
        </w:r>
        <w:r>
          <w:rPr>
            <w:noProof/>
            <w:webHidden/>
          </w:rPr>
        </w:r>
        <w:r>
          <w:rPr>
            <w:noProof/>
            <w:webHidden/>
          </w:rPr>
          <w:fldChar w:fldCharType="separate"/>
        </w:r>
        <w:r>
          <w:rPr>
            <w:noProof/>
            <w:webHidden/>
          </w:rPr>
          <w:t>7</w:t>
        </w:r>
        <w:r>
          <w:rPr>
            <w:noProof/>
            <w:webHidden/>
          </w:rPr>
          <w:fldChar w:fldCharType="end"/>
        </w:r>
      </w:hyperlink>
    </w:p>
    <w:p w14:paraId="0E35FB9E" w14:textId="2C0A906E"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01" w:history="1">
        <w:r w:rsidRPr="002930D4">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Esempio di controllo manuale</w:t>
        </w:r>
        <w:r>
          <w:rPr>
            <w:noProof/>
            <w:webHidden/>
          </w:rPr>
          <w:tab/>
        </w:r>
        <w:r>
          <w:rPr>
            <w:noProof/>
            <w:webHidden/>
          </w:rPr>
          <w:fldChar w:fldCharType="begin"/>
        </w:r>
        <w:r>
          <w:rPr>
            <w:noProof/>
            <w:webHidden/>
          </w:rPr>
          <w:instrText xml:space="preserve"> PAGEREF _Toc242269401 \h </w:instrText>
        </w:r>
        <w:r>
          <w:rPr>
            <w:noProof/>
            <w:webHidden/>
          </w:rPr>
        </w:r>
        <w:r>
          <w:rPr>
            <w:noProof/>
            <w:webHidden/>
          </w:rPr>
          <w:fldChar w:fldCharType="separate"/>
        </w:r>
        <w:r>
          <w:rPr>
            <w:noProof/>
            <w:webHidden/>
          </w:rPr>
          <w:t>7</w:t>
        </w:r>
        <w:r>
          <w:rPr>
            <w:noProof/>
            <w:webHidden/>
          </w:rPr>
          <w:fldChar w:fldCharType="end"/>
        </w:r>
      </w:hyperlink>
    </w:p>
    <w:p w14:paraId="4802A381" w14:textId="1BBF8CAE"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402" w:history="1">
        <w:r w:rsidRPr="002930D4">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Micropalo verticale</w:t>
        </w:r>
        <w:r>
          <w:rPr>
            <w:noProof/>
            <w:webHidden/>
          </w:rPr>
          <w:tab/>
        </w:r>
        <w:r>
          <w:rPr>
            <w:noProof/>
            <w:webHidden/>
          </w:rPr>
          <w:fldChar w:fldCharType="begin"/>
        </w:r>
        <w:r>
          <w:rPr>
            <w:noProof/>
            <w:webHidden/>
          </w:rPr>
          <w:instrText xml:space="preserve"> PAGEREF _Toc242269402 \h </w:instrText>
        </w:r>
        <w:r>
          <w:rPr>
            <w:noProof/>
            <w:webHidden/>
          </w:rPr>
        </w:r>
        <w:r>
          <w:rPr>
            <w:noProof/>
            <w:webHidden/>
          </w:rPr>
          <w:fldChar w:fldCharType="separate"/>
        </w:r>
        <w:r>
          <w:rPr>
            <w:noProof/>
            <w:webHidden/>
          </w:rPr>
          <w:t>8</w:t>
        </w:r>
        <w:r>
          <w:rPr>
            <w:noProof/>
            <w:webHidden/>
          </w:rPr>
          <w:fldChar w:fldCharType="end"/>
        </w:r>
      </w:hyperlink>
    </w:p>
    <w:p w14:paraId="2847742A" w14:textId="6222A2F1"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03" w:history="1">
        <w:r w:rsidRPr="002930D4">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Dati del bulbo e dell'iniezione</w:t>
        </w:r>
        <w:r>
          <w:rPr>
            <w:noProof/>
            <w:webHidden/>
          </w:rPr>
          <w:tab/>
        </w:r>
        <w:r>
          <w:rPr>
            <w:noProof/>
            <w:webHidden/>
          </w:rPr>
          <w:fldChar w:fldCharType="begin"/>
        </w:r>
        <w:r>
          <w:rPr>
            <w:noProof/>
            <w:webHidden/>
          </w:rPr>
          <w:instrText xml:space="preserve"> PAGEREF _Toc242269403 \h </w:instrText>
        </w:r>
        <w:r>
          <w:rPr>
            <w:noProof/>
            <w:webHidden/>
          </w:rPr>
        </w:r>
        <w:r>
          <w:rPr>
            <w:noProof/>
            <w:webHidden/>
          </w:rPr>
          <w:fldChar w:fldCharType="separate"/>
        </w:r>
        <w:r>
          <w:rPr>
            <w:noProof/>
            <w:webHidden/>
          </w:rPr>
          <w:t>8</w:t>
        </w:r>
        <w:r>
          <w:rPr>
            <w:noProof/>
            <w:webHidden/>
          </w:rPr>
          <w:fldChar w:fldCharType="end"/>
        </w:r>
      </w:hyperlink>
    </w:p>
    <w:p w14:paraId="5840431A" w14:textId="41E6E6A0"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04" w:history="1">
        <w:r w:rsidRPr="002930D4">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Tubo e peso</w:t>
        </w:r>
        <w:r>
          <w:rPr>
            <w:noProof/>
            <w:webHidden/>
          </w:rPr>
          <w:tab/>
        </w:r>
        <w:r>
          <w:rPr>
            <w:noProof/>
            <w:webHidden/>
          </w:rPr>
          <w:fldChar w:fldCharType="begin"/>
        </w:r>
        <w:r>
          <w:rPr>
            <w:noProof/>
            <w:webHidden/>
          </w:rPr>
          <w:instrText xml:space="preserve"> PAGEREF _Toc242269404 \h </w:instrText>
        </w:r>
        <w:r>
          <w:rPr>
            <w:noProof/>
            <w:webHidden/>
          </w:rPr>
        </w:r>
        <w:r>
          <w:rPr>
            <w:noProof/>
            <w:webHidden/>
          </w:rPr>
          <w:fldChar w:fldCharType="separate"/>
        </w:r>
        <w:r>
          <w:rPr>
            <w:noProof/>
            <w:webHidden/>
          </w:rPr>
          <w:t>8</w:t>
        </w:r>
        <w:r>
          <w:rPr>
            <w:noProof/>
            <w:webHidden/>
          </w:rPr>
          <w:fldChar w:fldCharType="end"/>
        </w:r>
      </w:hyperlink>
    </w:p>
    <w:p w14:paraId="345B201A" w14:textId="3C0354AD"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405" w:history="1">
        <w:r w:rsidRPr="002930D4">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_Toc242269405 \h </w:instrText>
        </w:r>
        <w:r>
          <w:rPr>
            <w:noProof/>
            <w:webHidden/>
          </w:rPr>
        </w:r>
        <w:r>
          <w:rPr>
            <w:noProof/>
            <w:webHidden/>
          </w:rPr>
          <w:fldChar w:fldCharType="separate"/>
        </w:r>
        <w:r>
          <w:rPr>
            <w:noProof/>
            <w:webHidden/>
          </w:rPr>
          <w:t>8</w:t>
        </w:r>
        <w:r>
          <w:rPr>
            <w:noProof/>
            <w:webHidden/>
          </w:rPr>
          <w:fldChar w:fldCharType="end"/>
        </w:r>
      </w:hyperlink>
    </w:p>
    <w:p w14:paraId="26EB4F40" w14:textId="762017B0"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06" w:history="1">
        <w:r w:rsidRPr="002930D4">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Preparare un modello coerente</w:t>
        </w:r>
        <w:r>
          <w:rPr>
            <w:noProof/>
            <w:webHidden/>
          </w:rPr>
          <w:tab/>
        </w:r>
        <w:r>
          <w:rPr>
            <w:noProof/>
            <w:webHidden/>
          </w:rPr>
          <w:fldChar w:fldCharType="begin"/>
        </w:r>
        <w:r>
          <w:rPr>
            <w:noProof/>
            <w:webHidden/>
          </w:rPr>
          <w:instrText xml:space="preserve"> PAGEREF _Toc242269406 \h </w:instrText>
        </w:r>
        <w:r>
          <w:rPr>
            <w:noProof/>
            <w:webHidden/>
          </w:rPr>
        </w:r>
        <w:r>
          <w:rPr>
            <w:noProof/>
            <w:webHidden/>
          </w:rPr>
          <w:fldChar w:fldCharType="separate"/>
        </w:r>
        <w:r>
          <w:rPr>
            <w:noProof/>
            <w:webHidden/>
          </w:rPr>
          <w:t>8</w:t>
        </w:r>
        <w:r>
          <w:rPr>
            <w:noProof/>
            <w:webHidden/>
          </w:rPr>
          <w:fldChar w:fldCharType="end"/>
        </w:r>
      </w:hyperlink>
    </w:p>
    <w:p w14:paraId="2C4C20DE" w14:textId="6990C89D"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07" w:history="1">
        <w:r w:rsidRPr="002930D4">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_Toc242269407 \h </w:instrText>
        </w:r>
        <w:r>
          <w:rPr>
            <w:noProof/>
            <w:webHidden/>
          </w:rPr>
        </w:r>
        <w:r>
          <w:rPr>
            <w:noProof/>
            <w:webHidden/>
          </w:rPr>
          <w:fldChar w:fldCharType="separate"/>
        </w:r>
        <w:r>
          <w:rPr>
            <w:noProof/>
            <w:webHidden/>
          </w:rPr>
          <w:t>9</w:t>
        </w:r>
        <w:r>
          <w:rPr>
            <w:noProof/>
            <w:webHidden/>
          </w:rPr>
          <w:fldChar w:fldCharType="end"/>
        </w:r>
      </w:hyperlink>
    </w:p>
    <w:p w14:paraId="7F95BD96" w14:textId="5F7842D3"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08" w:history="1">
        <w:r w:rsidRPr="002930D4">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Sezione CHS del micropalo</w:t>
        </w:r>
        <w:r>
          <w:rPr>
            <w:noProof/>
            <w:webHidden/>
          </w:rPr>
          <w:tab/>
        </w:r>
        <w:r>
          <w:rPr>
            <w:noProof/>
            <w:webHidden/>
          </w:rPr>
          <w:fldChar w:fldCharType="begin"/>
        </w:r>
        <w:r>
          <w:rPr>
            <w:noProof/>
            <w:webHidden/>
          </w:rPr>
          <w:instrText xml:space="preserve"> PAGEREF _Toc242269408 \h </w:instrText>
        </w:r>
        <w:r>
          <w:rPr>
            <w:noProof/>
            <w:webHidden/>
          </w:rPr>
        </w:r>
        <w:r>
          <w:rPr>
            <w:noProof/>
            <w:webHidden/>
          </w:rPr>
          <w:fldChar w:fldCharType="separate"/>
        </w:r>
        <w:r>
          <w:rPr>
            <w:noProof/>
            <w:webHidden/>
          </w:rPr>
          <w:t>9</w:t>
        </w:r>
        <w:r>
          <w:rPr>
            <w:noProof/>
            <w:webHidden/>
          </w:rPr>
          <w:fldChar w:fldCharType="end"/>
        </w:r>
      </w:hyperlink>
    </w:p>
    <w:p w14:paraId="2E9714A3" w14:textId="1395B6E9"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09" w:history="1">
        <w:r w:rsidRPr="002930D4">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Interpretare diagrammi e capacità</w:t>
        </w:r>
        <w:r>
          <w:rPr>
            <w:noProof/>
            <w:webHidden/>
          </w:rPr>
          <w:tab/>
        </w:r>
        <w:r>
          <w:rPr>
            <w:noProof/>
            <w:webHidden/>
          </w:rPr>
          <w:fldChar w:fldCharType="begin"/>
        </w:r>
        <w:r>
          <w:rPr>
            <w:noProof/>
            <w:webHidden/>
          </w:rPr>
          <w:instrText xml:space="preserve"> PAGEREF _Toc242269409 \h </w:instrText>
        </w:r>
        <w:r>
          <w:rPr>
            <w:noProof/>
            <w:webHidden/>
          </w:rPr>
        </w:r>
        <w:r>
          <w:rPr>
            <w:noProof/>
            <w:webHidden/>
          </w:rPr>
          <w:fldChar w:fldCharType="separate"/>
        </w:r>
        <w:r>
          <w:rPr>
            <w:noProof/>
            <w:webHidden/>
          </w:rPr>
          <w:t>9</w:t>
        </w:r>
        <w:r>
          <w:rPr>
            <w:noProof/>
            <w:webHidden/>
          </w:rPr>
          <w:fldChar w:fldCharType="end"/>
        </w:r>
      </w:hyperlink>
    </w:p>
    <w:p w14:paraId="74FF6F7A" w14:textId="3E99447C"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10" w:history="1">
        <w:r w:rsidRPr="002930D4">
          <w:rPr>
            <w:rStyle w:val="Collegamentoipertestuale"/>
            <w:noProof/>
          </w:rPr>
          <w:t>6.5</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Separare tubo e diametro geotecnico</w:t>
        </w:r>
        <w:r>
          <w:rPr>
            <w:noProof/>
            <w:webHidden/>
          </w:rPr>
          <w:tab/>
        </w:r>
        <w:r>
          <w:rPr>
            <w:noProof/>
            <w:webHidden/>
          </w:rPr>
          <w:fldChar w:fldCharType="begin"/>
        </w:r>
        <w:r>
          <w:rPr>
            <w:noProof/>
            <w:webHidden/>
          </w:rPr>
          <w:instrText xml:space="preserve"> PAGEREF _Toc242269410 \h </w:instrText>
        </w:r>
        <w:r>
          <w:rPr>
            <w:noProof/>
            <w:webHidden/>
          </w:rPr>
        </w:r>
        <w:r>
          <w:rPr>
            <w:noProof/>
            <w:webHidden/>
          </w:rPr>
          <w:fldChar w:fldCharType="separate"/>
        </w:r>
        <w:r>
          <w:rPr>
            <w:noProof/>
            <w:webHidden/>
          </w:rPr>
          <w:t>10</w:t>
        </w:r>
        <w:r>
          <w:rPr>
            <w:noProof/>
            <w:webHidden/>
          </w:rPr>
          <w:fldChar w:fldCharType="end"/>
        </w:r>
      </w:hyperlink>
    </w:p>
    <w:p w14:paraId="0664995B" w14:textId="2B161D84"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411" w:history="1">
        <w:r w:rsidRPr="002930D4">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Sezione composta da ponte</w:t>
        </w:r>
        <w:r>
          <w:rPr>
            <w:noProof/>
            <w:webHidden/>
          </w:rPr>
          <w:tab/>
        </w:r>
        <w:r>
          <w:rPr>
            <w:noProof/>
            <w:webHidden/>
          </w:rPr>
          <w:fldChar w:fldCharType="begin"/>
        </w:r>
        <w:r>
          <w:rPr>
            <w:noProof/>
            <w:webHidden/>
          </w:rPr>
          <w:instrText xml:space="preserve"> PAGEREF _Toc242269411 \h </w:instrText>
        </w:r>
        <w:r>
          <w:rPr>
            <w:noProof/>
            <w:webHidden/>
          </w:rPr>
        </w:r>
        <w:r>
          <w:rPr>
            <w:noProof/>
            <w:webHidden/>
          </w:rPr>
          <w:fldChar w:fldCharType="separate"/>
        </w:r>
        <w:r>
          <w:rPr>
            <w:noProof/>
            <w:webHidden/>
          </w:rPr>
          <w:t>10</w:t>
        </w:r>
        <w:r>
          <w:rPr>
            <w:noProof/>
            <w:webHidden/>
          </w:rPr>
          <w:fldChar w:fldCharType="end"/>
        </w:r>
      </w:hyperlink>
    </w:p>
    <w:p w14:paraId="5C5BD940" w14:textId="15EE5F3C"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12" w:history="1">
        <w:r w:rsidRPr="002930D4">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Definire la sezione locale</w:t>
        </w:r>
        <w:r>
          <w:rPr>
            <w:noProof/>
            <w:webHidden/>
          </w:rPr>
          <w:tab/>
        </w:r>
        <w:r>
          <w:rPr>
            <w:noProof/>
            <w:webHidden/>
          </w:rPr>
          <w:fldChar w:fldCharType="begin"/>
        </w:r>
        <w:r>
          <w:rPr>
            <w:noProof/>
            <w:webHidden/>
          </w:rPr>
          <w:instrText xml:space="preserve"> PAGEREF _Toc242269412 \h </w:instrText>
        </w:r>
        <w:r>
          <w:rPr>
            <w:noProof/>
            <w:webHidden/>
          </w:rPr>
        </w:r>
        <w:r>
          <w:rPr>
            <w:noProof/>
            <w:webHidden/>
          </w:rPr>
          <w:fldChar w:fldCharType="separate"/>
        </w:r>
        <w:r>
          <w:rPr>
            <w:noProof/>
            <w:webHidden/>
          </w:rPr>
          <w:t>10</w:t>
        </w:r>
        <w:r>
          <w:rPr>
            <w:noProof/>
            <w:webHidden/>
          </w:rPr>
          <w:fldChar w:fldCharType="end"/>
        </w:r>
      </w:hyperlink>
    </w:p>
    <w:p w14:paraId="4AAA57FF" w14:textId="41EB97AF"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13" w:history="1">
        <w:r w:rsidRPr="002930D4">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_Toc242269413 \h </w:instrText>
        </w:r>
        <w:r>
          <w:rPr>
            <w:noProof/>
            <w:webHidden/>
          </w:rPr>
        </w:r>
        <w:r>
          <w:rPr>
            <w:noProof/>
            <w:webHidden/>
          </w:rPr>
          <w:fldChar w:fldCharType="separate"/>
        </w:r>
        <w:r>
          <w:rPr>
            <w:noProof/>
            <w:webHidden/>
          </w:rPr>
          <w:t>11</w:t>
        </w:r>
        <w:r>
          <w:rPr>
            <w:noProof/>
            <w:webHidden/>
          </w:rPr>
          <w:fldChar w:fldCharType="end"/>
        </w:r>
      </w:hyperlink>
    </w:p>
    <w:p w14:paraId="03FEB31F" w14:textId="1FD71BB3"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14" w:history="1">
        <w:r w:rsidRPr="002930D4">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Compilare il cassoncino</w:t>
        </w:r>
        <w:r>
          <w:rPr>
            <w:noProof/>
            <w:webHidden/>
          </w:rPr>
          <w:tab/>
        </w:r>
        <w:r>
          <w:rPr>
            <w:noProof/>
            <w:webHidden/>
          </w:rPr>
          <w:fldChar w:fldCharType="begin"/>
        </w:r>
        <w:r>
          <w:rPr>
            <w:noProof/>
            <w:webHidden/>
          </w:rPr>
          <w:instrText xml:space="preserve"> PAGEREF _Toc242269414 \h </w:instrText>
        </w:r>
        <w:r>
          <w:rPr>
            <w:noProof/>
            <w:webHidden/>
          </w:rPr>
        </w:r>
        <w:r>
          <w:rPr>
            <w:noProof/>
            <w:webHidden/>
          </w:rPr>
          <w:fldChar w:fldCharType="separate"/>
        </w:r>
        <w:r>
          <w:rPr>
            <w:noProof/>
            <w:webHidden/>
          </w:rPr>
          <w:t>12</w:t>
        </w:r>
        <w:r>
          <w:rPr>
            <w:noProof/>
            <w:webHidden/>
          </w:rPr>
          <w:fldChar w:fldCharType="end"/>
        </w:r>
      </w:hyperlink>
    </w:p>
    <w:p w14:paraId="5D2A6BCD" w14:textId="49F3CA61"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15" w:history="1">
        <w:r w:rsidRPr="002930D4">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_Toc242269415 \h </w:instrText>
        </w:r>
        <w:r>
          <w:rPr>
            <w:noProof/>
            <w:webHidden/>
          </w:rPr>
        </w:r>
        <w:r>
          <w:rPr>
            <w:noProof/>
            <w:webHidden/>
          </w:rPr>
          <w:fldChar w:fldCharType="separate"/>
        </w:r>
        <w:r>
          <w:rPr>
            <w:noProof/>
            <w:webHidden/>
          </w:rPr>
          <w:t>13</w:t>
        </w:r>
        <w:r>
          <w:rPr>
            <w:noProof/>
            <w:webHidden/>
          </w:rPr>
          <w:fldChar w:fldCharType="end"/>
        </w:r>
      </w:hyperlink>
    </w:p>
    <w:p w14:paraId="3F767283" w14:textId="4945CAA9"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16" w:history="1">
        <w:r w:rsidRPr="002930D4">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Scegliere consapevolmente il metodo</w:t>
        </w:r>
        <w:r>
          <w:rPr>
            <w:noProof/>
            <w:webHidden/>
          </w:rPr>
          <w:tab/>
        </w:r>
        <w:r>
          <w:rPr>
            <w:noProof/>
            <w:webHidden/>
          </w:rPr>
          <w:fldChar w:fldCharType="begin"/>
        </w:r>
        <w:r>
          <w:rPr>
            <w:noProof/>
            <w:webHidden/>
          </w:rPr>
          <w:instrText xml:space="preserve"> PAGEREF _Toc242269416 \h </w:instrText>
        </w:r>
        <w:r>
          <w:rPr>
            <w:noProof/>
            <w:webHidden/>
          </w:rPr>
        </w:r>
        <w:r>
          <w:rPr>
            <w:noProof/>
            <w:webHidden/>
          </w:rPr>
          <w:fldChar w:fldCharType="separate"/>
        </w:r>
        <w:r>
          <w:rPr>
            <w:noProof/>
            <w:webHidden/>
          </w:rPr>
          <w:t>14</w:t>
        </w:r>
        <w:r>
          <w:rPr>
            <w:noProof/>
            <w:webHidden/>
          </w:rPr>
          <w:fldChar w:fldCharType="end"/>
        </w:r>
      </w:hyperlink>
    </w:p>
    <w:p w14:paraId="3E13D9AA" w14:textId="6490197D"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17" w:history="1">
        <w:r w:rsidRPr="002930D4">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Costruire le fasi</w:t>
        </w:r>
        <w:r>
          <w:rPr>
            <w:noProof/>
            <w:webHidden/>
          </w:rPr>
          <w:tab/>
        </w:r>
        <w:r>
          <w:rPr>
            <w:noProof/>
            <w:webHidden/>
          </w:rPr>
          <w:fldChar w:fldCharType="begin"/>
        </w:r>
        <w:r>
          <w:rPr>
            <w:noProof/>
            <w:webHidden/>
          </w:rPr>
          <w:instrText xml:space="preserve"> PAGEREF _Toc242269417 \h </w:instrText>
        </w:r>
        <w:r>
          <w:rPr>
            <w:noProof/>
            <w:webHidden/>
          </w:rPr>
        </w:r>
        <w:r>
          <w:rPr>
            <w:noProof/>
            <w:webHidden/>
          </w:rPr>
          <w:fldChar w:fldCharType="separate"/>
        </w:r>
        <w:r>
          <w:rPr>
            <w:noProof/>
            <w:webHidden/>
          </w:rPr>
          <w:t>14</w:t>
        </w:r>
        <w:r>
          <w:rPr>
            <w:noProof/>
            <w:webHidden/>
          </w:rPr>
          <w:fldChar w:fldCharType="end"/>
        </w:r>
      </w:hyperlink>
    </w:p>
    <w:p w14:paraId="1A9232F1" w14:textId="24E723AE"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18" w:history="1">
        <w:r w:rsidRPr="002930D4">
          <w:rPr>
            <w:rStyle w:val="Collegamentoipertestuale"/>
            <w:noProof/>
          </w:rPr>
          <w:t>7.7</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_Toc242269418 \h </w:instrText>
        </w:r>
        <w:r>
          <w:rPr>
            <w:noProof/>
            <w:webHidden/>
          </w:rPr>
        </w:r>
        <w:r>
          <w:rPr>
            <w:noProof/>
            <w:webHidden/>
          </w:rPr>
          <w:fldChar w:fldCharType="separate"/>
        </w:r>
        <w:r>
          <w:rPr>
            <w:noProof/>
            <w:webHidden/>
          </w:rPr>
          <w:t>15</w:t>
        </w:r>
        <w:r>
          <w:rPr>
            <w:noProof/>
            <w:webHidden/>
          </w:rPr>
          <w:fldChar w:fldCharType="end"/>
        </w:r>
      </w:hyperlink>
    </w:p>
    <w:p w14:paraId="75B8F567" w14:textId="7A8A1A34"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19" w:history="1">
        <w:r w:rsidRPr="002930D4">
          <w:rPr>
            <w:rStyle w:val="Collegamentoipertestuale"/>
            <w:noProof/>
          </w:rPr>
          <w:t>7.8</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_Toc242269419 \h </w:instrText>
        </w:r>
        <w:r>
          <w:rPr>
            <w:noProof/>
            <w:webHidden/>
          </w:rPr>
        </w:r>
        <w:r>
          <w:rPr>
            <w:noProof/>
            <w:webHidden/>
          </w:rPr>
          <w:fldChar w:fldCharType="separate"/>
        </w:r>
        <w:r>
          <w:rPr>
            <w:noProof/>
            <w:webHidden/>
          </w:rPr>
          <w:t>15</w:t>
        </w:r>
        <w:r>
          <w:rPr>
            <w:noProof/>
            <w:webHidden/>
          </w:rPr>
          <w:fldChar w:fldCharType="end"/>
        </w:r>
      </w:hyperlink>
    </w:p>
    <w:p w14:paraId="53AB76EA" w14:textId="16753518"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20" w:history="1">
        <w:r w:rsidRPr="002930D4">
          <w:rPr>
            <w:rStyle w:val="Collegamentoipertestuale"/>
            <w:noProof/>
          </w:rPr>
          <w:t>7.9</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Curve di risposta</w:t>
        </w:r>
        <w:r>
          <w:rPr>
            <w:noProof/>
            <w:webHidden/>
          </w:rPr>
          <w:tab/>
        </w:r>
        <w:r>
          <w:rPr>
            <w:noProof/>
            <w:webHidden/>
          </w:rPr>
          <w:fldChar w:fldCharType="begin"/>
        </w:r>
        <w:r>
          <w:rPr>
            <w:noProof/>
            <w:webHidden/>
          </w:rPr>
          <w:instrText xml:space="preserve"> PAGEREF _Toc242269420 \h </w:instrText>
        </w:r>
        <w:r>
          <w:rPr>
            <w:noProof/>
            <w:webHidden/>
          </w:rPr>
        </w:r>
        <w:r>
          <w:rPr>
            <w:noProof/>
            <w:webHidden/>
          </w:rPr>
          <w:fldChar w:fldCharType="separate"/>
        </w:r>
        <w:r>
          <w:rPr>
            <w:noProof/>
            <w:webHidden/>
          </w:rPr>
          <w:t>17</w:t>
        </w:r>
        <w:r>
          <w:rPr>
            <w:noProof/>
            <w:webHidden/>
          </w:rPr>
          <w:fldChar w:fldCharType="end"/>
        </w:r>
      </w:hyperlink>
    </w:p>
    <w:p w14:paraId="73FDCAA4" w14:textId="1102223E"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421" w:history="1">
        <w:r w:rsidRPr="002930D4">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Bridge Design</w:t>
        </w:r>
        <w:r>
          <w:rPr>
            <w:noProof/>
            <w:webHidden/>
          </w:rPr>
          <w:tab/>
        </w:r>
        <w:r>
          <w:rPr>
            <w:noProof/>
            <w:webHidden/>
          </w:rPr>
          <w:fldChar w:fldCharType="begin"/>
        </w:r>
        <w:r>
          <w:rPr>
            <w:noProof/>
            <w:webHidden/>
          </w:rPr>
          <w:instrText xml:space="preserve"> PAGEREF _Toc242269421 \h </w:instrText>
        </w:r>
        <w:r>
          <w:rPr>
            <w:noProof/>
            <w:webHidden/>
          </w:rPr>
        </w:r>
        <w:r>
          <w:rPr>
            <w:noProof/>
            <w:webHidden/>
          </w:rPr>
          <w:fldChar w:fldCharType="separate"/>
        </w:r>
        <w:r>
          <w:rPr>
            <w:noProof/>
            <w:webHidden/>
          </w:rPr>
          <w:t>18</w:t>
        </w:r>
        <w:r>
          <w:rPr>
            <w:noProof/>
            <w:webHidden/>
          </w:rPr>
          <w:fldChar w:fldCharType="end"/>
        </w:r>
      </w:hyperlink>
    </w:p>
    <w:p w14:paraId="6A53FB66" w14:textId="047307EC"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22" w:history="1">
        <w:r w:rsidRPr="002930D4">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_Toc242269422 \h </w:instrText>
        </w:r>
        <w:r>
          <w:rPr>
            <w:noProof/>
            <w:webHidden/>
          </w:rPr>
        </w:r>
        <w:r>
          <w:rPr>
            <w:noProof/>
            <w:webHidden/>
          </w:rPr>
          <w:fldChar w:fldCharType="separate"/>
        </w:r>
        <w:r>
          <w:rPr>
            <w:noProof/>
            <w:webHidden/>
          </w:rPr>
          <w:t>18</w:t>
        </w:r>
        <w:r>
          <w:rPr>
            <w:noProof/>
            <w:webHidden/>
          </w:rPr>
          <w:fldChar w:fldCharType="end"/>
        </w:r>
      </w:hyperlink>
    </w:p>
    <w:p w14:paraId="32E061C8" w14:textId="4144B886"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23" w:history="1">
        <w:r w:rsidRPr="002930D4">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Creare il progetto di riferimento</w:t>
        </w:r>
        <w:r>
          <w:rPr>
            <w:noProof/>
            <w:webHidden/>
          </w:rPr>
          <w:tab/>
        </w:r>
        <w:r>
          <w:rPr>
            <w:noProof/>
            <w:webHidden/>
          </w:rPr>
          <w:fldChar w:fldCharType="begin"/>
        </w:r>
        <w:r>
          <w:rPr>
            <w:noProof/>
            <w:webHidden/>
          </w:rPr>
          <w:instrText xml:space="preserve"> PAGEREF _Toc242269423 \h </w:instrText>
        </w:r>
        <w:r>
          <w:rPr>
            <w:noProof/>
            <w:webHidden/>
          </w:rPr>
        </w:r>
        <w:r>
          <w:rPr>
            <w:noProof/>
            <w:webHidden/>
          </w:rPr>
          <w:fldChar w:fldCharType="separate"/>
        </w:r>
        <w:r>
          <w:rPr>
            <w:noProof/>
            <w:webHidden/>
          </w:rPr>
          <w:t>19</w:t>
        </w:r>
        <w:r>
          <w:rPr>
            <w:noProof/>
            <w:webHidden/>
          </w:rPr>
          <w:fldChar w:fldCharType="end"/>
        </w:r>
      </w:hyperlink>
    </w:p>
    <w:p w14:paraId="6513F472" w14:textId="1A57A397"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24" w:history="1">
        <w:r w:rsidRPr="002930D4">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_Toc242269424 \h </w:instrText>
        </w:r>
        <w:r>
          <w:rPr>
            <w:noProof/>
            <w:webHidden/>
          </w:rPr>
        </w:r>
        <w:r>
          <w:rPr>
            <w:noProof/>
            <w:webHidden/>
          </w:rPr>
          <w:fldChar w:fldCharType="separate"/>
        </w:r>
        <w:r>
          <w:rPr>
            <w:noProof/>
            <w:webHidden/>
          </w:rPr>
          <w:t>20</w:t>
        </w:r>
        <w:r>
          <w:rPr>
            <w:noProof/>
            <w:webHidden/>
          </w:rPr>
          <w:fldChar w:fldCharType="end"/>
        </w:r>
      </w:hyperlink>
    </w:p>
    <w:p w14:paraId="49959B7F" w14:textId="3422B256"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25" w:history="1">
        <w:r w:rsidRPr="002930D4">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Scegliere obiettivo e costanti</w:t>
        </w:r>
        <w:r>
          <w:rPr>
            <w:noProof/>
            <w:webHidden/>
          </w:rPr>
          <w:tab/>
        </w:r>
        <w:r>
          <w:rPr>
            <w:noProof/>
            <w:webHidden/>
          </w:rPr>
          <w:fldChar w:fldCharType="begin"/>
        </w:r>
        <w:r>
          <w:rPr>
            <w:noProof/>
            <w:webHidden/>
          </w:rPr>
          <w:instrText xml:space="preserve"> PAGEREF _Toc242269425 \h </w:instrText>
        </w:r>
        <w:r>
          <w:rPr>
            <w:noProof/>
            <w:webHidden/>
          </w:rPr>
        </w:r>
        <w:r>
          <w:rPr>
            <w:noProof/>
            <w:webHidden/>
          </w:rPr>
          <w:fldChar w:fldCharType="separate"/>
        </w:r>
        <w:r>
          <w:rPr>
            <w:noProof/>
            <w:webHidden/>
          </w:rPr>
          <w:t>20</w:t>
        </w:r>
        <w:r>
          <w:rPr>
            <w:noProof/>
            <w:webHidden/>
          </w:rPr>
          <w:fldChar w:fldCharType="end"/>
        </w:r>
      </w:hyperlink>
    </w:p>
    <w:p w14:paraId="0B7B2810" w14:textId="1FE8C4C3"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26" w:history="1">
        <w:r w:rsidRPr="002930D4">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Impostare range utili</w:t>
        </w:r>
        <w:r>
          <w:rPr>
            <w:noProof/>
            <w:webHidden/>
          </w:rPr>
          <w:tab/>
        </w:r>
        <w:r>
          <w:rPr>
            <w:noProof/>
            <w:webHidden/>
          </w:rPr>
          <w:fldChar w:fldCharType="begin"/>
        </w:r>
        <w:r>
          <w:rPr>
            <w:noProof/>
            <w:webHidden/>
          </w:rPr>
          <w:instrText xml:space="preserve"> PAGEREF _Toc242269426 \h </w:instrText>
        </w:r>
        <w:r>
          <w:rPr>
            <w:noProof/>
            <w:webHidden/>
          </w:rPr>
        </w:r>
        <w:r>
          <w:rPr>
            <w:noProof/>
            <w:webHidden/>
          </w:rPr>
          <w:fldChar w:fldCharType="separate"/>
        </w:r>
        <w:r>
          <w:rPr>
            <w:noProof/>
            <w:webHidden/>
          </w:rPr>
          <w:t>21</w:t>
        </w:r>
        <w:r>
          <w:rPr>
            <w:noProof/>
            <w:webHidden/>
          </w:rPr>
          <w:fldChar w:fldCharType="end"/>
        </w:r>
      </w:hyperlink>
    </w:p>
    <w:p w14:paraId="0EBCA7E3" w14:textId="54FCB328"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27" w:history="1">
        <w:r w:rsidRPr="002930D4">
          <w:rPr>
            <w:rStyle w:val="Collegamentoipertestuale"/>
            <w:noProof/>
          </w:rPr>
          <w:t>8.6</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Avviare e leggere l’avanzamento</w:t>
        </w:r>
        <w:r>
          <w:rPr>
            <w:noProof/>
            <w:webHidden/>
          </w:rPr>
          <w:tab/>
        </w:r>
        <w:r>
          <w:rPr>
            <w:noProof/>
            <w:webHidden/>
          </w:rPr>
          <w:fldChar w:fldCharType="begin"/>
        </w:r>
        <w:r>
          <w:rPr>
            <w:noProof/>
            <w:webHidden/>
          </w:rPr>
          <w:instrText xml:space="preserve"> PAGEREF _Toc242269427 \h </w:instrText>
        </w:r>
        <w:r>
          <w:rPr>
            <w:noProof/>
            <w:webHidden/>
          </w:rPr>
        </w:r>
        <w:r>
          <w:rPr>
            <w:noProof/>
            <w:webHidden/>
          </w:rPr>
          <w:fldChar w:fldCharType="separate"/>
        </w:r>
        <w:r>
          <w:rPr>
            <w:noProof/>
            <w:webHidden/>
          </w:rPr>
          <w:t>22</w:t>
        </w:r>
        <w:r>
          <w:rPr>
            <w:noProof/>
            <w:webHidden/>
          </w:rPr>
          <w:fldChar w:fldCharType="end"/>
        </w:r>
      </w:hyperlink>
    </w:p>
    <w:p w14:paraId="76815A2C" w14:textId="16BDD83A"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28" w:history="1">
        <w:r w:rsidRPr="002930D4">
          <w:rPr>
            <w:rStyle w:val="Collegamentoipertestuale"/>
            <w:noProof/>
          </w:rPr>
          <w:t>8.7</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Usare i grafici</w:t>
        </w:r>
        <w:r>
          <w:rPr>
            <w:noProof/>
            <w:webHidden/>
          </w:rPr>
          <w:tab/>
        </w:r>
        <w:r>
          <w:rPr>
            <w:noProof/>
            <w:webHidden/>
          </w:rPr>
          <w:fldChar w:fldCharType="begin"/>
        </w:r>
        <w:r>
          <w:rPr>
            <w:noProof/>
            <w:webHidden/>
          </w:rPr>
          <w:instrText xml:space="preserve"> PAGEREF _Toc242269428 \h </w:instrText>
        </w:r>
        <w:r>
          <w:rPr>
            <w:noProof/>
            <w:webHidden/>
          </w:rPr>
        </w:r>
        <w:r>
          <w:rPr>
            <w:noProof/>
            <w:webHidden/>
          </w:rPr>
          <w:fldChar w:fldCharType="separate"/>
        </w:r>
        <w:r>
          <w:rPr>
            <w:noProof/>
            <w:webHidden/>
          </w:rPr>
          <w:t>22</w:t>
        </w:r>
        <w:r>
          <w:rPr>
            <w:noProof/>
            <w:webHidden/>
          </w:rPr>
          <w:fldChar w:fldCharType="end"/>
        </w:r>
      </w:hyperlink>
    </w:p>
    <w:p w14:paraId="5B6D385A" w14:textId="4BC12776"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29" w:history="1">
        <w:r w:rsidRPr="002930D4">
          <w:rPr>
            <w:rStyle w:val="Collegamentoipertestuale"/>
            <w:noProof/>
          </w:rPr>
          <w:t>8.8</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Esempio guidato da centoventi metri</w:t>
        </w:r>
        <w:r>
          <w:rPr>
            <w:noProof/>
            <w:webHidden/>
          </w:rPr>
          <w:tab/>
        </w:r>
        <w:r>
          <w:rPr>
            <w:noProof/>
            <w:webHidden/>
          </w:rPr>
          <w:fldChar w:fldCharType="begin"/>
        </w:r>
        <w:r>
          <w:rPr>
            <w:noProof/>
            <w:webHidden/>
          </w:rPr>
          <w:instrText xml:space="preserve"> PAGEREF _Toc242269429 \h </w:instrText>
        </w:r>
        <w:r>
          <w:rPr>
            <w:noProof/>
            <w:webHidden/>
          </w:rPr>
        </w:r>
        <w:r>
          <w:rPr>
            <w:noProof/>
            <w:webHidden/>
          </w:rPr>
          <w:fldChar w:fldCharType="separate"/>
        </w:r>
        <w:r>
          <w:rPr>
            <w:noProof/>
            <w:webHidden/>
          </w:rPr>
          <w:t>24</w:t>
        </w:r>
        <w:r>
          <w:rPr>
            <w:noProof/>
            <w:webHidden/>
          </w:rPr>
          <w:fldChar w:fldCharType="end"/>
        </w:r>
      </w:hyperlink>
    </w:p>
    <w:p w14:paraId="0817C3F8" w14:textId="29C8451A"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30" w:history="1">
        <w:r w:rsidRPr="002930D4">
          <w:rPr>
            <w:rStyle w:val="Collegamentoipertestuale"/>
            <w:noProof/>
          </w:rPr>
          <w:t>8.9</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_Toc242269430 \h </w:instrText>
        </w:r>
        <w:r>
          <w:rPr>
            <w:noProof/>
            <w:webHidden/>
          </w:rPr>
        </w:r>
        <w:r>
          <w:rPr>
            <w:noProof/>
            <w:webHidden/>
          </w:rPr>
          <w:fldChar w:fldCharType="separate"/>
        </w:r>
        <w:r>
          <w:rPr>
            <w:noProof/>
            <w:webHidden/>
          </w:rPr>
          <w:t>25</w:t>
        </w:r>
        <w:r>
          <w:rPr>
            <w:noProof/>
            <w:webHidden/>
          </w:rPr>
          <w:fldChar w:fldCharType="end"/>
        </w:r>
      </w:hyperlink>
    </w:p>
    <w:p w14:paraId="12C5AA75" w14:textId="0DED7244"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31" w:history="1">
        <w:r w:rsidRPr="002930D4">
          <w:rPr>
            <w:rStyle w:val="Collegamentoipertestuale"/>
            <w:noProof/>
          </w:rPr>
          <w:t>8.10</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_Toc242269431 \h </w:instrText>
        </w:r>
        <w:r>
          <w:rPr>
            <w:noProof/>
            <w:webHidden/>
          </w:rPr>
        </w:r>
        <w:r>
          <w:rPr>
            <w:noProof/>
            <w:webHidden/>
          </w:rPr>
          <w:fldChar w:fldCharType="separate"/>
        </w:r>
        <w:r>
          <w:rPr>
            <w:noProof/>
            <w:webHidden/>
          </w:rPr>
          <w:t>26</w:t>
        </w:r>
        <w:r>
          <w:rPr>
            <w:noProof/>
            <w:webHidden/>
          </w:rPr>
          <w:fldChar w:fldCharType="end"/>
        </w:r>
      </w:hyperlink>
    </w:p>
    <w:p w14:paraId="4429082C" w14:textId="2672B9BF"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32" w:history="1">
        <w:r w:rsidRPr="002930D4">
          <w:rPr>
            <w:rStyle w:val="Collegamentoipertestuale"/>
            <w:noProof/>
          </w:rPr>
          <w:t>8.11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Usare le famiglie speciali</w:t>
        </w:r>
        <w:r>
          <w:rPr>
            <w:noProof/>
            <w:webHidden/>
          </w:rPr>
          <w:tab/>
        </w:r>
        <w:r>
          <w:rPr>
            <w:noProof/>
            <w:webHidden/>
          </w:rPr>
          <w:fldChar w:fldCharType="begin"/>
        </w:r>
        <w:r>
          <w:rPr>
            <w:noProof/>
            <w:webHidden/>
          </w:rPr>
          <w:instrText xml:space="preserve"> PAGEREF _Toc242269432 \h </w:instrText>
        </w:r>
        <w:r>
          <w:rPr>
            <w:noProof/>
            <w:webHidden/>
          </w:rPr>
        </w:r>
        <w:r>
          <w:rPr>
            <w:noProof/>
            <w:webHidden/>
          </w:rPr>
          <w:fldChar w:fldCharType="separate"/>
        </w:r>
        <w:r>
          <w:rPr>
            <w:noProof/>
            <w:webHidden/>
          </w:rPr>
          <w:t>26</w:t>
        </w:r>
        <w:r>
          <w:rPr>
            <w:noProof/>
            <w:webHidden/>
          </w:rPr>
          <w:fldChar w:fldCharType="end"/>
        </w:r>
      </w:hyperlink>
    </w:p>
    <w:p w14:paraId="752B4644" w14:textId="05F3903A"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33" w:history="1">
        <w:r w:rsidRPr="002930D4">
          <w:rPr>
            <w:rStyle w:val="Collegamentoipertestuale"/>
            <w:noProof/>
          </w:rPr>
          <w:t>8.12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Risolvere i messaggi più comuni</w:t>
        </w:r>
        <w:r>
          <w:rPr>
            <w:noProof/>
            <w:webHidden/>
          </w:rPr>
          <w:tab/>
        </w:r>
        <w:r>
          <w:rPr>
            <w:noProof/>
            <w:webHidden/>
          </w:rPr>
          <w:fldChar w:fldCharType="begin"/>
        </w:r>
        <w:r>
          <w:rPr>
            <w:noProof/>
            <w:webHidden/>
          </w:rPr>
          <w:instrText xml:space="preserve"> PAGEREF _Toc242269433 \h </w:instrText>
        </w:r>
        <w:r>
          <w:rPr>
            <w:noProof/>
            <w:webHidden/>
          </w:rPr>
        </w:r>
        <w:r>
          <w:rPr>
            <w:noProof/>
            <w:webHidden/>
          </w:rPr>
          <w:fldChar w:fldCharType="separate"/>
        </w:r>
        <w:r>
          <w:rPr>
            <w:noProof/>
            <w:webHidden/>
          </w:rPr>
          <w:t>27</w:t>
        </w:r>
        <w:r>
          <w:rPr>
            <w:noProof/>
            <w:webHidden/>
          </w:rPr>
          <w:fldChar w:fldCharType="end"/>
        </w:r>
      </w:hyperlink>
    </w:p>
    <w:p w14:paraId="18338715" w14:textId="0CB58BC0"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34" w:history="1">
        <w:r w:rsidRPr="002930D4">
          <w:rPr>
            <w:rStyle w:val="Collegamentoipertestuale"/>
            <w:noProof/>
          </w:rPr>
          <w:t>8.13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Esportare un confronto leggibile</w:t>
        </w:r>
        <w:r>
          <w:rPr>
            <w:noProof/>
            <w:webHidden/>
          </w:rPr>
          <w:tab/>
        </w:r>
        <w:r>
          <w:rPr>
            <w:noProof/>
            <w:webHidden/>
          </w:rPr>
          <w:fldChar w:fldCharType="begin"/>
        </w:r>
        <w:r>
          <w:rPr>
            <w:noProof/>
            <w:webHidden/>
          </w:rPr>
          <w:instrText xml:space="preserve"> PAGEREF _Toc242269434 \h </w:instrText>
        </w:r>
        <w:r>
          <w:rPr>
            <w:noProof/>
            <w:webHidden/>
          </w:rPr>
        </w:r>
        <w:r>
          <w:rPr>
            <w:noProof/>
            <w:webHidden/>
          </w:rPr>
          <w:fldChar w:fldCharType="separate"/>
        </w:r>
        <w:r>
          <w:rPr>
            <w:noProof/>
            <w:webHidden/>
          </w:rPr>
          <w:t>27</w:t>
        </w:r>
        <w:r>
          <w:rPr>
            <w:noProof/>
            <w:webHidden/>
          </w:rPr>
          <w:fldChar w:fldCharType="end"/>
        </w:r>
      </w:hyperlink>
    </w:p>
    <w:p w14:paraId="0BD1E528" w14:textId="585C99B5"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35" w:history="1">
        <w:r w:rsidRPr="002930D4">
          <w:rPr>
            <w:rStyle w:val="Collegamentoipertestuale"/>
            <w:noProof/>
          </w:rPr>
          <w:t>8.14</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Quanto fidarsi dei risultati</w:t>
        </w:r>
        <w:r>
          <w:rPr>
            <w:noProof/>
            <w:webHidden/>
          </w:rPr>
          <w:tab/>
        </w:r>
        <w:r>
          <w:rPr>
            <w:noProof/>
            <w:webHidden/>
          </w:rPr>
          <w:fldChar w:fldCharType="begin"/>
        </w:r>
        <w:r>
          <w:rPr>
            <w:noProof/>
            <w:webHidden/>
          </w:rPr>
          <w:instrText xml:space="preserve"> PAGEREF _Toc242269435 \h </w:instrText>
        </w:r>
        <w:r>
          <w:rPr>
            <w:noProof/>
            <w:webHidden/>
          </w:rPr>
        </w:r>
        <w:r>
          <w:rPr>
            <w:noProof/>
            <w:webHidden/>
          </w:rPr>
          <w:fldChar w:fldCharType="separate"/>
        </w:r>
        <w:r>
          <w:rPr>
            <w:noProof/>
            <w:webHidden/>
          </w:rPr>
          <w:t>28</w:t>
        </w:r>
        <w:r>
          <w:rPr>
            <w:noProof/>
            <w:webHidden/>
          </w:rPr>
          <w:fldChar w:fldCharType="end"/>
        </w:r>
      </w:hyperlink>
    </w:p>
    <w:p w14:paraId="0E50EFAC" w14:textId="4D05E65B"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436" w:history="1">
        <w:r w:rsidRPr="002930D4">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Salvataggio e report</w:t>
        </w:r>
        <w:r>
          <w:rPr>
            <w:noProof/>
            <w:webHidden/>
          </w:rPr>
          <w:tab/>
        </w:r>
        <w:r>
          <w:rPr>
            <w:noProof/>
            <w:webHidden/>
          </w:rPr>
          <w:fldChar w:fldCharType="begin"/>
        </w:r>
        <w:r>
          <w:rPr>
            <w:noProof/>
            <w:webHidden/>
          </w:rPr>
          <w:instrText xml:space="preserve"> PAGEREF _Toc242269436 \h </w:instrText>
        </w:r>
        <w:r>
          <w:rPr>
            <w:noProof/>
            <w:webHidden/>
          </w:rPr>
        </w:r>
        <w:r>
          <w:rPr>
            <w:noProof/>
            <w:webHidden/>
          </w:rPr>
          <w:fldChar w:fldCharType="separate"/>
        </w:r>
        <w:r>
          <w:rPr>
            <w:noProof/>
            <w:webHidden/>
          </w:rPr>
          <w:t>28</w:t>
        </w:r>
        <w:r>
          <w:rPr>
            <w:noProof/>
            <w:webHidden/>
          </w:rPr>
          <w:fldChar w:fldCharType="end"/>
        </w:r>
      </w:hyperlink>
    </w:p>
    <w:p w14:paraId="52075F8B" w14:textId="501071F3"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37" w:history="1">
        <w:r w:rsidRPr="002930D4">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Conservare dati modificabili</w:t>
        </w:r>
        <w:r>
          <w:rPr>
            <w:noProof/>
            <w:webHidden/>
          </w:rPr>
          <w:tab/>
        </w:r>
        <w:r>
          <w:rPr>
            <w:noProof/>
            <w:webHidden/>
          </w:rPr>
          <w:fldChar w:fldCharType="begin"/>
        </w:r>
        <w:r>
          <w:rPr>
            <w:noProof/>
            <w:webHidden/>
          </w:rPr>
          <w:instrText xml:space="preserve"> PAGEREF _Toc242269437 \h </w:instrText>
        </w:r>
        <w:r>
          <w:rPr>
            <w:noProof/>
            <w:webHidden/>
          </w:rPr>
        </w:r>
        <w:r>
          <w:rPr>
            <w:noProof/>
            <w:webHidden/>
          </w:rPr>
          <w:fldChar w:fldCharType="separate"/>
        </w:r>
        <w:r>
          <w:rPr>
            <w:noProof/>
            <w:webHidden/>
          </w:rPr>
          <w:t>28</w:t>
        </w:r>
        <w:r>
          <w:rPr>
            <w:noProof/>
            <w:webHidden/>
          </w:rPr>
          <w:fldChar w:fldCharType="end"/>
        </w:r>
      </w:hyperlink>
    </w:p>
    <w:p w14:paraId="7FE92AF6" w14:textId="1EB7974B"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38" w:history="1">
        <w:r w:rsidRPr="002930D4">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_Toc242269438 \h </w:instrText>
        </w:r>
        <w:r>
          <w:rPr>
            <w:noProof/>
            <w:webHidden/>
          </w:rPr>
        </w:r>
        <w:r>
          <w:rPr>
            <w:noProof/>
            <w:webHidden/>
          </w:rPr>
          <w:fldChar w:fldCharType="separate"/>
        </w:r>
        <w:r>
          <w:rPr>
            <w:noProof/>
            <w:webHidden/>
          </w:rPr>
          <w:t>28</w:t>
        </w:r>
        <w:r>
          <w:rPr>
            <w:noProof/>
            <w:webHidden/>
          </w:rPr>
          <w:fldChar w:fldCharType="end"/>
        </w:r>
      </w:hyperlink>
    </w:p>
    <w:p w14:paraId="2F222CE8" w14:textId="5334FD34"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39" w:history="1">
        <w:r w:rsidRPr="002930D4">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Conservare dati e risultati insieme</w:t>
        </w:r>
        <w:r>
          <w:rPr>
            <w:noProof/>
            <w:webHidden/>
          </w:rPr>
          <w:tab/>
        </w:r>
        <w:r>
          <w:rPr>
            <w:noProof/>
            <w:webHidden/>
          </w:rPr>
          <w:fldChar w:fldCharType="begin"/>
        </w:r>
        <w:r>
          <w:rPr>
            <w:noProof/>
            <w:webHidden/>
          </w:rPr>
          <w:instrText xml:space="preserve"> PAGEREF _Toc242269439 \h </w:instrText>
        </w:r>
        <w:r>
          <w:rPr>
            <w:noProof/>
            <w:webHidden/>
          </w:rPr>
        </w:r>
        <w:r>
          <w:rPr>
            <w:noProof/>
            <w:webHidden/>
          </w:rPr>
          <w:fldChar w:fldCharType="separate"/>
        </w:r>
        <w:r>
          <w:rPr>
            <w:noProof/>
            <w:webHidden/>
          </w:rPr>
          <w:t>29</w:t>
        </w:r>
        <w:r>
          <w:rPr>
            <w:noProof/>
            <w:webHidden/>
          </w:rPr>
          <w:fldChar w:fldCharType="end"/>
        </w:r>
      </w:hyperlink>
    </w:p>
    <w:p w14:paraId="4D219EC4" w14:textId="3B0A7216"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440" w:history="1">
        <w:r w:rsidRPr="002930D4">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_Toc242269440 \h </w:instrText>
        </w:r>
        <w:r>
          <w:rPr>
            <w:noProof/>
            <w:webHidden/>
          </w:rPr>
        </w:r>
        <w:r>
          <w:rPr>
            <w:noProof/>
            <w:webHidden/>
          </w:rPr>
          <w:fldChar w:fldCharType="separate"/>
        </w:r>
        <w:r>
          <w:rPr>
            <w:noProof/>
            <w:webHidden/>
          </w:rPr>
          <w:t>29</w:t>
        </w:r>
        <w:r>
          <w:rPr>
            <w:noProof/>
            <w:webHidden/>
          </w:rPr>
          <w:fldChar w:fldCharType="end"/>
        </w:r>
      </w:hyperlink>
    </w:p>
    <w:p w14:paraId="1DD4A0EB" w14:textId="72CF081A"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441" w:history="1">
        <w:r w:rsidRPr="002930D4">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_Toc242269441 \h </w:instrText>
        </w:r>
        <w:r>
          <w:rPr>
            <w:noProof/>
            <w:webHidden/>
          </w:rPr>
        </w:r>
        <w:r>
          <w:rPr>
            <w:noProof/>
            <w:webHidden/>
          </w:rPr>
          <w:fldChar w:fldCharType="separate"/>
        </w:r>
        <w:r>
          <w:rPr>
            <w:noProof/>
            <w:webHidden/>
          </w:rPr>
          <w:t>30</w:t>
        </w:r>
        <w:r>
          <w:rPr>
            <w:noProof/>
            <w:webHidden/>
          </w:rPr>
          <w:fldChar w:fldCharType="end"/>
        </w:r>
      </w:hyperlink>
    </w:p>
    <w:p w14:paraId="012E1770" w14:textId="678E2D1E"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42" w:history="1">
        <w:r w:rsidRPr="002930D4">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Riferimenti per approfondire</w:t>
        </w:r>
        <w:r>
          <w:rPr>
            <w:noProof/>
            <w:webHidden/>
          </w:rPr>
          <w:tab/>
        </w:r>
        <w:r>
          <w:rPr>
            <w:noProof/>
            <w:webHidden/>
          </w:rPr>
          <w:fldChar w:fldCharType="begin"/>
        </w:r>
        <w:r>
          <w:rPr>
            <w:noProof/>
            <w:webHidden/>
          </w:rPr>
          <w:instrText xml:space="preserve"> PAGEREF _Toc242269442 \h </w:instrText>
        </w:r>
        <w:r>
          <w:rPr>
            <w:noProof/>
            <w:webHidden/>
          </w:rPr>
        </w:r>
        <w:r>
          <w:rPr>
            <w:noProof/>
            <w:webHidden/>
          </w:rPr>
          <w:fldChar w:fldCharType="separate"/>
        </w:r>
        <w:r>
          <w:rPr>
            <w:noProof/>
            <w:webHidden/>
          </w:rPr>
          <w:t>30</w:t>
        </w:r>
        <w:r>
          <w:rPr>
            <w:noProof/>
            <w:webHidden/>
          </w:rPr>
          <w:fldChar w:fldCharType="end"/>
        </w:r>
      </w:hyperlink>
    </w:p>
    <w:p w14:paraId="6045E2C7" w14:textId="617C567D"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443" w:history="1">
        <w:r w:rsidRPr="002930D4">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_Toc242269443 \h </w:instrText>
        </w:r>
        <w:r>
          <w:rPr>
            <w:noProof/>
            <w:webHidden/>
          </w:rPr>
        </w:r>
        <w:r>
          <w:rPr>
            <w:noProof/>
            <w:webHidden/>
          </w:rPr>
          <w:fldChar w:fldCharType="separate"/>
        </w:r>
        <w:r>
          <w:rPr>
            <w:noProof/>
            <w:webHidden/>
          </w:rPr>
          <w:t>31</w:t>
        </w:r>
        <w:r>
          <w:rPr>
            <w:noProof/>
            <w:webHidden/>
          </w:rPr>
          <w:fldChar w:fldCharType="end"/>
        </w:r>
      </w:hyperlink>
    </w:p>
    <w:p w14:paraId="7419C3E2" w14:textId="266EE88D"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44" w:history="1">
        <w:r w:rsidRPr="002930D4">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Materiali e copriferro del muro</w:t>
        </w:r>
        <w:r>
          <w:rPr>
            <w:noProof/>
            <w:webHidden/>
          </w:rPr>
          <w:tab/>
        </w:r>
        <w:r>
          <w:rPr>
            <w:noProof/>
            <w:webHidden/>
          </w:rPr>
          <w:fldChar w:fldCharType="begin"/>
        </w:r>
        <w:r>
          <w:rPr>
            <w:noProof/>
            <w:webHidden/>
          </w:rPr>
          <w:instrText xml:space="preserve"> PAGEREF _Toc242269444 \h </w:instrText>
        </w:r>
        <w:r>
          <w:rPr>
            <w:noProof/>
            <w:webHidden/>
          </w:rPr>
        </w:r>
        <w:r>
          <w:rPr>
            <w:noProof/>
            <w:webHidden/>
          </w:rPr>
          <w:fldChar w:fldCharType="separate"/>
        </w:r>
        <w:r>
          <w:rPr>
            <w:noProof/>
            <w:webHidden/>
          </w:rPr>
          <w:t>31</w:t>
        </w:r>
        <w:r>
          <w:rPr>
            <w:noProof/>
            <w:webHidden/>
          </w:rPr>
          <w:fldChar w:fldCharType="end"/>
        </w:r>
      </w:hyperlink>
    </w:p>
    <w:p w14:paraId="1B7CA75F" w14:textId="27421748"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45" w:history="1">
        <w:r w:rsidRPr="002930D4">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Avviare la verifica globale</w:t>
        </w:r>
        <w:r>
          <w:rPr>
            <w:noProof/>
            <w:webHidden/>
          </w:rPr>
          <w:tab/>
        </w:r>
        <w:r>
          <w:rPr>
            <w:noProof/>
            <w:webHidden/>
          </w:rPr>
          <w:fldChar w:fldCharType="begin"/>
        </w:r>
        <w:r>
          <w:rPr>
            <w:noProof/>
            <w:webHidden/>
          </w:rPr>
          <w:instrText xml:space="preserve"> PAGEREF _Toc242269445 \h </w:instrText>
        </w:r>
        <w:r>
          <w:rPr>
            <w:noProof/>
            <w:webHidden/>
          </w:rPr>
        </w:r>
        <w:r>
          <w:rPr>
            <w:noProof/>
            <w:webHidden/>
          </w:rPr>
          <w:fldChar w:fldCharType="separate"/>
        </w:r>
        <w:r>
          <w:rPr>
            <w:noProof/>
            <w:webHidden/>
          </w:rPr>
          <w:t>32</w:t>
        </w:r>
        <w:r>
          <w:rPr>
            <w:noProof/>
            <w:webHidden/>
          </w:rPr>
          <w:fldChar w:fldCharType="end"/>
        </w:r>
      </w:hyperlink>
    </w:p>
    <w:p w14:paraId="182D9B24" w14:textId="37C9BD20"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46" w:history="1">
        <w:r w:rsidRPr="002930D4">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_Toc242269446 \h </w:instrText>
        </w:r>
        <w:r>
          <w:rPr>
            <w:noProof/>
            <w:webHidden/>
          </w:rPr>
        </w:r>
        <w:r>
          <w:rPr>
            <w:noProof/>
            <w:webHidden/>
          </w:rPr>
          <w:fldChar w:fldCharType="separate"/>
        </w:r>
        <w:r>
          <w:rPr>
            <w:noProof/>
            <w:webHidden/>
          </w:rPr>
          <w:t>32</w:t>
        </w:r>
        <w:r>
          <w:rPr>
            <w:noProof/>
            <w:webHidden/>
          </w:rPr>
          <w:fldChar w:fldCharType="end"/>
        </w:r>
      </w:hyperlink>
    </w:p>
    <w:p w14:paraId="28A56D53" w14:textId="4F3C052E"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47" w:history="1">
        <w:r w:rsidRPr="002930D4">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_Toc242269447 \h </w:instrText>
        </w:r>
        <w:r>
          <w:rPr>
            <w:noProof/>
            <w:webHidden/>
          </w:rPr>
        </w:r>
        <w:r>
          <w:rPr>
            <w:noProof/>
            <w:webHidden/>
          </w:rPr>
          <w:fldChar w:fldCharType="separate"/>
        </w:r>
        <w:r>
          <w:rPr>
            <w:noProof/>
            <w:webHidden/>
          </w:rPr>
          <w:t>33</w:t>
        </w:r>
        <w:r>
          <w:rPr>
            <w:noProof/>
            <w:webHidden/>
          </w:rPr>
          <w:fldChar w:fldCharType="end"/>
        </w:r>
      </w:hyperlink>
    </w:p>
    <w:p w14:paraId="6D5FDA4C" w14:textId="1F89AEF3"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48" w:history="1">
        <w:r w:rsidRPr="002930D4">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_Toc242269448 \h </w:instrText>
        </w:r>
        <w:r>
          <w:rPr>
            <w:noProof/>
            <w:webHidden/>
          </w:rPr>
        </w:r>
        <w:r>
          <w:rPr>
            <w:noProof/>
            <w:webHidden/>
          </w:rPr>
          <w:fldChar w:fldCharType="separate"/>
        </w:r>
        <w:r>
          <w:rPr>
            <w:noProof/>
            <w:webHidden/>
          </w:rPr>
          <w:t>34</w:t>
        </w:r>
        <w:r>
          <w:rPr>
            <w:noProof/>
            <w:webHidden/>
          </w:rPr>
          <w:fldChar w:fldCharType="end"/>
        </w:r>
      </w:hyperlink>
    </w:p>
    <w:p w14:paraId="11468AF3" w14:textId="03CA432A"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49" w:history="1">
        <w:r w:rsidRPr="002930D4">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_Toc242269449 \h </w:instrText>
        </w:r>
        <w:r>
          <w:rPr>
            <w:noProof/>
            <w:webHidden/>
          </w:rPr>
        </w:r>
        <w:r>
          <w:rPr>
            <w:noProof/>
            <w:webHidden/>
          </w:rPr>
          <w:fldChar w:fldCharType="separate"/>
        </w:r>
        <w:r>
          <w:rPr>
            <w:noProof/>
            <w:webHidden/>
          </w:rPr>
          <w:t>34</w:t>
        </w:r>
        <w:r>
          <w:rPr>
            <w:noProof/>
            <w:webHidden/>
          </w:rPr>
          <w:fldChar w:fldCharType="end"/>
        </w:r>
      </w:hyperlink>
    </w:p>
    <w:p w14:paraId="5A4D5123" w14:textId="0D5F28BF"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450" w:history="1">
        <w:r w:rsidRPr="002930D4">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_Toc242269450 \h </w:instrText>
        </w:r>
        <w:r>
          <w:rPr>
            <w:noProof/>
            <w:webHidden/>
          </w:rPr>
        </w:r>
        <w:r>
          <w:rPr>
            <w:noProof/>
            <w:webHidden/>
          </w:rPr>
          <w:fldChar w:fldCharType="separate"/>
        </w:r>
        <w:r>
          <w:rPr>
            <w:noProof/>
            <w:webHidden/>
          </w:rPr>
          <w:t>35</w:t>
        </w:r>
        <w:r>
          <w:rPr>
            <w:noProof/>
            <w:webHidden/>
          </w:rPr>
          <w:fldChar w:fldCharType="end"/>
        </w:r>
      </w:hyperlink>
    </w:p>
    <w:p w14:paraId="632E82C8" w14:textId="372B1C6E"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51" w:history="1">
        <w:r w:rsidRPr="002930D4">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Scegliere il controllo</w:t>
        </w:r>
        <w:r>
          <w:rPr>
            <w:noProof/>
            <w:webHidden/>
          </w:rPr>
          <w:tab/>
        </w:r>
        <w:r>
          <w:rPr>
            <w:noProof/>
            <w:webHidden/>
          </w:rPr>
          <w:fldChar w:fldCharType="begin"/>
        </w:r>
        <w:r>
          <w:rPr>
            <w:noProof/>
            <w:webHidden/>
          </w:rPr>
          <w:instrText xml:space="preserve"> PAGEREF _Toc242269451 \h </w:instrText>
        </w:r>
        <w:r>
          <w:rPr>
            <w:noProof/>
            <w:webHidden/>
          </w:rPr>
        </w:r>
        <w:r>
          <w:rPr>
            <w:noProof/>
            <w:webHidden/>
          </w:rPr>
          <w:fldChar w:fldCharType="separate"/>
        </w:r>
        <w:r>
          <w:rPr>
            <w:noProof/>
            <w:webHidden/>
          </w:rPr>
          <w:t>36</w:t>
        </w:r>
        <w:r>
          <w:rPr>
            <w:noProof/>
            <w:webHidden/>
          </w:rPr>
          <w:fldChar w:fldCharType="end"/>
        </w:r>
      </w:hyperlink>
    </w:p>
    <w:p w14:paraId="0A5C0F0C" w14:textId="58320C7B"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52" w:history="1">
        <w:r w:rsidRPr="002930D4">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Procedura e lettura</w:t>
        </w:r>
        <w:r>
          <w:rPr>
            <w:noProof/>
            <w:webHidden/>
          </w:rPr>
          <w:tab/>
        </w:r>
        <w:r>
          <w:rPr>
            <w:noProof/>
            <w:webHidden/>
          </w:rPr>
          <w:fldChar w:fldCharType="begin"/>
        </w:r>
        <w:r>
          <w:rPr>
            <w:noProof/>
            <w:webHidden/>
          </w:rPr>
          <w:instrText xml:space="preserve"> PAGEREF _Toc242269452 \h </w:instrText>
        </w:r>
        <w:r>
          <w:rPr>
            <w:noProof/>
            <w:webHidden/>
          </w:rPr>
        </w:r>
        <w:r>
          <w:rPr>
            <w:noProof/>
            <w:webHidden/>
          </w:rPr>
          <w:fldChar w:fldCharType="separate"/>
        </w:r>
        <w:r>
          <w:rPr>
            <w:noProof/>
            <w:webHidden/>
          </w:rPr>
          <w:t>36</w:t>
        </w:r>
        <w:r>
          <w:rPr>
            <w:noProof/>
            <w:webHidden/>
          </w:rPr>
          <w:fldChar w:fldCharType="end"/>
        </w:r>
      </w:hyperlink>
    </w:p>
    <w:p w14:paraId="08B9F16A" w14:textId="3F360749"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53" w:history="1">
        <w:r w:rsidRPr="002930D4">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Dati della portanza sismica</w:t>
        </w:r>
        <w:r>
          <w:rPr>
            <w:noProof/>
            <w:webHidden/>
          </w:rPr>
          <w:tab/>
        </w:r>
        <w:r>
          <w:rPr>
            <w:noProof/>
            <w:webHidden/>
          </w:rPr>
          <w:fldChar w:fldCharType="begin"/>
        </w:r>
        <w:r>
          <w:rPr>
            <w:noProof/>
            <w:webHidden/>
          </w:rPr>
          <w:instrText xml:space="preserve"> PAGEREF _Toc242269453 \h </w:instrText>
        </w:r>
        <w:r>
          <w:rPr>
            <w:noProof/>
            <w:webHidden/>
          </w:rPr>
        </w:r>
        <w:r>
          <w:rPr>
            <w:noProof/>
            <w:webHidden/>
          </w:rPr>
          <w:fldChar w:fldCharType="separate"/>
        </w:r>
        <w:r>
          <w:rPr>
            <w:noProof/>
            <w:webHidden/>
          </w:rPr>
          <w:t>36</w:t>
        </w:r>
        <w:r>
          <w:rPr>
            <w:noProof/>
            <w:webHidden/>
          </w:rPr>
          <w:fldChar w:fldCharType="end"/>
        </w:r>
      </w:hyperlink>
    </w:p>
    <w:p w14:paraId="606F2FDF" w14:textId="36C4CDF1"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54" w:history="1">
        <w:r w:rsidRPr="002930D4">
          <w:rPr>
            <w:rStyle w:val="Collegamentoipertestuale"/>
            <w:noProof/>
          </w:rPr>
          <w:t>13.4</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Dati dei cedimenti</w:t>
        </w:r>
        <w:r>
          <w:rPr>
            <w:noProof/>
            <w:webHidden/>
          </w:rPr>
          <w:tab/>
        </w:r>
        <w:r>
          <w:rPr>
            <w:noProof/>
            <w:webHidden/>
          </w:rPr>
          <w:fldChar w:fldCharType="begin"/>
        </w:r>
        <w:r>
          <w:rPr>
            <w:noProof/>
            <w:webHidden/>
          </w:rPr>
          <w:instrText xml:space="preserve"> PAGEREF _Toc242269454 \h </w:instrText>
        </w:r>
        <w:r>
          <w:rPr>
            <w:noProof/>
            <w:webHidden/>
          </w:rPr>
        </w:r>
        <w:r>
          <w:rPr>
            <w:noProof/>
            <w:webHidden/>
          </w:rPr>
          <w:fldChar w:fldCharType="separate"/>
        </w:r>
        <w:r>
          <w:rPr>
            <w:noProof/>
            <w:webHidden/>
          </w:rPr>
          <w:t>37</w:t>
        </w:r>
        <w:r>
          <w:rPr>
            <w:noProof/>
            <w:webHidden/>
          </w:rPr>
          <w:fldChar w:fldCharType="end"/>
        </w:r>
      </w:hyperlink>
    </w:p>
    <w:p w14:paraId="248C58FA" w14:textId="7E598A69"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55" w:history="1">
        <w:r w:rsidRPr="002930D4">
          <w:rPr>
            <w:rStyle w:val="Collegamentoipertestuale"/>
            <w:noProof/>
          </w:rPr>
          <w:t>13.5</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Importare una storia Newmark</w:t>
        </w:r>
        <w:r>
          <w:rPr>
            <w:noProof/>
            <w:webHidden/>
          </w:rPr>
          <w:tab/>
        </w:r>
        <w:r>
          <w:rPr>
            <w:noProof/>
            <w:webHidden/>
          </w:rPr>
          <w:fldChar w:fldCharType="begin"/>
        </w:r>
        <w:r>
          <w:rPr>
            <w:noProof/>
            <w:webHidden/>
          </w:rPr>
          <w:instrText xml:space="preserve"> PAGEREF _Toc242269455 \h </w:instrText>
        </w:r>
        <w:r>
          <w:rPr>
            <w:noProof/>
            <w:webHidden/>
          </w:rPr>
        </w:r>
        <w:r>
          <w:rPr>
            <w:noProof/>
            <w:webHidden/>
          </w:rPr>
          <w:fldChar w:fldCharType="separate"/>
        </w:r>
        <w:r>
          <w:rPr>
            <w:noProof/>
            <w:webHidden/>
          </w:rPr>
          <w:t>37</w:t>
        </w:r>
        <w:r>
          <w:rPr>
            <w:noProof/>
            <w:webHidden/>
          </w:rPr>
          <w:fldChar w:fldCharType="end"/>
        </w:r>
      </w:hyperlink>
    </w:p>
    <w:p w14:paraId="373E35EE" w14:textId="7F5C7A29"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56" w:history="1">
        <w:r w:rsidRPr="002930D4">
          <w:rPr>
            <w:rStyle w:val="Collegamentoipertestuale"/>
            <w:noProof/>
          </w:rPr>
          <w:t>13.6</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Disporre e proporre le armature</w:t>
        </w:r>
        <w:r>
          <w:rPr>
            <w:noProof/>
            <w:webHidden/>
          </w:rPr>
          <w:tab/>
        </w:r>
        <w:r>
          <w:rPr>
            <w:noProof/>
            <w:webHidden/>
          </w:rPr>
          <w:fldChar w:fldCharType="begin"/>
        </w:r>
        <w:r>
          <w:rPr>
            <w:noProof/>
            <w:webHidden/>
          </w:rPr>
          <w:instrText xml:space="preserve"> PAGEREF _Toc242269456 \h </w:instrText>
        </w:r>
        <w:r>
          <w:rPr>
            <w:noProof/>
            <w:webHidden/>
          </w:rPr>
        </w:r>
        <w:r>
          <w:rPr>
            <w:noProof/>
            <w:webHidden/>
          </w:rPr>
          <w:fldChar w:fldCharType="separate"/>
        </w:r>
        <w:r>
          <w:rPr>
            <w:noProof/>
            <w:webHidden/>
          </w:rPr>
          <w:t>37</w:t>
        </w:r>
        <w:r>
          <w:rPr>
            <w:noProof/>
            <w:webHidden/>
          </w:rPr>
          <w:fldChar w:fldCharType="end"/>
        </w:r>
      </w:hyperlink>
    </w:p>
    <w:p w14:paraId="68A7AD65" w14:textId="120BC475"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57" w:history="1">
        <w:r w:rsidRPr="002930D4">
          <w:rPr>
            <w:rStyle w:val="Collegamentoipertestuale"/>
            <w:noProof/>
          </w:rPr>
          <w:t>13.7</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_Toc242269457 \h </w:instrText>
        </w:r>
        <w:r>
          <w:rPr>
            <w:noProof/>
            <w:webHidden/>
          </w:rPr>
        </w:r>
        <w:r>
          <w:rPr>
            <w:noProof/>
            <w:webHidden/>
          </w:rPr>
          <w:fldChar w:fldCharType="separate"/>
        </w:r>
        <w:r>
          <w:rPr>
            <w:noProof/>
            <w:webHidden/>
          </w:rPr>
          <w:t>38</w:t>
        </w:r>
        <w:r>
          <w:rPr>
            <w:noProof/>
            <w:webHidden/>
          </w:rPr>
          <w:fldChar w:fldCharType="end"/>
        </w:r>
      </w:hyperlink>
    </w:p>
    <w:p w14:paraId="03B3F5E7" w14:textId="0BC9405D"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458" w:history="1">
        <w:r w:rsidRPr="002930D4">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_Toc242269458 \h </w:instrText>
        </w:r>
        <w:r>
          <w:rPr>
            <w:noProof/>
            <w:webHidden/>
          </w:rPr>
        </w:r>
        <w:r>
          <w:rPr>
            <w:noProof/>
            <w:webHidden/>
          </w:rPr>
          <w:fldChar w:fldCharType="separate"/>
        </w:r>
        <w:r>
          <w:rPr>
            <w:noProof/>
            <w:webHidden/>
          </w:rPr>
          <w:t>39</w:t>
        </w:r>
        <w:r>
          <w:rPr>
            <w:noProof/>
            <w:webHidden/>
          </w:rPr>
          <w:fldChar w:fldCharType="end"/>
        </w:r>
      </w:hyperlink>
    </w:p>
    <w:p w14:paraId="29ED5C36" w14:textId="7E2DA804"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59" w:history="1">
        <w:r w:rsidRPr="002930D4">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Apertura e geometria</w:t>
        </w:r>
        <w:r>
          <w:rPr>
            <w:noProof/>
            <w:webHidden/>
          </w:rPr>
          <w:tab/>
        </w:r>
        <w:r>
          <w:rPr>
            <w:noProof/>
            <w:webHidden/>
          </w:rPr>
          <w:fldChar w:fldCharType="begin"/>
        </w:r>
        <w:r>
          <w:rPr>
            <w:noProof/>
            <w:webHidden/>
          </w:rPr>
          <w:instrText xml:space="preserve"> PAGEREF _Toc242269459 \h </w:instrText>
        </w:r>
        <w:r>
          <w:rPr>
            <w:noProof/>
            <w:webHidden/>
          </w:rPr>
        </w:r>
        <w:r>
          <w:rPr>
            <w:noProof/>
            <w:webHidden/>
          </w:rPr>
          <w:fldChar w:fldCharType="separate"/>
        </w:r>
        <w:r>
          <w:rPr>
            <w:noProof/>
            <w:webHidden/>
          </w:rPr>
          <w:t>39</w:t>
        </w:r>
        <w:r>
          <w:rPr>
            <w:noProof/>
            <w:webHidden/>
          </w:rPr>
          <w:fldChar w:fldCharType="end"/>
        </w:r>
      </w:hyperlink>
    </w:p>
    <w:p w14:paraId="11F74D6D" w14:textId="11DBA54C"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60" w:history="1">
        <w:r w:rsidRPr="002930D4">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Metodo e applicabilità</w:t>
        </w:r>
        <w:r>
          <w:rPr>
            <w:noProof/>
            <w:webHidden/>
          </w:rPr>
          <w:tab/>
        </w:r>
        <w:r>
          <w:rPr>
            <w:noProof/>
            <w:webHidden/>
          </w:rPr>
          <w:fldChar w:fldCharType="begin"/>
        </w:r>
        <w:r>
          <w:rPr>
            <w:noProof/>
            <w:webHidden/>
          </w:rPr>
          <w:instrText xml:space="preserve"> PAGEREF _Toc242269460 \h </w:instrText>
        </w:r>
        <w:r>
          <w:rPr>
            <w:noProof/>
            <w:webHidden/>
          </w:rPr>
        </w:r>
        <w:r>
          <w:rPr>
            <w:noProof/>
            <w:webHidden/>
          </w:rPr>
          <w:fldChar w:fldCharType="separate"/>
        </w:r>
        <w:r>
          <w:rPr>
            <w:noProof/>
            <w:webHidden/>
          </w:rPr>
          <w:t>40</w:t>
        </w:r>
        <w:r>
          <w:rPr>
            <w:noProof/>
            <w:webHidden/>
          </w:rPr>
          <w:fldChar w:fldCharType="end"/>
        </w:r>
      </w:hyperlink>
    </w:p>
    <w:p w14:paraId="5761FEDA" w14:textId="509C98DC"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61" w:history="1">
        <w:r w:rsidRPr="002930D4">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Risultati e confronto</w:t>
        </w:r>
        <w:r>
          <w:rPr>
            <w:noProof/>
            <w:webHidden/>
          </w:rPr>
          <w:tab/>
        </w:r>
        <w:r>
          <w:rPr>
            <w:noProof/>
            <w:webHidden/>
          </w:rPr>
          <w:fldChar w:fldCharType="begin"/>
        </w:r>
        <w:r>
          <w:rPr>
            <w:noProof/>
            <w:webHidden/>
          </w:rPr>
          <w:instrText xml:space="preserve"> PAGEREF _Toc242269461 \h </w:instrText>
        </w:r>
        <w:r>
          <w:rPr>
            <w:noProof/>
            <w:webHidden/>
          </w:rPr>
        </w:r>
        <w:r>
          <w:rPr>
            <w:noProof/>
            <w:webHidden/>
          </w:rPr>
          <w:fldChar w:fldCharType="separate"/>
        </w:r>
        <w:r>
          <w:rPr>
            <w:noProof/>
            <w:webHidden/>
          </w:rPr>
          <w:t>41</w:t>
        </w:r>
        <w:r>
          <w:rPr>
            <w:noProof/>
            <w:webHidden/>
          </w:rPr>
          <w:fldChar w:fldCharType="end"/>
        </w:r>
      </w:hyperlink>
    </w:p>
    <w:p w14:paraId="657ACA22" w14:textId="1908981B"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462" w:history="1">
        <w:r w:rsidRPr="002930D4">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_Toc242269462 \h </w:instrText>
        </w:r>
        <w:r>
          <w:rPr>
            <w:noProof/>
            <w:webHidden/>
          </w:rPr>
        </w:r>
        <w:r>
          <w:rPr>
            <w:noProof/>
            <w:webHidden/>
          </w:rPr>
          <w:fldChar w:fldCharType="separate"/>
        </w:r>
        <w:r>
          <w:rPr>
            <w:noProof/>
            <w:webHidden/>
          </w:rPr>
          <w:t>42</w:t>
        </w:r>
        <w:r>
          <w:rPr>
            <w:noProof/>
            <w:webHidden/>
          </w:rPr>
          <w:fldChar w:fldCharType="end"/>
        </w:r>
      </w:hyperlink>
    </w:p>
    <w:p w14:paraId="32A96B7F" w14:textId="57A0791C"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63" w:history="1">
        <w:r w:rsidRPr="002930D4">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Dati iniziali condivisi</w:t>
        </w:r>
        <w:r>
          <w:rPr>
            <w:noProof/>
            <w:webHidden/>
          </w:rPr>
          <w:tab/>
        </w:r>
        <w:r>
          <w:rPr>
            <w:noProof/>
            <w:webHidden/>
          </w:rPr>
          <w:fldChar w:fldCharType="begin"/>
        </w:r>
        <w:r>
          <w:rPr>
            <w:noProof/>
            <w:webHidden/>
          </w:rPr>
          <w:instrText xml:space="preserve"> PAGEREF _Toc242269463 \h </w:instrText>
        </w:r>
        <w:r>
          <w:rPr>
            <w:noProof/>
            <w:webHidden/>
          </w:rPr>
        </w:r>
        <w:r>
          <w:rPr>
            <w:noProof/>
            <w:webHidden/>
          </w:rPr>
          <w:fldChar w:fldCharType="separate"/>
        </w:r>
        <w:r>
          <w:rPr>
            <w:noProof/>
            <w:webHidden/>
          </w:rPr>
          <w:t>42</w:t>
        </w:r>
        <w:r>
          <w:rPr>
            <w:noProof/>
            <w:webHidden/>
          </w:rPr>
          <w:fldChar w:fldCharType="end"/>
        </w:r>
      </w:hyperlink>
    </w:p>
    <w:p w14:paraId="288DA541" w14:textId="05776079"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64" w:history="1">
        <w:r w:rsidRPr="002930D4">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Parametri nella riga dello strato</w:t>
        </w:r>
        <w:r>
          <w:rPr>
            <w:noProof/>
            <w:webHidden/>
          </w:rPr>
          <w:tab/>
        </w:r>
        <w:r>
          <w:rPr>
            <w:noProof/>
            <w:webHidden/>
          </w:rPr>
          <w:fldChar w:fldCharType="begin"/>
        </w:r>
        <w:r>
          <w:rPr>
            <w:noProof/>
            <w:webHidden/>
          </w:rPr>
          <w:instrText xml:space="preserve"> PAGEREF _Toc242269464 \h </w:instrText>
        </w:r>
        <w:r>
          <w:rPr>
            <w:noProof/>
            <w:webHidden/>
          </w:rPr>
        </w:r>
        <w:r>
          <w:rPr>
            <w:noProof/>
            <w:webHidden/>
          </w:rPr>
          <w:fldChar w:fldCharType="separate"/>
        </w:r>
        <w:r>
          <w:rPr>
            <w:noProof/>
            <w:webHidden/>
          </w:rPr>
          <w:t>42</w:t>
        </w:r>
        <w:r>
          <w:rPr>
            <w:noProof/>
            <w:webHidden/>
          </w:rPr>
          <w:fldChar w:fldCharType="end"/>
        </w:r>
      </w:hyperlink>
    </w:p>
    <w:p w14:paraId="5D097857" w14:textId="150ABAB0"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65" w:history="1">
        <w:r w:rsidRPr="002930D4">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_Toc242269465 \h </w:instrText>
        </w:r>
        <w:r>
          <w:rPr>
            <w:noProof/>
            <w:webHidden/>
          </w:rPr>
        </w:r>
        <w:r>
          <w:rPr>
            <w:noProof/>
            <w:webHidden/>
          </w:rPr>
          <w:fldChar w:fldCharType="separate"/>
        </w:r>
        <w:r>
          <w:rPr>
            <w:noProof/>
            <w:webHidden/>
          </w:rPr>
          <w:t>43</w:t>
        </w:r>
        <w:r>
          <w:rPr>
            <w:noProof/>
            <w:webHidden/>
          </w:rPr>
          <w:fldChar w:fldCharType="end"/>
        </w:r>
      </w:hyperlink>
    </w:p>
    <w:p w14:paraId="4F5A979E" w14:textId="7FFAB5D8"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66" w:history="1">
        <w:r w:rsidRPr="002930D4">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Materiali e parametri per strato</w:t>
        </w:r>
        <w:r>
          <w:rPr>
            <w:noProof/>
            <w:webHidden/>
          </w:rPr>
          <w:tab/>
        </w:r>
        <w:r>
          <w:rPr>
            <w:noProof/>
            <w:webHidden/>
          </w:rPr>
          <w:fldChar w:fldCharType="begin"/>
        </w:r>
        <w:r>
          <w:rPr>
            <w:noProof/>
            <w:webHidden/>
          </w:rPr>
          <w:instrText xml:space="preserve"> PAGEREF _Toc242269466 \h </w:instrText>
        </w:r>
        <w:r>
          <w:rPr>
            <w:noProof/>
            <w:webHidden/>
          </w:rPr>
        </w:r>
        <w:r>
          <w:rPr>
            <w:noProof/>
            <w:webHidden/>
          </w:rPr>
          <w:fldChar w:fldCharType="separate"/>
        </w:r>
        <w:r>
          <w:rPr>
            <w:noProof/>
            <w:webHidden/>
          </w:rPr>
          <w:t>43</w:t>
        </w:r>
        <w:r>
          <w:rPr>
            <w:noProof/>
            <w:webHidden/>
          </w:rPr>
          <w:fldChar w:fldCharType="end"/>
        </w:r>
      </w:hyperlink>
    </w:p>
    <w:p w14:paraId="61776575" w14:textId="532BF0F5"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67" w:history="1">
        <w:r w:rsidRPr="002930D4">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_Toc242269467 \h </w:instrText>
        </w:r>
        <w:r>
          <w:rPr>
            <w:noProof/>
            <w:webHidden/>
          </w:rPr>
        </w:r>
        <w:r>
          <w:rPr>
            <w:noProof/>
            <w:webHidden/>
          </w:rPr>
          <w:fldChar w:fldCharType="separate"/>
        </w:r>
        <w:r>
          <w:rPr>
            <w:noProof/>
            <w:webHidden/>
          </w:rPr>
          <w:t>44</w:t>
        </w:r>
        <w:r>
          <w:rPr>
            <w:noProof/>
            <w:webHidden/>
          </w:rPr>
          <w:fldChar w:fldCharType="end"/>
        </w:r>
      </w:hyperlink>
    </w:p>
    <w:p w14:paraId="3C7C2A46" w14:textId="267D01CA"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68" w:history="1">
        <w:r w:rsidRPr="002930D4">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_Toc242269468 \h </w:instrText>
        </w:r>
        <w:r>
          <w:rPr>
            <w:noProof/>
            <w:webHidden/>
          </w:rPr>
        </w:r>
        <w:r>
          <w:rPr>
            <w:noProof/>
            <w:webHidden/>
          </w:rPr>
          <w:fldChar w:fldCharType="separate"/>
        </w:r>
        <w:r>
          <w:rPr>
            <w:noProof/>
            <w:webHidden/>
          </w:rPr>
          <w:t>45</w:t>
        </w:r>
        <w:r>
          <w:rPr>
            <w:noProof/>
            <w:webHidden/>
          </w:rPr>
          <w:fldChar w:fldCharType="end"/>
        </w:r>
      </w:hyperlink>
    </w:p>
    <w:p w14:paraId="026E8112" w14:textId="1BDB8654"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69" w:history="1">
        <w:r w:rsidRPr="002930D4">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_Toc242269469 \h </w:instrText>
        </w:r>
        <w:r>
          <w:rPr>
            <w:noProof/>
            <w:webHidden/>
          </w:rPr>
        </w:r>
        <w:r>
          <w:rPr>
            <w:noProof/>
            <w:webHidden/>
          </w:rPr>
          <w:fldChar w:fldCharType="separate"/>
        </w:r>
        <w:r>
          <w:rPr>
            <w:noProof/>
            <w:webHidden/>
          </w:rPr>
          <w:t>46</w:t>
        </w:r>
        <w:r>
          <w:rPr>
            <w:noProof/>
            <w:webHidden/>
          </w:rPr>
          <w:fldChar w:fldCharType="end"/>
        </w:r>
      </w:hyperlink>
    </w:p>
    <w:p w14:paraId="645A4782" w14:textId="220F1F97"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70" w:history="1">
        <w:r w:rsidRPr="002930D4">
          <w:rPr>
            <w:rStyle w:val="Collegamentoipertestuale"/>
            <w:noProof/>
          </w:rPr>
          <w:t>15.8</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_Toc242269470 \h </w:instrText>
        </w:r>
        <w:r>
          <w:rPr>
            <w:noProof/>
            <w:webHidden/>
          </w:rPr>
        </w:r>
        <w:r>
          <w:rPr>
            <w:noProof/>
            <w:webHidden/>
          </w:rPr>
          <w:fldChar w:fldCharType="separate"/>
        </w:r>
        <w:r>
          <w:rPr>
            <w:noProof/>
            <w:webHidden/>
          </w:rPr>
          <w:t>47</w:t>
        </w:r>
        <w:r>
          <w:rPr>
            <w:noProof/>
            <w:webHidden/>
          </w:rPr>
          <w:fldChar w:fldCharType="end"/>
        </w:r>
      </w:hyperlink>
    </w:p>
    <w:p w14:paraId="76763A5D" w14:textId="41A1A197"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71" w:history="1">
        <w:r w:rsidRPr="002930D4">
          <w:rPr>
            <w:rStyle w:val="Collegamentoipertestuale"/>
            <w:noProof/>
          </w:rPr>
          <w:t>15.9</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_Toc242269471 \h </w:instrText>
        </w:r>
        <w:r>
          <w:rPr>
            <w:noProof/>
            <w:webHidden/>
          </w:rPr>
        </w:r>
        <w:r>
          <w:rPr>
            <w:noProof/>
            <w:webHidden/>
          </w:rPr>
          <w:fldChar w:fldCharType="separate"/>
        </w:r>
        <w:r>
          <w:rPr>
            <w:noProof/>
            <w:webHidden/>
          </w:rPr>
          <w:t>48</w:t>
        </w:r>
        <w:r>
          <w:rPr>
            <w:noProof/>
            <w:webHidden/>
          </w:rPr>
          <w:fldChar w:fldCharType="end"/>
        </w:r>
      </w:hyperlink>
    </w:p>
    <w:p w14:paraId="30AA0775" w14:textId="34BD66EB" w:rsidR="00C57E91" w:rsidRDefault="00C57E91">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472" w:history="1">
        <w:r w:rsidRPr="002930D4">
          <w:rPr>
            <w:rStyle w:val="Collegamentoipertestuale"/>
            <w:noProof/>
          </w:rPr>
          <w:t>15.10</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Tratti e verifica delle sezioni</w:t>
        </w:r>
        <w:r>
          <w:rPr>
            <w:noProof/>
            <w:webHidden/>
          </w:rPr>
          <w:tab/>
        </w:r>
        <w:r>
          <w:rPr>
            <w:noProof/>
            <w:webHidden/>
          </w:rPr>
          <w:fldChar w:fldCharType="begin"/>
        </w:r>
        <w:r>
          <w:rPr>
            <w:noProof/>
            <w:webHidden/>
          </w:rPr>
          <w:instrText xml:space="preserve"> PAGEREF _Toc242269472 \h </w:instrText>
        </w:r>
        <w:r>
          <w:rPr>
            <w:noProof/>
            <w:webHidden/>
          </w:rPr>
        </w:r>
        <w:r>
          <w:rPr>
            <w:noProof/>
            <w:webHidden/>
          </w:rPr>
          <w:fldChar w:fldCharType="separate"/>
        </w:r>
        <w:r>
          <w:rPr>
            <w:noProof/>
            <w:webHidden/>
          </w:rPr>
          <w:t>48</w:t>
        </w:r>
        <w:r>
          <w:rPr>
            <w:noProof/>
            <w:webHidden/>
          </w:rPr>
          <w:fldChar w:fldCharType="end"/>
        </w:r>
      </w:hyperlink>
    </w:p>
    <w:p w14:paraId="05ECEF25" w14:textId="70E11CA7" w:rsidR="00C57E91" w:rsidRDefault="00C57E91">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473" w:history="1">
        <w:r w:rsidRPr="002930D4">
          <w:rPr>
            <w:rStyle w:val="Collegamentoipertestuale"/>
            <w:noProof/>
          </w:rPr>
          <w:t>15.11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Proposte e vista delle armature</w:t>
        </w:r>
        <w:r>
          <w:rPr>
            <w:noProof/>
            <w:webHidden/>
          </w:rPr>
          <w:tab/>
        </w:r>
        <w:r>
          <w:rPr>
            <w:noProof/>
            <w:webHidden/>
          </w:rPr>
          <w:fldChar w:fldCharType="begin"/>
        </w:r>
        <w:r>
          <w:rPr>
            <w:noProof/>
            <w:webHidden/>
          </w:rPr>
          <w:instrText xml:space="preserve"> PAGEREF _Toc242269473 \h </w:instrText>
        </w:r>
        <w:r>
          <w:rPr>
            <w:noProof/>
            <w:webHidden/>
          </w:rPr>
        </w:r>
        <w:r>
          <w:rPr>
            <w:noProof/>
            <w:webHidden/>
          </w:rPr>
          <w:fldChar w:fldCharType="separate"/>
        </w:r>
        <w:r>
          <w:rPr>
            <w:noProof/>
            <w:webHidden/>
          </w:rPr>
          <w:t>48</w:t>
        </w:r>
        <w:r>
          <w:rPr>
            <w:noProof/>
            <w:webHidden/>
          </w:rPr>
          <w:fldChar w:fldCharType="end"/>
        </w:r>
      </w:hyperlink>
    </w:p>
    <w:p w14:paraId="6D9F1789" w14:textId="543EDBE5" w:rsidR="00C57E91" w:rsidRDefault="00C57E91">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474" w:history="1">
        <w:r w:rsidRPr="002930D4">
          <w:rPr>
            <w:rStyle w:val="Collegamentoipertestuale"/>
            <w:noProof/>
          </w:rPr>
          <w:t>15.12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Esempio riproducibile e limiti</w:t>
        </w:r>
        <w:r>
          <w:rPr>
            <w:noProof/>
            <w:webHidden/>
          </w:rPr>
          <w:tab/>
        </w:r>
        <w:r>
          <w:rPr>
            <w:noProof/>
            <w:webHidden/>
          </w:rPr>
          <w:fldChar w:fldCharType="begin"/>
        </w:r>
        <w:r>
          <w:rPr>
            <w:noProof/>
            <w:webHidden/>
          </w:rPr>
          <w:instrText xml:space="preserve"> PAGEREF _Toc242269474 \h </w:instrText>
        </w:r>
        <w:r>
          <w:rPr>
            <w:noProof/>
            <w:webHidden/>
          </w:rPr>
        </w:r>
        <w:r>
          <w:rPr>
            <w:noProof/>
            <w:webHidden/>
          </w:rPr>
          <w:fldChar w:fldCharType="separate"/>
        </w:r>
        <w:r>
          <w:rPr>
            <w:noProof/>
            <w:webHidden/>
          </w:rPr>
          <w:t>50</w:t>
        </w:r>
        <w:r>
          <w:rPr>
            <w:noProof/>
            <w:webHidden/>
          </w:rPr>
          <w:fldChar w:fldCharType="end"/>
        </w:r>
      </w:hyperlink>
    </w:p>
    <w:p w14:paraId="0B56CC59" w14:textId="6E732CE0"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475" w:history="1">
        <w:r w:rsidRPr="002930D4">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Wiki e centro della conoscenza</w:t>
        </w:r>
        <w:r>
          <w:rPr>
            <w:noProof/>
            <w:webHidden/>
          </w:rPr>
          <w:tab/>
        </w:r>
        <w:r>
          <w:rPr>
            <w:noProof/>
            <w:webHidden/>
          </w:rPr>
          <w:fldChar w:fldCharType="begin"/>
        </w:r>
        <w:r>
          <w:rPr>
            <w:noProof/>
            <w:webHidden/>
          </w:rPr>
          <w:instrText xml:space="preserve"> PAGEREF _Toc242269475 \h </w:instrText>
        </w:r>
        <w:r>
          <w:rPr>
            <w:noProof/>
            <w:webHidden/>
          </w:rPr>
        </w:r>
        <w:r>
          <w:rPr>
            <w:noProof/>
            <w:webHidden/>
          </w:rPr>
          <w:fldChar w:fldCharType="separate"/>
        </w:r>
        <w:r>
          <w:rPr>
            <w:noProof/>
            <w:webHidden/>
          </w:rPr>
          <w:t>50</w:t>
        </w:r>
        <w:r>
          <w:rPr>
            <w:noProof/>
            <w:webHidden/>
          </w:rPr>
          <w:fldChar w:fldCharType="end"/>
        </w:r>
      </w:hyperlink>
    </w:p>
    <w:p w14:paraId="1BEA2343" w14:textId="78189CF6"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76" w:history="1">
        <w:r w:rsidRPr="002930D4">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_Toc242269476 \h </w:instrText>
        </w:r>
        <w:r>
          <w:rPr>
            <w:noProof/>
            <w:webHidden/>
          </w:rPr>
        </w:r>
        <w:r>
          <w:rPr>
            <w:noProof/>
            <w:webHidden/>
          </w:rPr>
          <w:fldChar w:fldCharType="separate"/>
        </w:r>
        <w:r>
          <w:rPr>
            <w:noProof/>
            <w:webHidden/>
          </w:rPr>
          <w:t>50</w:t>
        </w:r>
        <w:r>
          <w:rPr>
            <w:noProof/>
            <w:webHidden/>
          </w:rPr>
          <w:fldChar w:fldCharType="end"/>
        </w:r>
      </w:hyperlink>
    </w:p>
    <w:p w14:paraId="00578C46" w14:textId="3C19A88B"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77" w:history="1">
        <w:r w:rsidRPr="002930D4">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_Toc242269477 \h </w:instrText>
        </w:r>
        <w:r>
          <w:rPr>
            <w:noProof/>
            <w:webHidden/>
          </w:rPr>
        </w:r>
        <w:r>
          <w:rPr>
            <w:noProof/>
            <w:webHidden/>
          </w:rPr>
          <w:fldChar w:fldCharType="separate"/>
        </w:r>
        <w:r>
          <w:rPr>
            <w:noProof/>
            <w:webHidden/>
          </w:rPr>
          <w:t>50</w:t>
        </w:r>
        <w:r>
          <w:rPr>
            <w:noProof/>
            <w:webHidden/>
          </w:rPr>
          <w:fldChar w:fldCharType="end"/>
        </w:r>
      </w:hyperlink>
    </w:p>
    <w:p w14:paraId="39ACFF1F" w14:textId="708A6513"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78" w:history="1">
        <w:r w:rsidRPr="002930D4">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Engineering Handbook</w:t>
        </w:r>
        <w:r>
          <w:rPr>
            <w:noProof/>
            <w:webHidden/>
          </w:rPr>
          <w:tab/>
        </w:r>
        <w:r>
          <w:rPr>
            <w:noProof/>
            <w:webHidden/>
          </w:rPr>
          <w:fldChar w:fldCharType="begin"/>
        </w:r>
        <w:r>
          <w:rPr>
            <w:noProof/>
            <w:webHidden/>
          </w:rPr>
          <w:instrText xml:space="preserve"> PAGEREF _Toc242269478 \h </w:instrText>
        </w:r>
        <w:r>
          <w:rPr>
            <w:noProof/>
            <w:webHidden/>
          </w:rPr>
        </w:r>
        <w:r>
          <w:rPr>
            <w:noProof/>
            <w:webHidden/>
          </w:rPr>
          <w:fldChar w:fldCharType="separate"/>
        </w:r>
        <w:r>
          <w:rPr>
            <w:noProof/>
            <w:webHidden/>
          </w:rPr>
          <w:t>51</w:t>
        </w:r>
        <w:r>
          <w:rPr>
            <w:noProof/>
            <w:webHidden/>
          </w:rPr>
          <w:fldChar w:fldCharType="end"/>
        </w:r>
      </w:hyperlink>
    </w:p>
    <w:p w14:paraId="3CC409C0" w14:textId="2B5A80FA"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79" w:history="1">
        <w:r w:rsidRPr="002930D4">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Cercare e scegliere un percorso</w:t>
        </w:r>
        <w:r>
          <w:rPr>
            <w:noProof/>
            <w:webHidden/>
          </w:rPr>
          <w:tab/>
        </w:r>
        <w:r>
          <w:rPr>
            <w:noProof/>
            <w:webHidden/>
          </w:rPr>
          <w:fldChar w:fldCharType="begin"/>
        </w:r>
        <w:r>
          <w:rPr>
            <w:noProof/>
            <w:webHidden/>
          </w:rPr>
          <w:instrText xml:space="preserve"> PAGEREF _Toc242269479 \h </w:instrText>
        </w:r>
        <w:r>
          <w:rPr>
            <w:noProof/>
            <w:webHidden/>
          </w:rPr>
        </w:r>
        <w:r>
          <w:rPr>
            <w:noProof/>
            <w:webHidden/>
          </w:rPr>
          <w:fldChar w:fldCharType="separate"/>
        </w:r>
        <w:r>
          <w:rPr>
            <w:noProof/>
            <w:webHidden/>
          </w:rPr>
          <w:t>51</w:t>
        </w:r>
        <w:r>
          <w:rPr>
            <w:noProof/>
            <w:webHidden/>
          </w:rPr>
          <w:fldChar w:fldCharType="end"/>
        </w:r>
      </w:hyperlink>
    </w:p>
    <w:p w14:paraId="47B6E989" w14:textId="4DC4E19C"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80" w:history="1">
        <w:r w:rsidRPr="002930D4">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Leggere e riprendere</w:t>
        </w:r>
        <w:r>
          <w:rPr>
            <w:noProof/>
            <w:webHidden/>
          </w:rPr>
          <w:tab/>
        </w:r>
        <w:r>
          <w:rPr>
            <w:noProof/>
            <w:webHidden/>
          </w:rPr>
          <w:fldChar w:fldCharType="begin"/>
        </w:r>
        <w:r>
          <w:rPr>
            <w:noProof/>
            <w:webHidden/>
          </w:rPr>
          <w:instrText xml:space="preserve"> PAGEREF _Toc242269480 \h </w:instrText>
        </w:r>
        <w:r>
          <w:rPr>
            <w:noProof/>
            <w:webHidden/>
          </w:rPr>
        </w:r>
        <w:r>
          <w:rPr>
            <w:noProof/>
            <w:webHidden/>
          </w:rPr>
          <w:fldChar w:fldCharType="separate"/>
        </w:r>
        <w:r>
          <w:rPr>
            <w:noProof/>
            <w:webHidden/>
          </w:rPr>
          <w:t>52</w:t>
        </w:r>
        <w:r>
          <w:rPr>
            <w:noProof/>
            <w:webHidden/>
          </w:rPr>
          <w:fldChar w:fldCharType="end"/>
        </w:r>
      </w:hyperlink>
    </w:p>
    <w:p w14:paraId="4F29FDFE" w14:textId="22EFF33C"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81" w:history="1">
        <w:r w:rsidRPr="002930D4">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Passare dalla teoria al calcolo</w:t>
        </w:r>
        <w:r>
          <w:rPr>
            <w:noProof/>
            <w:webHidden/>
          </w:rPr>
          <w:tab/>
        </w:r>
        <w:r>
          <w:rPr>
            <w:noProof/>
            <w:webHidden/>
          </w:rPr>
          <w:fldChar w:fldCharType="begin"/>
        </w:r>
        <w:r>
          <w:rPr>
            <w:noProof/>
            <w:webHidden/>
          </w:rPr>
          <w:instrText xml:space="preserve"> PAGEREF _Toc242269481 \h </w:instrText>
        </w:r>
        <w:r>
          <w:rPr>
            <w:noProof/>
            <w:webHidden/>
          </w:rPr>
        </w:r>
        <w:r>
          <w:rPr>
            <w:noProof/>
            <w:webHidden/>
          </w:rPr>
          <w:fldChar w:fldCharType="separate"/>
        </w:r>
        <w:r>
          <w:rPr>
            <w:noProof/>
            <w:webHidden/>
          </w:rPr>
          <w:t>52</w:t>
        </w:r>
        <w:r>
          <w:rPr>
            <w:noProof/>
            <w:webHidden/>
          </w:rPr>
          <w:fldChar w:fldCharType="end"/>
        </w:r>
      </w:hyperlink>
    </w:p>
    <w:p w14:paraId="1901CF38" w14:textId="0F21E38A"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82" w:history="1">
        <w:r w:rsidRPr="002930D4">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Progetti e problemi frequenti</w:t>
        </w:r>
        <w:r>
          <w:rPr>
            <w:noProof/>
            <w:webHidden/>
          </w:rPr>
          <w:tab/>
        </w:r>
        <w:r>
          <w:rPr>
            <w:noProof/>
            <w:webHidden/>
          </w:rPr>
          <w:fldChar w:fldCharType="begin"/>
        </w:r>
        <w:r>
          <w:rPr>
            <w:noProof/>
            <w:webHidden/>
          </w:rPr>
          <w:instrText xml:space="preserve"> PAGEREF _Toc242269482 \h </w:instrText>
        </w:r>
        <w:r>
          <w:rPr>
            <w:noProof/>
            <w:webHidden/>
          </w:rPr>
        </w:r>
        <w:r>
          <w:rPr>
            <w:noProof/>
            <w:webHidden/>
          </w:rPr>
          <w:fldChar w:fldCharType="separate"/>
        </w:r>
        <w:r>
          <w:rPr>
            <w:noProof/>
            <w:webHidden/>
          </w:rPr>
          <w:t>52</w:t>
        </w:r>
        <w:r>
          <w:rPr>
            <w:noProof/>
            <w:webHidden/>
          </w:rPr>
          <w:fldChar w:fldCharType="end"/>
        </w:r>
      </w:hyperlink>
    </w:p>
    <w:p w14:paraId="757757EE" w14:textId="306EECBB"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483" w:history="1">
        <w:r w:rsidRPr="002930D4">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Modulo Sezione in c.a.</w:t>
        </w:r>
        <w:r>
          <w:rPr>
            <w:noProof/>
            <w:webHidden/>
          </w:rPr>
          <w:tab/>
        </w:r>
        <w:r>
          <w:rPr>
            <w:noProof/>
            <w:webHidden/>
          </w:rPr>
          <w:fldChar w:fldCharType="begin"/>
        </w:r>
        <w:r>
          <w:rPr>
            <w:noProof/>
            <w:webHidden/>
          </w:rPr>
          <w:instrText xml:space="preserve"> PAGEREF _Toc242269483 \h </w:instrText>
        </w:r>
        <w:r>
          <w:rPr>
            <w:noProof/>
            <w:webHidden/>
          </w:rPr>
        </w:r>
        <w:r>
          <w:rPr>
            <w:noProof/>
            <w:webHidden/>
          </w:rPr>
          <w:fldChar w:fldCharType="separate"/>
        </w:r>
        <w:r>
          <w:rPr>
            <w:noProof/>
            <w:webHidden/>
          </w:rPr>
          <w:t>52</w:t>
        </w:r>
        <w:r>
          <w:rPr>
            <w:noProof/>
            <w:webHidden/>
          </w:rPr>
          <w:fldChar w:fldCharType="end"/>
        </w:r>
      </w:hyperlink>
    </w:p>
    <w:p w14:paraId="7E753553" w14:textId="05ED1516"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84" w:history="1">
        <w:r w:rsidRPr="002930D4">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A cosa serve e quando usarlo</w:t>
        </w:r>
        <w:r>
          <w:rPr>
            <w:noProof/>
            <w:webHidden/>
          </w:rPr>
          <w:tab/>
        </w:r>
        <w:r>
          <w:rPr>
            <w:noProof/>
            <w:webHidden/>
          </w:rPr>
          <w:fldChar w:fldCharType="begin"/>
        </w:r>
        <w:r>
          <w:rPr>
            <w:noProof/>
            <w:webHidden/>
          </w:rPr>
          <w:instrText xml:space="preserve"> PAGEREF _Toc242269484 \h </w:instrText>
        </w:r>
        <w:r>
          <w:rPr>
            <w:noProof/>
            <w:webHidden/>
          </w:rPr>
        </w:r>
        <w:r>
          <w:rPr>
            <w:noProof/>
            <w:webHidden/>
          </w:rPr>
          <w:fldChar w:fldCharType="separate"/>
        </w:r>
        <w:r>
          <w:rPr>
            <w:noProof/>
            <w:webHidden/>
          </w:rPr>
          <w:t>53</w:t>
        </w:r>
        <w:r>
          <w:rPr>
            <w:noProof/>
            <w:webHidden/>
          </w:rPr>
          <w:fldChar w:fldCharType="end"/>
        </w:r>
      </w:hyperlink>
    </w:p>
    <w:p w14:paraId="718BB8B2" w14:textId="2832E701"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85" w:history="1">
        <w:r w:rsidRPr="002930D4">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Input geometria e unità</w:t>
        </w:r>
        <w:r>
          <w:rPr>
            <w:noProof/>
            <w:webHidden/>
          </w:rPr>
          <w:tab/>
        </w:r>
        <w:r>
          <w:rPr>
            <w:noProof/>
            <w:webHidden/>
          </w:rPr>
          <w:fldChar w:fldCharType="begin"/>
        </w:r>
        <w:r>
          <w:rPr>
            <w:noProof/>
            <w:webHidden/>
          </w:rPr>
          <w:instrText xml:space="preserve"> PAGEREF _Toc242269485 \h </w:instrText>
        </w:r>
        <w:r>
          <w:rPr>
            <w:noProof/>
            <w:webHidden/>
          </w:rPr>
        </w:r>
        <w:r>
          <w:rPr>
            <w:noProof/>
            <w:webHidden/>
          </w:rPr>
          <w:fldChar w:fldCharType="separate"/>
        </w:r>
        <w:r>
          <w:rPr>
            <w:noProof/>
            <w:webHidden/>
          </w:rPr>
          <w:t>53</w:t>
        </w:r>
        <w:r>
          <w:rPr>
            <w:noProof/>
            <w:webHidden/>
          </w:rPr>
          <w:fldChar w:fldCharType="end"/>
        </w:r>
      </w:hyperlink>
    </w:p>
    <w:p w14:paraId="18397522" w14:textId="56ACA577"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86" w:history="1">
        <w:r w:rsidRPr="002930D4">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Input materiali armature e default</w:t>
        </w:r>
        <w:r>
          <w:rPr>
            <w:noProof/>
            <w:webHidden/>
          </w:rPr>
          <w:tab/>
        </w:r>
        <w:r>
          <w:rPr>
            <w:noProof/>
            <w:webHidden/>
          </w:rPr>
          <w:fldChar w:fldCharType="begin"/>
        </w:r>
        <w:r>
          <w:rPr>
            <w:noProof/>
            <w:webHidden/>
          </w:rPr>
          <w:instrText xml:space="preserve"> PAGEREF _Toc242269486 \h </w:instrText>
        </w:r>
        <w:r>
          <w:rPr>
            <w:noProof/>
            <w:webHidden/>
          </w:rPr>
        </w:r>
        <w:r>
          <w:rPr>
            <w:noProof/>
            <w:webHidden/>
          </w:rPr>
          <w:fldChar w:fldCharType="separate"/>
        </w:r>
        <w:r>
          <w:rPr>
            <w:noProof/>
            <w:webHidden/>
          </w:rPr>
          <w:t>53</w:t>
        </w:r>
        <w:r>
          <w:rPr>
            <w:noProof/>
            <w:webHidden/>
          </w:rPr>
          <w:fldChar w:fldCharType="end"/>
        </w:r>
      </w:hyperlink>
    </w:p>
    <w:p w14:paraId="6F4F658D" w14:textId="205CF1EC"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87" w:history="1">
        <w:r w:rsidRPr="002930D4">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Input azioni e convenzioni</w:t>
        </w:r>
        <w:r>
          <w:rPr>
            <w:noProof/>
            <w:webHidden/>
          </w:rPr>
          <w:tab/>
        </w:r>
        <w:r>
          <w:rPr>
            <w:noProof/>
            <w:webHidden/>
          </w:rPr>
          <w:fldChar w:fldCharType="begin"/>
        </w:r>
        <w:r>
          <w:rPr>
            <w:noProof/>
            <w:webHidden/>
          </w:rPr>
          <w:instrText xml:space="preserve"> PAGEREF _Toc242269487 \h </w:instrText>
        </w:r>
        <w:r>
          <w:rPr>
            <w:noProof/>
            <w:webHidden/>
          </w:rPr>
        </w:r>
        <w:r>
          <w:rPr>
            <w:noProof/>
            <w:webHidden/>
          </w:rPr>
          <w:fldChar w:fldCharType="separate"/>
        </w:r>
        <w:r>
          <w:rPr>
            <w:noProof/>
            <w:webHidden/>
          </w:rPr>
          <w:t>54</w:t>
        </w:r>
        <w:r>
          <w:rPr>
            <w:noProof/>
            <w:webHidden/>
          </w:rPr>
          <w:fldChar w:fldCharType="end"/>
        </w:r>
      </w:hyperlink>
    </w:p>
    <w:p w14:paraId="53F7C802" w14:textId="761F3675"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88" w:history="1">
        <w:r w:rsidRPr="002930D4">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Descrizione del calcolo</w:t>
        </w:r>
        <w:r>
          <w:rPr>
            <w:noProof/>
            <w:webHidden/>
          </w:rPr>
          <w:tab/>
        </w:r>
        <w:r>
          <w:rPr>
            <w:noProof/>
            <w:webHidden/>
          </w:rPr>
          <w:fldChar w:fldCharType="begin"/>
        </w:r>
        <w:r>
          <w:rPr>
            <w:noProof/>
            <w:webHidden/>
          </w:rPr>
          <w:instrText xml:space="preserve"> PAGEREF _Toc242269488 \h </w:instrText>
        </w:r>
        <w:r>
          <w:rPr>
            <w:noProof/>
            <w:webHidden/>
          </w:rPr>
        </w:r>
        <w:r>
          <w:rPr>
            <w:noProof/>
            <w:webHidden/>
          </w:rPr>
          <w:fldChar w:fldCharType="separate"/>
        </w:r>
        <w:r>
          <w:rPr>
            <w:noProof/>
            <w:webHidden/>
          </w:rPr>
          <w:t>54</w:t>
        </w:r>
        <w:r>
          <w:rPr>
            <w:noProof/>
            <w:webHidden/>
          </w:rPr>
          <w:fldChar w:fldCharType="end"/>
        </w:r>
      </w:hyperlink>
    </w:p>
    <w:p w14:paraId="63C0E33E" w14:textId="0D25A9AA"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89" w:history="1">
        <w:r w:rsidRPr="002930D4">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Output e lettura dei risultati</w:t>
        </w:r>
        <w:r>
          <w:rPr>
            <w:noProof/>
            <w:webHidden/>
          </w:rPr>
          <w:tab/>
        </w:r>
        <w:r>
          <w:rPr>
            <w:noProof/>
            <w:webHidden/>
          </w:rPr>
          <w:fldChar w:fldCharType="begin"/>
        </w:r>
        <w:r>
          <w:rPr>
            <w:noProof/>
            <w:webHidden/>
          </w:rPr>
          <w:instrText xml:space="preserve"> PAGEREF _Toc242269489 \h </w:instrText>
        </w:r>
        <w:r>
          <w:rPr>
            <w:noProof/>
            <w:webHidden/>
          </w:rPr>
        </w:r>
        <w:r>
          <w:rPr>
            <w:noProof/>
            <w:webHidden/>
          </w:rPr>
          <w:fldChar w:fldCharType="separate"/>
        </w:r>
        <w:r>
          <w:rPr>
            <w:noProof/>
            <w:webHidden/>
          </w:rPr>
          <w:t>54</w:t>
        </w:r>
        <w:r>
          <w:rPr>
            <w:noProof/>
            <w:webHidden/>
          </w:rPr>
          <w:fldChar w:fldCharType="end"/>
        </w:r>
      </w:hyperlink>
    </w:p>
    <w:p w14:paraId="79DABEA7" w14:textId="5B0FACEC"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90" w:history="1">
        <w:r w:rsidRPr="002930D4">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Warning e problemi frequenti</w:t>
        </w:r>
        <w:r>
          <w:rPr>
            <w:noProof/>
            <w:webHidden/>
          </w:rPr>
          <w:tab/>
        </w:r>
        <w:r>
          <w:rPr>
            <w:noProof/>
            <w:webHidden/>
          </w:rPr>
          <w:fldChar w:fldCharType="begin"/>
        </w:r>
        <w:r>
          <w:rPr>
            <w:noProof/>
            <w:webHidden/>
          </w:rPr>
          <w:instrText xml:space="preserve"> PAGEREF _Toc242269490 \h </w:instrText>
        </w:r>
        <w:r>
          <w:rPr>
            <w:noProof/>
            <w:webHidden/>
          </w:rPr>
        </w:r>
        <w:r>
          <w:rPr>
            <w:noProof/>
            <w:webHidden/>
          </w:rPr>
          <w:fldChar w:fldCharType="separate"/>
        </w:r>
        <w:r>
          <w:rPr>
            <w:noProof/>
            <w:webHidden/>
          </w:rPr>
          <w:t>55</w:t>
        </w:r>
        <w:r>
          <w:rPr>
            <w:noProof/>
            <w:webHidden/>
          </w:rPr>
          <w:fldChar w:fldCharType="end"/>
        </w:r>
      </w:hyperlink>
    </w:p>
    <w:p w14:paraId="57D0F38B" w14:textId="0C623A51"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91" w:history="1">
        <w:r w:rsidRPr="002930D4">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Esempio completo dalla Wiki</w:t>
        </w:r>
        <w:r>
          <w:rPr>
            <w:noProof/>
            <w:webHidden/>
          </w:rPr>
          <w:tab/>
        </w:r>
        <w:r>
          <w:rPr>
            <w:noProof/>
            <w:webHidden/>
          </w:rPr>
          <w:fldChar w:fldCharType="begin"/>
        </w:r>
        <w:r>
          <w:rPr>
            <w:noProof/>
            <w:webHidden/>
          </w:rPr>
          <w:instrText xml:space="preserve"> PAGEREF _Toc242269491 \h </w:instrText>
        </w:r>
        <w:r>
          <w:rPr>
            <w:noProof/>
            <w:webHidden/>
          </w:rPr>
        </w:r>
        <w:r>
          <w:rPr>
            <w:noProof/>
            <w:webHidden/>
          </w:rPr>
          <w:fldChar w:fldCharType="separate"/>
        </w:r>
        <w:r>
          <w:rPr>
            <w:noProof/>
            <w:webHidden/>
          </w:rPr>
          <w:t>55</w:t>
        </w:r>
        <w:r>
          <w:rPr>
            <w:noProof/>
            <w:webHidden/>
          </w:rPr>
          <w:fldChar w:fldCharType="end"/>
        </w:r>
      </w:hyperlink>
    </w:p>
    <w:p w14:paraId="061C0479" w14:textId="24BD10AE"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492" w:history="1">
        <w:r w:rsidRPr="002930D4">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Teoria collegata e riepilogo</w:t>
        </w:r>
        <w:r>
          <w:rPr>
            <w:noProof/>
            <w:webHidden/>
          </w:rPr>
          <w:tab/>
        </w:r>
        <w:r>
          <w:rPr>
            <w:noProof/>
            <w:webHidden/>
          </w:rPr>
          <w:fldChar w:fldCharType="begin"/>
        </w:r>
        <w:r>
          <w:rPr>
            <w:noProof/>
            <w:webHidden/>
          </w:rPr>
          <w:instrText xml:space="preserve"> PAGEREF _Toc242269492 \h </w:instrText>
        </w:r>
        <w:r>
          <w:rPr>
            <w:noProof/>
            <w:webHidden/>
          </w:rPr>
        </w:r>
        <w:r>
          <w:rPr>
            <w:noProof/>
            <w:webHidden/>
          </w:rPr>
          <w:fldChar w:fldCharType="separate"/>
        </w:r>
        <w:r>
          <w:rPr>
            <w:noProof/>
            <w:webHidden/>
          </w:rPr>
          <w:t>56</w:t>
        </w:r>
        <w:r>
          <w:rPr>
            <w:noProof/>
            <w:webHidden/>
          </w:rPr>
          <w:fldChar w:fldCharType="end"/>
        </w:r>
      </w:hyperlink>
    </w:p>
    <w:p w14:paraId="7BE45BC9" w14:textId="1BA578C7" w:rsidR="00C57E91" w:rsidRDefault="00C57E91">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493" w:history="1">
        <w:r w:rsidRPr="002930D4">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_Toc242269493 \h </w:instrText>
        </w:r>
        <w:r>
          <w:rPr>
            <w:noProof/>
            <w:webHidden/>
          </w:rPr>
        </w:r>
        <w:r>
          <w:rPr>
            <w:noProof/>
            <w:webHidden/>
          </w:rPr>
          <w:fldChar w:fldCharType="separate"/>
        </w:r>
        <w:r>
          <w:rPr>
            <w:noProof/>
            <w:webHidden/>
          </w:rPr>
          <w:t>56</w:t>
        </w:r>
        <w:r>
          <w:rPr>
            <w:noProof/>
            <w:webHidden/>
          </w:rPr>
          <w:fldChar w:fldCharType="end"/>
        </w:r>
      </w:hyperlink>
    </w:p>
    <w:p w14:paraId="02A23951" w14:textId="32678303" w:rsidR="00C57E91" w:rsidRDefault="00C57E91">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494" w:history="1">
        <w:r w:rsidRPr="002930D4">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Tensioni e fessurazione</w:t>
        </w:r>
        <w:r>
          <w:rPr>
            <w:noProof/>
            <w:webHidden/>
          </w:rPr>
          <w:tab/>
        </w:r>
        <w:r>
          <w:rPr>
            <w:noProof/>
            <w:webHidden/>
          </w:rPr>
          <w:fldChar w:fldCharType="begin"/>
        </w:r>
        <w:r>
          <w:rPr>
            <w:noProof/>
            <w:webHidden/>
          </w:rPr>
          <w:instrText xml:space="preserve"> PAGEREF _Toc242269494 \h </w:instrText>
        </w:r>
        <w:r>
          <w:rPr>
            <w:noProof/>
            <w:webHidden/>
          </w:rPr>
        </w:r>
        <w:r>
          <w:rPr>
            <w:noProof/>
            <w:webHidden/>
          </w:rPr>
          <w:fldChar w:fldCharType="separate"/>
        </w:r>
        <w:r>
          <w:rPr>
            <w:noProof/>
            <w:webHidden/>
          </w:rPr>
          <w:t>56</w:t>
        </w:r>
        <w:r>
          <w:rPr>
            <w:noProof/>
            <w:webHidden/>
          </w:rPr>
          <w:fldChar w:fldCharType="end"/>
        </w:r>
      </w:hyperlink>
    </w:p>
    <w:p w14:paraId="247D7F51" w14:textId="22A08646" w:rsidR="00C57E91" w:rsidRDefault="00C57E91">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495" w:history="1">
        <w:r w:rsidRPr="002930D4">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Taglio torsione e dettagli</w:t>
        </w:r>
        <w:r>
          <w:rPr>
            <w:noProof/>
            <w:webHidden/>
          </w:rPr>
          <w:tab/>
        </w:r>
        <w:r>
          <w:rPr>
            <w:noProof/>
            <w:webHidden/>
          </w:rPr>
          <w:fldChar w:fldCharType="begin"/>
        </w:r>
        <w:r>
          <w:rPr>
            <w:noProof/>
            <w:webHidden/>
          </w:rPr>
          <w:instrText xml:space="preserve"> PAGEREF _Toc242269495 \h </w:instrText>
        </w:r>
        <w:r>
          <w:rPr>
            <w:noProof/>
            <w:webHidden/>
          </w:rPr>
        </w:r>
        <w:r>
          <w:rPr>
            <w:noProof/>
            <w:webHidden/>
          </w:rPr>
          <w:fldChar w:fldCharType="separate"/>
        </w:r>
        <w:r>
          <w:rPr>
            <w:noProof/>
            <w:webHidden/>
          </w:rPr>
          <w:t>57</w:t>
        </w:r>
        <w:r>
          <w:rPr>
            <w:noProof/>
            <w:webHidden/>
          </w:rPr>
          <w:fldChar w:fldCharType="end"/>
        </w:r>
      </w:hyperlink>
    </w:p>
    <w:p w14:paraId="7D8A0451" w14:textId="15CC413E" w:rsidR="00C57E91" w:rsidRDefault="00C57E91">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496" w:history="1">
        <w:r w:rsidRPr="002930D4">
          <w:rPr>
            <w:rStyle w:val="Collegamentoipertestuale"/>
            <w:noProof/>
          </w:rPr>
          <w:t>17.13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_Toc242269496 \h </w:instrText>
        </w:r>
        <w:r>
          <w:rPr>
            <w:noProof/>
            <w:webHidden/>
          </w:rPr>
        </w:r>
        <w:r>
          <w:rPr>
            <w:noProof/>
            <w:webHidden/>
          </w:rPr>
          <w:fldChar w:fldCharType="separate"/>
        </w:r>
        <w:r>
          <w:rPr>
            <w:noProof/>
            <w:webHidden/>
          </w:rPr>
          <w:t>57</w:t>
        </w:r>
        <w:r>
          <w:rPr>
            <w:noProof/>
            <w:webHidden/>
          </w:rPr>
          <w:fldChar w:fldCharType="end"/>
        </w:r>
      </w:hyperlink>
    </w:p>
    <w:p w14:paraId="32D4899E" w14:textId="1F5C2931" w:rsidR="00C57E91" w:rsidRDefault="00C57E91">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497" w:history="1">
        <w:r w:rsidRPr="002930D4">
          <w:rPr>
            <w:rStyle w:val="Collegamentoipertestuale"/>
            <w:noProof/>
          </w:rPr>
          <w:t>17.14</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Importare ed esportare le azioni</w:t>
        </w:r>
        <w:r>
          <w:rPr>
            <w:noProof/>
            <w:webHidden/>
          </w:rPr>
          <w:tab/>
        </w:r>
        <w:r>
          <w:rPr>
            <w:noProof/>
            <w:webHidden/>
          </w:rPr>
          <w:fldChar w:fldCharType="begin"/>
        </w:r>
        <w:r>
          <w:rPr>
            <w:noProof/>
            <w:webHidden/>
          </w:rPr>
          <w:instrText xml:space="preserve"> PAGEREF _Toc242269497 \h </w:instrText>
        </w:r>
        <w:r>
          <w:rPr>
            <w:noProof/>
            <w:webHidden/>
          </w:rPr>
        </w:r>
        <w:r>
          <w:rPr>
            <w:noProof/>
            <w:webHidden/>
          </w:rPr>
          <w:fldChar w:fldCharType="separate"/>
        </w:r>
        <w:r>
          <w:rPr>
            <w:noProof/>
            <w:webHidden/>
          </w:rPr>
          <w:t>58</w:t>
        </w:r>
        <w:r>
          <w:rPr>
            <w:noProof/>
            <w:webHidden/>
          </w:rPr>
          <w:fldChar w:fldCharType="end"/>
        </w:r>
      </w:hyperlink>
    </w:p>
    <w:p w14:paraId="1EB04559" w14:textId="2FC755BF" w:rsidR="00C57E91" w:rsidRDefault="00C57E91">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498" w:history="1">
        <w:r w:rsidRPr="002930D4">
          <w:rPr>
            <w:rStyle w:val="Collegamentoipertestuale"/>
            <w:noProof/>
          </w:rPr>
          <w:t>17.15</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_Toc242269498 \h </w:instrText>
        </w:r>
        <w:r>
          <w:rPr>
            <w:noProof/>
            <w:webHidden/>
          </w:rPr>
        </w:r>
        <w:r>
          <w:rPr>
            <w:noProof/>
            <w:webHidden/>
          </w:rPr>
          <w:fldChar w:fldCharType="separate"/>
        </w:r>
        <w:r>
          <w:rPr>
            <w:noProof/>
            <w:webHidden/>
          </w:rPr>
          <w:t>58</w:t>
        </w:r>
        <w:r>
          <w:rPr>
            <w:noProof/>
            <w:webHidden/>
          </w:rPr>
          <w:fldChar w:fldCharType="end"/>
        </w:r>
      </w:hyperlink>
    </w:p>
    <w:p w14:paraId="6B611DBA" w14:textId="35A1FFCF" w:rsidR="00C57E91" w:rsidRDefault="00C57E91">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499" w:history="1">
        <w:r w:rsidRPr="002930D4">
          <w:rPr>
            <w:rStyle w:val="Collegamentoipertestuale"/>
            <w:noProof/>
          </w:rPr>
          <w:t>17.16</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Leggere asse neutro, mappe e report</w:t>
        </w:r>
        <w:r>
          <w:rPr>
            <w:noProof/>
            <w:webHidden/>
          </w:rPr>
          <w:tab/>
        </w:r>
        <w:r>
          <w:rPr>
            <w:noProof/>
            <w:webHidden/>
          </w:rPr>
          <w:fldChar w:fldCharType="begin"/>
        </w:r>
        <w:r>
          <w:rPr>
            <w:noProof/>
            <w:webHidden/>
          </w:rPr>
          <w:instrText xml:space="preserve"> PAGEREF _Toc242269499 \h </w:instrText>
        </w:r>
        <w:r>
          <w:rPr>
            <w:noProof/>
            <w:webHidden/>
          </w:rPr>
        </w:r>
        <w:r>
          <w:rPr>
            <w:noProof/>
            <w:webHidden/>
          </w:rPr>
          <w:fldChar w:fldCharType="separate"/>
        </w:r>
        <w:r>
          <w:rPr>
            <w:noProof/>
            <w:webHidden/>
          </w:rPr>
          <w:t>59</w:t>
        </w:r>
        <w:r>
          <w:rPr>
            <w:noProof/>
            <w:webHidden/>
          </w:rPr>
          <w:fldChar w:fldCharType="end"/>
        </w:r>
      </w:hyperlink>
    </w:p>
    <w:p w14:paraId="07BE63D5" w14:textId="722AFB36"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500" w:history="1">
        <w:r w:rsidRPr="002930D4">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_Toc242269500 \h </w:instrText>
        </w:r>
        <w:r>
          <w:rPr>
            <w:noProof/>
            <w:webHidden/>
          </w:rPr>
        </w:r>
        <w:r>
          <w:rPr>
            <w:noProof/>
            <w:webHidden/>
          </w:rPr>
          <w:fldChar w:fldCharType="separate"/>
        </w:r>
        <w:r>
          <w:rPr>
            <w:noProof/>
            <w:webHidden/>
          </w:rPr>
          <w:t>59</w:t>
        </w:r>
        <w:r>
          <w:rPr>
            <w:noProof/>
            <w:webHidden/>
          </w:rPr>
          <w:fldChar w:fldCharType="end"/>
        </w:r>
      </w:hyperlink>
    </w:p>
    <w:p w14:paraId="2E088E37" w14:textId="32B60D02"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01" w:history="1">
        <w:r w:rsidRPr="002930D4">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Dalla domanda alla capacità</w:t>
        </w:r>
        <w:r>
          <w:rPr>
            <w:noProof/>
            <w:webHidden/>
          </w:rPr>
          <w:tab/>
        </w:r>
        <w:r>
          <w:rPr>
            <w:noProof/>
            <w:webHidden/>
          </w:rPr>
          <w:fldChar w:fldCharType="begin"/>
        </w:r>
        <w:r>
          <w:rPr>
            <w:noProof/>
            <w:webHidden/>
          </w:rPr>
          <w:instrText xml:space="preserve"> PAGEREF _Toc242269501 \h </w:instrText>
        </w:r>
        <w:r>
          <w:rPr>
            <w:noProof/>
            <w:webHidden/>
          </w:rPr>
        </w:r>
        <w:r>
          <w:rPr>
            <w:noProof/>
            <w:webHidden/>
          </w:rPr>
          <w:fldChar w:fldCharType="separate"/>
        </w:r>
        <w:r>
          <w:rPr>
            <w:noProof/>
            <w:webHidden/>
          </w:rPr>
          <w:t>59</w:t>
        </w:r>
        <w:r>
          <w:rPr>
            <w:noProof/>
            <w:webHidden/>
          </w:rPr>
          <w:fldChar w:fldCharType="end"/>
        </w:r>
      </w:hyperlink>
    </w:p>
    <w:p w14:paraId="1944916D" w14:textId="4A003E6C"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02" w:history="1">
        <w:r w:rsidRPr="002930D4">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Controllo numerico e fisico</w:t>
        </w:r>
        <w:r>
          <w:rPr>
            <w:noProof/>
            <w:webHidden/>
          </w:rPr>
          <w:tab/>
        </w:r>
        <w:r>
          <w:rPr>
            <w:noProof/>
            <w:webHidden/>
          </w:rPr>
          <w:fldChar w:fldCharType="begin"/>
        </w:r>
        <w:r>
          <w:rPr>
            <w:noProof/>
            <w:webHidden/>
          </w:rPr>
          <w:instrText xml:space="preserve"> PAGEREF _Toc242269502 \h </w:instrText>
        </w:r>
        <w:r>
          <w:rPr>
            <w:noProof/>
            <w:webHidden/>
          </w:rPr>
        </w:r>
        <w:r>
          <w:rPr>
            <w:noProof/>
            <w:webHidden/>
          </w:rPr>
          <w:fldChar w:fldCharType="separate"/>
        </w:r>
        <w:r>
          <w:rPr>
            <w:noProof/>
            <w:webHidden/>
          </w:rPr>
          <w:t>59</w:t>
        </w:r>
        <w:r>
          <w:rPr>
            <w:noProof/>
            <w:webHidden/>
          </w:rPr>
          <w:fldChar w:fldCharType="end"/>
        </w:r>
      </w:hyperlink>
    </w:p>
    <w:p w14:paraId="768BB3F9" w14:textId="4E6CD7A0"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03" w:history="1">
        <w:r w:rsidRPr="002930D4">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Archiviazione</w:t>
        </w:r>
        <w:r>
          <w:rPr>
            <w:noProof/>
            <w:webHidden/>
          </w:rPr>
          <w:tab/>
        </w:r>
        <w:r>
          <w:rPr>
            <w:noProof/>
            <w:webHidden/>
          </w:rPr>
          <w:fldChar w:fldCharType="begin"/>
        </w:r>
        <w:r>
          <w:rPr>
            <w:noProof/>
            <w:webHidden/>
          </w:rPr>
          <w:instrText xml:space="preserve"> PAGEREF _Toc242269503 \h </w:instrText>
        </w:r>
        <w:r>
          <w:rPr>
            <w:noProof/>
            <w:webHidden/>
          </w:rPr>
        </w:r>
        <w:r>
          <w:rPr>
            <w:noProof/>
            <w:webHidden/>
          </w:rPr>
          <w:fldChar w:fldCharType="separate"/>
        </w:r>
        <w:r>
          <w:rPr>
            <w:noProof/>
            <w:webHidden/>
          </w:rPr>
          <w:t>59</w:t>
        </w:r>
        <w:r>
          <w:rPr>
            <w:noProof/>
            <w:webHidden/>
          </w:rPr>
          <w:fldChar w:fldCharType="end"/>
        </w:r>
      </w:hyperlink>
    </w:p>
    <w:p w14:paraId="68844C31" w14:textId="4659484C" w:rsidR="00C57E91" w:rsidRDefault="00C57E91">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504" w:history="1">
        <w:r w:rsidRPr="002930D4">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2930D4">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_Toc242269504 \h </w:instrText>
        </w:r>
        <w:r>
          <w:rPr>
            <w:noProof/>
            <w:webHidden/>
          </w:rPr>
        </w:r>
        <w:r>
          <w:rPr>
            <w:noProof/>
            <w:webHidden/>
          </w:rPr>
          <w:fldChar w:fldCharType="separate"/>
        </w:r>
        <w:r>
          <w:rPr>
            <w:noProof/>
            <w:webHidden/>
          </w:rPr>
          <w:t>60</w:t>
        </w:r>
        <w:r>
          <w:rPr>
            <w:noProof/>
            <w:webHidden/>
          </w:rPr>
          <w:fldChar w:fldCharType="end"/>
        </w:r>
      </w:hyperlink>
    </w:p>
    <w:p w14:paraId="366BF401" w14:textId="6C97634A"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05" w:history="1">
        <w:r w:rsidRPr="002930D4">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Capisci e controlla</w:t>
        </w:r>
        <w:r>
          <w:rPr>
            <w:noProof/>
            <w:webHidden/>
          </w:rPr>
          <w:tab/>
        </w:r>
        <w:r>
          <w:rPr>
            <w:noProof/>
            <w:webHidden/>
          </w:rPr>
          <w:fldChar w:fldCharType="begin"/>
        </w:r>
        <w:r>
          <w:rPr>
            <w:noProof/>
            <w:webHidden/>
          </w:rPr>
          <w:instrText xml:space="preserve"> PAGEREF _Toc242269505 \h </w:instrText>
        </w:r>
        <w:r>
          <w:rPr>
            <w:noProof/>
            <w:webHidden/>
          </w:rPr>
        </w:r>
        <w:r>
          <w:rPr>
            <w:noProof/>
            <w:webHidden/>
          </w:rPr>
          <w:fldChar w:fldCharType="separate"/>
        </w:r>
        <w:r>
          <w:rPr>
            <w:noProof/>
            <w:webHidden/>
          </w:rPr>
          <w:t>60</w:t>
        </w:r>
        <w:r>
          <w:rPr>
            <w:noProof/>
            <w:webHidden/>
          </w:rPr>
          <w:fldChar w:fldCharType="end"/>
        </w:r>
      </w:hyperlink>
    </w:p>
    <w:p w14:paraId="667C9C08" w14:textId="66E6D980"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06" w:history="1">
        <w:r w:rsidRPr="002930D4">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Calcola e modifica</w:t>
        </w:r>
        <w:r>
          <w:rPr>
            <w:noProof/>
            <w:webHidden/>
          </w:rPr>
          <w:tab/>
        </w:r>
        <w:r>
          <w:rPr>
            <w:noProof/>
            <w:webHidden/>
          </w:rPr>
          <w:fldChar w:fldCharType="begin"/>
        </w:r>
        <w:r>
          <w:rPr>
            <w:noProof/>
            <w:webHidden/>
          </w:rPr>
          <w:instrText xml:space="preserve"> PAGEREF _Toc242269506 \h </w:instrText>
        </w:r>
        <w:r>
          <w:rPr>
            <w:noProof/>
            <w:webHidden/>
          </w:rPr>
        </w:r>
        <w:r>
          <w:rPr>
            <w:noProof/>
            <w:webHidden/>
          </w:rPr>
          <w:fldChar w:fldCharType="separate"/>
        </w:r>
        <w:r>
          <w:rPr>
            <w:noProof/>
            <w:webHidden/>
          </w:rPr>
          <w:t>60</w:t>
        </w:r>
        <w:r>
          <w:rPr>
            <w:noProof/>
            <w:webHidden/>
          </w:rPr>
          <w:fldChar w:fldCharType="end"/>
        </w:r>
      </w:hyperlink>
    </w:p>
    <w:p w14:paraId="557ADEA8" w14:textId="5A78A0B6" w:rsidR="00C57E91" w:rsidRDefault="00C57E91">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07" w:history="1">
        <w:r w:rsidRPr="002930D4">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2930D4">
          <w:rPr>
            <w:rStyle w:val="Collegamentoipertestuale"/>
            <w:noProof/>
          </w:rPr>
          <w:t>Osserva e archivia</w:t>
        </w:r>
        <w:r>
          <w:rPr>
            <w:noProof/>
            <w:webHidden/>
          </w:rPr>
          <w:tab/>
        </w:r>
        <w:r>
          <w:rPr>
            <w:noProof/>
            <w:webHidden/>
          </w:rPr>
          <w:fldChar w:fldCharType="begin"/>
        </w:r>
        <w:r>
          <w:rPr>
            <w:noProof/>
            <w:webHidden/>
          </w:rPr>
          <w:instrText xml:space="preserve"> PAGEREF _Toc242269507 \h </w:instrText>
        </w:r>
        <w:r>
          <w:rPr>
            <w:noProof/>
            <w:webHidden/>
          </w:rPr>
        </w:r>
        <w:r>
          <w:rPr>
            <w:noProof/>
            <w:webHidden/>
          </w:rPr>
          <w:fldChar w:fldCharType="separate"/>
        </w:r>
        <w:r>
          <w:rPr>
            <w:noProof/>
            <w:webHidden/>
          </w:rPr>
          <w:t>60</w:t>
        </w:r>
        <w:r>
          <w:rPr>
            <w:noProof/>
            <w:webHidden/>
          </w:rPr>
          <w:fldChar w:fldCharType="end"/>
        </w:r>
      </w:hyperlink>
    </w:p>
    <w:p w14:paraId="65BCC79E" w14:textId="77777777" w:rsidR="00EC0A53" w:rsidRDefault="006D4C50">
      <w:r>
        <w:fldChar w:fldCharType="end"/>
      </w:r>
    </w:p>
    <w:p w14:paraId="1642EA84" w14:textId="77777777" w:rsidR="00EC0A53" w:rsidRDefault="00EC0A53">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pPr>
    </w:p>
    <w:p w14:paraId="202B95EF" w14:textId="77777777" w:rsidR="00EC0A53" w:rsidRDefault="006D4C50">
      <w:pPr>
        <w:spacing w:after="140"/>
      </w:pPr>
      <w:r>
        <w:lastRenderedPageBreak/>
        <w:t>Questa guida descrive uso, interfaccia e procedure di tutti i moduli di ANTHEA. Modelli, formule, ipotesi e limiti sono descritti nella guida teorica.</w:t>
      </w:r>
    </w:p>
    <w:p w14:paraId="4323AC58" w14:textId="77777777" w:rsidR="00EC0A53" w:rsidRDefault="006D4C50">
      <w:pPr>
        <w:pStyle w:val="Titolo1"/>
        <w:keepNext/>
        <w:spacing w:after="140"/>
      </w:pPr>
      <w:bookmarkStart w:id="2" w:name="_Toc242269382"/>
      <w:r>
        <w:t>Avvio e scelta del modulo</w:t>
      </w:r>
      <w:bookmarkEnd w:id="2"/>
    </w:p>
    <w:p w14:paraId="4A97807D" w14:textId="77777777" w:rsidR="00EC0A53" w:rsidRDefault="006D4C50">
      <w:pPr>
        <w:pStyle w:val="Titolo2"/>
        <w:keepNext/>
        <w:spacing w:after="140"/>
      </w:pPr>
      <w:bookmarkStart w:id="3" w:name="_Toc242269383"/>
      <w:r>
        <w:t>Avviare la versione aggiornata</w:t>
      </w:r>
      <w:bookmarkEnd w:id="3"/>
    </w:p>
    <w:p w14:paraId="3129110E" w14:textId="77777777" w:rsidR="00EC0A53" w:rsidRDefault="006D4C50">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0F80112B" w14:textId="77777777" w:rsidR="00EC0A53" w:rsidRDefault="006D4C50">
      <w:pPr>
        <w:spacing w:after="140"/>
      </w:pPr>
      <w:r>
        <w:t>La Home consente di entrare nel catalogo, riprendere il lavoro della sessione o organizzare i fogli in un progetto. Il pulsante Riprendi conserva l'editor e il suo stato finché l'applicazione resta aperta. Non salva automaticamente un archivio su disco. Prima di chiudere utilizzare Salva o Salva con nome.</w:t>
      </w:r>
    </w:p>
    <w:p w14:paraId="3F1F523F" w14:textId="77777777" w:rsidR="00EC0A53" w:rsidRDefault="006D4C50">
      <w:pPr>
        <w:pStyle w:val="Titolo2"/>
        <w:keepNext/>
        <w:spacing w:after="140"/>
      </w:pPr>
      <w:bookmarkStart w:id="4" w:name="_Toc242269384"/>
      <w:r>
        <w:t>Scegliere l’aspetto</w:t>
      </w:r>
      <w:bookmarkEnd w:id="4"/>
    </w:p>
    <w:p w14:paraId="2FA31A7F" w14:textId="77777777" w:rsidR="00EC0A53" w:rsidRDefault="006D4C50">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1F3C4B49" w14:textId="77777777" w:rsidR="00EC0A53" w:rsidRDefault="006D4C50">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6720FE7E" w14:textId="77777777" w:rsidR="00EC0A53" w:rsidRDefault="006D4C50">
      <w:pPr>
        <w:pStyle w:val="Titolo2"/>
        <w:keepNext/>
        <w:spacing w:after="140"/>
      </w:pPr>
      <w:bookmarkStart w:id="5" w:name="_Toc242269385"/>
      <w:r>
        <w:t>Scegliere il foglio adatto</w:t>
      </w:r>
      <w:bookmarkEnd w:id="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0A53" w14:paraId="5576FA4D" w14:textId="77777777">
        <w:trPr>
          <w:cantSplit/>
          <w:tblHeader/>
          <w:jc w:val="center"/>
        </w:trPr>
        <w:tc>
          <w:tcPr>
            <w:tcW w:w="2381" w:type="dxa"/>
            <w:shd w:val="clear" w:color="auto" w:fill="E7E6E6"/>
            <w:tcMar>
              <w:top w:w="90" w:type="dxa"/>
              <w:left w:w="90" w:type="dxa"/>
              <w:bottom w:w="90" w:type="dxa"/>
              <w:right w:w="90" w:type="dxa"/>
            </w:tcMar>
            <w:vAlign w:val="center"/>
          </w:tcPr>
          <w:p w14:paraId="77D012D8" w14:textId="77777777" w:rsidR="00EC0A53" w:rsidRDefault="006D4C50">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046FD7F7" w14:textId="77777777" w:rsidR="00EC0A53" w:rsidRDefault="006D4C50">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51BCDCFF" w14:textId="77777777" w:rsidR="00EC0A53" w:rsidRDefault="006D4C50">
            <w:pPr>
              <w:spacing w:before="20" w:after="20"/>
              <w:jc w:val="left"/>
            </w:pPr>
            <w:r>
              <w:rPr>
                <w:b/>
                <w:sz w:val="21"/>
              </w:rPr>
              <w:t>Informazione da preparare</w:t>
            </w:r>
          </w:p>
        </w:tc>
      </w:tr>
      <w:tr w:rsidR="00EC0A53" w14:paraId="42151E99" w14:textId="77777777">
        <w:trPr>
          <w:cantSplit/>
          <w:jc w:val="center"/>
        </w:trPr>
        <w:tc>
          <w:tcPr>
            <w:tcW w:w="2381" w:type="dxa"/>
            <w:tcMar>
              <w:top w:w="90" w:type="dxa"/>
              <w:left w:w="90" w:type="dxa"/>
              <w:bottom w:w="90" w:type="dxa"/>
              <w:right w:w="90" w:type="dxa"/>
            </w:tcMar>
            <w:vAlign w:val="center"/>
          </w:tcPr>
          <w:p w14:paraId="506D49BE" w14:textId="77777777" w:rsidR="00EC0A53" w:rsidRDefault="006D4C50">
            <w:pPr>
              <w:spacing w:before="20" w:after="20"/>
              <w:jc w:val="left"/>
            </w:pPr>
            <w:r>
              <w:rPr>
                <w:sz w:val="21"/>
              </w:rPr>
              <w:t>Palo verticale</w:t>
            </w:r>
          </w:p>
        </w:tc>
        <w:tc>
          <w:tcPr>
            <w:tcW w:w="3402" w:type="dxa"/>
            <w:tcMar>
              <w:top w:w="90" w:type="dxa"/>
              <w:left w:w="90" w:type="dxa"/>
              <w:bottom w:w="90" w:type="dxa"/>
              <w:right w:w="90" w:type="dxa"/>
            </w:tcMar>
            <w:vAlign w:val="center"/>
          </w:tcPr>
          <w:p w14:paraId="0BB2DBD6" w14:textId="77777777" w:rsidR="00EC0A53" w:rsidRDefault="006D4C50">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67A8641A" w14:textId="77777777" w:rsidR="00EC0A53" w:rsidRDefault="006D4C50">
            <w:pPr>
              <w:spacing w:before="20" w:after="20"/>
              <w:jc w:val="left"/>
            </w:pPr>
            <w:r>
              <w:rPr>
                <w:sz w:val="21"/>
              </w:rPr>
              <w:t>Stratigrafie, falda, tecnologia, azioni e coefficienti</w:t>
            </w:r>
          </w:p>
        </w:tc>
      </w:tr>
      <w:tr w:rsidR="00EC0A53" w14:paraId="5CCA7503" w14:textId="77777777">
        <w:trPr>
          <w:cantSplit/>
          <w:jc w:val="center"/>
        </w:trPr>
        <w:tc>
          <w:tcPr>
            <w:tcW w:w="2381" w:type="dxa"/>
            <w:tcMar>
              <w:top w:w="90" w:type="dxa"/>
              <w:left w:w="90" w:type="dxa"/>
              <w:bottom w:w="90" w:type="dxa"/>
              <w:right w:w="90" w:type="dxa"/>
            </w:tcMar>
            <w:vAlign w:val="center"/>
          </w:tcPr>
          <w:p w14:paraId="3F43B5AA" w14:textId="77777777" w:rsidR="00EC0A53" w:rsidRDefault="006D4C50">
            <w:pPr>
              <w:spacing w:before="20" w:after="20"/>
              <w:jc w:val="left"/>
            </w:pPr>
            <w:r>
              <w:rPr>
                <w:sz w:val="21"/>
              </w:rPr>
              <w:t>Micropalo verticale</w:t>
            </w:r>
          </w:p>
        </w:tc>
        <w:tc>
          <w:tcPr>
            <w:tcW w:w="3402" w:type="dxa"/>
            <w:tcMar>
              <w:top w:w="90" w:type="dxa"/>
              <w:left w:w="90" w:type="dxa"/>
              <w:bottom w:w="90" w:type="dxa"/>
              <w:right w:w="90" w:type="dxa"/>
            </w:tcMar>
            <w:vAlign w:val="center"/>
          </w:tcPr>
          <w:p w14:paraId="239D0BAF" w14:textId="77777777" w:rsidR="00EC0A53" w:rsidRDefault="006D4C50">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5AD5F2A4" w14:textId="77777777" w:rsidR="00EC0A53" w:rsidRDefault="006D4C50">
            <w:pPr>
              <w:spacing w:before="20" w:after="20"/>
              <w:jc w:val="left"/>
            </w:pPr>
            <w:r>
              <w:rPr>
                <w:sz w:val="21"/>
              </w:rPr>
              <w:t>Terreni, p_l, iniezione, diametri, inclinazione e tratto attivo</w:t>
            </w:r>
          </w:p>
        </w:tc>
      </w:tr>
      <w:tr w:rsidR="00EC0A53" w14:paraId="2FBE08CF" w14:textId="77777777">
        <w:trPr>
          <w:cantSplit/>
          <w:jc w:val="center"/>
        </w:trPr>
        <w:tc>
          <w:tcPr>
            <w:tcW w:w="2381" w:type="dxa"/>
            <w:tcMar>
              <w:top w:w="90" w:type="dxa"/>
              <w:left w:w="90" w:type="dxa"/>
              <w:bottom w:w="90" w:type="dxa"/>
              <w:right w:w="90" w:type="dxa"/>
            </w:tcMar>
            <w:vAlign w:val="center"/>
          </w:tcPr>
          <w:p w14:paraId="5DF7E275" w14:textId="77777777" w:rsidR="00EC0A53" w:rsidRDefault="006D4C50">
            <w:pPr>
              <w:spacing w:before="20" w:after="20"/>
              <w:jc w:val="left"/>
            </w:pPr>
            <w:r>
              <w:rPr>
                <w:sz w:val="21"/>
              </w:rPr>
              <w:t>Palo orizzontale</w:t>
            </w:r>
          </w:p>
        </w:tc>
        <w:tc>
          <w:tcPr>
            <w:tcW w:w="3402" w:type="dxa"/>
            <w:tcMar>
              <w:top w:w="90" w:type="dxa"/>
              <w:left w:w="90" w:type="dxa"/>
              <w:bottom w:w="90" w:type="dxa"/>
              <w:right w:w="90" w:type="dxa"/>
            </w:tcMar>
            <w:vAlign w:val="center"/>
          </w:tcPr>
          <w:p w14:paraId="09B791B3" w14:textId="77777777" w:rsidR="00EC0A53" w:rsidRDefault="006D4C50">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625D48C8" w14:textId="77777777" w:rsidR="00EC0A53" w:rsidRDefault="006D4C50">
            <w:pPr>
              <w:spacing w:before="20" w:after="20"/>
              <w:jc w:val="left"/>
            </w:pPr>
            <w:r>
              <w:rPr>
                <w:sz w:val="21"/>
              </w:rPr>
              <w:t>Terreno, diametro, lunghezza, vincolo e momento resistente</w:t>
            </w:r>
          </w:p>
        </w:tc>
      </w:tr>
      <w:tr w:rsidR="00EC0A53" w14:paraId="739798DB" w14:textId="77777777">
        <w:trPr>
          <w:cantSplit/>
          <w:jc w:val="center"/>
        </w:trPr>
        <w:tc>
          <w:tcPr>
            <w:tcW w:w="2381" w:type="dxa"/>
            <w:tcMar>
              <w:top w:w="90" w:type="dxa"/>
              <w:left w:w="90" w:type="dxa"/>
              <w:bottom w:w="90" w:type="dxa"/>
              <w:right w:w="90" w:type="dxa"/>
            </w:tcMar>
            <w:vAlign w:val="center"/>
          </w:tcPr>
          <w:p w14:paraId="2864B31C" w14:textId="77777777" w:rsidR="00EC0A53" w:rsidRDefault="006D4C50">
            <w:pPr>
              <w:spacing w:before="20" w:after="20"/>
              <w:jc w:val="left"/>
            </w:pPr>
            <w:r>
              <w:rPr>
                <w:sz w:val="21"/>
              </w:rPr>
              <w:t>Micropalo orizzontale</w:t>
            </w:r>
          </w:p>
        </w:tc>
        <w:tc>
          <w:tcPr>
            <w:tcW w:w="3402" w:type="dxa"/>
            <w:tcMar>
              <w:top w:w="90" w:type="dxa"/>
              <w:left w:w="90" w:type="dxa"/>
              <w:bottom w:w="90" w:type="dxa"/>
              <w:right w:w="90" w:type="dxa"/>
            </w:tcMar>
            <w:vAlign w:val="center"/>
          </w:tcPr>
          <w:p w14:paraId="3A37FEB5" w14:textId="77777777" w:rsidR="00EC0A53" w:rsidRDefault="006D4C50">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11332ED0" w14:textId="77777777" w:rsidR="00EC0A53" w:rsidRDefault="006D4C50">
            <w:pPr>
              <w:spacing w:before="20" w:after="20"/>
              <w:jc w:val="left"/>
            </w:pPr>
            <w:r>
              <w:rPr>
                <w:sz w:val="21"/>
              </w:rPr>
              <w:t>Diametro geotecnico, tubo, materiale, N e terreno</w:t>
            </w:r>
          </w:p>
        </w:tc>
      </w:tr>
      <w:tr w:rsidR="00EC0A53" w14:paraId="529D5392" w14:textId="77777777">
        <w:trPr>
          <w:cantSplit/>
          <w:jc w:val="center"/>
        </w:trPr>
        <w:tc>
          <w:tcPr>
            <w:tcW w:w="2381" w:type="dxa"/>
            <w:tcMar>
              <w:top w:w="90" w:type="dxa"/>
              <w:left w:w="90" w:type="dxa"/>
              <w:bottom w:w="90" w:type="dxa"/>
              <w:right w:w="90" w:type="dxa"/>
            </w:tcMar>
            <w:vAlign w:val="center"/>
          </w:tcPr>
          <w:p w14:paraId="19D00BB6" w14:textId="77777777" w:rsidR="00EC0A53" w:rsidRDefault="006D4C50">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5D5E0C39" w14:textId="77777777" w:rsidR="00EC0A53" w:rsidRDefault="006D4C50">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7C07CF01" w14:textId="77777777" w:rsidR="00EC0A53" w:rsidRDefault="006D4C50">
            <w:pPr>
              <w:spacing w:before="20" w:after="20"/>
              <w:jc w:val="left"/>
            </w:pPr>
            <w:r>
              <w:rPr>
                <w:sz w:val="21"/>
              </w:rPr>
              <w:t>Posizioni, diametro, teoria e interassi rappresentativi</w:t>
            </w:r>
          </w:p>
        </w:tc>
      </w:tr>
      <w:tr w:rsidR="00EC0A53" w14:paraId="65828780" w14:textId="77777777">
        <w:trPr>
          <w:cantSplit/>
          <w:jc w:val="center"/>
        </w:trPr>
        <w:tc>
          <w:tcPr>
            <w:tcW w:w="2381" w:type="dxa"/>
            <w:tcMar>
              <w:top w:w="90" w:type="dxa"/>
              <w:left w:w="90" w:type="dxa"/>
              <w:bottom w:w="90" w:type="dxa"/>
              <w:right w:w="90" w:type="dxa"/>
            </w:tcMar>
            <w:vAlign w:val="center"/>
          </w:tcPr>
          <w:p w14:paraId="789BEBC4" w14:textId="77777777" w:rsidR="00EC0A53" w:rsidRDefault="006D4C50">
            <w:pPr>
              <w:spacing w:before="20" w:after="20"/>
              <w:jc w:val="left"/>
            </w:pPr>
            <w:r>
              <w:rPr>
                <w:sz w:val="21"/>
              </w:rPr>
              <w:t>Muri di sostegno</w:t>
            </w:r>
          </w:p>
        </w:tc>
        <w:tc>
          <w:tcPr>
            <w:tcW w:w="3402" w:type="dxa"/>
            <w:tcMar>
              <w:top w:w="90" w:type="dxa"/>
              <w:left w:w="90" w:type="dxa"/>
              <w:bottom w:w="90" w:type="dxa"/>
              <w:right w:w="90" w:type="dxa"/>
            </w:tcMar>
            <w:vAlign w:val="center"/>
          </w:tcPr>
          <w:p w14:paraId="10B0B558" w14:textId="77777777" w:rsidR="00EC0A53" w:rsidRDefault="006D4C50">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66299D40" w14:textId="77777777" w:rsidR="00EC0A53" w:rsidRDefault="006D4C50">
            <w:pPr>
              <w:spacing w:before="20" w:after="20"/>
              <w:jc w:val="left"/>
            </w:pPr>
            <w:r>
              <w:rPr>
                <w:sz w:val="21"/>
              </w:rPr>
              <w:t>Geometria, materiali, terreni, acqua, azioni e combinazioni</w:t>
            </w:r>
          </w:p>
        </w:tc>
      </w:tr>
      <w:tr w:rsidR="00EC0A53" w14:paraId="17CFD388" w14:textId="77777777">
        <w:trPr>
          <w:cantSplit/>
          <w:jc w:val="center"/>
        </w:trPr>
        <w:tc>
          <w:tcPr>
            <w:tcW w:w="2381" w:type="dxa"/>
            <w:tcMar>
              <w:top w:w="90" w:type="dxa"/>
              <w:left w:w="90" w:type="dxa"/>
              <w:bottom w:w="90" w:type="dxa"/>
              <w:right w:w="90" w:type="dxa"/>
            </w:tcMar>
            <w:vAlign w:val="center"/>
          </w:tcPr>
          <w:p w14:paraId="5B951EE0" w14:textId="77777777" w:rsidR="00EC0A53" w:rsidRDefault="006D4C50">
            <w:pPr>
              <w:spacing w:before="20" w:after="20"/>
              <w:jc w:val="left"/>
            </w:pPr>
            <w:r>
              <w:rPr>
                <w:sz w:val="21"/>
              </w:rPr>
              <w:t>Sezione in c a</w:t>
            </w:r>
          </w:p>
        </w:tc>
        <w:tc>
          <w:tcPr>
            <w:tcW w:w="3402" w:type="dxa"/>
            <w:tcMar>
              <w:top w:w="90" w:type="dxa"/>
              <w:left w:w="90" w:type="dxa"/>
              <w:bottom w:w="90" w:type="dxa"/>
              <w:right w:w="90" w:type="dxa"/>
            </w:tcMar>
            <w:vAlign w:val="center"/>
          </w:tcPr>
          <w:p w14:paraId="02CE6E5D" w14:textId="77777777" w:rsidR="00EC0A53" w:rsidRDefault="006D4C50">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446CAA58" w14:textId="77777777" w:rsidR="00EC0A53" w:rsidRDefault="006D4C50">
            <w:pPr>
              <w:spacing w:before="20" w:after="20"/>
              <w:jc w:val="left"/>
            </w:pPr>
            <w:r>
              <w:rPr>
                <w:sz w:val="21"/>
              </w:rPr>
              <w:t>Geometria, barre, materiali e combinazioni N M V T</w:t>
            </w:r>
          </w:p>
        </w:tc>
      </w:tr>
      <w:tr w:rsidR="00EC0A53" w14:paraId="1494D11A" w14:textId="77777777">
        <w:trPr>
          <w:cantSplit/>
          <w:jc w:val="center"/>
        </w:trPr>
        <w:tc>
          <w:tcPr>
            <w:tcW w:w="2381" w:type="dxa"/>
            <w:tcMar>
              <w:top w:w="90" w:type="dxa"/>
              <w:left w:w="90" w:type="dxa"/>
              <w:bottom w:w="90" w:type="dxa"/>
              <w:right w:w="90" w:type="dxa"/>
            </w:tcMar>
            <w:vAlign w:val="center"/>
          </w:tcPr>
          <w:p w14:paraId="1AF2BF8E" w14:textId="77777777" w:rsidR="00EC0A53" w:rsidRDefault="006D4C50">
            <w:pPr>
              <w:spacing w:before="20" w:after="20"/>
              <w:jc w:val="left"/>
            </w:pPr>
            <w:r>
              <w:rPr>
                <w:sz w:val="21"/>
              </w:rPr>
              <w:t>Sezione composta</w:t>
            </w:r>
          </w:p>
        </w:tc>
        <w:tc>
          <w:tcPr>
            <w:tcW w:w="3402" w:type="dxa"/>
            <w:tcMar>
              <w:top w:w="90" w:type="dxa"/>
              <w:left w:w="90" w:type="dxa"/>
              <w:bottom w:w="90" w:type="dxa"/>
              <w:right w:w="90" w:type="dxa"/>
            </w:tcMar>
            <w:vAlign w:val="center"/>
          </w:tcPr>
          <w:p w14:paraId="6DAB786F" w14:textId="77777777" w:rsidR="00EC0A53" w:rsidRDefault="006D4C50">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66382FF6" w14:textId="77777777" w:rsidR="00EC0A53" w:rsidRDefault="006D4C50">
            <w:pPr>
              <w:spacing w:before="20" w:after="20"/>
              <w:jc w:val="left"/>
            </w:pPr>
            <w:r>
              <w:rPr>
                <w:sz w:val="21"/>
              </w:rPr>
              <w:t>Tipo e geometria, soletta, barre, fasi e metodo</w:t>
            </w:r>
          </w:p>
        </w:tc>
      </w:tr>
      <w:tr w:rsidR="00EC0A53" w14:paraId="06161CEB" w14:textId="77777777">
        <w:trPr>
          <w:cantSplit/>
          <w:jc w:val="center"/>
        </w:trPr>
        <w:tc>
          <w:tcPr>
            <w:tcW w:w="2381" w:type="dxa"/>
            <w:tcMar>
              <w:top w:w="90" w:type="dxa"/>
              <w:left w:w="90" w:type="dxa"/>
              <w:bottom w:w="90" w:type="dxa"/>
              <w:right w:w="90" w:type="dxa"/>
            </w:tcMar>
            <w:vAlign w:val="center"/>
          </w:tcPr>
          <w:p w14:paraId="2C269908" w14:textId="77777777" w:rsidR="00EC0A53" w:rsidRDefault="006D4C50">
            <w:pPr>
              <w:spacing w:before="20" w:after="20"/>
              <w:jc w:val="left"/>
            </w:pPr>
            <w:r>
              <w:rPr>
                <w:sz w:val="21"/>
              </w:rPr>
              <w:t>Bridge Design</w:t>
            </w:r>
          </w:p>
        </w:tc>
        <w:tc>
          <w:tcPr>
            <w:tcW w:w="3402" w:type="dxa"/>
            <w:tcMar>
              <w:top w:w="90" w:type="dxa"/>
              <w:left w:w="90" w:type="dxa"/>
              <w:bottom w:w="90" w:type="dxa"/>
              <w:right w:w="90" w:type="dxa"/>
            </w:tcMar>
            <w:vAlign w:val="center"/>
          </w:tcPr>
          <w:p w14:paraId="5FC97F6D" w14:textId="77777777" w:rsidR="00EC0A53" w:rsidRDefault="006D4C50">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502A694A" w14:textId="77777777" w:rsidR="00EC0A53" w:rsidRDefault="006D4C50">
            <w:pPr>
              <w:spacing w:before="20" w:after="20"/>
              <w:jc w:val="left"/>
            </w:pPr>
            <w:r>
              <w:rPr>
                <w:sz w:val="21"/>
              </w:rPr>
              <w:t>Sito, campate, larghezza, famiglia, fondazioni e listino</w:t>
            </w:r>
          </w:p>
        </w:tc>
      </w:tr>
      <w:tr w:rsidR="00EC0A53" w14:paraId="630A3D28" w14:textId="77777777">
        <w:trPr>
          <w:cantSplit/>
          <w:jc w:val="center"/>
        </w:trPr>
        <w:tc>
          <w:tcPr>
            <w:tcW w:w="2381" w:type="dxa"/>
            <w:tcMar>
              <w:top w:w="90" w:type="dxa"/>
              <w:left w:w="90" w:type="dxa"/>
              <w:bottom w:w="90" w:type="dxa"/>
              <w:right w:w="90" w:type="dxa"/>
            </w:tcMar>
            <w:vAlign w:val="center"/>
          </w:tcPr>
          <w:p w14:paraId="19601F77" w14:textId="77777777" w:rsidR="00EC0A53" w:rsidRDefault="006D4C50">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17A3E5A2" w14:textId="77777777" w:rsidR="00EC0A53" w:rsidRDefault="006D4C50">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05AD43AF" w14:textId="77777777" w:rsidR="00EC0A53" w:rsidRDefault="006D4C50">
            <w:pPr>
              <w:spacing w:before="20" w:after="20"/>
              <w:jc w:val="left"/>
            </w:pPr>
            <w:r>
              <w:rPr>
                <w:sz w:val="21"/>
              </w:rPr>
              <w:t>Esposizioni, vita, materiale, diametri e condizioni esecutive</w:t>
            </w:r>
          </w:p>
        </w:tc>
      </w:tr>
      <w:tr w:rsidR="00EC0A53" w14:paraId="7B69B25C" w14:textId="77777777">
        <w:trPr>
          <w:cantSplit/>
          <w:jc w:val="center"/>
        </w:trPr>
        <w:tc>
          <w:tcPr>
            <w:tcW w:w="2381" w:type="dxa"/>
            <w:tcMar>
              <w:top w:w="90" w:type="dxa"/>
              <w:left w:w="90" w:type="dxa"/>
              <w:bottom w:w="90" w:type="dxa"/>
              <w:right w:w="90" w:type="dxa"/>
            </w:tcMar>
            <w:vAlign w:val="center"/>
          </w:tcPr>
          <w:p w14:paraId="1AD9044C" w14:textId="77777777" w:rsidR="00EC0A53" w:rsidRDefault="006D4C50">
            <w:pPr>
              <w:spacing w:before="20" w:after="20"/>
              <w:jc w:val="left"/>
            </w:pPr>
            <w:r>
              <w:rPr>
                <w:sz w:val="21"/>
              </w:rPr>
              <w:t>Acciaio per armature</w:t>
            </w:r>
          </w:p>
        </w:tc>
        <w:tc>
          <w:tcPr>
            <w:tcW w:w="3402" w:type="dxa"/>
            <w:tcMar>
              <w:top w:w="90" w:type="dxa"/>
              <w:left w:w="90" w:type="dxa"/>
              <w:bottom w:w="90" w:type="dxa"/>
              <w:right w:w="90" w:type="dxa"/>
            </w:tcMar>
            <w:vAlign w:val="center"/>
          </w:tcPr>
          <w:p w14:paraId="12868625" w14:textId="77777777" w:rsidR="00EC0A53" w:rsidRDefault="006D4C50">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4DD4E533" w14:textId="77777777" w:rsidR="00EC0A53" w:rsidRDefault="006D4C50">
            <w:pPr>
              <w:spacing w:before="20" w:after="20"/>
              <w:jc w:val="left"/>
            </w:pPr>
            <w:r>
              <w:rPr>
                <w:sz w:val="21"/>
              </w:rPr>
              <w:t>Classe o dati personalizzati e coefficienti</w:t>
            </w:r>
          </w:p>
        </w:tc>
      </w:tr>
    </w:tbl>
    <w:p w14:paraId="20EC75A6" w14:textId="77777777" w:rsidR="00EC0A53" w:rsidRDefault="00EC0A53"/>
    <w:p w14:paraId="2A6A2F75" w14:textId="77777777" w:rsidR="00EC0A53" w:rsidRDefault="006D4C50">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46AB604A" w14:textId="77777777" w:rsidR="00EC0A53" w:rsidRDefault="006D4C50">
      <w:pPr>
        <w:pStyle w:val="Titolo2"/>
        <w:keepNext/>
        <w:spacing w:after="140"/>
      </w:pPr>
      <w:bookmarkStart w:id="6" w:name="_Toc242269386"/>
      <w:r>
        <w:t>Leggere e compilare i campi</w:t>
      </w:r>
      <w:bookmarkEnd w:id="6"/>
    </w:p>
    <w:p w14:paraId="3799C6FB" w14:textId="77777777" w:rsidR="00EC0A53" w:rsidRDefault="006D4C50">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21736BB2" w14:textId="77777777" w:rsidR="00EC0A53" w:rsidRDefault="006D4C50">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63F73D57" w14:textId="77777777" w:rsidR="00EC0A53" w:rsidRDefault="006D4C50">
      <w:pPr>
        <w:spacing w:after="140"/>
      </w:pPr>
      <w:r>
        <w:lastRenderedPageBreak/>
        <w:t>La finestra segue l'ingrandimento di Windows. I pannelli più stretti si dispongono verticalmente; le tabelle possono mantenere uno scorrimento proprio. I divisori nella composizione dei progetti permettono di allargare l'albero o il catalogo. Cercare prima la barra del pannello che contiene il dato: lo scorrimento della finestra e quello della tabella non sono necessariamente lo stesso comando.</w:t>
      </w:r>
    </w:p>
    <w:p w14:paraId="1EF91CDB" w14:textId="77777777" w:rsidR="00EC0A53" w:rsidRDefault="006D4C50">
      <w:pPr>
        <w:pStyle w:val="Titolo1"/>
        <w:keepNext/>
        <w:spacing w:after="140"/>
      </w:pPr>
      <w:bookmarkStart w:id="7" w:name="_Toc242269387"/>
      <w:r>
        <w:t>Progetti e gestione del lavoro</w:t>
      </w:r>
      <w:bookmarkEnd w:id="7"/>
    </w:p>
    <w:p w14:paraId="55D4C6C3" w14:textId="77777777" w:rsidR="00EC0A53" w:rsidRDefault="006D4C50">
      <w:pPr>
        <w:pStyle w:val="Titolo2"/>
        <w:keepNext/>
        <w:spacing w:after="140"/>
      </w:pPr>
      <w:bookmarkStart w:id="8" w:name="_Toc242269388"/>
      <w:r>
        <w:t>Costruire una struttura leggibile</w:t>
      </w:r>
      <w:bookmarkEnd w:id="8"/>
    </w:p>
    <w:p w14:paraId="5EDA126F" w14:textId="77777777" w:rsidR="00EC0A53" w:rsidRDefault="006D4C50">
      <w:pPr>
        <w:spacing w:after="140"/>
      </w:pPr>
      <w:r>
        <w:t>La pagina di composizione presenta le informazioni del progetto a sinistra, l'albero al centro e il catalogo dei fogli a destra.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6F02263B" w14:textId="77777777" w:rsidR="00EC0A53" w:rsidRDefault="006D4C50">
      <w:pPr>
        <w:spacing w:after="140"/>
      </w:pPr>
      <w:r>
        <w:t>Trascinare una scheda dal catalogo nel contenitore desiderato. Le miniature aprono i fogli. Il nome di una sezione, oppure Invio, apre il riepilogo. Doppio clic o F2 consentono di rinominare; cliccare fuori dal nome conferma. Il menu contestuale delle sezioni offre rinomina, duplicazione ed eliminazione. Nei fogli la freccia nella barra mostra o nasconde l'albero laterale. Torna al progetto riapre il riepilogo.</w:t>
      </w:r>
    </w:p>
    <w:p w14:paraId="40819394" w14:textId="77777777" w:rsidR="00EC0A53" w:rsidRDefault="006D4C50">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46076F34" w14:textId="77777777" w:rsidR="00EC0A53" w:rsidRDefault="006D4C50">
      <w:pPr>
        <w:pStyle w:val="Titolo2"/>
        <w:keepNext/>
        <w:spacing w:after="140"/>
      </w:pPr>
      <w:bookmarkStart w:id="9" w:name="_Toc242269389"/>
      <w:r>
        <w:t>Comprendere i dati comuni</w:t>
      </w:r>
      <w:bookmarkEnd w:id="9"/>
    </w:p>
    <w:p w14:paraId="264200F3" w14:textId="77777777" w:rsidR="00EC0A53" w:rsidRDefault="006D4C50">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4D2B22B3" w14:textId="77777777" w:rsidR="00EC0A53" w:rsidRDefault="006D4C50">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0ADEFE41" w14:textId="77777777" w:rsidR="00EC0A53" w:rsidRDefault="006D4C50">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27CCB332" w14:textId="77777777" w:rsidR="00EC0A53" w:rsidRDefault="006D4C50">
      <w:pPr>
        <w:spacing w:after="140"/>
      </w:pPr>
      <w:r>
        <w:lastRenderedPageBreak/>
        <w:t>Prima di produrre un report di progetto aprire il riepilogo Controlli e Dati comuni. Un avviso sul copriferro o un conflitto non è necessariamente un errore numerico, ma richiede una decisione esplicita. La condivisione non deve essere confusa con una sincronizzazione universale di ogni campo: gli adattatori dei moduli preservano unità, forme ammesse e significato delle proprietà.</w:t>
      </w:r>
    </w:p>
    <w:p w14:paraId="730345C0" w14:textId="77777777" w:rsidR="00EC0A53" w:rsidRDefault="006D4C50">
      <w:pPr>
        <w:pStyle w:val="Titolo2"/>
        <w:keepNext/>
        <w:spacing w:after="140"/>
      </w:pPr>
      <w:bookmarkStart w:id="10" w:name="_Toc242269390"/>
      <w:r>
        <w:t>Spostare duplicare e annullare</w:t>
      </w:r>
      <w:bookmarkEnd w:id="10"/>
    </w:p>
    <w:p w14:paraId="5F97C69E" w14:textId="77777777" w:rsidR="00EC0A53" w:rsidRDefault="006D4C50">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5CAB7C94" w14:textId="77777777" w:rsidR="00EC0A53" w:rsidRDefault="006D4C50">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39D72A29" w14:textId="77777777" w:rsidR="00EC0A53" w:rsidRDefault="006D4C50">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w:t>
      </w:r>
    </w:p>
    <w:p w14:paraId="0E792C0F" w14:textId="77777777" w:rsidR="00EC0A53" w:rsidRDefault="006D4C50">
      <w:pPr>
        <w:pStyle w:val="Titolo2"/>
        <w:keepNext/>
        <w:spacing w:after="140"/>
      </w:pPr>
      <w:bookmarkStart w:id="11" w:name="_Toc242269391"/>
      <w:r>
        <w:t>Usare le revisioni</w:t>
      </w:r>
      <w:bookmarkEnd w:id="11"/>
    </w:p>
    <w:p w14:paraId="599BE1A9" w14:textId="77777777" w:rsidR="00EC0A53" w:rsidRDefault="006D4C50">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4C2D02A9" w14:textId="77777777" w:rsidR="00EC0A53" w:rsidRDefault="006D4C50">
      <w:pPr>
        <w:spacing w:after="140"/>
      </w:pPr>
      <w:r>
        <w:t>Le revisioni archiviate si consultano nella stessa finestra, con gli input protetti e i comandi di visualizzazione ed esportazione disponibili. Tornando alla revisione attuale si ritrovano le modifiche non ancora salvate. Il contesto storico comprende gli antenati necessari; non è un collegamento mutabile ai materiali correnti. Salva, anche mentre si consulta lo storico, conserva l'intero documento corrente con le revisioni.</w:t>
      </w:r>
    </w:p>
    <w:p w14:paraId="75CBE74E" w14:textId="77777777" w:rsidR="00EC0A53" w:rsidRDefault="006D4C50">
      <w:pPr>
        <w:spacing w:after="140"/>
      </w:pPr>
      <w:r>
        <w:t>Eliminare una revisione archiviata rimuove quella versione senza rinumerare le altre. Eliminare l'attuale ripristina l'ultima rimasta e la rende modificabile; riguarda il ramo scelto. I materiali degli antenati del progetto corrente possono differire da quelli del ramo ripristinato: controllare quindi il confronto. L'unica versione rimasta non è eliminabile con il comando delle revisioni.</w:t>
      </w:r>
    </w:p>
    <w:p w14:paraId="2A759A57" w14:textId="77777777" w:rsidR="00EC0A53" w:rsidRDefault="006D4C50">
      <w:pPr>
        <w:pStyle w:val="Titolo2"/>
        <w:keepNext/>
        <w:spacing w:after="140"/>
      </w:pPr>
      <w:bookmarkStart w:id="12" w:name="_Toc242269392"/>
      <w:r>
        <w:lastRenderedPageBreak/>
        <w:t>Report del ramo e compatibilità degli archivi</w:t>
      </w:r>
      <w:bookmarkEnd w:id="12"/>
    </w:p>
    <w:p w14:paraId="7CAED0F2" w14:textId="77777777" w:rsidR="00EC0A53" w:rsidRDefault="006D4C50">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w:t>
      </w:r>
    </w:p>
    <w:p w14:paraId="5992CFD8" w14:textId="77777777" w:rsidR="00EC0A53" w:rsidRDefault="006D4C50">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703C7C17" w14:textId="77777777" w:rsidR="00EC0A53" w:rsidRDefault="006D4C50">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5B716A67" w14:textId="77777777" w:rsidR="00EC0A53" w:rsidRDefault="006D4C50">
      <w:pPr>
        <w:pStyle w:val="Titolo2"/>
        <w:keepNext/>
        <w:spacing w:after="140"/>
      </w:pPr>
      <w:bookmarkStart w:id="13" w:name="_Toc242269393"/>
      <w:r>
        <w:t>Controllo della condivisione</w:t>
      </w:r>
      <w:bookmarkEnd w:id="13"/>
    </w:p>
    <w:p w14:paraId="290BC890" w14:textId="77777777" w:rsidR="00EC0A53" w:rsidRDefault="006D4C50">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4419F94E" w14:textId="77777777" w:rsidR="00EC0A53" w:rsidRDefault="006D4C50">
      <w:pPr>
        <w:spacing w:after="140"/>
      </w:pPr>
      <w:r>
        <w:t>Consulta convenzioni e confini del calcolo (Wiki: Architettura del calcolo e convenzioni) prima di trasferire risultati fra moduli. La condivisione di un materiale non trasferisce automaticamente combinazioni o verifiche.</w:t>
      </w:r>
    </w:p>
    <w:p w14:paraId="337DF9A2" w14:textId="77777777" w:rsidR="00EC0A53" w:rsidRDefault="006D4C50">
      <w:pPr>
        <w:pStyle w:val="Titolo1"/>
        <w:keepNext/>
        <w:spacing w:after="140"/>
      </w:pPr>
      <w:bookmarkStart w:id="14" w:name="_Toc242269394"/>
      <w:r>
        <w:t>Materiali e durabilità</w:t>
      </w:r>
      <w:bookmarkEnd w:id="14"/>
    </w:p>
    <w:p w14:paraId="02DE7C98" w14:textId="77777777" w:rsidR="00EC0A53" w:rsidRDefault="006D4C50">
      <w:pPr>
        <w:pStyle w:val="Titolo2"/>
        <w:keepNext/>
        <w:spacing w:after="140"/>
      </w:pPr>
      <w:bookmarkStart w:id="15" w:name="_Toc242269395"/>
      <w:r>
        <w:t>Preparare il calcestruzzo</w:t>
      </w:r>
      <w:bookmarkEnd w:id="15"/>
    </w:p>
    <w:p w14:paraId="2C5E844C" w14:textId="77777777" w:rsidR="00EC0A53" w:rsidRDefault="006D4C50">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4106307A" w14:textId="77777777" w:rsidR="00EC0A53" w:rsidRDefault="006D4C50">
      <w:pPr>
        <w:spacing w:after="140"/>
      </w:pPr>
      <w:r>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257E9323" w14:textId="77777777" w:rsidR="00EC0A53" w:rsidRDefault="006D4C50">
      <w:pPr>
        <w:spacing w:after="140"/>
      </w:pPr>
      <w:r>
        <w:t xml:space="preserve">Per il copriferro assegnare norma selezionata, vita nominale, tipo di elemento, diametro delle barre, dimensione dell'aggregato, tolleranza esecutiva e condizioni aggiuntive. Distinguere il minimo dal nominale. Quest'ultimo comprende il margine esecutivo </w:t>
      </w:r>
      <w:r>
        <w:lastRenderedPageBreak/>
        <w:t>previsto dalla scelta del foglio. Un diametro maggiore o un requisito di getto controterra può governare anche quando la durabilità richiederebbe meno.</w:t>
      </w:r>
    </w:p>
    <w:p w14:paraId="03DF5EE4" w14:textId="77777777" w:rsidR="00EC0A53" w:rsidRDefault="006D4C50">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2B47F4A5" w14:textId="77777777" w:rsidR="00EC0A53" w:rsidRDefault="006D4C50">
      <w:pPr>
        <w:pStyle w:val="Titolo2"/>
        <w:keepNext/>
        <w:spacing w:after="140"/>
      </w:pPr>
      <w:bookmarkStart w:id="16" w:name="_Toc242269396"/>
      <w:r>
        <w:t>Preparare l'acciaio per armature</w:t>
      </w:r>
      <w:bookmarkEnd w:id="16"/>
    </w:p>
    <w:p w14:paraId="0281310A" w14:textId="77777777" w:rsidR="00EC0A53" w:rsidRDefault="006D4C50">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314310F8" w14:textId="77777777" w:rsidR="00EC0A53" w:rsidRDefault="006D4C50">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74EEC6BF" w14:textId="77777777" w:rsidR="00EC0A53" w:rsidRDefault="006D4C50">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074B7744" w14:textId="77777777" w:rsidR="00EC0A53" w:rsidRDefault="006D4C50">
      <w:pPr>
        <w:pStyle w:val="Titolo1"/>
        <w:keepNext/>
        <w:spacing w:after="140"/>
      </w:pPr>
      <w:bookmarkStart w:id="17" w:name="_Toc242269397"/>
      <w:r>
        <w:t>Palo verticale</w:t>
      </w:r>
      <w:bookmarkEnd w:id="17"/>
    </w:p>
    <w:p w14:paraId="752B1223" w14:textId="77777777" w:rsidR="00EC0A53" w:rsidRDefault="006D4C50">
      <w:pPr>
        <w:pStyle w:val="Titolo2"/>
        <w:keepNext/>
        <w:spacing w:after="140"/>
      </w:pPr>
      <w:bookmarkStart w:id="18" w:name="_Toc242269398"/>
      <w:r>
        <w:t>Compilazione ordinata</w:t>
      </w:r>
      <w:bookmarkEnd w:id="18"/>
    </w:p>
    <w:p w14:paraId="1063CFE4" w14:textId="77777777" w:rsidR="00EC0A53" w:rsidRDefault="006D4C50">
      <w:pPr>
        <w:spacing w:after="140"/>
      </w:pPr>
      <w:r>
        <w:t>Impostare tecnologia del palo, diametro, lunghezza, peso del materiale, azioni assiali e coefficienti. Compilare poi le stratigrafie. Ogni nuovo sondaggio parte con una riga da completare, non con un terreno automaticamente valido. Inserire nome, spessore, famiglia del terreno, addensamento dove richiesto, pesi di volume e parametri di resistenza.</w:t>
      </w:r>
    </w:p>
    <w:p w14:paraId="602B0504" w14:textId="77777777" w:rsidR="00EC0A53" w:rsidRDefault="006D4C50">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6D6C4437" w14:textId="77777777" w:rsidR="00EC0A53" w:rsidRDefault="006D4C50">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w:t>
      </w:r>
    </w:p>
    <w:p w14:paraId="6D81E30B" w14:textId="77777777" w:rsidR="00EC0A53" w:rsidRDefault="006D4C50">
      <w:pPr>
        <w:spacing w:after="140"/>
      </w:pPr>
      <w:r>
        <w:lastRenderedPageBreak/>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2AF020F2" w14:textId="77777777" w:rsidR="00EC0A53" w:rsidRDefault="006D4C50">
      <w:pPr>
        <w:pStyle w:val="Titolo2"/>
        <w:keepNext/>
        <w:spacing w:after="140"/>
      </w:pPr>
      <w:bookmarkStart w:id="19" w:name="_Toc242269399"/>
      <w:r>
        <w:t>Coefficienti e gruppo di pali</w:t>
      </w:r>
      <w:bookmarkEnd w:id="19"/>
    </w:p>
    <w:p w14:paraId="592CB8CE" w14:textId="77777777" w:rsidR="00EC0A53" w:rsidRDefault="006D4C50">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23BAAF53" w14:textId="77777777" w:rsidR="00EC0A53" w:rsidRDefault="006D4C50">
      <w:pPr>
        <w:spacing w:after="140"/>
      </w:pPr>
      <w:r>
        <w:t>Selezionare nessuna riduzione, Converse Labarre, Feld oppure efficienze definite dall'utente. Per i metodi geometrici servono numeri di pali e interassi coerenti. Il risultato è una riduzione della capacità per palo nel modello: non è una verifica completa del blocco di terreno, della distribuzione dei carichi nel plinto o dei cedimenti di gruppo.</w:t>
      </w:r>
    </w:p>
    <w:p w14:paraId="4BE4B9A0" w14:textId="77777777" w:rsidR="00EC0A53" w:rsidRDefault="006D4C50">
      <w:pPr>
        <w:pStyle w:val="Titolo2"/>
        <w:keepNext/>
        <w:spacing w:after="140"/>
      </w:pPr>
      <w:bookmarkStart w:id="20" w:name="_Toc242269400"/>
      <w:r>
        <w:t>Leggere i risultati</w:t>
      </w:r>
      <w:bookmarkEnd w:id="20"/>
    </w:p>
    <w:p w14:paraId="20B20AFD" w14:textId="77777777" w:rsidR="00EC0A53" w:rsidRDefault="006D4C50">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695C59E9" w14:textId="77777777" w:rsidR="00EC0A53" w:rsidRDefault="006D4C50">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16F21CDC" w14:textId="77777777" w:rsidR="00EC0A53" w:rsidRDefault="006D4C50">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6149D5E6" w14:textId="77777777" w:rsidR="00EC0A53" w:rsidRDefault="006D4C50">
      <w:pPr>
        <w:pStyle w:val="Titolo2"/>
        <w:keepNext/>
        <w:spacing w:after="140"/>
      </w:pPr>
      <w:bookmarkStart w:id="21" w:name="_Toc242269401"/>
      <w:r>
        <w:t>Esempio di controllo manuale</w:t>
      </w:r>
      <w:bookmarkEnd w:id="21"/>
    </w:p>
    <w:p w14:paraId="689FB850" w14:textId="77777777" w:rsidR="00EC0A53" w:rsidRDefault="006D4C50">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526EB425" w14:textId="77777777" w:rsidR="00EC0A53" w:rsidRDefault="006D4C50">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w:t>
      </w:r>
      <w:r>
        <w:lastRenderedPageBreak/>
        <w:t>differenti. L'esempio serve a leggere il contributo restituito, non a sostituire il modello geotecnico.</w:t>
      </w:r>
    </w:p>
    <w:p w14:paraId="7C01DC89" w14:textId="77777777" w:rsidR="00EC0A53" w:rsidRDefault="006D4C50">
      <w:pPr>
        <w:pStyle w:val="Titolo1"/>
        <w:keepNext/>
        <w:spacing w:after="140"/>
      </w:pPr>
      <w:bookmarkStart w:id="22" w:name="_Toc242269402"/>
      <w:r>
        <w:t>Micropalo verticale</w:t>
      </w:r>
      <w:bookmarkEnd w:id="22"/>
    </w:p>
    <w:p w14:paraId="6E765F97" w14:textId="77777777" w:rsidR="00EC0A53" w:rsidRDefault="006D4C50">
      <w:pPr>
        <w:pStyle w:val="Titolo2"/>
        <w:keepNext/>
        <w:spacing w:after="140"/>
      </w:pPr>
      <w:bookmarkStart w:id="23" w:name="_Toc242269403"/>
      <w:r>
        <w:t>Dati del bulbo e dell'iniezione</w:t>
      </w:r>
      <w:bookmarkEnd w:id="23"/>
    </w:p>
    <w:p w14:paraId="4E3E0C61" w14:textId="77777777" w:rsidR="00EC0A53" w:rsidRDefault="006D4C50">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3D6DCE10" w14:textId="77777777" w:rsidR="00EC0A53" w:rsidRDefault="006D4C50">
      <w:pPr>
        <w:spacing w:after="140"/>
      </w:pPr>
      <w:r>
        <w:t>Definire l'inizio del bulbo resistente. La lunghezza libera o il tratto escluso non produce resistenza laterale del bulbo. La resistenza viene integrata soltanto nelle tratte attive, considerando il terreno attraversato. L'eventuale contributo di punta è una percentuale del laterale: attivarlo non introduce una verifica autonoma della base.</w:t>
      </w:r>
    </w:p>
    <w:p w14:paraId="38871A13" w14:textId="77777777" w:rsidR="00EC0A53" w:rsidRDefault="006D4C50">
      <w:pPr>
        <w:spacing w:after="140"/>
      </w:pPr>
      <w:r>
        <w:t>Inserire l'inclinazione rispetto alla verticale e verificare la lunghezza lungo l'asse. I passaggi di strato sono definiti in profondità verticale e vengono convertiti nella lunghezza percorsa dal micropalo. Controllare quindi sia il profilo del terreno sia il riepilogo delle tratte, soprattutto per inclinazioni elevate.</w:t>
      </w:r>
    </w:p>
    <w:p w14:paraId="320011B6" w14:textId="77777777" w:rsidR="00EC0A53" w:rsidRDefault="006D4C50">
      <w:pPr>
        <w:pStyle w:val="Titolo2"/>
        <w:keepNext/>
        <w:spacing w:after="140"/>
      </w:pPr>
      <w:bookmarkStart w:id="24" w:name="_Toc242269404"/>
      <w:r>
        <w:t>Tubo e peso</w:t>
      </w:r>
      <w:bookmarkEnd w:id="24"/>
    </w:p>
    <w:p w14:paraId="47B43F8B" w14:textId="77777777" w:rsidR="00EC0A53" w:rsidRDefault="006D4C50">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68F69BD3" w14:textId="77777777" w:rsidR="00EC0A53" w:rsidRDefault="006D4C50">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57C4CFCF" w14:textId="77777777" w:rsidR="00EC0A53" w:rsidRDefault="006D4C50">
      <w:pPr>
        <w:pStyle w:val="Titolo1"/>
        <w:keepNext/>
        <w:spacing w:after="140"/>
      </w:pPr>
      <w:bookmarkStart w:id="25" w:name="_Toc242269405"/>
      <w:r>
        <w:t>Pali e micropali caricati orizzontalmente</w:t>
      </w:r>
      <w:bookmarkEnd w:id="25"/>
    </w:p>
    <w:p w14:paraId="34651017" w14:textId="77777777" w:rsidR="00EC0A53" w:rsidRDefault="006D4C50">
      <w:pPr>
        <w:pStyle w:val="Titolo2"/>
        <w:keepNext/>
        <w:spacing w:after="140"/>
      </w:pPr>
      <w:bookmarkStart w:id="26" w:name="_Toc242269406"/>
      <w:r>
        <w:t>Preparare un modello coerente</w:t>
      </w:r>
      <w:bookmarkEnd w:id="26"/>
    </w:p>
    <w:p w14:paraId="24271EAB" w14:textId="77777777" w:rsidR="00EC0A53" w:rsidRDefault="006D4C50">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nel modello disponibile. Un momento indipendente aggiunto alla forza non è gestito come azione generica.</w:t>
      </w:r>
    </w:p>
    <w:p w14:paraId="0BD05792" w14:textId="77777777" w:rsidR="00EC0A53" w:rsidRDefault="006D4C50">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52BC4086" w14:textId="77777777" w:rsidR="00EC0A53" w:rsidRDefault="006D4C50">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1B042F45" w14:textId="77777777" w:rsidR="00EC0A53" w:rsidRDefault="006D4C50">
      <w:pPr>
        <w:pStyle w:val="Titolo2"/>
        <w:keepNext/>
        <w:spacing w:after="140"/>
      </w:pPr>
      <w:bookmarkStart w:id="27" w:name="_Toc242269407"/>
      <w:r>
        <w:t>Momento resistente del palo in calcestruzzo</w:t>
      </w:r>
      <w:bookmarkEnd w:id="27"/>
    </w:p>
    <w:p w14:paraId="0A9634B3" w14:textId="77777777" w:rsidR="00EC0A53" w:rsidRDefault="006D4C50">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3F706735" w14:textId="77777777" w:rsidR="00EC0A53" w:rsidRDefault="006D4C50">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56342E39" w14:textId="77777777" w:rsidR="00EC0A53" w:rsidRDefault="006D4C50">
      <w:pPr>
        <w:pStyle w:val="Titolo2"/>
        <w:keepNext/>
        <w:spacing w:after="140"/>
      </w:pPr>
      <w:bookmarkStart w:id="28" w:name="_Toc242269408"/>
      <w:r>
        <w:t>Sezione CHS del micropalo</w:t>
      </w:r>
      <w:bookmarkEnd w:id="28"/>
    </w:p>
    <w:p w14:paraId="2ADE35F9" w14:textId="77777777" w:rsidR="00EC0A53" w:rsidRDefault="006D4C50">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29C94F33" w14:textId="77777777" w:rsidR="00EC0A53" w:rsidRDefault="006D4C50">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2AF024C8" w14:textId="77777777" w:rsidR="00EC0A53" w:rsidRDefault="006D4C50">
      <w:pPr>
        <w:pStyle w:val="Titolo2"/>
        <w:keepNext/>
        <w:spacing w:after="140"/>
      </w:pPr>
      <w:bookmarkStart w:id="29" w:name="_Toc242269409"/>
      <w:r>
        <w:t>Interpretare diagrammi e capacità</w:t>
      </w:r>
      <w:bookmarkEnd w:id="29"/>
    </w:p>
    <w:p w14:paraId="59BFCA8C" w14:textId="77777777" w:rsidR="00EC0A53" w:rsidRDefault="006D4C50">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2DCA380C" w14:textId="77777777" w:rsidR="00EC0A53" w:rsidRDefault="006D4C50">
      <w:pPr>
        <w:spacing w:after="140"/>
      </w:pPr>
      <w:r>
        <w:t xml:space="preserve">Nei regimi granulari corti o intermedi può comparire una reazione concentrata al piede, necessaria per l'equilibrio del modello. Un salto nel taglio in quel punto non è necessariamente un errore grafico. Il risultato non include spostamenti laterali di </w:t>
      </w:r>
      <w:r>
        <w:lastRenderedPageBreak/>
        <w:t>esercizio e non è una soluzione con molle p y. Se il problema principale è limitare la rotazione in testa o lo spostamento, occorre un modello di deformabilità ulteriore.</w:t>
      </w:r>
    </w:p>
    <w:p w14:paraId="41D5005F" w14:textId="77777777" w:rsidR="00EC0A53" w:rsidRDefault="006D4C50">
      <w:pPr>
        <w:pStyle w:val="Titolo2"/>
        <w:keepNext/>
        <w:spacing w:after="140"/>
      </w:pPr>
      <w:bookmarkStart w:id="30" w:name="_Toc242269410"/>
      <w:r>
        <w:t>Separare tubo e diametro geotecnico</w:t>
      </w:r>
      <w:bookmarkEnd w:id="30"/>
    </w:p>
    <w:p w14:paraId="237C1873" w14:textId="77777777" w:rsidR="00EC0A53" w:rsidRDefault="006D4C50">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6AC2C8BE" w14:textId="77777777" w:rsidR="00EC0A53" w:rsidRDefault="006D4C50">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4D9C207A" w14:textId="77777777" w:rsidR="00EC0A53" w:rsidRDefault="006D4C50">
      <w:pPr>
        <w:spacing w:after="140"/>
      </w:pPr>
      <w:r>
        <w:t>Il calcolo di capacità con Broms è distinto dalla risposta elastica del palo (Wiki: Risposta elastica del palo orizzontale). Non usare un carico limite per dedurre direttamente lo spostamento di esercizio.</w:t>
      </w:r>
    </w:p>
    <w:p w14:paraId="7996C108" w14:textId="77777777" w:rsidR="00EC0A53" w:rsidRDefault="006D4C50">
      <w:pPr>
        <w:pStyle w:val="Titolo1"/>
        <w:keepNext/>
        <w:spacing w:after="140"/>
      </w:pPr>
      <w:bookmarkStart w:id="31" w:name="_Toc242269411"/>
      <w:r>
        <w:t>Sezione composta da ponte</w:t>
      </w:r>
      <w:bookmarkEnd w:id="31"/>
    </w:p>
    <w:p w14:paraId="27785282" w14:textId="77777777" w:rsidR="00EC0A53" w:rsidRDefault="006D4C50">
      <w:pPr>
        <w:pStyle w:val="Titolo2"/>
        <w:keepNext/>
        <w:spacing w:after="140"/>
      </w:pPr>
      <w:bookmarkStart w:id="32" w:name="_Toc242269412"/>
      <w:r>
        <w:t>Definire la sezione locale</w:t>
      </w:r>
      <w:bookmarkEnd w:id="32"/>
    </w:p>
    <w:p w14:paraId="4E020FC8" w14:textId="77777777" w:rsidR="00EC0A53" w:rsidRDefault="006D4C50">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40243B3B" w14:textId="77777777" w:rsidR="00EC0A53" w:rsidRDefault="006D4C50">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49011C87" w14:textId="77777777" w:rsidR="00EC0A53" w:rsidRDefault="006D4C50">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4AB03591" w14:textId="77777777" w:rsidR="00EC0A53" w:rsidRDefault="006D4C50">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w:t>
      </w:r>
      <w:r>
        <w:lastRenderedPageBreak/>
        <w:t>necessarie. Le quote delle barre seguono la convenzione faccia asse mostrata dal controllo: non confonderle con il copriferro esterno della staffa. Nelle fasi della sezione la compressione è negativa e la trazione positiva; le reazioni assegnate per gli appoggi hanno invece l'etichetta specifica positiva a compressione.</w:t>
      </w:r>
    </w:p>
    <w:p w14:paraId="6503E34D" w14:textId="77777777" w:rsidR="00EC0A53" w:rsidRDefault="006D4C50">
      <w:pPr>
        <w:pStyle w:val="Titolo2"/>
        <w:keepNext/>
        <w:spacing w:after="140"/>
      </w:pPr>
      <w:bookmarkStart w:id="33" w:name="_Toc242269413"/>
      <w:r>
        <w:t>Compilare la sezione con anima inclinata</w:t>
      </w:r>
      <w:bookmarkEnd w:id="33"/>
    </w:p>
    <w:p w14:paraId="6133E2D4" w14:textId="77777777" w:rsidR="00EC0A53" w:rsidRDefault="006D4C50">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1E91C166" w14:textId="77777777" w:rsidR="00EC0A53" w:rsidRDefault="006D4C50">
      <w:pPr>
        <w:spacing w:after="140"/>
      </w:pPr>
      <w:r>
        <w:t>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spessore orizzontale equivalente è 14,193 mm; questo valore è un risultato, mentre nel campo Spessore anima devono rimanere 14 mm. Cambiando lo scostamento a −300 mm si</w:t>
      </w:r>
      <w:r>
        <w:t xml:space="preserve"> ottiene la configurazione speculare.</w:t>
      </w:r>
    </w:p>
    <w:p w14:paraId="58B52C7C" w14:textId="77777777" w:rsidR="00EC0A53" w:rsidRDefault="006D4C50">
      <w:pPr>
        <w:keepNext/>
        <w:spacing w:after="140"/>
      </w:pPr>
      <w:r>
        <w:rPr>
          <w:noProof/>
        </w:rPr>
        <w:drawing>
          <wp:inline distT="0" distB="0" distL="0" distR="0" wp14:anchorId="5DD49C2D" wp14:editId="407860A9">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3978875C" w14:textId="77777777" w:rsidR="00EC0A53" w:rsidRDefault="006D4C50">
      <w:pPr>
        <w:pStyle w:val="Didascalia"/>
      </w:pPr>
      <w:r>
        <w:t>H con anima inclinata e scostamento positivo di 300 mm</w:t>
      </w:r>
    </w:p>
    <w:p w14:paraId="5FEDA6FE" w14:textId="77777777" w:rsidR="00EC0A53" w:rsidRDefault="006D4C50">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3B2C3E8F" w14:textId="77777777" w:rsidR="00EC0A53" w:rsidRDefault="006D4C50">
      <w:pPr>
        <w:pStyle w:val="Titolo2"/>
        <w:keepNext/>
        <w:spacing w:after="140"/>
      </w:pPr>
      <w:bookmarkStart w:id="34" w:name="_Toc242269414"/>
      <w:r>
        <w:lastRenderedPageBreak/>
        <w:t>Compilare il cassoncino</w:t>
      </w:r>
      <w:bookmarkEnd w:id="34"/>
    </w:p>
    <w:p w14:paraId="2B68B716" w14:textId="77777777" w:rsidR="00EC0A53" w:rsidRDefault="006D4C50">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6B44973D" w14:textId="77777777" w:rsidR="00EC0A53" w:rsidRDefault="006D4C50">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416AED9B" w14:textId="77777777" w:rsidR="00EC0A53" w:rsidRDefault="006D4C50">
      <w:pPr>
        <w:spacing w:after="140"/>
      </w:pPr>
      <w:r>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3E2A2342" w14:textId="77777777" w:rsidR="00EC0A53" w:rsidRDefault="006D4C50">
      <w:pPr>
        <w:keepNext/>
        <w:spacing w:after="140"/>
      </w:pPr>
      <w:r>
        <w:rPr>
          <w:noProof/>
        </w:rPr>
        <w:drawing>
          <wp:inline distT="0" distB="0" distL="0" distR="0" wp14:anchorId="652105F7" wp14:editId="3EEEB504">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71976D8B" w14:textId="77777777" w:rsidR="00EC0A53" w:rsidRDefault="006D4C50">
      <w:pPr>
        <w:pStyle w:val="Didascalia"/>
      </w:pPr>
      <w:r>
        <w:t>Cassoncino con due anime inclinate e due piattabande superiori</w:t>
      </w:r>
    </w:p>
    <w:p w14:paraId="59527424" w14:textId="77777777" w:rsidR="00EC0A53" w:rsidRDefault="006D4C50">
      <w:pPr>
        <w:spacing w:after="140"/>
      </w:pPr>
      <w:r>
        <w:t xml:space="preserve">Il fondo deve contenere gli appoggi delle due anime, considerate con il loro spessore orizzontale; le anime devono restare separate e le piattabande superiori non devono </w:t>
      </w:r>
      <w:r>
        <w:lastRenderedPageBreak/>
        <w:t>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torsionale si verifica soltanto attivando le opzioni di torsione del cassoncino descritte più avanti.</w:t>
      </w:r>
    </w:p>
    <w:p w14:paraId="4B3E72A7" w14:textId="77777777" w:rsidR="00EC0A53" w:rsidRDefault="006D4C50">
      <w:pPr>
        <w:pStyle w:val="Titolo2"/>
        <w:keepNext/>
        <w:spacing w:after="140"/>
      </w:pPr>
      <w:bookmarkStart w:id="35" w:name="_Toc242269415"/>
      <w:r>
        <w:t>Leggere le proprietà e riconoscere i limiti</w:t>
      </w:r>
      <w:bookmarkEnd w:id="35"/>
    </w:p>
    <w:p w14:paraId="35C147E3" w14:textId="77777777" w:rsidR="00EC0A53" w:rsidRDefault="006D4C50">
      <w:pPr>
        <w:spacing w:after="140"/>
      </w:pPr>
      <w:r>
        <w:t>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effettiva, compresi prodotto d'inerzia e assi principali. Un valore Ixy nu</w:t>
      </w:r>
      <w:r>
        <w:t>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0A53" w14:paraId="215EFEEB" w14:textId="77777777">
        <w:trPr>
          <w:cantSplit/>
          <w:tblHeader/>
          <w:jc w:val="center"/>
        </w:trPr>
        <w:tc>
          <w:tcPr>
            <w:tcW w:w="2381" w:type="dxa"/>
            <w:shd w:val="clear" w:color="auto" w:fill="E7E6E6"/>
            <w:tcMar>
              <w:top w:w="90" w:type="dxa"/>
              <w:left w:w="90" w:type="dxa"/>
              <w:bottom w:w="90" w:type="dxa"/>
              <w:right w:w="90" w:type="dxa"/>
            </w:tcMar>
            <w:vAlign w:val="center"/>
          </w:tcPr>
          <w:p w14:paraId="52EF936D" w14:textId="77777777" w:rsidR="00EC0A53" w:rsidRDefault="006D4C50">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4BF78CC5" w14:textId="77777777" w:rsidR="00EC0A53" w:rsidRDefault="006D4C50">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72E0490A" w14:textId="77777777" w:rsidR="00EC0A53" w:rsidRDefault="006D4C50">
            <w:pPr>
              <w:spacing w:before="20" w:after="20"/>
              <w:jc w:val="left"/>
            </w:pPr>
            <w:r>
              <w:rPr>
                <w:b/>
                <w:sz w:val="21"/>
              </w:rPr>
              <w:t>Cassoncino con rientro 250 mm</w:t>
            </w:r>
          </w:p>
        </w:tc>
      </w:tr>
      <w:tr w:rsidR="00EC0A53" w14:paraId="23F6E556" w14:textId="77777777">
        <w:trPr>
          <w:cantSplit/>
          <w:jc w:val="center"/>
        </w:trPr>
        <w:tc>
          <w:tcPr>
            <w:tcW w:w="2381" w:type="dxa"/>
            <w:tcMar>
              <w:top w:w="90" w:type="dxa"/>
              <w:left w:w="90" w:type="dxa"/>
              <w:bottom w:w="90" w:type="dxa"/>
              <w:right w:w="90" w:type="dxa"/>
            </w:tcMar>
            <w:vAlign w:val="center"/>
          </w:tcPr>
          <w:p w14:paraId="546641A1" w14:textId="77777777" w:rsidR="00EC0A53" w:rsidRDefault="006D4C50">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71F0A988" w14:textId="77777777" w:rsidR="00EC0A53" w:rsidRDefault="006D4C50">
            <w:pPr>
              <w:spacing w:before="20" w:after="20"/>
              <w:jc w:val="center"/>
            </w:pPr>
            <w:r>
              <w:rPr>
                <w:sz w:val="21"/>
              </w:rPr>
              <w:t>590,476 cm²</w:t>
            </w:r>
          </w:p>
        </w:tc>
        <w:tc>
          <w:tcPr>
            <w:tcW w:w="3855" w:type="dxa"/>
            <w:tcMar>
              <w:top w:w="90" w:type="dxa"/>
              <w:left w:w="90" w:type="dxa"/>
              <w:bottom w:w="90" w:type="dxa"/>
              <w:right w:w="90" w:type="dxa"/>
            </w:tcMar>
            <w:vAlign w:val="center"/>
          </w:tcPr>
          <w:p w14:paraId="38A4C3C3" w14:textId="77777777" w:rsidR="00EC0A53" w:rsidRDefault="006D4C50">
            <w:pPr>
              <w:spacing w:before="20" w:after="20"/>
              <w:jc w:val="center"/>
            </w:pPr>
            <w:r>
              <w:rPr>
                <w:sz w:val="21"/>
              </w:rPr>
              <w:t>1083,838 cm²</w:t>
            </w:r>
          </w:p>
        </w:tc>
      </w:tr>
      <w:tr w:rsidR="00EC0A53" w14:paraId="313D4C5A" w14:textId="77777777">
        <w:trPr>
          <w:cantSplit/>
          <w:jc w:val="center"/>
        </w:trPr>
        <w:tc>
          <w:tcPr>
            <w:tcW w:w="2381" w:type="dxa"/>
            <w:tcMar>
              <w:top w:w="90" w:type="dxa"/>
              <w:left w:w="90" w:type="dxa"/>
              <w:bottom w:w="90" w:type="dxa"/>
              <w:right w:w="90" w:type="dxa"/>
            </w:tcMar>
            <w:vAlign w:val="center"/>
          </w:tcPr>
          <w:p w14:paraId="51C8D162" w14:textId="77777777" w:rsidR="00EC0A53" w:rsidRDefault="006D4C50">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20157ED6" w14:textId="77777777" w:rsidR="00EC0A53" w:rsidRDefault="006D4C50">
            <w:pPr>
              <w:spacing w:before="20" w:after="20"/>
              <w:jc w:val="center"/>
            </w:pPr>
            <w:r>
              <w:rPr>
                <w:sz w:val="21"/>
              </w:rPr>
              <w:t>−1057,245 mm</w:t>
            </w:r>
          </w:p>
        </w:tc>
        <w:tc>
          <w:tcPr>
            <w:tcW w:w="3855" w:type="dxa"/>
            <w:tcMar>
              <w:top w:w="90" w:type="dxa"/>
              <w:left w:w="90" w:type="dxa"/>
              <w:bottom w:w="90" w:type="dxa"/>
              <w:right w:w="90" w:type="dxa"/>
            </w:tcMar>
            <w:vAlign w:val="center"/>
          </w:tcPr>
          <w:p w14:paraId="73AF903C" w14:textId="77777777" w:rsidR="00EC0A53" w:rsidRDefault="006D4C50">
            <w:pPr>
              <w:spacing w:before="20" w:after="20"/>
              <w:jc w:val="center"/>
            </w:pPr>
            <w:r>
              <w:rPr>
                <w:sz w:val="21"/>
              </w:rPr>
              <w:t>−1030,239 mm</w:t>
            </w:r>
          </w:p>
        </w:tc>
      </w:tr>
      <w:tr w:rsidR="00EC0A53" w14:paraId="2F3CCADC" w14:textId="77777777">
        <w:trPr>
          <w:cantSplit/>
          <w:jc w:val="center"/>
        </w:trPr>
        <w:tc>
          <w:tcPr>
            <w:tcW w:w="2381" w:type="dxa"/>
            <w:tcMar>
              <w:top w:w="90" w:type="dxa"/>
              <w:left w:w="90" w:type="dxa"/>
              <w:bottom w:w="90" w:type="dxa"/>
              <w:right w:w="90" w:type="dxa"/>
            </w:tcMar>
            <w:vAlign w:val="center"/>
          </w:tcPr>
          <w:p w14:paraId="17A6EA98" w14:textId="77777777" w:rsidR="00EC0A53" w:rsidRDefault="006D4C50">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79829126" w14:textId="77777777" w:rsidR="00EC0A53" w:rsidRDefault="006D4C50">
            <w:pPr>
              <w:spacing w:before="20" w:after="20"/>
              <w:jc w:val="center"/>
            </w:pPr>
            <w:r>
              <w:rPr>
                <w:sz w:val="21"/>
              </w:rPr>
              <w:t>3385733,876 cm⁴</w:t>
            </w:r>
          </w:p>
        </w:tc>
        <w:tc>
          <w:tcPr>
            <w:tcW w:w="3855" w:type="dxa"/>
            <w:tcMar>
              <w:top w:w="90" w:type="dxa"/>
              <w:left w:w="90" w:type="dxa"/>
              <w:bottom w:w="90" w:type="dxa"/>
              <w:right w:w="90" w:type="dxa"/>
            </w:tcMar>
            <w:vAlign w:val="center"/>
          </w:tcPr>
          <w:p w14:paraId="21074708" w14:textId="77777777" w:rsidR="00EC0A53" w:rsidRDefault="006D4C50">
            <w:pPr>
              <w:spacing w:before="20" w:after="20"/>
              <w:jc w:val="center"/>
            </w:pPr>
            <w:r>
              <w:rPr>
                <w:sz w:val="21"/>
              </w:rPr>
              <w:t>6041896,480 cm⁴</w:t>
            </w:r>
          </w:p>
        </w:tc>
      </w:tr>
      <w:tr w:rsidR="00EC0A53" w14:paraId="771D9729" w14:textId="77777777">
        <w:trPr>
          <w:cantSplit/>
          <w:jc w:val="center"/>
        </w:trPr>
        <w:tc>
          <w:tcPr>
            <w:tcW w:w="2381" w:type="dxa"/>
            <w:tcMar>
              <w:top w:w="90" w:type="dxa"/>
              <w:left w:w="90" w:type="dxa"/>
              <w:bottom w:w="90" w:type="dxa"/>
              <w:right w:w="90" w:type="dxa"/>
            </w:tcMar>
            <w:vAlign w:val="center"/>
          </w:tcPr>
          <w:p w14:paraId="4A3F224D" w14:textId="77777777" w:rsidR="00EC0A53" w:rsidRDefault="006D4C50">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7313CFA4" w14:textId="77777777" w:rsidR="00EC0A53" w:rsidRDefault="006D4C50">
            <w:pPr>
              <w:spacing w:before="20" w:after="20"/>
              <w:jc w:val="center"/>
            </w:pPr>
            <w:r>
              <w:rPr>
                <w:sz w:val="21"/>
              </w:rPr>
              <w:t>Una e una</w:t>
            </w:r>
          </w:p>
        </w:tc>
        <w:tc>
          <w:tcPr>
            <w:tcW w:w="3855" w:type="dxa"/>
            <w:tcMar>
              <w:top w:w="90" w:type="dxa"/>
              <w:left w:w="90" w:type="dxa"/>
              <w:bottom w:w="90" w:type="dxa"/>
              <w:right w:w="90" w:type="dxa"/>
            </w:tcMar>
            <w:vAlign w:val="center"/>
          </w:tcPr>
          <w:p w14:paraId="5A11C774" w14:textId="77777777" w:rsidR="00EC0A53" w:rsidRDefault="006D4C50">
            <w:pPr>
              <w:spacing w:before="20" w:after="20"/>
              <w:jc w:val="center"/>
            </w:pPr>
            <w:r>
              <w:rPr>
                <w:sz w:val="21"/>
              </w:rPr>
              <w:t>Due e due</w:t>
            </w:r>
          </w:p>
        </w:tc>
      </w:tr>
    </w:tbl>
    <w:p w14:paraId="453D00EC" w14:textId="77777777" w:rsidR="00EC0A53" w:rsidRDefault="00EC0A53"/>
    <w:p w14:paraId="50592F7B" w14:textId="77777777" w:rsidR="00EC0A53" w:rsidRDefault="006D4C50">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087F620C" w14:textId="77777777" w:rsidR="00EC0A53" w:rsidRDefault="006D4C50">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19E10A1A" w14:textId="77777777" w:rsidR="00EC0A53" w:rsidRDefault="006D4C50">
      <w:pPr>
        <w:spacing w:after="140"/>
      </w:pPr>
      <w:r>
        <w:t xml:space="preserve">Per il cassoncino torsione e distorsione della cella e diaframmi sono verificati soltanto se si attivano le verifiche a torsione. Restano esclusi gli irrigidimenti longitudinali del fondo: </w:t>
      </w:r>
      <w:r>
        <w:lastRenderedPageBreak/>
        <w:t xml:space="preserve">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694D5392" w14:textId="77777777" w:rsidR="00EC0A53" w:rsidRDefault="006D4C50">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568BF6DB" w14:textId="77777777" w:rsidR="00EC0A53" w:rsidRDefault="006D4C50">
      <w:pPr>
        <w:pStyle w:val="Titolo2"/>
        <w:keepNext/>
        <w:spacing w:after="140"/>
      </w:pPr>
      <w:bookmarkStart w:id="36" w:name="_Toc242269416"/>
      <w:r>
        <w:t>Scegliere consapevolmente il metodo</w:t>
      </w:r>
      <w:bookmarkEnd w:id="3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0A53" w14:paraId="14F4CDB6" w14:textId="77777777">
        <w:trPr>
          <w:cantSplit/>
          <w:tblHeader/>
          <w:jc w:val="center"/>
        </w:trPr>
        <w:tc>
          <w:tcPr>
            <w:tcW w:w="2381" w:type="dxa"/>
            <w:shd w:val="clear" w:color="auto" w:fill="E7E6E6"/>
            <w:tcMar>
              <w:top w:w="90" w:type="dxa"/>
              <w:left w:w="90" w:type="dxa"/>
              <w:bottom w:w="90" w:type="dxa"/>
              <w:right w:w="90" w:type="dxa"/>
            </w:tcMar>
            <w:vAlign w:val="center"/>
          </w:tcPr>
          <w:p w14:paraId="528A2233" w14:textId="77777777" w:rsidR="00EC0A53" w:rsidRDefault="006D4C50">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184ED4EC" w14:textId="77777777" w:rsidR="00EC0A53" w:rsidRDefault="006D4C50">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234B25C5" w14:textId="77777777" w:rsidR="00EC0A53" w:rsidRDefault="006D4C50">
            <w:pPr>
              <w:spacing w:before="20" w:after="20"/>
              <w:jc w:val="left"/>
            </w:pPr>
            <w:r>
              <w:rPr>
                <w:b/>
                <w:sz w:val="21"/>
              </w:rPr>
              <w:t>Aspetto da controllare</w:t>
            </w:r>
          </w:p>
        </w:tc>
      </w:tr>
      <w:tr w:rsidR="00EC0A53" w14:paraId="4E6E0252" w14:textId="77777777">
        <w:trPr>
          <w:cantSplit/>
          <w:jc w:val="center"/>
        </w:trPr>
        <w:tc>
          <w:tcPr>
            <w:tcW w:w="2381" w:type="dxa"/>
            <w:tcMar>
              <w:top w:w="90" w:type="dxa"/>
              <w:left w:w="90" w:type="dxa"/>
              <w:bottom w:w="90" w:type="dxa"/>
              <w:right w:w="90" w:type="dxa"/>
            </w:tcMar>
            <w:vAlign w:val="center"/>
          </w:tcPr>
          <w:p w14:paraId="0E847C1D" w14:textId="77777777" w:rsidR="00EC0A53" w:rsidRDefault="006D4C50">
            <w:pPr>
              <w:spacing w:before="20" w:after="20"/>
              <w:jc w:val="left"/>
            </w:pPr>
            <w:r>
              <w:rPr>
                <w:sz w:val="21"/>
              </w:rPr>
              <w:t>Cumulativo</w:t>
            </w:r>
          </w:p>
        </w:tc>
        <w:tc>
          <w:tcPr>
            <w:tcW w:w="3402" w:type="dxa"/>
            <w:tcMar>
              <w:top w:w="90" w:type="dxa"/>
              <w:left w:w="90" w:type="dxa"/>
              <w:bottom w:w="90" w:type="dxa"/>
              <w:right w:w="90" w:type="dxa"/>
            </w:tcMar>
            <w:vAlign w:val="center"/>
          </w:tcPr>
          <w:p w14:paraId="0B9A1278" w14:textId="77777777" w:rsidR="00EC0A53" w:rsidRDefault="006D4C50">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30C34655" w14:textId="77777777" w:rsidR="00EC0A53" w:rsidRDefault="006D4C50">
            <w:pPr>
              <w:spacing w:before="20" w:after="20"/>
              <w:jc w:val="left"/>
            </w:pPr>
            <w:r>
              <w:rPr>
                <w:sz w:val="21"/>
              </w:rPr>
              <w:t>Non rappresenta una memoria costitutiva cronologica</w:t>
            </w:r>
          </w:p>
        </w:tc>
      </w:tr>
      <w:tr w:rsidR="00EC0A53" w14:paraId="4AF4250E" w14:textId="77777777">
        <w:trPr>
          <w:cantSplit/>
          <w:jc w:val="center"/>
        </w:trPr>
        <w:tc>
          <w:tcPr>
            <w:tcW w:w="2381" w:type="dxa"/>
            <w:tcMar>
              <w:top w:w="90" w:type="dxa"/>
              <w:left w:w="90" w:type="dxa"/>
              <w:bottom w:w="90" w:type="dxa"/>
              <w:right w:w="90" w:type="dxa"/>
            </w:tcMar>
            <w:vAlign w:val="center"/>
          </w:tcPr>
          <w:p w14:paraId="6D5BDCA7" w14:textId="77777777" w:rsidR="00EC0A53" w:rsidRDefault="006D4C50">
            <w:pPr>
              <w:spacing w:before="20" w:after="20"/>
              <w:jc w:val="left"/>
            </w:pPr>
            <w:r>
              <w:rPr>
                <w:sz w:val="21"/>
              </w:rPr>
              <w:t>Storico lineare</w:t>
            </w:r>
          </w:p>
        </w:tc>
        <w:tc>
          <w:tcPr>
            <w:tcW w:w="3402" w:type="dxa"/>
            <w:tcMar>
              <w:top w:w="90" w:type="dxa"/>
              <w:left w:w="90" w:type="dxa"/>
              <w:bottom w:w="90" w:type="dxa"/>
              <w:right w:w="90" w:type="dxa"/>
            </w:tcMar>
            <w:vAlign w:val="center"/>
          </w:tcPr>
          <w:p w14:paraId="782CDCD7" w14:textId="77777777" w:rsidR="00EC0A53" w:rsidRDefault="006D4C50">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6C210CC7" w14:textId="77777777" w:rsidR="00EC0A53" w:rsidRDefault="006D4C50">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EC0A53" w14:paraId="47E5AD17" w14:textId="77777777">
        <w:trPr>
          <w:cantSplit/>
          <w:jc w:val="center"/>
        </w:trPr>
        <w:tc>
          <w:tcPr>
            <w:tcW w:w="2381" w:type="dxa"/>
            <w:tcMar>
              <w:top w:w="90" w:type="dxa"/>
              <w:left w:w="90" w:type="dxa"/>
              <w:bottom w:w="90" w:type="dxa"/>
              <w:right w:w="90" w:type="dxa"/>
            </w:tcMar>
            <w:vAlign w:val="center"/>
          </w:tcPr>
          <w:p w14:paraId="133E602E" w14:textId="77777777" w:rsidR="00EC0A53" w:rsidRDefault="006D4C50">
            <w:pPr>
              <w:spacing w:before="20" w:after="20"/>
              <w:jc w:val="left"/>
            </w:pPr>
            <w:r>
              <w:rPr>
                <w:sz w:val="21"/>
              </w:rPr>
              <w:t>Storico non lineare</w:t>
            </w:r>
          </w:p>
        </w:tc>
        <w:tc>
          <w:tcPr>
            <w:tcW w:w="3402" w:type="dxa"/>
            <w:tcMar>
              <w:top w:w="90" w:type="dxa"/>
              <w:left w:w="90" w:type="dxa"/>
              <w:bottom w:w="90" w:type="dxa"/>
              <w:right w:w="90" w:type="dxa"/>
            </w:tcMar>
            <w:vAlign w:val="center"/>
          </w:tcPr>
          <w:p w14:paraId="5AFC933C" w14:textId="77777777" w:rsidR="00EC0A53" w:rsidRDefault="006D4C50">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26A94C6D" w14:textId="77777777" w:rsidR="00EC0A53" w:rsidRDefault="006D4C50">
            <w:pPr>
              <w:spacing w:before="20" w:after="20"/>
              <w:jc w:val="left"/>
            </w:pPr>
            <w:r>
              <w:rPr>
                <w:sz w:val="21"/>
              </w:rPr>
              <w:t>Sezione lorda e caratteristiche istantanee; niente riduzione locale di classe 4</w:t>
            </w:r>
          </w:p>
        </w:tc>
      </w:tr>
    </w:tbl>
    <w:p w14:paraId="512E2DBC" w14:textId="77777777" w:rsidR="00EC0A53" w:rsidRDefault="00EC0A53"/>
    <w:p w14:paraId="739D7217" w14:textId="77777777" w:rsidR="00EC0A53" w:rsidRDefault="006D4C50">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7A2ED2AA" w14:textId="77777777" w:rsidR="00EC0A53" w:rsidRDefault="006D4C50">
      <w:pPr>
        <w:pStyle w:val="Titolo2"/>
        <w:keepNext/>
        <w:spacing w:after="140"/>
      </w:pPr>
      <w:bookmarkStart w:id="37" w:name="_Toc242269417"/>
      <w:r>
        <w:t>Costruire le fasi</w:t>
      </w:r>
      <w:bookmarkEnd w:id="37"/>
    </w:p>
    <w:p w14:paraId="7154BCC4" w14:textId="77777777" w:rsidR="00EC0A53" w:rsidRDefault="006D4C50">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5ADA9287" w14:textId="77777777" w:rsidR="00EC0A53" w:rsidRDefault="006D4C50">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0E343178" w14:textId="77777777" w:rsidR="00EC0A53" w:rsidRDefault="006D4C50">
      <w:pPr>
        <w:spacing w:after="140"/>
      </w:pPr>
      <w:r>
        <w:lastRenderedPageBreak/>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035A75B4" w14:textId="77777777" w:rsidR="00EC0A53" w:rsidRDefault="006D4C50">
      <w:pPr>
        <w:spacing w:after="140"/>
      </w:pPr>
      <w:r>
        <w:t>Per il ritiro assegnare la deformazione con il segno corretto: un accorciamento è negativo. Se l'unità è microdeformazione, −250 corrisponde a −0,25 per mille. Il modulo tratta l'effetto locale di sezione. Le azioni dovute a vincoli longitudinali dell'intero ponte devono provenire da un modello globale.</w:t>
      </w:r>
    </w:p>
    <w:p w14:paraId="40623B34" w14:textId="77777777" w:rsidR="00EC0A53" w:rsidRDefault="006D4C50">
      <w:pPr>
        <w:pStyle w:val="Titolo2"/>
        <w:keepNext/>
        <w:spacing w:after="140"/>
      </w:pPr>
      <w:bookmarkStart w:id="38" w:name="_Toc242269418"/>
      <w:r>
        <w:t>Leggere efficacia tensioni e controlli locali</w:t>
      </w:r>
      <w:bookmarkEnd w:id="38"/>
    </w:p>
    <w:p w14:paraId="1386184E" w14:textId="77777777" w:rsidR="00EC0A53" w:rsidRDefault="006D4C50">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1A5F16B8" w14:textId="77777777" w:rsidR="00EC0A53" w:rsidRDefault="006D4C50">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4CF75507" w14:textId="77777777" w:rsidR="00EC0A53" w:rsidRDefault="006D4C50">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4785D29F" w14:textId="77777777" w:rsidR="00EC0A53" w:rsidRDefault="006D4C50">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73EDF8DF" w14:textId="77777777" w:rsidR="00EC0A53" w:rsidRDefault="006D4C50">
      <w:pPr>
        <w:pStyle w:val="Titolo2"/>
        <w:keepNext/>
        <w:spacing w:after="140"/>
      </w:pPr>
      <w:bookmarkStart w:id="39" w:name="_Toc242269419"/>
      <w:r>
        <w:t>Torsione distorsione e diaframmi del cassoncino</w:t>
      </w:r>
      <w:bookmarkEnd w:id="39"/>
    </w:p>
    <w:p w14:paraId="0B717E6C" w14:textId="77777777" w:rsidR="00EC0A53" w:rsidRDefault="006D4C50">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1C0BAF02" w14:textId="77777777" w:rsidR="00EC0A53" w:rsidRDefault="006D4C50">
      <w:pPr>
        <w:spacing w:after="140"/>
      </w:pPr>
      <w:r>
        <w:lastRenderedPageBreak/>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t* non interviene. Il flusso nel controvento viene riportato, ma le sue aste vanno verificate a parte.</w:t>
      </w:r>
    </w:p>
    <w:p w14:paraId="074594EE" w14:textId="77777777" w:rsidR="00EC0A53" w:rsidRDefault="006D4C50">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136F2097" w14:textId="77777777" w:rsidR="00EC0A53" w:rsidRDefault="006D4C50">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29420830" w14:textId="77777777" w:rsidR="00EC0A53" w:rsidRDefault="006D4C50">
      <w:pPr>
        <w:keepNext/>
        <w:spacing w:after="140"/>
      </w:pPr>
      <w:r>
        <w:rPr>
          <w:noProof/>
        </w:rPr>
        <w:drawing>
          <wp:inline distT="0" distB="0" distL="0" distR="0" wp14:anchorId="66A31D96" wp14:editId="1AB2FA1B">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6540F047" w14:textId="77777777" w:rsidR="00EC0A53" w:rsidRDefault="006D4C50">
      <w:pPr>
        <w:pStyle w:val="Didascalia"/>
      </w:pPr>
      <w:r>
        <w:t>Riquadro delle verifiche a torsione del cassoncino</w:t>
      </w:r>
    </w:p>
    <w:p w14:paraId="074EC1A4" w14:textId="77777777" w:rsidR="00EC0A53" w:rsidRDefault="006D4C50">
      <w:pPr>
        <w:spacing w:after="140"/>
      </w:pPr>
      <w:r>
        <w:t xml:space="preserve">Per riprodurre l'esempio della guida teorica usare il cassoncino descritto sopra con le tre fasi iniziali del foglio, t* = 4 mm e </w:t>
      </w:r>
      <w:r>
        <w:rPr>
          <w:rFonts w:ascii="Calibri" w:eastAsia="Calibri" w:hAnsi="Calibri" w:cs="Calibri"/>
        </w:rPr>
        <w:t>Δ</w:t>
      </w:r>
      <w:r>
        <w:t xml:space="preserve">T pari a 200, 300 e 1000 kNm. Nella scheda Verifiche il gruppo Cassoncino · torsione, distorsione e diaframmi riporta per la fase di solo acciaio </w:t>
      </w:r>
      <w:r>
        <w:lastRenderedPageBreak/>
        <w:t>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73676EFE" w14:textId="77777777" w:rsidR="00EC0A53" w:rsidRDefault="006D4C50">
      <w:pPr>
        <w:keepNext/>
        <w:spacing w:after="140"/>
      </w:pPr>
      <w:r>
        <w:rPr>
          <w:noProof/>
        </w:rPr>
        <w:drawing>
          <wp:inline distT="0" distB="0" distL="0" distR="0" wp14:anchorId="5F31A5E3" wp14:editId="0EB5EBA1">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6219EBE0" w14:textId="77777777" w:rsidR="00EC0A53" w:rsidRDefault="006D4C50">
      <w:pPr>
        <w:pStyle w:val="Didascalia"/>
      </w:pPr>
      <w:r>
        <w:t>Flussi di torsione per fase nella scheda Verifiche</w:t>
      </w:r>
    </w:p>
    <w:p w14:paraId="177AD5E8" w14:textId="77777777" w:rsidR="00EC0A53" w:rsidRDefault="006D4C50">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5E6CDD7A" w14:textId="77777777" w:rsidR="00EC0A53" w:rsidRDefault="006D4C50">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11797401" w14:textId="77777777" w:rsidR="00EC0A53" w:rsidRDefault="006D4C50">
      <w:pPr>
        <w:pStyle w:val="Titolo2"/>
        <w:keepNext/>
        <w:spacing w:after="140"/>
      </w:pPr>
      <w:bookmarkStart w:id="40" w:name="_Toc242269420"/>
      <w:r>
        <w:t>Curve di risposta</w:t>
      </w:r>
      <w:bookmarkEnd w:id="40"/>
    </w:p>
    <w:p w14:paraId="7B64064D" w14:textId="77777777" w:rsidR="00EC0A53" w:rsidRDefault="006D4C50">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4752C42A" w14:textId="77777777" w:rsidR="00EC0A53" w:rsidRDefault="006D4C50">
      <w:pPr>
        <w:spacing w:after="140"/>
      </w:pPr>
      <w:r>
        <w:lastRenderedPageBreak/>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4D3C5367" w14:textId="77777777" w:rsidR="00EC0A53" w:rsidRDefault="006D4C50">
      <w:pPr>
        <w:spacing w:after="140"/>
      </w:pPr>
      <w:r>
        <w:t>La vista separata segue la fase selezionata. F11 la porta a schermo intero ed Esc esce da quella modalità. CSV ed esportazioni delle fibre consentono un controllo numerico dei dati; la precisione del file non è limitata ai decimali mostrati a video.</w:t>
      </w:r>
    </w:p>
    <w:p w14:paraId="1E586F96" w14:textId="77777777" w:rsidR="00EC0A53" w:rsidRDefault="006D4C50">
      <w:pPr>
        <w:pStyle w:val="Titolo1"/>
        <w:keepNext/>
        <w:spacing w:after="140"/>
      </w:pPr>
      <w:bookmarkStart w:id="41" w:name="_Toc242269421"/>
      <w:r>
        <w:t>Bridge Design</w:t>
      </w:r>
      <w:bookmarkEnd w:id="41"/>
    </w:p>
    <w:p w14:paraId="41BD86D0" w14:textId="77777777" w:rsidR="00EC0A53" w:rsidRDefault="006D4C50">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1EE9B1AE" w14:textId="77777777" w:rsidR="00EC0A53" w:rsidRDefault="006D4C50">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06522B11" w14:textId="77777777" w:rsidR="00EC0A53" w:rsidRDefault="006D4C50">
      <w:pPr>
        <w:pStyle w:val="Titolo2"/>
        <w:keepNext/>
        <w:spacing w:after="140"/>
      </w:pPr>
      <w:bookmarkStart w:id="42" w:name="_Toc242269422"/>
      <w:r>
        <w:t>Preparare i dati prima di aprire la ricerca</w:t>
      </w:r>
      <w:bookmarkEnd w:id="42"/>
    </w:p>
    <w:p w14:paraId="194AF043" w14:textId="77777777" w:rsidR="00EC0A53" w:rsidRDefault="006D4C50">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0A53" w14:paraId="4C0EF9C0" w14:textId="77777777">
        <w:trPr>
          <w:cantSplit/>
          <w:tblHeader/>
          <w:jc w:val="center"/>
        </w:trPr>
        <w:tc>
          <w:tcPr>
            <w:tcW w:w="2381" w:type="dxa"/>
            <w:shd w:val="clear" w:color="auto" w:fill="E7E6E6"/>
            <w:tcMar>
              <w:top w:w="90" w:type="dxa"/>
              <w:left w:w="90" w:type="dxa"/>
              <w:bottom w:w="90" w:type="dxa"/>
              <w:right w:w="90" w:type="dxa"/>
            </w:tcMar>
            <w:vAlign w:val="center"/>
          </w:tcPr>
          <w:p w14:paraId="6AEFFFF2" w14:textId="77777777" w:rsidR="00EC0A53" w:rsidRDefault="006D4C50">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143ADD4E" w14:textId="77777777" w:rsidR="00EC0A53" w:rsidRDefault="006D4C50">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3148AC83" w14:textId="77777777" w:rsidR="00EC0A53" w:rsidRDefault="006D4C50">
            <w:pPr>
              <w:spacing w:before="20" w:after="20"/>
              <w:jc w:val="center"/>
            </w:pPr>
            <w:r>
              <w:rPr>
                <w:b/>
                <w:sz w:val="21"/>
              </w:rPr>
              <w:t>Controllo da fare</w:t>
            </w:r>
          </w:p>
        </w:tc>
      </w:tr>
      <w:tr w:rsidR="00EC0A53" w14:paraId="0053A5F2" w14:textId="77777777">
        <w:trPr>
          <w:cantSplit/>
          <w:jc w:val="center"/>
        </w:trPr>
        <w:tc>
          <w:tcPr>
            <w:tcW w:w="2381" w:type="dxa"/>
            <w:tcMar>
              <w:top w:w="90" w:type="dxa"/>
              <w:left w:w="90" w:type="dxa"/>
              <w:bottom w:w="90" w:type="dxa"/>
              <w:right w:w="90" w:type="dxa"/>
            </w:tcMar>
            <w:vAlign w:val="center"/>
          </w:tcPr>
          <w:p w14:paraId="7590249F" w14:textId="77777777" w:rsidR="00EC0A53" w:rsidRDefault="006D4C50">
            <w:pPr>
              <w:spacing w:before="20" w:after="20"/>
              <w:jc w:val="left"/>
            </w:pPr>
            <w:r>
              <w:rPr>
                <w:sz w:val="21"/>
              </w:rPr>
              <w:t>Lunghezza e quota</w:t>
            </w:r>
          </w:p>
        </w:tc>
        <w:tc>
          <w:tcPr>
            <w:tcW w:w="3402" w:type="dxa"/>
            <w:tcMar>
              <w:top w:w="90" w:type="dxa"/>
              <w:left w:w="90" w:type="dxa"/>
              <w:bottom w:w="90" w:type="dxa"/>
              <w:right w:w="90" w:type="dxa"/>
            </w:tcMar>
            <w:vAlign w:val="center"/>
          </w:tcPr>
          <w:p w14:paraId="35D9DADA" w14:textId="77777777" w:rsidR="00EC0A53" w:rsidRDefault="006D4C50">
            <w:pPr>
              <w:spacing w:before="20" w:after="20"/>
              <w:jc w:val="center"/>
            </w:pPr>
            <w:r>
              <w:rPr>
                <w:sz w:val="21"/>
              </w:rPr>
              <w:t>Sito</w:t>
            </w:r>
          </w:p>
        </w:tc>
        <w:tc>
          <w:tcPr>
            <w:tcW w:w="3855" w:type="dxa"/>
            <w:tcMar>
              <w:top w:w="90" w:type="dxa"/>
              <w:left w:w="90" w:type="dxa"/>
              <w:bottom w:w="90" w:type="dxa"/>
              <w:right w:w="90" w:type="dxa"/>
            </w:tcMar>
            <w:vAlign w:val="center"/>
          </w:tcPr>
          <w:p w14:paraId="01ADB70A" w14:textId="77777777" w:rsidR="00EC0A53" w:rsidRDefault="006D4C50">
            <w:pPr>
              <w:spacing w:before="20" w:after="20"/>
              <w:jc w:val="left"/>
            </w:pPr>
            <w:r>
              <w:rPr>
                <w:sz w:val="21"/>
              </w:rPr>
              <w:t>Non confondere quota impalcato e altezza della trave</w:t>
            </w:r>
          </w:p>
        </w:tc>
      </w:tr>
      <w:tr w:rsidR="00EC0A53" w14:paraId="64F87F0C" w14:textId="77777777">
        <w:trPr>
          <w:cantSplit/>
          <w:jc w:val="center"/>
        </w:trPr>
        <w:tc>
          <w:tcPr>
            <w:tcW w:w="2381" w:type="dxa"/>
            <w:tcMar>
              <w:top w:w="90" w:type="dxa"/>
              <w:left w:w="90" w:type="dxa"/>
              <w:bottom w:w="90" w:type="dxa"/>
              <w:right w:w="90" w:type="dxa"/>
            </w:tcMar>
            <w:vAlign w:val="center"/>
          </w:tcPr>
          <w:p w14:paraId="2411E7F2" w14:textId="77777777" w:rsidR="00EC0A53" w:rsidRDefault="006D4C50">
            <w:pPr>
              <w:spacing w:before="20" w:after="20"/>
              <w:jc w:val="left"/>
            </w:pPr>
            <w:r>
              <w:rPr>
                <w:sz w:val="21"/>
              </w:rPr>
              <w:t>Corsie e larghezze</w:t>
            </w:r>
          </w:p>
        </w:tc>
        <w:tc>
          <w:tcPr>
            <w:tcW w:w="3402" w:type="dxa"/>
            <w:tcMar>
              <w:top w:w="90" w:type="dxa"/>
              <w:left w:w="90" w:type="dxa"/>
              <w:bottom w:w="90" w:type="dxa"/>
              <w:right w:w="90" w:type="dxa"/>
            </w:tcMar>
            <w:vAlign w:val="center"/>
          </w:tcPr>
          <w:p w14:paraId="5DFBEDC6" w14:textId="77777777" w:rsidR="00EC0A53" w:rsidRDefault="006D4C50">
            <w:pPr>
              <w:spacing w:before="20" w:after="20"/>
              <w:jc w:val="center"/>
            </w:pPr>
            <w:r>
              <w:rPr>
                <w:sz w:val="21"/>
              </w:rPr>
              <w:t>Sito</w:t>
            </w:r>
          </w:p>
        </w:tc>
        <w:tc>
          <w:tcPr>
            <w:tcW w:w="3855" w:type="dxa"/>
            <w:tcMar>
              <w:top w:w="90" w:type="dxa"/>
              <w:left w:w="90" w:type="dxa"/>
              <w:bottom w:w="90" w:type="dxa"/>
              <w:right w:w="90" w:type="dxa"/>
            </w:tcMar>
            <w:vAlign w:val="center"/>
          </w:tcPr>
          <w:p w14:paraId="24DD9DB9" w14:textId="77777777" w:rsidR="00EC0A53" w:rsidRDefault="006D4C50">
            <w:pPr>
              <w:spacing w:before="20" w:after="20"/>
              <w:jc w:val="left"/>
            </w:pPr>
            <w:r>
              <w:rPr>
                <w:sz w:val="21"/>
              </w:rPr>
              <w:t>La larghezza totale comprende banchine spartitraffico e barriere</w:t>
            </w:r>
          </w:p>
        </w:tc>
      </w:tr>
      <w:tr w:rsidR="00EC0A53" w14:paraId="386EF4B2" w14:textId="77777777">
        <w:trPr>
          <w:cantSplit/>
          <w:jc w:val="center"/>
        </w:trPr>
        <w:tc>
          <w:tcPr>
            <w:tcW w:w="2381" w:type="dxa"/>
            <w:tcMar>
              <w:top w:w="90" w:type="dxa"/>
              <w:left w:w="90" w:type="dxa"/>
              <w:bottom w:w="90" w:type="dxa"/>
              <w:right w:w="90" w:type="dxa"/>
            </w:tcMar>
            <w:vAlign w:val="center"/>
          </w:tcPr>
          <w:p w14:paraId="2C2EDC15" w14:textId="77777777" w:rsidR="00EC0A53" w:rsidRDefault="006D4C50">
            <w:pPr>
              <w:spacing w:before="20" w:after="20"/>
              <w:jc w:val="left"/>
            </w:pPr>
            <w:r>
              <w:rPr>
                <w:sz w:val="21"/>
              </w:rPr>
              <w:t>Ostacolo</w:t>
            </w:r>
          </w:p>
        </w:tc>
        <w:tc>
          <w:tcPr>
            <w:tcW w:w="3402" w:type="dxa"/>
            <w:tcMar>
              <w:top w:w="90" w:type="dxa"/>
              <w:left w:w="90" w:type="dxa"/>
              <w:bottom w:w="90" w:type="dxa"/>
              <w:right w:w="90" w:type="dxa"/>
            </w:tcMar>
            <w:vAlign w:val="center"/>
          </w:tcPr>
          <w:p w14:paraId="1CBDDA9D" w14:textId="77777777" w:rsidR="00EC0A53" w:rsidRDefault="006D4C50">
            <w:pPr>
              <w:spacing w:before="20" w:after="20"/>
              <w:jc w:val="center"/>
            </w:pPr>
            <w:r>
              <w:rPr>
                <w:sz w:val="21"/>
              </w:rPr>
              <w:t>Sito</w:t>
            </w:r>
          </w:p>
        </w:tc>
        <w:tc>
          <w:tcPr>
            <w:tcW w:w="3855" w:type="dxa"/>
            <w:tcMar>
              <w:top w:w="90" w:type="dxa"/>
              <w:left w:w="90" w:type="dxa"/>
              <w:bottom w:w="90" w:type="dxa"/>
              <w:right w:w="90" w:type="dxa"/>
            </w:tcMar>
            <w:vAlign w:val="center"/>
          </w:tcPr>
          <w:p w14:paraId="3A78695D" w14:textId="77777777" w:rsidR="00EC0A53" w:rsidRDefault="006D4C50">
            <w:pPr>
              <w:spacing w:before="20" w:after="20"/>
              <w:jc w:val="left"/>
            </w:pPr>
            <w:r>
              <w:rPr>
                <w:sz w:val="21"/>
              </w:rPr>
              <w:t>Il modello lo centra e aggiunge un margine geometrico di 1 m</w:t>
            </w:r>
          </w:p>
        </w:tc>
      </w:tr>
      <w:tr w:rsidR="00EC0A53" w14:paraId="11CBA437" w14:textId="77777777">
        <w:trPr>
          <w:cantSplit/>
          <w:jc w:val="center"/>
        </w:trPr>
        <w:tc>
          <w:tcPr>
            <w:tcW w:w="2381" w:type="dxa"/>
            <w:tcMar>
              <w:top w:w="90" w:type="dxa"/>
              <w:left w:w="90" w:type="dxa"/>
              <w:bottom w:w="90" w:type="dxa"/>
              <w:right w:w="90" w:type="dxa"/>
            </w:tcMar>
            <w:vAlign w:val="center"/>
          </w:tcPr>
          <w:p w14:paraId="13AE1753" w14:textId="77777777" w:rsidR="00EC0A53" w:rsidRDefault="006D4C50">
            <w:pPr>
              <w:spacing w:before="20" w:after="20"/>
              <w:jc w:val="left"/>
            </w:pPr>
            <w:r>
              <w:rPr>
                <w:sz w:val="21"/>
              </w:rPr>
              <w:t>Tipologia e continuità</w:t>
            </w:r>
          </w:p>
        </w:tc>
        <w:tc>
          <w:tcPr>
            <w:tcW w:w="3402" w:type="dxa"/>
            <w:tcMar>
              <w:top w:w="90" w:type="dxa"/>
              <w:left w:w="90" w:type="dxa"/>
              <w:bottom w:w="90" w:type="dxa"/>
              <w:right w:w="90" w:type="dxa"/>
            </w:tcMar>
            <w:vAlign w:val="center"/>
          </w:tcPr>
          <w:p w14:paraId="18C189A5" w14:textId="77777777" w:rsidR="00EC0A53" w:rsidRDefault="006D4C50">
            <w:pPr>
              <w:spacing w:before="20" w:after="20"/>
              <w:jc w:val="center"/>
            </w:pPr>
            <w:r>
              <w:rPr>
                <w:sz w:val="21"/>
              </w:rPr>
              <w:t>Campate</w:t>
            </w:r>
          </w:p>
        </w:tc>
        <w:tc>
          <w:tcPr>
            <w:tcW w:w="3855" w:type="dxa"/>
            <w:tcMar>
              <w:top w:w="90" w:type="dxa"/>
              <w:left w:w="90" w:type="dxa"/>
              <w:bottom w:w="90" w:type="dxa"/>
              <w:right w:w="90" w:type="dxa"/>
            </w:tcMar>
            <w:vAlign w:val="center"/>
          </w:tcPr>
          <w:p w14:paraId="53CA4526" w14:textId="77777777" w:rsidR="00EC0A53" w:rsidRDefault="006D4C50">
            <w:pPr>
              <w:spacing w:before="20" w:after="20"/>
              <w:jc w:val="left"/>
            </w:pPr>
            <w:r>
              <w:rPr>
                <w:sz w:val="21"/>
              </w:rPr>
              <w:t>Lo schema deve essere compatibile con la famiglia</w:t>
            </w:r>
          </w:p>
        </w:tc>
      </w:tr>
      <w:tr w:rsidR="00EC0A53" w14:paraId="102A8CAD" w14:textId="77777777">
        <w:trPr>
          <w:cantSplit/>
          <w:jc w:val="center"/>
        </w:trPr>
        <w:tc>
          <w:tcPr>
            <w:tcW w:w="2381" w:type="dxa"/>
            <w:tcMar>
              <w:top w:w="90" w:type="dxa"/>
              <w:left w:w="90" w:type="dxa"/>
              <w:bottom w:w="90" w:type="dxa"/>
              <w:right w:w="90" w:type="dxa"/>
            </w:tcMar>
            <w:vAlign w:val="center"/>
          </w:tcPr>
          <w:p w14:paraId="4C678A8D" w14:textId="77777777" w:rsidR="00EC0A53" w:rsidRDefault="006D4C50">
            <w:pPr>
              <w:spacing w:before="20" w:after="20"/>
              <w:jc w:val="left"/>
            </w:pPr>
            <w:r>
              <w:rPr>
                <w:sz w:val="21"/>
              </w:rPr>
              <w:t>Altezza e spessori</w:t>
            </w:r>
          </w:p>
        </w:tc>
        <w:tc>
          <w:tcPr>
            <w:tcW w:w="3402" w:type="dxa"/>
            <w:tcMar>
              <w:top w:w="90" w:type="dxa"/>
              <w:left w:w="90" w:type="dxa"/>
              <w:bottom w:w="90" w:type="dxa"/>
              <w:right w:w="90" w:type="dxa"/>
            </w:tcMar>
            <w:vAlign w:val="center"/>
          </w:tcPr>
          <w:p w14:paraId="3B3B2262" w14:textId="77777777" w:rsidR="00EC0A53" w:rsidRDefault="006D4C50">
            <w:pPr>
              <w:spacing w:before="20" w:after="20"/>
              <w:jc w:val="center"/>
            </w:pPr>
            <w:r>
              <w:rPr>
                <w:sz w:val="21"/>
              </w:rPr>
              <w:t>Sezione</w:t>
            </w:r>
          </w:p>
        </w:tc>
        <w:tc>
          <w:tcPr>
            <w:tcW w:w="3855" w:type="dxa"/>
            <w:tcMar>
              <w:top w:w="90" w:type="dxa"/>
              <w:left w:w="90" w:type="dxa"/>
              <w:bottom w:w="90" w:type="dxa"/>
              <w:right w:w="90" w:type="dxa"/>
            </w:tcMar>
            <w:vAlign w:val="center"/>
          </w:tcPr>
          <w:p w14:paraId="66A2D74D" w14:textId="77777777" w:rsidR="00EC0A53" w:rsidRDefault="006D4C50">
            <w:pPr>
              <w:spacing w:before="20" w:after="20"/>
              <w:jc w:val="left"/>
            </w:pPr>
            <w:r>
              <w:rPr>
                <w:sz w:val="21"/>
              </w:rPr>
              <w:t>Zero significa automatico soltanto nei campi che lo dichiarano</w:t>
            </w:r>
          </w:p>
        </w:tc>
      </w:tr>
      <w:tr w:rsidR="00EC0A53" w14:paraId="784729C5" w14:textId="77777777">
        <w:trPr>
          <w:cantSplit/>
          <w:jc w:val="center"/>
        </w:trPr>
        <w:tc>
          <w:tcPr>
            <w:tcW w:w="2381" w:type="dxa"/>
            <w:tcMar>
              <w:top w:w="90" w:type="dxa"/>
              <w:left w:w="90" w:type="dxa"/>
              <w:bottom w:w="90" w:type="dxa"/>
              <w:right w:w="90" w:type="dxa"/>
            </w:tcMar>
            <w:vAlign w:val="center"/>
          </w:tcPr>
          <w:p w14:paraId="4B638B4F" w14:textId="77777777" w:rsidR="00EC0A53" w:rsidRDefault="006D4C50">
            <w:pPr>
              <w:spacing w:before="20" w:after="20"/>
              <w:jc w:val="left"/>
            </w:pPr>
            <w:r>
              <w:rPr>
                <w:sz w:val="21"/>
              </w:rPr>
              <w:lastRenderedPageBreak/>
              <w:t>Terreno pile fondazioni</w:t>
            </w:r>
          </w:p>
        </w:tc>
        <w:tc>
          <w:tcPr>
            <w:tcW w:w="3402" w:type="dxa"/>
            <w:tcMar>
              <w:top w:w="90" w:type="dxa"/>
              <w:left w:w="90" w:type="dxa"/>
              <w:bottom w:w="90" w:type="dxa"/>
              <w:right w:w="90" w:type="dxa"/>
            </w:tcMar>
            <w:vAlign w:val="center"/>
          </w:tcPr>
          <w:p w14:paraId="44E433F6" w14:textId="77777777" w:rsidR="00EC0A53" w:rsidRDefault="006D4C50">
            <w:pPr>
              <w:spacing w:before="20" w:after="20"/>
              <w:jc w:val="center"/>
            </w:pPr>
            <w:r>
              <w:rPr>
                <w:sz w:val="21"/>
              </w:rPr>
              <w:t>Pile</w:t>
            </w:r>
          </w:p>
        </w:tc>
        <w:tc>
          <w:tcPr>
            <w:tcW w:w="3855" w:type="dxa"/>
            <w:tcMar>
              <w:top w:w="90" w:type="dxa"/>
              <w:left w:w="90" w:type="dxa"/>
              <w:bottom w:w="90" w:type="dxa"/>
              <w:right w:w="90" w:type="dxa"/>
            </w:tcMar>
            <w:vAlign w:val="center"/>
          </w:tcPr>
          <w:p w14:paraId="01AA2B2E" w14:textId="77777777" w:rsidR="00EC0A53" w:rsidRDefault="006D4C50">
            <w:pPr>
              <w:spacing w:before="20" w:after="20"/>
              <w:jc w:val="left"/>
            </w:pPr>
            <w:r>
              <w:rPr>
                <w:sz w:val="21"/>
              </w:rPr>
              <w:t>Distinguere quote manuali e quote automatiche</w:t>
            </w:r>
          </w:p>
        </w:tc>
      </w:tr>
      <w:tr w:rsidR="00EC0A53" w14:paraId="19D832E4" w14:textId="77777777">
        <w:trPr>
          <w:cantSplit/>
          <w:jc w:val="center"/>
        </w:trPr>
        <w:tc>
          <w:tcPr>
            <w:tcW w:w="2381" w:type="dxa"/>
            <w:tcMar>
              <w:top w:w="90" w:type="dxa"/>
              <w:left w:w="90" w:type="dxa"/>
              <w:bottom w:w="90" w:type="dxa"/>
              <w:right w:w="90" w:type="dxa"/>
            </w:tcMar>
            <w:vAlign w:val="center"/>
          </w:tcPr>
          <w:p w14:paraId="5D1A7542" w14:textId="77777777" w:rsidR="00EC0A53" w:rsidRDefault="006D4C50">
            <w:pPr>
              <w:spacing w:before="20" w:after="20"/>
              <w:jc w:val="left"/>
            </w:pPr>
            <w:r>
              <w:rPr>
                <w:sz w:val="21"/>
              </w:rPr>
              <w:t>Prezzi e carichi</w:t>
            </w:r>
          </w:p>
        </w:tc>
        <w:tc>
          <w:tcPr>
            <w:tcW w:w="3402" w:type="dxa"/>
            <w:tcMar>
              <w:top w:w="90" w:type="dxa"/>
              <w:left w:w="90" w:type="dxa"/>
              <w:bottom w:w="90" w:type="dxa"/>
              <w:right w:w="90" w:type="dxa"/>
            </w:tcMar>
            <w:vAlign w:val="center"/>
          </w:tcPr>
          <w:p w14:paraId="5B1152BF" w14:textId="77777777" w:rsidR="00EC0A53" w:rsidRDefault="006D4C50">
            <w:pPr>
              <w:spacing w:before="20" w:after="20"/>
              <w:jc w:val="left"/>
            </w:pPr>
            <w:r>
              <w:rPr>
                <w:sz w:val="21"/>
              </w:rPr>
              <w:t>Risultati del progetto</w:t>
            </w:r>
          </w:p>
        </w:tc>
        <w:tc>
          <w:tcPr>
            <w:tcW w:w="3855" w:type="dxa"/>
            <w:tcMar>
              <w:top w:w="90" w:type="dxa"/>
              <w:left w:w="90" w:type="dxa"/>
              <w:bottom w:w="90" w:type="dxa"/>
              <w:right w:w="90" w:type="dxa"/>
            </w:tcMar>
            <w:vAlign w:val="center"/>
          </w:tcPr>
          <w:p w14:paraId="42A04732" w14:textId="77777777" w:rsidR="00EC0A53" w:rsidRDefault="006D4C50">
            <w:pPr>
              <w:spacing w:before="20" w:after="20"/>
              <w:jc w:val="left"/>
            </w:pPr>
            <w:r>
              <w:rPr>
                <w:sz w:val="21"/>
              </w:rPr>
              <w:t>Adeguare le ipotesi prima di classificare le alternative</w:t>
            </w:r>
          </w:p>
        </w:tc>
      </w:tr>
    </w:tbl>
    <w:p w14:paraId="1625139F" w14:textId="77777777" w:rsidR="00EC0A53" w:rsidRDefault="00EC0A53"/>
    <w:p w14:paraId="276E767B" w14:textId="77777777" w:rsidR="00EC0A53" w:rsidRDefault="006D4C50">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53C41D9B" w14:textId="77777777" w:rsidR="00EC0A53" w:rsidRDefault="006D4C50">
      <w:pPr>
        <w:pStyle w:val="Titolo2"/>
        <w:keepNext/>
        <w:spacing w:after="140"/>
      </w:pPr>
      <w:bookmarkStart w:id="43" w:name="_Toc242269423"/>
      <w:r>
        <w:t>Creare il progetto di riferimento</w:t>
      </w:r>
      <w:bookmarkEnd w:id="43"/>
    </w:p>
    <w:p w14:paraId="25B0A3BE" w14:textId="77777777" w:rsidR="00EC0A53" w:rsidRDefault="006D4C50">
      <w:pPr>
        <w:spacing w:after="140"/>
      </w:pPr>
      <w:r>
        <w:t>Apri il modulo Bridge Design e lavora nella scheda Progetto. Le schede di ingresso sono Sito, Campate, Sezione e Pile. I risultati comprendono Quantità e costi, Dettagli del predimensionamento, Confronto A / B, Prezzi unitari, Ipotesi e coefficienti e Sezioni e quote. Il pulsante Ottimizza porta alla scheda separata Ottimizzazione.</w:t>
      </w:r>
    </w:p>
    <w:p w14:paraId="0486811A" w14:textId="77777777" w:rsidR="00EC0A53" w:rsidRDefault="006D4C50">
      <w:pPr>
        <w:spacing w:after="140"/>
        <w:ind w:left="283" w:hanging="283"/>
      </w:pPr>
      <w:r>
        <w:t>1. In Sito imposta lunghezza, quota, corsie e larghezze accessorie. Controlla la larghezza complessiva restituita dal programma, non soltanto il numero di corsie.</w:t>
      </w:r>
    </w:p>
    <w:p w14:paraId="37136417" w14:textId="77777777" w:rsidR="00EC0A53" w:rsidRDefault="006D4C50">
      <w:pPr>
        <w:spacing w:after="140"/>
        <w:ind w:left="283" w:hanging="283"/>
      </w:pPr>
      <w:r>
        <w:t>2. Seleziona l’ostacolo e la larghezza. Osserva il prospetto: il disegno è schematico e non costituisce una verifica del franco, dell’alveo o della posizione reale degli appoggi.</w:t>
      </w:r>
    </w:p>
    <w:p w14:paraId="7DF38F2F" w14:textId="77777777" w:rsidR="00EC0A53" w:rsidRDefault="006D4C50">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03C8ED32" w14:textId="77777777" w:rsidR="00EC0A53" w:rsidRDefault="006D4C50">
      <w:pPr>
        <w:spacing w:after="140"/>
        <w:ind w:left="283" w:hanging="283"/>
      </w:pPr>
      <w:r>
        <w:t>4. In Sezione imposta i soli dati noti. Lascia zero nei campi automatici se vuoi che il motore li predimensioni. Per le lamiere usa gli spessori in mm; per anime e solette in cls usa le unità mostrate.</w:t>
      </w:r>
    </w:p>
    <w:p w14:paraId="4E405907" w14:textId="77777777" w:rsidR="00EC0A53" w:rsidRDefault="006D4C50">
      <w:pPr>
        <w:spacing w:after="140"/>
        <w:ind w:left="283" w:hanging="283"/>
      </w:pPr>
      <w:r>
        <w:t>5. In Pile scegli terreno, schema e fondazione. Una misura a zero resta automatica; una misura positiva è una richiesta esplicita. Verifica gli avvisi su snellezza, compressione e capacità assiale.</w:t>
      </w:r>
    </w:p>
    <w:p w14:paraId="15A42E6C" w14:textId="77777777" w:rsidR="00EC0A53" w:rsidRDefault="006D4C50">
      <w:pPr>
        <w:spacing w:after="140"/>
        <w:ind w:left="283" w:hanging="283"/>
      </w:pPr>
      <w:r>
        <w:t>6. Apri Prezzi unitari e Ipotesi e coefficienti. Aggiorna tariffe, carichi equivalenti, resistenze geotecniche di riferimento e fattori ambientali dove disponi di informazioni migliori.</w:t>
      </w:r>
    </w:p>
    <w:p w14:paraId="5695A6A5" w14:textId="77777777" w:rsidR="00EC0A53" w:rsidRDefault="006D4C50">
      <w:pPr>
        <w:spacing w:after="140"/>
        <w:ind w:left="283" w:hanging="283"/>
      </w:pPr>
      <w:r>
        <w:t>7. Salva il progetto prima della ricerca. Se non è calcolabile, correggi l’errore prima di avviare l’ottimizzazione: il motore deve poter costruire il riferimento.</w:t>
      </w:r>
    </w:p>
    <w:p w14:paraId="4626F7BC" w14:textId="77777777" w:rsidR="00EC0A53" w:rsidRDefault="006D4C50">
      <w:pPr>
        <w:spacing w:after="140"/>
      </w:pPr>
      <w:r>
        <w:t xml:space="preserve">Una configurazione calcolabile può essere fuori dal campo usuale della famiglia. La scheda Progetto può mostrarla con un avviso, mentre l’ottimizzazione la esclude dai </w:t>
      </w:r>
      <w:r>
        <w:lastRenderedPageBreak/>
        <w:t>candidati ammessi. Perciò un costo visibile nella scheda Progetto non basta a dimostrare che il riferimento appartenga all’insieme esplorato.</w:t>
      </w:r>
    </w:p>
    <w:p w14:paraId="5FFAC16F" w14:textId="77777777" w:rsidR="00EC0A53" w:rsidRDefault="006D4C50">
      <w:pPr>
        <w:pStyle w:val="Titolo2"/>
        <w:keepNext/>
        <w:spacing w:after="140"/>
      </w:pPr>
      <w:bookmarkStart w:id="44" w:name="_Toc242269424"/>
      <w:r>
        <w:t>Leggere sezioni spessori e lunghezze</w:t>
      </w:r>
      <w:bookmarkEnd w:id="44"/>
    </w:p>
    <w:p w14:paraId="31DBACDF" w14:textId="77777777" w:rsidR="00EC0A53" w:rsidRDefault="006D4C50">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5383AFEB" w14:textId="77777777" w:rsidR="00EC0A53" w:rsidRDefault="006D4C50">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7E009A17" w14:textId="77777777" w:rsidR="00EC0A53" w:rsidRDefault="006D4C50">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78246EBF" w14:textId="77777777" w:rsidR="00EC0A53" w:rsidRDefault="006D4C50">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28B9821C" w14:textId="77777777" w:rsidR="00EC0A53" w:rsidRDefault="006D4C50">
      <w:pPr>
        <w:pStyle w:val="Titolo2"/>
        <w:keepNext/>
        <w:spacing w:after="140"/>
      </w:pPr>
      <w:bookmarkStart w:id="45" w:name="_Toc242269425"/>
      <w:r>
        <w:t>Scegliere obiettivo e costanti</w:t>
      </w:r>
      <w:bookmarkEnd w:id="45"/>
    </w:p>
    <w:p w14:paraId="6FC13539" w14:textId="77777777" w:rsidR="00EC0A53" w:rsidRDefault="006D4C50">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0A53" w14:paraId="39FA0D46" w14:textId="77777777">
        <w:trPr>
          <w:cantSplit/>
          <w:tblHeader/>
          <w:jc w:val="center"/>
        </w:trPr>
        <w:tc>
          <w:tcPr>
            <w:tcW w:w="2381" w:type="dxa"/>
            <w:shd w:val="clear" w:color="auto" w:fill="E7E6E6"/>
            <w:tcMar>
              <w:top w:w="90" w:type="dxa"/>
              <w:left w:w="90" w:type="dxa"/>
              <w:bottom w:w="90" w:type="dxa"/>
              <w:right w:w="90" w:type="dxa"/>
            </w:tcMar>
            <w:vAlign w:val="center"/>
          </w:tcPr>
          <w:p w14:paraId="6223CFBB" w14:textId="77777777" w:rsidR="00EC0A53" w:rsidRDefault="006D4C50">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12E514E0" w14:textId="77777777" w:rsidR="00EC0A53" w:rsidRDefault="006D4C50">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795E83FA" w14:textId="77777777" w:rsidR="00EC0A53" w:rsidRDefault="006D4C50">
            <w:pPr>
              <w:spacing w:before="20" w:after="20"/>
              <w:jc w:val="left"/>
            </w:pPr>
            <w:r>
              <w:rPr>
                <w:b/>
                <w:sz w:val="21"/>
              </w:rPr>
              <w:t>Significato operativo</w:t>
            </w:r>
          </w:p>
        </w:tc>
      </w:tr>
      <w:tr w:rsidR="00EC0A53" w14:paraId="25E2121C" w14:textId="77777777">
        <w:trPr>
          <w:cantSplit/>
          <w:jc w:val="center"/>
        </w:trPr>
        <w:tc>
          <w:tcPr>
            <w:tcW w:w="2381" w:type="dxa"/>
            <w:tcMar>
              <w:top w:w="90" w:type="dxa"/>
              <w:left w:w="90" w:type="dxa"/>
              <w:bottom w:w="90" w:type="dxa"/>
              <w:right w:w="90" w:type="dxa"/>
            </w:tcMar>
            <w:vAlign w:val="center"/>
          </w:tcPr>
          <w:p w14:paraId="48DC0F38" w14:textId="77777777" w:rsidR="00EC0A53" w:rsidRDefault="006D4C50">
            <w:pPr>
              <w:spacing w:before="20" w:after="20"/>
              <w:jc w:val="left"/>
            </w:pPr>
            <w:r>
              <w:rPr>
                <w:sz w:val="21"/>
              </w:rPr>
              <w:t>Tipologia</w:t>
            </w:r>
          </w:p>
        </w:tc>
        <w:tc>
          <w:tcPr>
            <w:tcW w:w="3402" w:type="dxa"/>
            <w:tcMar>
              <w:top w:w="90" w:type="dxa"/>
              <w:left w:w="90" w:type="dxa"/>
              <w:bottom w:w="90" w:type="dxa"/>
              <w:right w:w="90" w:type="dxa"/>
            </w:tcMar>
            <w:vAlign w:val="center"/>
          </w:tcPr>
          <w:p w14:paraId="3D40BA8D" w14:textId="77777777" w:rsidR="00EC0A53" w:rsidRDefault="006D4C50">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77417994" w14:textId="77777777" w:rsidR="00EC0A53" w:rsidRDefault="006D4C50">
            <w:pPr>
              <w:spacing w:before="20" w:after="20"/>
              <w:jc w:val="left"/>
            </w:pPr>
            <w:r>
              <w:rPr>
                <w:sz w:val="21"/>
              </w:rPr>
              <w:t>Confronta geometrie della stessa famiglia</w:t>
            </w:r>
          </w:p>
        </w:tc>
      </w:tr>
      <w:tr w:rsidR="00EC0A53" w14:paraId="5845B94A" w14:textId="77777777">
        <w:trPr>
          <w:cantSplit/>
          <w:jc w:val="center"/>
        </w:trPr>
        <w:tc>
          <w:tcPr>
            <w:tcW w:w="2381" w:type="dxa"/>
            <w:tcMar>
              <w:top w:w="90" w:type="dxa"/>
              <w:left w:w="90" w:type="dxa"/>
              <w:bottom w:w="90" w:type="dxa"/>
              <w:right w:w="90" w:type="dxa"/>
            </w:tcMar>
            <w:vAlign w:val="center"/>
          </w:tcPr>
          <w:p w14:paraId="6CDD9303" w14:textId="77777777" w:rsidR="00EC0A53" w:rsidRDefault="006D4C50">
            <w:pPr>
              <w:spacing w:before="20" w:after="20"/>
              <w:jc w:val="left"/>
            </w:pPr>
            <w:r>
              <w:rPr>
                <w:sz w:val="21"/>
              </w:rPr>
              <w:t>Numero campate</w:t>
            </w:r>
          </w:p>
        </w:tc>
        <w:tc>
          <w:tcPr>
            <w:tcW w:w="3402" w:type="dxa"/>
            <w:tcMar>
              <w:top w:w="90" w:type="dxa"/>
              <w:left w:w="90" w:type="dxa"/>
              <w:bottom w:w="90" w:type="dxa"/>
              <w:right w:w="90" w:type="dxa"/>
            </w:tcMar>
            <w:vAlign w:val="center"/>
          </w:tcPr>
          <w:p w14:paraId="0B5DC7F0" w14:textId="77777777" w:rsidR="00EC0A53" w:rsidRDefault="006D4C50">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27CC00C1" w14:textId="77777777" w:rsidR="00EC0A53" w:rsidRDefault="006D4C50">
            <w:pPr>
              <w:spacing w:before="20" w:after="20"/>
              <w:jc w:val="left"/>
            </w:pPr>
            <w:r>
              <w:rPr>
                <w:sz w:val="21"/>
              </w:rPr>
              <w:t>Conserva il numero non una libera lista di luci</w:t>
            </w:r>
          </w:p>
        </w:tc>
      </w:tr>
      <w:tr w:rsidR="00EC0A53" w14:paraId="7C41E98A" w14:textId="77777777">
        <w:trPr>
          <w:cantSplit/>
          <w:jc w:val="center"/>
        </w:trPr>
        <w:tc>
          <w:tcPr>
            <w:tcW w:w="2381" w:type="dxa"/>
            <w:tcMar>
              <w:top w:w="90" w:type="dxa"/>
              <w:left w:w="90" w:type="dxa"/>
              <w:bottom w:w="90" w:type="dxa"/>
              <w:right w:w="90" w:type="dxa"/>
            </w:tcMar>
            <w:vAlign w:val="center"/>
          </w:tcPr>
          <w:p w14:paraId="05E2292C" w14:textId="77777777" w:rsidR="00EC0A53" w:rsidRDefault="006D4C50">
            <w:pPr>
              <w:spacing w:before="20" w:after="20"/>
              <w:jc w:val="left"/>
            </w:pPr>
            <w:r>
              <w:rPr>
                <w:sz w:val="21"/>
              </w:rPr>
              <w:t>Altezza in campata</w:t>
            </w:r>
          </w:p>
        </w:tc>
        <w:tc>
          <w:tcPr>
            <w:tcW w:w="3402" w:type="dxa"/>
            <w:tcMar>
              <w:top w:w="90" w:type="dxa"/>
              <w:left w:w="90" w:type="dxa"/>
              <w:bottom w:w="90" w:type="dxa"/>
              <w:right w:w="90" w:type="dxa"/>
            </w:tcMar>
            <w:vAlign w:val="center"/>
          </w:tcPr>
          <w:p w14:paraId="505235EE" w14:textId="77777777" w:rsidR="00EC0A53" w:rsidRDefault="006D4C50">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7CEBC718" w14:textId="77777777" w:rsidR="00EC0A53" w:rsidRDefault="006D4C50">
            <w:pPr>
              <w:spacing w:before="20" w:after="20"/>
              <w:jc w:val="left"/>
            </w:pPr>
            <w:r>
              <w:rPr>
                <w:sz w:val="21"/>
              </w:rPr>
              <w:t>Congela la quota adottata in campata</w:t>
            </w:r>
          </w:p>
        </w:tc>
      </w:tr>
      <w:tr w:rsidR="00EC0A53" w14:paraId="0E517959" w14:textId="77777777">
        <w:trPr>
          <w:cantSplit/>
          <w:jc w:val="center"/>
        </w:trPr>
        <w:tc>
          <w:tcPr>
            <w:tcW w:w="2381" w:type="dxa"/>
            <w:tcMar>
              <w:top w:w="90" w:type="dxa"/>
              <w:left w:w="90" w:type="dxa"/>
              <w:bottom w:w="90" w:type="dxa"/>
              <w:right w:w="90" w:type="dxa"/>
            </w:tcMar>
            <w:vAlign w:val="center"/>
          </w:tcPr>
          <w:p w14:paraId="07A93CDC" w14:textId="77777777" w:rsidR="00EC0A53" w:rsidRDefault="006D4C50">
            <w:pPr>
              <w:spacing w:before="20" w:after="20"/>
              <w:jc w:val="left"/>
            </w:pPr>
            <w:r>
              <w:rPr>
                <w:sz w:val="21"/>
              </w:rPr>
              <w:t>Dimensioni della sezione</w:t>
            </w:r>
          </w:p>
        </w:tc>
        <w:tc>
          <w:tcPr>
            <w:tcW w:w="3402" w:type="dxa"/>
            <w:tcMar>
              <w:top w:w="90" w:type="dxa"/>
              <w:left w:w="90" w:type="dxa"/>
              <w:bottom w:w="90" w:type="dxa"/>
              <w:right w:w="90" w:type="dxa"/>
            </w:tcMar>
            <w:vAlign w:val="center"/>
          </w:tcPr>
          <w:p w14:paraId="029082CA" w14:textId="77777777" w:rsidR="00EC0A53" w:rsidRDefault="006D4C50">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7CF64211" w14:textId="77777777" w:rsidR="00EC0A53" w:rsidRDefault="006D4C50">
            <w:pPr>
              <w:spacing w:before="20" w:after="20"/>
              <w:jc w:val="left"/>
            </w:pPr>
            <w:r>
              <w:rPr>
                <w:sz w:val="21"/>
              </w:rPr>
              <w:t>Richiede anche il blocco della tipologia</w:t>
            </w:r>
          </w:p>
        </w:tc>
      </w:tr>
      <w:tr w:rsidR="00EC0A53" w14:paraId="25C5D703" w14:textId="77777777">
        <w:trPr>
          <w:cantSplit/>
          <w:jc w:val="center"/>
        </w:trPr>
        <w:tc>
          <w:tcPr>
            <w:tcW w:w="2381" w:type="dxa"/>
            <w:tcMar>
              <w:top w:w="90" w:type="dxa"/>
              <w:left w:w="90" w:type="dxa"/>
              <w:bottom w:w="90" w:type="dxa"/>
              <w:right w:w="90" w:type="dxa"/>
            </w:tcMar>
            <w:vAlign w:val="center"/>
          </w:tcPr>
          <w:p w14:paraId="66A8F66A" w14:textId="77777777" w:rsidR="00EC0A53" w:rsidRDefault="006D4C50">
            <w:pPr>
              <w:spacing w:before="20" w:after="20"/>
              <w:jc w:val="left"/>
            </w:pPr>
            <w:r>
              <w:rPr>
                <w:sz w:val="21"/>
              </w:rPr>
              <w:lastRenderedPageBreak/>
              <w:t>Continuità</w:t>
            </w:r>
          </w:p>
        </w:tc>
        <w:tc>
          <w:tcPr>
            <w:tcW w:w="3402" w:type="dxa"/>
            <w:tcMar>
              <w:top w:w="90" w:type="dxa"/>
              <w:left w:w="90" w:type="dxa"/>
              <w:bottom w:w="90" w:type="dxa"/>
              <w:right w:w="90" w:type="dxa"/>
            </w:tcMar>
            <w:vAlign w:val="center"/>
          </w:tcPr>
          <w:p w14:paraId="7B022B5A" w14:textId="77777777" w:rsidR="00EC0A53" w:rsidRDefault="006D4C50">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1D461CA6" w14:textId="77777777" w:rsidR="00EC0A53" w:rsidRDefault="006D4C50">
            <w:pPr>
              <w:spacing w:before="20" w:after="20"/>
              <w:jc w:val="left"/>
            </w:pPr>
            <w:r>
              <w:rPr>
                <w:sz w:val="21"/>
              </w:rPr>
              <w:t>È bloccata all’avvio</w:t>
            </w:r>
          </w:p>
        </w:tc>
      </w:tr>
      <w:tr w:rsidR="00EC0A53" w14:paraId="2AB4255F" w14:textId="77777777">
        <w:trPr>
          <w:cantSplit/>
          <w:jc w:val="center"/>
        </w:trPr>
        <w:tc>
          <w:tcPr>
            <w:tcW w:w="2381" w:type="dxa"/>
            <w:tcMar>
              <w:top w:w="90" w:type="dxa"/>
              <w:left w:w="90" w:type="dxa"/>
              <w:bottom w:w="90" w:type="dxa"/>
              <w:right w:w="90" w:type="dxa"/>
            </w:tcMar>
            <w:vAlign w:val="center"/>
          </w:tcPr>
          <w:p w14:paraId="31D6453D" w14:textId="77777777" w:rsidR="00EC0A53" w:rsidRDefault="006D4C50">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042B0304" w14:textId="77777777" w:rsidR="00EC0A53" w:rsidRDefault="006D4C50">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011F595E" w14:textId="77777777" w:rsidR="00EC0A53" w:rsidRDefault="006D4C50">
            <w:pPr>
              <w:spacing w:before="20" w:after="20"/>
              <w:jc w:val="left"/>
            </w:pPr>
            <w:r>
              <w:rPr>
                <w:sz w:val="21"/>
              </w:rPr>
              <w:t>Le quote automatiche restano automatiche</w:t>
            </w:r>
          </w:p>
        </w:tc>
      </w:tr>
      <w:tr w:rsidR="00EC0A53" w14:paraId="0D7954B0" w14:textId="77777777">
        <w:trPr>
          <w:cantSplit/>
          <w:jc w:val="center"/>
        </w:trPr>
        <w:tc>
          <w:tcPr>
            <w:tcW w:w="2381" w:type="dxa"/>
            <w:tcMar>
              <w:top w:w="90" w:type="dxa"/>
              <w:left w:w="90" w:type="dxa"/>
              <w:bottom w:w="90" w:type="dxa"/>
              <w:right w:w="90" w:type="dxa"/>
            </w:tcMar>
            <w:vAlign w:val="center"/>
          </w:tcPr>
          <w:p w14:paraId="5C0A6628" w14:textId="77777777" w:rsidR="00EC0A53" w:rsidRDefault="006D4C50">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15FDFE2A" w14:textId="77777777" w:rsidR="00EC0A53" w:rsidRDefault="006D4C50">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4C0C4329" w14:textId="77777777" w:rsidR="00EC0A53" w:rsidRDefault="006D4C50">
            <w:pPr>
              <w:spacing w:before="20" w:after="20"/>
              <w:jc w:val="left"/>
            </w:pPr>
            <w:r>
              <w:rPr>
                <w:sz w:val="21"/>
              </w:rPr>
              <w:t>Quote e conteggi a zero possono ricalcolarsi</w:t>
            </w:r>
          </w:p>
        </w:tc>
      </w:tr>
    </w:tbl>
    <w:p w14:paraId="02B2A0C9" w14:textId="77777777" w:rsidR="00EC0A53" w:rsidRDefault="00EC0A53"/>
    <w:p w14:paraId="19CEDF04" w14:textId="77777777" w:rsidR="00EC0A53" w:rsidRDefault="006D4C50">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304E6570" w14:textId="77777777" w:rsidR="00EC0A53" w:rsidRDefault="006D4C50">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4A964105" w14:textId="77777777" w:rsidR="00EC0A53" w:rsidRDefault="006D4C50">
      <w:pPr>
        <w:pStyle w:val="Titolo2"/>
        <w:keepNext/>
        <w:spacing w:after="140"/>
      </w:pPr>
      <w:bookmarkStart w:id="46" w:name="_Toc242269426"/>
      <w:r>
        <w:t>Impostare range utili</w:t>
      </w:r>
      <w:bookmarkEnd w:id="46"/>
    </w:p>
    <w:p w14:paraId="014933AA" w14:textId="77777777" w:rsidR="00EC0A53" w:rsidRDefault="006D4C50">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704FA1E0" w14:textId="77777777" w:rsidR="00EC0A53" w:rsidRDefault="006D4C50">
      <w:pPr>
        <w:spacing w:after="140"/>
      </w:pPr>
      <w:r>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3A01F328" w14:textId="77777777" w:rsidR="00EC0A53" w:rsidRDefault="006D4C50">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77DA1062" w14:textId="77777777" w:rsidR="00EC0A53" w:rsidRDefault="006D4C50">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03B36B0E" w14:textId="77777777" w:rsidR="00EC0A53" w:rsidRDefault="006D4C50">
      <w:pPr>
        <w:spacing w:after="140"/>
      </w:pPr>
      <w:r>
        <w:lastRenderedPageBreak/>
        <w:t>Una griglia più fitta aumenta il numero di combinazioni ma non elimina i limiti del modello. Se mancano dati su varo, pali o traffico, è spesso più utile ripetere scenari con ipotesi diverse che usare molti decimali sulla stessa ipotesi incerta.</w:t>
      </w:r>
    </w:p>
    <w:p w14:paraId="151E977C" w14:textId="77777777" w:rsidR="00EC0A53" w:rsidRDefault="006D4C50">
      <w:pPr>
        <w:pStyle w:val="Titolo2"/>
        <w:keepNext/>
        <w:spacing w:after="140"/>
      </w:pPr>
      <w:bookmarkStart w:id="47" w:name="_Toc242269427"/>
      <w:r>
        <w:t>Avviare e leggere l’avanzamento</w:t>
      </w:r>
      <w:bookmarkEnd w:id="47"/>
    </w:p>
    <w:p w14:paraId="51A627A5" w14:textId="77777777" w:rsidR="00EC0A53" w:rsidRDefault="006D4C50">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6E4BB63C" w14:textId="77777777" w:rsidR="00EC0A53" w:rsidRDefault="006D4C50">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699B1F12" w14:textId="77777777" w:rsidR="00EC0A53" w:rsidRDefault="006D4C50">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7F03D85E" w14:textId="77777777" w:rsidR="00EC0A53" w:rsidRDefault="006D4C50">
      <w:pPr>
        <w:pStyle w:val="Titolo2"/>
        <w:keepNext/>
        <w:spacing w:after="140"/>
      </w:pPr>
      <w:bookmarkStart w:id="48" w:name="_Toc242269428"/>
      <w:r>
        <w:t>Usare i grafici</w:t>
      </w:r>
      <w:bookmarkEnd w:id="48"/>
    </w:p>
    <w:p w14:paraId="51907E64" w14:textId="77777777" w:rsidR="00EC0A53" w:rsidRDefault="006D4C50">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2F4DA011" w14:textId="77777777" w:rsidR="00EC0A53" w:rsidRDefault="006D4C50">
      <w:pPr>
        <w:spacing w:after="140"/>
      </w:pPr>
      <w:r>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50026891" w14:textId="77777777" w:rsidR="00EC0A53" w:rsidRDefault="006D4C50">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07726BF4" w14:textId="77777777" w:rsidR="00EC0A53" w:rsidRDefault="006D4C50">
      <w:pPr>
        <w:keepNext/>
        <w:spacing w:after="140"/>
      </w:pPr>
      <w:r>
        <w:rPr>
          <w:noProof/>
        </w:rPr>
        <w:lastRenderedPageBreak/>
        <w:drawing>
          <wp:inline distT="0" distB="0" distL="0" distR="0" wp14:anchorId="741D441F" wp14:editId="21CB41CA">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4BA42AFC" w14:textId="77777777" w:rsidR="00EC0A53" w:rsidRDefault="006D4C50">
      <w:pPr>
        <w:pStyle w:val="Didascalia"/>
      </w:pPr>
      <w:r>
        <w:t>Nuvola costo e CO₂ ricavata dai risultati riproducibili dell’esempio</w:t>
      </w:r>
    </w:p>
    <w:p w14:paraId="7411D9FD" w14:textId="77777777" w:rsidR="00EC0A53" w:rsidRDefault="006D4C50">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6BE4B3F2" w14:textId="77777777" w:rsidR="00EC0A53" w:rsidRDefault="006D4C50">
      <w:pPr>
        <w:keepNext/>
        <w:spacing w:after="140"/>
      </w:pPr>
      <w:r>
        <w:rPr>
          <w:noProof/>
        </w:rPr>
        <w:drawing>
          <wp:inline distT="0" distB="0" distL="0" distR="0" wp14:anchorId="0DA7A4D9" wp14:editId="736BD0BA">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3FD840A0" w14:textId="77777777" w:rsidR="00EC0A53" w:rsidRDefault="006D4C50">
      <w:pPr>
        <w:pStyle w:val="Didascalia"/>
      </w:pPr>
      <w:r>
        <w:t>Variazione di altezza e costo durante l’enumerazione dell’esempio</w:t>
      </w:r>
    </w:p>
    <w:p w14:paraId="663421C0" w14:textId="77777777" w:rsidR="00EC0A53" w:rsidRDefault="006D4C50">
      <w:pPr>
        <w:pStyle w:val="Titolo2"/>
        <w:keepNext/>
        <w:spacing w:after="140"/>
      </w:pPr>
      <w:bookmarkStart w:id="49" w:name="_Toc242269429"/>
      <w:r>
        <w:lastRenderedPageBreak/>
        <w:t>Esempio guidato da centoventi metri</w:t>
      </w:r>
      <w:bookmarkEnd w:id="49"/>
    </w:p>
    <w:p w14:paraId="78FFA49A" w14:textId="77777777" w:rsidR="00EC0A53" w:rsidRDefault="006D4C50">
      <w:pPr>
        <w:spacing w:after="140"/>
      </w:pPr>
      <w:r>
        <w:t>Costruisci un riferimento con i valori seguenti. Mantieni gli altri parametri ai valori iniziali della revisione documentata: un archivio precedente potrebbe avere un listino diverso.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EC0A53" w14:paraId="6ADEA81E" w14:textId="77777777">
        <w:trPr>
          <w:cantSplit/>
          <w:tblHeader/>
          <w:jc w:val="center"/>
        </w:trPr>
        <w:tc>
          <w:tcPr>
            <w:tcW w:w="3005" w:type="dxa"/>
            <w:shd w:val="clear" w:color="auto" w:fill="E7E6E6"/>
            <w:tcMar>
              <w:top w:w="90" w:type="dxa"/>
              <w:left w:w="90" w:type="dxa"/>
              <w:bottom w:w="90" w:type="dxa"/>
              <w:right w:w="90" w:type="dxa"/>
            </w:tcMar>
            <w:vAlign w:val="center"/>
          </w:tcPr>
          <w:p w14:paraId="025AB0B2" w14:textId="77777777" w:rsidR="00EC0A53" w:rsidRDefault="006D4C50">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6C393CCE" w14:textId="77777777" w:rsidR="00EC0A53" w:rsidRDefault="006D4C50">
            <w:pPr>
              <w:spacing w:before="20" w:after="20"/>
              <w:jc w:val="center"/>
            </w:pPr>
            <w:r>
              <w:rPr>
                <w:b/>
                <w:sz w:val="21"/>
              </w:rPr>
              <w:t>Valore</w:t>
            </w:r>
          </w:p>
        </w:tc>
      </w:tr>
      <w:tr w:rsidR="00EC0A53" w14:paraId="7F7E7127" w14:textId="77777777">
        <w:trPr>
          <w:cantSplit/>
          <w:jc w:val="center"/>
        </w:trPr>
        <w:tc>
          <w:tcPr>
            <w:tcW w:w="3005" w:type="dxa"/>
            <w:tcMar>
              <w:top w:w="90" w:type="dxa"/>
              <w:left w:w="90" w:type="dxa"/>
              <w:bottom w:w="90" w:type="dxa"/>
              <w:right w:w="90" w:type="dxa"/>
            </w:tcMar>
            <w:vAlign w:val="center"/>
          </w:tcPr>
          <w:p w14:paraId="7AE46C6C" w14:textId="77777777" w:rsidR="00EC0A53" w:rsidRDefault="006D4C50">
            <w:pPr>
              <w:spacing w:before="20" w:after="20"/>
              <w:jc w:val="left"/>
            </w:pPr>
            <w:r>
              <w:rPr>
                <w:sz w:val="21"/>
              </w:rPr>
              <w:t>Lunghezza e quota</w:t>
            </w:r>
          </w:p>
        </w:tc>
        <w:tc>
          <w:tcPr>
            <w:tcW w:w="6633" w:type="dxa"/>
            <w:tcMar>
              <w:top w:w="90" w:type="dxa"/>
              <w:left w:w="90" w:type="dxa"/>
              <w:bottom w:w="90" w:type="dxa"/>
              <w:right w:w="90" w:type="dxa"/>
            </w:tcMar>
            <w:vAlign w:val="center"/>
          </w:tcPr>
          <w:p w14:paraId="2820703C" w14:textId="77777777" w:rsidR="00EC0A53" w:rsidRDefault="006D4C50">
            <w:pPr>
              <w:spacing w:before="20" w:after="20"/>
              <w:jc w:val="center"/>
            </w:pPr>
            <w:r>
              <w:rPr>
                <w:sz w:val="21"/>
              </w:rPr>
              <w:t>120 m e 12 m</w:t>
            </w:r>
          </w:p>
        </w:tc>
      </w:tr>
      <w:tr w:rsidR="00EC0A53" w14:paraId="3F8DFCB2" w14:textId="77777777">
        <w:trPr>
          <w:cantSplit/>
          <w:jc w:val="center"/>
        </w:trPr>
        <w:tc>
          <w:tcPr>
            <w:tcW w:w="3005" w:type="dxa"/>
            <w:tcMar>
              <w:top w:w="90" w:type="dxa"/>
              <w:left w:w="90" w:type="dxa"/>
              <w:bottom w:w="90" w:type="dxa"/>
              <w:right w:w="90" w:type="dxa"/>
            </w:tcMar>
            <w:vAlign w:val="center"/>
          </w:tcPr>
          <w:p w14:paraId="30C7F0B0" w14:textId="77777777" w:rsidR="00EC0A53" w:rsidRDefault="006D4C50">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01694BCF" w14:textId="77777777" w:rsidR="00EC0A53" w:rsidRDefault="006D4C50">
            <w:pPr>
              <w:spacing w:before="20" w:after="20"/>
              <w:jc w:val="center"/>
            </w:pPr>
            <w:r>
              <w:rPr>
                <w:sz w:val="21"/>
              </w:rPr>
              <w:t>4 e 3,65 m</w:t>
            </w:r>
          </w:p>
        </w:tc>
      </w:tr>
      <w:tr w:rsidR="00EC0A53" w14:paraId="1BBA03C8" w14:textId="77777777">
        <w:trPr>
          <w:cantSplit/>
          <w:jc w:val="center"/>
        </w:trPr>
        <w:tc>
          <w:tcPr>
            <w:tcW w:w="3005" w:type="dxa"/>
            <w:tcMar>
              <w:top w:w="90" w:type="dxa"/>
              <w:left w:w="90" w:type="dxa"/>
              <w:bottom w:w="90" w:type="dxa"/>
              <w:right w:w="90" w:type="dxa"/>
            </w:tcMar>
            <w:vAlign w:val="center"/>
          </w:tcPr>
          <w:p w14:paraId="452410DB" w14:textId="77777777" w:rsidR="00EC0A53" w:rsidRDefault="006D4C50">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13A77ED9" w14:textId="77777777" w:rsidR="00EC0A53" w:rsidRDefault="006D4C50">
            <w:pPr>
              <w:spacing w:before="20" w:after="20"/>
              <w:jc w:val="left"/>
            </w:pPr>
            <w:r>
              <w:rPr>
                <w:sz w:val="21"/>
              </w:rPr>
              <w:t>1,50 m per lato 1,60 m 0,50 m per lato</w:t>
            </w:r>
          </w:p>
        </w:tc>
      </w:tr>
      <w:tr w:rsidR="00EC0A53" w14:paraId="6F5CC9F1" w14:textId="77777777">
        <w:trPr>
          <w:cantSplit/>
          <w:jc w:val="center"/>
        </w:trPr>
        <w:tc>
          <w:tcPr>
            <w:tcW w:w="3005" w:type="dxa"/>
            <w:tcMar>
              <w:top w:w="90" w:type="dxa"/>
              <w:left w:w="90" w:type="dxa"/>
              <w:bottom w:w="90" w:type="dxa"/>
              <w:right w:w="90" w:type="dxa"/>
            </w:tcMar>
            <w:vAlign w:val="center"/>
          </w:tcPr>
          <w:p w14:paraId="4A2FC4EE" w14:textId="77777777" w:rsidR="00EC0A53" w:rsidRDefault="006D4C50">
            <w:pPr>
              <w:spacing w:before="20" w:after="20"/>
              <w:jc w:val="left"/>
            </w:pPr>
            <w:r>
              <w:rPr>
                <w:sz w:val="21"/>
              </w:rPr>
              <w:t>Larghezza totale attesa</w:t>
            </w:r>
          </w:p>
        </w:tc>
        <w:tc>
          <w:tcPr>
            <w:tcW w:w="6633" w:type="dxa"/>
            <w:tcMar>
              <w:top w:w="90" w:type="dxa"/>
              <w:left w:w="90" w:type="dxa"/>
              <w:bottom w:w="90" w:type="dxa"/>
              <w:right w:w="90" w:type="dxa"/>
            </w:tcMar>
            <w:vAlign w:val="center"/>
          </w:tcPr>
          <w:p w14:paraId="25A2BDEC" w14:textId="77777777" w:rsidR="00EC0A53" w:rsidRDefault="006D4C50">
            <w:pPr>
              <w:spacing w:before="20" w:after="20"/>
              <w:jc w:val="center"/>
            </w:pPr>
            <w:r>
              <w:rPr>
                <w:sz w:val="21"/>
              </w:rPr>
              <w:t>20,20 m</w:t>
            </w:r>
          </w:p>
        </w:tc>
      </w:tr>
      <w:tr w:rsidR="00EC0A53" w14:paraId="2B92D93D" w14:textId="77777777">
        <w:trPr>
          <w:cantSplit/>
          <w:jc w:val="center"/>
        </w:trPr>
        <w:tc>
          <w:tcPr>
            <w:tcW w:w="3005" w:type="dxa"/>
            <w:tcMar>
              <w:top w:w="90" w:type="dxa"/>
              <w:left w:w="90" w:type="dxa"/>
              <w:bottom w:w="90" w:type="dxa"/>
              <w:right w:w="90" w:type="dxa"/>
            </w:tcMar>
            <w:vAlign w:val="center"/>
          </w:tcPr>
          <w:p w14:paraId="55BC2021" w14:textId="77777777" w:rsidR="00EC0A53" w:rsidRDefault="006D4C50">
            <w:pPr>
              <w:spacing w:before="20" w:after="20"/>
              <w:jc w:val="left"/>
            </w:pPr>
            <w:r>
              <w:rPr>
                <w:sz w:val="21"/>
              </w:rPr>
              <w:t>Ostacolo e terreno</w:t>
            </w:r>
          </w:p>
        </w:tc>
        <w:tc>
          <w:tcPr>
            <w:tcW w:w="6633" w:type="dxa"/>
            <w:tcMar>
              <w:top w:w="90" w:type="dxa"/>
              <w:left w:w="90" w:type="dxa"/>
              <w:bottom w:w="90" w:type="dxa"/>
              <w:right w:w="90" w:type="dxa"/>
            </w:tcMar>
            <w:vAlign w:val="center"/>
          </w:tcPr>
          <w:p w14:paraId="2D297C50" w14:textId="77777777" w:rsidR="00EC0A53" w:rsidRDefault="006D4C50">
            <w:pPr>
              <w:spacing w:before="20" w:after="20"/>
              <w:jc w:val="center"/>
            </w:pPr>
            <w:r>
              <w:rPr>
                <w:sz w:val="21"/>
              </w:rPr>
              <w:t>Nessuno e Roccia</w:t>
            </w:r>
          </w:p>
        </w:tc>
      </w:tr>
      <w:tr w:rsidR="00EC0A53" w14:paraId="2040B7F5" w14:textId="77777777">
        <w:trPr>
          <w:cantSplit/>
          <w:jc w:val="center"/>
        </w:trPr>
        <w:tc>
          <w:tcPr>
            <w:tcW w:w="3005" w:type="dxa"/>
            <w:tcMar>
              <w:top w:w="90" w:type="dxa"/>
              <w:left w:w="90" w:type="dxa"/>
              <w:bottom w:w="90" w:type="dxa"/>
              <w:right w:w="90" w:type="dxa"/>
            </w:tcMar>
            <w:vAlign w:val="center"/>
          </w:tcPr>
          <w:p w14:paraId="3BA4BA46" w14:textId="77777777" w:rsidR="00EC0A53" w:rsidRDefault="006D4C50">
            <w:pPr>
              <w:spacing w:before="20" w:after="20"/>
              <w:jc w:val="left"/>
            </w:pPr>
            <w:r>
              <w:rPr>
                <w:sz w:val="21"/>
              </w:rPr>
              <w:t>Famiglia e campate</w:t>
            </w:r>
          </w:p>
        </w:tc>
        <w:tc>
          <w:tcPr>
            <w:tcW w:w="6633" w:type="dxa"/>
            <w:tcMar>
              <w:top w:w="90" w:type="dxa"/>
              <w:left w:w="90" w:type="dxa"/>
              <w:bottom w:w="90" w:type="dxa"/>
              <w:right w:w="90" w:type="dxa"/>
            </w:tcMar>
            <w:vAlign w:val="center"/>
          </w:tcPr>
          <w:p w14:paraId="398AE35A" w14:textId="77777777" w:rsidR="00EC0A53" w:rsidRDefault="006D4C50">
            <w:pPr>
              <w:spacing w:before="20" w:after="20"/>
              <w:jc w:val="left"/>
            </w:pPr>
            <w:r>
              <w:rPr>
                <w:sz w:val="21"/>
              </w:rPr>
              <w:t>Travi a I in c.a.p. e 3</w:t>
            </w:r>
          </w:p>
        </w:tc>
      </w:tr>
      <w:tr w:rsidR="00EC0A53" w14:paraId="36150CF4" w14:textId="77777777">
        <w:trPr>
          <w:cantSplit/>
          <w:jc w:val="center"/>
        </w:trPr>
        <w:tc>
          <w:tcPr>
            <w:tcW w:w="3005" w:type="dxa"/>
            <w:tcMar>
              <w:top w:w="90" w:type="dxa"/>
              <w:left w:w="90" w:type="dxa"/>
              <w:bottom w:w="90" w:type="dxa"/>
              <w:right w:w="90" w:type="dxa"/>
            </w:tcMar>
            <w:vAlign w:val="center"/>
          </w:tcPr>
          <w:p w14:paraId="6DDDF7AF" w14:textId="77777777" w:rsidR="00EC0A53" w:rsidRDefault="006D4C50">
            <w:pPr>
              <w:spacing w:before="20" w:after="20"/>
              <w:jc w:val="left"/>
            </w:pPr>
            <w:r>
              <w:rPr>
                <w:sz w:val="21"/>
              </w:rPr>
              <w:t>Continuità</w:t>
            </w:r>
          </w:p>
        </w:tc>
        <w:tc>
          <w:tcPr>
            <w:tcW w:w="6633" w:type="dxa"/>
            <w:tcMar>
              <w:top w:w="90" w:type="dxa"/>
              <w:left w:w="90" w:type="dxa"/>
              <w:bottom w:w="90" w:type="dxa"/>
              <w:right w:w="90" w:type="dxa"/>
            </w:tcMar>
            <w:vAlign w:val="center"/>
          </w:tcPr>
          <w:p w14:paraId="7773F1ED" w14:textId="77777777" w:rsidR="00EC0A53" w:rsidRDefault="006D4C50">
            <w:pPr>
              <w:spacing w:before="20" w:after="20"/>
              <w:jc w:val="center"/>
            </w:pPr>
            <w:r>
              <w:rPr>
                <w:sz w:val="21"/>
              </w:rPr>
              <w:t>Attiva</w:t>
            </w:r>
          </w:p>
        </w:tc>
      </w:tr>
      <w:tr w:rsidR="00EC0A53" w14:paraId="678DF83B" w14:textId="77777777">
        <w:trPr>
          <w:cantSplit/>
          <w:jc w:val="center"/>
        </w:trPr>
        <w:tc>
          <w:tcPr>
            <w:tcW w:w="3005" w:type="dxa"/>
            <w:tcMar>
              <w:top w:w="90" w:type="dxa"/>
              <w:left w:w="90" w:type="dxa"/>
              <w:bottom w:w="90" w:type="dxa"/>
              <w:right w:w="90" w:type="dxa"/>
            </w:tcMar>
            <w:vAlign w:val="center"/>
          </w:tcPr>
          <w:p w14:paraId="609ED038" w14:textId="77777777" w:rsidR="00EC0A53" w:rsidRDefault="006D4C50">
            <w:pPr>
              <w:spacing w:before="20" w:after="20"/>
              <w:jc w:val="left"/>
            </w:pPr>
            <w:r>
              <w:rPr>
                <w:sz w:val="21"/>
              </w:rPr>
              <w:t>Schema pila</w:t>
            </w:r>
          </w:p>
        </w:tc>
        <w:tc>
          <w:tcPr>
            <w:tcW w:w="6633" w:type="dxa"/>
            <w:tcMar>
              <w:top w:w="90" w:type="dxa"/>
              <w:left w:w="90" w:type="dxa"/>
              <w:bottom w:w="90" w:type="dxa"/>
              <w:right w:w="90" w:type="dxa"/>
            </w:tcMar>
            <w:vAlign w:val="center"/>
          </w:tcPr>
          <w:p w14:paraId="47A6DD8B" w14:textId="77777777" w:rsidR="00EC0A53" w:rsidRDefault="006D4C50">
            <w:pPr>
              <w:spacing w:before="20" w:after="20"/>
              <w:jc w:val="center"/>
            </w:pPr>
            <w:r>
              <w:rPr>
                <w:sz w:val="21"/>
              </w:rPr>
              <w:t>Setto</w:t>
            </w:r>
          </w:p>
        </w:tc>
      </w:tr>
      <w:tr w:rsidR="00EC0A53" w14:paraId="50A402B6" w14:textId="77777777">
        <w:trPr>
          <w:cantSplit/>
          <w:jc w:val="center"/>
        </w:trPr>
        <w:tc>
          <w:tcPr>
            <w:tcW w:w="3005" w:type="dxa"/>
            <w:tcMar>
              <w:top w:w="90" w:type="dxa"/>
              <w:left w:w="90" w:type="dxa"/>
              <w:bottom w:w="90" w:type="dxa"/>
              <w:right w:w="90" w:type="dxa"/>
            </w:tcMar>
            <w:vAlign w:val="center"/>
          </w:tcPr>
          <w:p w14:paraId="4C78EE5D" w14:textId="77777777" w:rsidR="00EC0A53" w:rsidRDefault="006D4C50">
            <w:pPr>
              <w:spacing w:before="20" w:after="20"/>
              <w:jc w:val="left"/>
            </w:pPr>
            <w:r>
              <w:rPr>
                <w:sz w:val="21"/>
              </w:rPr>
              <w:t>Fondazione</w:t>
            </w:r>
          </w:p>
        </w:tc>
        <w:tc>
          <w:tcPr>
            <w:tcW w:w="6633" w:type="dxa"/>
            <w:tcMar>
              <w:top w:w="90" w:type="dxa"/>
              <w:left w:w="90" w:type="dxa"/>
              <w:bottom w:w="90" w:type="dxa"/>
              <w:right w:w="90" w:type="dxa"/>
            </w:tcMar>
            <w:vAlign w:val="center"/>
          </w:tcPr>
          <w:p w14:paraId="565D3416" w14:textId="77777777" w:rsidR="00EC0A53" w:rsidRDefault="006D4C50">
            <w:pPr>
              <w:spacing w:before="20" w:after="20"/>
              <w:jc w:val="left"/>
            </w:pPr>
            <w:r>
              <w:rPr>
                <w:sz w:val="21"/>
              </w:rPr>
              <w:t>Automatica che in questo caso adotta plinto diretto</w:t>
            </w:r>
          </w:p>
        </w:tc>
      </w:tr>
      <w:tr w:rsidR="00EC0A53" w14:paraId="6E4D117F" w14:textId="77777777">
        <w:trPr>
          <w:cantSplit/>
          <w:jc w:val="center"/>
        </w:trPr>
        <w:tc>
          <w:tcPr>
            <w:tcW w:w="3005" w:type="dxa"/>
            <w:tcMar>
              <w:top w:w="90" w:type="dxa"/>
              <w:left w:w="90" w:type="dxa"/>
              <w:bottom w:w="90" w:type="dxa"/>
              <w:right w:w="90" w:type="dxa"/>
            </w:tcMar>
            <w:vAlign w:val="center"/>
          </w:tcPr>
          <w:p w14:paraId="3F08EE56" w14:textId="77777777" w:rsidR="00EC0A53" w:rsidRDefault="006D4C50">
            <w:pPr>
              <w:spacing w:before="20" w:after="20"/>
              <w:jc w:val="left"/>
            </w:pPr>
            <w:r>
              <w:rPr>
                <w:sz w:val="21"/>
              </w:rPr>
              <w:t>Quote automatiche</w:t>
            </w:r>
          </w:p>
        </w:tc>
        <w:tc>
          <w:tcPr>
            <w:tcW w:w="6633" w:type="dxa"/>
            <w:tcMar>
              <w:top w:w="90" w:type="dxa"/>
              <w:left w:w="90" w:type="dxa"/>
              <w:bottom w:w="90" w:type="dxa"/>
              <w:right w:w="90" w:type="dxa"/>
            </w:tcMar>
            <w:vAlign w:val="center"/>
          </w:tcPr>
          <w:p w14:paraId="54AC3A80" w14:textId="77777777" w:rsidR="00EC0A53" w:rsidRDefault="006D4C50">
            <w:pPr>
              <w:spacing w:before="20" w:after="20"/>
              <w:jc w:val="left"/>
            </w:pPr>
            <w:r>
              <w:rPr>
                <w:sz w:val="21"/>
              </w:rPr>
              <w:t>Altezza sezione pila e fondazione a zero</w:t>
            </w:r>
          </w:p>
        </w:tc>
      </w:tr>
      <w:tr w:rsidR="00EC0A53" w14:paraId="7ECABF5F" w14:textId="77777777">
        <w:trPr>
          <w:cantSplit/>
          <w:jc w:val="center"/>
        </w:trPr>
        <w:tc>
          <w:tcPr>
            <w:tcW w:w="3005" w:type="dxa"/>
            <w:tcMar>
              <w:top w:w="90" w:type="dxa"/>
              <w:left w:w="90" w:type="dxa"/>
              <w:bottom w:w="90" w:type="dxa"/>
              <w:right w:w="90" w:type="dxa"/>
            </w:tcMar>
            <w:vAlign w:val="center"/>
          </w:tcPr>
          <w:p w14:paraId="1DA51C8A" w14:textId="77777777" w:rsidR="00EC0A53" w:rsidRDefault="006D4C50">
            <w:pPr>
              <w:spacing w:before="20" w:after="20"/>
              <w:jc w:val="left"/>
            </w:pPr>
            <w:r>
              <w:rPr>
                <w:sz w:val="21"/>
              </w:rPr>
              <w:t>Estremi</w:t>
            </w:r>
          </w:p>
        </w:tc>
        <w:tc>
          <w:tcPr>
            <w:tcW w:w="6633" w:type="dxa"/>
            <w:tcMar>
              <w:top w:w="90" w:type="dxa"/>
              <w:left w:w="90" w:type="dxa"/>
              <w:bottom w:w="90" w:type="dxa"/>
              <w:right w:w="90" w:type="dxa"/>
            </w:tcMar>
            <w:vAlign w:val="center"/>
          </w:tcPr>
          <w:p w14:paraId="6244A715" w14:textId="77777777" w:rsidR="00EC0A53" w:rsidRDefault="006D4C50">
            <w:pPr>
              <w:spacing w:before="20" w:after="20"/>
              <w:jc w:val="left"/>
            </w:pPr>
            <w:r>
              <w:rPr>
                <w:sz w:val="21"/>
              </w:rPr>
              <w:t>Entrambi su spalla</w:t>
            </w:r>
          </w:p>
        </w:tc>
      </w:tr>
    </w:tbl>
    <w:p w14:paraId="431C8B2F" w14:textId="77777777" w:rsidR="00EC0A53" w:rsidRDefault="00EC0A53"/>
    <w:p w14:paraId="391464AA" w14:textId="77777777" w:rsidR="00EC0A53" w:rsidRDefault="006D4C50">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5E669863" w14:textId="77777777" w:rsidR="00EC0A53" w:rsidRDefault="006D4C50">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20F0E482" w14:textId="77777777" w:rsidR="00EC0A53" w:rsidRDefault="006D4C50">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547B2132" w14:textId="77777777" w:rsidR="00EC0A53" w:rsidRDefault="006D4C50">
      <w:pPr>
        <w:spacing w:after="140"/>
      </w:pPr>
      <w:r>
        <w:t xml:space="preserve">Ripeti con CO₂ minima e poi con Compromesso. In questo caso vince la stessa geometria; non aspettarti sempre questa coincidenza. Puoi cambiare N per osservare </w:t>
      </w:r>
      <w:r>
        <w:lastRenderedPageBreak/>
        <w:t>altre soluzioni senza eseguire nuovamente il calcolo. Apri il prospetto della selezione e confronta altezza, sezioni, numero di pile e quantità prima di applicarla.</w:t>
      </w:r>
    </w:p>
    <w:p w14:paraId="12B5706E" w14:textId="77777777" w:rsidR="00EC0A53" w:rsidRDefault="006D4C50">
      <w:pPr>
        <w:keepNext/>
        <w:spacing w:after="140"/>
      </w:pPr>
      <w:r>
        <w:rPr>
          <w:noProof/>
        </w:rPr>
        <w:drawing>
          <wp:inline distT="0" distB="0" distL="0" distR="0" wp14:anchorId="0A335CBF" wp14:editId="6F79B186">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55A6E9B3" w14:textId="77777777" w:rsidR="00EC0A53" w:rsidRDefault="006D4C50">
      <w:pPr>
        <w:pStyle w:val="Didascalia"/>
      </w:pPr>
      <w:r>
        <w:t>Differenze di costo fra il riferimento e alcuni scenari dell’esempio</w:t>
      </w:r>
    </w:p>
    <w:p w14:paraId="7F606BA3" w14:textId="77777777" w:rsidR="00EC0A53" w:rsidRDefault="006D4C50">
      <w:pPr>
        <w:spacing w:after="140"/>
      </w:pPr>
      <w:r>
        <w:t>Se imposti un minimo di cinque campate, il riferimento a tre campate è escluso. Vince una soluzione a T in c.a. con cinque campate e costo 2.657.209,43 euro. Un vincitore più caro del riferimento è quindi possibile quando il riferimento non soddisfa i nuovi vincoli. Leggi sempre la riga che descrive le esclusioni del progetto corrente.</w:t>
      </w:r>
    </w:p>
    <w:p w14:paraId="310E56D5" w14:textId="77777777" w:rsidR="00EC0A53" w:rsidRDefault="006D4C50">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0E2604B8" w14:textId="77777777" w:rsidR="00EC0A53" w:rsidRDefault="006D4C50">
      <w:pPr>
        <w:pStyle w:val="Titolo2"/>
        <w:keepNext/>
        <w:spacing w:after="140"/>
      </w:pPr>
      <w:bookmarkStart w:id="50" w:name="_Toc242269430"/>
      <w:r>
        <w:t>Selezionare applicare e conservare le alternative</w:t>
      </w:r>
      <w:bookmarkEnd w:id="50"/>
    </w:p>
    <w:p w14:paraId="638FCA6D" w14:textId="77777777" w:rsidR="00EC0A53" w:rsidRDefault="006D4C50">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1E55B1A9" w14:textId="77777777" w:rsidR="00EC0A53" w:rsidRDefault="006D4C50">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588D4FBF" w14:textId="77777777" w:rsidR="00EC0A53" w:rsidRDefault="006D4C50">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40394ACC" w14:textId="77777777" w:rsidR="00EC0A53" w:rsidRDefault="006D4C50">
      <w:pPr>
        <w:spacing w:after="140"/>
      </w:pPr>
      <w:r>
        <w:lastRenderedPageBreak/>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70F749F9" w14:textId="77777777" w:rsidR="00EC0A53" w:rsidRDefault="006D4C50">
      <w:pPr>
        <w:pStyle w:val="Titolo2"/>
        <w:keepNext/>
        <w:spacing w:after="140"/>
      </w:pPr>
      <w:bookmarkStart w:id="51" w:name="_Toc242269431"/>
      <w:r>
        <w:t>Prezzi geotecnica e scenari da confrontare</w:t>
      </w:r>
      <w:bookmarkEnd w:id="51"/>
    </w:p>
    <w:p w14:paraId="59DDDBCD" w14:textId="77777777" w:rsidR="00EC0A53" w:rsidRDefault="006D4C50">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2F463B8A" w14:textId="77777777" w:rsidR="00EC0A53" w:rsidRDefault="006D4C50">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3466DE79" w14:textId="77777777" w:rsidR="00EC0A53" w:rsidRDefault="006D4C50">
      <w:pPr>
        <w:spacing w:after="140"/>
      </w:pPr>
      <w:r>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69718A6B" w14:textId="77777777" w:rsidR="00EC0A53" w:rsidRDefault="006D4C50">
      <w:pPr>
        <w:pStyle w:val="Titolo2"/>
        <w:keepNext/>
        <w:spacing w:after="140"/>
      </w:pPr>
      <w:bookmarkStart w:id="52" w:name="_Toc242269432"/>
      <w:r>
        <w:t>Usare le famiglie speciali</w:t>
      </w:r>
      <w:bookmarkEnd w:id="52"/>
    </w:p>
    <w:p w14:paraId="43D80922" w14:textId="77777777" w:rsidR="00EC0A53" w:rsidRDefault="006D4C50">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51E32428" w14:textId="77777777" w:rsidR="00EC0A53" w:rsidRDefault="006D4C50">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11EF0553" w14:textId="77777777" w:rsidR="00EC0A53" w:rsidRDefault="006D4C50">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19ABFF1F" w14:textId="77777777" w:rsidR="00EC0A53" w:rsidRDefault="006D4C50">
      <w:pPr>
        <w:spacing w:after="140"/>
      </w:pPr>
      <w:r>
        <w:lastRenderedPageBreak/>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7667040D" w14:textId="77777777" w:rsidR="00EC0A53" w:rsidRDefault="006D4C50">
      <w:pPr>
        <w:pStyle w:val="Titolo2"/>
        <w:keepNext/>
        <w:spacing w:after="140"/>
      </w:pPr>
      <w:bookmarkStart w:id="53" w:name="_Toc242269433"/>
      <w:r>
        <w:t>Risolvere i messaggi più comuni</w:t>
      </w:r>
      <w:bookmarkEnd w:id="5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0A53" w14:paraId="15D4AADA" w14:textId="77777777">
        <w:trPr>
          <w:cantSplit/>
          <w:tblHeader/>
          <w:jc w:val="center"/>
        </w:trPr>
        <w:tc>
          <w:tcPr>
            <w:tcW w:w="2381" w:type="dxa"/>
            <w:shd w:val="clear" w:color="auto" w:fill="E7E6E6"/>
            <w:tcMar>
              <w:top w:w="90" w:type="dxa"/>
              <w:left w:w="90" w:type="dxa"/>
              <w:bottom w:w="90" w:type="dxa"/>
              <w:right w:w="90" w:type="dxa"/>
            </w:tcMar>
            <w:vAlign w:val="center"/>
          </w:tcPr>
          <w:p w14:paraId="691364FA" w14:textId="77777777" w:rsidR="00EC0A53" w:rsidRDefault="006D4C50">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2815A735" w14:textId="77777777" w:rsidR="00EC0A53" w:rsidRDefault="006D4C50">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61BC74AB" w14:textId="77777777" w:rsidR="00EC0A53" w:rsidRDefault="006D4C50">
            <w:pPr>
              <w:spacing w:before="20" w:after="20"/>
              <w:jc w:val="center"/>
            </w:pPr>
            <w:r>
              <w:rPr>
                <w:b/>
                <w:sz w:val="21"/>
              </w:rPr>
              <w:t>Azione utile</w:t>
            </w:r>
          </w:p>
        </w:tc>
      </w:tr>
      <w:tr w:rsidR="00EC0A53" w14:paraId="3C47F200" w14:textId="77777777">
        <w:trPr>
          <w:cantSplit/>
          <w:jc w:val="center"/>
        </w:trPr>
        <w:tc>
          <w:tcPr>
            <w:tcW w:w="2381" w:type="dxa"/>
            <w:tcMar>
              <w:top w:w="90" w:type="dxa"/>
              <w:left w:w="90" w:type="dxa"/>
              <w:bottom w:w="90" w:type="dxa"/>
              <w:right w:w="90" w:type="dxa"/>
            </w:tcMar>
            <w:vAlign w:val="center"/>
          </w:tcPr>
          <w:p w14:paraId="1AAB21CC" w14:textId="77777777" w:rsidR="00EC0A53" w:rsidRDefault="006D4C50">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323C5638" w14:textId="77777777" w:rsidR="00EC0A53" w:rsidRDefault="006D4C50">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4FC46448" w14:textId="77777777" w:rsidR="00EC0A53" w:rsidRDefault="006D4C50">
            <w:pPr>
              <w:spacing w:before="20" w:after="20"/>
              <w:jc w:val="left"/>
            </w:pPr>
            <w:r>
              <w:rPr>
                <w:sz w:val="21"/>
              </w:rPr>
              <w:t>Apri i motivi e modifica il vincolo pertinente</w:t>
            </w:r>
          </w:p>
        </w:tc>
      </w:tr>
      <w:tr w:rsidR="00EC0A53" w14:paraId="20FA115D" w14:textId="77777777">
        <w:trPr>
          <w:cantSplit/>
          <w:jc w:val="center"/>
        </w:trPr>
        <w:tc>
          <w:tcPr>
            <w:tcW w:w="2381" w:type="dxa"/>
            <w:tcMar>
              <w:top w:w="90" w:type="dxa"/>
              <w:left w:w="90" w:type="dxa"/>
              <w:bottom w:w="90" w:type="dxa"/>
              <w:right w:w="90" w:type="dxa"/>
            </w:tcMar>
            <w:vAlign w:val="center"/>
          </w:tcPr>
          <w:p w14:paraId="2F1BCDA8" w14:textId="77777777" w:rsidR="00EC0A53" w:rsidRDefault="006D4C50">
            <w:pPr>
              <w:spacing w:before="20" w:after="20"/>
              <w:jc w:val="left"/>
            </w:pPr>
            <w:r>
              <w:rPr>
                <w:sz w:val="21"/>
              </w:rPr>
              <w:t>Griglia troppo estesa</w:t>
            </w:r>
          </w:p>
        </w:tc>
        <w:tc>
          <w:tcPr>
            <w:tcW w:w="3402" w:type="dxa"/>
            <w:tcMar>
              <w:top w:w="90" w:type="dxa"/>
              <w:left w:w="90" w:type="dxa"/>
              <w:bottom w:w="90" w:type="dxa"/>
              <w:right w:w="90" w:type="dxa"/>
            </w:tcMar>
            <w:vAlign w:val="center"/>
          </w:tcPr>
          <w:p w14:paraId="58AD6FD6" w14:textId="77777777" w:rsidR="00EC0A53" w:rsidRDefault="006D4C50">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10A83B5D" w14:textId="77777777" w:rsidR="00EC0A53" w:rsidRDefault="006D4C50">
            <w:pPr>
              <w:spacing w:before="20" w:after="20"/>
              <w:jc w:val="left"/>
            </w:pPr>
            <w:r>
              <w:rPr>
                <w:sz w:val="21"/>
              </w:rPr>
              <w:t>Blocca variabili o aumenta il passo</w:t>
            </w:r>
          </w:p>
        </w:tc>
      </w:tr>
      <w:tr w:rsidR="00EC0A53" w14:paraId="0C2C13F9" w14:textId="77777777">
        <w:trPr>
          <w:cantSplit/>
          <w:jc w:val="center"/>
        </w:trPr>
        <w:tc>
          <w:tcPr>
            <w:tcW w:w="2381" w:type="dxa"/>
            <w:tcMar>
              <w:top w:w="90" w:type="dxa"/>
              <w:left w:w="90" w:type="dxa"/>
              <w:bottom w:w="90" w:type="dxa"/>
              <w:right w:w="90" w:type="dxa"/>
            </w:tcMar>
            <w:vAlign w:val="center"/>
          </w:tcPr>
          <w:p w14:paraId="3478E791" w14:textId="77777777" w:rsidR="00EC0A53" w:rsidRDefault="006D4C50">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1D5863CB" w14:textId="77777777" w:rsidR="00EC0A53" w:rsidRDefault="006D4C50">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62F92C79" w14:textId="77777777" w:rsidR="00EC0A53" w:rsidRDefault="006D4C50">
            <w:pPr>
              <w:spacing w:before="20" w:after="20"/>
              <w:jc w:val="left"/>
            </w:pPr>
            <w:r>
              <w:rPr>
                <w:sz w:val="21"/>
              </w:rPr>
              <w:t>Rivedi altezza o numero di campate</w:t>
            </w:r>
          </w:p>
        </w:tc>
      </w:tr>
      <w:tr w:rsidR="00EC0A53" w14:paraId="7CA902FC" w14:textId="77777777">
        <w:trPr>
          <w:cantSplit/>
          <w:jc w:val="center"/>
        </w:trPr>
        <w:tc>
          <w:tcPr>
            <w:tcW w:w="2381" w:type="dxa"/>
            <w:tcMar>
              <w:top w:w="90" w:type="dxa"/>
              <w:left w:w="90" w:type="dxa"/>
              <w:bottom w:w="90" w:type="dxa"/>
              <w:right w:w="90" w:type="dxa"/>
            </w:tcMar>
            <w:vAlign w:val="center"/>
          </w:tcPr>
          <w:p w14:paraId="1206EE28" w14:textId="77777777" w:rsidR="00EC0A53" w:rsidRDefault="006D4C50">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2EEB3EF0" w14:textId="77777777" w:rsidR="00EC0A53" w:rsidRDefault="006D4C50">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11DA3ED4" w14:textId="77777777" w:rsidR="00EC0A53" w:rsidRDefault="006D4C50">
            <w:pPr>
              <w:spacing w:before="20" w:after="20"/>
              <w:jc w:val="left"/>
            </w:pPr>
            <w:r>
              <w:rPr>
                <w:sz w:val="21"/>
              </w:rPr>
              <w:t>Riduci campate o cambia schema</w:t>
            </w:r>
          </w:p>
        </w:tc>
      </w:tr>
      <w:tr w:rsidR="00EC0A53" w14:paraId="2DB2F35C" w14:textId="77777777">
        <w:trPr>
          <w:cantSplit/>
          <w:jc w:val="center"/>
        </w:trPr>
        <w:tc>
          <w:tcPr>
            <w:tcW w:w="2381" w:type="dxa"/>
            <w:tcMar>
              <w:top w:w="90" w:type="dxa"/>
              <w:left w:w="90" w:type="dxa"/>
              <w:bottom w:w="90" w:type="dxa"/>
              <w:right w:w="90" w:type="dxa"/>
            </w:tcMar>
            <w:vAlign w:val="center"/>
          </w:tcPr>
          <w:p w14:paraId="7AE471AF" w14:textId="77777777" w:rsidR="00EC0A53" w:rsidRDefault="006D4C50">
            <w:pPr>
              <w:spacing w:before="20" w:after="20"/>
              <w:jc w:val="left"/>
            </w:pPr>
            <w:r>
              <w:rPr>
                <w:sz w:val="21"/>
              </w:rPr>
              <w:t>Fondazione oltre soglia</w:t>
            </w:r>
          </w:p>
        </w:tc>
        <w:tc>
          <w:tcPr>
            <w:tcW w:w="3402" w:type="dxa"/>
            <w:tcMar>
              <w:top w:w="90" w:type="dxa"/>
              <w:left w:w="90" w:type="dxa"/>
              <w:bottom w:w="90" w:type="dxa"/>
              <w:right w:w="90" w:type="dxa"/>
            </w:tcMar>
            <w:vAlign w:val="center"/>
          </w:tcPr>
          <w:p w14:paraId="28EA3565" w14:textId="77777777" w:rsidR="00EC0A53" w:rsidRDefault="006D4C50">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3C0F300B" w14:textId="77777777" w:rsidR="00EC0A53" w:rsidRDefault="006D4C50">
            <w:pPr>
              <w:spacing w:before="20" w:after="20"/>
              <w:jc w:val="left"/>
            </w:pPr>
            <w:r>
              <w:rPr>
                <w:sz w:val="21"/>
              </w:rPr>
              <w:t>Rivedi dati terreno e fondazione</w:t>
            </w:r>
          </w:p>
        </w:tc>
      </w:tr>
      <w:tr w:rsidR="00EC0A53" w14:paraId="1B30C0C1" w14:textId="77777777">
        <w:trPr>
          <w:cantSplit/>
          <w:jc w:val="center"/>
        </w:trPr>
        <w:tc>
          <w:tcPr>
            <w:tcW w:w="2381" w:type="dxa"/>
            <w:tcMar>
              <w:top w:w="90" w:type="dxa"/>
              <w:left w:w="90" w:type="dxa"/>
              <w:bottom w:w="90" w:type="dxa"/>
              <w:right w:w="90" w:type="dxa"/>
            </w:tcMar>
            <w:vAlign w:val="center"/>
          </w:tcPr>
          <w:p w14:paraId="452ED056" w14:textId="77777777" w:rsidR="00EC0A53" w:rsidRDefault="006D4C50">
            <w:pPr>
              <w:spacing w:before="20" w:after="20"/>
              <w:jc w:val="left"/>
            </w:pPr>
            <w:r>
              <w:rPr>
                <w:sz w:val="21"/>
              </w:rPr>
              <w:t>Plinto non contiene pali</w:t>
            </w:r>
          </w:p>
        </w:tc>
        <w:tc>
          <w:tcPr>
            <w:tcW w:w="3402" w:type="dxa"/>
            <w:tcMar>
              <w:top w:w="90" w:type="dxa"/>
              <w:left w:w="90" w:type="dxa"/>
              <w:bottom w:w="90" w:type="dxa"/>
              <w:right w:w="90" w:type="dxa"/>
            </w:tcMar>
            <w:vAlign w:val="center"/>
          </w:tcPr>
          <w:p w14:paraId="2FFB4AC2" w14:textId="77777777" w:rsidR="00EC0A53" w:rsidRDefault="006D4C50">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566FD44F" w14:textId="77777777" w:rsidR="00EC0A53" w:rsidRDefault="006D4C50">
            <w:pPr>
              <w:spacing w:before="20" w:after="20"/>
              <w:jc w:val="left"/>
            </w:pPr>
            <w:r>
              <w:rPr>
                <w:sz w:val="21"/>
              </w:rPr>
              <w:t>Aumenta il lato imposto o torna in automatico</w:t>
            </w:r>
          </w:p>
        </w:tc>
      </w:tr>
      <w:tr w:rsidR="00EC0A53" w14:paraId="6A645A82" w14:textId="77777777">
        <w:trPr>
          <w:cantSplit/>
          <w:jc w:val="center"/>
        </w:trPr>
        <w:tc>
          <w:tcPr>
            <w:tcW w:w="2381" w:type="dxa"/>
            <w:tcMar>
              <w:top w:w="90" w:type="dxa"/>
              <w:left w:w="90" w:type="dxa"/>
              <w:bottom w:w="90" w:type="dxa"/>
              <w:right w:w="90" w:type="dxa"/>
            </w:tcMar>
            <w:vAlign w:val="center"/>
          </w:tcPr>
          <w:p w14:paraId="385F6EBA" w14:textId="77777777" w:rsidR="00EC0A53" w:rsidRDefault="006D4C50">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40279B67" w14:textId="77777777" w:rsidR="00EC0A53" w:rsidRDefault="006D4C50">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4A81A359" w14:textId="77777777" w:rsidR="00EC0A53" w:rsidRDefault="006D4C50">
            <w:pPr>
              <w:spacing w:before="20" w:after="20"/>
              <w:jc w:val="left"/>
            </w:pPr>
            <w:r>
              <w:rPr>
                <w:sz w:val="21"/>
              </w:rPr>
              <w:t>Aumenta la sezione e verifica il modello reale</w:t>
            </w:r>
          </w:p>
        </w:tc>
      </w:tr>
      <w:tr w:rsidR="00EC0A53" w14:paraId="1D211043" w14:textId="77777777">
        <w:trPr>
          <w:cantSplit/>
          <w:jc w:val="center"/>
        </w:trPr>
        <w:tc>
          <w:tcPr>
            <w:tcW w:w="2381" w:type="dxa"/>
            <w:tcMar>
              <w:top w:w="90" w:type="dxa"/>
              <w:left w:w="90" w:type="dxa"/>
              <w:bottom w:w="90" w:type="dxa"/>
              <w:right w:w="90" w:type="dxa"/>
            </w:tcMar>
            <w:vAlign w:val="center"/>
          </w:tcPr>
          <w:p w14:paraId="26F10A84" w14:textId="77777777" w:rsidR="00EC0A53" w:rsidRDefault="006D4C50">
            <w:pPr>
              <w:spacing w:before="20" w:after="20"/>
              <w:jc w:val="left"/>
            </w:pPr>
            <w:r>
              <w:rPr>
                <w:sz w:val="21"/>
              </w:rPr>
              <w:t>Sollevamento</w:t>
            </w:r>
          </w:p>
        </w:tc>
        <w:tc>
          <w:tcPr>
            <w:tcW w:w="3402" w:type="dxa"/>
            <w:tcMar>
              <w:top w:w="90" w:type="dxa"/>
              <w:left w:w="90" w:type="dxa"/>
              <w:bottom w:w="90" w:type="dxa"/>
              <w:right w:w="90" w:type="dxa"/>
            </w:tcMar>
            <w:vAlign w:val="center"/>
          </w:tcPr>
          <w:p w14:paraId="082D22E7" w14:textId="77777777" w:rsidR="00EC0A53" w:rsidRDefault="006D4C50">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46A0AD31" w14:textId="77777777" w:rsidR="00EC0A53" w:rsidRDefault="006D4C50">
            <w:pPr>
              <w:spacing w:before="20" w:after="20"/>
              <w:jc w:val="left"/>
            </w:pPr>
            <w:r>
              <w:rPr>
                <w:sz w:val="21"/>
              </w:rPr>
              <w:t>Rivedi schema oppure analizza dispositivi dedicati</w:t>
            </w:r>
          </w:p>
        </w:tc>
      </w:tr>
      <w:tr w:rsidR="00EC0A53" w14:paraId="2B351344" w14:textId="77777777">
        <w:trPr>
          <w:cantSplit/>
          <w:jc w:val="center"/>
        </w:trPr>
        <w:tc>
          <w:tcPr>
            <w:tcW w:w="2381" w:type="dxa"/>
            <w:tcMar>
              <w:top w:w="90" w:type="dxa"/>
              <w:left w:w="90" w:type="dxa"/>
              <w:bottom w:w="90" w:type="dxa"/>
              <w:right w:w="90" w:type="dxa"/>
            </w:tcMar>
            <w:vAlign w:val="center"/>
          </w:tcPr>
          <w:p w14:paraId="18799D8E" w14:textId="77777777" w:rsidR="00EC0A53" w:rsidRDefault="006D4C50">
            <w:pPr>
              <w:spacing w:before="20" w:after="20"/>
              <w:jc w:val="left"/>
            </w:pPr>
            <w:r>
              <w:rPr>
                <w:sz w:val="21"/>
              </w:rPr>
              <w:t>Prezzi o dati modificati</w:t>
            </w:r>
          </w:p>
        </w:tc>
        <w:tc>
          <w:tcPr>
            <w:tcW w:w="3402" w:type="dxa"/>
            <w:tcMar>
              <w:top w:w="90" w:type="dxa"/>
              <w:left w:w="90" w:type="dxa"/>
              <w:bottom w:w="90" w:type="dxa"/>
              <w:right w:w="90" w:type="dxa"/>
            </w:tcMar>
            <w:vAlign w:val="center"/>
          </w:tcPr>
          <w:p w14:paraId="0C9E0171" w14:textId="77777777" w:rsidR="00EC0A53" w:rsidRDefault="006D4C50">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24AA1003" w14:textId="77777777" w:rsidR="00EC0A53" w:rsidRDefault="006D4C50">
            <w:pPr>
              <w:spacing w:before="20" w:after="20"/>
              <w:jc w:val="center"/>
            </w:pPr>
            <w:r>
              <w:rPr>
                <w:sz w:val="21"/>
              </w:rPr>
              <w:t>Ripeti la ricerca</w:t>
            </w:r>
          </w:p>
        </w:tc>
      </w:tr>
      <w:tr w:rsidR="00EC0A53" w14:paraId="53082867" w14:textId="77777777">
        <w:trPr>
          <w:cantSplit/>
          <w:jc w:val="center"/>
        </w:trPr>
        <w:tc>
          <w:tcPr>
            <w:tcW w:w="2381" w:type="dxa"/>
            <w:tcMar>
              <w:top w:w="90" w:type="dxa"/>
              <w:left w:w="90" w:type="dxa"/>
              <w:bottom w:w="90" w:type="dxa"/>
              <w:right w:w="90" w:type="dxa"/>
            </w:tcMar>
            <w:vAlign w:val="center"/>
          </w:tcPr>
          <w:p w14:paraId="2E30D8D1" w14:textId="77777777" w:rsidR="00EC0A53" w:rsidRDefault="006D4C50">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22FA9DD9" w14:textId="77777777" w:rsidR="00EC0A53" w:rsidRDefault="006D4C50">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03865219" w14:textId="77777777" w:rsidR="00EC0A53" w:rsidRDefault="006D4C50">
            <w:pPr>
              <w:spacing w:before="20" w:after="20"/>
              <w:jc w:val="left"/>
            </w:pPr>
            <w:r>
              <w:rPr>
                <w:sz w:val="21"/>
              </w:rPr>
              <w:t>Leggi le esclusioni prima di valutare il risparmio</w:t>
            </w:r>
          </w:p>
        </w:tc>
      </w:tr>
    </w:tbl>
    <w:p w14:paraId="7B02CE68" w14:textId="77777777" w:rsidR="00EC0A53" w:rsidRDefault="00EC0A53"/>
    <w:p w14:paraId="35B56790" w14:textId="77777777" w:rsidR="00EC0A53" w:rsidRDefault="006D4C50">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0B52DBDA" w14:textId="77777777" w:rsidR="00EC0A53" w:rsidRDefault="006D4C50">
      <w:pPr>
        <w:pStyle w:val="Titolo2"/>
        <w:keepNext/>
        <w:spacing w:after="140"/>
      </w:pPr>
      <w:bookmarkStart w:id="54" w:name="_Toc242269434"/>
      <w:r>
        <w:t>Esportare un confronto leggibile</w:t>
      </w:r>
      <w:bookmarkEnd w:id="54"/>
    </w:p>
    <w:p w14:paraId="04C8FA30" w14:textId="77777777" w:rsidR="00EC0A53" w:rsidRDefault="006D4C50">
      <w:pPr>
        <w:spacing w:after="140"/>
      </w:pPr>
      <w:r>
        <w:t xml:space="preserve">Usa Esporta quantità CSV per il computo della soluzione corrente e l’export delle quote per ricostruirne dimensioni e sviluppi. Il pulsante Immagine PNG conserva il disegno; la </w:t>
      </w:r>
      <w:r>
        <w:lastRenderedPageBreak/>
        <w:t>relazione Word del progetto riporta geometria, ipotesi, quantità e avvisi. Per una consegna tecnica aggiungi il PDF e controlla che tabelle, unità e figure siano leggibili.</w:t>
      </w:r>
    </w:p>
    <w:p w14:paraId="2D32BB8F" w14:textId="77777777" w:rsidR="00EC0A53" w:rsidRDefault="006D4C50">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0E5238AA" w14:textId="77777777" w:rsidR="00EC0A53" w:rsidRDefault="006D4C50">
      <w:pPr>
        <w:pStyle w:val="Titolo2"/>
        <w:keepNext/>
        <w:spacing w:after="140"/>
      </w:pPr>
      <w:bookmarkStart w:id="55" w:name="_Toc242269435"/>
      <w:r>
        <w:t>Quanto fidarsi dei risultati</w:t>
      </w:r>
      <w:bookmarkEnd w:id="55"/>
    </w:p>
    <w:p w14:paraId="035491D3" w14:textId="77777777" w:rsidR="00EC0A53" w:rsidRDefault="006D4C50">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5E6B0ABE" w14:textId="77777777" w:rsidR="00EC0A53" w:rsidRDefault="006D4C50">
      <w:pPr>
        <w:spacing w:after="140"/>
      </w:pPr>
      <w:r>
        <w:t>Questi riscontri aumentano la fiducia nella correttezza delle equazioni implementate e della ricerca discreta. Non validano automaticamente le incidenze convenzionali, i costi consuntivi o la sicurezza di un ponte reale.</w:t>
      </w:r>
    </w:p>
    <w:p w14:paraId="4B87F29E" w14:textId="77777777" w:rsidR="00EC0A53" w:rsidRDefault="006D4C50">
      <w:pPr>
        <w:spacing w:after="140"/>
      </w:pPr>
      <w:r>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39736ED7" w14:textId="77777777" w:rsidR="00EC0A53" w:rsidRDefault="006D4C50">
      <w:pPr>
        <w:pStyle w:val="Titolo1"/>
        <w:keepNext/>
        <w:spacing w:after="140"/>
      </w:pPr>
      <w:bookmarkStart w:id="56" w:name="_Toc242269436"/>
      <w:r>
        <w:t>Salvataggio e report</w:t>
      </w:r>
      <w:bookmarkEnd w:id="56"/>
    </w:p>
    <w:p w14:paraId="1C7006F9" w14:textId="77777777" w:rsidR="00EC0A53" w:rsidRDefault="006D4C50">
      <w:pPr>
        <w:pStyle w:val="Titolo2"/>
        <w:keepNext/>
        <w:spacing w:after="140"/>
      </w:pPr>
      <w:bookmarkStart w:id="57" w:name="_Toc242269437"/>
      <w:r>
        <w:t>Conservare dati modificabili</w:t>
      </w:r>
      <w:bookmarkEnd w:id="57"/>
    </w:p>
    <w:p w14:paraId="10C84245" w14:textId="77777777" w:rsidR="00EC0A53" w:rsidRDefault="006D4C50">
      <w:pPr>
        <w:spacing w:after="140"/>
      </w:pPr>
      <w:r>
        <w:t>Usare il formato proposto dal modulo per il foglio singolo e .programma per il progetto. I formati dei fogli possono variare per modulo; Bridge Design usa l'archivio .anthea. Gli archivi mantengono input e impostazioni necessarie, mentre CSV, PNG e Word sono esportazioni destinate a lettura, controllo o presentazione.</w:t>
      </w:r>
    </w:p>
    <w:p w14:paraId="6DA3134D" w14:textId="77777777" w:rsidR="00EC0A53" w:rsidRDefault="006D4C50">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242860B1" w14:textId="77777777" w:rsidR="00EC0A53" w:rsidRDefault="006D4C50">
      <w:pPr>
        <w:pStyle w:val="Titolo2"/>
        <w:keepNext/>
        <w:spacing w:after="140"/>
      </w:pPr>
      <w:bookmarkStart w:id="58" w:name="_Toc242269438"/>
      <w:r>
        <w:t>Report del singolo foglio e del progetto</w:t>
      </w:r>
      <w:bookmarkEnd w:id="58"/>
    </w:p>
    <w:p w14:paraId="3C12398C" w14:textId="77777777" w:rsidR="00EC0A53" w:rsidRDefault="006D4C50">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22368222" w14:textId="77777777" w:rsidR="00EC0A53" w:rsidRDefault="006D4C50">
      <w:pPr>
        <w:spacing w:after="140"/>
      </w:pPr>
      <w:r>
        <w:lastRenderedPageBreak/>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202B16C3" w14:textId="77777777" w:rsidR="00EC0A53" w:rsidRDefault="006D4C50">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30150A76" w14:textId="77777777" w:rsidR="00EC0A53" w:rsidRDefault="006D4C50">
      <w:pPr>
        <w:pStyle w:val="Titolo2"/>
        <w:keepNext/>
        <w:spacing w:after="140"/>
      </w:pPr>
      <w:bookmarkStart w:id="59" w:name="_Toc242269439"/>
      <w:r>
        <w:t>Conservare dati e risultati insieme</w:t>
      </w:r>
      <w:bookmarkEnd w:id="59"/>
    </w:p>
    <w:p w14:paraId="323F1F9E" w14:textId="77777777" w:rsidR="00EC0A53" w:rsidRDefault="006D4C50">
      <w:pPr>
        <w:spacing w:after="140"/>
      </w:pPr>
      <w:r>
        <w:t>Il file riapribile conserva gli input e, per i progetti, le revisioni. Word, PDF e immagini documentano risultati e configurazione al momento dell'esportazione. Non sostituire il file riapribile con un'immagine della schermata.</w:t>
      </w:r>
    </w:p>
    <w:p w14:paraId="3AACC691" w14:textId="77777777" w:rsidR="00EC0A53" w:rsidRDefault="006D4C50">
      <w:pPr>
        <w:spacing w:after="140"/>
      </w:pPr>
      <w:r>
        <w:t>Per esportare un ramo usa Progetti e gestione del lavoro (Wiki). Nella Sezione in c.a. il report distingue gli estremi di tensione dai casi governanti: un inviluppo di massimi non è uno stato simultaneo.</w:t>
      </w:r>
    </w:p>
    <w:p w14:paraId="114A7E2C" w14:textId="77777777" w:rsidR="00EC0A53" w:rsidRDefault="006D4C50">
      <w:pPr>
        <w:pStyle w:val="Titolo1"/>
        <w:keepNext/>
        <w:spacing w:after="140"/>
      </w:pPr>
      <w:bookmarkStart w:id="60" w:name="_Toc242269440"/>
      <w:r>
        <w:t>Percorso completo per un primo progetto</w:t>
      </w:r>
      <w:bookmarkEnd w:id="60"/>
    </w:p>
    <w:p w14:paraId="71D71B20" w14:textId="77777777" w:rsidR="00EC0A53" w:rsidRDefault="006D4C50">
      <w:pPr>
        <w:spacing w:after="140"/>
        <w:ind w:left="283" w:hanging="283"/>
      </w:pPr>
      <w:r>
        <w:t>1. Avviare ANTHEA, creare un progetto e assegnargli un nome riconoscibile. Salvare subito l'archivio in una cartella di commessa.</w:t>
      </w:r>
    </w:p>
    <w:p w14:paraId="64387CDB" w14:textId="77777777" w:rsidR="00EC0A53" w:rsidRDefault="006D4C50">
      <w:pPr>
        <w:spacing w:after="140"/>
        <w:ind w:left="283" w:hanging="283"/>
      </w:pPr>
      <w:r>
        <w:t>2. Definire i materiali comuni e organizzare i rami prima di moltiplicare i fogli. Controllare il significato della condivisione ai livelli scelti.</w:t>
      </w:r>
    </w:p>
    <w:p w14:paraId="661ABC7E" w14:textId="77777777" w:rsidR="00EC0A53" w:rsidRDefault="006D4C50">
      <w:pPr>
        <w:spacing w:after="140"/>
        <w:ind w:left="283" w:hanging="283"/>
      </w:pPr>
      <w:r>
        <w:t>3. Per un ponte preliminare aprire Bridge Design, impostare sito, larghezza e famiglia, quindi sostituire il listino. Fissare A e costruire una seconda configurazione.</w:t>
      </w:r>
    </w:p>
    <w:p w14:paraId="2ABE0CEF" w14:textId="77777777" w:rsidR="00EC0A53" w:rsidRDefault="006D4C50">
      <w:pPr>
        <w:spacing w:after="140"/>
        <w:ind w:left="283" w:hanging="283"/>
      </w:pPr>
      <w:r>
        <w:t>4. Leggere gli avvisi, le campate effettive e il dettaglio delle quantità. Salvare la soluzione prescelta con una nota che descriva le ipotesi ancora da consolidare.</w:t>
      </w:r>
    </w:p>
    <w:p w14:paraId="5802FA86" w14:textId="77777777" w:rsidR="00EC0A53" w:rsidRDefault="006D4C50">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0551CE62" w14:textId="77777777" w:rsidR="00EC0A53" w:rsidRDefault="006D4C50">
      <w:pPr>
        <w:spacing w:after="140"/>
        <w:ind w:left="283" w:hanging="283"/>
      </w:pPr>
      <w:r>
        <w:t>6. Esaminare risultati, convergenza e verifiche mancanti. Fare almeno un controllo manuale di unità ed equilibrio per ciascun tipo di modello.</w:t>
      </w:r>
    </w:p>
    <w:p w14:paraId="2E674810" w14:textId="77777777" w:rsidR="00EC0A53" w:rsidRDefault="006D4C50">
      <w:pPr>
        <w:spacing w:after="140"/>
        <w:ind w:left="283" w:hanging="283"/>
      </w:pPr>
      <w:r>
        <w:t>7. Risolvere i conflitti dei dati comuni, creare una revisione e generare il report del ramo o del progetto. Conservare insieme archivio, report e identificazione della versione.</w:t>
      </w:r>
    </w:p>
    <w:p w14:paraId="4B446C12" w14:textId="77777777" w:rsidR="00EC0A53" w:rsidRDefault="006D4C50">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1AF2DBB6" w14:textId="77777777" w:rsidR="00EC0A53" w:rsidRDefault="006D4C50">
      <w:pPr>
        <w:pStyle w:val="Titolo1"/>
        <w:keepNext/>
        <w:spacing w:after="140"/>
      </w:pPr>
      <w:bookmarkStart w:id="61" w:name="_Toc242269441"/>
      <w:r>
        <w:lastRenderedPageBreak/>
        <w:t>Problemi frequenti e controlli finali</w:t>
      </w:r>
      <w:bookmarkEnd w:id="6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EC0A53" w14:paraId="1052C1E3" w14:textId="77777777">
        <w:trPr>
          <w:cantSplit/>
          <w:tblHeader/>
          <w:jc w:val="center"/>
        </w:trPr>
        <w:tc>
          <w:tcPr>
            <w:tcW w:w="3005" w:type="dxa"/>
            <w:shd w:val="clear" w:color="auto" w:fill="E7E6E6"/>
            <w:tcMar>
              <w:top w:w="90" w:type="dxa"/>
              <w:left w:w="90" w:type="dxa"/>
              <w:bottom w:w="90" w:type="dxa"/>
              <w:right w:w="90" w:type="dxa"/>
            </w:tcMar>
            <w:vAlign w:val="center"/>
          </w:tcPr>
          <w:p w14:paraId="71E3A18B" w14:textId="77777777" w:rsidR="00EC0A53" w:rsidRDefault="006D4C50">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44B935D3" w14:textId="77777777" w:rsidR="00EC0A53" w:rsidRDefault="006D4C50">
            <w:pPr>
              <w:spacing w:before="20" w:after="20"/>
              <w:jc w:val="left"/>
            </w:pPr>
            <w:r>
              <w:rPr>
                <w:b/>
                <w:sz w:val="21"/>
              </w:rPr>
              <w:t>Interpretazione e intervento</w:t>
            </w:r>
          </w:p>
        </w:tc>
      </w:tr>
      <w:tr w:rsidR="00EC0A53" w14:paraId="04F261C6" w14:textId="77777777">
        <w:trPr>
          <w:cantSplit/>
          <w:jc w:val="center"/>
        </w:trPr>
        <w:tc>
          <w:tcPr>
            <w:tcW w:w="3005" w:type="dxa"/>
            <w:tcMar>
              <w:top w:w="90" w:type="dxa"/>
              <w:left w:w="90" w:type="dxa"/>
              <w:bottom w:w="90" w:type="dxa"/>
              <w:right w:w="90" w:type="dxa"/>
            </w:tcMar>
            <w:vAlign w:val="center"/>
          </w:tcPr>
          <w:p w14:paraId="51E4D9F6" w14:textId="77777777" w:rsidR="00EC0A53" w:rsidRDefault="006D4C50">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538A8A8F" w14:textId="77777777" w:rsidR="00EC0A53" w:rsidRDefault="006D4C50">
            <w:pPr>
              <w:spacing w:before="20" w:after="20"/>
              <w:jc w:val="left"/>
            </w:pPr>
            <w:r>
              <w:rPr>
                <w:sz w:val="21"/>
              </w:rPr>
              <w:t>Completare il campo segnalato e verificare intervalli e selezioni obbligatorie</w:t>
            </w:r>
          </w:p>
        </w:tc>
      </w:tr>
      <w:tr w:rsidR="00EC0A53" w14:paraId="1A2796DA" w14:textId="77777777">
        <w:trPr>
          <w:cantSplit/>
          <w:jc w:val="center"/>
        </w:trPr>
        <w:tc>
          <w:tcPr>
            <w:tcW w:w="3005" w:type="dxa"/>
            <w:tcMar>
              <w:top w:w="90" w:type="dxa"/>
              <w:left w:w="90" w:type="dxa"/>
              <w:bottom w:w="90" w:type="dxa"/>
              <w:right w:w="90" w:type="dxa"/>
            </w:tcMar>
            <w:vAlign w:val="center"/>
          </w:tcPr>
          <w:p w14:paraId="619DA9E4" w14:textId="77777777" w:rsidR="00EC0A53" w:rsidRDefault="006D4C50">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788B7C2C" w14:textId="77777777" w:rsidR="00EC0A53" w:rsidRDefault="006D4C50">
            <w:pPr>
              <w:spacing w:before="20" w:after="20"/>
              <w:jc w:val="left"/>
            </w:pPr>
            <w:r>
              <w:rPr>
                <w:sz w:val="21"/>
              </w:rPr>
              <w:t>Attendere o avviare il ricalcolo previsto; non riutilizzare il valore precedente</w:t>
            </w:r>
          </w:p>
        </w:tc>
      </w:tr>
      <w:tr w:rsidR="00EC0A53" w14:paraId="07FF9657" w14:textId="77777777">
        <w:trPr>
          <w:cantSplit/>
          <w:jc w:val="center"/>
        </w:trPr>
        <w:tc>
          <w:tcPr>
            <w:tcW w:w="3005" w:type="dxa"/>
            <w:tcMar>
              <w:top w:w="90" w:type="dxa"/>
              <w:left w:w="90" w:type="dxa"/>
              <w:bottom w:w="90" w:type="dxa"/>
              <w:right w:w="90" w:type="dxa"/>
            </w:tcMar>
            <w:vAlign w:val="center"/>
          </w:tcPr>
          <w:p w14:paraId="7BD2EE33" w14:textId="77777777" w:rsidR="00EC0A53" w:rsidRDefault="006D4C50">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660925E4" w14:textId="77777777" w:rsidR="00EC0A53" w:rsidRDefault="006D4C50">
            <w:pPr>
              <w:spacing w:before="20" w:after="20"/>
              <w:jc w:val="left"/>
            </w:pPr>
            <w:r>
              <w:rPr>
                <w:sz w:val="21"/>
              </w:rPr>
              <w:t>Controllare MPa e kPa, N e kN, mm e m, momenti in Nmm e kNm</w:t>
            </w:r>
          </w:p>
        </w:tc>
      </w:tr>
      <w:tr w:rsidR="00EC0A53" w14:paraId="3001B86C" w14:textId="77777777">
        <w:trPr>
          <w:cantSplit/>
          <w:jc w:val="center"/>
        </w:trPr>
        <w:tc>
          <w:tcPr>
            <w:tcW w:w="3005" w:type="dxa"/>
            <w:tcMar>
              <w:top w:w="90" w:type="dxa"/>
              <w:left w:w="90" w:type="dxa"/>
              <w:bottom w:w="90" w:type="dxa"/>
              <w:right w:w="90" w:type="dxa"/>
            </w:tcMar>
            <w:vAlign w:val="center"/>
          </w:tcPr>
          <w:p w14:paraId="73373A67" w14:textId="77777777" w:rsidR="00EC0A53" w:rsidRDefault="006D4C50">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28C88777" w14:textId="77777777" w:rsidR="00EC0A53" w:rsidRDefault="006D4C50">
            <w:pPr>
              <w:spacing w:before="20" w:after="20"/>
              <w:jc w:val="left"/>
            </w:pPr>
            <w:r>
              <w:rPr>
                <w:sz w:val="21"/>
              </w:rPr>
              <w:t>Individuare il riferimento superiore che governa quella proprietà</w:t>
            </w:r>
          </w:p>
        </w:tc>
      </w:tr>
      <w:tr w:rsidR="00EC0A53" w14:paraId="0BDB097F" w14:textId="77777777">
        <w:trPr>
          <w:cantSplit/>
          <w:jc w:val="center"/>
        </w:trPr>
        <w:tc>
          <w:tcPr>
            <w:tcW w:w="3005" w:type="dxa"/>
            <w:tcMar>
              <w:top w:w="90" w:type="dxa"/>
              <w:left w:w="90" w:type="dxa"/>
              <w:bottom w:w="90" w:type="dxa"/>
              <w:right w:w="90" w:type="dxa"/>
            </w:tcMar>
            <w:vAlign w:val="center"/>
          </w:tcPr>
          <w:p w14:paraId="4D0CD90E" w14:textId="77777777" w:rsidR="00EC0A53" w:rsidRDefault="006D4C50">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00EFD56B" w14:textId="77777777" w:rsidR="00EC0A53" w:rsidRDefault="006D4C50">
            <w:pPr>
              <w:spacing w:before="20" w:after="20"/>
              <w:jc w:val="left"/>
            </w:pPr>
            <w:r>
              <w:rPr>
                <w:sz w:val="21"/>
              </w:rPr>
              <w:t>Controllare famiglia, metodo attivo, automatismi e campo di applicazione</w:t>
            </w:r>
          </w:p>
        </w:tc>
      </w:tr>
      <w:tr w:rsidR="00EC0A53" w14:paraId="34778CCB" w14:textId="77777777">
        <w:trPr>
          <w:cantSplit/>
          <w:jc w:val="center"/>
        </w:trPr>
        <w:tc>
          <w:tcPr>
            <w:tcW w:w="3005" w:type="dxa"/>
            <w:tcMar>
              <w:top w:w="90" w:type="dxa"/>
              <w:left w:w="90" w:type="dxa"/>
              <w:bottom w:w="90" w:type="dxa"/>
              <w:right w:w="90" w:type="dxa"/>
            </w:tcMar>
            <w:vAlign w:val="center"/>
          </w:tcPr>
          <w:p w14:paraId="6D07F346" w14:textId="77777777" w:rsidR="00EC0A53" w:rsidRDefault="006D4C50">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650CBB3A" w14:textId="77777777" w:rsidR="00EC0A53" w:rsidRDefault="006D4C50">
            <w:pPr>
              <w:spacing w:before="20" w:after="20"/>
              <w:jc w:val="left"/>
            </w:pPr>
            <w:r>
              <w:rPr>
                <w:sz w:val="21"/>
              </w:rPr>
              <w:t>Controllare versione dell'eseguibile e compatibilità dell'archivio</w:t>
            </w:r>
          </w:p>
        </w:tc>
      </w:tr>
      <w:tr w:rsidR="00EC0A53" w14:paraId="59EA983F" w14:textId="77777777">
        <w:trPr>
          <w:cantSplit/>
          <w:jc w:val="center"/>
        </w:trPr>
        <w:tc>
          <w:tcPr>
            <w:tcW w:w="3005" w:type="dxa"/>
            <w:tcMar>
              <w:top w:w="90" w:type="dxa"/>
              <w:left w:w="90" w:type="dxa"/>
              <w:bottom w:w="90" w:type="dxa"/>
              <w:right w:w="90" w:type="dxa"/>
            </w:tcMar>
            <w:vAlign w:val="center"/>
          </w:tcPr>
          <w:p w14:paraId="696110B9" w14:textId="77777777" w:rsidR="00EC0A53" w:rsidRDefault="006D4C50">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4BCB8643" w14:textId="77777777" w:rsidR="00EC0A53" w:rsidRDefault="006D4C50">
            <w:pPr>
              <w:spacing w:before="20" w:after="20"/>
              <w:jc w:val="left"/>
            </w:pPr>
            <w:r>
              <w:rPr>
                <w:sz w:val="21"/>
              </w:rPr>
              <w:t>Leggere il motivo specifico; la soluzione tensionale non garantisce la disponibilità di ogni controllo</w:t>
            </w:r>
          </w:p>
        </w:tc>
      </w:tr>
      <w:tr w:rsidR="00EC0A53" w14:paraId="090566ED" w14:textId="77777777">
        <w:trPr>
          <w:cantSplit/>
          <w:jc w:val="center"/>
        </w:trPr>
        <w:tc>
          <w:tcPr>
            <w:tcW w:w="3005" w:type="dxa"/>
            <w:tcMar>
              <w:top w:w="90" w:type="dxa"/>
              <w:left w:w="90" w:type="dxa"/>
              <w:bottom w:w="90" w:type="dxa"/>
              <w:right w:w="90" w:type="dxa"/>
            </w:tcMar>
            <w:vAlign w:val="center"/>
          </w:tcPr>
          <w:p w14:paraId="17DF95E9" w14:textId="77777777" w:rsidR="00EC0A53" w:rsidRDefault="006D4C50">
            <w:pPr>
              <w:spacing w:before="20" w:after="20"/>
              <w:jc w:val="left"/>
            </w:pPr>
            <w:r>
              <w:rPr>
                <w:sz w:val="21"/>
              </w:rPr>
              <w:t>Ponte con costo inatteso</w:t>
            </w:r>
          </w:p>
        </w:tc>
        <w:tc>
          <w:tcPr>
            <w:tcW w:w="6633" w:type="dxa"/>
            <w:tcMar>
              <w:top w:w="90" w:type="dxa"/>
              <w:left w:w="90" w:type="dxa"/>
              <w:bottom w:w="90" w:type="dxa"/>
              <w:right w:w="90" w:type="dxa"/>
            </w:tcMar>
            <w:vAlign w:val="center"/>
          </w:tcPr>
          <w:p w14:paraId="7786CA22" w14:textId="77777777" w:rsidR="00EC0A53" w:rsidRDefault="006D4C50">
            <w:pPr>
              <w:spacing w:before="20" w:after="20"/>
              <w:jc w:val="left"/>
            </w:pPr>
            <w:r>
              <w:rPr>
                <w:sz w:val="21"/>
              </w:rPr>
              <w:t>Controllare larghezza totale, numero di campate, fondazioni, voci del listino e maggiorazioni</w:t>
            </w:r>
          </w:p>
        </w:tc>
      </w:tr>
      <w:tr w:rsidR="00EC0A53" w14:paraId="043DE525" w14:textId="77777777">
        <w:trPr>
          <w:cantSplit/>
          <w:jc w:val="center"/>
        </w:trPr>
        <w:tc>
          <w:tcPr>
            <w:tcW w:w="3005" w:type="dxa"/>
            <w:tcMar>
              <w:top w:w="90" w:type="dxa"/>
              <w:left w:w="90" w:type="dxa"/>
              <w:bottom w:w="90" w:type="dxa"/>
              <w:right w:w="90" w:type="dxa"/>
            </w:tcMar>
            <w:vAlign w:val="center"/>
          </w:tcPr>
          <w:p w14:paraId="2F4A4D38" w14:textId="77777777" w:rsidR="00EC0A53" w:rsidRDefault="006D4C50">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50811CE2" w14:textId="77777777" w:rsidR="00EC0A53" w:rsidRDefault="006D4C50">
            <w:pPr>
              <w:spacing w:before="20" w:after="20"/>
              <w:jc w:val="left"/>
            </w:pPr>
            <w:r>
              <w:rPr>
                <w:sz w:val="21"/>
              </w:rPr>
              <w:t>Controllare convergenza, incremento, stato iniziale e limite del materiale</w:t>
            </w:r>
          </w:p>
        </w:tc>
      </w:tr>
    </w:tbl>
    <w:p w14:paraId="558C6427" w14:textId="77777777" w:rsidR="00EC0A53" w:rsidRDefault="00EC0A53"/>
    <w:p w14:paraId="05EB105A" w14:textId="77777777" w:rsidR="00EC0A53" w:rsidRDefault="006D4C50">
      <w:pPr>
        <w:spacing w:after="140"/>
      </w:pPr>
      <w:r>
        <w:t>Prima di usare un risultato, verificare che il nome del foglio e la revisione siano corretti, che il disegno corrisponda ai dati, che azioni e segni siano coerenti, che i coefficienti siano quelli voluti e che gli avvisi siano stati letti. Prima di consegnare un report, riaprirlo e controllare titoli, unità, immagini e presenza delle conclusioni realmente supportate dal modello.</w:t>
      </w:r>
    </w:p>
    <w:p w14:paraId="25DEFA8E" w14:textId="77777777" w:rsidR="00EC0A53" w:rsidRDefault="006D4C50">
      <w:pPr>
        <w:pStyle w:val="Titolo2"/>
        <w:keepNext/>
        <w:spacing w:after="140"/>
      </w:pPr>
      <w:bookmarkStart w:id="62" w:name="_Toc242269442"/>
      <w:r>
        <w:t>Riferimenti per approfondire</w:t>
      </w:r>
      <w:bookmarkEnd w:id="62"/>
    </w:p>
    <w:p w14:paraId="763ED35A" w14:textId="77777777" w:rsidR="00EC0A53" w:rsidRDefault="006D4C50">
      <w:pPr>
        <w:spacing w:after="140"/>
      </w:pPr>
      <w:r>
        <w:t>La guida teorica (Wiki: Architettura del calcolo e convenzioni) descrive i calcoli della stessa edizione. Prosegui con Sezione in c.a. (Wiki: Sezione in calcestruzzo armato), Sezione composta (Wiki: Sezione composta da ponte), Bridge Design (Wiki) o Broms (Wiki: Capacità orizzontale con Broms). Fonti e criteri di tracciabilità sono descritti in Fonti e archivio (Wiki: Tracciabilità, fonti e archivio). I riferimenti normativi vanno letti nelle edizioni identificate dal modulo, insieme alle relative condizion</w:t>
      </w:r>
      <w:r>
        <w:t>i di applicabilità.</w:t>
      </w:r>
    </w:p>
    <w:p w14:paraId="633F259F" w14:textId="77777777" w:rsidR="00EC0A53" w:rsidRDefault="006D4C50">
      <w:pPr>
        <w:pStyle w:val="Titolo1"/>
        <w:keepNext/>
        <w:spacing w:after="140"/>
      </w:pPr>
      <w:bookmarkStart w:id="63" w:name="_Toc242269443"/>
      <w:r>
        <w:lastRenderedPageBreak/>
        <w:t>Muri di sostegno con stratigrafie di monte e valle</w:t>
      </w:r>
      <w:bookmarkEnd w:id="63"/>
    </w:p>
    <w:p w14:paraId="08931D68" w14:textId="77777777" w:rsidR="00EC0A53" w:rsidRDefault="006D4C50">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0EDBCDB1" w14:textId="77777777" w:rsidR="00EC0A53" w:rsidRDefault="006D4C50">
      <w:pPr>
        <w:spacing w:after="140"/>
      </w:pPr>
      <w:r>
        <w:t xml:space="preserve">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è esclusa nel sisma. Gli attriti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216EA78A" w14:textId="77777777" w:rsidR="00EC0A53" w:rsidRDefault="006D4C50">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Azioni eccezionali e sisma Mononobe–Okabe o Wood semplificato sono espliciti. Il terreno del lato selezionato può essere trasferito ai moduli dei pali; la sezione selezionata può essere inviata al</w:t>
      </w:r>
      <w:r>
        <w:t xml:space="preserve"> modulo c.a.</w:t>
      </w:r>
    </w:p>
    <w:p w14:paraId="2D1E215D" w14:textId="77777777" w:rsidR="00EC0A53" w:rsidRDefault="006D4C50">
      <w:pPr>
        <w:spacing w:after="140"/>
      </w:pPr>
      <w:r>
        <w:t xml:space="preserve">La stabilità globale Bishop ha un motore separato e un proprio profilo esteso, anche con due colonne profonde e confine verticale assegnato. Il pulsante Stabilità globale apre il percorso; al primo accesso a un profilo vuoto ne prepara i dati e attiva la verifica. Gli strati si inseriscono per spessore, con quota del fondo calcolata automaticamente. La precompilazione non prolunga le indagini: rilievo, terreni profondi e falda del sito vanno controllati e confermati. Il disegno rappresenta anche il terreno </w:t>
      </w:r>
      <w:r>
        <w:t>sotto il piano di posa. Parametri, dominio e combinazioni restano interrogabili e modificabili.</w:t>
      </w:r>
    </w:p>
    <w:p w14:paraId="77F2CA84" w14:textId="77777777" w:rsidR="00EC0A53" w:rsidRDefault="006D4C50">
      <w:pPr>
        <w:spacing w:after="140"/>
      </w:pPr>
      <w:r>
        <w:t>Conserva nel report le due stratigrafie e i coefficienti effettivi. Per le verifiche aggiuntive consulta Portanza, cedimenti e armature (Wiki: Portanza, cedimenti e armature dei muri: procedura).</w:t>
      </w:r>
    </w:p>
    <w:p w14:paraId="38503313" w14:textId="77777777" w:rsidR="00EC0A53" w:rsidRDefault="006D4C50">
      <w:pPr>
        <w:pStyle w:val="Titolo2"/>
        <w:keepNext/>
        <w:spacing w:after="140"/>
      </w:pPr>
      <w:bookmarkStart w:id="64" w:name="_Toc242269444"/>
      <w:r>
        <w:t>Materiali e copriferro del muro</w:t>
      </w:r>
      <w:bookmarkEnd w:id="64"/>
    </w:p>
    <w:p w14:paraId="77C422F6" w14:textId="77777777" w:rsidR="00EC0A53" w:rsidRDefault="006D4C50">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3A7E2703" w14:textId="77777777" w:rsidR="00EC0A53" w:rsidRDefault="006D4C50">
      <w:pPr>
        <w:spacing w:after="140"/>
      </w:pPr>
      <w:r>
        <w:lastRenderedPageBreak/>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14AB6A72" w14:textId="77777777" w:rsidR="00EC0A53" w:rsidRDefault="006D4C50">
      <w:pPr>
        <w:spacing w:after="140"/>
      </w:pPr>
      <w:r>
        <w:t>Gli archivi precedenti mantengono le resistenze e il legame dell'acciaio con cui erano stati calcolati; l'apertura non li riclassifica automaticamente come B450C. Nei muri a gravità le proprietà del CLS sono attive quando si sceglie Calcestruzzo non armato; la muratura non eredita proprietà meccaniche del CLS o dell'armatura non utilizzate.</w:t>
      </w:r>
    </w:p>
    <w:p w14:paraId="0F1F4E6A" w14:textId="77777777" w:rsidR="00EC0A53" w:rsidRDefault="006D4C50">
      <w:pPr>
        <w:pStyle w:val="Titolo2"/>
        <w:keepNext/>
        <w:spacing w:after="140"/>
      </w:pPr>
      <w:bookmarkStart w:id="65" w:name="_Toc242269445"/>
      <w:r>
        <w:t>Avviare la verifica globale</w:t>
      </w:r>
      <w:bookmarkEnd w:id="65"/>
    </w:p>
    <w:p w14:paraId="3F0FF86C" w14:textId="77777777" w:rsidR="00EC0A53" w:rsidRDefault="006D4C50">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62BA1EC0" w14:textId="77777777" w:rsidR="00EC0A53" w:rsidRDefault="006D4C50">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193A8B96" w14:textId="77777777" w:rsidR="00EC0A53" w:rsidRDefault="006D4C50">
      <w:pPr>
        <w:spacing w:after="140"/>
        <w:ind w:left="283" w:hanging="283"/>
      </w:pPr>
      <w:r>
        <w:t>2. Controllare gli strati di monte e valle, anche sotto la fondazione. Selezionare una riga per completare le proprietà; correggere il rilievo e la linea di falda se diversi dalla proposta. Controllare anche la condizione Drenata o Non drenata e l’opzione Includi il sisma SLV. Il messaggio in alto indica il primo dato mancante; il suggerimento sul messaggio elenca gli altri.</w:t>
      </w:r>
    </w:p>
    <w:p w14:paraId="7609B92E" w14:textId="77777777" w:rsidR="00EC0A53" w:rsidRDefault="006D4C50">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6E1202AF" w14:textId="77777777" w:rsidR="00EC0A53" w:rsidRDefault="006D4C50">
      <w:pPr>
        <w:pStyle w:val="Titolo2"/>
        <w:keepNext/>
        <w:spacing w:after="140"/>
      </w:pPr>
      <w:bookmarkStart w:id="66" w:name="_Toc242269446"/>
      <w:r>
        <w:t>Inserire spessori e proprietà dei terreni</w:t>
      </w:r>
      <w:bookmarkEnd w:id="66"/>
    </w:p>
    <w:p w14:paraId="43FDDFD8" w14:textId="77777777" w:rsidR="00EC0A53" w:rsidRDefault="006D4C50">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7D814D70" w14:textId="77777777" w:rsidR="00EC0A53" w:rsidRDefault="006D4C50">
      <w:pPr>
        <w:spacing w:after="140"/>
      </w:pPr>
      <w:r>
        <w:lastRenderedPageBreak/>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EC0A53" w14:paraId="44EB2093" w14:textId="77777777">
        <w:trPr>
          <w:cantSplit/>
          <w:tblHeader/>
          <w:jc w:val="center"/>
        </w:trPr>
        <w:tc>
          <w:tcPr>
            <w:tcW w:w="3969" w:type="dxa"/>
            <w:shd w:val="clear" w:color="auto" w:fill="E7E6E6"/>
            <w:tcMar>
              <w:top w:w="90" w:type="dxa"/>
              <w:left w:w="90" w:type="dxa"/>
              <w:bottom w:w="90" w:type="dxa"/>
              <w:right w:w="90" w:type="dxa"/>
            </w:tcMar>
            <w:vAlign w:val="center"/>
          </w:tcPr>
          <w:p w14:paraId="6484B813" w14:textId="77777777" w:rsidR="00EC0A53" w:rsidRDefault="006D4C50">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52968A71" w14:textId="77777777" w:rsidR="00EC0A53" w:rsidRDefault="006D4C50">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7449ED36" w14:textId="77777777" w:rsidR="00EC0A53" w:rsidRDefault="006D4C50">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531E1A7D" w14:textId="77777777" w:rsidR="00EC0A53" w:rsidRDefault="006D4C50">
            <w:pPr>
              <w:spacing w:before="20" w:after="20"/>
              <w:jc w:val="center"/>
            </w:pPr>
            <w:r>
              <w:rPr>
                <w:b/>
                <w:sz w:val="21"/>
              </w:rPr>
              <w:t>Fondo y in m</w:t>
            </w:r>
          </w:p>
        </w:tc>
      </w:tr>
      <w:tr w:rsidR="00EC0A53" w14:paraId="08C901A3" w14:textId="77777777">
        <w:trPr>
          <w:cantSplit/>
          <w:jc w:val="center"/>
        </w:trPr>
        <w:tc>
          <w:tcPr>
            <w:tcW w:w="3969" w:type="dxa"/>
            <w:tcMar>
              <w:top w:w="90" w:type="dxa"/>
              <w:left w:w="90" w:type="dxa"/>
              <w:bottom w:w="90" w:type="dxa"/>
              <w:right w:w="90" w:type="dxa"/>
            </w:tcMar>
            <w:vAlign w:val="center"/>
          </w:tcPr>
          <w:p w14:paraId="0B4D8837" w14:textId="77777777" w:rsidR="00EC0A53" w:rsidRDefault="006D4C50">
            <w:pPr>
              <w:spacing w:before="20" w:after="20"/>
              <w:jc w:val="left"/>
            </w:pPr>
            <w:r>
              <w:rPr>
                <w:sz w:val="21"/>
              </w:rPr>
              <w:t>Monte</w:t>
            </w:r>
          </w:p>
        </w:tc>
        <w:tc>
          <w:tcPr>
            <w:tcW w:w="1814" w:type="dxa"/>
            <w:tcMar>
              <w:top w:w="90" w:type="dxa"/>
              <w:left w:w="90" w:type="dxa"/>
              <w:bottom w:w="90" w:type="dxa"/>
              <w:right w:w="90" w:type="dxa"/>
            </w:tcMar>
            <w:vAlign w:val="center"/>
          </w:tcPr>
          <w:p w14:paraId="386F4D2B" w14:textId="77777777" w:rsidR="00EC0A53" w:rsidRDefault="006D4C50">
            <w:pPr>
              <w:spacing w:before="20" w:after="20"/>
              <w:jc w:val="center"/>
            </w:pPr>
            <w:r>
              <w:rPr>
                <w:sz w:val="21"/>
              </w:rPr>
              <w:t>Riempimento</w:t>
            </w:r>
          </w:p>
        </w:tc>
        <w:tc>
          <w:tcPr>
            <w:tcW w:w="1814" w:type="dxa"/>
            <w:tcMar>
              <w:top w:w="90" w:type="dxa"/>
              <w:left w:w="90" w:type="dxa"/>
              <w:bottom w:w="90" w:type="dxa"/>
              <w:right w:w="90" w:type="dxa"/>
            </w:tcMar>
            <w:vAlign w:val="center"/>
          </w:tcPr>
          <w:p w14:paraId="20F04463" w14:textId="77777777" w:rsidR="00EC0A53" w:rsidRDefault="006D4C50">
            <w:pPr>
              <w:spacing w:before="20" w:after="20"/>
              <w:jc w:val="center"/>
            </w:pPr>
            <w:r>
              <w:rPr>
                <w:sz w:val="21"/>
              </w:rPr>
              <w:t>3,45</w:t>
            </w:r>
          </w:p>
        </w:tc>
        <w:tc>
          <w:tcPr>
            <w:tcW w:w="2041" w:type="dxa"/>
            <w:tcMar>
              <w:top w:w="90" w:type="dxa"/>
              <w:left w:w="90" w:type="dxa"/>
              <w:bottom w:w="90" w:type="dxa"/>
              <w:right w:w="90" w:type="dxa"/>
            </w:tcMar>
            <w:vAlign w:val="center"/>
          </w:tcPr>
          <w:p w14:paraId="3C7C54AB" w14:textId="77777777" w:rsidR="00EC0A53" w:rsidRDefault="006D4C50">
            <w:pPr>
              <w:spacing w:before="20" w:after="20"/>
              <w:jc w:val="center"/>
            </w:pPr>
            <w:r>
              <w:rPr>
                <w:sz w:val="21"/>
              </w:rPr>
              <w:t>0</w:t>
            </w:r>
          </w:p>
        </w:tc>
      </w:tr>
      <w:tr w:rsidR="00EC0A53" w14:paraId="08B69F29" w14:textId="77777777">
        <w:trPr>
          <w:cantSplit/>
          <w:jc w:val="center"/>
        </w:trPr>
        <w:tc>
          <w:tcPr>
            <w:tcW w:w="3969" w:type="dxa"/>
            <w:tcMar>
              <w:top w:w="90" w:type="dxa"/>
              <w:left w:w="90" w:type="dxa"/>
              <w:bottom w:w="90" w:type="dxa"/>
              <w:right w:w="90" w:type="dxa"/>
            </w:tcMar>
            <w:vAlign w:val="center"/>
          </w:tcPr>
          <w:p w14:paraId="225071B4" w14:textId="77777777" w:rsidR="00EC0A53" w:rsidRDefault="006D4C50">
            <w:pPr>
              <w:spacing w:before="20" w:after="20"/>
              <w:jc w:val="left"/>
            </w:pPr>
            <w:r>
              <w:rPr>
                <w:sz w:val="21"/>
              </w:rPr>
              <w:t>Monte</w:t>
            </w:r>
          </w:p>
        </w:tc>
        <w:tc>
          <w:tcPr>
            <w:tcW w:w="1814" w:type="dxa"/>
            <w:tcMar>
              <w:top w:w="90" w:type="dxa"/>
              <w:left w:w="90" w:type="dxa"/>
              <w:bottom w:w="90" w:type="dxa"/>
              <w:right w:w="90" w:type="dxa"/>
            </w:tcMar>
            <w:vAlign w:val="center"/>
          </w:tcPr>
          <w:p w14:paraId="0326D5AB" w14:textId="77777777" w:rsidR="00EC0A53" w:rsidRDefault="006D4C50">
            <w:pPr>
              <w:spacing w:before="20" w:after="20"/>
              <w:jc w:val="center"/>
            </w:pPr>
            <w:r>
              <w:rPr>
                <w:sz w:val="21"/>
              </w:rPr>
              <w:t>Alluvioni</w:t>
            </w:r>
          </w:p>
        </w:tc>
        <w:tc>
          <w:tcPr>
            <w:tcW w:w="1814" w:type="dxa"/>
            <w:tcMar>
              <w:top w:w="90" w:type="dxa"/>
              <w:left w:w="90" w:type="dxa"/>
              <w:bottom w:w="90" w:type="dxa"/>
              <w:right w:w="90" w:type="dxa"/>
            </w:tcMar>
            <w:vAlign w:val="center"/>
          </w:tcPr>
          <w:p w14:paraId="03DFBB58" w14:textId="77777777" w:rsidR="00EC0A53" w:rsidRDefault="006D4C50">
            <w:pPr>
              <w:spacing w:before="20" w:after="20"/>
              <w:jc w:val="center"/>
            </w:pPr>
            <w:r>
              <w:rPr>
                <w:sz w:val="21"/>
              </w:rPr>
              <w:t>2</w:t>
            </w:r>
          </w:p>
        </w:tc>
        <w:tc>
          <w:tcPr>
            <w:tcW w:w="2041" w:type="dxa"/>
            <w:tcMar>
              <w:top w:w="90" w:type="dxa"/>
              <w:left w:w="90" w:type="dxa"/>
              <w:bottom w:w="90" w:type="dxa"/>
              <w:right w:w="90" w:type="dxa"/>
            </w:tcMar>
            <w:vAlign w:val="center"/>
          </w:tcPr>
          <w:p w14:paraId="3922D79E" w14:textId="77777777" w:rsidR="00EC0A53" w:rsidRDefault="006D4C50">
            <w:pPr>
              <w:spacing w:before="20" w:after="20"/>
              <w:jc w:val="center"/>
            </w:pPr>
            <w:r>
              <w:rPr>
                <w:sz w:val="21"/>
              </w:rPr>
              <w:t>−2</w:t>
            </w:r>
          </w:p>
        </w:tc>
      </w:tr>
      <w:tr w:rsidR="00EC0A53" w14:paraId="6C21232F" w14:textId="77777777">
        <w:trPr>
          <w:cantSplit/>
          <w:jc w:val="center"/>
        </w:trPr>
        <w:tc>
          <w:tcPr>
            <w:tcW w:w="3969" w:type="dxa"/>
            <w:tcMar>
              <w:top w:w="90" w:type="dxa"/>
              <w:left w:w="90" w:type="dxa"/>
              <w:bottom w:w="90" w:type="dxa"/>
              <w:right w:w="90" w:type="dxa"/>
            </w:tcMar>
            <w:vAlign w:val="center"/>
          </w:tcPr>
          <w:p w14:paraId="6104991F" w14:textId="77777777" w:rsidR="00EC0A53" w:rsidRDefault="006D4C50">
            <w:pPr>
              <w:spacing w:before="20" w:after="20"/>
              <w:jc w:val="left"/>
            </w:pPr>
            <w:r>
              <w:rPr>
                <w:sz w:val="21"/>
              </w:rPr>
              <w:t>Monte</w:t>
            </w:r>
          </w:p>
        </w:tc>
        <w:tc>
          <w:tcPr>
            <w:tcW w:w="1814" w:type="dxa"/>
            <w:tcMar>
              <w:top w:w="90" w:type="dxa"/>
              <w:left w:w="90" w:type="dxa"/>
              <w:bottom w:w="90" w:type="dxa"/>
              <w:right w:w="90" w:type="dxa"/>
            </w:tcMar>
            <w:vAlign w:val="center"/>
          </w:tcPr>
          <w:p w14:paraId="08732111" w14:textId="77777777" w:rsidR="00EC0A53" w:rsidRDefault="006D4C50">
            <w:pPr>
              <w:spacing w:before="20" w:after="20"/>
              <w:jc w:val="center"/>
            </w:pPr>
            <w:r>
              <w:rPr>
                <w:sz w:val="21"/>
              </w:rPr>
              <w:t>Ghiaia</w:t>
            </w:r>
          </w:p>
        </w:tc>
        <w:tc>
          <w:tcPr>
            <w:tcW w:w="1814" w:type="dxa"/>
            <w:tcMar>
              <w:top w:w="90" w:type="dxa"/>
              <w:left w:w="90" w:type="dxa"/>
              <w:bottom w:w="90" w:type="dxa"/>
              <w:right w:w="90" w:type="dxa"/>
            </w:tcMar>
            <w:vAlign w:val="center"/>
          </w:tcPr>
          <w:p w14:paraId="43C844BE" w14:textId="77777777" w:rsidR="00EC0A53" w:rsidRDefault="006D4C50">
            <w:pPr>
              <w:spacing w:before="20" w:after="20"/>
              <w:jc w:val="center"/>
            </w:pPr>
            <w:r>
              <w:rPr>
                <w:sz w:val="21"/>
              </w:rPr>
              <w:t>8</w:t>
            </w:r>
          </w:p>
        </w:tc>
        <w:tc>
          <w:tcPr>
            <w:tcW w:w="2041" w:type="dxa"/>
            <w:tcMar>
              <w:top w:w="90" w:type="dxa"/>
              <w:left w:w="90" w:type="dxa"/>
              <w:bottom w:w="90" w:type="dxa"/>
              <w:right w:w="90" w:type="dxa"/>
            </w:tcMar>
            <w:vAlign w:val="center"/>
          </w:tcPr>
          <w:p w14:paraId="7502165F" w14:textId="77777777" w:rsidR="00EC0A53" w:rsidRDefault="006D4C50">
            <w:pPr>
              <w:spacing w:before="20" w:after="20"/>
              <w:jc w:val="center"/>
            </w:pPr>
            <w:r>
              <w:rPr>
                <w:sz w:val="21"/>
              </w:rPr>
              <w:t>−10</w:t>
            </w:r>
          </w:p>
        </w:tc>
      </w:tr>
      <w:tr w:rsidR="00EC0A53" w14:paraId="7B1ECB5E" w14:textId="77777777">
        <w:trPr>
          <w:cantSplit/>
          <w:jc w:val="center"/>
        </w:trPr>
        <w:tc>
          <w:tcPr>
            <w:tcW w:w="3969" w:type="dxa"/>
            <w:tcMar>
              <w:top w:w="90" w:type="dxa"/>
              <w:left w:w="90" w:type="dxa"/>
              <w:bottom w:w="90" w:type="dxa"/>
              <w:right w:w="90" w:type="dxa"/>
            </w:tcMar>
            <w:vAlign w:val="center"/>
          </w:tcPr>
          <w:p w14:paraId="4E4FB8D6" w14:textId="77777777" w:rsidR="00EC0A53" w:rsidRDefault="006D4C50">
            <w:pPr>
              <w:spacing w:before="20" w:after="20"/>
              <w:jc w:val="left"/>
            </w:pPr>
            <w:r>
              <w:rPr>
                <w:sz w:val="21"/>
              </w:rPr>
              <w:t>Valle</w:t>
            </w:r>
          </w:p>
        </w:tc>
        <w:tc>
          <w:tcPr>
            <w:tcW w:w="1814" w:type="dxa"/>
            <w:tcMar>
              <w:top w:w="90" w:type="dxa"/>
              <w:left w:w="90" w:type="dxa"/>
              <w:bottom w:w="90" w:type="dxa"/>
              <w:right w:w="90" w:type="dxa"/>
            </w:tcMar>
            <w:vAlign w:val="center"/>
          </w:tcPr>
          <w:p w14:paraId="6372BFD5" w14:textId="77777777" w:rsidR="00EC0A53" w:rsidRDefault="006D4C50">
            <w:pPr>
              <w:spacing w:before="20" w:after="20"/>
              <w:jc w:val="center"/>
            </w:pPr>
            <w:r>
              <w:rPr>
                <w:sz w:val="21"/>
              </w:rPr>
              <w:t>Alluvioni</w:t>
            </w:r>
          </w:p>
        </w:tc>
        <w:tc>
          <w:tcPr>
            <w:tcW w:w="1814" w:type="dxa"/>
            <w:tcMar>
              <w:top w:w="90" w:type="dxa"/>
              <w:left w:w="90" w:type="dxa"/>
              <w:bottom w:w="90" w:type="dxa"/>
              <w:right w:w="90" w:type="dxa"/>
            </w:tcMar>
            <w:vAlign w:val="center"/>
          </w:tcPr>
          <w:p w14:paraId="44364344" w14:textId="77777777" w:rsidR="00EC0A53" w:rsidRDefault="006D4C50">
            <w:pPr>
              <w:spacing w:before="20" w:after="20"/>
              <w:jc w:val="center"/>
            </w:pPr>
            <w:r>
              <w:rPr>
                <w:sz w:val="21"/>
              </w:rPr>
              <w:t>2</w:t>
            </w:r>
          </w:p>
        </w:tc>
        <w:tc>
          <w:tcPr>
            <w:tcW w:w="2041" w:type="dxa"/>
            <w:tcMar>
              <w:top w:w="90" w:type="dxa"/>
              <w:left w:w="90" w:type="dxa"/>
              <w:bottom w:w="90" w:type="dxa"/>
              <w:right w:w="90" w:type="dxa"/>
            </w:tcMar>
            <w:vAlign w:val="center"/>
          </w:tcPr>
          <w:p w14:paraId="70BF6F54" w14:textId="77777777" w:rsidR="00EC0A53" w:rsidRDefault="006D4C50">
            <w:pPr>
              <w:spacing w:before="20" w:after="20"/>
              <w:jc w:val="center"/>
            </w:pPr>
            <w:r>
              <w:rPr>
                <w:sz w:val="21"/>
              </w:rPr>
              <w:t>−2</w:t>
            </w:r>
          </w:p>
        </w:tc>
      </w:tr>
      <w:tr w:rsidR="00EC0A53" w14:paraId="26739A2F" w14:textId="77777777">
        <w:trPr>
          <w:cantSplit/>
          <w:jc w:val="center"/>
        </w:trPr>
        <w:tc>
          <w:tcPr>
            <w:tcW w:w="3969" w:type="dxa"/>
            <w:tcMar>
              <w:top w:w="90" w:type="dxa"/>
              <w:left w:w="90" w:type="dxa"/>
              <w:bottom w:w="90" w:type="dxa"/>
              <w:right w:w="90" w:type="dxa"/>
            </w:tcMar>
            <w:vAlign w:val="center"/>
          </w:tcPr>
          <w:p w14:paraId="676CDE0A" w14:textId="77777777" w:rsidR="00EC0A53" w:rsidRDefault="006D4C50">
            <w:pPr>
              <w:spacing w:before="20" w:after="20"/>
              <w:jc w:val="left"/>
            </w:pPr>
            <w:r>
              <w:rPr>
                <w:sz w:val="21"/>
              </w:rPr>
              <w:t>Valle</w:t>
            </w:r>
          </w:p>
        </w:tc>
        <w:tc>
          <w:tcPr>
            <w:tcW w:w="1814" w:type="dxa"/>
            <w:tcMar>
              <w:top w:w="90" w:type="dxa"/>
              <w:left w:w="90" w:type="dxa"/>
              <w:bottom w:w="90" w:type="dxa"/>
              <w:right w:w="90" w:type="dxa"/>
            </w:tcMar>
            <w:vAlign w:val="center"/>
          </w:tcPr>
          <w:p w14:paraId="568F2070" w14:textId="77777777" w:rsidR="00EC0A53" w:rsidRDefault="006D4C50">
            <w:pPr>
              <w:spacing w:before="20" w:after="20"/>
              <w:jc w:val="center"/>
            </w:pPr>
            <w:r>
              <w:rPr>
                <w:sz w:val="21"/>
              </w:rPr>
              <w:t>Ghiaia</w:t>
            </w:r>
          </w:p>
        </w:tc>
        <w:tc>
          <w:tcPr>
            <w:tcW w:w="1814" w:type="dxa"/>
            <w:tcMar>
              <w:top w:w="90" w:type="dxa"/>
              <w:left w:w="90" w:type="dxa"/>
              <w:bottom w:w="90" w:type="dxa"/>
              <w:right w:w="90" w:type="dxa"/>
            </w:tcMar>
            <w:vAlign w:val="center"/>
          </w:tcPr>
          <w:p w14:paraId="4BDC5DBA" w14:textId="77777777" w:rsidR="00EC0A53" w:rsidRDefault="006D4C50">
            <w:pPr>
              <w:spacing w:before="20" w:after="20"/>
              <w:jc w:val="center"/>
            </w:pPr>
            <w:r>
              <w:rPr>
                <w:sz w:val="21"/>
              </w:rPr>
              <w:t>8</w:t>
            </w:r>
          </w:p>
        </w:tc>
        <w:tc>
          <w:tcPr>
            <w:tcW w:w="2041" w:type="dxa"/>
            <w:tcMar>
              <w:top w:w="90" w:type="dxa"/>
              <w:left w:w="90" w:type="dxa"/>
              <w:bottom w:w="90" w:type="dxa"/>
              <w:right w:w="90" w:type="dxa"/>
            </w:tcMar>
            <w:vAlign w:val="center"/>
          </w:tcPr>
          <w:p w14:paraId="600477C5" w14:textId="77777777" w:rsidR="00EC0A53" w:rsidRDefault="006D4C50">
            <w:pPr>
              <w:spacing w:before="20" w:after="20"/>
              <w:jc w:val="center"/>
            </w:pPr>
            <w:r>
              <w:rPr>
                <w:sz w:val="21"/>
              </w:rPr>
              <w:t>−10</w:t>
            </w:r>
          </w:p>
        </w:tc>
      </w:tr>
    </w:tbl>
    <w:p w14:paraId="3BEEB9D7" w14:textId="77777777" w:rsidR="00EC0A53" w:rsidRDefault="00EC0A53"/>
    <w:p w14:paraId="505C52DB" w14:textId="77777777" w:rsidR="00EC0A53" w:rsidRDefault="006D4C50">
      <w:pPr>
        <w:spacing w:after="140"/>
      </w:pPr>
      <w:r>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00E38F07" w14:textId="77777777" w:rsidR="00EC0A53" w:rsidRDefault="006D4C50">
      <w:pPr>
        <w:keepNext/>
        <w:spacing w:after="140"/>
      </w:pPr>
      <w:r>
        <w:rPr>
          <w:noProof/>
        </w:rPr>
        <w:drawing>
          <wp:inline distT="0" distB="0" distL="0" distR="0" wp14:anchorId="2A9C4CFB" wp14:editId="4941F0DB">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34F2AF80" w14:textId="77777777" w:rsidR="00EC0A53" w:rsidRDefault="006D4C50">
      <w:pPr>
        <w:pStyle w:val="Didascalia"/>
      </w:pPr>
      <w:r>
        <w:t>Profilo dell’esempio stratificato con terreno sotto la fondazione e limiti di ricerca evidenziati in blu.</w:t>
      </w:r>
    </w:p>
    <w:p w14:paraId="5D437E91" w14:textId="77777777" w:rsidR="00EC0A53" w:rsidRDefault="006D4C50">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015B6772" w14:textId="77777777" w:rsidR="00EC0A53" w:rsidRDefault="006D4C50">
      <w:pPr>
        <w:pStyle w:val="Titolo2"/>
        <w:keepNext/>
        <w:spacing w:after="140"/>
      </w:pPr>
      <w:bookmarkStart w:id="67" w:name="_Toc242269447"/>
      <w:r>
        <w:t>Controllare rilievo falda sisma e ricerca</w:t>
      </w:r>
      <w:bookmarkEnd w:id="67"/>
    </w:p>
    <w:p w14:paraId="2A9C2548" w14:textId="77777777" w:rsidR="00EC0A53" w:rsidRDefault="006D4C50">
      <w:pPr>
        <w:spacing w:after="140"/>
      </w:pPr>
      <w:r>
        <w:t xml:space="preserve">Rilievo e falda si modificano nel gruppo dedicato tramite punti x, y. La falda è una linea di quote y assolute rispetto al piano di posa, non una profondità dalla superficie. Il modello </w:t>
      </w:r>
      <w:r>
        <w:lastRenderedPageBreak/>
        <w:t>proposto va adattato al rilievo reale: non ricava automaticamente pendenze o terreni profondi.</w:t>
      </w:r>
    </w:p>
    <w:p w14:paraId="434EFCB8" w14:textId="77777777" w:rsidR="00EC0A53" w:rsidRDefault="006D4C50">
      <w:pPr>
        <w:spacing w:after="140"/>
      </w:pPr>
      <w:r>
        <w:t xml:space="preserve">L’attivazione del sisma globale viene ripresa dal muro durante la precompilazione. Il gruppo Falda e sisma espone l’opzione e la sorgente dei coefficienti. Da sito usa i dati del 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484201B6" w14:textId="77777777" w:rsidR="00EC0A53" w:rsidRDefault="006D4C50">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274883A0" w14:textId="77777777" w:rsidR="00EC0A53" w:rsidRDefault="006D4C50">
      <w:pPr>
        <w:pStyle w:val="Titolo2"/>
        <w:keepNext/>
        <w:spacing w:after="140"/>
      </w:pPr>
      <w:bookmarkStart w:id="68" w:name="_Toc242269448"/>
      <w:r>
        <w:t>Leggere il risultato e riprodurre l’esempio</w:t>
      </w:r>
      <w:bookmarkEnd w:id="68"/>
    </w:p>
    <w:p w14:paraId="23EE692B" w14:textId="77777777" w:rsidR="00EC0A53" w:rsidRDefault="006D4C50">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0C455A82" w14:textId="77777777" w:rsidR="00EC0A53" w:rsidRDefault="006D4C50">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5BADF66E" w14:textId="77777777" w:rsidR="00EC0A53" w:rsidRDefault="006D4C50">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3BD3C58F" w14:textId="77777777" w:rsidR="00EC0A53" w:rsidRDefault="006D4C50">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464ED27F" w14:textId="77777777" w:rsidR="00EC0A53" w:rsidRDefault="006D4C50">
      <w:pPr>
        <w:pStyle w:val="Titolo2"/>
        <w:keepNext/>
        <w:spacing w:after="140"/>
      </w:pPr>
      <w:bookmarkStart w:id="69" w:name="_Toc242269449"/>
      <w:r>
        <w:t>Esempio salvato e risultati ripercorribili</w:t>
      </w:r>
      <w:bookmarkEnd w:id="69"/>
    </w:p>
    <w:p w14:paraId="58EE19EB" w14:textId="77777777" w:rsidR="00EC0A53" w:rsidRDefault="006D4C50">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416526A9" w14:textId="77777777" w:rsidR="00EC0A53" w:rsidRDefault="006D4C50">
      <w:pPr>
        <w:spacing w:after="140"/>
      </w:pPr>
      <w:r>
        <w:lastRenderedPageBreak/>
        <w:t xml:space="preserve">Muro a mensola: H=3 m, t=0,45 m, fusto 0,40/0,25 m, mensola di valle 0,80 m e di monte 1,80 m; peso del muro 25 kN/m³. Terreno di valle fino al piano di posa, qk=10 kPa uniforme a monte. Profilo da x=−13,80 m a valle a x=16,80 m a monte; confine delle colonne x=1,20 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6088F683" w14:textId="77777777" w:rsidR="00EC0A53" w:rsidRDefault="006D4C50">
      <w:pPr>
        <w:spacing w:after="140"/>
      </w:pPr>
      <w:r>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EC0A53" w14:paraId="0401F0AA" w14:textId="77777777">
        <w:trPr>
          <w:cantSplit/>
          <w:tblHeader/>
          <w:jc w:val="center"/>
        </w:trPr>
        <w:tc>
          <w:tcPr>
            <w:tcW w:w="3969" w:type="dxa"/>
            <w:shd w:val="clear" w:color="auto" w:fill="E7E6E6"/>
            <w:tcMar>
              <w:top w:w="90" w:type="dxa"/>
              <w:left w:w="90" w:type="dxa"/>
              <w:bottom w:w="90" w:type="dxa"/>
              <w:right w:w="90" w:type="dxa"/>
            </w:tcMar>
            <w:vAlign w:val="center"/>
          </w:tcPr>
          <w:p w14:paraId="0165E69F" w14:textId="77777777" w:rsidR="00EC0A53" w:rsidRDefault="006D4C50">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3D4D0BDF" w14:textId="77777777" w:rsidR="00EC0A53" w:rsidRDefault="006D4C50">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4FCD4700" w14:textId="77777777" w:rsidR="00EC0A53" w:rsidRDefault="006D4C50">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112999E7" w14:textId="77777777" w:rsidR="00EC0A53" w:rsidRDefault="006D4C50">
            <w:pPr>
              <w:spacing w:before="20" w:after="20"/>
              <w:jc w:val="center"/>
            </w:pPr>
            <w:r>
              <w:rPr>
                <w:b/>
                <w:sz w:val="21"/>
              </w:rPr>
              <w:t>Esito</w:t>
            </w:r>
          </w:p>
        </w:tc>
      </w:tr>
      <w:tr w:rsidR="00EC0A53" w14:paraId="74B03AB0" w14:textId="77777777">
        <w:trPr>
          <w:cantSplit/>
          <w:jc w:val="center"/>
        </w:trPr>
        <w:tc>
          <w:tcPr>
            <w:tcW w:w="3969" w:type="dxa"/>
            <w:tcMar>
              <w:top w:w="90" w:type="dxa"/>
              <w:left w:w="90" w:type="dxa"/>
              <w:bottom w:w="90" w:type="dxa"/>
              <w:right w:w="90" w:type="dxa"/>
            </w:tcMar>
            <w:vAlign w:val="center"/>
          </w:tcPr>
          <w:p w14:paraId="597A50A5" w14:textId="77777777" w:rsidR="00EC0A53" w:rsidRDefault="006D4C50">
            <w:pPr>
              <w:spacing w:before="20" w:after="20"/>
              <w:jc w:val="left"/>
            </w:pPr>
            <w:r>
              <w:rPr>
                <w:sz w:val="21"/>
              </w:rPr>
              <w:t>Globale A2–M2–R2 1</w:t>
            </w:r>
          </w:p>
        </w:tc>
        <w:tc>
          <w:tcPr>
            <w:tcW w:w="1814" w:type="dxa"/>
            <w:tcMar>
              <w:top w:w="90" w:type="dxa"/>
              <w:left w:w="90" w:type="dxa"/>
              <w:bottom w:w="90" w:type="dxa"/>
              <w:right w:w="90" w:type="dxa"/>
            </w:tcMar>
            <w:vAlign w:val="center"/>
          </w:tcPr>
          <w:p w14:paraId="4474AE32" w14:textId="77777777" w:rsidR="00EC0A53" w:rsidRDefault="006D4C50">
            <w:pPr>
              <w:spacing w:before="20" w:after="20"/>
              <w:jc w:val="center"/>
            </w:pPr>
            <w:r>
              <w:rPr>
                <w:sz w:val="21"/>
              </w:rPr>
              <w:t>1,176315</w:t>
            </w:r>
          </w:p>
        </w:tc>
        <w:tc>
          <w:tcPr>
            <w:tcW w:w="1814" w:type="dxa"/>
            <w:tcMar>
              <w:top w:w="90" w:type="dxa"/>
              <w:left w:w="90" w:type="dxa"/>
              <w:bottom w:w="90" w:type="dxa"/>
              <w:right w:w="90" w:type="dxa"/>
            </w:tcMar>
            <w:vAlign w:val="center"/>
          </w:tcPr>
          <w:p w14:paraId="4B4B8F5A" w14:textId="77777777" w:rsidR="00EC0A53" w:rsidRDefault="006D4C50">
            <w:pPr>
              <w:spacing w:before="20" w:after="20"/>
              <w:jc w:val="center"/>
            </w:pPr>
            <w:r>
              <w:rPr>
                <w:sz w:val="21"/>
              </w:rPr>
              <w:t>0,935124</w:t>
            </w:r>
          </w:p>
        </w:tc>
        <w:tc>
          <w:tcPr>
            <w:tcW w:w="2041" w:type="dxa"/>
            <w:tcMar>
              <w:top w:w="90" w:type="dxa"/>
              <w:left w:w="90" w:type="dxa"/>
              <w:bottom w:w="90" w:type="dxa"/>
              <w:right w:w="90" w:type="dxa"/>
            </w:tcMar>
            <w:vAlign w:val="center"/>
          </w:tcPr>
          <w:p w14:paraId="2CC74BB5" w14:textId="77777777" w:rsidR="00EC0A53" w:rsidRDefault="006D4C50">
            <w:pPr>
              <w:spacing w:before="20" w:after="20"/>
              <w:jc w:val="left"/>
            </w:pPr>
            <w:r>
              <w:rPr>
                <w:sz w:val="21"/>
              </w:rPr>
              <w:t>Soddisfatta nel dominio esplorato</w:t>
            </w:r>
          </w:p>
        </w:tc>
      </w:tr>
      <w:tr w:rsidR="00EC0A53" w14:paraId="4F27EB95" w14:textId="77777777">
        <w:trPr>
          <w:cantSplit/>
          <w:jc w:val="center"/>
        </w:trPr>
        <w:tc>
          <w:tcPr>
            <w:tcW w:w="3969" w:type="dxa"/>
            <w:tcMar>
              <w:top w:w="90" w:type="dxa"/>
              <w:left w:w="90" w:type="dxa"/>
              <w:bottom w:w="90" w:type="dxa"/>
              <w:right w:w="90" w:type="dxa"/>
            </w:tcMar>
            <w:vAlign w:val="center"/>
          </w:tcPr>
          <w:p w14:paraId="27C86D45" w14:textId="77777777" w:rsidR="00EC0A53" w:rsidRDefault="006D4C50">
            <w:pPr>
              <w:spacing w:before="20" w:after="20"/>
              <w:jc w:val="left"/>
            </w:pPr>
            <w:r>
              <w:rPr>
                <w:sz w:val="21"/>
              </w:rPr>
              <w:t>Globale A2–M2–R2 2</w:t>
            </w:r>
          </w:p>
        </w:tc>
        <w:tc>
          <w:tcPr>
            <w:tcW w:w="1814" w:type="dxa"/>
            <w:tcMar>
              <w:top w:w="90" w:type="dxa"/>
              <w:left w:w="90" w:type="dxa"/>
              <w:bottom w:w="90" w:type="dxa"/>
              <w:right w:w="90" w:type="dxa"/>
            </w:tcMar>
            <w:vAlign w:val="center"/>
          </w:tcPr>
          <w:p w14:paraId="4F14C94E" w14:textId="77777777" w:rsidR="00EC0A53" w:rsidRDefault="006D4C50">
            <w:pPr>
              <w:spacing w:before="20" w:after="20"/>
              <w:jc w:val="center"/>
            </w:pPr>
            <w:r>
              <w:rPr>
                <w:sz w:val="21"/>
              </w:rPr>
              <w:t>1,075737</w:t>
            </w:r>
          </w:p>
        </w:tc>
        <w:tc>
          <w:tcPr>
            <w:tcW w:w="1814" w:type="dxa"/>
            <w:tcMar>
              <w:top w:w="90" w:type="dxa"/>
              <w:left w:w="90" w:type="dxa"/>
              <w:bottom w:w="90" w:type="dxa"/>
              <w:right w:w="90" w:type="dxa"/>
            </w:tcMar>
            <w:vAlign w:val="center"/>
          </w:tcPr>
          <w:p w14:paraId="6B7B9BFC" w14:textId="77777777" w:rsidR="00EC0A53" w:rsidRDefault="006D4C50">
            <w:pPr>
              <w:spacing w:before="20" w:after="20"/>
              <w:jc w:val="center"/>
            </w:pPr>
            <w:r>
              <w:rPr>
                <w:sz w:val="21"/>
              </w:rPr>
              <w:t>1,022555</w:t>
            </w:r>
          </w:p>
        </w:tc>
        <w:tc>
          <w:tcPr>
            <w:tcW w:w="2041" w:type="dxa"/>
            <w:tcMar>
              <w:top w:w="90" w:type="dxa"/>
              <w:left w:w="90" w:type="dxa"/>
              <w:bottom w:w="90" w:type="dxa"/>
              <w:right w:w="90" w:type="dxa"/>
            </w:tcMar>
            <w:vAlign w:val="center"/>
          </w:tcPr>
          <w:p w14:paraId="001C0CE9" w14:textId="77777777" w:rsidR="00EC0A53" w:rsidRDefault="006D4C50">
            <w:pPr>
              <w:spacing w:before="20" w:after="20"/>
              <w:jc w:val="center"/>
            </w:pPr>
            <w:r>
              <w:rPr>
                <w:sz w:val="21"/>
              </w:rPr>
              <w:t>Non soddisfatta</w:t>
            </w:r>
          </w:p>
        </w:tc>
      </w:tr>
    </w:tbl>
    <w:p w14:paraId="4985A206" w14:textId="77777777" w:rsidR="00EC0A53" w:rsidRDefault="00EC0A53"/>
    <w:p w14:paraId="26A5A1D0" w14:textId="77777777" w:rsidR="00EC0A53" w:rsidRDefault="006D4C50">
      <w:pPr>
        <w:keepNext/>
        <w:spacing w:after="140"/>
      </w:pPr>
      <w:r>
        <w:rPr>
          <w:noProof/>
        </w:rPr>
        <w:drawing>
          <wp:inline distT="0" distB="0" distL="0" distR="0" wp14:anchorId="01C1D9D4" wp14:editId="04CE4C72">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3B3D760A" w14:textId="77777777" w:rsidR="00EC0A53" w:rsidRDefault="006D4C50">
      <w:pPr>
        <w:pStyle w:val="Didascalia"/>
      </w:pPr>
      <w:r>
        <w:t>Superficie della seconda combinazione: il tasso supera 1 e il cerchio è rosso. L’esempio conserva l’esito sfavorevole per mostrare la lettura della verifica.</w:t>
      </w:r>
    </w:p>
    <w:p w14:paraId="3FE6306E" w14:textId="77777777" w:rsidR="00EC0A53" w:rsidRDefault="006D4C50">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7CDCBAC8" w14:textId="77777777" w:rsidR="00EC0A53" w:rsidRDefault="006D4C50">
      <w:pPr>
        <w:pStyle w:val="Titolo1"/>
        <w:keepNext/>
        <w:spacing w:after="140"/>
      </w:pPr>
      <w:bookmarkStart w:id="70" w:name="_Toc242269450"/>
      <w:r>
        <w:t>Portanza, cedimenti e armature dei muri: procedura</w:t>
      </w:r>
      <w:bookmarkEnd w:id="70"/>
    </w:p>
    <w:p w14:paraId="3AF68E28" w14:textId="77777777" w:rsidR="00EC0A53" w:rsidRDefault="006D4C50">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1FB865FB" w14:textId="77777777" w:rsidR="00EC0A53" w:rsidRDefault="006D4C50">
      <w:pPr>
        <w:pStyle w:val="Titolo2"/>
        <w:keepNext/>
        <w:spacing w:after="140"/>
      </w:pPr>
      <w:bookmarkStart w:id="71" w:name="_Toc242269451"/>
      <w:r>
        <w:lastRenderedPageBreak/>
        <w:t>Scegliere il controllo</w:t>
      </w:r>
      <w:bookmarkEnd w:id="7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0A53" w14:paraId="37507851" w14:textId="77777777">
        <w:trPr>
          <w:cantSplit/>
          <w:tblHeader/>
          <w:jc w:val="center"/>
        </w:trPr>
        <w:tc>
          <w:tcPr>
            <w:tcW w:w="2381" w:type="dxa"/>
            <w:shd w:val="clear" w:color="auto" w:fill="E7E6E6"/>
            <w:tcMar>
              <w:top w:w="90" w:type="dxa"/>
              <w:left w:w="90" w:type="dxa"/>
              <w:bottom w:w="90" w:type="dxa"/>
              <w:right w:w="90" w:type="dxa"/>
            </w:tcMar>
            <w:vAlign w:val="center"/>
          </w:tcPr>
          <w:p w14:paraId="002D12AC" w14:textId="77777777" w:rsidR="00EC0A53" w:rsidRDefault="006D4C50">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5C3204B5" w14:textId="77777777" w:rsidR="00EC0A53" w:rsidRDefault="006D4C50">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05EB84C0" w14:textId="77777777" w:rsidR="00EC0A53" w:rsidRDefault="006D4C50">
            <w:pPr>
              <w:spacing w:before="20" w:after="20"/>
              <w:jc w:val="left"/>
            </w:pPr>
            <w:r>
              <w:rPr>
                <w:b/>
                <w:sz w:val="21"/>
              </w:rPr>
              <w:t>Risultato da leggere</w:t>
            </w:r>
          </w:p>
        </w:tc>
      </w:tr>
      <w:tr w:rsidR="00EC0A53" w14:paraId="2E2C53AA" w14:textId="77777777">
        <w:trPr>
          <w:cantSplit/>
          <w:jc w:val="center"/>
        </w:trPr>
        <w:tc>
          <w:tcPr>
            <w:tcW w:w="2381" w:type="dxa"/>
            <w:tcMar>
              <w:top w:w="90" w:type="dxa"/>
              <w:left w:w="90" w:type="dxa"/>
              <w:bottom w:w="90" w:type="dxa"/>
              <w:right w:w="90" w:type="dxa"/>
            </w:tcMar>
            <w:vAlign w:val="center"/>
          </w:tcPr>
          <w:p w14:paraId="2524889B" w14:textId="77777777" w:rsidR="00EC0A53" w:rsidRDefault="006D4C50">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0599593C" w14:textId="77777777" w:rsidR="00EC0A53" w:rsidRDefault="006D4C50">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67010BBE" w14:textId="77777777" w:rsidR="00EC0A53" w:rsidRDefault="006D4C50">
            <w:pPr>
              <w:spacing w:before="20" w:after="20"/>
              <w:jc w:val="left"/>
            </w:pPr>
            <w:r>
              <w:rPr>
                <w:sz w:val="21"/>
              </w:rPr>
              <w:t>Campo di applicabilità e resistenza per combinazione</w:t>
            </w:r>
          </w:p>
        </w:tc>
      </w:tr>
      <w:tr w:rsidR="00EC0A53" w14:paraId="28AA1FDA" w14:textId="77777777">
        <w:trPr>
          <w:cantSplit/>
          <w:jc w:val="center"/>
        </w:trPr>
        <w:tc>
          <w:tcPr>
            <w:tcW w:w="2381" w:type="dxa"/>
            <w:tcMar>
              <w:top w:w="90" w:type="dxa"/>
              <w:left w:w="90" w:type="dxa"/>
              <w:bottom w:w="90" w:type="dxa"/>
              <w:right w:w="90" w:type="dxa"/>
            </w:tcMar>
            <w:vAlign w:val="center"/>
          </w:tcPr>
          <w:p w14:paraId="759259DA" w14:textId="77777777" w:rsidR="00EC0A53" w:rsidRDefault="006D4C50">
            <w:pPr>
              <w:spacing w:before="20" w:after="20"/>
              <w:jc w:val="left"/>
            </w:pPr>
            <w:r>
              <w:rPr>
                <w:sz w:val="21"/>
              </w:rPr>
              <w:t>Cedimento</w:t>
            </w:r>
          </w:p>
        </w:tc>
        <w:tc>
          <w:tcPr>
            <w:tcW w:w="3402" w:type="dxa"/>
            <w:tcMar>
              <w:top w:w="90" w:type="dxa"/>
              <w:left w:w="90" w:type="dxa"/>
              <w:bottom w:w="90" w:type="dxa"/>
              <w:right w:w="90" w:type="dxa"/>
            </w:tcMar>
            <w:vAlign w:val="center"/>
          </w:tcPr>
          <w:p w14:paraId="0A8DE9C6" w14:textId="77777777" w:rsidR="00EC0A53" w:rsidRDefault="006D4C50">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014E01DD" w14:textId="77777777" w:rsidR="00EC0A53" w:rsidRDefault="006D4C50">
            <w:pPr>
              <w:spacing w:before="20" w:after="20"/>
              <w:jc w:val="left"/>
            </w:pPr>
            <w:r>
              <w:rPr>
                <w:sz w:val="21"/>
              </w:rPr>
              <w:t>Spostamento e ipotesi, separatamente dalla resistenza</w:t>
            </w:r>
          </w:p>
        </w:tc>
      </w:tr>
      <w:tr w:rsidR="00EC0A53" w14:paraId="462604B9" w14:textId="77777777">
        <w:trPr>
          <w:cantSplit/>
          <w:jc w:val="center"/>
        </w:trPr>
        <w:tc>
          <w:tcPr>
            <w:tcW w:w="2381" w:type="dxa"/>
            <w:tcMar>
              <w:top w:w="90" w:type="dxa"/>
              <w:left w:w="90" w:type="dxa"/>
              <w:bottom w:w="90" w:type="dxa"/>
              <w:right w:w="90" w:type="dxa"/>
            </w:tcMar>
            <w:vAlign w:val="center"/>
          </w:tcPr>
          <w:p w14:paraId="2194BA40" w14:textId="77777777" w:rsidR="00EC0A53" w:rsidRDefault="006D4C50">
            <w:pPr>
              <w:spacing w:before="20" w:after="20"/>
              <w:jc w:val="left"/>
            </w:pPr>
            <w:r>
              <w:rPr>
                <w:sz w:val="21"/>
              </w:rPr>
              <w:t>Spostamento permanente</w:t>
            </w:r>
          </w:p>
        </w:tc>
        <w:tc>
          <w:tcPr>
            <w:tcW w:w="3402" w:type="dxa"/>
            <w:tcMar>
              <w:top w:w="90" w:type="dxa"/>
              <w:left w:w="90" w:type="dxa"/>
              <w:bottom w:w="90" w:type="dxa"/>
              <w:right w:w="90" w:type="dxa"/>
            </w:tcMar>
            <w:vAlign w:val="center"/>
          </w:tcPr>
          <w:p w14:paraId="61B9F63D" w14:textId="77777777" w:rsidR="00EC0A53" w:rsidRDefault="006D4C50">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36286135" w14:textId="77777777" w:rsidR="00EC0A53" w:rsidRDefault="006D4C50">
            <w:pPr>
              <w:spacing w:before="20" w:after="20"/>
              <w:jc w:val="left"/>
            </w:pPr>
            <w:r>
              <w:rPr>
                <w:sz w:val="21"/>
              </w:rPr>
              <w:t>Spostamento accumulato, soglia e unità temporali</w:t>
            </w:r>
          </w:p>
        </w:tc>
      </w:tr>
      <w:tr w:rsidR="00EC0A53" w14:paraId="575CB6B0" w14:textId="77777777">
        <w:trPr>
          <w:cantSplit/>
          <w:jc w:val="center"/>
        </w:trPr>
        <w:tc>
          <w:tcPr>
            <w:tcW w:w="2381" w:type="dxa"/>
            <w:tcMar>
              <w:top w:w="90" w:type="dxa"/>
              <w:left w:w="90" w:type="dxa"/>
              <w:bottom w:w="90" w:type="dxa"/>
              <w:right w:w="90" w:type="dxa"/>
            </w:tcMar>
            <w:vAlign w:val="center"/>
          </w:tcPr>
          <w:p w14:paraId="3B8FF836" w14:textId="77777777" w:rsidR="00EC0A53" w:rsidRDefault="006D4C50">
            <w:pPr>
              <w:spacing w:before="20" w:after="20"/>
              <w:jc w:val="left"/>
            </w:pPr>
            <w:r>
              <w:rPr>
                <w:sz w:val="21"/>
              </w:rPr>
              <w:t>Armature</w:t>
            </w:r>
          </w:p>
        </w:tc>
        <w:tc>
          <w:tcPr>
            <w:tcW w:w="3402" w:type="dxa"/>
            <w:tcMar>
              <w:top w:w="90" w:type="dxa"/>
              <w:left w:w="90" w:type="dxa"/>
              <w:bottom w:w="90" w:type="dxa"/>
              <w:right w:w="90" w:type="dxa"/>
            </w:tcMar>
            <w:vAlign w:val="center"/>
          </w:tcPr>
          <w:p w14:paraId="1D3202A4" w14:textId="77777777" w:rsidR="00EC0A53" w:rsidRDefault="006D4C50">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229C0AF2" w14:textId="77777777" w:rsidR="00EC0A53" w:rsidRDefault="006D4C50">
            <w:pPr>
              <w:spacing w:before="20" w:after="20"/>
              <w:jc w:val="left"/>
            </w:pPr>
            <w:r>
              <w:rPr>
                <w:sz w:val="21"/>
              </w:rPr>
              <w:t>Proposta, controlli eseguiti e condizioni incomplete</w:t>
            </w:r>
          </w:p>
        </w:tc>
      </w:tr>
      <w:tr w:rsidR="00EC0A53" w14:paraId="12CDB69E" w14:textId="77777777">
        <w:trPr>
          <w:cantSplit/>
          <w:jc w:val="center"/>
        </w:trPr>
        <w:tc>
          <w:tcPr>
            <w:tcW w:w="2381" w:type="dxa"/>
            <w:tcMar>
              <w:top w:w="90" w:type="dxa"/>
              <w:left w:w="90" w:type="dxa"/>
              <w:bottom w:w="90" w:type="dxa"/>
              <w:right w:w="90" w:type="dxa"/>
            </w:tcMar>
            <w:vAlign w:val="center"/>
          </w:tcPr>
          <w:p w14:paraId="1AD95070" w14:textId="77777777" w:rsidR="00EC0A53" w:rsidRDefault="006D4C50">
            <w:pPr>
              <w:spacing w:before="20" w:after="20"/>
              <w:jc w:val="left"/>
            </w:pPr>
            <w:r>
              <w:rPr>
                <w:sz w:val="21"/>
              </w:rPr>
              <w:t>Muro a gravità</w:t>
            </w:r>
          </w:p>
        </w:tc>
        <w:tc>
          <w:tcPr>
            <w:tcW w:w="3402" w:type="dxa"/>
            <w:tcMar>
              <w:top w:w="90" w:type="dxa"/>
              <w:left w:w="90" w:type="dxa"/>
              <w:bottom w:w="90" w:type="dxa"/>
              <w:right w:w="90" w:type="dxa"/>
            </w:tcMar>
            <w:vAlign w:val="center"/>
          </w:tcPr>
          <w:p w14:paraId="1DEF8BA4" w14:textId="77777777" w:rsidR="00EC0A53" w:rsidRDefault="006D4C50">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09CCD9D7" w14:textId="77777777" w:rsidR="00EC0A53" w:rsidRDefault="006D4C50">
            <w:pPr>
              <w:spacing w:before="20" w:after="20"/>
              <w:jc w:val="left"/>
            </w:pPr>
            <w:r>
              <w:rPr>
                <w:sz w:val="21"/>
              </w:rPr>
              <w:t>Equilibrio e verifiche coerenti con calcestruzzo o muratura</w:t>
            </w:r>
          </w:p>
        </w:tc>
      </w:tr>
    </w:tbl>
    <w:p w14:paraId="78E396FF" w14:textId="77777777" w:rsidR="00EC0A53" w:rsidRDefault="00EC0A53"/>
    <w:p w14:paraId="4E24BF67" w14:textId="77777777" w:rsidR="00EC0A53" w:rsidRDefault="006D4C50">
      <w:pPr>
        <w:pStyle w:val="Titolo2"/>
        <w:keepNext/>
        <w:spacing w:after="140"/>
      </w:pPr>
      <w:bookmarkStart w:id="72" w:name="_Toc242269452"/>
      <w:r>
        <w:t>Procedura e lettura</w:t>
      </w:r>
      <w:bookmarkEnd w:id="72"/>
    </w:p>
    <w:p w14:paraId="72CFBB8A" w14:textId="77777777" w:rsidR="00EC0A53" w:rsidRDefault="006D4C50">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265A9745" w14:textId="77777777" w:rsidR="00EC0A53" w:rsidRDefault="006D4C50">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7C69E889" w14:textId="77777777" w:rsidR="00EC0A53" w:rsidRDefault="006D4C50">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060AD200" w14:textId="77777777" w:rsidR="00EC0A53" w:rsidRDefault="006D4C50">
      <w:pPr>
        <w:pStyle w:val="Titolo2"/>
        <w:keepNext/>
        <w:spacing w:after="140"/>
      </w:pPr>
      <w:bookmarkStart w:id="73" w:name="_Toc242269453"/>
      <w:r>
        <w:t>Dati della portanza sismica</w:t>
      </w:r>
      <w:bookmarkEnd w:id="73"/>
    </w:p>
    <w:p w14:paraId="6826F1C9" w14:textId="77777777" w:rsidR="00EC0A53" w:rsidRDefault="006D4C50">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3916972B" w14:textId="77777777" w:rsidR="00EC0A53" w:rsidRDefault="006D4C50">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xml:space="preserve">, limite verticale, interazione, tasso ed esito. Un’accelerazione </w:t>
      </w:r>
      <w:r>
        <w:lastRenderedPageBreak/>
        <w:t>mancante, un terreno fuori campo o una risultante non ammissibile restano esplicitamente non verificati.</w:t>
      </w:r>
    </w:p>
    <w:p w14:paraId="32B21CB8" w14:textId="77777777" w:rsidR="00EC0A53" w:rsidRDefault="006D4C50">
      <w:pPr>
        <w:pStyle w:val="Titolo2"/>
        <w:keepNext/>
        <w:spacing w:after="140"/>
      </w:pPr>
      <w:bookmarkStart w:id="74" w:name="_Toc242269454"/>
      <w:r>
        <w:t>Dati dei cedimenti</w:t>
      </w:r>
      <w:bookmarkEnd w:id="74"/>
    </w:p>
    <w:p w14:paraId="76049F59" w14:textId="77777777" w:rsidR="00EC0A53" w:rsidRDefault="006D4C50">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2A6217BD" w14:textId="77777777" w:rsidR="00EC0A53" w:rsidRDefault="006D4C50">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103571A0" w14:textId="77777777" w:rsidR="00EC0A53" w:rsidRDefault="006D4C50">
      <w:pPr>
        <w:pStyle w:val="Titolo2"/>
        <w:keepNext/>
        <w:spacing w:after="140"/>
      </w:pPr>
      <w:bookmarkStart w:id="75" w:name="_Toc242269455"/>
      <w:r>
        <w:t>Importare una storia Newmark</w:t>
      </w:r>
      <w:bookmarkEnd w:id="75"/>
    </w:p>
    <w:p w14:paraId="6D54B0EF" w14:textId="77777777" w:rsidR="00EC0A53" w:rsidRDefault="006D4C50">
      <w:pPr>
        <w:spacing w:after="140"/>
      </w:pPr>
      <w:r>
        <w:t>In Azioni aprire Spostamenti permanenti e aggiungere una storia. Scegliere SLD o SLV, inserire ky/g, fattore di scala e limite di spostamento. ky/g è la soglia di inizio scorrimento del muro, da ricavare da un’analisi di equilibrio: non coincide con ag/g e non viene dedotta automaticamente dal coefficiente kh.</w:t>
      </w:r>
    </w:p>
    <w:p w14:paraId="6514A84C" w14:textId="77777777" w:rsidR="00EC0A53" w:rsidRDefault="006D4C50">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648965F7" w14:textId="77777777" w:rsidR="00EC0A53" w:rsidRDefault="006D4C50">
      <w:pPr>
        <w:pStyle w:val="Titolo2"/>
        <w:keepNext/>
        <w:spacing w:after="140"/>
      </w:pPr>
      <w:bookmarkStart w:id="76" w:name="_Toc242269456"/>
      <w:r>
        <w:t>Disporre e proporre le armature</w:t>
      </w:r>
      <w:bookmarkEnd w:id="76"/>
    </w:p>
    <w:p w14:paraId="0619A653" w14:textId="77777777" w:rsidR="00EC0A53" w:rsidRDefault="006D4C50">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210E7FB8" w14:textId="77777777" w:rsidR="00EC0A53" w:rsidRDefault="006D4C50">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444666D9" w14:textId="77777777" w:rsidR="00EC0A53" w:rsidRDefault="006D4C50">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5BE464BA" w14:textId="77777777" w:rsidR="00EC0A53" w:rsidRDefault="006D4C50">
      <w:pPr>
        <w:spacing w:after="140"/>
      </w:pPr>
      <w:r>
        <w:lastRenderedPageBreak/>
        <w:t>In Vista dei risultati scegliere Armature: si vedono i percorsi delle barre, le pieghe, la fascia di sovrapposizione e le marche. Le barre giuntate sono affiancate lungo lo sviluppo 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w:t>
      </w:r>
      <w:r>
        <w:t>truzione, i bordi lungo il muro, le interferenze tridimensionali e gli sfridi: la vista non è una distinta di officina.</w:t>
      </w:r>
    </w:p>
    <w:p w14:paraId="63F921DD" w14:textId="77777777" w:rsidR="00EC0A53" w:rsidRDefault="006D4C50">
      <w:pPr>
        <w:pStyle w:val="Titolo2"/>
        <w:keepNext/>
        <w:spacing w:after="140"/>
      </w:pPr>
      <w:bookmarkStart w:id="77" w:name="_Toc242269457"/>
      <w:r>
        <w:t>Tavola delle armature e distinta ferri del muro</w:t>
      </w:r>
      <w:bookmarkEnd w:id="77"/>
    </w:p>
    <w:p w14:paraId="67950382" w14:textId="77777777" w:rsidR="00EC0A53" w:rsidRDefault="006D4C50">
      <w:pPr>
        <w:spacing w:after="140"/>
      </w:pPr>
      <w:r>
        <w:t>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metro. Lo sviluppo di un collegamento comprende tutti i tratti e i ganci della sagoma scelta; zero significa da definire e produce un peso parziale.</w:t>
      </w:r>
    </w:p>
    <w:p w14:paraId="5AB48577" w14:textId="77777777" w:rsidR="00EC0A53" w:rsidRDefault="006D4C50">
      <w:pPr>
        <w:spacing w:after="140"/>
      </w:pPr>
      <w:r>
        <w:t>Dopo il ricalcolo, premere Tavola armature e distinta ferri nel riquadro di input oppure Distinta ferri in Verifiche. La finestra ha selezione della pagina e zoom. La prima tavola 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w:t>
      </w:r>
      <w:r>
        <w:t xml:space="preserve"> mantengono marche distinte.</w:t>
      </w:r>
    </w:p>
    <w:p w14:paraId="5A710E01" w14:textId="77777777" w:rsidR="00EC0A53" w:rsidRDefault="006D4C50">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3E332C28" w14:textId="77777777" w:rsidR="00EC0A53" w:rsidRDefault="006D4C50">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4C31D4AB" w14:textId="77777777" w:rsidR="00EC0A53" w:rsidRDefault="006D4C50">
      <w:pPr>
        <w:keepNext/>
        <w:spacing w:after="140"/>
      </w:pPr>
      <w:r>
        <w:rPr>
          <w:noProof/>
        </w:rPr>
        <w:lastRenderedPageBreak/>
        <w:drawing>
          <wp:inline distT="0" distB="0" distL="0" distR="0" wp14:anchorId="79576E41" wp14:editId="2A2DB754">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2EB891AB" w14:textId="77777777" w:rsidR="00EC0A53" w:rsidRDefault="006D4C50">
      <w:pPr>
        <w:pStyle w:val="Didascalia"/>
      </w:pPr>
      <w:r>
        <w:t>Esempio di distinta del muro con due zone di armatura e tratto di quattro metri</w:t>
      </w:r>
    </w:p>
    <w:p w14:paraId="79B91606" w14:textId="77777777" w:rsidR="00EC0A53" w:rsidRDefault="006D4C50">
      <w:pPr>
        <w:spacing w:after="140"/>
      </w:pPr>
      <w:r>
        <w:t>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cartella consentono di ripercorrere la lettura. L'esempio illustra input e computo, non costituisce un muro esecutivo verificato.</w:t>
      </w:r>
    </w:p>
    <w:p w14:paraId="4C8EDA44" w14:textId="77777777" w:rsidR="00EC0A53" w:rsidRDefault="006D4C50">
      <w:pPr>
        <w:pStyle w:val="Titolo1"/>
        <w:keepNext/>
        <w:spacing w:after="140"/>
      </w:pPr>
      <w:bookmarkStart w:id="78" w:name="_Toc242269458"/>
      <w:r>
        <w:t>Efficienza orizzontale della palificata</w:t>
      </w:r>
      <w:bookmarkEnd w:id="78"/>
    </w:p>
    <w:p w14:paraId="1F5846BC" w14:textId="77777777" w:rsidR="00EC0A53" w:rsidRDefault="006D4C50">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189E6095" w14:textId="77777777" w:rsidR="00EC0A53" w:rsidRDefault="006D4C50">
      <w:pPr>
        <w:pStyle w:val="Titolo2"/>
        <w:keepNext/>
        <w:spacing w:after="140"/>
      </w:pPr>
      <w:bookmarkStart w:id="79" w:name="_Toc242269459"/>
      <w:r>
        <w:t>Apertura e geometria</w:t>
      </w:r>
      <w:bookmarkEnd w:id="79"/>
    </w:p>
    <w:p w14:paraId="0EEBF625" w14:textId="77777777" w:rsidR="00EC0A53" w:rsidRDefault="006D4C50">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0D4E9DE5" w14:textId="77777777" w:rsidR="00EC0A53" w:rsidRDefault="006D4C50">
      <w:pPr>
        <w:spacing w:after="140"/>
      </w:pPr>
      <w:r>
        <w:lastRenderedPageBreak/>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1C0C135D" w14:textId="77777777" w:rsidR="00EC0A53" w:rsidRDefault="006D4C50">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164FA0F8" w14:textId="77777777" w:rsidR="00EC0A53" w:rsidRDefault="006D4C50">
      <w:pPr>
        <w:pStyle w:val="Titolo2"/>
        <w:keepNext/>
        <w:spacing w:after="140"/>
      </w:pPr>
      <w:bookmarkStart w:id="80" w:name="_Toc242269460"/>
      <w:r>
        <w:t>Metodo e applicabilità</w:t>
      </w:r>
      <w:bookmarkEnd w:id="80"/>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0A53" w14:paraId="62240D33" w14:textId="77777777">
        <w:trPr>
          <w:cantSplit/>
          <w:tblHeader/>
          <w:jc w:val="center"/>
        </w:trPr>
        <w:tc>
          <w:tcPr>
            <w:tcW w:w="2381" w:type="dxa"/>
            <w:shd w:val="clear" w:color="auto" w:fill="E7E6E6"/>
            <w:tcMar>
              <w:top w:w="90" w:type="dxa"/>
              <w:left w:w="90" w:type="dxa"/>
              <w:bottom w:w="90" w:type="dxa"/>
              <w:right w:w="90" w:type="dxa"/>
            </w:tcMar>
            <w:vAlign w:val="center"/>
          </w:tcPr>
          <w:p w14:paraId="07DEF6D4" w14:textId="77777777" w:rsidR="00EC0A53" w:rsidRDefault="006D4C50">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0FAFE75A" w14:textId="77777777" w:rsidR="00EC0A53" w:rsidRDefault="006D4C50">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6A4B3458" w14:textId="77777777" w:rsidR="00EC0A53" w:rsidRDefault="006D4C50">
            <w:pPr>
              <w:spacing w:before="20" w:after="20"/>
              <w:jc w:val="left"/>
            </w:pPr>
            <w:r>
              <w:rPr>
                <w:b/>
                <w:sz w:val="21"/>
              </w:rPr>
              <w:t>Impiego nella scheda</w:t>
            </w:r>
          </w:p>
        </w:tc>
      </w:tr>
      <w:tr w:rsidR="00EC0A53" w14:paraId="16F83D4E" w14:textId="77777777">
        <w:trPr>
          <w:cantSplit/>
          <w:jc w:val="center"/>
        </w:trPr>
        <w:tc>
          <w:tcPr>
            <w:tcW w:w="2381" w:type="dxa"/>
            <w:tcMar>
              <w:top w:w="90" w:type="dxa"/>
              <w:left w:w="90" w:type="dxa"/>
              <w:bottom w:w="90" w:type="dxa"/>
              <w:right w:w="90" w:type="dxa"/>
            </w:tcMar>
            <w:vAlign w:val="center"/>
          </w:tcPr>
          <w:p w14:paraId="1C1B59B0" w14:textId="77777777" w:rsidR="00EC0A53" w:rsidRDefault="006D4C50">
            <w:pPr>
              <w:spacing w:before="20" w:after="20"/>
              <w:jc w:val="left"/>
            </w:pPr>
            <w:r>
              <w:rPr>
                <w:sz w:val="21"/>
              </w:rPr>
              <w:t>Davisson 1970</w:t>
            </w:r>
          </w:p>
        </w:tc>
        <w:tc>
          <w:tcPr>
            <w:tcW w:w="3402" w:type="dxa"/>
            <w:tcMar>
              <w:top w:w="90" w:type="dxa"/>
              <w:left w:w="90" w:type="dxa"/>
              <w:bottom w:w="90" w:type="dxa"/>
              <w:right w:w="90" w:type="dxa"/>
            </w:tcMar>
            <w:vAlign w:val="center"/>
          </w:tcPr>
          <w:p w14:paraId="604C6796" w14:textId="77777777" w:rsidR="00EC0A53" w:rsidRDefault="006D4C50">
            <w:pPr>
              <w:spacing w:before="20" w:after="20"/>
              <w:jc w:val="center"/>
            </w:pPr>
            <w:r>
              <w:rPr>
                <w:sz w:val="21"/>
              </w:rPr>
              <w:t>Rg di kh/nh</w:t>
            </w:r>
          </w:p>
        </w:tc>
        <w:tc>
          <w:tcPr>
            <w:tcW w:w="3855" w:type="dxa"/>
            <w:tcMar>
              <w:top w:w="90" w:type="dxa"/>
              <w:left w:w="90" w:type="dxa"/>
              <w:bottom w:w="90" w:type="dxa"/>
              <w:right w:w="90" w:type="dxa"/>
            </w:tcMar>
            <w:vAlign w:val="center"/>
          </w:tcPr>
          <w:p w14:paraId="6E2EDD9A" w14:textId="77777777" w:rsidR="00EC0A53" w:rsidRDefault="006D4C50">
            <w:pPr>
              <w:spacing w:before="20" w:after="20"/>
              <w:jc w:val="left"/>
            </w:pPr>
            <w:r>
              <w:rPr>
                <w:sz w:val="21"/>
              </w:rPr>
              <w:t>Griglia allineata; interasse parallelo almeno 3D, trasversale almeno 2.5D</w:t>
            </w:r>
          </w:p>
        </w:tc>
      </w:tr>
      <w:tr w:rsidR="00EC0A53" w14:paraId="1BE5B94E" w14:textId="77777777">
        <w:trPr>
          <w:cantSplit/>
          <w:jc w:val="center"/>
        </w:trPr>
        <w:tc>
          <w:tcPr>
            <w:tcW w:w="2381" w:type="dxa"/>
            <w:tcMar>
              <w:top w:w="90" w:type="dxa"/>
              <w:left w:w="90" w:type="dxa"/>
              <w:bottom w:w="90" w:type="dxa"/>
              <w:right w:w="90" w:type="dxa"/>
            </w:tcMar>
            <w:vAlign w:val="center"/>
          </w:tcPr>
          <w:p w14:paraId="4C54A397" w14:textId="77777777" w:rsidR="00EC0A53" w:rsidRDefault="006D4C50">
            <w:pPr>
              <w:spacing w:before="20" w:after="20"/>
              <w:jc w:val="left"/>
            </w:pPr>
            <w:r>
              <w:rPr>
                <w:sz w:val="21"/>
              </w:rPr>
              <w:t>AASHTO 2014</w:t>
            </w:r>
          </w:p>
        </w:tc>
        <w:tc>
          <w:tcPr>
            <w:tcW w:w="3402" w:type="dxa"/>
            <w:tcMar>
              <w:top w:w="90" w:type="dxa"/>
              <w:left w:w="90" w:type="dxa"/>
              <w:bottom w:w="90" w:type="dxa"/>
              <w:right w:w="90" w:type="dxa"/>
            </w:tcMar>
            <w:vAlign w:val="center"/>
          </w:tcPr>
          <w:p w14:paraId="6614B1EB" w14:textId="77777777" w:rsidR="00EC0A53" w:rsidRDefault="006D4C50">
            <w:pPr>
              <w:spacing w:before="20" w:after="20"/>
              <w:jc w:val="left"/>
            </w:pPr>
            <w:r>
              <w:rPr>
                <w:sz w:val="21"/>
              </w:rPr>
              <w:t>p-multiplier per fila</w:t>
            </w:r>
          </w:p>
        </w:tc>
        <w:tc>
          <w:tcPr>
            <w:tcW w:w="3855" w:type="dxa"/>
            <w:tcMar>
              <w:top w:w="90" w:type="dxa"/>
              <w:left w:w="90" w:type="dxa"/>
              <w:bottom w:w="90" w:type="dxa"/>
              <w:right w:w="90" w:type="dxa"/>
            </w:tcMar>
            <w:vAlign w:val="center"/>
          </w:tcPr>
          <w:p w14:paraId="42FA6AF3" w14:textId="77777777" w:rsidR="00EC0A53" w:rsidRDefault="006D4C50">
            <w:pPr>
              <w:spacing w:before="20" w:after="20"/>
              <w:jc w:val="left"/>
            </w:pPr>
            <w:r>
              <w:rPr>
                <w:sz w:val="21"/>
              </w:rPr>
              <w:t>Interpolazione 3D–5D; oltre 5D mantenimento del valore di 5D segnalato</w:t>
            </w:r>
          </w:p>
        </w:tc>
      </w:tr>
      <w:tr w:rsidR="00EC0A53" w14:paraId="0EF14318" w14:textId="77777777">
        <w:trPr>
          <w:cantSplit/>
          <w:jc w:val="center"/>
        </w:trPr>
        <w:tc>
          <w:tcPr>
            <w:tcW w:w="2381" w:type="dxa"/>
            <w:tcMar>
              <w:top w:w="90" w:type="dxa"/>
              <w:left w:w="90" w:type="dxa"/>
              <w:bottom w:w="90" w:type="dxa"/>
              <w:right w:w="90" w:type="dxa"/>
            </w:tcMar>
            <w:vAlign w:val="center"/>
          </w:tcPr>
          <w:p w14:paraId="5702B4AF" w14:textId="77777777" w:rsidR="00EC0A53" w:rsidRDefault="006D4C50">
            <w:pPr>
              <w:spacing w:before="20" w:after="20"/>
              <w:jc w:val="left"/>
            </w:pPr>
            <w:r>
              <w:rPr>
                <w:sz w:val="21"/>
              </w:rPr>
              <w:t>FHWA 2018</w:t>
            </w:r>
          </w:p>
        </w:tc>
        <w:tc>
          <w:tcPr>
            <w:tcW w:w="3402" w:type="dxa"/>
            <w:tcMar>
              <w:top w:w="90" w:type="dxa"/>
              <w:left w:w="90" w:type="dxa"/>
              <w:bottom w:w="90" w:type="dxa"/>
              <w:right w:w="90" w:type="dxa"/>
            </w:tcMar>
            <w:vAlign w:val="center"/>
          </w:tcPr>
          <w:p w14:paraId="1DDA8521" w14:textId="77777777" w:rsidR="00EC0A53" w:rsidRDefault="006D4C50">
            <w:pPr>
              <w:spacing w:before="20" w:after="20"/>
              <w:jc w:val="left"/>
            </w:pPr>
            <w:r>
              <w:rPr>
                <w:sz w:val="21"/>
              </w:rPr>
              <w:t>p-multiplier per fila</w:t>
            </w:r>
          </w:p>
        </w:tc>
        <w:tc>
          <w:tcPr>
            <w:tcW w:w="3855" w:type="dxa"/>
            <w:tcMar>
              <w:top w:w="90" w:type="dxa"/>
              <w:left w:w="90" w:type="dxa"/>
              <w:bottom w:w="90" w:type="dxa"/>
              <w:right w:w="90" w:type="dxa"/>
            </w:tcMar>
            <w:vAlign w:val="center"/>
          </w:tcPr>
          <w:p w14:paraId="6331F783" w14:textId="77777777" w:rsidR="00EC0A53" w:rsidRDefault="006D4C50">
            <w:pPr>
              <w:spacing w:before="20" w:after="20"/>
              <w:jc w:val="left"/>
            </w:pPr>
            <w:r>
              <w:rPr>
                <w:sz w:val="21"/>
              </w:rPr>
              <w:t>Interpolazione 3D–6D; oltre 6D coefficienti unitari</w:t>
            </w:r>
          </w:p>
        </w:tc>
      </w:tr>
      <w:tr w:rsidR="00EC0A53" w14:paraId="15162DDE" w14:textId="77777777">
        <w:trPr>
          <w:cantSplit/>
          <w:jc w:val="center"/>
        </w:trPr>
        <w:tc>
          <w:tcPr>
            <w:tcW w:w="2381" w:type="dxa"/>
            <w:tcMar>
              <w:top w:w="90" w:type="dxa"/>
              <w:left w:w="90" w:type="dxa"/>
              <w:bottom w:w="90" w:type="dxa"/>
              <w:right w:w="90" w:type="dxa"/>
            </w:tcMar>
            <w:vAlign w:val="center"/>
          </w:tcPr>
          <w:p w14:paraId="58A7B5C7" w14:textId="77777777" w:rsidR="00EC0A53" w:rsidRDefault="006D4C50">
            <w:pPr>
              <w:spacing w:before="20" w:after="20"/>
              <w:jc w:val="left"/>
            </w:pPr>
            <w:r>
              <w:rPr>
                <w:sz w:val="21"/>
              </w:rPr>
              <w:t>Rollins e FEMA</w:t>
            </w:r>
          </w:p>
        </w:tc>
        <w:tc>
          <w:tcPr>
            <w:tcW w:w="3402" w:type="dxa"/>
            <w:tcMar>
              <w:top w:w="90" w:type="dxa"/>
              <w:left w:w="90" w:type="dxa"/>
              <w:bottom w:w="90" w:type="dxa"/>
              <w:right w:w="90" w:type="dxa"/>
            </w:tcMar>
            <w:vAlign w:val="center"/>
          </w:tcPr>
          <w:p w14:paraId="34F566C4" w14:textId="77777777" w:rsidR="00EC0A53" w:rsidRDefault="006D4C50">
            <w:pPr>
              <w:spacing w:before="20" w:after="20"/>
              <w:jc w:val="left"/>
            </w:pPr>
            <w:r>
              <w:rPr>
                <w:sz w:val="21"/>
              </w:rPr>
              <w:t>p-multiplier per fila</w:t>
            </w:r>
          </w:p>
        </w:tc>
        <w:tc>
          <w:tcPr>
            <w:tcW w:w="3855" w:type="dxa"/>
            <w:tcMar>
              <w:top w:w="90" w:type="dxa"/>
              <w:left w:w="90" w:type="dxa"/>
              <w:bottom w:w="90" w:type="dxa"/>
              <w:right w:w="90" w:type="dxa"/>
            </w:tcMar>
            <w:vAlign w:val="center"/>
          </w:tcPr>
          <w:p w14:paraId="45742E04" w14:textId="77777777" w:rsidR="00EC0A53" w:rsidRDefault="006D4C50">
            <w:pPr>
              <w:spacing w:before="20" w:after="20"/>
              <w:jc w:val="left"/>
            </w:pPr>
            <w:r>
              <w:rPr>
                <w:sz w:val="21"/>
              </w:rPr>
              <w:t>Formule logaritmiche; campo sperimentale circa 3.3D–5.65D</w:t>
            </w:r>
          </w:p>
        </w:tc>
      </w:tr>
      <w:tr w:rsidR="00EC0A53" w14:paraId="2D3C8370" w14:textId="77777777">
        <w:trPr>
          <w:cantSplit/>
          <w:jc w:val="center"/>
        </w:trPr>
        <w:tc>
          <w:tcPr>
            <w:tcW w:w="2381" w:type="dxa"/>
            <w:tcMar>
              <w:top w:w="90" w:type="dxa"/>
              <w:left w:w="90" w:type="dxa"/>
              <w:bottom w:w="90" w:type="dxa"/>
              <w:right w:w="90" w:type="dxa"/>
            </w:tcMar>
            <w:vAlign w:val="center"/>
          </w:tcPr>
          <w:p w14:paraId="0EEA4C08" w14:textId="77777777" w:rsidR="00EC0A53" w:rsidRDefault="006D4C50">
            <w:pPr>
              <w:spacing w:before="20" w:after="20"/>
              <w:jc w:val="left"/>
            </w:pPr>
            <w:r>
              <w:rPr>
                <w:sz w:val="21"/>
              </w:rPr>
              <w:t>Reese e Van Impe</w:t>
            </w:r>
          </w:p>
        </w:tc>
        <w:tc>
          <w:tcPr>
            <w:tcW w:w="3402" w:type="dxa"/>
            <w:tcMar>
              <w:top w:w="90" w:type="dxa"/>
              <w:left w:w="90" w:type="dxa"/>
              <w:bottom w:w="90" w:type="dxa"/>
              <w:right w:w="90" w:type="dxa"/>
            </w:tcMar>
            <w:vAlign w:val="center"/>
          </w:tcPr>
          <w:p w14:paraId="4D739317" w14:textId="77777777" w:rsidR="00EC0A53" w:rsidRDefault="006D4C50">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65DEBE6F" w14:textId="77777777" w:rsidR="00EC0A53" w:rsidRDefault="006D4C50">
            <w:pPr>
              <w:spacing w:before="20" w:after="20"/>
              <w:jc w:val="left"/>
            </w:pPr>
            <w:r>
              <w:rPr>
                <w:sz w:val="21"/>
              </w:rPr>
              <w:t>Tutte le coppie, anche per geometrie irregolari e H obliqua</w:t>
            </w:r>
          </w:p>
        </w:tc>
      </w:tr>
      <w:tr w:rsidR="00EC0A53" w14:paraId="2207C643" w14:textId="77777777">
        <w:trPr>
          <w:cantSplit/>
          <w:jc w:val="center"/>
        </w:trPr>
        <w:tc>
          <w:tcPr>
            <w:tcW w:w="2381" w:type="dxa"/>
            <w:tcMar>
              <w:top w:w="90" w:type="dxa"/>
              <w:left w:w="90" w:type="dxa"/>
              <w:bottom w:w="90" w:type="dxa"/>
              <w:right w:w="90" w:type="dxa"/>
            </w:tcMar>
            <w:vAlign w:val="center"/>
          </w:tcPr>
          <w:p w14:paraId="058B34BC" w14:textId="77777777" w:rsidR="00EC0A53" w:rsidRDefault="006D4C50">
            <w:pPr>
              <w:spacing w:before="20" w:after="20"/>
              <w:jc w:val="left"/>
            </w:pPr>
            <w:r>
              <w:rPr>
                <w:sz w:val="21"/>
              </w:rPr>
              <w:t>Caltrans 2025</w:t>
            </w:r>
          </w:p>
        </w:tc>
        <w:tc>
          <w:tcPr>
            <w:tcW w:w="3402" w:type="dxa"/>
            <w:tcMar>
              <w:top w:w="90" w:type="dxa"/>
              <w:left w:w="90" w:type="dxa"/>
              <w:bottom w:w="90" w:type="dxa"/>
              <w:right w:w="90" w:type="dxa"/>
            </w:tcMar>
            <w:vAlign w:val="center"/>
          </w:tcPr>
          <w:p w14:paraId="4872C9FE" w14:textId="77777777" w:rsidR="00EC0A53" w:rsidRDefault="006D4C50">
            <w:pPr>
              <w:spacing w:before="20" w:after="20"/>
              <w:jc w:val="left"/>
            </w:pPr>
            <w:r>
              <w:rPr>
                <w:sz w:val="21"/>
              </w:rPr>
              <w:t>p-multiplier modificato</w:t>
            </w:r>
          </w:p>
        </w:tc>
        <w:tc>
          <w:tcPr>
            <w:tcW w:w="3855" w:type="dxa"/>
            <w:tcMar>
              <w:top w:w="90" w:type="dxa"/>
              <w:left w:w="90" w:type="dxa"/>
              <w:bottom w:w="90" w:type="dxa"/>
              <w:right w:w="90" w:type="dxa"/>
            </w:tcMar>
            <w:vAlign w:val="center"/>
          </w:tcPr>
          <w:p w14:paraId="76BBE9DD" w14:textId="77777777" w:rsidR="00EC0A53" w:rsidRDefault="006D4C50">
            <w:pPr>
              <w:spacing w:before="20" w:after="20"/>
              <w:jc w:val="left"/>
            </w:pPr>
            <w:r>
              <w:rPr>
                <w:sz w:val="21"/>
              </w:rPr>
              <w:t>Interazione palo-palo e correzione alfa per fila</w:t>
            </w:r>
          </w:p>
        </w:tc>
      </w:tr>
    </w:tbl>
    <w:p w14:paraId="1F4DBF4D" w14:textId="77777777" w:rsidR="00EC0A53" w:rsidRDefault="00EC0A53"/>
    <w:p w14:paraId="04B0A0FA" w14:textId="77777777" w:rsidR="00EC0A53" w:rsidRDefault="006D4C50">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w:t>
      </w:r>
      <w:r>
        <w:lastRenderedPageBreak/>
        <w:t>assegnare S parallelo e S trasversale. Per Caltrans, accettata l'estensione, la media degli interassi fra file proiettate è disponibile automaticamente; si può assegnare un interasse rappresentativo diverso. L'estensione resta identificata negli avvisi.</w:t>
      </w:r>
    </w:p>
    <w:p w14:paraId="071C4C8C" w14:textId="77777777" w:rsidR="00EC0A53" w:rsidRDefault="006D4C50">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63B15366" w14:textId="77777777" w:rsidR="00EC0A53" w:rsidRDefault="006D4C50">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24D96745" w14:textId="77777777" w:rsidR="00EC0A53" w:rsidRDefault="006D4C50">
      <w:pPr>
        <w:pStyle w:val="Titolo2"/>
        <w:keepNext/>
        <w:spacing w:after="140"/>
      </w:pPr>
      <w:bookmarkStart w:id="81" w:name="_Toc242269461"/>
      <w:r>
        <w:t>Risultati e confronto</w:t>
      </w:r>
      <w:bookmarkEnd w:id="81"/>
    </w:p>
    <w:p w14:paraId="435B752B" w14:textId="77777777" w:rsidR="00EC0A53" w:rsidRDefault="006D4C50">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26AAC7D1" w14:textId="77777777" w:rsidR="00EC0A53" w:rsidRDefault="006D4C50">
      <w:pPr>
        <w:spacing w:after="140"/>
      </w:pPr>
      <w:r>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00C06490" w14:textId="77777777" w:rsidR="00EC0A53" w:rsidRDefault="006D4C50">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6FDE8E4C" w14:textId="77777777" w:rsidR="00EC0A53" w:rsidRDefault="006D4C50">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4805FD56" w14:textId="77777777" w:rsidR="00EC0A53" w:rsidRDefault="006D4C50">
      <w:pPr>
        <w:pStyle w:val="Titolo1"/>
        <w:keepNext/>
        <w:spacing w:after="140"/>
      </w:pPr>
      <w:bookmarkStart w:id="82" w:name="_Toc242269462"/>
      <w:r>
        <w:lastRenderedPageBreak/>
        <w:t>Risposta elastica del palo orizzontale</w:t>
      </w:r>
      <w:bookmarkEnd w:id="82"/>
    </w:p>
    <w:p w14:paraId="28D497B2" w14:textId="77777777" w:rsidR="00EC0A53" w:rsidRDefault="006D4C50">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7ECC5E21" w14:textId="77777777" w:rsidR="00EC0A53" w:rsidRDefault="006D4C50">
      <w:pPr>
        <w:pStyle w:val="Titolo2"/>
        <w:keepNext/>
        <w:spacing w:after="140"/>
      </w:pPr>
      <w:bookmarkStart w:id="83" w:name="_Toc242269463"/>
      <w:r>
        <w:t>Dati iniziali condivisi</w:t>
      </w:r>
      <w:bookmarkEnd w:id="83"/>
    </w:p>
    <w:p w14:paraId="0144095C" w14:textId="77777777" w:rsidR="00EC0A53" w:rsidRDefault="006D4C50">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2A27BB28" w14:textId="77777777" w:rsidR="00EC0A53" w:rsidRDefault="006D4C50">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w:t>
      </w:r>
    </w:p>
    <w:p w14:paraId="5143B1DE" w14:textId="77777777" w:rsidR="00EC0A53" w:rsidRDefault="006D4C50">
      <w:pPr>
        <w:spacing w:after="140"/>
      </w:pPr>
      <w:r>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dati iniziali di sezione. L'opzione avanzata Override EJ, nello stesso editor, richiede valore e motivazione; conserva anche il valore geometrico di </w:t>
      </w:r>
      <w:r>
        <w:t>base. Il momento resistente My della verifica Broms non sostituisce EJ.</w:t>
      </w:r>
    </w:p>
    <w:p w14:paraId="2D0B69CE" w14:textId="77777777" w:rsidR="00EC0A53" w:rsidRDefault="006D4C50">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29E6BF08" w14:textId="77777777" w:rsidR="00EC0A53" w:rsidRDefault="006D4C50">
      <w:pPr>
        <w:pStyle w:val="Titolo2"/>
        <w:keepNext/>
        <w:spacing w:after="140"/>
      </w:pPr>
      <w:bookmarkStart w:id="84" w:name="_Toc242269464"/>
      <w:r>
        <w:t>Parametri nella riga dello strato</w:t>
      </w:r>
      <w:bookmarkEnd w:id="84"/>
    </w:p>
    <w:p w14:paraId="143B5C6B" w14:textId="77777777" w:rsidR="00EC0A53" w:rsidRDefault="006D4C50">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4455256D" w14:textId="77777777" w:rsidR="00EC0A53" w:rsidRDefault="006D4C50">
      <w:pPr>
        <w:spacing w:after="140"/>
      </w:pPr>
      <w:r>
        <w:t xml:space="preserve">Per un nuovo terreno granulare la modalità iniziale è A </w:t>
      </w:r>
      <w:r>
        <w:rPr>
          <w:rFonts w:ascii="Calibri" w:eastAsia="Calibri" w:hAnsi="Calibri" w:cs="Calibri"/>
        </w:rPr>
        <w:t>γ</w:t>
      </w:r>
      <w:r>
        <w:t xml:space="preserve">/1,35. Sciolto usa A 100–300, media 200; Medio 300–1000, media 650; Denso 1000–3000, media 2000. A è </w:t>
      </w:r>
      <w:r>
        <w:lastRenderedPageBreak/>
        <w:t>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1189950D" w14:textId="77777777" w:rsidR="00EC0A53" w:rsidRDefault="006D4C50">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6627CE04" w14:textId="77777777" w:rsidR="00EC0A53" w:rsidRDefault="006D4C50">
      <w:pPr>
        <w:pStyle w:val="Titolo2"/>
        <w:keepNext/>
        <w:spacing w:after="140"/>
      </w:pPr>
      <w:bookmarkStart w:id="85" w:name="_Toc242269465"/>
      <w:r>
        <w:t>Sforzo normale e lettura dei diagrammi</w:t>
      </w:r>
      <w:bookmarkEnd w:id="85"/>
    </w:p>
    <w:p w14:paraId="2017556F" w14:textId="77777777" w:rsidR="00EC0A53" w:rsidRDefault="006D4C50">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3A353EF8" w14:textId="77777777" w:rsidR="00EC0A53" w:rsidRDefault="006D4C50">
      <w:pPr>
        <w:spacing w:after="140"/>
      </w:pPr>
      <w:r>
        <w:t xml:space="preserve">I pannelli sono ordinati: profilo, k, y, </w:t>
      </w:r>
      <w:r>
        <w:rPr>
          <w:rFonts w:ascii="Calibri" w:eastAsia="Calibri" w:hAnsi="Calibri" w:cs="Calibri"/>
        </w:rPr>
        <w:t>θ</w:t>
      </w:r>
      <w:r>
        <w:t>, q, N, V, M, tratti. La scala verticale e la selezione della quota sono comuni. N è positivo a compressione e cresce del peso tra testa e quota 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27BD7A0D" w14:textId="77777777" w:rsidR="00EC0A53" w:rsidRDefault="006D4C50">
      <w:pPr>
        <w:pStyle w:val="Titolo2"/>
        <w:keepNext/>
        <w:spacing w:after="140"/>
      </w:pPr>
      <w:bookmarkStart w:id="86" w:name="_Toc242269466"/>
      <w:r>
        <w:t>Materiali e parametri per strato</w:t>
      </w:r>
      <w:bookmarkEnd w:id="86"/>
    </w:p>
    <w:p w14:paraId="2B0002EA" w14:textId="77777777" w:rsidR="00EC0A53" w:rsidRDefault="006D4C50">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3A7C9BB5" w14:textId="77777777" w:rsidR="00EC0A53" w:rsidRDefault="006D4C50">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596E3A48" w14:textId="77777777" w:rsidR="00EC0A53" w:rsidRDefault="006D4C50">
      <w:pPr>
        <w:spacing w:after="140"/>
      </w:pPr>
      <w:r>
        <w:lastRenderedPageBreak/>
        <w:t>Coefficienti unitari è disattivato inizialmente. Attivandolo si usa una configurazione custom della normativa di sezione con tutti i fattori gamma e alpha_cc pari a 1. Disattivandolo si recuperano i coefficienti ordinari conservati nell'archivio. Il comando riguarda la resistenza strutturale: non modifica i fattori geotecnici di Broms. La modalità custom compare nei risultati e nel report.</w:t>
      </w:r>
    </w:p>
    <w:p w14:paraId="74BEB997" w14:textId="77777777" w:rsidR="00EC0A53" w:rsidRDefault="006D4C50">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53E2C31A" w14:textId="77777777" w:rsidR="00EC0A53" w:rsidRDefault="006D4C50">
      <w:pPr>
        <w:pStyle w:val="Titolo2"/>
        <w:keepNext/>
        <w:spacing w:after="140"/>
      </w:pPr>
      <w:bookmarkStart w:id="87" w:name="_Toc242269467"/>
      <w:r>
        <w:t>Avanzamento e controlli da completare</w:t>
      </w:r>
      <w:bookmarkEnd w:id="87"/>
    </w:p>
    <w:p w14:paraId="3D638FFE" w14:textId="77777777" w:rsidR="00EC0A53" w:rsidRDefault="006D4C50">
      <w:pPr>
        <w:spacing w:after="140"/>
      </w:pPr>
      <w:r>
        <w:t>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relativa ricerca MRd. Un errore indica la causa e interrompe la barra, senza esportare risultati obsoleti.</w:t>
      </w:r>
    </w:p>
    <w:p w14:paraId="2F97CB0E" w14:textId="77777777" w:rsidR="00EC0A53" w:rsidRDefault="006D4C50">
      <w:pPr>
        <w:spacing w:after="140"/>
      </w:pPr>
      <w:r>
        <w:t xml:space="preserve">Il riepilogo di ogni tratto elenca sempre i controlli non soddisfatti, quelli da completare e quelli esclusi. Il comportamento iniziale è Pilastro, modificabile in Trave oppure Solo 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w:t>
      </w:r>
      <w:r>
        <w:t>come override esplicito. Il foglio c.a. aperto dal tratto riceve esposizione e comportamento impostati.</w:t>
      </w:r>
    </w:p>
    <w:p w14:paraId="6D55B25F" w14:textId="77777777" w:rsidR="00EC0A53" w:rsidRDefault="006D4C50">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0BA8E1FF" w14:textId="77777777" w:rsidR="00EC0A53" w:rsidRDefault="006D4C50">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68F2B44C" w14:textId="77777777" w:rsidR="00EC0A53" w:rsidRDefault="006D4C50">
      <w:pPr>
        <w:pStyle w:val="Titolo2"/>
        <w:keepNext/>
        <w:spacing w:after="140"/>
      </w:pPr>
      <w:bookmarkStart w:id="88" w:name="_Toc242269468"/>
      <w:r>
        <w:lastRenderedPageBreak/>
        <w:t>Tratti colorati e verificatore della sezione</w:t>
      </w:r>
      <w:bookmarkEnd w:id="88"/>
    </w:p>
    <w:p w14:paraId="41FBBE72" w14:textId="77777777" w:rsidR="00EC0A53" w:rsidRDefault="006D4C50">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71C5F866" w14:textId="77777777" w:rsidR="00EC0A53" w:rsidRDefault="006D4C50">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52D74ADA" w14:textId="77777777" w:rsidR="00EC0A53" w:rsidRDefault="006D4C50">
      <w:pPr>
        <w:spacing w:after="140"/>
      </w:pPr>
      <w:r>
        <w:t>Dimensiona espone quattro cataloghi modificabili: quantità di barre, diametri longitudinali, diametri delle staffe e passi. Checker ordina per area longitudinale crescente, quindi per quantità di staffe per metro; la prima disposizione accettabile è verificata con N–V–M concomitanti a tutte le ascisse. Interferro e minimi applicabili partecipano alla scelta. Il copriferro usa cmin,dur calcolato dalla durabilità condivisa o un override esplicito; con dati mancanti rimane da completare.</w:t>
      </w:r>
    </w:p>
    <w:p w14:paraId="285F7952" w14:textId="77777777" w:rsidR="00EC0A53" w:rsidRDefault="006D4C50">
      <w:pPr>
        <w:spacing w:after="140"/>
      </w:pPr>
      <w:r>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71BDF662" w14:textId="77777777" w:rsidR="00EC0A53" w:rsidRDefault="006D4C50">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24 dà 1,44 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 xml:space="preserve">l proprio gruppo, quantità, diametro, quote fisiche, lunghezza di taglio, barra commerciale e sovrapposizione. Ogni pezzo è conteggiato una sola volta; i giunti richiamano i pezzi collegati senza aggiungere </w:t>
      </w:r>
      <w:r>
        <w:lastRenderedPageBreak/>
        <w:t>altre quantità. Le staffe riportano diametro, passo massimo, quantità e quote nominali, assegnando il confine al tratto successivo senza doppi conteggi; forma di chiusura, sviluppo e distinta esecutiva delle staffe restano da definire.</w:t>
      </w:r>
    </w:p>
    <w:p w14:paraId="1FA20544" w14:textId="77777777" w:rsidR="00EC0A53" w:rsidRDefault="006D4C50">
      <w:pPr>
        <w:pStyle w:val="Titolo2"/>
        <w:keepNext/>
        <w:spacing w:after="140"/>
      </w:pPr>
      <w:bookmarkStart w:id="89" w:name="_Toc242269469"/>
      <w:r>
        <w:t>Approvazione delle ipotesi ed esito delle armature</w:t>
      </w:r>
      <w:bookmarkEnd w:id="89"/>
    </w:p>
    <w:p w14:paraId="25B0B854" w14:textId="77777777" w:rsidR="00EC0A53" w:rsidRDefault="006D4C50">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079C31F4" w14:textId="77777777" w:rsidR="00EC0A53" w:rsidRDefault="006D4C50">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Approva tutto. Cambiare un input invalida subito gli esiti; la risposta FEM viene riutilizzata quando i dati fisici non cambiano.</w:t>
      </w:r>
    </w:p>
    <w:p w14:paraId="0E352367" w14:textId="77777777" w:rsidR="00EC0A53" w:rsidRDefault="006D4C50">
      <w:pPr>
        <w:spacing w:after="140"/>
      </w:pPr>
      <w:r>
        <w:t>NTC §7.2.5 apre una finestra interna ad ANTHEA con la sintesi dei criteri e una seconda scheda contenente la pagina originale consultata, PDF 217 / stampata 213. Zoom e scorrimento consentono di leggerla anche senza Internet. Non viene aperto un browser.</w:t>
      </w:r>
    </w:p>
    <w:p w14:paraId="279BDE04" w14:textId="77777777" w:rsidR="00EC0A53" w:rsidRDefault="006D4C50">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21A110C1" w14:textId="77777777" w:rsidR="00EC0A53" w:rsidRDefault="006D4C50">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3B0C72A9" w14:textId="77777777" w:rsidR="00EC0A53" w:rsidRDefault="006D4C50">
      <w:pPr>
        <w:pStyle w:val="Titolo2"/>
        <w:keepNext/>
        <w:spacing w:after="140"/>
      </w:pPr>
      <w:bookmarkStart w:id="90" w:name="_Toc242269470"/>
      <w:r>
        <w:lastRenderedPageBreak/>
        <w:t>Controlli sismici della testa del palo</w:t>
      </w:r>
      <w:bookmarkEnd w:id="90"/>
    </w:p>
    <w:p w14:paraId="6797A039" w14:textId="77777777" w:rsidR="00EC0A53" w:rsidRDefault="006D4C50">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3EEA9AF3" w14:textId="77777777" w:rsidR="00EC0A53" w:rsidRDefault="006D4C50">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494739DD" w14:textId="77777777" w:rsidR="00EC0A53" w:rsidRDefault="006D4C50">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4C83A81B" w14:textId="77777777" w:rsidR="00EC0A53" w:rsidRDefault="006D4C50">
      <w:pPr>
        <w:spacing w:after="140"/>
      </w:pPr>
      <w:r>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L. Il diametro trasversale minimo è 8 mm. La modalità sismica applica questi minimi anche se il controllo ordinario dei minimi pali è disattivato. I coefficienti unitari/custom non possono dare un esito di conformità NTC.</w:t>
      </w:r>
    </w:p>
    <w:p w14:paraId="71D4DEF5" w14:textId="77777777" w:rsidR="00EC0A53" w:rsidRDefault="006D4C50">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0E7A6454" w14:textId="77777777" w:rsidR="00EC0A53" w:rsidRDefault="006D4C50">
      <w:pPr>
        <w:spacing w:after="140"/>
      </w:pPr>
      <w:r>
        <w:lastRenderedPageBreak/>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08679FCB" w14:textId="77777777" w:rsidR="00EC0A53" w:rsidRDefault="006D4C50">
      <w:pPr>
        <w:pStyle w:val="Titolo2"/>
        <w:keepNext/>
        <w:spacing w:after="140"/>
      </w:pPr>
      <w:bookmarkStart w:id="91" w:name="_Toc242269471"/>
      <w:r>
        <w:t>Ricalcolo delle sollecitazioni e delle resistenze</w:t>
      </w:r>
      <w:bookmarkEnd w:id="91"/>
    </w:p>
    <w:p w14:paraId="0A69E7D8" w14:textId="77777777" w:rsidR="00EC0A53" w:rsidRDefault="006D4C50">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1BF00CAF" w14:textId="77777777" w:rsidR="00EC0A53" w:rsidRDefault="006D4C50">
      <w:pPr>
        <w:pStyle w:val="Titolo2"/>
        <w:keepNext/>
        <w:spacing w:after="140"/>
      </w:pPr>
      <w:bookmarkStart w:id="92" w:name="_Toc242269472"/>
      <w:r>
        <w:t>Tratti e verifica delle sezioni</w:t>
      </w:r>
      <w:bookmarkEnd w:id="92"/>
    </w:p>
    <w:p w14:paraId="6323466D" w14:textId="77777777" w:rsidR="00EC0A53" w:rsidRDefault="006D4C50">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diametri delle barre, diametro e passo delle staffe personalizzati. Geometria e materiali restano comuni. La modifica della sezione principale aggiorna soltanto i tratti collegati.</w:t>
      </w:r>
    </w:p>
    <w:p w14:paraId="5B51ADEB" w14:textId="77777777" w:rsidR="00EC0A53" w:rsidRDefault="006D4C50">
      <w:pPr>
        <w:spacing w:after="140"/>
      </w:pPr>
      <w:r>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678A06E8" w14:textId="77777777" w:rsidR="00EC0A53" w:rsidRDefault="006D4C50">
      <w:pPr>
        <w:spacing w:after="140"/>
      </w:pPr>
      <w:r>
        <w:t>MRd positivo e negativo sono calcolati al valore locale di N e sovrapposti a MEd con linea tratteggiata. La curva viene interrotta nelle zone prive dello sviluppo richiesto delle barre, evidenziate in colore chiaro; la verifica diventa parziale. Il valore nominale rimane consultabile separatamente e non certifica il confinamento dei giunti. Fuori dal dominio resistente non viene disegnata una resistenza valida. La capacità ultima di Broms non è utilizzata come azione del FEM o delle sezioni.</w:t>
      </w:r>
    </w:p>
    <w:p w14:paraId="3537D9C2" w14:textId="77777777" w:rsidR="00EC0A53" w:rsidRDefault="006D4C50">
      <w:pPr>
        <w:pStyle w:val="Titolo2"/>
        <w:keepNext/>
        <w:spacing w:after="140"/>
      </w:pPr>
      <w:bookmarkStart w:id="93" w:name="_Toc242269473"/>
      <w:r>
        <w:t>Proposte e vista delle armature</w:t>
      </w:r>
      <w:bookmarkEnd w:id="93"/>
    </w:p>
    <w:p w14:paraId="3AA9BB66" w14:textId="77777777" w:rsidR="00EC0A53" w:rsidRDefault="006D4C50">
      <w:pPr>
        <w:spacing w:after="140"/>
      </w:pPr>
      <w:r>
        <w:t>La proposta dei tratti e Dimensiona adottano i cataloghi e i criteri descritti sopra. Per il primo tratto applicare una proposta aggiorna la sezione principale e i tratti collegati; per gli altri crea una personalizzazione.</w:t>
      </w:r>
    </w:p>
    <w:p w14:paraId="1C86FC51" w14:textId="77777777" w:rsidR="00EC0A53" w:rsidRDefault="006D4C50">
      <w:pPr>
        <w:spacing w:after="140"/>
      </w:pPr>
      <w:r>
        <w:lastRenderedPageBreak/>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018A751D" w14:textId="77777777" w:rsidR="00EC0A53" w:rsidRDefault="006D4C50">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37BB8A2A" w14:textId="77777777" w:rsidR="00EC0A53" w:rsidRDefault="006D4C50">
      <w:pPr>
        <w:spacing w:after="140"/>
      </w:pPr>
      <w:r>
        <w:t>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gruppi separati. Il calcolo non sposta le estremità per soddisfare ancoraggi o sviluppo: segnala gli eventuali controlli da completare.</w:t>
      </w:r>
    </w:p>
    <w:p w14:paraId="30B042AE" w14:textId="77777777" w:rsidR="00EC0A53" w:rsidRDefault="006D4C50">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74FACED8" w14:textId="77777777" w:rsidR="00EC0A53" w:rsidRDefault="006D4C50">
      <w:pPr>
        <w:spacing w:after="140"/>
      </w:pPr>
      <w:r>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54DE392A" w14:textId="77777777" w:rsidR="00EC0A53" w:rsidRDefault="006D4C50">
      <w:pPr>
        <w:spacing w:after="140"/>
      </w:pPr>
      <w:r>
        <w:t>La vista finale deriva dai risultati e rimane preliminare quando mancano dettagli. Non somma l'armatura sovrapposta alla resistenza nominale del tratto. La distinta separa barre, giunti e staffe, con le relative unità.</w:t>
      </w:r>
    </w:p>
    <w:p w14:paraId="6C43F478" w14:textId="77777777" w:rsidR="00EC0A53" w:rsidRDefault="006D4C50">
      <w:pPr>
        <w:spacing w:after="140"/>
      </w:pPr>
      <w:r>
        <w:t xml:space="preserve">L’esempio Palo 12 m con quattro tratti (../esempi/palo-orizzontale-armature/palo-12m-quattro-tratti.programma) mostra quattro gruppi distinti; il riepilogo (../esempi/palo-orizzontale-armature/palo-12m-quattro-tratti.pdf) descrive input e limiti. L’esempio </w:t>
      </w:r>
      <w:r>
        <w:lastRenderedPageBreak/>
        <w:t>Palo 20 m, tagli 12–18–20 (../esempi/palo-orizzontale-armature/palo-20m-tagli-12-18-20.programma) usa 20Ø20 nel primo tratto e 12Ø16 negli altri: le sovrapposizioni adottate sono rispettivamente 1,20 e 1,00 m. Le barre risultano 0–12, 10,80–18 e 17–20 m. Il riepilogo degli input (../esempi/palo-orizzontale-armature/palo-20m-tagli-12-18-20.pdf) esplicita anche le coppie da sistemare al cambio 20→12.</w:t>
      </w:r>
    </w:p>
    <w:p w14:paraId="0606953C" w14:textId="77777777" w:rsidR="00EC0A53" w:rsidRDefault="006D4C50">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4597D92A" w14:textId="77777777" w:rsidR="00EC0A53" w:rsidRDefault="006D4C50">
      <w:pPr>
        <w:pStyle w:val="Titolo2"/>
        <w:keepNext/>
        <w:spacing w:after="140"/>
      </w:pPr>
      <w:bookmarkStart w:id="94" w:name="_Toc242269474"/>
      <w:r>
        <w:t>Esempio riproducibile e limiti</w:t>
      </w:r>
      <w:bookmarkEnd w:id="94"/>
    </w:p>
    <w:p w14:paraId="6D730D33" w14:textId="77777777" w:rsidR="00EC0A53" w:rsidRDefault="006D4C50">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71CE61C6" w14:textId="77777777" w:rsidR="00EC0A53" w:rsidRDefault="006D4C50">
      <w:pPr>
        <w:spacing w:after="140"/>
      </w:pPr>
      <w:r>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1589D9B3" w14:textId="77777777" w:rsidR="00EC0A53" w:rsidRDefault="006D4C50">
      <w:pPr>
        <w:pStyle w:val="Titolo1"/>
        <w:keepNext/>
        <w:spacing w:after="140"/>
      </w:pPr>
      <w:bookmarkStart w:id="95" w:name="_Toc242269475"/>
      <w:r>
        <w:t>Wiki e centro della conoscenza</w:t>
      </w:r>
      <w:bookmarkEnd w:id="95"/>
    </w:p>
    <w:p w14:paraId="647169BD" w14:textId="77777777" w:rsidR="00EC0A53" w:rsidRDefault="006D4C50">
      <w:pPr>
        <w:pStyle w:val="Titolo2"/>
        <w:keepNext/>
        <w:spacing w:after="140"/>
      </w:pPr>
      <w:bookmarkStart w:id="96" w:name="_Toc242269476"/>
      <w:r>
        <w:t>Wiki del modulo e aiuti sui singoli dati</w:t>
      </w:r>
      <w:bookmarkEnd w:id="96"/>
    </w:p>
    <w:p w14:paraId="6DF25CF6" w14:textId="77777777" w:rsidR="00EC0A53" w:rsidRDefault="006D4C50">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05E53964" w14:textId="77777777" w:rsidR="00EC0A53" w:rsidRDefault="006D4C50">
      <w:pPr>
        <w:spacing w:after="140"/>
      </w:pPr>
      <w:r>
        <w:t>La consultazione conserva il foglio di lavoro: il comando Torna al lavoro riporta ai dati correnti. Anche le revisioni in sola lettura consentono di consultare gli aiuti. I collegamenti riguardano il tema del dato, non avviano una modifica dei parametri o un diverso metodo di verifica.</w:t>
      </w:r>
    </w:p>
    <w:p w14:paraId="45D753B8" w14:textId="77777777" w:rsidR="00EC0A53" w:rsidRDefault="006D4C50">
      <w:pPr>
        <w:pStyle w:val="Titolo2"/>
        <w:keepNext/>
        <w:spacing w:after="140"/>
      </w:pPr>
      <w:bookmarkStart w:id="97" w:name="_Toc242269477"/>
      <w:r>
        <w:t>Consultare la nuova biblioteca tecnica</w:t>
      </w:r>
      <w:bookmarkEnd w:id="97"/>
    </w:p>
    <w:p w14:paraId="70B3A1FE" w14:textId="77777777" w:rsidR="00EC0A53" w:rsidRDefault="006D4C50">
      <w:pPr>
        <w:spacing w:after="140"/>
      </w:pPr>
      <w:r>
        <w:t xml:space="preserve">La biblioteca tecnica (Wiki: Biblioteca tecnica lezioni con esempi svolti) raccoglie le lezioni di ANTHEA con esempi numerici svolti su geotecnica, calcestruzzo armato e ponti. Cercare un termine come taglio, copriferro, consolidazione, MASW o cassoni. Ogni </w:t>
      </w:r>
      <w:r>
        <w:lastRenderedPageBreak/>
        <w:t>lezione dichiara ipotesi, unità e limiti; la data di revisione non significa aggiornamento normativo automatico del contenuto.</w:t>
      </w:r>
    </w:p>
    <w:p w14:paraId="365A798C" w14:textId="77777777" w:rsidR="00EC0A53" w:rsidRDefault="006D4C50">
      <w:pPr>
        <w:pStyle w:val="Titolo2"/>
        <w:keepNext/>
        <w:spacing w:after="140"/>
      </w:pPr>
      <w:bookmarkStart w:id="98" w:name="_Toc242269478"/>
      <w:r>
        <w:t>Engineering Handbook</w:t>
      </w:r>
      <w:bookmarkEnd w:id="98"/>
    </w:p>
    <w:p w14:paraId="47F5B578" w14:textId="77777777" w:rsidR="00EC0A53" w:rsidRDefault="006D4C50">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383F8C9E" w14:textId="77777777" w:rsidR="00EC0A53" w:rsidRDefault="006D4C50">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790262EF" w14:textId="77777777" w:rsidR="00EC0A53" w:rsidRDefault="006D4C50">
      <w:pPr>
        <w:spacing w:after="140"/>
      </w:pPr>
      <w:r>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6B9A6D59" w14:textId="77777777" w:rsidR="00EC0A53" w:rsidRDefault="006D4C50">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1E61D95C" w14:textId="77777777" w:rsidR="00EC0A53" w:rsidRDefault="006D4C50">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2ADC52CC" w14:textId="77777777" w:rsidR="00EC0A53" w:rsidRDefault="006D4C50">
      <w:pPr>
        <w:pStyle w:val="Titolo2"/>
        <w:keepNext/>
        <w:spacing w:after="140"/>
      </w:pPr>
      <w:bookmarkStart w:id="99" w:name="_Toc242269479"/>
      <w:r>
        <w:t>Cercare e scegliere un percorso</w:t>
      </w:r>
      <w:bookmarkEnd w:id="99"/>
    </w:p>
    <w:p w14:paraId="616134AC" w14:textId="77777777" w:rsidR="00EC0A53" w:rsidRDefault="006D4C50">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692E9F25" w14:textId="77777777" w:rsidR="00EC0A53" w:rsidRDefault="006D4C50">
      <w:pPr>
        <w:pStyle w:val="Titolo2"/>
        <w:keepNext/>
        <w:spacing w:after="140"/>
      </w:pPr>
      <w:bookmarkStart w:id="100" w:name="_Toc242269480"/>
      <w:r>
        <w:lastRenderedPageBreak/>
        <w:t>Leggere e riprendere</w:t>
      </w:r>
      <w:bookmarkEnd w:id="100"/>
    </w:p>
    <w:p w14:paraId="3C9C4787" w14:textId="77777777" w:rsidR="00EC0A53" w:rsidRDefault="006D4C50">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5270CDE6" w14:textId="77777777" w:rsidR="00EC0A53" w:rsidRDefault="006D4C50">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4C97D1D0" w14:textId="77777777" w:rsidR="00EC0A53" w:rsidRDefault="006D4C50">
      <w:pPr>
        <w:pStyle w:val="Titolo2"/>
        <w:keepNext/>
        <w:spacing w:after="140"/>
      </w:pPr>
      <w:bookmarkStart w:id="101" w:name="_Toc242269481"/>
      <w:r>
        <w:t>Passare dalla teoria al calcolo</w:t>
      </w:r>
      <w:bookmarkEnd w:id="101"/>
    </w:p>
    <w:p w14:paraId="7758E98F" w14:textId="77777777" w:rsidR="00EC0A53" w:rsidRDefault="006D4C50">
      <w:pPr>
        <w:spacing w:after="140"/>
      </w:pPr>
      <w:r>
        <w:t>Prova in Anthea apre un modulo esistente oppure crea un foglio con i dati dell'esempio. Il documento corrente segue il normale controllo di salvataggio. Aprire il modulo senza esempio riprende la scheda già attiva, quando disponibile. Il comando Come funziona nella barra del modulo apre la guida pertinente e permette di tornare al calcolo con i dati conservati.</w:t>
      </w:r>
    </w:p>
    <w:p w14:paraId="2904FA5A" w14:textId="77777777" w:rsidR="00EC0A53" w:rsidRDefault="006D4C50">
      <w:pPr>
        <w:spacing w:after="140"/>
      </w:pPr>
      <w:r>
        <w:t>I pulsanti ? accanto a copriferro e azioni della sezione offrono una definizione breve e aprono la sezione specifica della Wiki. Guida progetti nella barra dei progetti apre le procedure della gestione del lavoro. Il comando Modello e dati comuni raggiunge la teoria pertinente nella stessa Wiki.</w:t>
      </w:r>
    </w:p>
    <w:p w14:paraId="3F051BA6" w14:textId="77777777" w:rsidR="00EC0A53" w:rsidRDefault="006D4C50">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420277B0" w14:textId="77777777" w:rsidR="00EC0A53" w:rsidRDefault="006D4C50">
      <w:pPr>
        <w:pStyle w:val="Titolo2"/>
        <w:keepNext/>
        <w:spacing w:after="140"/>
      </w:pPr>
      <w:bookmarkStart w:id="102" w:name="_Toc242269482"/>
      <w:r>
        <w:t>Progetti e problemi frequenti</w:t>
      </w:r>
      <w:bookmarkEnd w:id="102"/>
    </w:p>
    <w:p w14:paraId="73B6603E" w14:textId="77777777" w:rsidR="00EC0A53" w:rsidRDefault="006D4C50">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36972B67" w14:textId="77777777" w:rsidR="00EC0A53" w:rsidRDefault="006D4C50">
      <w:pPr>
        <w:pStyle w:val="Titolo1"/>
        <w:keepNext/>
        <w:spacing w:after="140"/>
      </w:pPr>
      <w:bookmarkStart w:id="103" w:name="_Toc242269483"/>
      <w:r>
        <w:t>Modulo Sezione in c.a.</w:t>
      </w:r>
      <w:bookmarkEnd w:id="103"/>
    </w:p>
    <w:p w14:paraId="6068D214" w14:textId="77777777" w:rsidR="00EC0A53" w:rsidRDefault="006D4C50">
      <w:pPr>
        <w:spacing w:after="140"/>
      </w:pPr>
      <w:r>
        <w:t xml:space="preserve">Questo modulo verifica una sezione in calcestruzzo armato a partire da geometria, materiali, armature e azioni assegnate. Permette di esplorare domini resistenti, stati tensionali e deformativi, taglio, torsione e dettagli nei limiti indicati dalle rispettive </w:t>
      </w:r>
      <w:r>
        <w:lastRenderedPageBreak/>
        <w:t>schede. Non determina le azioni di un telaio completo e non sostituisce l'analisi globale della struttura.</w:t>
      </w:r>
    </w:p>
    <w:p w14:paraId="305023EE" w14:textId="77777777" w:rsidR="00EC0A53" w:rsidRDefault="006D4C50">
      <w:pPr>
        <w:pStyle w:val="Titolo2"/>
        <w:keepNext/>
        <w:spacing w:after="140"/>
      </w:pPr>
      <w:bookmarkStart w:id="104" w:name="_Toc242269484"/>
      <w:r>
        <w:t>A cosa serve e quando usarlo</w:t>
      </w:r>
      <w:bookmarkEnd w:id="104"/>
    </w:p>
    <w:p w14:paraId="0D7F3310" w14:textId="77777777" w:rsidR="00EC0A53" w:rsidRDefault="006D4C50">
      <w:pPr>
        <w:spacing w:after="140"/>
      </w:pPr>
      <w:r>
        <w:t>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problema di instabilità del sistema.</w:t>
      </w:r>
    </w:p>
    <w:p w14:paraId="63D698DE" w14:textId="77777777" w:rsidR="00EC0A53" w:rsidRDefault="006D4C50">
      <w:pPr>
        <w:spacing w:after="140"/>
      </w:pPr>
      <w:r>
        <w:t>Teoria del modello Beam e trasferimento delle azioni (Wiki: Elementi Beam)</w:t>
      </w:r>
    </w:p>
    <w:p w14:paraId="3AB3755C" w14:textId="77777777" w:rsidR="00EC0A53" w:rsidRDefault="006D4C50">
      <w:pPr>
        <w:pStyle w:val="Titolo2"/>
        <w:keepNext/>
        <w:spacing w:after="140"/>
      </w:pPr>
      <w:bookmarkStart w:id="105" w:name="_Toc242269485"/>
      <w:r>
        <w:t>Input geometria e unità</w:t>
      </w:r>
      <w:bookmarkEnd w:id="10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0A53" w14:paraId="2584D1C7" w14:textId="77777777">
        <w:trPr>
          <w:cantSplit/>
          <w:tblHeader/>
          <w:jc w:val="center"/>
        </w:trPr>
        <w:tc>
          <w:tcPr>
            <w:tcW w:w="2381" w:type="dxa"/>
            <w:shd w:val="clear" w:color="auto" w:fill="E7E6E6"/>
            <w:tcMar>
              <w:top w:w="90" w:type="dxa"/>
              <w:left w:w="90" w:type="dxa"/>
              <w:bottom w:w="90" w:type="dxa"/>
              <w:right w:w="90" w:type="dxa"/>
            </w:tcMar>
            <w:vAlign w:val="center"/>
          </w:tcPr>
          <w:p w14:paraId="11AA15CE" w14:textId="77777777" w:rsidR="00EC0A53" w:rsidRDefault="006D4C50">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451328F9" w14:textId="77777777" w:rsidR="00EC0A53" w:rsidRDefault="006D4C50">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0B17A796" w14:textId="77777777" w:rsidR="00EC0A53" w:rsidRDefault="006D4C50">
            <w:pPr>
              <w:spacing w:before="20" w:after="20"/>
              <w:jc w:val="left"/>
            </w:pPr>
            <w:r>
              <w:rPr>
                <w:b/>
                <w:sz w:val="21"/>
              </w:rPr>
              <w:t>Significato e controllo</w:t>
            </w:r>
          </w:p>
        </w:tc>
      </w:tr>
      <w:tr w:rsidR="00EC0A53" w14:paraId="13C7559E" w14:textId="77777777">
        <w:trPr>
          <w:cantSplit/>
          <w:jc w:val="center"/>
        </w:trPr>
        <w:tc>
          <w:tcPr>
            <w:tcW w:w="2381" w:type="dxa"/>
            <w:tcMar>
              <w:top w:w="90" w:type="dxa"/>
              <w:left w:w="90" w:type="dxa"/>
              <w:bottom w:w="90" w:type="dxa"/>
              <w:right w:w="90" w:type="dxa"/>
            </w:tcMar>
            <w:vAlign w:val="center"/>
          </w:tcPr>
          <w:p w14:paraId="7370802E" w14:textId="77777777" w:rsidR="00EC0A53" w:rsidRDefault="006D4C50">
            <w:pPr>
              <w:spacing w:before="20" w:after="20"/>
              <w:jc w:val="left"/>
            </w:pPr>
            <w:r>
              <w:rPr>
                <w:sz w:val="21"/>
              </w:rPr>
              <w:t>Sezione</w:t>
            </w:r>
          </w:p>
        </w:tc>
        <w:tc>
          <w:tcPr>
            <w:tcW w:w="3402" w:type="dxa"/>
            <w:tcMar>
              <w:top w:w="90" w:type="dxa"/>
              <w:left w:w="90" w:type="dxa"/>
              <w:bottom w:w="90" w:type="dxa"/>
              <w:right w:w="90" w:type="dxa"/>
            </w:tcMar>
            <w:vAlign w:val="center"/>
          </w:tcPr>
          <w:p w14:paraId="3DF24A17" w14:textId="77777777" w:rsidR="00EC0A53" w:rsidRDefault="006D4C50">
            <w:pPr>
              <w:spacing w:before="20" w:after="20"/>
              <w:jc w:val="center"/>
            </w:pPr>
            <w:r>
              <w:rPr>
                <w:sz w:val="21"/>
              </w:rPr>
              <w:t>scelta</w:t>
            </w:r>
          </w:p>
        </w:tc>
        <w:tc>
          <w:tcPr>
            <w:tcW w:w="3855" w:type="dxa"/>
            <w:tcMar>
              <w:top w:w="90" w:type="dxa"/>
              <w:left w:w="90" w:type="dxa"/>
              <w:bottom w:w="90" w:type="dxa"/>
              <w:right w:w="90" w:type="dxa"/>
            </w:tcMar>
            <w:vAlign w:val="center"/>
          </w:tcPr>
          <w:p w14:paraId="1311250E" w14:textId="77777777" w:rsidR="00EC0A53" w:rsidRDefault="006D4C50">
            <w:pPr>
              <w:spacing w:before="20" w:after="20"/>
              <w:jc w:val="left"/>
            </w:pPr>
            <w:r>
              <w:rPr>
                <w:sz w:val="21"/>
              </w:rPr>
              <w:t>Circolare, Rettangolare, A T; la sezione generica richiede un contorno definito</w:t>
            </w:r>
          </w:p>
        </w:tc>
      </w:tr>
      <w:tr w:rsidR="00EC0A53" w14:paraId="39708EC9" w14:textId="77777777">
        <w:trPr>
          <w:cantSplit/>
          <w:jc w:val="center"/>
        </w:trPr>
        <w:tc>
          <w:tcPr>
            <w:tcW w:w="2381" w:type="dxa"/>
            <w:tcMar>
              <w:top w:w="90" w:type="dxa"/>
              <w:left w:w="90" w:type="dxa"/>
              <w:bottom w:w="90" w:type="dxa"/>
              <w:right w:w="90" w:type="dxa"/>
            </w:tcMar>
            <w:vAlign w:val="center"/>
          </w:tcPr>
          <w:p w14:paraId="612C4578" w14:textId="77777777" w:rsidR="00EC0A53" w:rsidRDefault="006D4C50">
            <w:pPr>
              <w:spacing w:before="20" w:after="20"/>
              <w:jc w:val="left"/>
            </w:pPr>
            <w:r>
              <w:rPr>
                <w:sz w:val="21"/>
              </w:rPr>
              <w:t>b e h</w:t>
            </w:r>
          </w:p>
        </w:tc>
        <w:tc>
          <w:tcPr>
            <w:tcW w:w="3402" w:type="dxa"/>
            <w:tcMar>
              <w:top w:w="90" w:type="dxa"/>
              <w:left w:w="90" w:type="dxa"/>
              <w:bottom w:w="90" w:type="dxa"/>
              <w:right w:w="90" w:type="dxa"/>
            </w:tcMar>
            <w:vAlign w:val="center"/>
          </w:tcPr>
          <w:p w14:paraId="7A71F9D6" w14:textId="77777777" w:rsidR="00EC0A53" w:rsidRDefault="006D4C50">
            <w:pPr>
              <w:spacing w:before="20" w:after="20"/>
              <w:jc w:val="center"/>
            </w:pPr>
            <w:r>
              <w:rPr>
                <w:sz w:val="21"/>
              </w:rPr>
              <w:t>mm</w:t>
            </w:r>
          </w:p>
        </w:tc>
        <w:tc>
          <w:tcPr>
            <w:tcW w:w="3855" w:type="dxa"/>
            <w:tcMar>
              <w:top w:w="90" w:type="dxa"/>
              <w:left w:w="90" w:type="dxa"/>
              <w:bottom w:w="90" w:type="dxa"/>
              <w:right w:w="90" w:type="dxa"/>
            </w:tcMar>
            <w:vAlign w:val="center"/>
          </w:tcPr>
          <w:p w14:paraId="018A8081" w14:textId="77777777" w:rsidR="00EC0A53" w:rsidRDefault="006D4C50">
            <w:pPr>
              <w:spacing w:before="20" w:after="20"/>
              <w:jc w:val="left"/>
            </w:pPr>
            <w:r>
              <w:rPr>
                <w:sz w:val="21"/>
              </w:rPr>
              <w:t>Larghezza e altezza positive della sezione rettangolare</w:t>
            </w:r>
          </w:p>
        </w:tc>
      </w:tr>
      <w:tr w:rsidR="00EC0A53" w14:paraId="4C8C41CE" w14:textId="77777777">
        <w:trPr>
          <w:cantSplit/>
          <w:jc w:val="center"/>
        </w:trPr>
        <w:tc>
          <w:tcPr>
            <w:tcW w:w="2381" w:type="dxa"/>
            <w:tcMar>
              <w:top w:w="90" w:type="dxa"/>
              <w:left w:w="90" w:type="dxa"/>
              <w:bottom w:w="90" w:type="dxa"/>
              <w:right w:w="90" w:type="dxa"/>
            </w:tcMar>
            <w:vAlign w:val="center"/>
          </w:tcPr>
          <w:p w14:paraId="2E227828" w14:textId="77777777" w:rsidR="00EC0A53" w:rsidRDefault="006D4C50">
            <w:pPr>
              <w:spacing w:before="20" w:after="20"/>
              <w:jc w:val="left"/>
            </w:pPr>
            <w:r>
              <w:rPr>
                <w:sz w:val="21"/>
              </w:rPr>
              <w:t>D</w:t>
            </w:r>
          </w:p>
        </w:tc>
        <w:tc>
          <w:tcPr>
            <w:tcW w:w="3402" w:type="dxa"/>
            <w:tcMar>
              <w:top w:w="90" w:type="dxa"/>
              <w:left w:w="90" w:type="dxa"/>
              <w:bottom w:w="90" w:type="dxa"/>
              <w:right w:w="90" w:type="dxa"/>
            </w:tcMar>
            <w:vAlign w:val="center"/>
          </w:tcPr>
          <w:p w14:paraId="7B68723D" w14:textId="77777777" w:rsidR="00EC0A53" w:rsidRDefault="006D4C50">
            <w:pPr>
              <w:spacing w:before="20" w:after="20"/>
              <w:jc w:val="center"/>
            </w:pPr>
            <w:r>
              <w:rPr>
                <w:sz w:val="21"/>
              </w:rPr>
              <w:t>mm</w:t>
            </w:r>
          </w:p>
        </w:tc>
        <w:tc>
          <w:tcPr>
            <w:tcW w:w="3855" w:type="dxa"/>
            <w:tcMar>
              <w:top w:w="90" w:type="dxa"/>
              <w:left w:w="90" w:type="dxa"/>
              <w:bottom w:w="90" w:type="dxa"/>
              <w:right w:w="90" w:type="dxa"/>
            </w:tcMar>
            <w:vAlign w:val="center"/>
          </w:tcPr>
          <w:p w14:paraId="70F39AF3" w14:textId="77777777" w:rsidR="00EC0A53" w:rsidRDefault="006D4C50">
            <w:pPr>
              <w:spacing w:before="20" w:after="20"/>
              <w:jc w:val="left"/>
            </w:pPr>
            <w:r>
              <w:rPr>
                <w:sz w:val="21"/>
              </w:rPr>
              <w:t>Diametro positivo della sezione circolare</w:t>
            </w:r>
          </w:p>
        </w:tc>
      </w:tr>
      <w:tr w:rsidR="00EC0A53" w14:paraId="38A21CF5" w14:textId="77777777">
        <w:trPr>
          <w:cantSplit/>
          <w:jc w:val="center"/>
        </w:trPr>
        <w:tc>
          <w:tcPr>
            <w:tcW w:w="2381" w:type="dxa"/>
            <w:tcMar>
              <w:top w:w="90" w:type="dxa"/>
              <w:left w:w="90" w:type="dxa"/>
              <w:bottom w:w="90" w:type="dxa"/>
              <w:right w:w="90" w:type="dxa"/>
            </w:tcMar>
            <w:vAlign w:val="center"/>
          </w:tcPr>
          <w:p w14:paraId="3BC55A79" w14:textId="77777777" w:rsidR="00EC0A53" w:rsidRDefault="006D4C50">
            <w:pPr>
              <w:spacing w:before="20" w:after="20"/>
              <w:jc w:val="left"/>
            </w:pPr>
            <w:r>
              <w:rPr>
                <w:sz w:val="21"/>
              </w:rPr>
              <w:t>bf, bw, hf</w:t>
            </w:r>
          </w:p>
        </w:tc>
        <w:tc>
          <w:tcPr>
            <w:tcW w:w="3402" w:type="dxa"/>
            <w:tcMar>
              <w:top w:w="90" w:type="dxa"/>
              <w:left w:w="90" w:type="dxa"/>
              <w:bottom w:w="90" w:type="dxa"/>
              <w:right w:w="90" w:type="dxa"/>
            </w:tcMar>
            <w:vAlign w:val="center"/>
          </w:tcPr>
          <w:p w14:paraId="1D2C973F" w14:textId="77777777" w:rsidR="00EC0A53" w:rsidRDefault="006D4C50">
            <w:pPr>
              <w:spacing w:before="20" w:after="20"/>
              <w:jc w:val="center"/>
            </w:pPr>
            <w:r>
              <w:rPr>
                <w:sz w:val="21"/>
              </w:rPr>
              <w:t>mm</w:t>
            </w:r>
          </w:p>
        </w:tc>
        <w:tc>
          <w:tcPr>
            <w:tcW w:w="3855" w:type="dxa"/>
            <w:tcMar>
              <w:top w:w="90" w:type="dxa"/>
              <w:left w:w="90" w:type="dxa"/>
              <w:bottom w:w="90" w:type="dxa"/>
              <w:right w:w="90" w:type="dxa"/>
            </w:tcMar>
            <w:vAlign w:val="center"/>
          </w:tcPr>
          <w:p w14:paraId="52B303B5" w14:textId="77777777" w:rsidR="00EC0A53" w:rsidRDefault="006D4C50">
            <w:pPr>
              <w:spacing w:before="20" w:after="20"/>
              <w:jc w:val="left"/>
            </w:pPr>
            <w:r>
              <w:rPr>
                <w:sz w:val="21"/>
              </w:rPr>
              <w:t>Ala, anima e spessore ala della T; bw non supera bf e hf è inferiore a h</w:t>
            </w:r>
          </w:p>
        </w:tc>
      </w:tr>
      <w:tr w:rsidR="00EC0A53" w14:paraId="75FBD2AC" w14:textId="77777777">
        <w:trPr>
          <w:cantSplit/>
          <w:jc w:val="center"/>
        </w:trPr>
        <w:tc>
          <w:tcPr>
            <w:tcW w:w="2381" w:type="dxa"/>
            <w:tcMar>
              <w:top w:w="90" w:type="dxa"/>
              <w:left w:w="90" w:type="dxa"/>
              <w:bottom w:w="90" w:type="dxa"/>
              <w:right w:w="90" w:type="dxa"/>
            </w:tcMar>
            <w:vAlign w:val="center"/>
          </w:tcPr>
          <w:p w14:paraId="3E3DB38D" w14:textId="77777777" w:rsidR="00EC0A53" w:rsidRDefault="006D4C50">
            <w:pPr>
              <w:spacing w:before="20" w:after="20"/>
              <w:jc w:val="left"/>
            </w:pPr>
            <w:r>
              <w:rPr>
                <w:sz w:val="21"/>
              </w:rPr>
              <w:t>Copriferro netto</w:t>
            </w:r>
          </w:p>
        </w:tc>
        <w:tc>
          <w:tcPr>
            <w:tcW w:w="3402" w:type="dxa"/>
            <w:tcMar>
              <w:top w:w="90" w:type="dxa"/>
              <w:left w:w="90" w:type="dxa"/>
              <w:bottom w:w="90" w:type="dxa"/>
              <w:right w:w="90" w:type="dxa"/>
            </w:tcMar>
            <w:vAlign w:val="center"/>
          </w:tcPr>
          <w:p w14:paraId="601E0C2D" w14:textId="77777777" w:rsidR="00EC0A53" w:rsidRDefault="006D4C50">
            <w:pPr>
              <w:spacing w:before="20" w:after="20"/>
              <w:jc w:val="center"/>
            </w:pPr>
            <w:r>
              <w:rPr>
                <w:sz w:val="21"/>
              </w:rPr>
              <w:t>mm</w:t>
            </w:r>
          </w:p>
        </w:tc>
        <w:tc>
          <w:tcPr>
            <w:tcW w:w="3855" w:type="dxa"/>
            <w:tcMar>
              <w:top w:w="90" w:type="dxa"/>
              <w:left w:w="90" w:type="dxa"/>
              <w:bottom w:w="90" w:type="dxa"/>
              <w:right w:w="90" w:type="dxa"/>
            </w:tcMar>
            <w:vAlign w:val="center"/>
          </w:tcPr>
          <w:p w14:paraId="7BC60006" w14:textId="77777777" w:rsidR="00EC0A53" w:rsidRDefault="006D4C50">
            <w:pPr>
              <w:spacing w:before="20" w:after="20"/>
              <w:jc w:val="left"/>
            </w:pPr>
            <w:r>
              <w:rPr>
                <w:sz w:val="21"/>
              </w:rPr>
              <w:t>Distanza dal bordo alla staffa; non è la distanza al centro della barra longitudinale</w:t>
            </w:r>
          </w:p>
        </w:tc>
      </w:tr>
      <w:tr w:rsidR="00EC0A53" w14:paraId="18F5FAB4" w14:textId="77777777">
        <w:trPr>
          <w:cantSplit/>
          <w:jc w:val="center"/>
        </w:trPr>
        <w:tc>
          <w:tcPr>
            <w:tcW w:w="2381" w:type="dxa"/>
            <w:tcMar>
              <w:top w:w="90" w:type="dxa"/>
              <w:left w:w="90" w:type="dxa"/>
              <w:bottom w:w="90" w:type="dxa"/>
              <w:right w:w="90" w:type="dxa"/>
            </w:tcMar>
            <w:vAlign w:val="center"/>
          </w:tcPr>
          <w:p w14:paraId="58CE1149" w14:textId="77777777" w:rsidR="00EC0A53" w:rsidRDefault="006D4C50">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747A00A6" w14:textId="77777777" w:rsidR="00EC0A53" w:rsidRDefault="006D4C50">
            <w:pPr>
              <w:spacing w:before="20" w:after="20"/>
              <w:jc w:val="center"/>
            </w:pPr>
            <w:r>
              <w:rPr>
                <w:sz w:val="21"/>
              </w:rPr>
              <w:t>numero</w:t>
            </w:r>
          </w:p>
        </w:tc>
        <w:tc>
          <w:tcPr>
            <w:tcW w:w="3855" w:type="dxa"/>
            <w:tcMar>
              <w:top w:w="90" w:type="dxa"/>
              <w:left w:w="90" w:type="dxa"/>
              <w:bottom w:w="90" w:type="dxa"/>
              <w:right w:w="90" w:type="dxa"/>
            </w:tcMar>
            <w:vAlign w:val="center"/>
          </w:tcPr>
          <w:p w14:paraId="0777C610" w14:textId="77777777" w:rsidR="00EC0A53" w:rsidRDefault="006D4C50">
            <w:pPr>
              <w:spacing w:before="20" w:after="20"/>
              <w:jc w:val="left"/>
            </w:pPr>
            <w:r>
              <w:rPr>
                <w:sz w:val="21"/>
              </w:rPr>
              <w:t>Da 12 a 720 lati, multipli di 4</w:t>
            </w:r>
          </w:p>
        </w:tc>
      </w:tr>
    </w:tbl>
    <w:p w14:paraId="2F9F8948" w14:textId="77777777" w:rsidR="00EC0A53" w:rsidRDefault="00EC0A53"/>
    <w:p w14:paraId="16626A59" w14:textId="77777777" w:rsidR="00EC0A53" w:rsidRDefault="006D4C50">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58968DFB" w14:textId="77777777" w:rsidR="00EC0A53" w:rsidRDefault="006D4C50">
      <w:pPr>
        <w:pStyle w:val="Titolo2"/>
        <w:keepNext/>
        <w:spacing w:after="140"/>
      </w:pPr>
      <w:bookmarkStart w:id="106" w:name="_Toc242269486"/>
      <w:r>
        <w:t>Input materiali armature e default</w:t>
      </w:r>
      <w:bookmarkEnd w:id="106"/>
    </w:p>
    <w:p w14:paraId="22D1B21F" w14:textId="77777777" w:rsidR="00EC0A53" w:rsidRDefault="006D4C50">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61AB243B" w14:textId="77777777" w:rsidR="00EC0A53" w:rsidRDefault="006D4C50">
      <w:pPr>
        <w:spacing w:after="140"/>
      </w:pPr>
      <w:r>
        <w:lastRenderedPageBreak/>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7D99C485" w14:textId="77777777" w:rsidR="00EC0A53" w:rsidRDefault="006D4C50">
      <w:pPr>
        <w:spacing w:after="140"/>
      </w:pPr>
      <w:r>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0F152166" w14:textId="77777777" w:rsidR="00EC0A53" w:rsidRDefault="006D4C50">
      <w:pPr>
        <w:pStyle w:val="Titolo2"/>
        <w:keepNext/>
        <w:spacing w:after="140"/>
      </w:pPr>
      <w:bookmarkStart w:id="107" w:name="_Toc242269487"/>
      <w:r>
        <w:t>Input azioni e convenzioni</w:t>
      </w:r>
      <w:bookmarkEnd w:id="107"/>
    </w:p>
    <w:p w14:paraId="38AEFBEE" w14:textId="77777777" w:rsidR="00EC0A53" w:rsidRDefault="006D4C50">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2C03A3F1" w14:textId="77777777" w:rsidR="00EC0A53" w:rsidRDefault="006D4C50">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22B51D29" w14:textId="77777777" w:rsidR="00EC0A53" w:rsidRDefault="006D4C50">
      <w:pPr>
        <w:pStyle w:val="Titolo2"/>
        <w:keepNext/>
        <w:spacing w:after="140"/>
      </w:pPr>
      <w:bookmarkStart w:id="108" w:name="_Toc242269488"/>
      <w:r>
        <w:t>Descrizione del calcolo</w:t>
      </w:r>
      <w:bookmarkEnd w:id="108"/>
    </w:p>
    <w:p w14:paraId="192C61BF" w14:textId="77777777" w:rsidR="00EC0A53" w:rsidRDefault="006D4C50">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56AEAA89" w14:textId="77777777" w:rsidR="00EC0A53" w:rsidRDefault="006D4C50">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05D134EC" w14:textId="77777777" w:rsidR="00EC0A53" w:rsidRDefault="006D4C50">
      <w:pPr>
        <w:pStyle w:val="Titolo2"/>
        <w:keepNext/>
        <w:spacing w:after="140"/>
      </w:pPr>
      <w:bookmarkStart w:id="109" w:name="_Toc242269489"/>
      <w:r>
        <w:t>Output e lettura dei risultati</w:t>
      </w:r>
      <w:bookmarkEnd w:id="109"/>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0A53" w14:paraId="62087B5E" w14:textId="77777777">
        <w:trPr>
          <w:cantSplit/>
          <w:tblHeader/>
          <w:jc w:val="center"/>
        </w:trPr>
        <w:tc>
          <w:tcPr>
            <w:tcW w:w="2381" w:type="dxa"/>
            <w:shd w:val="clear" w:color="auto" w:fill="E7E6E6"/>
            <w:tcMar>
              <w:top w:w="90" w:type="dxa"/>
              <w:left w:w="90" w:type="dxa"/>
              <w:bottom w:w="90" w:type="dxa"/>
              <w:right w:w="90" w:type="dxa"/>
            </w:tcMar>
            <w:vAlign w:val="center"/>
          </w:tcPr>
          <w:p w14:paraId="45E7EB78" w14:textId="77777777" w:rsidR="00EC0A53" w:rsidRDefault="006D4C50">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6D413B19" w14:textId="77777777" w:rsidR="00EC0A53" w:rsidRDefault="006D4C50">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7A852C7C" w14:textId="77777777" w:rsidR="00EC0A53" w:rsidRDefault="006D4C50">
            <w:pPr>
              <w:spacing w:before="20" w:after="20"/>
              <w:jc w:val="left"/>
            </w:pPr>
            <w:r>
              <w:rPr>
                <w:b/>
                <w:sz w:val="21"/>
              </w:rPr>
              <w:t>Controllo dell'utente</w:t>
            </w:r>
          </w:p>
        </w:tc>
      </w:tr>
      <w:tr w:rsidR="00EC0A53" w14:paraId="57A00C38" w14:textId="77777777">
        <w:trPr>
          <w:cantSplit/>
          <w:jc w:val="center"/>
        </w:trPr>
        <w:tc>
          <w:tcPr>
            <w:tcW w:w="2381" w:type="dxa"/>
            <w:tcMar>
              <w:top w:w="90" w:type="dxa"/>
              <w:left w:w="90" w:type="dxa"/>
              <w:bottom w:w="90" w:type="dxa"/>
              <w:right w:w="90" w:type="dxa"/>
            </w:tcMar>
            <w:vAlign w:val="center"/>
          </w:tcPr>
          <w:p w14:paraId="7A71BBC2" w14:textId="77777777" w:rsidR="00EC0A53" w:rsidRDefault="006D4C50">
            <w:pPr>
              <w:spacing w:before="20" w:after="20"/>
              <w:jc w:val="left"/>
            </w:pPr>
            <w:r>
              <w:rPr>
                <w:sz w:val="21"/>
              </w:rPr>
              <w:t>Dominio 3D</w:t>
            </w:r>
          </w:p>
        </w:tc>
        <w:tc>
          <w:tcPr>
            <w:tcW w:w="3402" w:type="dxa"/>
            <w:tcMar>
              <w:top w:w="90" w:type="dxa"/>
              <w:left w:w="90" w:type="dxa"/>
              <w:bottom w:w="90" w:type="dxa"/>
              <w:right w:w="90" w:type="dxa"/>
            </w:tcMar>
            <w:vAlign w:val="center"/>
          </w:tcPr>
          <w:p w14:paraId="783CEFEB" w14:textId="77777777" w:rsidR="00EC0A53" w:rsidRDefault="006D4C50">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54CD00AF" w14:textId="77777777" w:rsidR="00EC0A53" w:rsidRDefault="006D4C50">
            <w:pPr>
              <w:spacing w:before="20" w:after="20"/>
              <w:jc w:val="left"/>
            </w:pPr>
            <w:r>
              <w:rPr>
                <w:sz w:val="21"/>
              </w:rPr>
              <w:t>Assi, segni e posizione della terna di azione</w:t>
            </w:r>
          </w:p>
        </w:tc>
      </w:tr>
      <w:tr w:rsidR="00EC0A53" w14:paraId="27C30AD1" w14:textId="77777777">
        <w:trPr>
          <w:cantSplit/>
          <w:jc w:val="center"/>
        </w:trPr>
        <w:tc>
          <w:tcPr>
            <w:tcW w:w="2381" w:type="dxa"/>
            <w:tcMar>
              <w:top w:w="90" w:type="dxa"/>
              <w:left w:w="90" w:type="dxa"/>
              <w:bottom w:w="90" w:type="dxa"/>
              <w:right w:w="90" w:type="dxa"/>
            </w:tcMar>
            <w:vAlign w:val="center"/>
          </w:tcPr>
          <w:p w14:paraId="3201A799" w14:textId="77777777" w:rsidR="00EC0A53" w:rsidRDefault="006D4C50">
            <w:pPr>
              <w:spacing w:before="20" w:after="20"/>
              <w:jc w:val="left"/>
            </w:pPr>
            <w:r>
              <w:rPr>
                <w:sz w:val="21"/>
              </w:rPr>
              <w:t>Dominio 2D</w:t>
            </w:r>
          </w:p>
        </w:tc>
        <w:tc>
          <w:tcPr>
            <w:tcW w:w="3402" w:type="dxa"/>
            <w:tcMar>
              <w:top w:w="90" w:type="dxa"/>
              <w:left w:w="90" w:type="dxa"/>
              <w:bottom w:w="90" w:type="dxa"/>
              <w:right w:w="90" w:type="dxa"/>
            </w:tcMar>
            <w:vAlign w:val="center"/>
          </w:tcPr>
          <w:p w14:paraId="0487579A" w14:textId="77777777" w:rsidR="00EC0A53" w:rsidRDefault="006D4C50">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57385934" w14:textId="77777777" w:rsidR="00EC0A53" w:rsidRDefault="006D4C50">
            <w:pPr>
              <w:spacing w:before="20" w:after="20"/>
              <w:jc w:val="left"/>
            </w:pPr>
            <w:r>
              <w:rPr>
                <w:sz w:val="21"/>
              </w:rPr>
              <w:t>Non confonderla con ogni direzione possibile</w:t>
            </w:r>
          </w:p>
        </w:tc>
      </w:tr>
      <w:tr w:rsidR="00EC0A53" w14:paraId="0D1C4900" w14:textId="77777777">
        <w:trPr>
          <w:cantSplit/>
          <w:jc w:val="center"/>
        </w:trPr>
        <w:tc>
          <w:tcPr>
            <w:tcW w:w="2381" w:type="dxa"/>
            <w:tcMar>
              <w:top w:w="90" w:type="dxa"/>
              <w:left w:w="90" w:type="dxa"/>
              <w:bottom w:w="90" w:type="dxa"/>
              <w:right w:w="90" w:type="dxa"/>
            </w:tcMar>
            <w:vAlign w:val="center"/>
          </w:tcPr>
          <w:p w14:paraId="0082AF20" w14:textId="77777777" w:rsidR="00EC0A53" w:rsidRDefault="006D4C50">
            <w:pPr>
              <w:spacing w:before="20" w:after="20"/>
              <w:jc w:val="left"/>
            </w:pPr>
            <w:r>
              <w:rPr>
                <w:sz w:val="21"/>
              </w:rPr>
              <w:lastRenderedPageBreak/>
              <w:t>Tensioni e deformazioni</w:t>
            </w:r>
          </w:p>
        </w:tc>
        <w:tc>
          <w:tcPr>
            <w:tcW w:w="3402" w:type="dxa"/>
            <w:tcMar>
              <w:top w:w="90" w:type="dxa"/>
              <w:left w:w="90" w:type="dxa"/>
              <w:bottom w:w="90" w:type="dxa"/>
              <w:right w:w="90" w:type="dxa"/>
            </w:tcMar>
            <w:vAlign w:val="center"/>
          </w:tcPr>
          <w:p w14:paraId="3084FEC5" w14:textId="77777777" w:rsidR="00EC0A53" w:rsidRDefault="006D4C50">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792EA27B" w14:textId="77777777" w:rsidR="00EC0A53" w:rsidRDefault="006D4C50">
            <w:pPr>
              <w:spacing w:before="20" w:after="20"/>
              <w:jc w:val="left"/>
            </w:pPr>
            <w:r>
              <w:rPr>
                <w:sz w:val="21"/>
              </w:rPr>
              <w:t>Fibra compressa, regime e ipotesi costitutive</w:t>
            </w:r>
          </w:p>
        </w:tc>
      </w:tr>
      <w:tr w:rsidR="00EC0A53" w14:paraId="5A82E074" w14:textId="77777777">
        <w:trPr>
          <w:cantSplit/>
          <w:jc w:val="center"/>
        </w:trPr>
        <w:tc>
          <w:tcPr>
            <w:tcW w:w="2381" w:type="dxa"/>
            <w:tcMar>
              <w:top w:w="90" w:type="dxa"/>
              <w:left w:w="90" w:type="dxa"/>
              <w:bottom w:w="90" w:type="dxa"/>
              <w:right w:w="90" w:type="dxa"/>
            </w:tcMar>
            <w:vAlign w:val="center"/>
          </w:tcPr>
          <w:p w14:paraId="11294E0F" w14:textId="77777777" w:rsidR="00EC0A53" w:rsidRDefault="006D4C50">
            <w:pPr>
              <w:spacing w:before="20" w:after="20"/>
              <w:jc w:val="left"/>
            </w:pPr>
            <w:r>
              <w:rPr>
                <w:sz w:val="21"/>
              </w:rPr>
              <w:t>Fessurazione</w:t>
            </w:r>
          </w:p>
        </w:tc>
        <w:tc>
          <w:tcPr>
            <w:tcW w:w="3402" w:type="dxa"/>
            <w:tcMar>
              <w:top w:w="90" w:type="dxa"/>
              <w:left w:w="90" w:type="dxa"/>
              <w:bottom w:w="90" w:type="dxa"/>
              <w:right w:w="90" w:type="dxa"/>
            </w:tcMar>
            <w:vAlign w:val="center"/>
          </w:tcPr>
          <w:p w14:paraId="78A44CBE" w14:textId="77777777" w:rsidR="00EC0A53" w:rsidRDefault="006D4C50">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5221172C" w14:textId="77777777" w:rsidR="00EC0A53" w:rsidRDefault="006D4C50">
            <w:pPr>
              <w:spacing w:before="20" w:after="20"/>
              <w:jc w:val="left"/>
            </w:pPr>
            <w:r>
              <w:rPr>
                <w:sz w:val="21"/>
              </w:rPr>
              <w:t>Azioni SLE, esposizione e parametri effettivi</w:t>
            </w:r>
          </w:p>
        </w:tc>
      </w:tr>
      <w:tr w:rsidR="00EC0A53" w14:paraId="3A02D6A3" w14:textId="77777777">
        <w:trPr>
          <w:cantSplit/>
          <w:jc w:val="center"/>
        </w:trPr>
        <w:tc>
          <w:tcPr>
            <w:tcW w:w="2381" w:type="dxa"/>
            <w:tcMar>
              <w:top w:w="90" w:type="dxa"/>
              <w:left w:w="90" w:type="dxa"/>
              <w:bottom w:w="90" w:type="dxa"/>
              <w:right w:w="90" w:type="dxa"/>
            </w:tcMar>
            <w:vAlign w:val="center"/>
          </w:tcPr>
          <w:p w14:paraId="69E9AA70" w14:textId="77777777" w:rsidR="00EC0A53" w:rsidRDefault="006D4C50">
            <w:pPr>
              <w:spacing w:before="20" w:after="20"/>
              <w:jc w:val="left"/>
            </w:pPr>
            <w:r>
              <w:rPr>
                <w:sz w:val="21"/>
              </w:rPr>
              <w:t>Taglio e torsione</w:t>
            </w:r>
          </w:p>
        </w:tc>
        <w:tc>
          <w:tcPr>
            <w:tcW w:w="3402" w:type="dxa"/>
            <w:tcMar>
              <w:top w:w="90" w:type="dxa"/>
              <w:left w:w="90" w:type="dxa"/>
              <w:bottom w:w="90" w:type="dxa"/>
              <w:right w:w="90" w:type="dxa"/>
            </w:tcMar>
            <w:vAlign w:val="center"/>
          </w:tcPr>
          <w:p w14:paraId="443C84E5" w14:textId="77777777" w:rsidR="00EC0A53" w:rsidRDefault="006D4C50">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60C328D8" w14:textId="77777777" w:rsidR="00EC0A53" w:rsidRDefault="006D4C50">
            <w:pPr>
              <w:spacing w:before="20" w:after="20"/>
              <w:jc w:val="left"/>
            </w:pPr>
            <w:r>
              <w:rPr>
                <w:sz w:val="21"/>
              </w:rPr>
              <w:t>Staffe presenti, braccia resistenti e modello</w:t>
            </w:r>
          </w:p>
        </w:tc>
      </w:tr>
    </w:tbl>
    <w:p w14:paraId="19F101D6" w14:textId="77777777" w:rsidR="00EC0A53" w:rsidRDefault="00EC0A53"/>
    <w:p w14:paraId="4DE02151" w14:textId="77777777" w:rsidR="00EC0A53" w:rsidRDefault="006D4C50">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2A6B1192" w14:textId="77777777" w:rsidR="00EC0A53" w:rsidRDefault="006D4C50">
      <w:pPr>
        <w:pStyle w:val="Titolo2"/>
        <w:keepNext/>
        <w:spacing w:after="140"/>
      </w:pPr>
      <w:bookmarkStart w:id="110" w:name="_Toc242269490"/>
      <w:r>
        <w:t>Warning e problemi frequenti</w:t>
      </w:r>
      <w:bookmarkEnd w:id="110"/>
    </w:p>
    <w:p w14:paraId="688DCC27" w14:textId="77777777" w:rsidR="00EC0A53" w:rsidRDefault="006D4C50">
      <w:pPr>
        <w:keepNext/>
        <w:spacing w:after="140"/>
      </w:pPr>
      <w:r>
        <w:t>ATTENZIONE</w:t>
      </w:r>
    </w:p>
    <w:p w14:paraId="22DDE443" w14:textId="77777777" w:rsidR="00EC0A53" w:rsidRDefault="006D4C50">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358AADFD" w14:textId="77777777" w:rsidR="00EC0A53" w:rsidRDefault="006D4C50">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24419FF9" w14:textId="77777777" w:rsidR="00EC0A53" w:rsidRDefault="006D4C50">
      <w:pPr>
        <w:pStyle w:val="Titolo2"/>
        <w:keepNext/>
        <w:spacing w:after="140"/>
      </w:pPr>
      <w:bookmarkStart w:id="111" w:name="_Toc242269491"/>
      <w:r>
        <w:t>Esempio completo dalla Wiki</w:t>
      </w:r>
      <w:bookmarkEnd w:id="111"/>
    </w:p>
    <w:p w14:paraId="04A2DDDD" w14:textId="77777777" w:rsidR="00EC0A53" w:rsidRDefault="006D4C50">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772628EB" w14:textId="77777777" w:rsidR="00EC0A53" w:rsidRDefault="006D4C50">
      <w:pPr>
        <w:spacing w:after="140"/>
        <w:ind w:left="283" w:hanging="283"/>
      </w:pPr>
      <w:r>
        <w:t>1. Apri l'esempio e verifica geometria, copriferro e armature nel disegno.</w:t>
      </w:r>
    </w:p>
    <w:p w14:paraId="0DFCC413" w14:textId="77777777" w:rsidR="00EC0A53" w:rsidRDefault="006D4C50">
      <w:pPr>
        <w:spacing w:after="140"/>
        <w:ind w:left="283" w:hanging="283"/>
      </w:pPr>
      <w:r>
        <w:t>2. Controlla che la combinazione Wiki contenga esattamente la terna 0, 200, 0.</w:t>
      </w:r>
    </w:p>
    <w:p w14:paraId="34FAB464" w14:textId="77777777" w:rsidR="00EC0A53" w:rsidRDefault="006D4C50">
      <w:pPr>
        <w:spacing w:after="140"/>
        <w:ind w:left="283" w:hanging="283"/>
      </w:pPr>
      <w:r>
        <w:t>3. Esegui l'analisi del dominio prevista dalla scheda e leggi il punto di domanda rispetto alla capacità.</w:t>
      </w:r>
    </w:p>
    <w:p w14:paraId="10E72F9B" w14:textId="77777777" w:rsidR="00EC0A53" w:rsidRDefault="006D4C50">
      <w:pPr>
        <w:spacing w:after="140"/>
        <w:ind w:left="283" w:hanging="283"/>
      </w:pPr>
      <w:r>
        <w:t>4. Modifica h mantenendo b e le azioni: confronta il dominio e la posizione delle armature.</w:t>
      </w:r>
    </w:p>
    <w:p w14:paraId="101A0788" w14:textId="77777777" w:rsidR="00EC0A53" w:rsidRDefault="006D4C50">
      <w:pPr>
        <w:spacing w:after="140"/>
        <w:ind w:left="283" w:hanging="283"/>
      </w:pPr>
      <w:r>
        <w:t>5. Inverti Mx e osserva il diverso ruolo dei due bordi armati.</w:t>
      </w:r>
    </w:p>
    <w:p w14:paraId="519FA50D" w14:textId="77777777" w:rsidR="00EC0A53" w:rsidRDefault="006D4C50">
      <w:pPr>
        <w:spacing w:after="140"/>
        <w:ind w:left="283" w:hanging="283"/>
      </w:pPr>
      <w:r>
        <w:lastRenderedPageBreak/>
        <w:t>6. Salva il foglio con nome; assegna separatamente combinazioni di esercizio se vuoi studiare fessurazione o tensioni SLE.</w:t>
      </w:r>
    </w:p>
    <w:p w14:paraId="748BC9D9" w14:textId="77777777" w:rsidR="00EC0A53" w:rsidRDefault="006D4C50">
      <w:pPr>
        <w:spacing w:after="140"/>
      </w:pPr>
      <w:r>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31CB79C7" w14:textId="77777777" w:rsidR="00EC0A53" w:rsidRDefault="006D4C50">
      <w:pPr>
        <w:pStyle w:val="Titolo2"/>
        <w:keepNext/>
        <w:spacing w:after="140"/>
      </w:pPr>
      <w:bookmarkStart w:id="112" w:name="_Toc242269492"/>
      <w:r>
        <w:t>Teoria collegata e riepilogo</w:t>
      </w:r>
      <w:bookmarkEnd w:id="112"/>
    </w:p>
    <w:p w14:paraId="660B8927" w14:textId="77777777" w:rsidR="00EC0A53" w:rsidRDefault="006D4C50">
      <w:pPr>
        <w:spacing w:after="140"/>
      </w:pPr>
      <w:r>
        <w:t>Elementi Beam (Wiki) spiega come ottenere e trasferire le azioni. I capitoli Sezione in c.a. e Calcestruzzo armato della guida teorica descrivono i modelli costitutivi e i limiti del motore. Il comando Apri modulo nella Wiki raggiunge lo stesso strumento disponibile in Moduli singoli; Come funziona nella barra del modulo torna a questa guida.</w:t>
      </w:r>
    </w:p>
    <w:p w14:paraId="63999068" w14:textId="77777777" w:rsidR="00EC0A53" w:rsidRDefault="006D4C50">
      <w:pPr>
        <w:spacing w:after="140"/>
      </w:pPr>
      <w:r>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1545CD8F" w14:textId="77777777" w:rsidR="00EC0A53" w:rsidRDefault="006D4C50">
      <w:pPr>
        <w:pStyle w:val="Titolo2"/>
        <w:keepNext/>
        <w:spacing w:after="140"/>
      </w:pPr>
      <w:bookmarkStart w:id="113" w:name="_Toc242269493"/>
      <w:r>
        <w:t>Domini tridimensionali e bidimensionali</w:t>
      </w:r>
      <w:bookmarkEnd w:id="113"/>
    </w:p>
    <w:p w14:paraId="31EBB061" w14:textId="77777777" w:rsidR="00EC0A53" w:rsidRDefault="006D4C50">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39DA5361" w14:textId="77777777" w:rsidR="00EC0A53" w:rsidRDefault="006D4C50">
      <w:pPr>
        <w:spacing w:after="140"/>
      </w:pPr>
      <w:r>
        <w:t>Un dominio bidimensionale è una sezione o una proiezione del problema. Se il punto ha componenti fuori dal piano rappresentato, leggere l'indicazione di proiezione e non trattare l'immagine come una verifica completa della pressoflessione deviata. I quattro momenti rapidi Mx positivo e negativo, My positivo e negativo sono utili per orientarsi, ma non descrivono da soli l'intero dominio N Mx My.</w:t>
      </w:r>
    </w:p>
    <w:p w14:paraId="07BD776D" w14:textId="77777777" w:rsidR="00EC0A53" w:rsidRDefault="006D4C50">
      <w:pPr>
        <w:spacing w:after="140"/>
      </w:pPr>
      <w:r>
        <w:t>I nomi Plastico ed Elastico descrivono i modelli disponibili. Eventuali chiavi storiche SLU e SLV nei file non vanno interpretate come una generazione automatica di verifiche sismiche a un livello di danno.</w:t>
      </w:r>
    </w:p>
    <w:p w14:paraId="0A9B3325" w14:textId="77777777" w:rsidR="00EC0A53" w:rsidRDefault="006D4C50">
      <w:pPr>
        <w:pStyle w:val="Titolo2"/>
        <w:keepNext/>
        <w:spacing w:after="140"/>
      </w:pPr>
      <w:bookmarkStart w:id="114" w:name="_Toc242269494"/>
      <w:r>
        <w:t>Tensioni e fessurazione</w:t>
      </w:r>
      <w:bookmarkEnd w:id="114"/>
    </w:p>
    <w:p w14:paraId="7F05BBCC" w14:textId="77777777" w:rsidR="00EC0A53" w:rsidRDefault="006D4C50">
      <w:pPr>
        <w:spacing w:after="140"/>
      </w:pPr>
      <w:r>
        <w:t>Aprire la scheda dedicata, scegliere la combinazione e leggere prima lo stato tensionale: zona compressa, barre tese, tensione massima, asse neutro e deformazioni. Le deformazioni a video possono essere in per mille; i coefficienti di curvatura hanno un'altra dimensione. Non confrontare i due numeri senza conversione.</w:t>
      </w:r>
    </w:p>
    <w:p w14:paraId="1A028B81" w14:textId="77777777" w:rsidR="00EC0A53" w:rsidRDefault="006D4C50">
      <w:pPr>
        <w:spacing w:after="140"/>
      </w:pPr>
      <w:r>
        <w:t>La fessurazione dipende anche da durata, aderenza, copriferro alle barre, diametri, interassi e area efficace di calcestruzzo teso. Aprire il dettaglio del calcolo di wk: permette di capire se governa il termine di deformazione minima o quello corretto per il tension stiffening, e se si applica il ramo di barre ravvicinate o distanziate.</w:t>
      </w:r>
    </w:p>
    <w:p w14:paraId="6EAE9A38" w14:textId="77777777" w:rsidR="00EC0A53" w:rsidRDefault="006D4C50">
      <w:pPr>
        <w:spacing w:after="140"/>
      </w:pPr>
      <w:r>
        <w:lastRenderedPageBreak/>
        <w:t>La trazione dell'intera sezione segue un ramo specifico con regioni di bordo. Le superfici interne dei fori compatibili hanno controlli dedicati; una superficie tesa priva di armatura efficace o di interasse definito lascia la verifica incompleta. Il disegno completo non dimostra la completezza dei controlli. Analogamente, una soluzione tensionale non lineare o una sezione con tendini può avere disponibilità diversa per il controllo di fessurazione. Leggere lo stato della singola verifica, non soltanto il g</w:t>
      </w:r>
      <w:r>
        <w:t>rafico delle tensioni.</w:t>
      </w:r>
    </w:p>
    <w:p w14:paraId="3B5F45B0" w14:textId="77777777" w:rsidR="00EC0A53" w:rsidRDefault="006D4C50">
      <w:pPr>
        <w:pStyle w:val="Titolo2"/>
        <w:keepNext/>
        <w:spacing w:after="140"/>
      </w:pPr>
      <w:bookmarkStart w:id="115" w:name="_Toc242269495"/>
      <w:r>
        <w:t>Taglio torsione e dettagli</w:t>
      </w:r>
      <w:bookmarkEnd w:id="115"/>
    </w:p>
    <w:p w14:paraId="510147C7" w14:textId="77777777" w:rsidR="00EC0A53" w:rsidRDefault="006D4C50">
      <w:pPr>
        <w:spacing w:after="140"/>
      </w:pPr>
      <w:r>
        <w:t>Nella scheda taglio e torsione inserire azioni, staffe, passo, inclinazione e armatura longitudinale pertinente. Controllare bw, d e braccio interno ricavati. Per sezioni circolari il ramo adottato è quello specifico per pali descritto nella guida teorica; non coincide automaticamente con una formula generica per travi rettangolari.</w:t>
      </w:r>
    </w:p>
    <w:p w14:paraId="392B8B23" w14:textId="77777777" w:rsidR="00EC0A53" w:rsidRDefault="006D4C50">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5685A27E" w14:textId="77777777" w:rsidR="00EC0A53" w:rsidRDefault="006D4C50">
      <w:pPr>
        <w:spacing w:after="140"/>
      </w:pPr>
      <w:r>
        <w:t>Nella scheda dettagli costruttivi scegliere il tipo di elemento e completare le informazioni su diametri, passi, sovrapposizioni, ancoraggi e copriferro. «Da completare» non equivale a «Verificato». I controlli automatici riguardano le condizioni esplicitamente rappresentate; ganci, nodi, confinamento e situazioni esecutive speciali possono richiedere valutazioni aggiuntive.</w:t>
      </w:r>
    </w:p>
    <w:p w14:paraId="5FB7A160" w14:textId="77777777" w:rsidR="00EC0A53" w:rsidRDefault="006D4C50">
      <w:pPr>
        <w:pStyle w:val="Titolo2"/>
        <w:keepNext/>
        <w:spacing w:after="140"/>
      </w:pPr>
      <w:bookmarkStart w:id="116" w:name="_Toc242269496"/>
      <w:r>
        <w:t>Curva momento curvatura e aggiornamento</w:t>
      </w:r>
      <w:bookmarkEnd w:id="116"/>
    </w:p>
    <w:p w14:paraId="22B6C568" w14:textId="77777777" w:rsidR="00EC0A53" w:rsidRDefault="006D4C50">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Esaminare la progressione della risposta e le deformazioni terminali. La curva arriva al limite trattato dal motore e non descrive automaticamente un ramo post picco di degradazione della struttura.</w:t>
      </w:r>
    </w:p>
    <w:p w14:paraId="58BFDEFA" w14:textId="77777777" w:rsidR="00EC0A53" w:rsidRDefault="006D4C50">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53D9FF80" w14:textId="77777777" w:rsidR="00EC0A53" w:rsidRDefault="006D4C50">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6D2BB3CE" w14:textId="77777777" w:rsidR="00EC0A53" w:rsidRDefault="006D4C50">
      <w:pPr>
        <w:pStyle w:val="Titolo2"/>
        <w:keepNext/>
        <w:spacing w:after="140"/>
      </w:pPr>
      <w:bookmarkStart w:id="117" w:name="_Toc242269497"/>
      <w:r>
        <w:lastRenderedPageBreak/>
        <w:t>Importare ed esportare le azioni</w:t>
      </w:r>
      <w:bookmarkEnd w:id="117"/>
    </w:p>
    <w:p w14:paraId="409DCBAA" w14:textId="77777777" w:rsidR="00EC0A53" w:rsidRDefault="006D4C50">
      <w:pPr>
        <w:spacing w:after="140"/>
      </w:pPr>
      <w:r>
        <w:t>Le tabelle offrono Template Excel, Importa Excel ed Esporta Excel. Il foglio Azioni usa le colonne Famiglia, Nome, N [kN], Mx [kNm], My [kNm], Vx [kN], Vy [kN] e T [kNm]. N è negativo a compressione. I nomi SLU e SLV nei file corrispondono ai domini Plastico ed Elastico; Rara, Frequente e Quasi permanente conservano azioni distinte.</w:t>
      </w:r>
    </w:p>
    <w:p w14:paraId="009B0CE8" w14:textId="77777777" w:rsidR="00EC0A53" w:rsidRDefault="006D4C50">
      <w:pPr>
        <w:spacing w:after="140"/>
      </w:pPr>
      <w:r>
        <w:t>Nella famiglia Taglio sono richiesti N, Vx e Vy; Mx e My possono accompagnarli, ad esempio per il Model Code, e T identifica la torsione. Nelle altre famiglie si usano N, Mx e My: tagli e torsione devono essere vuoti o nulli. I vecchi file a sette colonne restano leggibili senza torsione; per introdurla occorre l'intestazione T [kNm].</w:t>
      </w:r>
    </w:p>
    <w:p w14:paraId="574AD315" w14:textId="77777777" w:rsidR="00EC0A53" w:rsidRDefault="006D4C50">
      <w:pPr>
        <w:spacing w:after="140"/>
      </w:pPr>
      <w:r>
        <w:t>L'importazione controlla tutte le righe prima di modificare il foglio. Si possono aggiungere le righe o sostituire le famiglie presenti. Sono ammessi fino a 10.000 combinazioni e file fino a 20 MB. Le formule Excel non vengono eseguite: servono risultati già calcolati e salvati, oppure valori. Errori di cella e formule prive di risultato memorizzato impediscono l'importazione.</w:t>
      </w:r>
    </w:p>
    <w:p w14:paraId="6C90AC50" w14:textId="77777777" w:rsidR="00EC0A53" w:rsidRDefault="006D4C50">
      <w:pPr>
        <w:spacing w:after="140"/>
      </w:pPr>
      <w:r>
        <w:t>Filtri e ordinamenti cambiano la vista, non eliminano le azioni dal calcolo. Dopo l'importazione verifica numero di combinazioni, unità, segni e corrispondenza dei nomi. Non importare un inviluppo di massimi come se fosse una terna simultanea.</w:t>
      </w:r>
    </w:p>
    <w:p w14:paraId="052F5CA5" w14:textId="77777777" w:rsidR="00EC0A53" w:rsidRDefault="006D4C50">
      <w:pPr>
        <w:pStyle w:val="Titolo2"/>
        <w:keepNext/>
        <w:spacing w:after="140"/>
      </w:pPr>
      <w:bookmarkStart w:id="118" w:name="_Toc242269498"/>
      <w:r>
        <w:t>Report short della sezione in calcestruzzo armato</w:t>
      </w:r>
      <w:bookmarkEnd w:id="118"/>
    </w:p>
    <w:p w14:paraId="0501E8DB" w14:textId="77777777" w:rsidR="00EC0A53" w:rsidRDefault="006D4C50">
      <w:pPr>
        <w:spacing w:after="140"/>
      </w:pPr>
      <w:r>
        <w:t>Accanto a Report Word, il pulsante Report short esporta il foglio corrente in Word e PDF omonimi, entro due pagine. Attendere il completamento del calcolo automatico. Il comando richiede Microsoft Word installato: lo usa in background per verificare la paginazione e produrre il PDF. Il report completo rimane disponibile dal pulsante precedente.</w:t>
      </w:r>
    </w:p>
    <w:p w14:paraId="354ED4E7" w14:textId="77777777" w:rsidR="00EC0A53" w:rsidRDefault="006D4C50">
      <w:pPr>
        <w:spacing w:after="140"/>
      </w:pPr>
      <w:r>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2C4A765D" w14:textId="77777777" w:rsidR="00EC0A53" w:rsidRDefault="006D4C50">
      <w:pPr>
        <w:spacing w:after="140"/>
      </w:pPr>
      <w:r>
        <w:t>La scelta considera tutte le combinazioni inserite, comprese quelle nascoste nei grafici. Tensioni e fessurazione possono avere combinazioni governanti diverse. Per il taglio 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3FAB9C76" w14:textId="77777777" w:rsidR="00EC0A53" w:rsidRDefault="006D4C50">
      <w:pPr>
        <w:spacing w:after="140"/>
      </w:pPr>
      <w:r>
        <w:t xml:space="preserve">Il report short non comprende torsione e interazioni, dettagli costruttivi, ancoraggi, domini 2D e momento–curvatura. Se dati geometrici molto estesi o nomi lunghi impediscono di rispettare due pagine, l'esportazione viene fermata senza tagliare dati: </w:t>
      </w:r>
      <w:r>
        <w:lastRenderedPageBreak/>
        <w:t>abbreviare i nomi o utilizzare il report completo. Il file di calcolo resta il riferimento riapribile.</w:t>
      </w:r>
    </w:p>
    <w:p w14:paraId="359E2A11" w14:textId="77777777" w:rsidR="00EC0A53" w:rsidRDefault="006D4C50">
      <w:pPr>
        <w:pStyle w:val="Titolo2"/>
        <w:keepNext/>
        <w:spacing w:after="140"/>
      </w:pPr>
      <w:bookmarkStart w:id="119" w:name="_Toc242269499"/>
      <w:r>
        <w:t>Leggere asse neutro, mappe e report</w:t>
      </w:r>
      <w:bookmarkEnd w:id="119"/>
    </w:p>
    <w:p w14:paraId="0FC0A7CB" w14:textId="77777777" w:rsidR="00EC0A53" w:rsidRDefault="006D4C50">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6CF1D383" w14:textId="77777777" w:rsidR="00EC0A53" w:rsidRDefault="006D4C50">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144C2E58" w14:textId="77777777" w:rsidR="00EC0A53" w:rsidRDefault="006D4C50">
      <w:pPr>
        <w:spacing w:after="140"/>
      </w:pPr>
      <w:r>
        <w:t>Prima di scegliere una norma consulta Profili di calcolo del calcestruzzo (Wiki): il selettore non attesta la copertura di tutte le verifiche della norma.</w:t>
      </w:r>
    </w:p>
    <w:p w14:paraId="499AB338" w14:textId="77777777" w:rsidR="00EC0A53" w:rsidRDefault="006D4C50">
      <w:pPr>
        <w:pStyle w:val="Titolo1"/>
        <w:keepNext/>
        <w:spacing w:after="140"/>
      </w:pPr>
      <w:bookmarkStart w:id="120" w:name="_Toc242269500"/>
      <w:r>
        <w:t>Interpretazione dei risultati e controlli indipendenti</w:t>
      </w:r>
      <w:bookmarkEnd w:id="120"/>
    </w:p>
    <w:p w14:paraId="4EDA4F99" w14:textId="77777777" w:rsidR="00EC0A53" w:rsidRDefault="006D4C50">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282C7BC6" w14:textId="77777777" w:rsidR="00EC0A53" w:rsidRDefault="006D4C50">
      <w:pPr>
        <w:pStyle w:val="Titolo2"/>
        <w:keepNext/>
        <w:spacing w:after="140"/>
      </w:pPr>
      <w:bookmarkStart w:id="121" w:name="_Toc242269501"/>
      <w:r>
        <w:t>Dalla domanda alla capacità</w:t>
      </w:r>
      <w:bookmarkEnd w:id="121"/>
    </w:p>
    <w:p w14:paraId="4D951094" w14:textId="77777777" w:rsidR="00EC0A53" w:rsidRDefault="006D4C50">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6AA9D9B3" w14:textId="77777777" w:rsidR="00EC0A53" w:rsidRDefault="006D4C50">
      <w:pPr>
        <w:pStyle w:val="Titolo2"/>
        <w:keepNext/>
        <w:spacing w:after="140"/>
      </w:pPr>
      <w:bookmarkStart w:id="122" w:name="_Toc242269502"/>
      <w:r>
        <w:t>Controllo numerico e fisico</w:t>
      </w:r>
      <w:bookmarkEnd w:id="122"/>
    </w:p>
    <w:p w14:paraId="1111A35D" w14:textId="77777777" w:rsidR="00EC0A53" w:rsidRDefault="006D4C50">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6CB4D982" w14:textId="77777777" w:rsidR="00EC0A53" w:rsidRDefault="006D4C50">
      <w:pPr>
        <w:pStyle w:val="Titolo2"/>
        <w:keepNext/>
        <w:spacing w:after="140"/>
      </w:pPr>
      <w:bookmarkStart w:id="123" w:name="_Toc242269503"/>
      <w:r>
        <w:t>Archiviazione</w:t>
      </w:r>
      <w:bookmarkEnd w:id="123"/>
    </w:p>
    <w:p w14:paraId="71094F4D" w14:textId="77777777" w:rsidR="00EC0A53" w:rsidRDefault="006D4C50">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0D343F93" w14:textId="77777777" w:rsidR="00EC0A53" w:rsidRDefault="006D4C50">
      <w:pPr>
        <w:pStyle w:val="Titolo1"/>
        <w:keepNext/>
        <w:spacing w:after="140"/>
      </w:pPr>
      <w:bookmarkStart w:id="124" w:name="_Toc242269504"/>
      <w:r>
        <w:lastRenderedPageBreak/>
        <w:t>Tutorial dal modello Beam alla verifica di sezione</w:t>
      </w:r>
      <w:bookmarkEnd w:id="124"/>
    </w:p>
    <w:p w14:paraId="2877B4F5" w14:textId="77777777" w:rsidR="00EC0A53" w:rsidRDefault="006D4C50">
      <w:pPr>
        <w:spacing w:after="140"/>
      </w:pPr>
      <w:r>
        <w:t>Questo percorso unisce teoria, controllo manuale e utilizzo del software senza confondere analisi globale e verifica locale. Richiede circa venti minuti e usa solo strumenti presenti in Anthea.</w:t>
      </w:r>
    </w:p>
    <w:p w14:paraId="1365EA95" w14:textId="77777777" w:rsidR="00EC0A53" w:rsidRDefault="006D4C50">
      <w:pPr>
        <w:pStyle w:val="Titolo2"/>
        <w:keepNext/>
        <w:spacing w:after="140"/>
      </w:pPr>
      <w:bookmarkStart w:id="125" w:name="_Toc242269505"/>
      <w:r>
        <w:t>Capisci e controlla</w:t>
      </w:r>
      <w:bookmarkEnd w:id="125"/>
    </w:p>
    <w:p w14:paraId="47E505DC" w14:textId="77777777" w:rsidR="00EC0A53" w:rsidRDefault="006D4C50">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381E9773" w14:textId="77777777" w:rsidR="00EC0A53" w:rsidRDefault="006D4C50">
      <w:pPr>
        <w:pStyle w:val="Titolo2"/>
        <w:keepNext/>
        <w:spacing w:after="140"/>
      </w:pPr>
      <w:bookmarkStart w:id="126" w:name="_Toc242269506"/>
      <w:r>
        <w:t>Calcola e modifica</w:t>
      </w:r>
      <w:bookmarkEnd w:id="126"/>
    </w:p>
    <w:p w14:paraId="08A4D80B" w14:textId="77777777" w:rsidR="00EC0A53" w:rsidRDefault="006D4C50">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3700D97D" w14:textId="77777777" w:rsidR="00EC0A53" w:rsidRDefault="006D4C50">
      <w:pPr>
        <w:pStyle w:val="Titolo2"/>
        <w:keepNext/>
        <w:spacing w:after="140"/>
      </w:pPr>
      <w:bookmarkStart w:id="127" w:name="_Toc242269507"/>
      <w:r>
        <w:t>Osserva e archivia</w:t>
      </w:r>
      <w:bookmarkEnd w:id="127"/>
    </w:p>
    <w:p w14:paraId="36A472CB" w14:textId="77777777" w:rsidR="00EC0A53" w:rsidRDefault="006D4C50">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ANTHEA_Guida_pratica_ITEC_Rev31.docx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ANTHEA_Guida_pratica_ITEC_Rev31.docx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60</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ANTHEA_Guida_pratica_ITEC_Rev31.docx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Rev31; Contenuti 2026-10-07</cp:keywords>
  <dc:description/>
  <cp:lastModifiedBy>ANTHEA</cp:lastModifiedBy>
  <cp:revision>31</cp:revision>
  <cp:lastPrinted>2023-02-17T15:30:00Z</cp:lastPrinted>
  <dcterms:created xsi:type="dcterms:W3CDTF">2024-01-22T16:51:00Z</dcterms:created>
  <dcterms:modified xsi:type="dcterms:W3CDTF">2026-03-05T14:41:00Z</dcterms:modified>
</cp:coreProperties>
</file>