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7AC5793" w14:textId="77777777" w:rsidTr="00DC48B9">
        <w:tc>
          <w:tcPr>
            <w:tcW w:w="2835" w:type="dxa"/>
          </w:tcPr>
          <w:p w14:paraId="7AB3DD98" w14:textId="77777777" w:rsidR="00BC3766" w:rsidRPr="004913BD" w:rsidRDefault="00BC3766" w:rsidP="00DC48B9">
            <w:pPr>
              <w:rPr>
                <w:b/>
                <w:bCs/>
              </w:rPr>
            </w:pPr>
          </w:p>
        </w:tc>
        <w:tc>
          <w:tcPr>
            <w:tcW w:w="7797" w:type="dxa"/>
          </w:tcPr>
          <w:p w14:paraId="6148FA04" w14:textId="77777777" w:rsidR="00BC3766" w:rsidRPr="004913BD" w:rsidRDefault="00BC3766" w:rsidP="00DC48B9">
            <w:pPr>
              <w:rPr>
                <w:b/>
                <w:bCs/>
                <w:sz w:val="20"/>
              </w:rPr>
            </w:pPr>
          </w:p>
        </w:tc>
      </w:tr>
      <w:tr w:rsidR="00BC3766" w14:paraId="183A9F8B" w14:textId="77777777" w:rsidTr="00DC48B9">
        <w:tc>
          <w:tcPr>
            <w:tcW w:w="2835" w:type="dxa"/>
          </w:tcPr>
          <w:p w14:paraId="39A8805D" w14:textId="77777777" w:rsidR="00BC3766" w:rsidRPr="004913BD" w:rsidRDefault="00BC3766" w:rsidP="00DC48B9">
            <w:pPr>
              <w:tabs>
                <w:tab w:val="left" w:pos="1296"/>
              </w:tabs>
              <w:rPr>
                <w:sz w:val="28"/>
                <w:szCs w:val="28"/>
              </w:rPr>
            </w:pPr>
          </w:p>
        </w:tc>
        <w:tc>
          <w:tcPr>
            <w:tcW w:w="7797" w:type="dxa"/>
          </w:tcPr>
          <w:p w14:paraId="10514116" w14:textId="77777777" w:rsidR="00BC3766" w:rsidRPr="004913BD" w:rsidRDefault="00BC3766" w:rsidP="00DC48B9">
            <w:pPr>
              <w:tabs>
                <w:tab w:val="left" w:pos="1296"/>
              </w:tabs>
              <w:rPr>
                <w:sz w:val="28"/>
                <w:szCs w:val="28"/>
              </w:rPr>
            </w:pPr>
          </w:p>
        </w:tc>
      </w:tr>
      <w:tr w:rsidR="00BC3766" w14:paraId="17E4D2CC" w14:textId="77777777" w:rsidTr="00DC48B9">
        <w:trPr>
          <w:trHeight w:val="573"/>
        </w:trPr>
        <w:tc>
          <w:tcPr>
            <w:tcW w:w="2835" w:type="dxa"/>
          </w:tcPr>
          <w:p w14:paraId="1C0753F7" w14:textId="77777777" w:rsidR="00BC3766" w:rsidRPr="006D3BBF" w:rsidRDefault="00BC3766" w:rsidP="00DC48B9">
            <w:pPr>
              <w:rPr>
                <w:sz w:val="20"/>
                <w:szCs w:val="16"/>
              </w:rPr>
            </w:pPr>
          </w:p>
          <w:p w14:paraId="602CF49C" w14:textId="77777777" w:rsidR="006D3BBF" w:rsidRDefault="006D3BBF" w:rsidP="00DC48B9"/>
        </w:tc>
        <w:tc>
          <w:tcPr>
            <w:tcW w:w="7797" w:type="dxa"/>
          </w:tcPr>
          <w:p w14:paraId="37B0E242" w14:textId="77777777" w:rsidR="00BC3766" w:rsidRDefault="00BC3766" w:rsidP="00DC48B9"/>
        </w:tc>
      </w:tr>
      <w:tr w:rsidR="00793049" w14:paraId="668ABD18" w14:textId="77777777" w:rsidTr="00DC48B9">
        <w:trPr>
          <w:trHeight w:val="396"/>
        </w:trPr>
        <w:tc>
          <w:tcPr>
            <w:tcW w:w="2835" w:type="dxa"/>
          </w:tcPr>
          <w:p w14:paraId="4077A743" w14:textId="77777777" w:rsidR="00793049" w:rsidRPr="006D3BBF" w:rsidRDefault="00793049" w:rsidP="00F63D34">
            <w:pPr>
              <w:ind w:left="31"/>
              <w:rPr>
                <w:sz w:val="20"/>
                <w:szCs w:val="16"/>
              </w:rPr>
            </w:pPr>
            <w:r w:rsidRPr="004913BD">
              <w:rPr>
                <w:b/>
                <w:bCs/>
              </w:rPr>
              <w:t>Ambito:</w:t>
            </w:r>
          </w:p>
        </w:tc>
        <w:tc>
          <w:tcPr>
            <w:tcW w:w="7797" w:type="dxa"/>
          </w:tcPr>
          <w:p w14:paraId="4958964C" w14:textId="77777777" w:rsidR="00793049" w:rsidRDefault="00793049" w:rsidP="00DC48B9"/>
        </w:tc>
      </w:tr>
      <w:tr w:rsidR="00793049" w14:paraId="65ACA161" w14:textId="77777777" w:rsidTr="00DC48B9">
        <w:trPr>
          <w:trHeight w:val="560"/>
        </w:trPr>
        <w:tc>
          <w:tcPr>
            <w:tcW w:w="2835" w:type="dxa"/>
          </w:tcPr>
          <w:p w14:paraId="7385399A" w14:textId="77777777" w:rsidR="00793049" w:rsidRPr="004913BD" w:rsidRDefault="00793049" w:rsidP="00DC48B9">
            <w:pPr>
              <w:rPr>
                <w:b/>
                <w:bCs/>
                <w:sz w:val="32"/>
                <w:szCs w:val="32"/>
              </w:rPr>
            </w:pPr>
          </w:p>
        </w:tc>
        <w:tc>
          <w:tcPr>
            <w:tcW w:w="7797" w:type="dxa"/>
          </w:tcPr>
          <w:p w14:paraId="58FFBAC3" w14:textId="77777777" w:rsidR="00793049" w:rsidRPr="004913BD" w:rsidRDefault="00793049" w:rsidP="00DC48B9">
            <w:pPr>
              <w:rPr>
                <w:b/>
                <w:bCs/>
                <w:sz w:val="32"/>
                <w:szCs w:val="32"/>
              </w:rPr>
            </w:pPr>
          </w:p>
        </w:tc>
      </w:tr>
      <w:tr w:rsidR="00793049" w14:paraId="05809A15" w14:textId="77777777" w:rsidTr="00DC48B9">
        <w:trPr>
          <w:trHeight w:val="396"/>
        </w:trPr>
        <w:tc>
          <w:tcPr>
            <w:tcW w:w="2835" w:type="dxa"/>
          </w:tcPr>
          <w:p w14:paraId="2AB7FE93" w14:textId="77777777" w:rsidR="00793049" w:rsidRPr="004913BD" w:rsidRDefault="00793049" w:rsidP="00DC48B9">
            <w:pPr>
              <w:spacing w:line="276" w:lineRule="auto"/>
              <w:rPr>
                <w:sz w:val="28"/>
                <w:szCs w:val="28"/>
              </w:rPr>
            </w:pPr>
          </w:p>
        </w:tc>
        <w:tc>
          <w:tcPr>
            <w:tcW w:w="7797" w:type="dxa"/>
          </w:tcPr>
          <w:p w14:paraId="6FAE1C4D" w14:textId="77777777" w:rsidR="00793049" w:rsidRPr="004913BD" w:rsidRDefault="00793049" w:rsidP="00DC48B9">
            <w:pPr>
              <w:spacing w:line="276" w:lineRule="auto"/>
              <w:rPr>
                <w:sz w:val="28"/>
                <w:szCs w:val="28"/>
              </w:rPr>
            </w:pPr>
            <w:r>
              <w:rPr>
                <w:sz w:val="28"/>
                <w:szCs w:val="28"/>
              </w:rPr>
              <w:t>Documentazione software ANTHEA</w:t>
            </w:r>
          </w:p>
        </w:tc>
      </w:tr>
    </w:tbl>
    <w:p w14:paraId="31A3BE85" w14:textId="77777777" w:rsidR="00DF4021" w:rsidRPr="00D14D83" w:rsidRDefault="00DF4021" w:rsidP="00D14D83">
      <w:pPr>
        <w:ind w:left="-284"/>
        <w:rPr>
          <w:b/>
          <w:bCs/>
          <w:sz w:val="16"/>
          <w:szCs w:val="12"/>
        </w:rPr>
      </w:pPr>
    </w:p>
    <w:p w14:paraId="71D0B234" w14:textId="77777777" w:rsidR="00E636A2" w:rsidRDefault="00E636A2" w:rsidP="00D35195">
      <w:pPr>
        <w:spacing w:line="276" w:lineRule="auto"/>
        <w:rPr>
          <w:b/>
          <w:bCs/>
        </w:rPr>
      </w:pPr>
      <w:r w:rsidRPr="000E76E2">
        <w:rPr>
          <w:b/>
          <w:bCs/>
        </w:rPr>
        <w:t>Titolo</w:t>
      </w:r>
      <w:r>
        <w:rPr>
          <w:b/>
          <w:bCs/>
        </w:rPr>
        <w:t>:</w:t>
      </w:r>
    </w:p>
    <w:p w14:paraId="6E517670"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4639A923" w14:textId="77777777" w:rsidR="00D14D83" w:rsidRPr="00DF4021" w:rsidRDefault="00D14D83" w:rsidP="00D14D83">
      <w:pPr>
        <w:autoSpaceDE w:val="0"/>
        <w:autoSpaceDN w:val="0"/>
        <w:adjustRightInd w:val="0"/>
        <w:spacing w:line="192" w:lineRule="auto"/>
        <w:ind w:left="-284"/>
        <w:rPr>
          <w:rFonts w:cs="Manrope"/>
          <w:sz w:val="28"/>
          <w:szCs w:val="28"/>
        </w:rPr>
      </w:pPr>
    </w:p>
    <w:p w14:paraId="2D1A86B2"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6DAE327A"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CE27485" w14:textId="77777777" w:rsidTr="00604B9E">
        <w:trPr>
          <w:trHeight w:val="403"/>
        </w:trPr>
        <w:tc>
          <w:tcPr>
            <w:tcW w:w="283" w:type="dxa"/>
            <w:tcBorders>
              <w:left w:val="single" w:sz="12" w:space="0" w:color="808080" w:themeColor="background1" w:themeShade="80"/>
            </w:tcBorders>
          </w:tcPr>
          <w:p w14:paraId="4ED36E07"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030D830"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2AD50F8" w14:textId="77777777" w:rsidTr="00BC3766">
        <w:trPr>
          <w:trHeight w:val="140"/>
        </w:trPr>
        <w:tc>
          <w:tcPr>
            <w:tcW w:w="283" w:type="dxa"/>
            <w:tcBorders>
              <w:left w:val="single" w:sz="12" w:space="0" w:color="808080" w:themeColor="background1" w:themeShade="80"/>
            </w:tcBorders>
          </w:tcPr>
          <w:p w14:paraId="669CC5F1"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7628E2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0AF48C0C"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62</w:t>
            </w:r>
          </w:p>
        </w:tc>
      </w:tr>
      <w:tr w:rsidR="00E636A2" w14:paraId="247565E8" w14:textId="77777777" w:rsidTr="00BC3766">
        <w:trPr>
          <w:trHeight w:val="140"/>
        </w:trPr>
        <w:tc>
          <w:tcPr>
            <w:tcW w:w="283" w:type="dxa"/>
            <w:tcBorders>
              <w:left w:val="single" w:sz="12" w:space="0" w:color="808080" w:themeColor="background1" w:themeShade="80"/>
            </w:tcBorders>
          </w:tcPr>
          <w:p w14:paraId="2E08252B"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0986ABC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E77C962"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29/10/2026</w:t>
            </w:r>
          </w:p>
        </w:tc>
      </w:tr>
      <w:tr w:rsidR="00E636A2" w14:paraId="4D55ED53" w14:textId="77777777" w:rsidTr="00BC3766">
        <w:tc>
          <w:tcPr>
            <w:tcW w:w="283" w:type="dxa"/>
            <w:tcBorders>
              <w:left w:val="single" w:sz="12" w:space="0" w:color="808080" w:themeColor="background1" w:themeShade="80"/>
            </w:tcBorders>
          </w:tcPr>
          <w:p w14:paraId="46D33CB0"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0CC09C0"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E9ECE1D"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29/10/2026</w:t>
            </w:r>
          </w:p>
        </w:tc>
      </w:tr>
      <w:tr w:rsidR="00E636A2" w14:paraId="442010DE" w14:textId="77777777" w:rsidTr="00BC3766">
        <w:tc>
          <w:tcPr>
            <w:tcW w:w="283" w:type="dxa"/>
            <w:tcBorders>
              <w:left w:val="single" w:sz="12" w:space="0" w:color="808080" w:themeColor="background1" w:themeShade="80"/>
            </w:tcBorders>
          </w:tcPr>
          <w:p w14:paraId="747E6B3B"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0E4ADB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FE94C47" w14:textId="77777777" w:rsidR="00E636A2" w:rsidRPr="00AB084F" w:rsidRDefault="00E636A2" w:rsidP="00070634">
            <w:pPr>
              <w:autoSpaceDE w:val="0"/>
              <w:autoSpaceDN w:val="0"/>
              <w:adjustRightInd w:val="0"/>
              <w:ind w:left="27"/>
              <w:jc w:val="left"/>
              <w:rPr>
                <w:rFonts w:cs="Manrope"/>
                <w:sz w:val="18"/>
                <w:szCs w:val="18"/>
              </w:rPr>
            </w:pPr>
          </w:p>
        </w:tc>
      </w:tr>
      <w:tr w:rsidR="00E636A2" w14:paraId="5696FBC8" w14:textId="77777777" w:rsidTr="00BC3766">
        <w:tc>
          <w:tcPr>
            <w:tcW w:w="283" w:type="dxa"/>
            <w:tcBorders>
              <w:left w:val="single" w:sz="12" w:space="0" w:color="808080" w:themeColor="background1" w:themeShade="80"/>
            </w:tcBorders>
          </w:tcPr>
          <w:p w14:paraId="1D33DCA8" w14:textId="77777777" w:rsidR="00E636A2" w:rsidRDefault="00E636A2" w:rsidP="00070634">
            <w:pPr>
              <w:autoSpaceDE w:val="0"/>
              <w:autoSpaceDN w:val="0"/>
              <w:adjustRightInd w:val="0"/>
              <w:ind w:left="27"/>
              <w:jc w:val="left"/>
              <w:rPr>
                <w:rFonts w:cs="Manrope"/>
                <w:sz w:val="18"/>
                <w:szCs w:val="18"/>
              </w:rPr>
            </w:pPr>
          </w:p>
        </w:tc>
        <w:tc>
          <w:tcPr>
            <w:tcW w:w="846" w:type="dxa"/>
          </w:tcPr>
          <w:p w14:paraId="69A4E1D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579A40A" w14:textId="77777777" w:rsidR="00E636A2" w:rsidRPr="00AB084F" w:rsidRDefault="00E636A2" w:rsidP="00070634">
            <w:pPr>
              <w:autoSpaceDE w:val="0"/>
              <w:autoSpaceDN w:val="0"/>
              <w:adjustRightInd w:val="0"/>
              <w:ind w:left="27"/>
              <w:jc w:val="left"/>
              <w:rPr>
                <w:rFonts w:cs="Manrope"/>
                <w:sz w:val="18"/>
                <w:szCs w:val="18"/>
              </w:rPr>
            </w:pPr>
          </w:p>
        </w:tc>
      </w:tr>
      <w:tr w:rsidR="00E636A2" w14:paraId="4756ED1C" w14:textId="77777777" w:rsidTr="00BC3766">
        <w:tc>
          <w:tcPr>
            <w:tcW w:w="283" w:type="dxa"/>
            <w:tcBorders>
              <w:left w:val="single" w:sz="12" w:space="0" w:color="808080" w:themeColor="background1" w:themeShade="80"/>
            </w:tcBorders>
          </w:tcPr>
          <w:p w14:paraId="79461413" w14:textId="77777777" w:rsidR="00E636A2" w:rsidRDefault="00E636A2" w:rsidP="00070634">
            <w:pPr>
              <w:autoSpaceDE w:val="0"/>
              <w:autoSpaceDN w:val="0"/>
              <w:adjustRightInd w:val="0"/>
              <w:ind w:left="27"/>
              <w:jc w:val="left"/>
              <w:rPr>
                <w:rFonts w:cs="Manrope"/>
                <w:sz w:val="18"/>
                <w:szCs w:val="18"/>
              </w:rPr>
            </w:pPr>
          </w:p>
        </w:tc>
        <w:tc>
          <w:tcPr>
            <w:tcW w:w="846" w:type="dxa"/>
          </w:tcPr>
          <w:p w14:paraId="107D16B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9DE11A0" w14:textId="77777777" w:rsidR="00E636A2" w:rsidRPr="00AB084F" w:rsidRDefault="00E636A2" w:rsidP="00070634">
            <w:pPr>
              <w:autoSpaceDE w:val="0"/>
              <w:autoSpaceDN w:val="0"/>
              <w:adjustRightInd w:val="0"/>
              <w:ind w:left="27"/>
              <w:jc w:val="left"/>
              <w:rPr>
                <w:rFonts w:cs="Manrope"/>
                <w:sz w:val="18"/>
                <w:szCs w:val="18"/>
              </w:rPr>
            </w:pPr>
          </w:p>
        </w:tc>
      </w:tr>
      <w:tr w:rsidR="00E636A2" w14:paraId="45A088A4" w14:textId="77777777" w:rsidTr="00BC3766">
        <w:tc>
          <w:tcPr>
            <w:tcW w:w="283" w:type="dxa"/>
            <w:tcBorders>
              <w:left w:val="single" w:sz="12" w:space="0" w:color="808080" w:themeColor="background1" w:themeShade="80"/>
            </w:tcBorders>
          </w:tcPr>
          <w:p w14:paraId="6CD317AC" w14:textId="77777777" w:rsidR="00E636A2" w:rsidRDefault="00E636A2" w:rsidP="00070634">
            <w:pPr>
              <w:autoSpaceDE w:val="0"/>
              <w:autoSpaceDN w:val="0"/>
              <w:adjustRightInd w:val="0"/>
              <w:ind w:left="27"/>
              <w:jc w:val="left"/>
              <w:rPr>
                <w:rFonts w:cs="Manrope"/>
                <w:sz w:val="18"/>
                <w:szCs w:val="18"/>
              </w:rPr>
            </w:pPr>
          </w:p>
        </w:tc>
        <w:tc>
          <w:tcPr>
            <w:tcW w:w="846" w:type="dxa"/>
          </w:tcPr>
          <w:p w14:paraId="79400CC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93732B1" w14:textId="77777777" w:rsidR="00E636A2" w:rsidRPr="00AB084F" w:rsidRDefault="00E636A2" w:rsidP="00070634">
            <w:pPr>
              <w:autoSpaceDE w:val="0"/>
              <w:autoSpaceDN w:val="0"/>
              <w:adjustRightInd w:val="0"/>
              <w:ind w:left="27"/>
              <w:jc w:val="left"/>
              <w:rPr>
                <w:rFonts w:cs="Manrope"/>
                <w:sz w:val="18"/>
                <w:szCs w:val="18"/>
              </w:rPr>
            </w:pPr>
          </w:p>
        </w:tc>
      </w:tr>
      <w:tr w:rsidR="00E636A2" w14:paraId="41E8BEB5" w14:textId="77777777" w:rsidTr="00BC3766">
        <w:tc>
          <w:tcPr>
            <w:tcW w:w="283" w:type="dxa"/>
            <w:tcBorders>
              <w:left w:val="single" w:sz="12" w:space="0" w:color="808080" w:themeColor="background1" w:themeShade="80"/>
            </w:tcBorders>
          </w:tcPr>
          <w:p w14:paraId="3AA6DB56" w14:textId="77777777" w:rsidR="00E636A2" w:rsidRDefault="00E636A2" w:rsidP="00070634">
            <w:pPr>
              <w:autoSpaceDE w:val="0"/>
              <w:autoSpaceDN w:val="0"/>
              <w:adjustRightInd w:val="0"/>
              <w:ind w:left="27"/>
              <w:jc w:val="left"/>
              <w:rPr>
                <w:rFonts w:cs="Manrope"/>
                <w:sz w:val="18"/>
                <w:szCs w:val="18"/>
              </w:rPr>
            </w:pPr>
          </w:p>
        </w:tc>
        <w:tc>
          <w:tcPr>
            <w:tcW w:w="846" w:type="dxa"/>
          </w:tcPr>
          <w:p w14:paraId="2E395154" w14:textId="77777777" w:rsidR="00E636A2" w:rsidRDefault="00E636A2" w:rsidP="00070634">
            <w:pPr>
              <w:autoSpaceDE w:val="0"/>
              <w:autoSpaceDN w:val="0"/>
              <w:adjustRightInd w:val="0"/>
              <w:ind w:left="27"/>
              <w:jc w:val="left"/>
              <w:rPr>
                <w:rFonts w:cs="Manrope"/>
                <w:sz w:val="18"/>
                <w:szCs w:val="18"/>
              </w:rPr>
            </w:pPr>
          </w:p>
        </w:tc>
        <w:tc>
          <w:tcPr>
            <w:tcW w:w="1422" w:type="dxa"/>
          </w:tcPr>
          <w:p w14:paraId="67F1CA3F" w14:textId="77777777" w:rsidR="00E636A2" w:rsidRDefault="00E636A2" w:rsidP="00070634">
            <w:pPr>
              <w:autoSpaceDE w:val="0"/>
              <w:autoSpaceDN w:val="0"/>
              <w:adjustRightInd w:val="0"/>
              <w:ind w:left="27"/>
              <w:jc w:val="left"/>
              <w:rPr>
                <w:rFonts w:cs="Manrope"/>
                <w:sz w:val="18"/>
                <w:szCs w:val="18"/>
              </w:rPr>
            </w:pPr>
          </w:p>
        </w:tc>
      </w:tr>
    </w:tbl>
    <w:p w14:paraId="18E90E35"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3831BE6" w14:textId="77777777" w:rsidTr="00D35195">
        <w:tc>
          <w:tcPr>
            <w:tcW w:w="5240" w:type="dxa"/>
          </w:tcPr>
          <w:p w14:paraId="3FD2C2AC"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0E72EBF" w14:textId="77777777" w:rsidTr="00D35195">
        <w:tc>
          <w:tcPr>
            <w:tcW w:w="5240" w:type="dxa"/>
          </w:tcPr>
          <w:p w14:paraId="27D2111C"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1505DC36" w14:textId="77777777" w:rsidTr="00D35195">
        <w:trPr>
          <w:trHeight w:val="1425"/>
        </w:trPr>
        <w:tc>
          <w:tcPr>
            <w:tcW w:w="5240" w:type="dxa"/>
          </w:tcPr>
          <w:p w14:paraId="7FF92B7A"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29 ottobre 2026</w:t>
            </w:r>
          </w:p>
        </w:tc>
      </w:tr>
    </w:tbl>
    <w:p w14:paraId="1CDDC4E2"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89C542E" w14:textId="77777777" w:rsidTr="00BC0FB4">
        <w:trPr>
          <w:trHeight w:val="655"/>
        </w:trPr>
        <w:tc>
          <w:tcPr>
            <w:tcW w:w="5386" w:type="dxa"/>
            <w:tcBorders>
              <w:top w:val="single" w:sz="12" w:space="0" w:color="808080" w:themeColor="background1" w:themeShade="80"/>
            </w:tcBorders>
            <w:vAlign w:val="center"/>
          </w:tcPr>
          <w:p w14:paraId="02D6CD99"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059A229A"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052E3462"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59EB5C4A" w14:textId="77777777" w:rsidTr="00BC0FB4">
        <w:trPr>
          <w:trHeight w:val="659"/>
        </w:trPr>
        <w:tc>
          <w:tcPr>
            <w:tcW w:w="5386" w:type="dxa"/>
            <w:tcBorders>
              <w:bottom w:val="single" w:sz="12" w:space="0" w:color="808080" w:themeColor="background1" w:themeShade="80"/>
            </w:tcBorders>
            <w:vAlign w:val="center"/>
          </w:tcPr>
          <w:p w14:paraId="0056495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947B538"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EFFE470"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62 — Modello ITEC</w:t>
            </w:r>
          </w:p>
        </w:tc>
      </w:tr>
    </w:tbl>
    <w:p w14:paraId="35407C01"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5E210ED"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CB0106A" w14:textId="77777777" w:rsidR="006D3BBF" w:rsidRPr="006D3BBF" w:rsidRDefault="006D3BBF" w:rsidP="006D3BBF">
      <w:pPr>
        <w:autoSpaceDE w:val="0"/>
        <w:autoSpaceDN w:val="0"/>
        <w:adjustRightInd w:val="0"/>
        <w:ind w:left="-426"/>
        <w:rPr>
          <w:rFonts w:cs="Manrope"/>
          <w:b/>
          <w:bCs/>
          <w:sz w:val="20"/>
        </w:rPr>
      </w:pPr>
    </w:p>
    <w:p w14:paraId="197294D1" w14:textId="77777777" w:rsidR="006D3BBF" w:rsidRDefault="006D3BBF" w:rsidP="006D3BBF">
      <w:pPr>
        <w:autoSpaceDE w:val="0"/>
        <w:autoSpaceDN w:val="0"/>
        <w:adjustRightInd w:val="0"/>
        <w:ind w:left="-426"/>
        <w:rPr>
          <w:rFonts w:cs="Manrope"/>
          <w:b/>
          <w:bCs/>
          <w:sz w:val="20"/>
        </w:rPr>
      </w:pPr>
    </w:p>
    <w:p w14:paraId="5BC3D564" w14:textId="77777777" w:rsidR="00D35195" w:rsidRPr="006D3BBF" w:rsidRDefault="00D35195" w:rsidP="006D3BBF">
      <w:pPr>
        <w:autoSpaceDE w:val="0"/>
        <w:autoSpaceDN w:val="0"/>
        <w:adjustRightInd w:val="0"/>
        <w:ind w:left="-426"/>
        <w:rPr>
          <w:rFonts w:cs="Manrope"/>
          <w:b/>
          <w:bCs/>
          <w:sz w:val="20"/>
        </w:rPr>
      </w:pPr>
    </w:p>
    <w:p w14:paraId="02DE3167" w14:textId="77777777" w:rsidR="006D3BBF" w:rsidRPr="006D3BBF" w:rsidRDefault="006D3BBF" w:rsidP="006D3BBF">
      <w:pPr>
        <w:autoSpaceDE w:val="0"/>
        <w:autoSpaceDN w:val="0"/>
        <w:adjustRightInd w:val="0"/>
        <w:ind w:left="-426"/>
        <w:rPr>
          <w:rFonts w:cs="Manrope"/>
          <w:b/>
          <w:bCs/>
          <w:sz w:val="20"/>
        </w:rPr>
      </w:pPr>
    </w:p>
    <w:p w14:paraId="2119E841"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C89DB41" w14:textId="77777777" w:rsidTr="00BC0FB4">
        <w:tc>
          <w:tcPr>
            <w:tcW w:w="729" w:type="dxa"/>
            <w:vAlign w:val="center"/>
          </w:tcPr>
          <w:p w14:paraId="79EFC30E"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E1ADED4"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7E356D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787384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986717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5BB466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9A03D6F" w14:textId="77777777" w:rsidTr="00BC0FB4">
        <w:trPr>
          <w:trHeight w:val="227"/>
        </w:trPr>
        <w:tc>
          <w:tcPr>
            <w:tcW w:w="729" w:type="dxa"/>
            <w:vAlign w:val="center"/>
          </w:tcPr>
          <w:p w14:paraId="3FAD18AA" w14:textId="77777777" w:rsidR="00E636A2" w:rsidRPr="001C4DFF" w:rsidRDefault="00BC3766" w:rsidP="006D3BBF">
            <w:pPr>
              <w:autoSpaceDE w:val="0"/>
              <w:autoSpaceDN w:val="0"/>
              <w:adjustRightInd w:val="0"/>
              <w:jc w:val="left"/>
              <w:rPr>
                <w:rFonts w:cs="Manrope"/>
              </w:rPr>
            </w:pPr>
            <w:r>
              <w:rPr>
                <w:rFonts w:cs="Manrope"/>
                <w:sz w:val="16"/>
              </w:rPr>
              <w:t>62</w:t>
            </w:r>
          </w:p>
        </w:tc>
        <w:tc>
          <w:tcPr>
            <w:tcW w:w="4898" w:type="dxa"/>
            <w:vAlign w:val="center"/>
          </w:tcPr>
          <w:p w14:paraId="6E98199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ANTHEA 1.16.0: FORMULE IN LATEX E TEORIA COMPLETATA</w:t>
            </w:r>
          </w:p>
        </w:tc>
        <w:tc>
          <w:tcPr>
            <w:tcW w:w="1327" w:type="dxa"/>
            <w:vAlign w:val="center"/>
          </w:tcPr>
          <w:p w14:paraId="5C1B461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29/10/2026</w:t>
            </w:r>
          </w:p>
        </w:tc>
        <w:tc>
          <w:tcPr>
            <w:tcW w:w="1243" w:type="dxa"/>
            <w:vAlign w:val="center"/>
          </w:tcPr>
          <w:p w14:paraId="1D5BF6A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C11736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484117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4BC1A64" w14:textId="77777777" w:rsidTr="00BC0FB4">
        <w:trPr>
          <w:trHeight w:val="227"/>
        </w:trPr>
        <w:tc>
          <w:tcPr>
            <w:tcW w:w="729" w:type="dxa"/>
            <w:vAlign w:val="center"/>
          </w:tcPr>
          <w:p w14:paraId="63618E62" w14:textId="77777777" w:rsidR="00E636A2" w:rsidRPr="001C4DFF" w:rsidRDefault="00E636A2" w:rsidP="006D3BBF">
            <w:pPr>
              <w:autoSpaceDE w:val="0"/>
              <w:autoSpaceDN w:val="0"/>
              <w:adjustRightInd w:val="0"/>
              <w:jc w:val="left"/>
              <w:rPr>
                <w:rFonts w:cs="Manrope"/>
              </w:rPr>
            </w:pPr>
          </w:p>
        </w:tc>
        <w:tc>
          <w:tcPr>
            <w:tcW w:w="4898" w:type="dxa"/>
            <w:vAlign w:val="center"/>
          </w:tcPr>
          <w:p w14:paraId="30A0353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D277E1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F1D07C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7C04BD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729415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8EA4D63" w14:textId="77777777" w:rsidTr="00BC0FB4">
        <w:trPr>
          <w:trHeight w:val="227"/>
        </w:trPr>
        <w:tc>
          <w:tcPr>
            <w:tcW w:w="729" w:type="dxa"/>
            <w:vAlign w:val="center"/>
          </w:tcPr>
          <w:p w14:paraId="4F4D573A" w14:textId="77777777" w:rsidR="00E636A2" w:rsidRPr="001C4DFF" w:rsidRDefault="00E636A2" w:rsidP="006D3BBF">
            <w:pPr>
              <w:autoSpaceDE w:val="0"/>
              <w:autoSpaceDN w:val="0"/>
              <w:adjustRightInd w:val="0"/>
              <w:jc w:val="left"/>
              <w:rPr>
                <w:rFonts w:cs="Manrope"/>
              </w:rPr>
            </w:pPr>
          </w:p>
        </w:tc>
        <w:tc>
          <w:tcPr>
            <w:tcW w:w="4898" w:type="dxa"/>
            <w:vAlign w:val="center"/>
          </w:tcPr>
          <w:p w14:paraId="6518314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C2819A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96D353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D9EA00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96EC0E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6E7B6DA" w14:textId="77777777" w:rsidTr="00BC0FB4">
        <w:trPr>
          <w:trHeight w:val="227"/>
        </w:trPr>
        <w:tc>
          <w:tcPr>
            <w:tcW w:w="729" w:type="dxa"/>
            <w:vAlign w:val="center"/>
          </w:tcPr>
          <w:p w14:paraId="1FA773AF" w14:textId="77777777" w:rsidR="00BC3766" w:rsidRPr="001C4DFF" w:rsidRDefault="00BC3766" w:rsidP="006D3BBF">
            <w:pPr>
              <w:autoSpaceDE w:val="0"/>
              <w:autoSpaceDN w:val="0"/>
              <w:adjustRightInd w:val="0"/>
              <w:jc w:val="left"/>
              <w:rPr>
                <w:rFonts w:cs="Manrope"/>
              </w:rPr>
            </w:pPr>
          </w:p>
        </w:tc>
        <w:tc>
          <w:tcPr>
            <w:tcW w:w="4898" w:type="dxa"/>
            <w:vAlign w:val="center"/>
          </w:tcPr>
          <w:p w14:paraId="760DB43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6C6E82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7C457D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626B884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257370C"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25EADD3"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53F4F64" w14:textId="77777777" w:rsidR="00113FC0" w:rsidRDefault="00113FC0" w:rsidP="00113FC0">
      <w:pPr>
        <w:rPr>
          <w:b/>
          <w:sz w:val="32"/>
          <w:szCs w:val="32"/>
        </w:rPr>
      </w:pPr>
    </w:p>
    <w:p w14:paraId="18D5A412"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703FA04" w14:textId="77777777" w:rsidR="00113FC0" w:rsidRPr="00B6370B" w:rsidRDefault="00113FC0" w:rsidP="00113FC0">
      <w:pPr>
        <w:jc w:val="center"/>
        <w:rPr>
          <w:b/>
          <w:sz w:val="32"/>
          <w:szCs w:val="32"/>
        </w:rPr>
      </w:pPr>
      <w:r w:rsidRPr="00B6370B">
        <w:rPr>
          <w:b/>
          <w:sz w:val="32"/>
          <w:szCs w:val="32"/>
        </w:rPr>
        <w:t>INDICE</w:t>
      </w:r>
    </w:p>
    <w:p w14:paraId="4E9B3D20" w14:textId="58EFFF46" w:rsidR="007D1726" w:rsidRDefault="00005D5B">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4136154" w:history="1">
        <w:r w:rsidR="007D1726" w:rsidRPr="008913C8">
          <w:rPr>
            <w:rStyle w:val="Collegamentoipertestuale"/>
            <w:noProof/>
          </w:rPr>
          <w:t>1</w:t>
        </w:r>
        <w:r w:rsidR="007D1726">
          <w:rPr>
            <w:rFonts w:asciiTheme="minorHAnsi" w:eastAsiaTheme="minorEastAsia" w:hAnsiTheme="minorHAnsi" w:cstheme="minorBidi"/>
            <w:b w:val="0"/>
            <w:bCs w:val="0"/>
            <w:caps w:val="0"/>
            <w:noProof/>
            <w:kern w:val="2"/>
            <w:szCs w:val="24"/>
            <w:lang w:val="it-IT" w:eastAsia="it-IT"/>
            <w14:ligatures w14:val="standardContextual"/>
          </w:rPr>
          <w:tab/>
        </w:r>
        <w:r w:rsidR="007D1726" w:rsidRPr="008913C8">
          <w:rPr>
            <w:rStyle w:val="Collegamentoipertestuale"/>
            <w:noProof/>
          </w:rPr>
          <w:t>Spettri di risposta e isolamento sismico</w:t>
        </w:r>
        <w:r w:rsidR="007D1726">
          <w:rPr>
            <w:noProof/>
            <w:webHidden/>
          </w:rPr>
          <w:tab/>
        </w:r>
        <w:r w:rsidR="007D1726">
          <w:rPr>
            <w:noProof/>
            <w:webHidden/>
          </w:rPr>
          <w:fldChar w:fldCharType="begin"/>
        </w:r>
        <w:r w:rsidR="007D1726">
          <w:rPr>
            <w:noProof/>
            <w:webHidden/>
          </w:rPr>
          <w:instrText xml:space="preserve"> PAGEREF _Toc244136154 \h </w:instrText>
        </w:r>
        <w:r w:rsidR="007D1726">
          <w:rPr>
            <w:noProof/>
            <w:webHidden/>
          </w:rPr>
        </w:r>
        <w:r w:rsidR="007D1726">
          <w:rPr>
            <w:noProof/>
            <w:webHidden/>
          </w:rPr>
          <w:fldChar w:fldCharType="separate"/>
        </w:r>
        <w:r w:rsidR="007D1726">
          <w:rPr>
            <w:noProof/>
            <w:webHidden/>
          </w:rPr>
          <w:t>1</w:t>
        </w:r>
        <w:r w:rsidR="007D1726">
          <w:rPr>
            <w:noProof/>
            <w:webHidden/>
          </w:rPr>
          <w:fldChar w:fldCharType="end"/>
        </w:r>
      </w:hyperlink>
    </w:p>
    <w:p w14:paraId="3484CE04" w14:textId="2EDA72FB"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55" w:history="1">
        <w:r w:rsidRPr="008913C8">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Pericolosità e periodo di riferimento</w:t>
        </w:r>
        <w:r>
          <w:rPr>
            <w:noProof/>
            <w:webHidden/>
          </w:rPr>
          <w:tab/>
        </w:r>
        <w:r>
          <w:rPr>
            <w:noProof/>
            <w:webHidden/>
          </w:rPr>
          <w:fldChar w:fldCharType="begin"/>
        </w:r>
        <w:r>
          <w:rPr>
            <w:noProof/>
            <w:webHidden/>
          </w:rPr>
          <w:instrText xml:space="preserve"> PAGEREF _Toc244136155 \h </w:instrText>
        </w:r>
        <w:r>
          <w:rPr>
            <w:noProof/>
            <w:webHidden/>
          </w:rPr>
        </w:r>
        <w:r>
          <w:rPr>
            <w:noProof/>
            <w:webHidden/>
          </w:rPr>
          <w:fldChar w:fldCharType="separate"/>
        </w:r>
        <w:r>
          <w:rPr>
            <w:noProof/>
            <w:webHidden/>
          </w:rPr>
          <w:t>1</w:t>
        </w:r>
        <w:r>
          <w:rPr>
            <w:noProof/>
            <w:webHidden/>
          </w:rPr>
          <w:fldChar w:fldCharType="end"/>
        </w:r>
      </w:hyperlink>
    </w:p>
    <w:p w14:paraId="65E03DAD" w14:textId="1519D31E"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56" w:history="1">
        <w:r w:rsidRPr="008913C8">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Forma dello spettro</w:t>
        </w:r>
        <w:r>
          <w:rPr>
            <w:noProof/>
            <w:webHidden/>
          </w:rPr>
          <w:tab/>
        </w:r>
        <w:r>
          <w:rPr>
            <w:noProof/>
            <w:webHidden/>
          </w:rPr>
          <w:fldChar w:fldCharType="begin"/>
        </w:r>
        <w:r>
          <w:rPr>
            <w:noProof/>
            <w:webHidden/>
          </w:rPr>
          <w:instrText xml:space="preserve"> PAGEREF _Toc244136156 \h </w:instrText>
        </w:r>
        <w:r>
          <w:rPr>
            <w:noProof/>
            <w:webHidden/>
          </w:rPr>
        </w:r>
        <w:r>
          <w:rPr>
            <w:noProof/>
            <w:webHidden/>
          </w:rPr>
          <w:fldChar w:fldCharType="separate"/>
        </w:r>
        <w:r>
          <w:rPr>
            <w:noProof/>
            <w:webHidden/>
          </w:rPr>
          <w:t>1</w:t>
        </w:r>
        <w:r>
          <w:rPr>
            <w:noProof/>
            <w:webHidden/>
          </w:rPr>
          <w:fldChar w:fldCharType="end"/>
        </w:r>
      </w:hyperlink>
    </w:p>
    <w:p w14:paraId="66AB07F6" w14:textId="0D8C0146"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57" w:history="1">
        <w:r w:rsidRPr="008913C8">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Sistema equivalente con isolamento</w:t>
        </w:r>
        <w:r>
          <w:rPr>
            <w:noProof/>
            <w:webHidden/>
          </w:rPr>
          <w:tab/>
        </w:r>
        <w:r>
          <w:rPr>
            <w:noProof/>
            <w:webHidden/>
          </w:rPr>
          <w:fldChar w:fldCharType="begin"/>
        </w:r>
        <w:r>
          <w:rPr>
            <w:noProof/>
            <w:webHidden/>
          </w:rPr>
          <w:instrText xml:space="preserve"> PAGEREF _Toc244136157 \h </w:instrText>
        </w:r>
        <w:r>
          <w:rPr>
            <w:noProof/>
            <w:webHidden/>
          </w:rPr>
        </w:r>
        <w:r>
          <w:rPr>
            <w:noProof/>
            <w:webHidden/>
          </w:rPr>
          <w:fldChar w:fldCharType="separate"/>
        </w:r>
        <w:r>
          <w:rPr>
            <w:noProof/>
            <w:webHidden/>
          </w:rPr>
          <w:t>3</w:t>
        </w:r>
        <w:r>
          <w:rPr>
            <w:noProof/>
            <w:webHidden/>
          </w:rPr>
          <w:fldChar w:fldCharType="end"/>
        </w:r>
      </w:hyperlink>
    </w:p>
    <w:p w14:paraId="4A5D5AB5" w14:textId="230C877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58" w:history="1">
        <w:r w:rsidRPr="008913C8">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Pendolo e esempio riproducibile</w:t>
        </w:r>
        <w:r>
          <w:rPr>
            <w:noProof/>
            <w:webHidden/>
          </w:rPr>
          <w:tab/>
        </w:r>
        <w:r>
          <w:rPr>
            <w:noProof/>
            <w:webHidden/>
          </w:rPr>
          <w:fldChar w:fldCharType="begin"/>
        </w:r>
        <w:r>
          <w:rPr>
            <w:noProof/>
            <w:webHidden/>
          </w:rPr>
          <w:instrText xml:space="preserve"> PAGEREF _Toc244136158 \h </w:instrText>
        </w:r>
        <w:r>
          <w:rPr>
            <w:noProof/>
            <w:webHidden/>
          </w:rPr>
        </w:r>
        <w:r>
          <w:rPr>
            <w:noProof/>
            <w:webHidden/>
          </w:rPr>
          <w:fldChar w:fldCharType="separate"/>
        </w:r>
        <w:r>
          <w:rPr>
            <w:noProof/>
            <w:webHidden/>
          </w:rPr>
          <w:t>3</w:t>
        </w:r>
        <w:r>
          <w:rPr>
            <w:noProof/>
            <w:webHidden/>
          </w:rPr>
          <w:fldChar w:fldCharType="end"/>
        </w:r>
      </w:hyperlink>
    </w:p>
    <w:p w14:paraId="7A6DB2A2" w14:textId="6E0C6CE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59" w:history="1">
        <w:r w:rsidRPr="008913C8">
          <w:rPr>
            <w:rStyle w:val="Collegamentoipertestuale"/>
            <w:noProof/>
          </w:rPr>
          <w:t>1.5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Campo di applicazione</w:t>
        </w:r>
        <w:r>
          <w:rPr>
            <w:noProof/>
            <w:webHidden/>
          </w:rPr>
          <w:tab/>
        </w:r>
        <w:r>
          <w:rPr>
            <w:noProof/>
            <w:webHidden/>
          </w:rPr>
          <w:fldChar w:fldCharType="begin"/>
        </w:r>
        <w:r>
          <w:rPr>
            <w:noProof/>
            <w:webHidden/>
          </w:rPr>
          <w:instrText xml:space="preserve"> PAGEREF _Toc244136159 \h </w:instrText>
        </w:r>
        <w:r>
          <w:rPr>
            <w:noProof/>
            <w:webHidden/>
          </w:rPr>
        </w:r>
        <w:r>
          <w:rPr>
            <w:noProof/>
            <w:webHidden/>
          </w:rPr>
          <w:fldChar w:fldCharType="separate"/>
        </w:r>
        <w:r>
          <w:rPr>
            <w:noProof/>
            <w:webHidden/>
          </w:rPr>
          <w:t>4</w:t>
        </w:r>
        <w:r>
          <w:rPr>
            <w:noProof/>
            <w:webHidden/>
          </w:rPr>
          <w:fldChar w:fldCharType="end"/>
        </w:r>
      </w:hyperlink>
    </w:p>
    <w:p w14:paraId="5D6AEBBC" w14:textId="1F15DD70"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160" w:history="1">
        <w:r w:rsidRPr="008913C8">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Modello della stratigrafia del terreno</w:t>
        </w:r>
        <w:r>
          <w:rPr>
            <w:noProof/>
            <w:webHidden/>
          </w:rPr>
          <w:tab/>
        </w:r>
        <w:r>
          <w:rPr>
            <w:noProof/>
            <w:webHidden/>
          </w:rPr>
          <w:fldChar w:fldCharType="begin"/>
        </w:r>
        <w:r>
          <w:rPr>
            <w:noProof/>
            <w:webHidden/>
          </w:rPr>
          <w:instrText xml:space="preserve"> PAGEREF _Toc244136160 \h </w:instrText>
        </w:r>
        <w:r>
          <w:rPr>
            <w:noProof/>
            <w:webHidden/>
          </w:rPr>
        </w:r>
        <w:r>
          <w:rPr>
            <w:noProof/>
            <w:webHidden/>
          </w:rPr>
          <w:fldChar w:fldCharType="separate"/>
        </w:r>
        <w:r>
          <w:rPr>
            <w:noProof/>
            <w:webHidden/>
          </w:rPr>
          <w:t>5</w:t>
        </w:r>
        <w:r>
          <w:rPr>
            <w:noProof/>
            <w:webHidden/>
          </w:rPr>
          <w:fldChar w:fldCharType="end"/>
        </w:r>
      </w:hyperlink>
    </w:p>
    <w:p w14:paraId="69E260F0" w14:textId="45A9E0BD"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61" w:history="1">
        <w:r w:rsidRPr="008913C8">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Significato delle famiglie grafiche</w:t>
        </w:r>
        <w:r>
          <w:rPr>
            <w:noProof/>
            <w:webHidden/>
          </w:rPr>
          <w:tab/>
        </w:r>
        <w:r>
          <w:rPr>
            <w:noProof/>
            <w:webHidden/>
          </w:rPr>
          <w:fldChar w:fldCharType="begin"/>
        </w:r>
        <w:r>
          <w:rPr>
            <w:noProof/>
            <w:webHidden/>
          </w:rPr>
          <w:instrText xml:space="preserve"> PAGEREF _Toc244136161 \h </w:instrText>
        </w:r>
        <w:r>
          <w:rPr>
            <w:noProof/>
            <w:webHidden/>
          </w:rPr>
        </w:r>
        <w:r>
          <w:rPr>
            <w:noProof/>
            <w:webHidden/>
          </w:rPr>
          <w:fldChar w:fldCharType="separate"/>
        </w:r>
        <w:r>
          <w:rPr>
            <w:noProof/>
            <w:webHidden/>
          </w:rPr>
          <w:t>5</w:t>
        </w:r>
        <w:r>
          <w:rPr>
            <w:noProof/>
            <w:webHidden/>
          </w:rPr>
          <w:fldChar w:fldCharType="end"/>
        </w:r>
      </w:hyperlink>
    </w:p>
    <w:p w14:paraId="2CADC8A1" w14:textId="528BDA1A"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62" w:history="1">
        <w:r w:rsidRPr="008913C8">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Insiemi di parametri</w:t>
        </w:r>
        <w:r>
          <w:rPr>
            <w:noProof/>
            <w:webHidden/>
          </w:rPr>
          <w:tab/>
        </w:r>
        <w:r>
          <w:rPr>
            <w:noProof/>
            <w:webHidden/>
          </w:rPr>
          <w:fldChar w:fldCharType="begin"/>
        </w:r>
        <w:r>
          <w:rPr>
            <w:noProof/>
            <w:webHidden/>
          </w:rPr>
          <w:instrText xml:space="preserve"> PAGEREF _Toc244136162 \h </w:instrText>
        </w:r>
        <w:r>
          <w:rPr>
            <w:noProof/>
            <w:webHidden/>
          </w:rPr>
        </w:r>
        <w:r>
          <w:rPr>
            <w:noProof/>
            <w:webHidden/>
          </w:rPr>
          <w:fldChar w:fldCharType="separate"/>
        </w:r>
        <w:r>
          <w:rPr>
            <w:noProof/>
            <w:webHidden/>
          </w:rPr>
          <w:t>6</w:t>
        </w:r>
        <w:r>
          <w:rPr>
            <w:noProof/>
            <w:webHidden/>
          </w:rPr>
          <w:fldChar w:fldCharType="end"/>
        </w:r>
      </w:hyperlink>
    </w:p>
    <w:p w14:paraId="21F6A27B" w14:textId="23D3FD59"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63" w:history="1">
        <w:r w:rsidRPr="008913C8">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Trasferimento dei dati fra moduli</w:t>
        </w:r>
        <w:r>
          <w:rPr>
            <w:noProof/>
            <w:webHidden/>
          </w:rPr>
          <w:tab/>
        </w:r>
        <w:r>
          <w:rPr>
            <w:noProof/>
            <w:webHidden/>
          </w:rPr>
          <w:fldChar w:fldCharType="begin"/>
        </w:r>
        <w:r>
          <w:rPr>
            <w:noProof/>
            <w:webHidden/>
          </w:rPr>
          <w:instrText xml:space="preserve"> PAGEREF _Toc244136163 \h </w:instrText>
        </w:r>
        <w:r>
          <w:rPr>
            <w:noProof/>
            <w:webHidden/>
          </w:rPr>
        </w:r>
        <w:r>
          <w:rPr>
            <w:noProof/>
            <w:webHidden/>
          </w:rPr>
          <w:fldChar w:fldCharType="separate"/>
        </w:r>
        <w:r>
          <w:rPr>
            <w:noProof/>
            <w:webHidden/>
          </w:rPr>
          <w:t>6</w:t>
        </w:r>
        <w:r>
          <w:rPr>
            <w:noProof/>
            <w:webHidden/>
          </w:rPr>
          <w:fldChar w:fldCharType="end"/>
        </w:r>
      </w:hyperlink>
    </w:p>
    <w:p w14:paraId="0DC401EF" w14:textId="38233602"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64" w:history="1">
        <w:r w:rsidRPr="008913C8">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Limiti dell’estrazione assistita</w:t>
        </w:r>
        <w:r>
          <w:rPr>
            <w:noProof/>
            <w:webHidden/>
          </w:rPr>
          <w:tab/>
        </w:r>
        <w:r>
          <w:rPr>
            <w:noProof/>
            <w:webHidden/>
          </w:rPr>
          <w:fldChar w:fldCharType="begin"/>
        </w:r>
        <w:r>
          <w:rPr>
            <w:noProof/>
            <w:webHidden/>
          </w:rPr>
          <w:instrText xml:space="preserve"> PAGEREF _Toc244136164 \h </w:instrText>
        </w:r>
        <w:r>
          <w:rPr>
            <w:noProof/>
            <w:webHidden/>
          </w:rPr>
        </w:r>
        <w:r>
          <w:rPr>
            <w:noProof/>
            <w:webHidden/>
          </w:rPr>
          <w:fldChar w:fldCharType="separate"/>
        </w:r>
        <w:r>
          <w:rPr>
            <w:noProof/>
            <w:webHidden/>
          </w:rPr>
          <w:t>6</w:t>
        </w:r>
        <w:r>
          <w:rPr>
            <w:noProof/>
            <w:webHidden/>
          </w:rPr>
          <w:fldChar w:fldCharType="end"/>
        </w:r>
      </w:hyperlink>
    </w:p>
    <w:p w14:paraId="338AD89C" w14:textId="3EDD02AD"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165" w:history="1">
        <w:r w:rsidRPr="008913C8">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_Toc244136165 \h </w:instrText>
        </w:r>
        <w:r>
          <w:rPr>
            <w:noProof/>
            <w:webHidden/>
          </w:rPr>
        </w:r>
        <w:r>
          <w:rPr>
            <w:noProof/>
            <w:webHidden/>
          </w:rPr>
          <w:fldChar w:fldCharType="separate"/>
        </w:r>
        <w:r>
          <w:rPr>
            <w:noProof/>
            <w:webHidden/>
          </w:rPr>
          <w:t>7</w:t>
        </w:r>
        <w:r>
          <w:rPr>
            <w:noProof/>
            <w:webHidden/>
          </w:rPr>
          <w:fldChar w:fldCharType="end"/>
        </w:r>
      </w:hyperlink>
    </w:p>
    <w:p w14:paraId="70A4A7A5" w14:textId="3D2EB6C8"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66" w:history="1">
        <w:r w:rsidRPr="008913C8">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_Toc244136166 \h </w:instrText>
        </w:r>
        <w:r>
          <w:rPr>
            <w:noProof/>
            <w:webHidden/>
          </w:rPr>
        </w:r>
        <w:r>
          <w:rPr>
            <w:noProof/>
            <w:webHidden/>
          </w:rPr>
          <w:fldChar w:fldCharType="separate"/>
        </w:r>
        <w:r>
          <w:rPr>
            <w:noProof/>
            <w:webHidden/>
          </w:rPr>
          <w:t>7</w:t>
        </w:r>
        <w:r>
          <w:rPr>
            <w:noProof/>
            <w:webHidden/>
          </w:rPr>
          <w:fldChar w:fldCharType="end"/>
        </w:r>
      </w:hyperlink>
    </w:p>
    <w:p w14:paraId="77C05003" w14:textId="2688B6EE"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67" w:history="1">
        <w:r w:rsidRPr="008913C8">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Unità e segni</w:t>
        </w:r>
        <w:r>
          <w:rPr>
            <w:noProof/>
            <w:webHidden/>
          </w:rPr>
          <w:tab/>
        </w:r>
        <w:r>
          <w:rPr>
            <w:noProof/>
            <w:webHidden/>
          </w:rPr>
          <w:fldChar w:fldCharType="begin"/>
        </w:r>
        <w:r>
          <w:rPr>
            <w:noProof/>
            <w:webHidden/>
          </w:rPr>
          <w:instrText xml:space="preserve"> PAGEREF _Toc244136167 \h </w:instrText>
        </w:r>
        <w:r>
          <w:rPr>
            <w:noProof/>
            <w:webHidden/>
          </w:rPr>
        </w:r>
        <w:r>
          <w:rPr>
            <w:noProof/>
            <w:webHidden/>
          </w:rPr>
          <w:fldChar w:fldCharType="separate"/>
        </w:r>
        <w:r>
          <w:rPr>
            <w:noProof/>
            <w:webHidden/>
          </w:rPr>
          <w:t>8</w:t>
        </w:r>
        <w:r>
          <w:rPr>
            <w:noProof/>
            <w:webHidden/>
          </w:rPr>
          <w:fldChar w:fldCharType="end"/>
        </w:r>
      </w:hyperlink>
    </w:p>
    <w:p w14:paraId="27CA72A9" w14:textId="2505E3B0"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68" w:history="1">
        <w:r w:rsidRPr="008913C8">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Copie dei modelli importati</w:t>
        </w:r>
        <w:r>
          <w:rPr>
            <w:noProof/>
            <w:webHidden/>
          </w:rPr>
          <w:tab/>
        </w:r>
        <w:r>
          <w:rPr>
            <w:noProof/>
            <w:webHidden/>
          </w:rPr>
          <w:fldChar w:fldCharType="begin"/>
        </w:r>
        <w:r>
          <w:rPr>
            <w:noProof/>
            <w:webHidden/>
          </w:rPr>
          <w:instrText xml:space="preserve"> PAGEREF _Toc244136168 \h </w:instrText>
        </w:r>
        <w:r>
          <w:rPr>
            <w:noProof/>
            <w:webHidden/>
          </w:rPr>
        </w:r>
        <w:r>
          <w:rPr>
            <w:noProof/>
            <w:webHidden/>
          </w:rPr>
          <w:fldChar w:fldCharType="separate"/>
        </w:r>
        <w:r>
          <w:rPr>
            <w:noProof/>
            <w:webHidden/>
          </w:rPr>
          <w:t>8</w:t>
        </w:r>
        <w:r>
          <w:rPr>
            <w:noProof/>
            <w:webHidden/>
          </w:rPr>
          <w:fldChar w:fldCharType="end"/>
        </w:r>
      </w:hyperlink>
    </w:p>
    <w:p w14:paraId="1C9D82B5" w14:textId="0DAA06EC"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69" w:history="1">
        <w:r w:rsidRPr="008913C8">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_Toc244136169 \h </w:instrText>
        </w:r>
        <w:r>
          <w:rPr>
            <w:noProof/>
            <w:webHidden/>
          </w:rPr>
        </w:r>
        <w:r>
          <w:rPr>
            <w:noProof/>
            <w:webHidden/>
          </w:rPr>
          <w:fldChar w:fldCharType="separate"/>
        </w:r>
        <w:r>
          <w:rPr>
            <w:noProof/>
            <w:webHidden/>
          </w:rPr>
          <w:t>10</w:t>
        </w:r>
        <w:r>
          <w:rPr>
            <w:noProof/>
            <w:webHidden/>
          </w:rPr>
          <w:fldChar w:fldCharType="end"/>
        </w:r>
      </w:hyperlink>
    </w:p>
    <w:p w14:paraId="61AC0DE7" w14:textId="5AC9B798"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170" w:history="1">
        <w:r w:rsidRPr="008913C8">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Calcestruzzo armature e copriferro</w:t>
        </w:r>
        <w:r>
          <w:rPr>
            <w:noProof/>
            <w:webHidden/>
          </w:rPr>
          <w:tab/>
        </w:r>
        <w:r>
          <w:rPr>
            <w:noProof/>
            <w:webHidden/>
          </w:rPr>
          <w:fldChar w:fldCharType="begin"/>
        </w:r>
        <w:r>
          <w:rPr>
            <w:noProof/>
            <w:webHidden/>
          </w:rPr>
          <w:instrText xml:space="preserve"> PAGEREF _Toc244136170 \h </w:instrText>
        </w:r>
        <w:r>
          <w:rPr>
            <w:noProof/>
            <w:webHidden/>
          </w:rPr>
        </w:r>
        <w:r>
          <w:rPr>
            <w:noProof/>
            <w:webHidden/>
          </w:rPr>
          <w:fldChar w:fldCharType="separate"/>
        </w:r>
        <w:r>
          <w:rPr>
            <w:noProof/>
            <w:webHidden/>
          </w:rPr>
          <w:t>10</w:t>
        </w:r>
        <w:r>
          <w:rPr>
            <w:noProof/>
            <w:webHidden/>
          </w:rPr>
          <w:fldChar w:fldCharType="end"/>
        </w:r>
      </w:hyperlink>
    </w:p>
    <w:p w14:paraId="209E40F2" w14:textId="02FCC81A"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71" w:history="1">
        <w:r w:rsidRPr="008913C8">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Resistenze e diagrammi</w:t>
        </w:r>
        <w:r>
          <w:rPr>
            <w:noProof/>
            <w:webHidden/>
          </w:rPr>
          <w:tab/>
        </w:r>
        <w:r>
          <w:rPr>
            <w:noProof/>
            <w:webHidden/>
          </w:rPr>
          <w:fldChar w:fldCharType="begin"/>
        </w:r>
        <w:r>
          <w:rPr>
            <w:noProof/>
            <w:webHidden/>
          </w:rPr>
          <w:instrText xml:space="preserve"> PAGEREF _Toc244136171 \h </w:instrText>
        </w:r>
        <w:r>
          <w:rPr>
            <w:noProof/>
            <w:webHidden/>
          </w:rPr>
        </w:r>
        <w:r>
          <w:rPr>
            <w:noProof/>
            <w:webHidden/>
          </w:rPr>
          <w:fldChar w:fldCharType="separate"/>
        </w:r>
        <w:r>
          <w:rPr>
            <w:noProof/>
            <w:webHidden/>
          </w:rPr>
          <w:t>10</w:t>
        </w:r>
        <w:r>
          <w:rPr>
            <w:noProof/>
            <w:webHidden/>
          </w:rPr>
          <w:fldChar w:fldCharType="end"/>
        </w:r>
      </w:hyperlink>
    </w:p>
    <w:p w14:paraId="722E3836" w14:textId="1697F308"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72" w:history="1">
        <w:r w:rsidRPr="008913C8">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_Toc244136172 \h </w:instrText>
        </w:r>
        <w:r>
          <w:rPr>
            <w:noProof/>
            <w:webHidden/>
          </w:rPr>
        </w:r>
        <w:r>
          <w:rPr>
            <w:noProof/>
            <w:webHidden/>
          </w:rPr>
          <w:fldChar w:fldCharType="separate"/>
        </w:r>
        <w:r>
          <w:rPr>
            <w:noProof/>
            <w:webHidden/>
          </w:rPr>
          <w:t>11</w:t>
        </w:r>
        <w:r>
          <w:rPr>
            <w:noProof/>
            <w:webHidden/>
          </w:rPr>
          <w:fldChar w:fldCharType="end"/>
        </w:r>
      </w:hyperlink>
    </w:p>
    <w:p w14:paraId="722F6793" w14:textId="3B6D92D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73" w:history="1">
        <w:r w:rsidRPr="008913C8">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Copriferro minimo e nominale</w:t>
        </w:r>
        <w:r>
          <w:rPr>
            <w:noProof/>
            <w:webHidden/>
          </w:rPr>
          <w:tab/>
        </w:r>
        <w:r>
          <w:rPr>
            <w:noProof/>
            <w:webHidden/>
          </w:rPr>
          <w:fldChar w:fldCharType="begin"/>
        </w:r>
        <w:r>
          <w:rPr>
            <w:noProof/>
            <w:webHidden/>
          </w:rPr>
          <w:instrText xml:space="preserve"> PAGEREF _Toc244136173 \h </w:instrText>
        </w:r>
        <w:r>
          <w:rPr>
            <w:noProof/>
            <w:webHidden/>
          </w:rPr>
        </w:r>
        <w:r>
          <w:rPr>
            <w:noProof/>
            <w:webHidden/>
          </w:rPr>
          <w:fldChar w:fldCharType="separate"/>
        </w:r>
        <w:r>
          <w:rPr>
            <w:noProof/>
            <w:webHidden/>
          </w:rPr>
          <w:t>12</w:t>
        </w:r>
        <w:r>
          <w:rPr>
            <w:noProof/>
            <w:webHidden/>
          </w:rPr>
          <w:fldChar w:fldCharType="end"/>
        </w:r>
      </w:hyperlink>
    </w:p>
    <w:p w14:paraId="1FA56B44" w14:textId="16F33C5C"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174" w:history="1">
        <w:r w:rsidRPr="008913C8">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Palo verticale</w:t>
        </w:r>
        <w:r>
          <w:rPr>
            <w:noProof/>
            <w:webHidden/>
          </w:rPr>
          <w:tab/>
        </w:r>
        <w:r>
          <w:rPr>
            <w:noProof/>
            <w:webHidden/>
          </w:rPr>
          <w:fldChar w:fldCharType="begin"/>
        </w:r>
        <w:r>
          <w:rPr>
            <w:noProof/>
            <w:webHidden/>
          </w:rPr>
          <w:instrText xml:space="preserve"> PAGEREF _Toc244136174 \h </w:instrText>
        </w:r>
        <w:r>
          <w:rPr>
            <w:noProof/>
            <w:webHidden/>
          </w:rPr>
        </w:r>
        <w:r>
          <w:rPr>
            <w:noProof/>
            <w:webHidden/>
          </w:rPr>
          <w:fldChar w:fldCharType="separate"/>
        </w:r>
        <w:r>
          <w:rPr>
            <w:noProof/>
            <w:webHidden/>
          </w:rPr>
          <w:t>13</w:t>
        </w:r>
        <w:r>
          <w:rPr>
            <w:noProof/>
            <w:webHidden/>
          </w:rPr>
          <w:fldChar w:fldCharType="end"/>
        </w:r>
      </w:hyperlink>
    </w:p>
    <w:p w14:paraId="2810C2BB" w14:textId="42258711"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75" w:history="1">
        <w:r w:rsidRPr="008913C8">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Geometria e tensioni geostatiche</w:t>
        </w:r>
        <w:r>
          <w:rPr>
            <w:noProof/>
            <w:webHidden/>
          </w:rPr>
          <w:tab/>
        </w:r>
        <w:r>
          <w:rPr>
            <w:noProof/>
            <w:webHidden/>
          </w:rPr>
          <w:fldChar w:fldCharType="begin"/>
        </w:r>
        <w:r>
          <w:rPr>
            <w:noProof/>
            <w:webHidden/>
          </w:rPr>
          <w:instrText xml:space="preserve"> PAGEREF _Toc244136175 \h </w:instrText>
        </w:r>
        <w:r>
          <w:rPr>
            <w:noProof/>
            <w:webHidden/>
          </w:rPr>
        </w:r>
        <w:r>
          <w:rPr>
            <w:noProof/>
            <w:webHidden/>
          </w:rPr>
          <w:fldChar w:fldCharType="separate"/>
        </w:r>
        <w:r>
          <w:rPr>
            <w:noProof/>
            <w:webHidden/>
          </w:rPr>
          <w:t>13</w:t>
        </w:r>
        <w:r>
          <w:rPr>
            <w:noProof/>
            <w:webHidden/>
          </w:rPr>
          <w:fldChar w:fldCharType="end"/>
        </w:r>
      </w:hyperlink>
    </w:p>
    <w:p w14:paraId="260B4E29" w14:textId="15BD7A32"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76" w:history="1">
        <w:r w:rsidRPr="008913C8">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Laterale drenato</w:t>
        </w:r>
        <w:r>
          <w:rPr>
            <w:noProof/>
            <w:webHidden/>
          </w:rPr>
          <w:tab/>
        </w:r>
        <w:r>
          <w:rPr>
            <w:noProof/>
            <w:webHidden/>
          </w:rPr>
          <w:fldChar w:fldCharType="begin"/>
        </w:r>
        <w:r>
          <w:rPr>
            <w:noProof/>
            <w:webHidden/>
          </w:rPr>
          <w:instrText xml:space="preserve"> PAGEREF _Toc244136176 \h </w:instrText>
        </w:r>
        <w:r>
          <w:rPr>
            <w:noProof/>
            <w:webHidden/>
          </w:rPr>
        </w:r>
        <w:r>
          <w:rPr>
            <w:noProof/>
            <w:webHidden/>
          </w:rPr>
          <w:fldChar w:fldCharType="separate"/>
        </w:r>
        <w:r>
          <w:rPr>
            <w:noProof/>
            <w:webHidden/>
          </w:rPr>
          <w:t>13</w:t>
        </w:r>
        <w:r>
          <w:rPr>
            <w:noProof/>
            <w:webHidden/>
          </w:rPr>
          <w:fldChar w:fldCharType="end"/>
        </w:r>
      </w:hyperlink>
    </w:p>
    <w:p w14:paraId="1AC246A6" w14:textId="6FA88D6E"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77" w:history="1">
        <w:r w:rsidRPr="008913C8">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Laterale non drenato</w:t>
        </w:r>
        <w:r>
          <w:rPr>
            <w:noProof/>
            <w:webHidden/>
          </w:rPr>
          <w:tab/>
        </w:r>
        <w:r>
          <w:rPr>
            <w:noProof/>
            <w:webHidden/>
          </w:rPr>
          <w:fldChar w:fldCharType="begin"/>
        </w:r>
        <w:r>
          <w:rPr>
            <w:noProof/>
            <w:webHidden/>
          </w:rPr>
          <w:instrText xml:space="preserve"> PAGEREF _Toc244136177 \h </w:instrText>
        </w:r>
        <w:r>
          <w:rPr>
            <w:noProof/>
            <w:webHidden/>
          </w:rPr>
        </w:r>
        <w:r>
          <w:rPr>
            <w:noProof/>
            <w:webHidden/>
          </w:rPr>
          <w:fldChar w:fldCharType="separate"/>
        </w:r>
        <w:r>
          <w:rPr>
            <w:noProof/>
            <w:webHidden/>
          </w:rPr>
          <w:t>14</w:t>
        </w:r>
        <w:r>
          <w:rPr>
            <w:noProof/>
            <w:webHidden/>
          </w:rPr>
          <w:fldChar w:fldCharType="end"/>
        </w:r>
      </w:hyperlink>
    </w:p>
    <w:p w14:paraId="2A1D1A49" w14:textId="24365748"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78" w:history="1">
        <w:r w:rsidRPr="008913C8">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Resistenza di punta e abaco Nq</w:t>
        </w:r>
        <w:r>
          <w:rPr>
            <w:noProof/>
            <w:webHidden/>
          </w:rPr>
          <w:tab/>
        </w:r>
        <w:r>
          <w:rPr>
            <w:noProof/>
            <w:webHidden/>
          </w:rPr>
          <w:fldChar w:fldCharType="begin"/>
        </w:r>
        <w:r>
          <w:rPr>
            <w:noProof/>
            <w:webHidden/>
          </w:rPr>
          <w:instrText xml:space="preserve"> PAGEREF _Toc244136178 \h </w:instrText>
        </w:r>
        <w:r>
          <w:rPr>
            <w:noProof/>
            <w:webHidden/>
          </w:rPr>
        </w:r>
        <w:r>
          <w:rPr>
            <w:noProof/>
            <w:webHidden/>
          </w:rPr>
          <w:fldChar w:fldCharType="separate"/>
        </w:r>
        <w:r>
          <w:rPr>
            <w:noProof/>
            <w:webHidden/>
          </w:rPr>
          <w:t>14</w:t>
        </w:r>
        <w:r>
          <w:rPr>
            <w:noProof/>
            <w:webHidden/>
          </w:rPr>
          <w:fldChar w:fldCharType="end"/>
        </w:r>
      </w:hyperlink>
    </w:p>
    <w:p w14:paraId="39861D0A" w14:textId="687C49DA"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79" w:history="1">
        <w:r w:rsidRPr="008913C8">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Più indagini e coefficienti</w:t>
        </w:r>
        <w:r>
          <w:rPr>
            <w:noProof/>
            <w:webHidden/>
          </w:rPr>
          <w:tab/>
        </w:r>
        <w:r>
          <w:rPr>
            <w:noProof/>
            <w:webHidden/>
          </w:rPr>
          <w:fldChar w:fldCharType="begin"/>
        </w:r>
        <w:r>
          <w:rPr>
            <w:noProof/>
            <w:webHidden/>
          </w:rPr>
          <w:instrText xml:space="preserve"> PAGEREF _Toc244136179 \h </w:instrText>
        </w:r>
        <w:r>
          <w:rPr>
            <w:noProof/>
            <w:webHidden/>
          </w:rPr>
        </w:r>
        <w:r>
          <w:rPr>
            <w:noProof/>
            <w:webHidden/>
          </w:rPr>
          <w:fldChar w:fldCharType="separate"/>
        </w:r>
        <w:r>
          <w:rPr>
            <w:noProof/>
            <w:webHidden/>
          </w:rPr>
          <w:t>15</w:t>
        </w:r>
        <w:r>
          <w:rPr>
            <w:noProof/>
            <w:webHidden/>
          </w:rPr>
          <w:fldChar w:fldCharType="end"/>
        </w:r>
      </w:hyperlink>
    </w:p>
    <w:p w14:paraId="6914DD26" w14:textId="03CEF365"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80" w:history="1">
        <w:r w:rsidRPr="008913C8">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Efficienza di gruppo e limiti</w:t>
        </w:r>
        <w:r>
          <w:rPr>
            <w:noProof/>
            <w:webHidden/>
          </w:rPr>
          <w:tab/>
        </w:r>
        <w:r>
          <w:rPr>
            <w:noProof/>
            <w:webHidden/>
          </w:rPr>
          <w:fldChar w:fldCharType="begin"/>
        </w:r>
        <w:r>
          <w:rPr>
            <w:noProof/>
            <w:webHidden/>
          </w:rPr>
          <w:instrText xml:space="preserve"> PAGEREF _Toc244136180 \h </w:instrText>
        </w:r>
        <w:r>
          <w:rPr>
            <w:noProof/>
            <w:webHidden/>
          </w:rPr>
        </w:r>
        <w:r>
          <w:rPr>
            <w:noProof/>
            <w:webHidden/>
          </w:rPr>
          <w:fldChar w:fldCharType="separate"/>
        </w:r>
        <w:r>
          <w:rPr>
            <w:noProof/>
            <w:webHidden/>
          </w:rPr>
          <w:t>17</w:t>
        </w:r>
        <w:r>
          <w:rPr>
            <w:noProof/>
            <w:webHidden/>
          </w:rPr>
          <w:fldChar w:fldCharType="end"/>
        </w:r>
      </w:hyperlink>
    </w:p>
    <w:p w14:paraId="6074F6CF" w14:textId="2AE8F701"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181" w:history="1">
        <w:r w:rsidRPr="008913C8">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Micropalo verticale</w:t>
        </w:r>
        <w:r>
          <w:rPr>
            <w:noProof/>
            <w:webHidden/>
          </w:rPr>
          <w:tab/>
        </w:r>
        <w:r>
          <w:rPr>
            <w:noProof/>
            <w:webHidden/>
          </w:rPr>
          <w:fldChar w:fldCharType="begin"/>
        </w:r>
        <w:r>
          <w:rPr>
            <w:noProof/>
            <w:webHidden/>
          </w:rPr>
          <w:instrText xml:space="preserve"> PAGEREF _Toc244136181 \h </w:instrText>
        </w:r>
        <w:r>
          <w:rPr>
            <w:noProof/>
            <w:webHidden/>
          </w:rPr>
        </w:r>
        <w:r>
          <w:rPr>
            <w:noProof/>
            <w:webHidden/>
          </w:rPr>
          <w:fldChar w:fldCharType="separate"/>
        </w:r>
        <w:r>
          <w:rPr>
            <w:noProof/>
            <w:webHidden/>
          </w:rPr>
          <w:t>17</w:t>
        </w:r>
        <w:r>
          <w:rPr>
            <w:noProof/>
            <w:webHidden/>
          </w:rPr>
          <w:fldChar w:fldCharType="end"/>
        </w:r>
      </w:hyperlink>
    </w:p>
    <w:p w14:paraId="022D54A5" w14:textId="502EB3E2"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82" w:history="1">
        <w:r w:rsidRPr="008913C8">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Correlazione del bulbo</w:t>
        </w:r>
        <w:r>
          <w:rPr>
            <w:noProof/>
            <w:webHidden/>
          </w:rPr>
          <w:tab/>
        </w:r>
        <w:r>
          <w:rPr>
            <w:noProof/>
            <w:webHidden/>
          </w:rPr>
          <w:fldChar w:fldCharType="begin"/>
        </w:r>
        <w:r>
          <w:rPr>
            <w:noProof/>
            <w:webHidden/>
          </w:rPr>
          <w:instrText xml:space="preserve"> PAGEREF _Toc244136182 \h </w:instrText>
        </w:r>
        <w:r>
          <w:rPr>
            <w:noProof/>
            <w:webHidden/>
          </w:rPr>
        </w:r>
        <w:r>
          <w:rPr>
            <w:noProof/>
            <w:webHidden/>
          </w:rPr>
          <w:fldChar w:fldCharType="separate"/>
        </w:r>
        <w:r>
          <w:rPr>
            <w:noProof/>
            <w:webHidden/>
          </w:rPr>
          <w:t>17</w:t>
        </w:r>
        <w:r>
          <w:rPr>
            <w:noProof/>
            <w:webHidden/>
          </w:rPr>
          <w:fldChar w:fldCharType="end"/>
        </w:r>
      </w:hyperlink>
    </w:p>
    <w:p w14:paraId="2014F192" w14:textId="67B4833F"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83" w:history="1">
        <w:r w:rsidRPr="008913C8">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Inclinazione punta e peso</w:t>
        </w:r>
        <w:r>
          <w:rPr>
            <w:noProof/>
            <w:webHidden/>
          </w:rPr>
          <w:tab/>
        </w:r>
        <w:r>
          <w:rPr>
            <w:noProof/>
            <w:webHidden/>
          </w:rPr>
          <w:fldChar w:fldCharType="begin"/>
        </w:r>
        <w:r>
          <w:rPr>
            <w:noProof/>
            <w:webHidden/>
          </w:rPr>
          <w:instrText xml:space="preserve"> PAGEREF _Toc244136183 \h </w:instrText>
        </w:r>
        <w:r>
          <w:rPr>
            <w:noProof/>
            <w:webHidden/>
          </w:rPr>
        </w:r>
        <w:r>
          <w:rPr>
            <w:noProof/>
            <w:webHidden/>
          </w:rPr>
          <w:fldChar w:fldCharType="separate"/>
        </w:r>
        <w:r>
          <w:rPr>
            <w:noProof/>
            <w:webHidden/>
          </w:rPr>
          <w:t>18</w:t>
        </w:r>
        <w:r>
          <w:rPr>
            <w:noProof/>
            <w:webHidden/>
          </w:rPr>
          <w:fldChar w:fldCharType="end"/>
        </w:r>
      </w:hyperlink>
    </w:p>
    <w:p w14:paraId="5E842749" w14:textId="3002CA7E"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184" w:history="1">
        <w:r w:rsidRPr="008913C8">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Capacità orizzontale con Broms</w:t>
        </w:r>
        <w:r>
          <w:rPr>
            <w:noProof/>
            <w:webHidden/>
          </w:rPr>
          <w:tab/>
        </w:r>
        <w:r>
          <w:rPr>
            <w:noProof/>
            <w:webHidden/>
          </w:rPr>
          <w:fldChar w:fldCharType="begin"/>
        </w:r>
        <w:r>
          <w:rPr>
            <w:noProof/>
            <w:webHidden/>
          </w:rPr>
          <w:instrText xml:space="preserve"> PAGEREF _Toc244136184 \h </w:instrText>
        </w:r>
        <w:r>
          <w:rPr>
            <w:noProof/>
            <w:webHidden/>
          </w:rPr>
        </w:r>
        <w:r>
          <w:rPr>
            <w:noProof/>
            <w:webHidden/>
          </w:rPr>
          <w:fldChar w:fldCharType="separate"/>
        </w:r>
        <w:r>
          <w:rPr>
            <w:noProof/>
            <w:webHidden/>
          </w:rPr>
          <w:t>18</w:t>
        </w:r>
        <w:r>
          <w:rPr>
            <w:noProof/>
            <w:webHidden/>
          </w:rPr>
          <w:fldChar w:fldCharType="end"/>
        </w:r>
      </w:hyperlink>
    </w:p>
    <w:p w14:paraId="0EE403AC" w14:textId="22050A1E"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85" w:history="1">
        <w:r w:rsidRPr="008913C8">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Idealizzazione e pressione limite</w:t>
        </w:r>
        <w:r>
          <w:rPr>
            <w:noProof/>
            <w:webHidden/>
          </w:rPr>
          <w:tab/>
        </w:r>
        <w:r>
          <w:rPr>
            <w:noProof/>
            <w:webHidden/>
          </w:rPr>
          <w:fldChar w:fldCharType="begin"/>
        </w:r>
        <w:r>
          <w:rPr>
            <w:noProof/>
            <w:webHidden/>
          </w:rPr>
          <w:instrText xml:space="preserve"> PAGEREF _Toc244136185 \h </w:instrText>
        </w:r>
        <w:r>
          <w:rPr>
            <w:noProof/>
            <w:webHidden/>
          </w:rPr>
        </w:r>
        <w:r>
          <w:rPr>
            <w:noProof/>
            <w:webHidden/>
          </w:rPr>
          <w:fldChar w:fldCharType="separate"/>
        </w:r>
        <w:r>
          <w:rPr>
            <w:noProof/>
            <w:webHidden/>
          </w:rPr>
          <w:t>18</w:t>
        </w:r>
        <w:r>
          <w:rPr>
            <w:noProof/>
            <w:webHidden/>
          </w:rPr>
          <w:fldChar w:fldCharType="end"/>
        </w:r>
      </w:hyperlink>
    </w:p>
    <w:p w14:paraId="5C6DA364" w14:textId="61F4FA5B"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86" w:history="1">
        <w:r w:rsidRPr="008913C8">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Meccanismi granulari</w:t>
        </w:r>
        <w:r>
          <w:rPr>
            <w:noProof/>
            <w:webHidden/>
          </w:rPr>
          <w:tab/>
        </w:r>
        <w:r>
          <w:rPr>
            <w:noProof/>
            <w:webHidden/>
          </w:rPr>
          <w:fldChar w:fldCharType="begin"/>
        </w:r>
        <w:r>
          <w:rPr>
            <w:noProof/>
            <w:webHidden/>
          </w:rPr>
          <w:instrText xml:space="preserve"> PAGEREF _Toc244136186 \h </w:instrText>
        </w:r>
        <w:r>
          <w:rPr>
            <w:noProof/>
            <w:webHidden/>
          </w:rPr>
        </w:r>
        <w:r>
          <w:rPr>
            <w:noProof/>
            <w:webHidden/>
          </w:rPr>
          <w:fldChar w:fldCharType="separate"/>
        </w:r>
        <w:r>
          <w:rPr>
            <w:noProof/>
            <w:webHidden/>
          </w:rPr>
          <w:t>19</w:t>
        </w:r>
        <w:r>
          <w:rPr>
            <w:noProof/>
            <w:webHidden/>
          </w:rPr>
          <w:fldChar w:fldCharType="end"/>
        </w:r>
      </w:hyperlink>
    </w:p>
    <w:p w14:paraId="75221F39" w14:textId="30F4FEA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87" w:history="1">
        <w:r w:rsidRPr="008913C8">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Meccanismi coesivi</w:t>
        </w:r>
        <w:r>
          <w:rPr>
            <w:noProof/>
            <w:webHidden/>
          </w:rPr>
          <w:tab/>
        </w:r>
        <w:r>
          <w:rPr>
            <w:noProof/>
            <w:webHidden/>
          </w:rPr>
          <w:fldChar w:fldCharType="begin"/>
        </w:r>
        <w:r>
          <w:rPr>
            <w:noProof/>
            <w:webHidden/>
          </w:rPr>
          <w:instrText xml:space="preserve"> PAGEREF _Toc244136187 \h </w:instrText>
        </w:r>
        <w:r>
          <w:rPr>
            <w:noProof/>
            <w:webHidden/>
          </w:rPr>
        </w:r>
        <w:r>
          <w:rPr>
            <w:noProof/>
            <w:webHidden/>
          </w:rPr>
          <w:fldChar w:fldCharType="separate"/>
        </w:r>
        <w:r>
          <w:rPr>
            <w:noProof/>
            <w:webHidden/>
          </w:rPr>
          <w:t>20</w:t>
        </w:r>
        <w:r>
          <w:rPr>
            <w:noProof/>
            <w:webHidden/>
          </w:rPr>
          <w:fldChar w:fldCharType="end"/>
        </w:r>
      </w:hyperlink>
    </w:p>
    <w:p w14:paraId="3914BD20" w14:textId="518C6930"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88" w:history="1">
        <w:r w:rsidRPr="008913C8">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Da Hu alla resistenza di progetto</w:t>
        </w:r>
        <w:r>
          <w:rPr>
            <w:noProof/>
            <w:webHidden/>
          </w:rPr>
          <w:tab/>
        </w:r>
        <w:r>
          <w:rPr>
            <w:noProof/>
            <w:webHidden/>
          </w:rPr>
          <w:fldChar w:fldCharType="begin"/>
        </w:r>
        <w:r>
          <w:rPr>
            <w:noProof/>
            <w:webHidden/>
          </w:rPr>
          <w:instrText xml:space="preserve"> PAGEREF _Toc244136188 \h </w:instrText>
        </w:r>
        <w:r>
          <w:rPr>
            <w:noProof/>
            <w:webHidden/>
          </w:rPr>
        </w:r>
        <w:r>
          <w:rPr>
            <w:noProof/>
            <w:webHidden/>
          </w:rPr>
          <w:fldChar w:fldCharType="separate"/>
        </w:r>
        <w:r>
          <w:rPr>
            <w:noProof/>
            <w:webHidden/>
          </w:rPr>
          <w:t>20</w:t>
        </w:r>
        <w:r>
          <w:rPr>
            <w:noProof/>
            <w:webHidden/>
          </w:rPr>
          <w:fldChar w:fldCharType="end"/>
        </w:r>
      </w:hyperlink>
    </w:p>
    <w:p w14:paraId="6BA8525C" w14:textId="75A4C45B"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89" w:history="1">
        <w:r w:rsidRPr="008913C8">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Momento resistente del palo in c a</w:t>
        </w:r>
        <w:r>
          <w:rPr>
            <w:noProof/>
            <w:webHidden/>
          </w:rPr>
          <w:tab/>
        </w:r>
        <w:r>
          <w:rPr>
            <w:noProof/>
            <w:webHidden/>
          </w:rPr>
          <w:fldChar w:fldCharType="begin"/>
        </w:r>
        <w:r>
          <w:rPr>
            <w:noProof/>
            <w:webHidden/>
          </w:rPr>
          <w:instrText xml:space="preserve"> PAGEREF _Toc244136189 \h </w:instrText>
        </w:r>
        <w:r>
          <w:rPr>
            <w:noProof/>
            <w:webHidden/>
          </w:rPr>
        </w:r>
        <w:r>
          <w:rPr>
            <w:noProof/>
            <w:webHidden/>
          </w:rPr>
          <w:fldChar w:fldCharType="separate"/>
        </w:r>
        <w:r>
          <w:rPr>
            <w:noProof/>
            <w:webHidden/>
          </w:rPr>
          <w:t>21</w:t>
        </w:r>
        <w:r>
          <w:rPr>
            <w:noProof/>
            <w:webHidden/>
          </w:rPr>
          <w:fldChar w:fldCharType="end"/>
        </w:r>
      </w:hyperlink>
    </w:p>
    <w:p w14:paraId="336C762E" w14:textId="2416D8F9"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90" w:history="1">
        <w:r w:rsidRPr="008913C8">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Tubo CHS del micropalo</w:t>
        </w:r>
        <w:r>
          <w:rPr>
            <w:noProof/>
            <w:webHidden/>
          </w:rPr>
          <w:tab/>
        </w:r>
        <w:r>
          <w:rPr>
            <w:noProof/>
            <w:webHidden/>
          </w:rPr>
          <w:fldChar w:fldCharType="begin"/>
        </w:r>
        <w:r>
          <w:rPr>
            <w:noProof/>
            <w:webHidden/>
          </w:rPr>
          <w:instrText xml:space="preserve"> PAGEREF _Toc244136190 \h </w:instrText>
        </w:r>
        <w:r>
          <w:rPr>
            <w:noProof/>
            <w:webHidden/>
          </w:rPr>
        </w:r>
        <w:r>
          <w:rPr>
            <w:noProof/>
            <w:webHidden/>
          </w:rPr>
          <w:fldChar w:fldCharType="separate"/>
        </w:r>
        <w:r>
          <w:rPr>
            <w:noProof/>
            <w:webHidden/>
          </w:rPr>
          <w:t>21</w:t>
        </w:r>
        <w:r>
          <w:rPr>
            <w:noProof/>
            <w:webHidden/>
          </w:rPr>
          <w:fldChar w:fldCharType="end"/>
        </w:r>
      </w:hyperlink>
    </w:p>
    <w:p w14:paraId="62FE85C5" w14:textId="46041CAD"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191" w:history="1">
        <w:r w:rsidRPr="008913C8">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Capacità orizzontale in terreno stratificato</w:t>
        </w:r>
        <w:r>
          <w:rPr>
            <w:noProof/>
            <w:webHidden/>
          </w:rPr>
          <w:tab/>
        </w:r>
        <w:r>
          <w:rPr>
            <w:noProof/>
            <w:webHidden/>
          </w:rPr>
          <w:fldChar w:fldCharType="begin"/>
        </w:r>
        <w:r>
          <w:rPr>
            <w:noProof/>
            <w:webHidden/>
          </w:rPr>
          <w:instrText xml:space="preserve"> PAGEREF _Toc244136191 \h </w:instrText>
        </w:r>
        <w:r>
          <w:rPr>
            <w:noProof/>
            <w:webHidden/>
          </w:rPr>
        </w:r>
        <w:r>
          <w:rPr>
            <w:noProof/>
            <w:webHidden/>
          </w:rPr>
          <w:fldChar w:fldCharType="separate"/>
        </w:r>
        <w:r>
          <w:rPr>
            <w:noProof/>
            <w:webHidden/>
          </w:rPr>
          <w:t>22</w:t>
        </w:r>
        <w:r>
          <w:rPr>
            <w:noProof/>
            <w:webHidden/>
          </w:rPr>
          <w:fldChar w:fldCharType="end"/>
        </w:r>
      </w:hyperlink>
    </w:p>
    <w:p w14:paraId="595EC635" w14:textId="1DC3CFEA"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92" w:history="1">
        <w:r w:rsidRPr="008913C8">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Diagramma limite per strato</w:t>
        </w:r>
        <w:r>
          <w:rPr>
            <w:noProof/>
            <w:webHidden/>
          </w:rPr>
          <w:tab/>
        </w:r>
        <w:r>
          <w:rPr>
            <w:noProof/>
            <w:webHidden/>
          </w:rPr>
          <w:fldChar w:fldCharType="begin"/>
        </w:r>
        <w:r>
          <w:rPr>
            <w:noProof/>
            <w:webHidden/>
          </w:rPr>
          <w:instrText xml:space="preserve"> PAGEREF _Toc244136192 \h </w:instrText>
        </w:r>
        <w:r>
          <w:rPr>
            <w:noProof/>
            <w:webHidden/>
          </w:rPr>
        </w:r>
        <w:r>
          <w:rPr>
            <w:noProof/>
            <w:webHidden/>
          </w:rPr>
          <w:fldChar w:fldCharType="separate"/>
        </w:r>
        <w:r>
          <w:rPr>
            <w:noProof/>
            <w:webHidden/>
          </w:rPr>
          <w:t>22</w:t>
        </w:r>
        <w:r>
          <w:rPr>
            <w:noProof/>
            <w:webHidden/>
          </w:rPr>
          <w:fldChar w:fldCharType="end"/>
        </w:r>
      </w:hyperlink>
    </w:p>
    <w:p w14:paraId="23E6D1D2" w14:textId="770A493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93" w:history="1">
        <w:r w:rsidRPr="008913C8">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Equilibrio con tre integrali</w:t>
        </w:r>
        <w:r>
          <w:rPr>
            <w:noProof/>
            <w:webHidden/>
          </w:rPr>
          <w:tab/>
        </w:r>
        <w:r>
          <w:rPr>
            <w:noProof/>
            <w:webHidden/>
          </w:rPr>
          <w:fldChar w:fldCharType="begin"/>
        </w:r>
        <w:r>
          <w:rPr>
            <w:noProof/>
            <w:webHidden/>
          </w:rPr>
          <w:instrText xml:space="preserve"> PAGEREF _Toc244136193 \h </w:instrText>
        </w:r>
        <w:r>
          <w:rPr>
            <w:noProof/>
            <w:webHidden/>
          </w:rPr>
        </w:r>
        <w:r>
          <w:rPr>
            <w:noProof/>
            <w:webHidden/>
          </w:rPr>
          <w:fldChar w:fldCharType="separate"/>
        </w:r>
        <w:r>
          <w:rPr>
            <w:noProof/>
            <w:webHidden/>
          </w:rPr>
          <w:t>23</w:t>
        </w:r>
        <w:r>
          <w:rPr>
            <w:noProof/>
            <w:webHidden/>
          </w:rPr>
          <w:fldChar w:fldCharType="end"/>
        </w:r>
      </w:hyperlink>
    </w:p>
    <w:p w14:paraId="690C34B6" w14:textId="083DB995"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94" w:history="1">
        <w:r w:rsidRPr="008913C8">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Chiusura distribuita delle reazioni</w:t>
        </w:r>
        <w:r>
          <w:rPr>
            <w:noProof/>
            <w:webHidden/>
          </w:rPr>
          <w:tab/>
        </w:r>
        <w:r>
          <w:rPr>
            <w:noProof/>
            <w:webHidden/>
          </w:rPr>
          <w:fldChar w:fldCharType="begin"/>
        </w:r>
        <w:r>
          <w:rPr>
            <w:noProof/>
            <w:webHidden/>
          </w:rPr>
          <w:instrText xml:space="preserve"> PAGEREF _Toc244136194 \h </w:instrText>
        </w:r>
        <w:r>
          <w:rPr>
            <w:noProof/>
            <w:webHidden/>
          </w:rPr>
        </w:r>
        <w:r>
          <w:rPr>
            <w:noProof/>
            <w:webHidden/>
          </w:rPr>
          <w:fldChar w:fldCharType="separate"/>
        </w:r>
        <w:r>
          <w:rPr>
            <w:noProof/>
            <w:webHidden/>
          </w:rPr>
          <w:t>23</w:t>
        </w:r>
        <w:r>
          <w:rPr>
            <w:noProof/>
            <w:webHidden/>
          </w:rPr>
          <w:fldChar w:fldCharType="end"/>
        </w:r>
      </w:hyperlink>
    </w:p>
    <w:p w14:paraId="144F18A4" w14:textId="389A130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95" w:history="1">
        <w:r w:rsidRPr="008913C8">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Meccanismi e confronto con Broms</w:t>
        </w:r>
        <w:r>
          <w:rPr>
            <w:noProof/>
            <w:webHidden/>
          </w:rPr>
          <w:tab/>
        </w:r>
        <w:r>
          <w:rPr>
            <w:noProof/>
            <w:webHidden/>
          </w:rPr>
          <w:fldChar w:fldCharType="begin"/>
        </w:r>
        <w:r>
          <w:rPr>
            <w:noProof/>
            <w:webHidden/>
          </w:rPr>
          <w:instrText xml:space="preserve"> PAGEREF _Toc244136195 \h </w:instrText>
        </w:r>
        <w:r>
          <w:rPr>
            <w:noProof/>
            <w:webHidden/>
          </w:rPr>
        </w:r>
        <w:r>
          <w:rPr>
            <w:noProof/>
            <w:webHidden/>
          </w:rPr>
          <w:fldChar w:fldCharType="separate"/>
        </w:r>
        <w:r>
          <w:rPr>
            <w:noProof/>
            <w:webHidden/>
          </w:rPr>
          <w:t>23</w:t>
        </w:r>
        <w:r>
          <w:rPr>
            <w:noProof/>
            <w:webHidden/>
          </w:rPr>
          <w:fldChar w:fldCharType="end"/>
        </w:r>
      </w:hyperlink>
    </w:p>
    <w:p w14:paraId="3970FBFC" w14:textId="43140840"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96" w:history="1">
        <w:r w:rsidRPr="008913C8">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Esempi verificati e limiti</w:t>
        </w:r>
        <w:r>
          <w:rPr>
            <w:noProof/>
            <w:webHidden/>
          </w:rPr>
          <w:tab/>
        </w:r>
        <w:r>
          <w:rPr>
            <w:noProof/>
            <w:webHidden/>
          </w:rPr>
          <w:fldChar w:fldCharType="begin"/>
        </w:r>
        <w:r>
          <w:rPr>
            <w:noProof/>
            <w:webHidden/>
          </w:rPr>
          <w:instrText xml:space="preserve"> PAGEREF _Toc244136196 \h </w:instrText>
        </w:r>
        <w:r>
          <w:rPr>
            <w:noProof/>
            <w:webHidden/>
          </w:rPr>
        </w:r>
        <w:r>
          <w:rPr>
            <w:noProof/>
            <w:webHidden/>
          </w:rPr>
          <w:fldChar w:fldCharType="separate"/>
        </w:r>
        <w:r>
          <w:rPr>
            <w:noProof/>
            <w:webHidden/>
          </w:rPr>
          <w:t>24</w:t>
        </w:r>
        <w:r>
          <w:rPr>
            <w:noProof/>
            <w:webHidden/>
          </w:rPr>
          <w:fldChar w:fldCharType="end"/>
        </w:r>
      </w:hyperlink>
    </w:p>
    <w:p w14:paraId="3E7FB310" w14:textId="3294450E"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197" w:history="1">
        <w:r w:rsidRPr="008913C8">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Sezione in calcestruzzo armato</w:t>
        </w:r>
        <w:r>
          <w:rPr>
            <w:noProof/>
            <w:webHidden/>
          </w:rPr>
          <w:tab/>
        </w:r>
        <w:r>
          <w:rPr>
            <w:noProof/>
            <w:webHidden/>
          </w:rPr>
          <w:fldChar w:fldCharType="begin"/>
        </w:r>
        <w:r>
          <w:rPr>
            <w:noProof/>
            <w:webHidden/>
          </w:rPr>
          <w:instrText xml:space="preserve"> PAGEREF _Toc244136197 \h </w:instrText>
        </w:r>
        <w:r>
          <w:rPr>
            <w:noProof/>
            <w:webHidden/>
          </w:rPr>
        </w:r>
        <w:r>
          <w:rPr>
            <w:noProof/>
            <w:webHidden/>
          </w:rPr>
          <w:fldChar w:fldCharType="separate"/>
        </w:r>
        <w:r>
          <w:rPr>
            <w:noProof/>
            <w:webHidden/>
          </w:rPr>
          <w:t>24</w:t>
        </w:r>
        <w:r>
          <w:rPr>
            <w:noProof/>
            <w:webHidden/>
          </w:rPr>
          <w:fldChar w:fldCharType="end"/>
        </w:r>
      </w:hyperlink>
    </w:p>
    <w:p w14:paraId="44052F59" w14:textId="4FC8AE10"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98" w:history="1">
        <w:r w:rsidRPr="008913C8">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Geometrie tipologiche e costruzione delle armature</w:t>
        </w:r>
        <w:r>
          <w:rPr>
            <w:noProof/>
            <w:webHidden/>
          </w:rPr>
          <w:tab/>
        </w:r>
        <w:r>
          <w:rPr>
            <w:noProof/>
            <w:webHidden/>
          </w:rPr>
          <w:fldChar w:fldCharType="begin"/>
        </w:r>
        <w:r>
          <w:rPr>
            <w:noProof/>
            <w:webHidden/>
          </w:rPr>
          <w:instrText xml:space="preserve"> PAGEREF _Toc244136198 \h </w:instrText>
        </w:r>
        <w:r>
          <w:rPr>
            <w:noProof/>
            <w:webHidden/>
          </w:rPr>
        </w:r>
        <w:r>
          <w:rPr>
            <w:noProof/>
            <w:webHidden/>
          </w:rPr>
          <w:fldChar w:fldCharType="separate"/>
        </w:r>
        <w:r>
          <w:rPr>
            <w:noProof/>
            <w:webHidden/>
          </w:rPr>
          <w:t>24</w:t>
        </w:r>
        <w:r>
          <w:rPr>
            <w:noProof/>
            <w:webHidden/>
          </w:rPr>
          <w:fldChar w:fldCharType="end"/>
        </w:r>
      </w:hyperlink>
    </w:p>
    <w:p w14:paraId="15F64E90" w14:textId="526C553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199" w:history="1">
        <w:r w:rsidRPr="008913C8">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Geometria e deformazioni piane</w:t>
        </w:r>
        <w:r>
          <w:rPr>
            <w:noProof/>
            <w:webHidden/>
          </w:rPr>
          <w:tab/>
        </w:r>
        <w:r>
          <w:rPr>
            <w:noProof/>
            <w:webHidden/>
          </w:rPr>
          <w:fldChar w:fldCharType="begin"/>
        </w:r>
        <w:r>
          <w:rPr>
            <w:noProof/>
            <w:webHidden/>
          </w:rPr>
          <w:instrText xml:space="preserve"> PAGEREF _Toc244136199 \h </w:instrText>
        </w:r>
        <w:r>
          <w:rPr>
            <w:noProof/>
            <w:webHidden/>
          </w:rPr>
        </w:r>
        <w:r>
          <w:rPr>
            <w:noProof/>
            <w:webHidden/>
          </w:rPr>
          <w:fldChar w:fldCharType="separate"/>
        </w:r>
        <w:r>
          <w:rPr>
            <w:noProof/>
            <w:webHidden/>
          </w:rPr>
          <w:t>25</w:t>
        </w:r>
        <w:r>
          <w:rPr>
            <w:noProof/>
            <w:webHidden/>
          </w:rPr>
          <w:fldChar w:fldCharType="end"/>
        </w:r>
      </w:hyperlink>
    </w:p>
    <w:p w14:paraId="2530AD00" w14:textId="1C3B065A"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00" w:history="1">
        <w:r w:rsidRPr="008913C8">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Equilibrio e domini</w:t>
        </w:r>
        <w:r>
          <w:rPr>
            <w:noProof/>
            <w:webHidden/>
          </w:rPr>
          <w:tab/>
        </w:r>
        <w:r>
          <w:rPr>
            <w:noProof/>
            <w:webHidden/>
          </w:rPr>
          <w:fldChar w:fldCharType="begin"/>
        </w:r>
        <w:r>
          <w:rPr>
            <w:noProof/>
            <w:webHidden/>
          </w:rPr>
          <w:instrText xml:space="preserve"> PAGEREF _Toc244136200 \h </w:instrText>
        </w:r>
        <w:r>
          <w:rPr>
            <w:noProof/>
            <w:webHidden/>
          </w:rPr>
        </w:r>
        <w:r>
          <w:rPr>
            <w:noProof/>
            <w:webHidden/>
          </w:rPr>
          <w:fldChar w:fldCharType="separate"/>
        </w:r>
        <w:r>
          <w:rPr>
            <w:noProof/>
            <w:webHidden/>
          </w:rPr>
          <w:t>26</w:t>
        </w:r>
        <w:r>
          <w:rPr>
            <w:noProof/>
            <w:webHidden/>
          </w:rPr>
          <w:fldChar w:fldCharType="end"/>
        </w:r>
      </w:hyperlink>
    </w:p>
    <w:p w14:paraId="5769A5CD" w14:textId="127BE19F"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01" w:history="1">
        <w:r w:rsidRPr="008913C8">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_Toc244136201 \h </w:instrText>
        </w:r>
        <w:r>
          <w:rPr>
            <w:noProof/>
            <w:webHidden/>
          </w:rPr>
        </w:r>
        <w:r>
          <w:rPr>
            <w:noProof/>
            <w:webHidden/>
          </w:rPr>
          <w:fldChar w:fldCharType="separate"/>
        </w:r>
        <w:r>
          <w:rPr>
            <w:noProof/>
            <w:webHidden/>
          </w:rPr>
          <w:t>26</w:t>
        </w:r>
        <w:r>
          <w:rPr>
            <w:noProof/>
            <w:webHidden/>
          </w:rPr>
          <w:fldChar w:fldCharType="end"/>
        </w:r>
      </w:hyperlink>
    </w:p>
    <w:p w14:paraId="0B0A8A49" w14:textId="394FFAA5"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02" w:history="1">
        <w:r w:rsidRPr="008913C8">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_Toc244136202 \h </w:instrText>
        </w:r>
        <w:r>
          <w:rPr>
            <w:noProof/>
            <w:webHidden/>
          </w:rPr>
        </w:r>
        <w:r>
          <w:rPr>
            <w:noProof/>
            <w:webHidden/>
          </w:rPr>
          <w:fldChar w:fldCharType="separate"/>
        </w:r>
        <w:r>
          <w:rPr>
            <w:noProof/>
            <w:webHidden/>
          </w:rPr>
          <w:t>28</w:t>
        </w:r>
        <w:r>
          <w:rPr>
            <w:noProof/>
            <w:webHidden/>
          </w:rPr>
          <w:fldChar w:fldCharType="end"/>
        </w:r>
      </w:hyperlink>
    </w:p>
    <w:p w14:paraId="2E67B9B5" w14:textId="1CBB7E6F"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03" w:history="1">
        <w:r w:rsidRPr="008913C8">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Apertura delle fessure</w:t>
        </w:r>
        <w:r>
          <w:rPr>
            <w:noProof/>
            <w:webHidden/>
          </w:rPr>
          <w:tab/>
        </w:r>
        <w:r>
          <w:rPr>
            <w:noProof/>
            <w:webHidden/>
          </w:rPr>
          <w:fldChar w:fldCharType="begin"/>
        </w:r>
        <w:r>
          <w:rPr>
            <w:noProof/>
            <w:webHidden/>
          </w:rPr>
          <w:instrText xml:space="preserve"> PAGEREF _Toc244136203 \h </w:instrText>
        </w:r>
        <w:r>
          <w:rPr>
            <w:noProof/>
            <w:webHidden/>
          </w:rPr>
        </w:r>
        <w:r>
          <w:rPr>
            <w:noProof/>
            <w:webHidden/>
          </w:rPr>
          <w:fldChar w:fldCharType="separate"/>
        </w:r>
        <w:r>
          <w:rPr>
            <w:noProof/>
            <w:webHidden/>
          </w:rPr>
          <w:t>29</w:t>
        </w:r>
        <w:r>
          <w:rPr>
            <w:noProof/>
            <w:webHidden/>
          </w:rPr>
          <w:fldChar w:fldCharType="end"/>
        </w:r>
      </w:hyperlink>
    </w:p>
    <w:p w14:paraId="5C4C2E84" w14:textId="4FEEF3A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04" w:history="1">
        <w:r w:rsidRPr="008913C8">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Esempio di fessurazione</w:t>
        </w:r>
        <w:r>
          <w:rPr>
            <w:noProof/>
            <w:webHidden/>
          </w:rPr>
          <w:tab/>
        </w:r>
        <w:r>
          <w:rPr>
            <w:noProof/>
            <w:webHidden/>
          </w:rPr>
          <w:fldChar w:fldCharType="begin"/>
        </w:r>
        <w:r>
          <w:rPr>
            <w:noProof/>
            <w:webHidden/>
          </w:rPr>
          <w:instrText xml:space="preserve"> PAGEREF _Toc244136204 \h </w:instrText>
        </w:r>
        <w:r>
          <w:rPr>
            <w:noProof/>
            <w:webHidden/>
          </w:rPr>
        </w:r>
        <w:r>
          <w:rPr>
            <w:noProof/>
            <w:webHidden/>
          </w:rPr>
          <w:fldChar w:fldCharType="separate"/>
        </w:r>
        <w:r>
          <w:rPr>
            <w:noProof/>
            <w:webHidden/>
          </w:rPr>
          <w:t>31</w:t>
        </w:r>
        <w:r>
          <w:rPr>
            <w:noProof/>
            <w:webHidden/>
          </w:rPr>
          <w:fldChar w:fldCharType="end"/>
        </w:r>
      </w:hyperlink>
    </w:p>
    <w:p w14:paraId="71A16F04" w14:textId="7DF5C967"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05" w:history="1">
        <w:r w:rsidRPr="008913C8">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Taglio</w:t>
        </w:r>
        <w:r>
          <w:rPr>
            <w:noProof/>
            <w:webHidden/>
          </w:rPr>
          <w:tab/>
        </w:r>
        <w:r>
          <w:rPr>
            <w:noProof/>
            <w:webHidden/>
          </w:rPr>
          <w:fldChar w:fldCharType="begin"/>
        </w:r>
        <w:r>
          <w:rPr>
            <w:noProof/>
            <w:webHidden/>
          </w:rPr>
          <w:instrText xml:space="preserve"> PAGEREF _Toc244136205 \h </w:instrText>
        </w:r>
        <w:r>
          <w:rPr>
            <w:noProof/>
            <w:webHidden/>
          </w:rPr>
        </w:r>
        <w:r>
          <w:rPr>
            <w:noProof/>
            <w:webHidden/>
          </w:rPr>
          <w:fldChar w:fldCharType="separate"/>
        </w:r>
        <w:r>
          <w:rPr>
            <w:noProof/>
            <w:webHidden/>
          </w:rPr>
          <w:t>31</w:t>
        </w:r>
        <w:r>
          <w:rPr>
            <w:noProof/>
            <w:webHidden/>
          </w:rPr>
          <w:fldChar w:fldCharType="end"/>
        </w:r>
      </w:hyperlink>
    </w:p>
    <w:p w14:paraId="592CF053" w14:textId="7F6408BB"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06" w:history="1">
        <w:r w:rsidRPr="008913C8">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Torsione e interazione</w:t>
        </w:r>
        <w:r>
          <w:rPr>
            <w:noProof/>
            <w:webHidden/>
          </w:rPr>
          <w:tab/>
        </w:r>
        <w:r>
          <w:rPr>
            <w:noProof/>
            <w:webHidden/>
          </w:rPr>
          <w:fldChar w:fldCharType="begin"/>
        </w:r>
        <w:r>
          <w:rPr>
            <w:noProof/>
            <w:webHidden/>
          </w:rPr>
          <w:instrText xml:space="preserve"> PAGEREF _Toc244136206 \h </w:instrText>
        </w:r>
        <w:r>
          <w:rPr>
            <w:noProof/>
            <w:webHidden/>
          </w:rPr>
        </w:r>
        <w:r>
          <w:rPr>
            <w:noProof/>
            <w:webHidden/>
          </w:rPr>
          <w:fldChar w:fldCharType="separate"/>
        </w:r>
        <w:r>
          <w:rPr>
            <w:noProof/>
            <w:webHidden/>
          </w:rPr>
          <w:t>32</w:t>
        </w:r>
        <w:r>
          <w:rPr>
            <w:noProof/>
            <w:webHidden/>
          </w:rPr>
          <w:fldChar w:fldCharType="end"/>
        </w:r>
      </w:hyperlink>
    </w:p>
    <w:p w14:paraId="2C0C945E" w14:textId="649505D0"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07" w:history="1">
        <w:r w:rsidRPr="008913C8">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Dettagli e curva momento curvatura</w:t>
        </w:r>
        <w:r>
          <w:rPr>
            <w:noProof/>
            <w:webHidden/>
          </w:rPr>
          <w:tab/>
        </w:r>
        <w:r>
          <w:rPr>
            <w:noProof/>
            <w:webHidden/>
          </w:rPr>
          <w:fldChar w:fldCharType="begin"/>
        </w:r>
        <w:r>
          <w:rPr>
            <w:noProof/>
            <w:webHidden/>
          </w:rPr>
          <w:instrText xml:space="preserve"> PAGEREF _Toc244136207 \h </w:instrText>
        </w:r>
        <w:r>
          <w:rPr>
            <w:noProof/>
            <w:webHidden/>
          </w:rPr>
        </w:r>
        <w:r>
          <w:rPr>
            <w:noProof/>
            <w:webHidden/>
          </w:rPr>
          <w:fldChar w:fldCharType="separate"/>
        </w:r>
        <w:r>
          <w:rPr>
            <w:noProof/>
            <w:webHidden/>
          </w:rPr>
          <w:t>33</w:t>
        </w:r>
        <w:r>
          <w:rPr>
            <w:noProof/>
            <w:webHidden/>
          </w:rPr>
          <w:fldChar w:fldCharType="end"/>
        </w:r>
      </w:hyperlink>
    </w:p>
    <w:p w14:paraId="79A4A96B" w14:textId="3C11190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08" w:history="1">
        <w:r w:rsidRPr="008913C8">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Colonna modello: metodo e campo di applicazione</w:t>
        </w:r>
        <w:r>
          <w:rPr>
            <w:noProof/>
            <w:webHidden/>
          </w:rPr>
          <w:tab/>
        </w:r>
        <w:r>
          <w:rPr>
            <w:noProof/>
            <w:webHidden/>
          </w:rPr>
          <w:fldChar w:fldCharType="begin"/>
        </w:r>
        <w:r>
          <w:rPr>
            <w:noProof/>
            <w:webHidden/>
          </w:rPr>
          <w:instrText xml:space="preserve"> PAGEREF _Toc244136208 \h </w:instrText>
        </w:r>
        <w:r>
          <w:rPr>
            <w:noProof/>
            <w:webHidden/>
          </w:rPr>
        </w:r>
        <w:r>
          <w:rPr>
            <w:noProof/>
            <w:webHidden/>
          </w:rPr>
          <w:fldChar w:fldCharType="separate"/>
        </w:r>
        <w:r>
          <w:rPr>
            <w:noProof/>
            <w:webHidden/>
          </w:rPr>
          <w:t>34</w:t>
        </w:r>
        <w:r>
          <w:rPr>
            <w:noProof/>
            <w:webHidden/>
          </w:rPr>
          <w:fldChar w:fldCharType="end"/>
        </w:r>
      </w:hyperlink>
    </w:p>
    <w:p w14:paraId="3D0474D1" w14:textId="57D59D2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09" w:history="1">
        <w:r w:rsidRPr="008913C8">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Colonna modello: capacità, equilibrio e modo di crisi</w:t>
        </w:r>
        <w:r>
          <w:rPr>
            <w:noProof/>
            <w:webHidden/>
          </w:rPr>
          <w:tab/>
        </w:r>
        <w:r>
          <w:rPr>
            <w:noProof/>
            <w:webHidden/>
          </w:rPr>
          <w:fldChar w:fldCharType="begin"/>
        </w:r>
        <w:r>
          <w:rPr>
            <w:noProof/>
            <w:webHidden/>
          </w:rPr>
          <w:instrText xml:space="preserve"> PAGEREF _Toc244136209 \h </w:instrText>
        </w:r>
        <w:r>
          <w:rPr>
            <w:noProof/>
            <w:webHidden/>
          </w:rPr>
        </w:r>
        <w:r>
          <w:rPr>
            <w:noProof/>
            <w:webHidden/>
          </w:rPr>
          <w:fldChar w:fldCharType="separate"/>
        </w:r>
        <w:r>
          <w:rPr>
            <w:noProof/>
            <w:webHidden/>
          </w:rPr>
          <w:t>35</w:t>
        </w:r>
        <w:r>
          <w:rPr>
            <w:noProof/>
            <w:webHidden/>
          </w:rPr>
          <w:fldChar w:fldCharType="end"/>
        </w:r>
      </w:hyperlink>
    </w:p>
    <w:p w14:paraId="6F025502" w14:textId="767D3ED5"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10" w:history="1">
        <w:r w:rsidRPr="008913C8">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Colonna modello: imperfezione, eccentricità minima e viscosità</w:t>
        </w:r>
        <w:r>
          <w:rPr>
            <w:noProof/>
            <w:webHidden/>
          </w:rPr>
          <w:tab/>
        </w:r>
        <w:r>
          <w:rPr>
            <w:noProof/>
            <w:webHidden/>
          </w:rPr>
          <w:fldChar w:fldCharType="begin"/>
        </w:r>
        <w:r>
          <w:rPr>
            <w:noProof/>
            <w:webHidden/>
          </w:rPr>
          <w:instrText xml:space="preserve"> PAGEREF _Toc244136210 \h </w:instrText>
        </w:r>
        <w:r>
          <w:rPr>
            <w:noProof/>
            <w:webHidden/>
          </w:rPr>
        </w:r>
        <w:r>
          <w:rPr>
            <w:noProof/>
            <w:webHidden/>
          </w:rPr>
          <w:fldChar w:fldCharType="separate"/>
        </w:r>
        <w:r>
          <w:rPr>
            <w:noProof/>
            <w:webHidden/>
          </w:rPr>
          <w:t>36</w:t>
        </w:r>
        <w:r>
          <w:rPr>
            <w:noProof/>
            <w:webHidden/>
          </w:rPr>
          <w:fldChar w:fldCharType="end"/>
        </w:r>
      </w:hyperlink>
    </w:p>
    <w:p w14:paraId="47841AD2" w14:textId="62D49C8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11" w:history="1">
        <w:r w:rsidRPr="008913C8">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Colonna modello: snellezza e curvatura nominale</w:t>
        </w:r>
        <w:r>
          <w:rPr>
            <w:noProof/>
            <w:webHidden/>
          </w:rPr>
          <w:tab/>
        </w:r>
        <w:r>
          <w:rPr>
            <w:noProof/>
            <w:webHidden/>
          </w:rPr>
          <w:fldChar w:fldCharType="begin"/>
        </w:r>
        <w:r>
          <w:rPr>
            <w:noProof/>
            <w:webHidden/>
          </w:rPr>
          <w:instrText xml:space="preserve"> PAGEREF _Toc244136211 \h </w:instrText>
        </w:r>
        <w:r>
          <w:rPr>
            <w:noProof/>
            <w:webHidden/>
          </w:rPr>
        </w:r>
        <w:r>
          <w:rPr>
            <w:noProof/>
            <w:webHidden/>
          </w:rPr>
          <w:fldChar w:fldCharType="separate"/>
        </w:r>
        <w:r>
          <w:rPr>
            <w:noProof/>
            <w:webHidden/>
          </w:rPr>
          <w:t>37</w:t>
        </w:r>
        <w:r>
          <w:rPr>
            <w:noProof/>
            <w:webHidden/>
          </w:rPr>
          <w:fldChar w:fldCharType="end"/>
        </w:r>
      </w:hyperlink>
    </w:p>
    <w:p w14:paraId="3205D61D" w14:textId="4664641C"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12" w:history="1">
        <w:r w:rsidRPr="008913C8">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Colonna modello: controllo a mano e limiti</w:t>
        </w:r>
        <w:r>
          <w:rPr>
            <w:noProof/>
            <w:webHidden/>
          </w:rPr>
          <w:tab/>
        </w:r>
        <w:r>
          <w:rPr>
            <w:noProof/>
            <w:webHidden/>
          </w:rPr>
          <w:fldChar w:fldCharType="begin"/>
        </w:r>
        <w:r>
          <w:rPr>
            <w:noProof/>
            <w:webHidden/>
          </w:rPr>
          <w:instrText xml:space="preserve"> PAGEREF _Toc244136212 \h </w:instrText>
        </w:r>
        <w:r>
          <w:rPr>
            <w:noProof/>
            <w:webHidden/>
          </w:rPr>
        </w:r>
        <w:r>
          <w:rPr>
            <w:noProof/>
            <w:webHidden/>
          </w:rPr>
          <w:fldChar w:fldCharType="separate"/>
        </w:r>
        <w:r>
          <w:rPr>
            <w:noProof/>
            <w:webHidden/>
          </w:rPr>
          <w:t>38</w:t>
        </w:r>
        <w:r>
          <w:rPr>
            <w:noProof/>
            <w:webHidden/>
          </w:rPr>
          <w:fldChar w:fldCharType="end"/>
        </w:r>
      </w:hyperlink>
    </w:p>
    <w:p w14:paraId="24F3D8A0" w14:textId="77D53770"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13" w:history="1">
        <w:r w:rsidRPr="008913C8">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Asse neutro e stato resistente</w:t>
        </w:r>
        <w:r>
          <w:rPr>
            <w:noProof/>
            <w:webHidden/>
          </w:rPr>
          <w:tab/>
        </w:r>
        <w:r>
          <w:rPr>
            <w:noProof/>
            <w:webHidden/>
          </w:rPr>
          <w:fldChar w:fldCharType="begin"/>
        </w:r>
        <w:r>
          <w:rPr>
            <w:noProof/>
            <w:webHidden/>
          </w:rPr>
          <w:instrText xml:space="preserve"> PAGEREF _Toc244136213 \h </w:instrText>
        </w:r>
        <w:r>
          <w:rPr>
            <w:noProof/>
            <w:webHidden/>
          </w:rPr>
        </w:r>
        <w:r>
          <w:rPr>
            <w:noProof/>
            <w:webHidden/>
          </w:rPr>
          <w:fldChar w:fldCharType="separate"/>
        </w:r>
        <w:r>
          <w:rPr>
            <w:noProof/>
            <w:webHidden/>
          </w:rPr>
          <w:t>40</w:t>
        </w:r>
        <w:r>
          <w:rPr>
            <w:noProof/>
            <w:webHidden/>
          </w:rPr>
          <w:fldChar w:fldCharType="end"/>
        </w:r>
      </w:hyperlink>
    </w:p>
    <w:p w14:paraId="39CA2D8B" w14:textId="6943B88B"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214" w:history="1">
        <w:r w:rsidRPr="008913C8">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Sezione composta da ponte</w:t>
        </w:r>
        <w:r>
          <w:rPr>
            <w:noProof/>
            <w:webHidden/>
          </w:rPr>
          <w:tab/>
        </w:r>
        <w:r>
          <w:rPr>
            <w:noProof/>
            <w:webHidden/>
          </w:rPr>
          <w:fldChar w:fldCharType="begin"/>
        </w:r>
        <w:r>
          <w:rPr>
            <w:noProof/>
            <w:webHidden/>
          </w:rPr>
          <w:instrText xml:space="preserve"> PAGEREF _Toc244136214 \h </w:instrText>
        </w:r>
        <w:r>
          <w:rPr>
            <w:noProof/>
            <w:webHidden/>
          </w:rPr>
        </w:r>
        <w:r>
          <w:rPr>
            <w:noProof/>
            <w:webHidden/>
          </w:rPr>
          <w:fldChar w:fldCharType="separate"/>
        </w:r>
        <w:r>
          <w:rPr>
            <w:noProof/>
            <w:webHidden/>
          </w:rPr>
          <w:t>40</w:t>
        </w:r>
        <w:r>
          <w:rPr>
            <w:noProof/>
            <w:webHidden/>
          </w:rPr>
          <w:fldChar w:fldCharType="end"/>
        </w:r>
      </w:hyperlink>
    </w:p>
    <w:p w14:paraId="1C4208E9" w14:textId="6432F725"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15" w:history="1">
        <w:r w:rsidRPr="008913C8">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Geometria e omogeneizzazione</w:t>
        </w:r>
        <w:r>
          <w:rPr>
            <w:noProof/>
            <w:webHidden/>
          </w:rPr>
          <w:tab/>
        </w:r>
        <w:r>
          <w:rPr>
            <w:noProof/>
            <w:webHidden/>
          </w:rPr>
          <w:fldChar w:fldCharType="begin"/>
        </w:r>
        <w:r>
          <w:rPr>
            <w:noProof/>
            <w:webHidden/>
          </w:rPr>
          <w:instrText xml:space="preserve"> PAGEREF _Toc244136215 \h </w:instrText>
        </w:r>
        <w:r>
          <w:rPr>
            <w:noProof/>
            <w:webHidden/>
          </w:rPr>
        </w:r>
        <w:r>
          <w:rPr>
            <w:noProof/>
            <w:webHidden/>
          </w:rPr>
          <w:fldChar w:fldCharType="separate"/>
        </w:r>
        <w:r>
          <w:rPr>
            <w:noProof/>
            <w:webHidden/>
          </w:rPr>
          <w:t>40</w:t>
        </w:r>
        <w:r>
          <w:rPr>
            <w:noProof/>
            <w:webHidden/>
          </w:rPr>
          <w:fldChar w:fldCharType="end"/>
        </w:r>
      </w:hyperlink>
    </w:p>
    <w:p w14:paraId="2C5C9D33" w14:textId="425C8DBB"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16" w:history="1">
        <w:r w:rsidRPr="008913C8">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_Toc244136216 \h </w:instrText>
        </w:r>
        <w:r>
          <w:rPr>
            <w:noProof/>
            <w:webHidden/>
          </w:rPr>
        </w:r>
        <w:r>
          <w:rPr>
            <w:noProof/>
            <w:webHidden/>
          </w:rPr>
          <w:fldChar w:fldCharType="separate"/>
        </w:r>
        <w:r>
          <w:rPr>
            <w:noProof/>
            <w:webHidden/>
          </w:rPr>
          <w:t>41</w:t>
        </w:r>
        <w:r>
          <w:rPr>
            <w:noProof/>
            <w:webHidden/>
          </w:rPr>
          <w:fldChar w:fldCharType="end"/>
        </w:r>
      </w:hyperlink>
    </w:p>
    <w:p w14:paraId="78077D19" w14:textId="2D7C431C"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17" w:history="1">
        <w:r w:rsidRPr="008913C8">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_Toc244136217 \h </w:instrText>
        </w:r>
        <w:r>
          <w:rPr>
            <w:noProof/>
            <w:webHidden/>
          </w:rPr>
        </w:r>
        <w:r>
          <w:rPr>
            <w:noProof/>
            <w:webHidden/>
          </w:rPr>
          <w:fldChar w:fldCharType="separate"/>
        </w:r>
        <w:r>
          <w:rPr>
            <w:noProof/>
            <w:webHidden/>
          </w:rPr>
          <w:t>42</w:t>
        </w:r>
        <w:r>
          <w:rPr>
            <w:noProof/>
            <w:webHidden/>
          </w:rPr>
          <w:fldChar w:fldCharType="end"/>
        </w:r>
      </w:hyperlink>
    </w:p>
    <w:p w14:paraId="5257248A" w14:textId="66EC1455"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18" w:history="1">
        <w:r w:rsidRPr="008913C8">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Esempi numerici delle nuove sezioni</w:t>
        </w:r>
        <w:r>
          <w:rPr>
            <w:noProof/>
            <w:webHidden/>
          </w:rPr>
          <w:tab/>
        </w:r>
        <w:r>
          <w:rPr>
            <w:noProof/>
            <w:webHidden/>
          </w:rPr>
          <w:fldChar w:fldCharType="begin"/>
        </w:r>
        <w:r>
          <w:rPr>
            <w:noProof/>
            <w:webHidden/>
          </w:rPr>
          <w:instrText xml:space="preserve"> PAGEREF _Toc244136218 \h </w:instrText>
        </w:r>
        <w:r>
          <w:rPr>
            <w:noProof/>
            <w:webHidden/>
          </w:rPr>
        </w:r>
        <w:r>
          <w:rPr>
            <w:noProof/>
            <w:webHidden/>
          </w:rPr>
          <w:fldChar w:fldCharType="separate"/>
        </w:r>
        <w:r>
          <w:rPr>
            <w:noProof/>
            <w:webHidden/>
          </w:rPr>
          <w:t>43</w:t>
        </w:r>
        <w:r>
          <w:rPr>
            <w:noProof/>
            <w:webHidden/>
          </w:rPr>
          <w:fldChar w:fldCharType="end"/>
        </w:r>
      </w:hyperlink>
    </w:p>
    <w:p w14:paraId="742190BB" w14:textId="4821FC22"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19" w:history="1">
        <w:r w:rsidRPr="008913C8">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_Toc244136219 \h </w:instrText>
        </w:r>
        <w:r>
          <w:rPr>
            <w:noProof/>
            <w:webHidden/>
          </w:rPr>
        </w:r>
        <w:r>
          <w:rPr>
            <w:noProof/>
            <w:webHidden/>
          </w:rPr>
          <w:fldChar w:fldCharType="separate"/>
        </w:r>
        <w:r>
          <w:rPr>
            <w:noProof/>
            <w:webHidden/>
          </w:rPr>
          <w:t>44</w:t>
        </w:r>
        <w:r>
          <w:rPr>
            <w:noProof/>
            <w:webHidden/>
          </w:rPr>
          <w:fldChar w:fldCharType="end"/>
        </w:r>
      </w:hyperlink>
    </w:p>
    <w:p w14:paraId="46BA4487" w14:textId="58AD2A8F"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20" w:history="1">
        <w:r w:rsidRPr="008913C8">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Trasporto delle azioni</w:t>
        </w:r>
        <w:r>
          <w:rPr>
            <w:noProof/>
            <w:webHidden/>
          </w:rPr>
          <w:tab/>
        </w:r>
        <w:r>
          <w:rPr>
            <w:noProof/>
            <w:webHidden/>
          </w:rPr>
          <w:fldChar w:fldCharType="begin"/>
        </w:r>
        <w:r>
          <w:rPr>
            <w:noProof/>
            <w:webHidden/>
          </w:rPr>
          <w:instrText xml:space="preserve"> PAGEREF _Toc244136220 \h </w:instrText>
        </w:r>
        <w:r>
          <w:rPr>
            <w:noProof/>
            <w:webHidden/>
          </w:rPr>
        </w:r>
        <w:r>
          <w:rPr>
            <w:noProof/>
            <w:webHidden/>
          </w:rPr>
          <w:fldChar w:fldCharType="separate"/>
        </w:r>
        <w:r>
          <w:rPr>
            <w:noProof/>
            <w:webHidden/>
          </w:rPr>
          <w:t>44</w:t>
        </w:r>
        <w:r>
          <w:rPr>
            <w:noProof/>
            <w:webHidden/>
          </w:rPr>
          <w:fldChar w:fldCharType="end"/>
        </w:r>
      </w:hyperlink>
    </w:p>
    <w:p w14:paraId="72E3CCC7" w14:textId="5A96E24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21" w:history="1">
        <w:r w:rsidRPr="008913C8">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Metodo cumulativo</w:t>
        </w:r>
        <w:r>
          <w:rPr>
            <w:noProof/>
            <w:webHidden/>
          </w:rPr>
          <w:tab/>
        </w:r>
        <w:r>
          <w:rPr>
            <w:noProof/>
            <w:webHidden/>
          </w:rPr>
          <w:fldChar w:fldCharType="begin"/>
        </w:r>
        <w:r>
          <w:rPr>
            <w:noProof/>
            <w:webHidden/>
          </w:rPr>
          <w:instrText xml:space="preserve"> PAGEREF _Toc244136221 \h </w:instrText>
        </w:r>
        <w:r>
          <w:rPr>
            <w:noProof/>
            <w:webHidden/>
          </w:rPr>
        </w:r>
        <w:r>
          <w:rPr>
            <w:noProof/>
            <w:webHidden/>
          </w:rPr>
          <w:fldChar w:fldCharType="separate"/>
        </w:r>
        <w:r>
          <w:rPr>
            <w:noProof/>
            <w:webHidden/>
          </w:rPr>
          <w:t>45</w:t>
        </w:r>
        <w:r>
          <w:rPr>
            <w:noProof/>
            <w:webHidden/>
          </w:rPr>
          <w:fldChar w:fldCharType="end"/>
        </w:r>
      </w:hyperlink>
    </w:p>
    <w:p w14:paraId="2833D10D" w14:textId="7C62B2CF"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22" w:history="1">
        <w:r w:rsidRPr="008913C8">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Metodo storico lineare</w:t>
        </w:r>
        <w:r>
          <w:rPr>
            <w:noProof/>
            <w:webHidden/>
          </w:rPr>
          <w:tab/>
        </w:r>
        <w:r>
          <w:rPr>
            <w:noProof/>
            <w:webHidden/>
          </w:rPr>
          <w:fldChar w:fldCharType="begin"/>
        </w:r>
        <w:r>
          <w:rPr>
            <w:noProof/>
            <w:webHidden/>
          </w:rPr>
          <w:instrText xml:space="preserve"> PAGEREF _Toc244136222 \h </w:instrText>
        </w:r>
        <w:r>
          <w:rPr>
            <w:noProof/>
            <w:webHidden/>
          </w:rPr>
        </w:r>
        <w:r>
          <w:rPr>
            <w:noProof/>
            <w:webHidden/>
          </w:rPr>
          <w:fldChar w:fldCharType="separate"/>
        </w:r>
        <w:r>
          <w:rPr>
            <w:noProof/>
            <w:webHidden/>
          </w:rPr>
          <w:t>45</w:t>
        </w:r>
        <w:r>
          <w:rPr>
            <w:noProof/>
            <w:webHidden/>
          </w:rPr>
          <w:fldChar w:fldCharType="end"/>
        </w:r>
      </w:hyperlink>
    </w:p>
    <w:p w14:paraId="66E7A2C8" w14:textId="57F9519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23" w:history="1">
        <w:r w:rsidRPr="008913C8">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Metodo storico non lineare</w:t>
        </w:r>
        <w:r>
          <w:rPr>
            <w:noProof/>
            <w:webHidden/>
          </w:rPr>
          <w:tab/>
        </w:r>
        <w:r>
          <w:rPr>
            <w:noProof/>
            <w:webHidden/>
          </w:rPr>
          <w:fldChar w:fldCharType="begin"/>
        </w:r>
        <w:r>
          <w:rPr>
            <w:noProof/>
            <w:webHidden/>
          </w:rPr>
          <w:instrText xml:space="preserve"> PAGEREF _Toc244136223 \h </w:instrText>
        </w:r>
        <w:r>
          <w:rPr>
            <w:noProof/>
            <w:webHidden/>
          </w:rPr>
        </w:r>
        <w:r>
          <w:rPr>
            <w:noProof/>
            <w:webHidden/>
          </w:rPr>
          <w:fldChar w:fldCharType="separate"/>
        </w:r>
        <w:r>
          <w:rPr>
            <w:noProof/>
            <w:webHidden/>
          </w:rPr>
          <w:t>45</w:t>
        </w:r>
        <w:r>
          <w:rPr>
            <w:noProof/>
            <w:webHidden/>
          </w:rPr>
          <w:fldChar w:fldCharType="end"/>
        </w:r>
      </w:hyperlink>
    </w:p>
    <w:p w14:paraId="5F5CC24C" w14:textId="3C97AE6E"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24" w:history="1">
        <w:r w:rsidRPr="008913C8">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Ritiro</w:t>
        </w:r>
        <w:r>
          <w:rPr>
            <w:noProof/>
            <w:webHidden/>
          </w:rPr>
          <w:tab/>
        </w:r>
        <w:r>
          <w:rPr>
            <w:noProof/>
            <w:webHidden/>
          </w:rPr>
          <w:fldChar w:fldCharType="begin"/>
        </w:r>
        <w:r>
          <w:rPr>
            <w:noProof/>
            <w:webHidden/>
          </w:rPr>
          <w:instrText xml:space="preserve"> PAGEREF _Toc244136224 \h </w:instrText>
        </w:r>
        <w:r>
          <w:rPr>
            <w:noProof/>
            <w:webHidden/>
          </w:rPr>
        </w:r>
        <w:r>
          <w:rPr>
            <w:noProof/>
            <w:webHidden/>
          </w:rPr>
          <w:fldChar w:fldCharType="separate"/>
        </w:r>
        <w:r>
          <w:rPr>
            <w:noProof/>
            <w:webHidden/>
          </w:rPr>
          <w:t>46</w:t>
        </w:r>
        <w:r>
          <w:rPr>
            <w:noProof/>
            <w:webHidden/>
          </w:rPr>
          <w:fldChar w:fldCharType="end"/>
        </w:r>
      </w:hyperlink>
    </w:p>
    <w:p w14:paraId="0496D02E" w14:textId="2E445D10"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25" w:history="1">
        <w:r w:rsidRPr="008913C8">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Larghezze efficaci e convergenza</w:t>
        </w:r>
        <w:r>
          <w:rPr>
            <w:noProof/>
            <w:webHidden/>
          </w:rPr>
          <w:tab/>
        </w:r>
        <w:r>
          <w:rPr>
            <w:noProof/>
            <w:webHidden/>
          </w:rPr>
          <w:fldChar w:fldCharType="begin"/>
        </w:r>
        <w:r>
          <w:rPr>
            <w:noProof/>
            <w:webHidden/>
          </w:rPr>
          <w:instrText xml:space="preserve"> PAGEREF _Toc244136225 \h </w:instrText>
        </w:r>
        <w:r>
          <w:rPr>
            <w:noProof/>
            <w:webHidden/>
          </w:rPr>
        </w:r>
        <w:r>
          <w:rPr>
            <w:noProof/>
            <w:webHidden/>
          </w:rPr>
          <w:fldChar w:fldCharType="separate"/>
        </w:r>
        <w:r>
          <w:rPr>
            <w:noProof/>
            <w:webHidden/>
          </w:rPr>
          <w:t>46</w:t>
        </w:r>
        <w:r>
          <w:rPr>
            <w:noProof/>
            <w:webHidden/>
          </w:rPr>
          <w:fldChar w:fldCharType="end"/>
        </w:r>
      </w:hyperlink>
    </w:p>
    <w:p w14:paraId="28BD1DC6" w14:textId="5FADDF60"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26" w:history="1">
        <w:r w:rsidRPr="008913C8">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_Toc244136226 \h </w:instrText>
        </w:r>
        <w:r>
          <w:rPr>
            <w:noProof/>
            <w:webHidden/>
          </w:rPr>
        </w:r>
        <w:r>
          <w:rPr>
            <w:noProof/>
            <w:webHidden/>
          </w:rPr>
          <w:fldChar w:fldCharType="separate"/>
        </w:r>
        <w:r>
          <w:rPr>
            <w:noProof/>
            <w:webHidden/>
          </w:rPr>
          <w:t>47</w:t>
        </w:r>
        <w:r>
          <w:rPr>
            <w:noProof/>
            <w:webHidden/>
          </w:rPr>
          <w:fldChar w:fldCharType="end"/>
        </w:r>
      </w:hyperlink>
    </w:p>
    <w:p w14:paraId="7A2BFD15" w14:textId="6188AE32"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27" w:history="1">
        <w:r w:rsidRPr="008913C8">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_Toc244136227 \h </w:instrText>
        </w:r>
        <w:r>
          <w:rPr>
            <w:noProof/>
            <w:webHidden/>
          </w:rPr>
        </w:r>
        <w:r>
          <w:rPr>
            <w:noProof/>
            <w:webHidden/>
          </w:rPr>
          <w:fldChar w:fldCharType="separate"/>
        </w:r>
        <w:r>
          <w:rPr>
            <w:noProof/>
            <w:webHidden/>
          </w:rPr>
          <w:t>48</w:t>
        </w:r>
        <w:r>
          <w:rPr>
            <w:noProof/>
            <w:webHidden/>
          </w:rPr>
          <w:fldChar w:fldCharType="end"/>
        </w:r>
      </w:hyperlink>
    </w:p>
    <w:p w14:paraId="04990BC3" w14:textId="4918E210"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228" w:history="1">
        <w:r w:rsidRPr="008913C8">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_Toc244136228 \h </w:instrText>
        </w:r>
        <w:r>
          <w:rPr>
            <w:noProof/>
            <w:webHidden/>
          </w:rPr>
        </w:r>
        <w:r>
          <w:rPr>
            <w:noProof/>
            <w:webHidden/>
          </w:rPr>
          <w:fldChar w:fldCharType="separate"/>
        </w:r>
        <w:r>
          <w:rPr>
            <w:noProof/>
            <w:webHidden/>
          </w:rPr>
          <w:t>48</w:t>
        </w:r>
        <w:r>
          <w:rPr>
            <w:noProof/>
            <w:webHidden/>
          </w:rPr>
          <w:fldChar w:fldCharType="end"/>
        </w:r>
      </w:hyperlink>
    </w:p>
    <w:p w14:paraId="7E64F880" w14:textId="17194E90"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29" w:history="1">
        <w:r w:rsidRPr="008913C8">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Resistenza a taglio</w:t>
        </w:r>
        <w:r>
          <w:rPr>
            <w:noProof/>
            <w:webHidden/>
          </w:rPr>
          <w:tab/>
        </w:r>
        <w:r>
          <w:rPr>
            <w:noProof/>
            <w:webHidden/>
          </w:rPr>
          <w:fldChar w:fldCharType="begin"/>
        </w:r>
        <w:r>
          <w:rPr>
            <w:noProof/>
            <w:webHidden/>
          </w:rPr>
          <w:instrText xml:space="preserve"> PAGEREF _Toc244136229 \h </w:instrText>
        </w:r>
        <w:r>
          <w:rPr>
            <w:noProof/>
            <w:webHidden/>
          </w:rPr>
        </w:r>
        <w:r>
          <w:rPr>
            <w:noProof/>
            <w:webHidden/>
          </w:rPr>
          <w:fldChar w:fldCharType="separate"/>
        </w:r>
        <w:r>
          <w:rPr>
            <w:noProof/>
            <w:webHidden/>
          </w:rPr>
          <w:t>48</w:t>
        </w:r>
        <w:r>
          <w:rPr>
            <w:noProof/>
            <w:webHidden/>
          </w:rPr>
          <w:fldChar w:fldCharType="end"/>
        </w:r>
      </w:hyperlink>
    </w:p>
    <w:p w14:paraId="029E3D57" w14:textId="130A0420"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30" w:history="1">
        <w:r w:rsidRPr="008913C8">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_Toc244136230 \h </w:instrText>
        </w:r>
        <w:r>
          <w:rPr>
            <w:noProof/>
            <w:webHidden/>
          </w:rPr>
        </w:r>
        <w:r>
          <w:rPr>
            <w:noProof/>
            <w:webHidden/>
          </w:rPr>
          <w:fldChar w:fldCharType="separate"/>
        </w:r>
        <w:r>
          <w:rPr>
            <w:noProof/>
            <w:webHidden/>
          </w:rPr>
          <w:t>49</w:t>
        </w:r>
        <w:r>
          <w:rPr>
            <w:noProof/>
            <w:webHidden/>
          </w:rPr>
          <w:fldChar w:fldCharType="end"/>
        </w:r>
      </w:hyperlink>
    </w:p>
    <w:p w14:paraId="0BA3E962" w14:textId="5BDACC57"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31" w:history="1">
        <w:r w:rsidRPr="008913C8">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Irrigidimenti appoggi e saldature</w:t>
        </w:r>
        <w:r>
          <w:rPr>
            <w:noProof/>
            <w:webHidden/>
          </w:rPr>
          <w:tab/>
        </w:r>
        <w:r>
          <w:rPr>
            <w:noProof/>
            <w:webHidden/>
          </w:rPr>
          <w:fldChar w:fldCharType="begin"/>
        </w:r>
        <w:r>
          <w:rPr>
            <w:noProof/>
            <w:webHidden/>
          </w:rPr>
          <w:instrText xml:space="preserve"> PAGEREF _Toc244136231 \h </w:instrText>
        </w:r>
        <w:r>
          <w:rPr>
            <w:noProof/>
            <w:webHidden/>
          </w:rPr>
        </w:r>
        <w:r>
          <w:rPr>
            <w:noProof/>
            <w:webHidden/>
          </w:rPr>
          <w:fldChar w:fldCharType="separate"/>
        </w:r>
        <w:r>
          <w:rPr>
            <w:noProof/>
            <w:webHidden/>
          </w:rPr>
          <w:t>49</w:t>
        </w:r>
        <w:r>
          <w:rPr>
            <w:noProof/>
            <w:webHidden/>
          </w:rPr>
          <w:fldChar w:fldCharType="end"/>
        </w:r>
      </w:hyperlink>
    </w:p>
    <w:p w14:paraId="2A3CFF9D" w14:textId="2B3DEBCF"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32" w:history="1">
        <w:r w:rsidRPr="008913C8">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Resistenza e domanda dei pioli</w:t>
        </w:r>
        <w:r>
          <w:rPr>
            <w:noProof/>
            <w:webHidden/>
          </w:rPr>
          <w:tab/>
        </w:r>
        <w:r>
          <w:rPr>
            <w:noProof/>
            <w:webHidden/>
          </w:rPr>
          <w:fldChar w:fldCharType="begin"/>
        </w:r>
        <w:r>
          <w:rPr>
            <w:noProof/>
            <w:webHidden/>
          </w:rPr>
          <w:instrText xml:space="preserve"> PAGEREF _Toc244136232 \h </w:instrText>
        </w:r>
        <w:r>
          <w:rPr>
            <w:noProof/>
            <w:webHidden/>
          </w:rPr>
        </w:r>
        <w:r>
          <w:rPr>
            <w:noProof/>
            <w:webHidden/>
          </w:rPr>
          <w:fldChar w:fldCharType="separate"/>
        </w:r>
        <w:r>
          <w:rPr>
            <w:noProof/>
            <w:webHidden/>
          </w:rPr>
          <w:t>50</w:t>
        </w:r>
        <w:r>
          <w:rPr>
            <w:noProof/>
            <w:webHidden/>
          </w:rPr>
          <w:fldChar w:fldCharType="end"/>
        </w:r>
      </w:hyperlink>
    </w:p>
    <w:p w14:paraId="0126FE8D" w14:textId="794F38AB"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33" w:history="1">
        <w:r w:rsidRPr="008913C8">
          <w:rPr>
            <w:rStyle w:val="Collegamentoipertestuale"/>
            <w:noProof/>
          </w:rPr>
          <w:t>11.5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Servizio dettagli e fatica</w:t>
        </w:r>
        <w:r>
          <w:rPr>
            <w:noProof/>
            <w:webHidden/>
          </w:rPr>
          <w:tab/>
        </w:r>
        <w:r>
          <w:rPr>
            <w:noProof/>
            <w:webHidden/>
          </w:rPr>
          <w:fldChar w:fldCharType="begin"/>
        </w:r>
        <w:r>
          <w:rPr>
            <w:noProof/>
            <w:webHidden/>
          </w:rPr>
          <w:instrText xml:space="preserve"> PAGEREF _Toc244136233 \h </w:instrText>
        </w:r>
        <w:r>
          <w:rPr>
            <w:noProof/>
            <w:webHidden/>
          </w:rPr>
        </w:r>
        <w:r>
          <w:rPr>
            <w:noProof/>
            <w:webHidden/>
          </w:rPr>
          <w:fldChar w:fldCharType="separate"/>
        </w:r>
        <w:r>
          <w:rPr>
            <w:noProof/>
            <w:webHidden/>
          </w:rPr>
          <w:t>51</w:t>
        </w:r>
        <w:r>
          <w:rPr>
            <w:noProof/>
            <w:webHidden/>
          </w:rPr>
          <w:fldChar w:fldCharType="end"/>
        </w:r>
      </w:hyperlink>
    </w:p>
    <w:p w14:paraId="50000741" w14:textId="35B77919"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34" w:history="1">
        <w:r w:rsidRPr="008913C8">
          <w:rPr>
            <w:rStyle w:val="Collegamentoipertestuale"/>
            <w:noProof/>
          </w:rPr>
          <w:t>11.6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Torsione del cassoncino</w:t>
        </w:r>
        <w:r>
          <w:rPr>
            <w:noProof/>
            <w:webHidden/>
          </w:rPr>
          <w:tab/>
        </w:r>
        <w:r>
          <w:rPr>
            <w:noProof/>
            <w:webHidden/>
          </w:rPr>
          <w:fldChar w:fldCharType="begin"/>
        </w:r>
        <w:r>
          <w:rPr>
            <w:noProof/>
            <w:webHidden/>
          </w:rPr>
          <w:instrText xml:space="preserve"> PAGEREF _Toc244136234 \h </w:instrText>
        </w:r>
        <w:r>
          <w:rPr>
            <w:noProof/>
            <w:webHidden/>
          </w:rPr>
        </w:r>
        <w:r>
          <w:rPr>
            <w:noProof/>
            <w:webHidden/>
          </w:rPr>
          <w:fldChar w:fldCharType="separate"/>
        </w:r>
        <w:r>
          <w:rPr>
            <w:noProof/>
            <w:webHidden/>
          </w:rPr>
          <w:t>52</w:t>
        </w:r>
        <w:r>
          <w:rPr>
            <w:noProof/>
            <w:webHidden/>
          </w:rPr>
          <w:fldChar w:fldCharType="end"/>
        </w:r>
      </w:hyperlink>
    </w:p>
    <w:p w14:paraId="2C232843" w14:textId="4C224B5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35" w:history="1">
        <w:r w:rsidRPr="008913C8">
          <w:rPr>
            <w:rStyle w:val="Collegamentoipertestuale"/>
            <w:noProof/>
          </w:rPr>
          <w:t>11.7</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Distorsione e diaframmi</w:t>
        </w:r>
        <w:r>
          <w:rPr>
            <w:noProof/>
            <w:webHidden/>
          </w:rPr>
          <w:tab/>
        </w:r>
        <w:r>
          <w:rPr>
            <w:noProof/>
            <w:webHidden/>
          </w:rPr>
          <w:fldChar w:fldCharType="begin"/>
        </w:r>
        <w:r>
          <w:rPr>
            <w:noProof/>
            <w:webHidden/>
          </w:rPr>
          <w:instrText xml:space="preserve"> PAGEREF _Toc244136235 \h </w:instrText>
        </w:r>
        <w:r>
          <w:rPr>
            <w:noProof/>
            <w:webHidden/>
          </w:rPr>
        </w:r>
        <w:r>
          <w:rPr>
            <w:noProof/>
            <w:webHidden/>
          </w:rPr>
          <w:fldChar w:fldCharType="separate"/>
        </w:r>
        <w:r>
          <w:rPr>
            <w:noProof/>
            <w:webHidden/>
          </w:rPr>
          <w:t>54</w:t>
        </w:r>
        <w:r>
          <w:rPr>
            <w:noProof/>
            <w:webHidden/>
          </w:rPr>
          <w:fldChar w:fldCharType="end"/>
        </w:r>
      </w:hyperlink>
    </w:p>
    <w:p w14:paraId="5BCC5F4A" w14:textId="4178CA76"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236" w:history="1">
        <w:r w:rsidRPr="008913C8">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Bridge Design</w:t>
        </w:r>
        <w:r>
          <w:rPr>
            <w:noProof/>
            <w:webHidden/>
          </w:rPr>
          <w:tab/>
        </w:r>
        <w:r>
          <w:rPr>
            <w:noProof/>
            <w:webHidden/>
          </w:rPr>
          <w:fldChar w:fldCharType="begin"/>
        </w:r>
        <w:r>
          <w:rPr>
            <w:noProof/>
            <w:webHidden/>
          </w:rPr>
          <w:instrText xml:space="preserve"> PAGEREF _Toc244136236 \h </w:instrText>
        </w:r>
        <w:r>
          <w:rPr>
            <w:noProof/>
            <w:webHidden/>
          </w:rPr>
        </w:r>
        <w:r>
          <w:rPr>
            <w:noProof/>
            <w:webHidden/>
          </w:rPr>
          <w:fldChar w:fldCharType="separate"/>
        </w:r>
        <w:r>
          <w:rPr>
            <w:noProof/>
            <w:webHidden/>
          </w:rPr>
          <w:t>56</w:t>
        </w:r>
        <w:r>
          <w:rPr>
            <w:noProof/>
            <w:webHidden/>
          </w:rPr>
          <w:fldChar w:fldCharType="end"/>
        </w:r>
      </w:hyperlink>
    </w:p>
    <w:p w14:paraId="4A7088A0" w14:textId="4ACF17C0"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37" w:history="1">
        <w:r w:rsidRPr="008913C8">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_Toc244136237 \h </w:instrText>
        </w:r>
        <w:r>
          <w:rPr>
            <w:noProof/>
            <w:webHidden/>
          </w:rPr>
        </w:r>
        <w:r>
          <w:rPr>
            <w:noProof/>
            <w:webHidden/>
          </w:rPr>
          <w:fldChar w:fldCharType="separate"/>
        </w:r>
        <w:r>
          <w:rPr>
            <w:noProof/>
            <w:webHidden/>
          </w:rPr>
          <w:t>56</w:t>
        </w:r>
        <w:r>
          <w:rPr>
            <w:noProof/>
            <w:webHidden/>
          </w:rPr>
          <w:fldChar w:fldCharType="end"/>
        </w:r>
      </w:hyperlink>
    </w:p>
    <w:p w14:paraId="5A364DCC" w14:textId="70704486"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38" w:history="1">
        <w:r w:rsidRPr="008913C8">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_Toc244136238 \h </w:instrText>
        </w:r>
        <w:r>
          <w:rPr>
            <w:noProof/>
            <w:webHidden/>
          </w:rPr>
        </w:r>
        <w:r>
          <w:rPr>
            <w:noProof/>
            <w:webHidden/>
          </w:rPr>
          <w:fldChar w:fldCharType="separate"/>
        </w:r>
        <w:r>
          <w:rPr>
            <w:noProof/>
            <w:webHidden/>
          </w:rPr>
          <w:t>56</w:t>
        </w:r>
        <w:r>
          <w:rPr>
            <w:noProof/>
            <w:webHidden/>
          </w:rPr>
          <w:fldChar w:fldCharType="end"/>
        </w:r>
      </w:hyperlink>
    </w:p>
    <w:p w14:paraId="7053659F" w14:textId="457318A0"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39" w:history="1">
        <w:r w:rsidRPr="008913C8">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_Toc244136239 \h </w:instrText>
        </w:r>
        <w:r>
          <w:rPr>
            <w:noProof/>
            <w:webHidden/>
          </w:rPr>
        </w:r>
        <w:r>
          <w:rPr>
            <w:noProof/>
            <w:webHidden/>
          </w:rPr>
          <w:fldChar w:fldCharType="separate"/>
        </w:r>
        <w:r>
          <w:rPr>
            <w:noProof/>
            <w:webHidden/>
          </w:rPr>
          <w:t>57</w:t>
        </w:r>
        <w:r>
          <w:rPr>
            <w:noProof/>
            <w:webHidden/>
          </w:rPr>
          <w:fldChar w:fldCharType="end"/>
        </w:r>
      </w:hyperlink>
    </w:p>
    <w:p w14:paraId="4A6E6EC9" w14:textId="55E940B0"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40" w:history="1">
        <w:r w:rsidRPr="008913C8">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_Toc244136240 \h </w:instrText>
        </w:r>
        <w:r>
          <w:rPr>
            <w:noProof/>
            <w:webHidden/>
          </w:rPr>
        </w:r>
        <w:r>
          <w:rPr>
            <w:noProof/>
            <w:webHidden/>
          </w:rPr>
          <w:fldChar w:fldCharType="separate"/>
        </w:r>
        <w:r>
          <w:rPr>
            <w:noProof/>
            <w:webHidden/>
          </w:rPr>
          <w:t>58</w:t>
        </w:r>
        <w:r>
          <w:rPr>
            <w:noProof/>
            <w:webHidden/>
          </w:rPr>
          <w:fldChar w:fldCharType="end"/>
        </w:r>
      </w:hyperlink>
    </w:p>
    <w:p w14:paraId="099CEFC3" w14:textId="34630C09"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41" w:history="1">
        <w:r w:rsidRPr="008913C8">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Geometria longitudinale e larghezza</w:t>
        </w:r>
        <w:r>
          <w:rPr>
            <w:noProof/>
            <w:webHidden/>
          </w:rPr>
          <w:tab/>
        </w:r>
        <w:r>
          <w:rPr>
            <w:noProof/>
            <w:webHidden/>
          </w:rPr>
          <w:fldChar w:fldCharType="begin"/>
        </w:r>
        <w:r>
          <w:rPr>
            <w:noProof/>
            <w:webHidden/>
          </w:rPr>
          <w:instrText xml:space="preserve"> PAGEREF _Toc244136241 \h </w:instrText>
        </w:r>
        <w:r>
          <w:rPr>
            <w:noProof/>
            <w:webHidden/>
          </w:rPr>
        </w:r>
        <w:r>
          <w:rPr>
            <w:noProof/>
            <w:webHidden/>
          </w:rPr>
          <w:fldChar w:fldCharType="separate"/>
        </w:r>
        <w:r>
          <w:rPr>
            <w:noProof/>
            <w:webHidden/>
          </w:rPr>
          <w:t>58</w:t>
        </w:r>
        <w:r>
          <w:rPr>
            <w:noProof/>
            <w:webHidden/>
          </w:rPr>
          <w:fldChar w:fldCharType="end"/>
        </w:r>
      </w:hyperlink>
    </w:p>
    <w:p w14:paraId="64A6BE0A" w14:textId="3C1C2881"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42" w:history="1">
        <w:r w:rsidRPr="008913C8">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_Toc244136242 \h </w:instrText>
        </w:r>
        <w:r>
          <w:rPr>
            <w:noProof/>
            <w:webHidden/>
          </w:rPr>
        </w:r>
        <w:r>
          <w:rPr>
            <w:noProof/>
            <w:webHidden/>
          </w:rPr>
          <w:fldChar w:fldCharType="separate"/>
        </w:r>
        <w:r>
          <w:rPr>
            <w:noProof/>
            <w:webHidden/>
          </w:rPr>
          <w:t>59</w:t>
        </w:r>
        <w:r>
          <w:rPr>
            <w:noProof/>
            <w:webHidden/>
          </w:rPr>
          <w:fldChar w:fldCharType="end"/>
        </w:r>
      </w:hyperlink>
    </w:p>
    <w:p w14:paraId="6BD57A4B" w14:textId="11AE994A"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43" w:history="1">
        <w:r w:rsidRPr="008913C8">
          <w:rPr>
            <w:rStyle w:val="Collegamentoipertestuale"/>
            <w:noProof/>
          </w:rPr>
          <w:t>12.7</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Sezioni ideali quantità e inerzie</w:t>
        </w:r>
        <w:r>
          <w:rPr>
            <w:noProof/>
            <w:webHidden/>
          </w:rPr>
          <w:tab/>
        </w:r>
        <w:r>
          <w:rPr>
            <w:noProof/>
            <w:webHidden/>
          </w:rPr>
          <w:fldChar w:fldCharType="begin"/>
        </w:r>
        <w:r>
          <w:rPr>
            <w:noProof/>
            <w:webHidden/>
          </w:rPr>
          <w:instrText xml:space="preserve"> PAGEREF _Toc244136243 \h </w:instrText>
        </w:r>
        <w:r>
          <w:rPr>
            <w:noProof/>
            <w:webHidden/>
          </w:rPr>
        </w:r>
        <w:r>
          <w:rPr>
            <w:noProof/>
            <w:webHidden/>
          </w:rPr>
          <w:fldChar w:fldCharType="separate"/>
        </w:r>
        <w:r>
          <w:rPr>
            <w:noProof/>
            <w:webHidden/>
          </w:rPr>
          <w:t>60</w:t>
        </w:r>
        <w:r>
          <w:rPr>
            <w:noProof/>
            <w:webHidden/>
          </w:rPr>
          <w:fldChar w:fldCharType="end"/>
        </w:r>
      </w:hyperlink>
    </w:p>
    <w:p w14:paraId="77C18854" w14:textId="6A19A5DA"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44" w:history="1">
        <w:r w:rsidRPr="008913C8">
          <w:rPr>
            <w:rStyle w:val="Collegamentoipertestuale"/>
            <w:noProof/>
          </w:rPr>
          <w:t>12.8</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Acciai e carichi equivalenti</w:t>
        </w:r>
        <w:r>
          <w:rPr>
            <w:noProof/>
            <w:webHidden/>
          </w:rPr>
          <w:tab/>
        </w:r>
        <w:r>
          <w:rPr>
            <w:noProof/>
            <w:webHidden/>
          </w:rPr>
          <w:fldChar w:fldCharType="begin"/>
        </w:r>
        <w:r>
          <w:rPr>
            <w:noProof/>
            <w:webHidden/>
          </w:rPr>
          <w:instrText xml:space="preserve"> PAGEREF _Toc244136244 \h </w:instrText>
        </w:r>
        <w:r>
          <w:rPr>
            <w:noProof/>
            <w:webHidden/>
          </w:rPr>
        </w:r>
        <w:r>
          <w:rPr>
            <w:noProof/>
            <w:webHidden/>
          </w:rPr>
          <w:fldChar w:fldCharType="separate"/>
        </w:r>
        <w:r>
          <w:rPr>
            <w:noProof/>
            <w:webHidden/>
          </w:rPr>
          <w:t>61</w:t>
        </w:r>
        <w:r>
          <w:rPr>
            <w:noProof/>
            <w:webHidden/>
          </w:rPr>
          <w:fldChar w:fldCharType="end"/>
        </w:r>
      </w:hyperlink>
    </w:p>
    <w:p w14:paraId="5697ECBC" w14:textId="16CCEBFA"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45" w:history="1">
        <w:r w:rsidRPr="008913C8">
          <w:rPr>
            <w:rStyle w:val="Collegamentoipertestuale"/>
            <w:noProof/>
          </w:rPr>
          <w:t>12.9</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Traffico mobile Schema 1</w:t>
        </w:r>
        <w:r>
          <w:rPr>
            <w:noProof/>
            <w:webHidden/>
          </w:rPr>
          <w:tab/>
        </w:r>
        <w:r>
          <w:rPr>
            <w:noProof/>
            <w:webHidden/>
          </w:rPr>
          <w:fldChar w:fldCharType="begin"/>
        </w:r>
        <w:r>
          <w:rPr>
            <w:noProof/>
            <w:webHidden/>
          </w:rPr>
          <w:instrText xml:space="preserve"> PAGEREF _Toc244136245 \h </w:instrText>
        </w:r>
        <w:r>
          <w:rPr>
            <w:noProof/>
            <w:webHidden/>
          </w:rPr>
        </w:r>
        <w:r>
          <w:rPr>
            <w:noProof/>
            <w:webHidden/>
          </w:rPr>
          <w:fldChar w:fldCharType="separate"/>
        </w:r>
        <w:r>
          <w:rPr>
            <w:noProof/>
            <w:webHidden/>
          </w:rPr>
          <w:t>62</w:t>
        </w:r>
        <w:r>
          <w:rPr>
            <w:noProof/>
            <w:webHidden/>
          </w:rPr>
          <w:fldChar w:fldCharType="end"/>
        </w:r>
      </w:hyperlink>
    </w:p>
    <w:p w14:paraId="1D61C9A2" w14:textId="73897EEF"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46" w:history="1">
        <w:r w:rsidRPr="008913C8">
          <w:rPr>
            <w:rStyle w:val="Collegamentoipertestuale"/>
            <w:noProof/>
          </w:rPr>
          <w:t>12.10</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Analisi della trave equivalente</w:t>
        </w:r>
        <w:r>
          <w:rPr>
            <w:noProof/>
            <w:webHidden/>
          </w:rPr>
          <w:tab/>
        </w:r>
        <w:r>
          <w:rPr>
            <w:noProof/>
            <w:webHidden/>
          </w:rPr>
          <w:fldChar w:fldCharType="begin"/>
        </w:r>
        <w:r>
          <w:rPr>
            <w:noProof/>
            <w:webHidden/>
          </w:rPr>
          <w:instrText xml:space="preserve"> PAGEREF _Toc244136246 \h </w:instrText>
        </w:r>
        <w:r>
          <w:rPr>
            <w:noProof/>
            <w:webHidden/>
          </w:rPr>
        </w:r>
        <w:r>
          <w:rPr>
            <w:noProof/>
            <w:webHidden/>
          </w:rPr>
          <w:fldChar w:fldCharType="separate"/>
        </w:r>
        <w:r>
          <w:rPr>
            <w:noProof/>
            <w:webHidden/>
          </w:rPr>
          <w:t>62</w:t>
        </w:r>
        <w:r>
          <w:rPr>
            <w:noProof/>
            <w:webHidden/>
          </w:rPr>
          <w:fldChar w:fldCharType="end"/>
        </w:r>
      </w:hyperlink>
    </w:p>
    <w:p w14:paraId="4B80FD74" w14:textId="74F502DB"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47" w:history="1">
        <w:r w:rsidRPr="008913C8">
          <w:rPr>
            <w:rStyle w:val="Collegamentoipertestuale"/>
            <w:noProof/>
          </w:rPr>
          <w:t>12.11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Pile spalle e fondazioni</w:t>
        </w:r>
        <w:r>
          <w:rPr>
            <w:noProof/>
            <w:webHidden/>
          </w:rPr>
          <w:tab/>
        </w:r>
        <w:r>
          <w:rPr>
            <w:noProof/>
            <w:webHidden/>
          </w:rPr>
          <w:fldChar w:fldCharType="begin"/>
        </w:r>
        <w:r>
          <w:rPr>
            <w:noProof/>
            <w:webHidden/>
          </w:rPr>
          <w:instrText xml:space="preserve"> PAGEREF _Toc244136247 \h </w:instrText>
        </w:r>
        <w:r>
          <w:rPr>
            <w:noProof/>
            <w:webHidden/>
          </w:rPr>
        </w:r>
        <w:r>
          <w:rPr>
            <w:noProof/>
            <w:webHidden/>
          </w:rPr>
          <w:fldChar w:fldCharType="separate"/>
        </w:r>
        <w:r>
          <w:rPr>
            <w:noProof/>
            <w:webHidden/>
          </w:rPr>
          <w:t>63</w:t>
        </w:r>
        <w:r>
          <w:rPr>
            <w:noProof/>
            <w:webHidden/>
          </w:rPr>
          <w:fldChar w:fldCharType="end"/>
        </w:r>
      </w:hyperlink>
    </w:p>
    <w:p w14:paraId="2E882E6C" w14:textId="7D5FC191"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48" w:history="1">
        <w:r w:rsidRPr="008913C8">
          <w:rPr>
            <w:rStyle w:val="Collegamentoipertestuale"/>
            <w:noProof/>
          </w:rPr>
          <w:t>12.12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_Toc244136248 \h </w:instrText>
        </w:r>
        <w:r>
          <w:rPr>
            <w:noProof/>
            <w:webHidden/>
          </w:rPr>
        </w:r>
        <w:r>
          <w:rPr>
            <w:noProof/>
            <w:webHidden/>
          </w:rPr>
          <w:fldChar w:fldCharType="separate"/>
        </w:r>
        <w:r>
          <w:rPr>
            <w:noProof/>
            <w:webHidden/>
          </w:rPr>
          <w:t>65</w:t>
        </w:r>
        <w:r>
          <w:rPr>
            <w:noProof/>
            <w:webHidden/>
          </w:rPr>
          <w:fldChar w:fldCharType="end"/>
        </w:r>
      </w:hyperlink>
    </w:p>
    <w:p w14:paraId="3969B290" w14:textId="3C4504D1"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49" w:history="1">
        <w:r w:rsidRPr="008913C8">
          <w:rPr>
            <w:rStyle w:val="Collegamentoipertestuale"/>
            <w:noProof/>
          </w:rPr>
          <w:t>12.13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_Toc244136249 \h </w:instrText>
        </w:r>
        <w:r>
          <w:rPr>
            <w:noProof/>
            <w:webHidden/>
          </w:rPr>
        </w:r>
        <w:r>
          <w:rPr>
            <w:noProof/>
            <w:webHidden/>
          </w:rPr>
          <w:fldChar w:fldCharType="separate"/>
        </w:r>
        <w:r>
          <w:rPr>
            <w:noProof/>
            <w:webHidden/>
          </w:rPr>
          <w:t>66</w:t>
        </w:r>
        <w:r>
          <w:rPr>
            <w:noProof/>
            <w:webHidden/>
          </w:rPr>
          <w:fldChar w:fldCharType="end"/>
        </w:r>
      </w:hyperlink>
    </w:p>
    <w:p w14:paraId="26F4032C" w14:textId="4AE15232"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50" w:history="1">
        <w:r w:rsidRPr="008913C8">
          <w:rPr>
            <w:rStyle w:val="Collegamentoipertestuale"/>
            <w:noProof/>
          </w:rPr>
          <w:t>12.14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Filtri di ammissibilità</w:t>
        </w:r>
        <w:r>
          <w:rPr>
            <w:noProof/>
            <w:webHidden/>
          </w:rPr>
          <w:tab/>
        </w:r>
        <w:r>
          <w:rPr>
            <w:noProof/>
            <w:webHidden/>
          </w:rPr>
          <w:fldChar w:fldCharType="begin"/>
        </w:r>
        <w:r>
          <w:rPr>
            <w:noProof/>
            <w:webHidden/>
          </w:rPr>
          <w:instrText xml:space="preserve"> PAGEREF _Toc244136250 \h </w:instrText>
        </w:r>
        <w:r>
          <w:rPr>
            <w:noProof/>
            <w:webHidden/>
          </w:rPr>
        </w:r>
        <w:r>
          <w:rPr>
            <w:noProof/>
            <w:webHidden/>
          </w:rPr>
          <w:fldChar w:fldCharType="separate"/>
        </w:r>
        <w:r>
          <w:rPr>
            <w:noProof/>
            <w:webHidden/>
          </w:rPr>
          <w:t>69</w:t>
        </w:r>
        <w:r>
          <w:rPr>
            <w:noProof/>
            <w:webHidden/>
          </w:rPr>
          <w:fldChar w:fldCharType="end"/>
        </w:r>
      </w:hyperlink>
    </w:p>
    <w:p w14:paraId="7A2A860C" w14:textId="469B8D10"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51" w:history="1">
        <w:r w:rsidRPr="008913C8">
          <w:rPr>
            <w:rStyle w:val="Collegamentoipertestuale"/>
            <w:noProof/>
          </w:rPr>
          <w:t>12.15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_Toc244136251 \h </w:instrText>
        </w:r>
        <w:r>
          <w:rPr>
            <w:noProof/>
            <w:webHidden/>
          </w:rPr>
        </w:r>
        <w:r>
          <w:rPr>
            <w:noProof/>
            <w:webHidden/>
          </w:rPr>
          <w:fldChar w:fldCharType="separate"/>
        </w:r>
        <w:r>
          <w:rPr>
            <w:noProof/>
            <w:webHidden/>
          </w:rPr>
          <w:t>69</w:t>
        </w:r>
        <w:r>
          <w:rPr>
            <w:noProof/>
            <w:webHidden/>
          </w:rPr>
          <w:fldChar w:fldCharType="end"/>
        </w:r>
      </w:hyperlink>
    </w:p>
    <w:p w14:paraId="4C657D1C" w14:textId="2FCB333E"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52" w:history="1">
        <w:r w:rsidRPr="008913C8">
          <w:rPr>
            <w:rStyle w:val="Collegamentoipertestuale"/>
            <w:noProof/>
          </w:rPr>
          <w:t>12.16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_Toc244136252 \h </w:instrText>
        </w:r>
        <w:r>
          <w:rPr>
            <w:noProof/>
            <w:webHidden/>
          </w:rPr>
        </w:r>
        <w:r>
          <w:rPr>
            <w:noProof/>
            <w:webHidden/>
          </w:rPr>
          <w:fldChar w:fldCharType="separate"/>
        </w:r>
        <w:r>
          <w:rPr>
            <w:noProof/>
            <w:webHidden/>
          </w:rPr>
          <w:t>70</w:t>
        </w:r>
        <w:r>
          <w:rPr>
            <w:noProof/>
            <w:webHidden/>
          </w:rPr>
          <w:fldChar w:fldCharType="end"/>
        </w:r>
      </w:hyperlink>
    </w:p>
    <w:p w14:paraId="6C7D73A9" w14:textId="52A48C7C"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53" w:history="1">
        <w:r w:rsidRPr="008913C8">
          <w:rPr>
            <w:rStyle w:val="Collegamentoipertestuale"/>
            <w:noProof/>
          </w:rPr>
          <w:t>12.17</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Riferimenti</w:t>
        </w:r>
        <w:r>
          <w:rPr>
            <w:noProof/>
            <w:webHidden/>
          </w:rPr>
          <w:tab/>
        </w:r>
        <w:r>
          <w:rPr>
            <w:noProof/>
            <w:webHidden/>
          </w:rPr>
          <w:fldChar w:fldCharType="begin"/>
        </w:r>
        <w:r>
          <w:rPr>
            <w:noProof/>
            <w:webHidden/>
          </w:rPr>
          <w:instrText xml:space="preserve"> PAGEREF _Toc244136253 \h </w:instrText>
        </w:r>
        <w:r>
          <w:rPr>
            <w:noProof/>
            <w:webHidden/>
          </w:rPr>
        </w:r>
        <w:r>
          <w:rPr>
            <w:noProof/>
            <w:webHidden/>
          </w:rPr>
          <w:fldChar w:fldCharType="separate"/>
        </w:r>
        <w:r>
          <w:rPr>
            <w:noProof/>
            <w:webHidden/>
          </w:rPr>
          <w:t>70</w:t>
        </w:r>
        <w:r>
          <w:rPr>
            <w:noProof/>
            <w:webHidden/>
          </w:rPr>
          <w:fldChar w:fldCharType="end"/>
        </w:r>
      </w:hyperlink>
    </w:p>
    <w:p w14:paraId="23CB0817" w14:textId="725C198E"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54" w:history="1">
        <w:r w:rsidRPr="008913C8">
          <w:rPr>
            <w:rStyle w:val="Collegamentoipertestuale"/>
            <w:noProof/>
          </w:rPr>
          <w:t>12.18</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_Toc244136254 \h </w:instrText>
        </w:r>
        <w:r>
          <w:rPr>
            <w:noProof/>
            <w:webHidden/>
          </w:rPr>
        </w:r>
        <w:r>
          <w:rPr>
            <w:noProof/>
            <w:webHidden/>
          </w:rPr>
          <w:fldChar w:fldCharType="separate"/>
        </w:r>
        <w:r>
          <w:rPr>
            <w:noProof/>
            <w:webHidden/>
          </w:rPr>
          <w:t>70</w:t>
        </w:r>
        <w:r>
          <w:rPr>
            <w:noProof/>
            <w:webHidden/>
          </w:rPr>
          <w:fldChar w:fldCharType="end"/>
        </w:r>
      </w:hyperlink>
    </w:p>
    <w:p w14:paraId="3F023133" w14:textId="7DE797F3"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255" w:history="1">
        <w:r w:rsidRPr="008913C8">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_Toc244136255 \h </w:instrText>
        </w:r>
        <w:r>
          <w:rPr>
            <w:noProof/>
            <w:webHidden/>
          </w:rPr>
        </w:r>
        <w:r>
          <w:rPr>
            <w:noProof/>
            <w:webHidden/>
          </w:rPr>
          <w:fldChar w:fldCharType="separate"/>
        </w:r>
        <w:r>
          <w:rPr>
            <w:noProof/>
            <w:webHidden/>
          </w:rPr>
          <w:t>71</w:t>
        </w:r>
        <w:r>
          <w:rPr>
            <w:noProof/>
            <w:webHidden/>
          </w:rPr>
          <w:fldChar w:fldCharType="end"/>
        </w:r>
      </w:hyperlink>
    </w:p>
    <w:p w14:paraId="52263902" w14:textId="5027F11E"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56" w:history="1">
        <w:r w:rsidRPr="008913C8">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_Toc244136256 \h </w:instrText>
        </w:r>
        <w:r>
          <w:rPr>
            <w:noProof/>
            <w:webHidden/>
          </w:rPr>
        </w:r>
        <w:r>
          <w:rPr>
            <w:noProof/>
            <w:webHidden/>
          </w:rPr>
          <w:fldChar w:fldCharType="separate"/>
        </w:r>
        <w:r>
          <w:rPr>
            <w:noProof/>
            <w:webHidden/>
          </w:rPr>
          <w:t>71</w:t>
        </w:r>
        <w:r>
          <w:rPr>
            <w:noProof/>
            <w:webHidden/>
          </w:rPr>
          <w:fldChar w:fldCharType="end"/>
        </w:r>
      </w:hyperlink>
    </w:p>
    <w:p w14:paraId="1F65E682" w14:textId="3EFA736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57" w:history="1">
        <w:r w:rsidRPr="008913C8">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Controlli indipendenti semplici</w:t>
        </w:r>
        <w:r>
          <w:rPr>
            <w:noProof/>
            <w:webHidden/>
          </w:rPr>
          <w:tab/>
        </w:r>
        <w:r>
          <w:rPr>
            <w:noProof/>
            <w:webHidden/>
          </w:rPr>
          <w:fldChar w:fldCharType="begin"/>
        </w:r>
        <w:r>
          <w:rPr>
            <w:noProof/>
            <w:webHidden/>
          </w:rPr>
          <w:instrText xml:space="preserve"> PAGEREF _Toc244136257 \h </w:instrText>
        </w:r>
        <w:r>
          <w:rPr>
            <w:noProof/>
            <w:webHidden/>
          </w:rPr>
        </w:r>
        <w:r>
          <w:rPr>
            <w:noProof/>
            <w:webHidden/>
          </w:rPr>
          <w:fldChar w:fldCharType="separate"/>
        </w:r>
        <w:r>
          <w:rPr>
            <w:noProof/>
            <w:webHidden/>
          </w:rPr>
          <w:t>71</w:t>
        </w:r>
        <w:r>
          <w:rPr>
            <w:noProof/>
            <w:webHidden/>
          </w:rPr>
          <w:fldChar w:fldCharType="end"/>
        </w:r>
      </w:hyperlink>
    </w:p>
    <w:p w14:paraId="2348C878" w14:textId="3EAA1355"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58" w:history="1">
        <w:r w:rsidRPr="008913C8">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Interpretare una prova</w:t>
        </w:r>
        <w:r>
          <w:rPr>
            <w:noProof/>
            <w:webHidden/>
          </w:rPr>
          <w:tab/>
        </w:r>
        <w:r>
          <w:rPr>
            <w:noProof/>
            <w:webHidden/>
          </w:rPr>
          <w:fldChar w:fldCharType="begin"/>
        </w:r>
        <w:r>
          <w:rPr>
            <w:noProof/>
            <w:webHidden/>
          </w:rPr>
          <w:instrText xml:space="preserve"> PAGEREF _Toc244136258 \h </w:instrText>
        </w:r>
        <w:r>
          <w:rPr>
            <w:noProof/>
            <w:webHidden/>
          </w:rPr>
        </w:r>
        <w:r>
          <w:rPr>
            <w:noProof/>
            <w:webHidden/>
          </w:rPr>
          <w:fldChar w:fldCharType="separate"/>
        </w:r>
        <w:r>
          <w:rPr>
            <w:noProof/>
            <w:webHidden/>
          </w:rPr>
          <w:t>71</w:t>
        </w:r>
        <w:r>
          <w:rPr>
            <w:noProof/>
            <w:webHidden/>
          </w:rPr>
          <w:fldChar w:fldCharType="end"/>
        </w:r>
      </w:hyperlink>
    </w:p>
    <w:p w14:paraId="3A3F62C2" w14:textId="31C05C93"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259" w:history="1">
        <w:r w:rsidRPr="008913C8">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Tracciabilità, fonti e archivio</w:t>
        </w:r>
        <w:r>
          <w:rPr>
            <w:noProof/>
            <w:webHidden/>
          </w:rPr>
          <w:tab/>
        </w:r>
        <w:r>
          <w:rPr>
            <w:noProof/>
            <w:webHidden/>
          </w:rPr>
          <w:fldChar w:fldCharType="begin"/>
        </w:r>
        <w:r>
          <w:rPr>
            <w:noProof/>
            <w:webHidden/>
          </w:rPr>
          <w:instrText xml:space="preserve"> PAGEREF _Toc244136259 \h </w:instrText>
        </w:r>
        <w:r>
          <w:rPr>
            <w:noProof/>
            <w:webHidden/>
          </w:rPr>
        </w:r>
        <w:r>
          <w:rPr>
            <w:noProof/>
            <w:webHidden/>
          </w:rPr>
          <w:fldChar w:fldCharType="separate"/>
        </w:r>
        <w:r>
          <w:rPr>
            <w:noProof/>
            <w:webHidden/>
          </w:rPr>
          <w:t>72</w:t>
        </w:r>
        <w:r>
          <w:rPr>
            <w:noProof/>
            <w:webHidden/>
          </w:rPr>
          <w:fldChar w:fldCharType="end"/>
        </w:r>
      </w:hyperlink>
    </w:p>
    <w:p w14:paraId="2CBC8B0A" w14:textId="5BA07AC1"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60" w:history="1">
        <w:r w:rsidRPr="008913C8">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Tre tipi di fonte</w:t>
        </w:r>
        <w:r>
          <w:rPr>
            <w:noProof/>
            <w:webHidden/>
          </w:rPr>
          <w:tab/>
        </w:r>
        <w:r>
          <w:rPr>
            <w:noProof/>
            <w:webHidden/>
          </w:rPr>
          <w:fldChar w:fldCharType="begin"/>
        </w:r>
        <w:r>
          <w:rPr>
            <w:noProof/>
            <w:webHidden/>
          </w:rPr>
          <w:instrText xml:space="preserve"> PAGEREF _Toc244136260 \h </w:instrText>
        </w:r>
        <w:r>
          <w:rPr>
            <w:noProof/>
            <w:webHidden/>
          </w:rPr>
        </w:r>
        <w:r>
          <w:rPr>
            <w:noProof/>
            <w:webHidden/>
          </w:rPr>
          <w:fldChar w:fldCharType="separate"/>
        </w:r>
        <w:r>
          <w:rPr>
            <w:noProof/>
            <w:webHidden/>
          </w:rPr>
          <w:t>72</w:t>
        </w:r>
        <w:r>
          <w:rPr>
            <w:noProof/>
            <w:webHidden/>
          </w:rPr>
          <w:fldChar w:fldCharType="end"/>
        </w:r>
      </w:hyperlink>
    </w:p>
    <w:p w14:paraId="582EBAF3" w14:textId="212BB518"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61" w:history="1">
        <w:r w:rsidRPr="008913C8">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Ritrovare i contenuti precedenti</w:t>
        </w:r>
        <w:r>
          <w:rPr>
            <w:noProof/>
            <w:webHidden/>
          </w:rPr>
          <w:tab/>
        </w:r>
        <w:r>
          <w:rPr>
            <w:noProof/>
            <w:webHidden/>
          </w:rPr>
          <w:fldChar w:fldCharType="begin"/>
        </w:r>
        <w:r>
          <w:rPr>
            <w:noProof/>
            <w:webHidden/>
          </w:rPr>
          <w:instrText xml:space="preserve"> PAGEREF _Toc244136261 \h </w:instrText>
        </w:r>
        <w:r>
          <w:rPr>
            <w:noProof/>
            <w:webHidden/>
          </w:rPr>
        </w:r>
        <w:r>
          <w:rPr>
            <w:noProof/>
            <w:webHidden/>
          </w:rPr>
          <w:fldChar w:fldCharType="separate"/>
        </w:r>
        <w:r>
          <w:rPr>
            <w:noProof/>
            <w:webHidden/>
          </w:rPr>
          <w:t>72</w:t>
        </w:r>
        <w:r>
          <w:rPr>
            <w:noProof/>
            <w:webHidden/>
          </w:rPr>
          <w:fldChar w:fldCharType="end"/>
        </w:r>
      </w:hyperlink>
    </w:p>
    <w:p w14:paraId="13C6DE96" w14:textId="398FC26D"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62" w:history="1">
        <w:r w:rsidRPr="008913C8">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Controlli indipendenti</w:t>
        </w:r>
        <w:r>
          <w:rPr>
            <w:noProof/>
            <w:webHidden/>
          </w:rPr>
          <w:tab/>
        </w:r>
        <w:r>
          <w:rPr>
            <w:noProof/>
            <w:webHidden/>
          </w:rPr>
          <w:fldChar w:fldCharType="begin"/>
        </w:r>
        <w:r>
          <w:rPr>
            <w:noProof/>
            <w:webHidden/>
          </w:rPr>
          <w:instrText xml:space="preserve"> PAGEREF _Toc244136262 \h </w:instrText>
        </w:r>
        <w:r>
          <w:rPr>
            <w:noProof/>
            <w:webHidden/>
          </w:rPr>
        </w:r>
        <w:r>
          <w:rPr>
            <w:noProof/>
            <w:webHidden/>
          </w:rPr>
          <w:fldChar w:fldCharType="separate"/>
        </w:r>
        <w:r>
          <w:rPr>
            <w:noProof/>
            <w:webHidden/>
          </w:rPr>
          <w:t>72</w:t>
        </w:r>
        <w:r>
          <w:rPr>
            <w:noProof/>
            <w:webHidden/>
          </w:rPr>
          <w:fldChar w:fldCharType="end"/>
        </w:r>
      </w:hyperlink>
    </w:p>
    <w:p w14:paraId="4F55DFF5" w14:textId="5C4699CC"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63" w:history="1">
        <w:r w:rsidRPr="008913C8">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Riferimenti normativi identificati</w:t>
        </w:r>
        <w:r>
          <w:rPr>
            <w:noProof/>
            <w:webHidden/>
          </w:rPr>
          <w:tab/>
        </w:r>
        <w:r>
          <w:rPr>
            <w:noProof/>
            <w:webHidden/>
          </w:rPr>
          <w:fldChar w:fldCharType="begin"/>
        </w:r>
        <w:r>
          <w:rPr>
            <w:noProof/>
            <w:webHidden/>
          </w:rPr>
          <w:instrText xml:space="preserve"> PAGEREF _Toc244136263 \h </w:instrText>
        </w:r>
        <w:r>
          <w:rPr>
            <w:noProof/>
            <w:webHidden/>
          </w:rPr>
        </w:r>
        <w:r>
          <w:rPr>
            <w:noProof/>
            <w:webHidden/>
          </w:rPr>
          <w:fldChar w:fldCharType="separate"/>
        </w:r>
        <w:r>
          <w:rPr>
            <w:noProof/>
            <w:webHidden/>
          </w:rPr>
          <w:t>72</w:t>
        </w:r>
        <w:r>
          <w:rPr>
            <w:noProof/>
            <w:webHidden/>
          </w:rPr>
          <w:fldChar w:fldCharType="end"/>
        </w:r>
      </w:hyperlink>
    </w:p>
    <w:p w14:paraId="2C7D8E13" w14:textId="275B8382"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264" w:history="1">
        <w:r w:rsidRPr="008913C8">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_Toc244136264 \h </w:instrText>
        </w:r>
        <w:r>
          <w:rPr>
            <w:noProof/>
            <w:webHidden/>
          </w:rPr>
        </w:r>
        <w:r>
          <w:rPr>
            <w:noProof/>
            <w:webHidden/>
          </w:rPr>
          <w:fldChar w:fldCharType="separate"/>
        </w:r>
        <w:r>
          <w:rPr>
            <w:noProof/>
            <w:webHidden/>
          </w:rPr>
          <w:t>73</w:t>
        </w:r>
        <w:r>
          <w:rPr>
            <w:noProof/>
            <w:webHidden/>
          </w:rPr>
          <w:fldChar w:fldCharType="end"/>
        </w:r>
      </w:hyperlink>
    </w:p>
    <w:p w14:paraId="67C04119" w14:textId="742E4EAB"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65" w:history="1">
        <w:r w:rsidRPr="008913C8">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_Toc244136265 \h </w:instrText>
        </w:r>
        <w:r>
          <w:rPr>
            <w:noProof/>
            <w:webHidden/>
          </w:rPr>
        </w:r>
        <w:r>
          <w:rPr>
            <w:noProof/>
            <w:webHidden/>
          </w:rPr>
          <w:fldChar w:fldCharType="separate"/>
        </w:r>
        <w:r>
          <w:rPr>
            <w:noProof/>
            <w:webHidden/>
          </w:rPr>
          <w:t>74</w:t>
        </w:r>
        <w:r>
          <w:rPr>
            <w:noProof/>
            <w:webHidden/>
          </w:rPr>
          <w:fldChar w:fldCharType="end"/>
        </w:r>
      </w:hyperlink>
    </w:p>
    <w:p w14:paraId="558E3FE3" w14:textId="49B68F3B"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66" w:history="1">
        <w:r w:rsidRPr="008913C8">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_Toc244136266 \h </w:instrText>
        </w:r>
        <w:r>
          <w:rPr>
            <w:noProof/>
            <w:webHidden/>
          </w:rPr>
        </w:r>
        <w:r>
          <w:rPr>
            <w:noProof/>
            <w:webHidden/>
          </w:rPr>
          <w:fldChar w:fldCharType="separate"/>
        </w:r>
        <w:r>
          <w:rPr>
            <w:noProof/>
            <w:webHidden/>
          </w:rPr>
          <w:t>74</w:t>
        </w:r>
        <w:r>
          <w:rPr>
            <w:noProof/>
            <w:webHidden/>
          </w:rPr>
          <w:fldChar w:fldCharType="end"/>
        </w:r>
      </w:hyperlink>
    </w:p>
    <w:p w14:paraId="4D35BF35" w14:textId="05F3A2E7"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67" w:history="1">
        <w:r w:rsidRPr="008913C8">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_Toc244136267 \h </w:instrText>
        </w:r>
        <w:r>
          <w:rPr>
            <w:noProof/>
            <w:webHidden/>
          </w:rPr>
        </w:r>
        <w:r>
          <w:rPr>
            <w:noProof/>
            <w:webHidden/>
          </w:rPr>
          <w:fldChar w:fldCharType="separate"/>
        </w:r>
        <w:r>
          <w:rPr>
            <w:noProof/>
            <w:webHidden/>
          </w:rPr>
          <w:t>75</w:t>
        </w:r>
        <w:r>
          <w:rPr>
            <w:noProof/>
            <w:webHidden/>
          </w:rPr>
          <w:fldChar w:fldCharType="end"/>
        </w:r>
      </w:hyperlink>
    </w:p>
    <w:p w14:paraId="21F522A2" w14:textId="6B9B035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68" w:history="1">
        <w:r w:rsidRPr="008913C8">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Riscontro ripercorribile e limiti</w:t>
        </w:r>
        <w:r>
          <w:rPr>
            <w:noProof/>
            <w:webHidden/>
          </w:rPr>
          <w:tab/>
        </w:r>
        <w:r>
          <w:rPr>
            <w:noProof/>
            <w:webHidden/>
          </w:rPr>
          <w:fldChar w:fldCharType="begin"/>
        </w:r>
        <w:r>
          <w:rPr>
            <w:noProof/>
            <w:webHidden/>
          </w:rPr>
          <w:instrText xml:space="preserve"> PAGEREF _Toc244136268 \h </w:instrText>
        </w:r>
        <w:r>
          <w:rPr>
            <w:noProof/>
            <w:webHidden/>
          </w:rPr>
        </w:r>
        <w:r>
          <w:rPr>
            <w:noProof/>
            <w:webHidden/>
          </w:rPr>
          <w:fldChar w:fldCharType="separate"/>
        </w:r>
        <w:r>
          <w:rPr>
            <w:noProof/>
            <w:webHidden/>
          </w:rPr>
          <w:t>76</w:t>
        </w:r>
        <w:r>
          <w:rPr>
            <w:noProof/>
            <w:webHidden/>
          </w:rPr>
          <w:fldChar w:fldCharType="end"/>
        </w:r>
      </w:hyperlink>
    </w:p>
    <w:p w14:paraId="543E542D" w14:textId="63019588"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269" w:history="1">
        <w:r w:rsidRPr="008913C8">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_Toc244136269 \h </w:instrText>
        </w:r>
        <w:r>
          <w:rPr>
            <w:noProof/>
            <w:webHidden/>
          </w:rPr>
        </w:r>
        <w:r>
          <w:rPr>
            <w:noProof/>
            <w:webHidden/>
          </w:rPr>
          <w:fldChar w:fldCharType="separate"/>
        </w:r>
        <w:r>
          <w:rPr>
            <w:noProof/>
            <w:webHidden/>
          </w:rPr>
          <w:t>76</w:t>
        </w:r>
        <w:r>
          <w:rPr>
            <w:noProof/>
            <w:webHidden/>
          </w:rPr>
          <w:fldChar w:fldCharType="end"/>
        </w:r>
      </w:hyperlink>
    </w:p>
    <w:p w14:paraId="76302C71" w14:textId="7868C03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70" w:history="1">
        <w:r w:rsidRPr="008913C8">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Portanza sismica</w:t>
        </w:r>
        <w:r>
          <w:rPr>
            <w:noProof/>
            <w:webHidden/>
          </w:rPr>
          <w:tab/>
        </w:r>
        <w:r>
          <w:rPr>
            <w:noProof/>
            <w:webHidden/>
          </w:rPr>
          <w:fldChar w:fldCharType="begin"/>
        </w:r>
        <w:r>
          <w:rPr>
            <w:noProof/>
            <w:webHidden/>
          </w:rPr>
          <w:instrText xml:space="preserve"> PAGEREF _Toc244136270 \h </w:instrText>
        </w:r>
        <w:r>
          <w:rPr>
            <w:noProof/>
            <w:webHidden/>
          </w:rPr>
        </w:r>
        <w:r>
          <w:rPr>
            <w:noProof/>
            <w:webHidden/>
          </w:rPr>
          <w:fldChar w:fldCharType="separate"/>
        </w:r>
        <w:r>
          <w:rPr>
            <w:noProof/>
            <w:webHidden/>
          </w:rPr>
          <w:t>76</w:t>
        </w:r>
        <w:r>
          <w:rPr>
            <w:noProof/>
            <w:webHidden/>
          </w:rPr>
          <w:fldChar w:fldCharType="end"/>
        </w:r>
      </w:hyperlink>
    </w:p>
    <w:p w14:paraId="3125F30C" w14:textId="225E0757"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71" w:history="1">
        <w:r w:rsidRPr="008913C8">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_Toc244136271 \h </w:instrText>
        </w:r>
        <w:r>
          <w:rPr>
            <w:noProof/>
            <w:webHidden/>
          </w:rPr>
        </w:r>
        <w:r>
          <w:rPr>
            <w:noProof/>
            <w:webHidden/>
          </w:rPr>
          <w:fldChar w:fldCharType="separate"/>
        </w:r>
        <w:r>
          <w:rPr>
            <w:noProof/>
            <w:webHidden/>
          </w:rPr>
          <w:t>76</w:t>
        </w:r>
        <w:r>
          <w:rPr>
            <w:noProof/>
            <w:webHidden/>
          </w:rPr>
          <w:fldChar w:fldCharType="end"/>
        </w:r>
      </w:hyperlink>
    </w:p>
    <w:p w14:paraId="17E9E0EA" w14:textId="6802A1F1"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72" w:history="1">
        <w:r w:rsidRPr="008913C8">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Spostamenti permanenti Newmark</w:t>
        </w:r>
        <w:r>
          <w:rPr>
            <w:noProof/>
            <w:webHidden/>
          </w:rPr>
          <w:tab/>
        </w:r>
        <w:r>
          <w:rPr>
            <w:noProof/>
            <w:webHidden/>
          </w:rPr>
          <w:fldChar w:fldCharType="begin"/>
        </w:r>
        <w:r>
          <w:rPr>
            <w:noProof/>
            <w:webHidden/>
          </w:rPr>
          <w:instrText xml:space="preserve"> PAGEREF _Toc244136272 \h </w:instrText>
        </w:r>
        <w:r>
          <w:rPr>
            <w:noProof/>
            <w:webHidden/>
          </w:rPr>
        </w:r>
        <w:r>
          <w:rPr>
            <w:noProof/>
            <w:webHidden/>
          </w:rPr>
          <w:fldChar w:fldCharType="separate"/>
        </w:r>
        <w:r>
          <w:rPr>
            <w:noProof/>
            <w:webHidden/>
          </w:rPr>
          <w:t>77</w:t>
        </w:r>
        <w:r>
          <w:rPr>
            <w:noProof/>
            <w:webHidden/>
          </w:rPr>
          <w:fldChar w:fldCharType="end"/>
        </w:r>
      </w:hyperlink>
    </w:p>
    <w:p w14:paraId="0266246A" w14:textId="7DF52A09"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73" w:history="1">
        <w:r w:rsidRPr="008913C8">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Armature e comando Calcola armature</w:t>
        </w:r>
        <w:r>
          <w:rPr>
            <w:noProof/>
            <w:webHidden/>
          </w:rPr>
          <w:tab/>
        </w:r>
        <w:r>
          <w:rPr>
            <w:noProof/>
            <w:webHidden/>
          </w:rPr>
          <w:fldChar w:fldCharType="begin"/>
        </w:r>
        <w:r>
          <w:rPr>
            <w:noProof/>
            <w:webHidden/>
          </w:rPr>
          <w:instrText xml:space="preserve"> PAGEREF _Toc244136273 \h </w:instrText>
        </w:r>
        <w:r>
          <w:rPr>
            <w:noProof/>
            <w:webHidden/>
          </w:rPr>
        </w:r>
        <w:r>
          <w:rPr>
            <w:noProof/>
            <w:webHidden/>
          </w:rPr>
          <w:fldChar w:fldCharType="separate"/>
        </w:r>
        <w:r>
          <w:rPr>
            <w:noProof/>
            <w:webHidden/>
          </w:rPr>
          <w:t>77</w:t>
        </w:r>
        <w:r>
          <w:rPr>
            <w:noProof/>
            <w:webHidden/>
          </w:rPr>
          <w:fldChar w:fldCharType="end"/>
        </w:r>
      </w:hyperlink>
    </w:p>
    <w:p w14:paraId="238F9ADA" w14:textId="4ADD705C"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74" w:history="1">
        <w:r w:rsidRPr="008913C8">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_Toc244136274 \h </w:instrText>
        </w:r>
        <w:r>
          <w:rPr>
            <w:noProof/>
            <w:webHidden/>
          </w:rPr>
        </w:r>
        <w:r>
          <w:rPr>
            <w:noProof/>
            <w:webHidden/>
          </w:rPr>
          <w:fldChar w:fldCharType="separate"/>
        </w:r>
        <w:r>
          <w:rPr>
            <w:noProof/>
            <w:webHidden/>
          </w:rPr>
          <w:t>77</w:t>
        </w:r>
        <w:r>
          <w:rPr>
            <w:noProof/>
            <w:webHidden/>
          </w:rPr>
          <w:fldChar w:fldCharType="end"/>
        </w:r>
      </w:hyperlink>
    </w:p>
    <w:p w14:paraId="57345458" w14:textId="3963BB7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75" w:history="1">
        <w:r w:rsidRPr="008913C8">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_Toc244136275 \h </w:instrText>
        </w:r>
        <w:r>
          <w:rPr>
            <w:noProof/>
            <w:webHidden/>
          </w:rPr>
        </w:r>
        <w:r>
          <w:rPr>
            <w:noProof/>
            <w:webHidden/>
          </w:rPr>
          <w:fldChar w:fldCharType="separate"/>
        </w:r>
        <w:r>
          <w:rPr>
            <w:noProof/>
            <w:webHidden/>
          </w:rPr>
          <w:t>77</w:t>
        </w:r>
        <w:r>
          <w:rPr>
            <w:noProof/>
            <w:webHidden/>
          </w:rPr>
          <w:fldChar w:fldCharType="end"/>
        </w:r>
      </w:hyperlink>
    </w:p>
    <w:p w14:paraId="0D9498D3" w14:textId="28F8FD96"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76" w:history="1">
        <w:r w:rsidRPr="008913C8">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_Toc244136276 \h </w:instrText>
        </w:r>
        <w:r>
          <w:rPr>
            <w:noProof/>
            <w:webHidden/>
          </w:rPr>
        </w:r>
        <w:r>
          <w:rPr>
            <w:noProof/>
            <w:webHidden/>
          </w:rPr>
          <w:fldChar w:fldCharType="separate"/>
        </w:r>
        <w:r>
          <w:rPr>
            <w:noProof/>
            <w:webHidden/>
          </w:rPr>
          <w:t>78</w:t>
        </w:r>
        <w:r>
          <w:rPr>
            <w:noProof/>
            <w:webHidden/>
          </w:rPr>
          <w:fldChar w:fldCharType="end"/>
        </w:r>
      </w:hyperlink>
    </w:p>
    <w:p w14:paraId="18B79CDD" w14:textId="7694D8B6"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77" w:history="1">
        <w:r w:rsidRPr="008913C8">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Gravità in calcestruzzo o muratura</w:t>
        </w:r>
        <w:r>
          <w:rPr>
            <w:noProof/>
            <w:webHidden/>
          </w:rPr>
          <w:tab/>
        </w:r>
        <w:r>
          <w:rPr>
            <w:noProof/>
            <w:webHidden/>
          </w:rPr>
          <w:fldChar w:fldCharType="begin"/>
        </w:r>
        <w:r>
          <w:rPr>
            <w:noProof/>
            <w:webHidden/>
          </w:rPr>
          <w:instrText xml:space="preserve"> PAGEREF _Toc244136277 \h </w:instrText>
        </w:r>
        <w:r>
          <w:rPr>
            <w:noProof/>
            <w:webHidden/>
          </w:rPr>
        </w:r>
        <w:r>
          <w:rPr>
            <w:noProof/>
            <w:webHidden/>
          </w:rPr>
          <w:fldChar w:fldCharType="separate"/>
        </w:r>
        <w:r>
          <w:rPr>
            <w:noProof/>
            <w:webHidden/>
          </w:rPr>
          <w:t>79</w:t>
        </w:r>
        <w:r>
          <w:rPr>
            <w:noProof/>
            <w:webHidden/>
          </w:rPr>
          <w:fldChar w:fldCharType="end"/>
        </w:r>
      </w:hyperlink>
    </w:p>
    <w:p w14:paraId="57098554" w14:textId="1934E462"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78" w:history="1">
        <w:r w:rsidRPr="008913C8">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Esempio ripercorribile e rapporto</w:t>
        </w:r>
        <w:r>
          <w:rPr>
            <w:noProof/>
            <w:webHidden/>
          </w:rPr>
          <w:tab/>
        </w:r>
        <w:r>
          <w:rPr>
            <w:noProof/>
            <w:webHidden/>
          </w:rPr>
          <w:fldChar w:fldCharType="begin"/>
        </w:r>
        <w:r>
          <w:rPr>
            <w:noProof/>
            <w:webHidden/>
          </w:rPr>
          <w:instrText xml:space="preserve"> PAGEREF _Toc244136278 \h </w:instrText>
        </w:r>
        <w:r>
          <w:rPr>
            <w:noProof/>
            <w:webHidden/>
          </w:rPr>
        </w:r>
        <w:r>
          <w:rPr>
            <w:noProof/>
            <w:webHidden/>
          </w:rPr>
          <w:fldChar w:fldCharType="separate"/>
        </w:r>
        <w:r>
          <w:rPr>
            <w:noProof/>
            <w:webHidden/>
          </w:rPr>
          <w:t>79</w:t>
        </w:r>
        <w:r>
          <w:rPr>
            <w:noProof/>
            <w:webHidden/>
          </w:rPr>
          <w:fldChar w:fldCharType="end"/>
        </w:r>
      </w:hyperlink>
    </w:p>
    <w:p w14:paraId="234CC674" w14:textId="7AA088A1"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79" w:history="1">
        <w:r w:rsidRPr="008913C8">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Relazioni degli spostamenti</w:t>
        </w:r>
        <w:r>
          <w:rPr>
            <w:noProof/>
            <w:webHidden/>
          </w:rPr>
          <w:tab/>
        </w:r>
        <w:r>
          <w:rPr>
            <w:noProof/>
            <w:webHidden/>
          </w:rPr>
          <w:fldChar w:fldCharType="begin"/>
        </w:r>
        <w:r>
          <w:rPr>
            <w:noProof/>
            <w:webHidden/>
          </w:rPr>
          <w:instrText xml:space="preserve"> PAGEREF _Toc244136279 \h </w:instrText>
        </w:r>
        <w:r>
          <w:rPr>
            <w:noProof/>
            <w:webHidden/>
          </w:rPr>
        </w:r>
        <w:r>
          <w:rPr>
            <w:noProof/>
            <w:webHidden/>
          </w:rPr>
          <w:fldChar w:fldCharType="separate"/>
        </w:r>
        <w:r>
          <w:rPr>
            <w:noProof/>
            <w:webHidden/>
          </w:rPr>
          <w:t>79</w:t>
        </w:r>
        <w:r>
          <w:rPr>
            <w:noProof/>
            <w:webHidden/>
          </w:rPr>
          <w:fldChar w:fldCharType="end"/>
        </w:r>
      </w:hyperlink>
    </w:p>
    <w:p w14:paraId="536608EF" w14:textId="3CE5767F"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280" w:history="1">
        <w:r w:rsidRPr="008913C8">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_Toc244136280 \h </w:instrText>
        </w:r>
        <w:r>
          <w:rPr>
            <w:noProof/>
            <w:webHidden/>
          </w:rPr>
        </w:r>
        <w:r>
          <w:rPr>
            <w:noProof/>
            <w:webHidden/>
          </w:rPr>
          <w:fldChar w:fldCharType="separate"/>
        </w:r>
        <w:r>
          <w:rPr>
            <w:noProof/>
            <w:webHidden/>
          </w:rPr>
          <w:t>80</w:t>
        </w:r>
        <w:r>
          <w:rPr>
            <w:noProof/>
            <w:webHidden/>
          </w:rPr>
          <w:fldChar w:fldCharType="end"/>
        </w:r>
      </w:hyperlink>
    </w:p>
    <w:p w14:paraId="0C71ACE4" w14:textId="7318AFA1"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81" w:history="1">
        <w:r w:rsidRPr="008913C8">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Grandezze e geometria</w:t>
        </w:r>
        <w:r>
          <w:rPr>
            <w:noProof/>
            <w:webHidden/>
          </w:rPr>
          <w:tab/>
        </w:r>
        <w:r>
          <w:rPr>
            <w:noProof/>
            <w:webHidden/>
          </w:rPr>
          <w:fldChar w:fldCharType="begin"/>
        </w:r>
        <w:r>
          <w:rPr>
            <w:noProof/>
            <w:webHidden/>
          </w:rPr>
          <w:instrText xml:space="preserve"> PAGEREF _Toc244136281 \h </w:instrText>
        </w:r>
        <w:r>
          <w:rPr>
            <w:noProof/>
            <w:webHidden/>
          </w:rPr>
        </w:r>
        <w:r>
          <w:rPr>
            <w:noProof/>
            <w:webHidden/>
          </w:rPr>
          <w:fldChar w:fldCharType="separate"/>
        </w:r>
        <w:r>
          <w:rPr>
            <w:noProof/>
            <w:webHidden/>
          </w:rPr>
          <w:t>80</w:t>
        </w:r>
        <w:r>
          <w:rPr>
            <w:noProof/>
            <w:webHidden/>
          </w:rPr>
          <w:fldChar w:fldCharType="end"/>
        </w:r>
      </w:hyperlink>
    </w:p>
    <w:p w14:paraId="0002682B" w14:textId="1FAB4512"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82" w:history="1">
        <w:r w:rsidRPr="008913C8">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Davisson</w:t>
        </w:r>
        <w:r>
          <w:rPr>
            <w:noProof/>
            <w:webHidden/>
          </w:rPr>
          <w:tab/>
        </w:r>
        <w:r>
          <w:rPr>
            <w:noProof/>
            <w:webHidden/>
          </w:rPr>
          <w:fldChar w:fldCharType="begin"/>
        </w:r>
        <w:r>
          <w:rPr>
            <w:noProof/>
            <w:webHidden/>
          </w:rPr>
          <w:instrText xml:space="preserve"> PAGEREF _Toc244136282 \h </w:instrText>
        </w:r>
        <w:r>
          <w:rPr>
            <w:noProof/>
            <w:webHidden/>
          </w:rPr>
        </w:r>
        <w:r>
          <w:rPr>
            <w:noProof/>
            <w:webHidden/>
          </w:rPr>
          <w:fldChar w:fldCharType="separate"/>
        </w:r>
        <w:r>
          <w:rPr>
            <w:noProof/>
            <w:webHidden/>
          </w:rPr>
          <w:t>80</w:t>
        </w:r>
        <w:r>
          <w:rPr>
            <w:noProof/>
            <w:webHidden/>
          </w:rPr>
          <w:fldChar w:fldCharType="end"/>
        </w:r>
      </w:hyperlink>
    </w:p>
    <w:p w14:paraId="7762FC14" w14:textId="07865457"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83" w:history="1">
        <w:r w:rsidRPr="008913C8">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AASHTO e FHWA</w:t>
        </w:r>
        <w:r>
          <w:rPr>
            <w:noProof/>
            <w:webHidden/>
          </w:rPr>
          <w:tab/>
        </w:r>
        <w:r>
          <w:rPr>
            <w:noProof/>
            <w:webHidden/>
          </w:rPr>
          <w:fldChar w:fldCharType="begin"/>
        </w:r>
        <w:r>
          <w:rPr>
            <w:noProof/>
            <w:webHidden/>
          </w:rPr>
          <w:instrText xml:space="preserve"> PAGEREF _Toc244136283 \h </w:instrText>
        </w:r>
        <w:r>
          <w:rPr>
            <w:noProof/>
            <w:webHidden/>
          </w:rPr>
        </w:r>
        <w:r>
          <w:rPr>
            <w:noProof/>
            <w:webHidden/>
          </w:rPr>
          <w:fldChar w:fldCharType="separate"/>
        </w:r>
        <w:r>
          <w:rPr>
            <w:noProof/>
            <w:webHidden/>
          </w:rPr>
          <w:t>81</w:t>
        </w:r>
        <w:r>
          <w:rPr>
            <w:noProof/>
            <w:webHidden/>
          </w:rPr>
          <w:fldChar w:fldCharType="end"/>
        </w:r>
      </w:hyperlink>
    </w:p>
    <w:p w14:paraId="2B6D8FE4" w14:textId="03D44CBF"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84" w:history="1">
        <w:r w:rsidRPr="008913C8">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Rollins e FEMA</w:t>
        </w:r>
        <w:r>
          <w:rPr>
            <w:noProof/>
            <w:webHidden/>
          </w:rPr>
          <w:tab/>
        </w:r>
        <w:r>
          <w:rPr>
            <w:noProof/>
            <w:webHidden/>
          </w:rPr>
          <w:fldChar w:fldCharType="begin"/>
        </w:r>
        <w:r>
          <w:rPr>
            <w:noProof/>
            <w:webHidden/>
          </w:rPr>
          <w:instrText xml:space="preserve"> PAGEREF _Toc244136284 \h </w:instrText>
        </w:r>
        <w:r>
          <w:rPr>
            <w:noProof/>
            <w:webHidden/>
          </w:rPr>
        </w:r>
        <w:r>
          <w:rPr>
            <w:noProof/>
            <w:webHidden/>
          </w:rPr>
          <w:fldChar w:fldCharType="separate"/>
        </w:r>
        <w:r>
          <w:rPr>
            <w:noProof/>
            <w:webHidden/>
          </w:rPr>
          <w:t>82</w:t>
        </w:r>
        <w:r>
          <w:rPr>
            <w:noProof/>
            <w:webHidden/>
          </w:rPr>
          <w:fldChar w:fldCharType="end"/>
        </w:r>
      </w:hyperlink>
    </w:p>
    <w:p w14:paraId="2535F293" w14:textId="0ED4B2B1"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85" w:history="1">
        <w:r w:rsidRPr="008913C8">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Reese e Van Impe</w:t>
        </w:r>
        <w:r>
          <w:rPr>
            <w:noProof/>
            <w:webHidden/>
          </w:rPr>
          <w:tab/>
        </w:r>
        <w:r>
          <w:rPr>
            <w:noProof/>
            <w:webHidden/>
          </w:rPr>
          <w:fldChar w:fldCharType="begin"/>
        </w:r>
        <w:r>
          <w:rPr>
            <w:noProof/>
            <w:webHidden/>
          </w:rPr>
          <w:instrText xml:space="preserve"> PAGEREF _Toc244136285 \h </w:instrText>
        </w:r>
        <w:r>
          <w:rPr>
            <w:noProof/>
            <w:webHidden/>
          </w:rPr>
        </w:r>
        <w:r>
          <w:rPr>
            <w:noProof/>
            <w:webHidden/>
          </w:rPr>
          <w:fldChar w:fldCharType="separate"/>
        </w:r>
        <w:r>
          <w:rPr>
            <w:noProof/>
            <w:webHidden/>
          </w:rPr>
          <w:t>82</w:t>
        </w:r>
        <w:r>
          <w:rPr>
            <w:noProof/>
            <w:webHidden/>
          </w:rPr>
          <w:fldChar w:fldCharType="end"/>
        </w:r>
      </w:hyperlink>
    </w:p>
    <w:p w14:paraId="21A7B597" w14:textId="45305322"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86" w:history="1">
        <w:r w:rsidRPr="008913C8">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Caltrans Modified Reese</w:t>
        </w:r>
        <w:r>
          <w:rPr>
            <w:noProof/>
            <w:webHidden/>
          </w:rPr>
          <w:tab/>
        </w:r>
        <w:r>
          <w:rPr>
            <w:noProof/>
            <w:webHidden/>
          </w:rPr>
          <w:fldChar w:fldCharType="begin"/>
        </w:r>
        <w:r>
          <w:rPr>
            <w:noProof/>
            <w:webHidden/>
          </w:rPr>
          <w:instrText xml:space="preserve"> PAGEREF _Toc244136286 \h </w:instrText>
        </w:r>
        <w:r>
          <w:rPr>
            <w:noProof/>
            <w:webHidden/>
          </w:rPr>
        </w:r>
        <w:r>
          <w:rPr>
            <w:noProof/>
            <w:webHidden/>
          </w:rPr>
          <w:fldChar w:fldCharType="separate"/>
        </w:r>
        <w:r>
          <w:rPr>
            <w:noProof/>
            <w:webHidden/>
          </w:rPr>
          <w:t>83</w:t>
        </w:r>
        <w:r>
          <w:rPr>
            <w:noProof/>
            <w:webHidden/>
          </w:rPr>
          <w:fldChar w:fldCharType="end"/>
        </w:r>
      </w:hyperlink>
    </w:p>
    <w:p w14:paraId="39EE2092" w14:textId="061F5119"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87" w:history="1">
        <w:r w:rsidRPr="008913C8">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Fonti e verifica</w:t>
        </w:r>
        <w:r>
          <w:rPr>
            <w:noProof/>
            <w:webHidden/>
          </w:rPr>
          <w:tab/>
        </w:r>
        <w:r>
          <w:rPr>
            <w:noProof/>
            <w:webHidden/>
          </w:rPr>
          <w:fldChar w:fldCharType="begin"/>
        </w:r>
        <w:r>
          <w:rPr>
            <w:noProof/>
            <w:webHidden/>
          </w:rPr>
          <w:instrText xml:space="preserve"> PAGEREF _Toc244136287 \h </w:instrText>
        </w:r>
        <w:r>
          <w:rPr>
            <w:noProof/>
            <w:webHidden/>
          </w:rPr>
        </w:r>
        <w:r>
          <w:rPr>
            <w:noProof/>
            <w:webHidden/>
          </w:rPr>
          <w:fldChar w:fldCharType="separate"/>
        </w:r>
        <w:r>
          <w:rPr>
            <w:noProof/>
            <w:webHidden/>
          </w:rPr>
          <w:t>83</w:t>
        </w:r>
        <w:r>
          <w:rPr>
            <w:noProof/>
            <w:webHidden/>
          </w:rPr>
          <w:fldChar w:fldCharType="end"/>
        </w:r>
      </w:hyperlink>
    </w:p>
    <w:p w14:paraId="7F645C26" w14:textId="400BE45C"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288" w:history="1">
        <w:r w:rsidRPr="008913C8">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_Toc244136288 \h </w:instrText>
        </w:r>
        <w:r>
          <w:rPr>
            <w:noProof/>
            <w:webHidden/>
          </w:rPr>
        </w:r>
        <w:r>
          <w:rPr>
            <w:noProof/>
            <w:webHidden/>
          </w:rPr>
          <w:fldChar w:fldCharType="separate"/>
        </w:r>
        <w:r>
          <w:rPr>
            <w:noProof/>
            <w:webHidden/>
          </w:rPr>
          <w:t>84</w:t>
        </w:r>
        <w:r>
          <w:rPr>
            <w:noProof/>
            <w:webHidden/>
          </w:rPr>
          <w:fldChar w:fldCharType="end"/>
        </w:r>
      </w:hyperlink>
    </w:p>
    <w:p w14:paraId="48301936" w14:textId="13C5A0D8"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89" w:history="1">
        <w:r w:rsidRPr="008913C8">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Fonti consultate e attribuzione</w:t>
        </w:r>
        <w:r>
          <w:rPr>
            <w:noProof/>
            <w:webHidden/>
          </w:rPr>
          <w:tab/>
        </w:r>
        <w:r>
          <w:rPr>
            <w:noProof/>
            <w:webHidden/>
          </w:rPr>
          <w:fldChar w:fldCharType="begin"/>
        </w:r>
        <w:r>
          <w:rPr>
            <w:noProof/>
            <w:webHidden/>
          </w:rPr>
          <w:instrText xml:space="preserve"> PAGEREF _Toc244136289 \h </w:instrText>
        </w:r>
        <w:r>
          <w:rPr>
            <w:noProof/>
            <w:webHidden/>
          </w:rPr>
        </w:r>
        <w:r>
          <w:rPr>
            <w:noProof/>
            <w:webHidden/>
          </w:rPr>
          <w:fldChar w:fldCharType="separate"/>
        </w:r>
        <w:r>
          <w:rPr>
            <w:noProof/>
            <w:webHidden/>
          </w:rPr>
          <w:t>84</w:t>
        </w:r>
        <w:r>
          <w:rPr>
            <w:noProof/>
            <w:webHidden/>
          </w:rPr>
          <w:fldChar w:fldCharType="end"/>
        </w:r>
      </w:hyperlink>
    </w:p>
    <w:p w14:paraId="78440CBF" w14:textId="7941187F"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90" w:history="1">
        <w:r w:rsidRPr="008913C8">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Modulo di reazione e conversioni</w:t>
        </w:r>
        <w:r>
          <w:rPr>
            <w:noProof/>
            <w:webHidden/>
          </w:rPr>
          <w:tab/>
        </w:r>
        <w:r>
          <w:rPr>
            <w:noProof/>
            <w:webHidden/>
          </w:rPr>
          <w:fldChar w:fldCharType="begin"/>
        </w:r>
        <w:r>
          <w:rPr>
            <w:noProof/>
            <w:webHidden/>
          </w:rPr>
          <w:instrText xml:space="preserve"> PAGEREF _Toc244136290 \h </w:instrText>
        </w:r>
        <w:r>
          <w:rPr>
            <w:noProof/>
            <w:webHidden/>
          </w:rPr>
        </w:r>
        <w:r>
          <w:rPr>
            <w:noProof/>
            <w:webHidden/>
          </w:rPr>
          <w:fldChar w:fldCharType="separate"/>
        </w:r>
        <w:r>
          <w:rPr>
            <w:noProof/>
            <w:webHidden/>
          </w:rPr>
          <w:t>84</w:t>
        </w:r>
        <w:r>
          <w:rPr>
            <w:noProof/>
            <w:webHidden/>
          </w:rPr>
          <w:fldChar w:fldCharType="end"/>
        </w:r>
      </w:hyperlink>
    </w:p>
    <w:p w14:paraId="65A9FD4F" w14:textId="5F81B537"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91" w:history="1">
        <w:r w:rsidRPr="008913C8">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Parametri delle tabelle di Viggiani</w:t>
        </w:r>
        <w:r>
          <w:rPr>
            <w:noProof/>
            <w:webHidden/>
          </w:rPr>
          <w:tab/>
        </w:r>
        <w:r>
          <w:rPr>
            <w:noProof/>
            <w:webHidden/>
          </w:rPr>
          <w:fldChar w:fldCharType="begin"/>
        </w:r>
        <w:r>
          <w:rPr>
            <w:noProof/>
            <w:webHidden/>
          </w:rPr>
          <w:instrText xml:space="preserve"> PAGEREF _Toc244136291 \h </w:instrText>
        </w:r>
        <w:r>
          <w:rPr>
            <w:noProof/>
            <w:webHidden/>
          </w:rPr>
        </w:r>
        <w:r>
          <w:rPr>
            <w:noProof/>
            <w:webHidden/>
          </w:rPr>
          <w:fldChar w:fldCharType="separate"/>
        </w:r>
        <w:r>
          <w:rPr>
            <w:noProof/>
            <w:webHidden/>
          </w:rPr>
          <w:t>85</w:t>
        </w:r>
        <w:r>
          <w:rPr>
            <w:noProof/>
            <w:webHidden/>
          </w:rPr>
          <w:fldChar w:fldCharType="end"/>
        </w:r>
      </w:hyperlink>
    </w:p>
    <w:p w14:paraId="4567BEB4" w14:textId="617AB6A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92" w:history="1">
        <w:r w:rsidRPr="008913C8">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Estensione a strati e falda</w:t>
        </w:r>
        <w:r>
          <w:rPr>
            <w:noProof/>
            <w:webHidden/>
          </w:rPr>
          <w:tab/>
        </w:r>
        <w:r>
          <w:rPr>
            <w:noProof/>
            <w:webHidden/>
          </w:rPr>
          <w:fldChar w:fldCharType="begin"/>
        </w:r>
        <w:r>
          <w:rPr>
            <w:noProof/>
            <w:webHidden/>
          </w:rPr>
          <w:instrText xml:space="preserve"> PAGEREF _Toc244136292 \h </w:instrText>
        </w:r>
        <w:r>
          <w:rPr>
            <w:noProof/>
            <w:webHidden/>
          </w:rPr>
        </w:r>
        <w:r>
          <w:rPr>
            <w:noProof/>
            <w:webHidden/>
          </w:rPr>
          <w:fldChar w:fldCharType="separate"/>
        </w:r>
        <w:r>
          <w:rPr>
            <w:noProof/>
            <w:webHidden/>
          </w:rPr>
          <w:t>86</w:t>
        </w:r>
        <w:r>
          <w:rPr>
            <w:noProof/>
            <w:webHidden/>
          </w:rPr>
          <w:fldChar w:fldCharType="end"/>
        </w:r>
      </w:hyperlink>
    </w:p>
    <w:p w14:paraId="380BD4A9" w14:textId="6BDD7BA0"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93" w:history="1">
        <w:r w:rsidRPr="008913C8">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Modello e condizioni al contorno</w:t>
        </w:r>
        <w:r>
          <w:rPr>
            <w:noProof/>
            <w:webHidden/>
          </w:rPr>
          <w:tab/>
        </w:r>
        <w:r>
          <w:rPr>
            <w:noProof/>
            <w:webHidden/>
          </w:rPr>
          <w:fldChar w:fldCharType="begin"/>
        </w:r>
        <w:r>
          <w:rPr>
            <w:noProof/>
            <w:webHidden/>
          </w:rPr>
          <w:instrText xml:space="preserve"> PAGEREF _Toc244136293 \h </w:instrText>
        </w:r>
        <w:r>
          <w:rPr>
            <w:noProof/>
            <w:webHidden/>
          </w:rPr>
        </w:r>
        <w:r>
          <w:rPr>
            <w:noProof/>
            <w:webHidden/>
          </w:rPr>
          <w:fldChar w:fldCharType="separate"/>
        </w:r>
        <w:r>
          <w:rPr>
            <w:noProof/>
            <w:webHidden/>
          </w:rPr>
          <w:t>87</w:t>
        </w:r>
        <w:r>
          <w:rPr>
            <w:noProof/>
            <w:webHidden/>
          </w:rPr>
          <w:fldChar w:fldCharType="end"/>
        </w:r>
      </w:hyperlink>
    </w:p>
    <w:p w14:paraId="38EA25FF" w14:textId="6DA97539"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94" w:history="1">
        <w:r w:rsidRPr="008913C8">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_Toc244136294 \h </w:instrText>
        </w:r>
        <w:r>
          <w:rPr>
            <w:noProof/>
            <w:webHidden/>
          </w:rPr>
        </w:r>
        <w:r>
          <w:rPr>
            <w:noProof/>
            <w:webHidden/>
          </w:rPr>
          <w:fldChar w:fldCharType="separate"/>
        </w:r>
        <w:r>
          <w:rPr>
            <w:noProof/>
            <w:webHidden/>
          </w:rPr>
          <w:t>88</w:t>
        </w:r>
        <w:r>
          <w:rPr>
            <w:noProof/>
            <w:webHidden/>
          </w:rPr>
          <w:fldChar w:fldCharType="end"/>
        </w:r>
      </w:hyperlink>
    </w:p>
    <w:p w14:paraId="09C06FDF" w14:textId="245FE1CE"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95" w:history="1">
        <w:r w:rsidRPr="008913C8">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_Toc244136295 \h </w:instrText>
        </w:r>
        <w:r>
          <w:rPr>
            <w:noProof/>
            <w:webHidden/>
          </w:rPr>
        </w:r>
        <w:r>
          <w:rPr>
            <w:noProof/>
            <w:webHidden/>
          </w:rPr>
          <w:fldChar w:fldCharType="separate"/>
        </w:r>
        <w:r>
          <w:rPr>
            <w:noProof/>
            <w:webHidden/>
          </w:rPr>
          <w:t>88</w:t>
        </w:r>
        <w:r>
          <w:rPr>
            <w:noProof/>
            <w:webHidden/>
          </w:rPr>
          <w:fldChar w:fldCharType="end"/>
        </w:r>
      </w:hyperlink>
    </w:p>
    <w:p w14:paraId="36907562" w14:textId="2C86F900"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96" w:history="1">
        <w:r w:rsidRPr="008913C8">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_Toc244136296 \h </w:instrText>
        </w:r>
        <w:r>
          <w:rPr>
            <w:noProof/>
            <w:webHidden/>
          </w:rPr>
        </w:r>
        <w:r>
          <w:rPr>
            <w:noProof/>
            <w:webHidden/>
          </w:rPr>
          <w:fldChar w:fldCharType="separate"/>
        </w:r>
        <w:r>
          <w:rPr>
            <w:noProof/>
            <w:webHidden/>
          </w:rPr>
          <w:t>89</w:t>
        </w:r>
        <w:r>
          <w:rPr>
            <w:noProof/>
            <w:webHidden/>
          </w:rPr>
          <w:fldChar w:fldCharType="end"/>
        </w:r>
      </w:hyperlink>
    </w:p>
    <w:p w14:paraId="5EF4135B" w14:textId="34F9F809"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297" w:history="1">
        <w:r w:rsidRPr="008913C8">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_Toc244136297 \h </w:instrText>
        </w:r>
        <w:r>
          <w:rPr>
            <w:noProof/>
            <w:webHidden/>
          </w:rPr>
        </w:r>
        <w:r>
          <w:rPr>
            <w:noProof/>
            <w:webHidden/>
          </w:rPr>
          <w:fldChar w:fldCharType="separate"/>
        </w:r>
        <w:r>
          <w:rPr>
            <w:noProof/>
            <w:webHidden/>
          </w:rPr>
          <w:t>91</w:t>
        </w:r>
        <w:r>
          <w:rPr>
            <w:noProof/>
            <w:webHidden/>
          </w:rPr>
          <w:fldChar w:fldCharType="end"/>
        </w:r>
      </w:hyperlink>
    </w:p>
    <w:p w14:paraId="54977355" w14:textId="35867599"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98" w:history="1">
        <w:r w:rsidRPr="008913C8">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_Toc244136298 \h </w:instrText>
        </w:r>
        <w:r>
          <w:rPr>
            <w:noProof/>
            <w:webHidden/>
          </w:rPr>
        </w:r>
        <w:r>
          <w:rPr>
            <w:noProof/>
            <w:webHidden/>
          </w:rPr>
          <w:fldChar w:fldCharType="separate"/>
        </w:r>
        <w:r>
          <w:rPr>
            <w:noProof/>
            <w:webHidden/>
          </w:rPr>
          <w:t>91</w:t>
        </w:r>
        <w:r>
          <w:rPr>
            <w:noProof/>
            <w:webHidden/>
          </w:rPr>
          <w:fldChar w:fldCharType="end"/>
        </w:r>
      </w:hyperlink>
    </w:p>
    <w:p w14:paraId="51306596" w14:textId="5A1B059E"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299" w:history="1">
        <w:r w:rsidRPr="008913C8">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_Toc244136299 \h </w:instrText>
        </w:r>
        <w:r>
          <w:rPr>
            <w:noProof/>
            <w:webHidden/>
          </w:rPr>
        </w:r>
        <w:r>
          <w:rPr>
            <w:noProof/>
            <w:webHidden/>
          </w:rPr>
          <w:fldChar w:fldCharType="separate"/>
        </w:r>
        <w:r>
          <w:rPr>
            <w:noProof/>
            <w:webHidden/>
          </w:rPr>
          <w:t>92</w:t>
        </w:r>
        <w:r>
          <w:rPr>
            <w:noProof/>
            <w:webHidden/>
          </w:rPr>
          <w:fldChar w:fldCharType="end"/>
        </w:r>
      </w:hyperlink>
    </w:p>
    <w:p w14:paraId="48B5FFF0" w14:textId="4F5B8FB3"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00" w:history="1">
        <w:r w:rsidRPr="008913C8">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_Toc244136300 \h </w:instrText>
        </w:r>
        <w:r>
          <w:rPr>
            <w:noProof/>
            <w:webHidden/>
          </w:rPr>
        </w:r>
        <w:r>
          <w:rPr>
            <w:noProof/>
            <w:webHidden/>
          </w:rPr>
          <w:fldChar w:fldCharType="separate"/>
        </w:r>
        <w:r>
          <w:rPr>
            <w:noProof/>
            <w:webHidden/>
          </w:rPr>
          <w:t>94</w:t>
        </w:r>
        <w:r>
          <w:rPr>
            <w:noProof/>
            <w:webHidden/>
          </w:rPr>
          <w:fldChar w:fldCharType="end"/>
        </w:r>
      </w:hyperlink>
    </w:p>
    <w:p w14:paraId="092868DE" w14:textId="734B4831"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01" w:history="1">
        <w:r w:rsidRPr="008913C8">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_Toc244136301 \h </w:instrText>
        </w:r>
        <w:r>
          <w:rPr>
            <w:noProof/>
            <w:webHidden/>
          </w:rPr>
        </w:r>
        <w:r>
          <w:rPr>
            <w:noProof/>
            <w:webHidden/>
          </w:rPr>
          <w:fldChar w:fldCharType="separate"/>
        </w:r>
        <w:r>
          <w:rPr>
            <w:noProof/>
            <w:webHidden/>
          </w:rPr>
          <w:t>94</w:t>
        </w:r>
        <w:r>
          <w:rPr>
            <w:noProof/>
            <w:webHidden/>
          </w:rPr>
          <w:fldChar w:fldCharType="end"/>
        </w:r>
      </w:hyperlink>
    </w:p>
    <w:p w14:paraId="6E4BB57B" w14:textId="44FBC3C5"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02" w:history="1">
        <w:r w:rsidRPr="008913C8">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_Toc244136302 \h </w:instrText>
        </w:r>
        <w:r>
          <w:rPr>
            <w:noProof/>
            <w:webHidden/>
          </w:rPr>
        </w:r>
        <w:r>
          <w:rPr>
            <w:noProof/>
            <w:webHidden/>
          </w:rPr>
          <w:fldChar w:fldCharType="separate"/>
        </w:r>
        <w:r>
          <w:rPr>
            <w:noProof/>
            <w:webHidden/>
          </w:rPr>
          <w:t>95</w:t>
        </w:r>
        <w:r>
          <w:rPr>
            <w:noProof/>
            <w:webHidden/>
          </w:rPr>
          <w:fldChar w:fldCharType="end"/>
        </w:r>
      </w:hyperlink>
    </w:p>
    <w:p w14:paraId="697E2FA9" w14:textId="46ABC312"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03" w:history="1">
        <w:r w:rsidRPr="008913C8">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_Toc244136303 \h </w:instrText>
        </w:r>
        <w:r>
          <w:rPr>
            <w:noProof/>
            <w:webHidden/>
          </w:rPr>
        </w:r>
        <w:r>
          <w:rPr>
            <w:noProof/>
            <w:webHidden/>
          </w:rPr>
          <w:fldChar w:fldCharType="separate"/>
        </w:r>
        <w:r>
          <w:rPr>
            <w:noProof/>
            <w:webHidden/>
          </w:rPr>
          <w:t>96</w:t>
        </w:r>
        <w:r>
          <w:rPr>
            <w:noProof/>
            <w:webHidden/>
          </w:rPr>
          <w:fldChar w:fldCharType="end"/>
        </w:r>
      </w:hyperlink>
    </w:p>
    <w:p w14:paraId="28F74987" w14:textId="04FDCD34"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04" w:history="1">
        <w:r w:rsidRPr="008913C8">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_Toc244136304 \h </w:instrText>
        </w:r>
        <w:r>
          <w:rPr>
            <w:noProof/>
            <w:webHidden/>
          </w:rPr>
        </w:r>
        <w:r>
          <w:rPr>
            <w:noProof/>
            <w:webHidden/>
          </w:rPr>
          <w:fldChar w:fldCharType="separate"/>
        </w:r>
        <w:r>
          <w:rPr>
            <w:noProof/>
            <w:webHidden/>
          </w:rPr>
          <w:t>96</w:t>
        </w:r>
        <w:r>
          <w:rPr>
            <w:noProof/>
            <w:webHidden/>
          </w:rPr>
          <w:fldChar w:fldCharType="end"/>
        </w:r>
      </w:hyperlink>
    </w:p>
    <w:p w14:paraId="31CC7F6F" w14:textId="38E2D9B6"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05" w:history="1">
        <w:r w:rsidRPr="008913C8">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Equilibrio e convergenza</w:t>
        </w:r>
        <w:r>
          <w:rPr>
            <w:noProof/>
            <w:webHidden/>
          </w:rPr>
          <w:tab/>
        </w:r>
        <w:r>
          <w:rPr>
            <w:noProof/>
            <w:webHidden/>
          </w:rPr>
          <w:fldChar w:fldCharType="begin"/>
        </w:r>
        <w:r>
          <w:rPr>
            <w:noProof/>
            <w:webHidden/>
          </w:rPr>
          <w:instrText xml:space="preserve"> PAGEREF _Toc244136305 \h </w:instrText>
        </w:r>
        <w:r>
          <w:rPr>
            <w:noProof/>
            <w:webHidden/>
          </w:rPr>
        </w:r>
        <w:r>
          <w:rPr>
            <w:noProof/>
            <w:webHidden/>
          </w:rPr>
          <w:fldChar w:fldCharType="separate"/>
        </w:r>
        <w:r>
          <w:rPr>
            <w:noProof/>
            <w:webHidden/>
          </w:rPr>
          <w:t>97</w:t>
        </w:r>
        <w:r>
          <w:rPr>
            <w:noProof/>
            <w:webHidden/>
          </w:rPr>
          <w:fldChar w:fldCharType="end"/>
        </w:r>
      </w:hyperlink>
    </w:p>
    <w:p w14:paraId="0D41926E" w14:textId="78B30C8B"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06" w:history="1">
        <w:r w:rsidRPr="008913C8">
          <w:rPr>
            <w:rStyle w:val="Collegamentoipertestuale"/>
            <w:noProof/>
          </w:rPr>
          <w:t>18.18</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_Toc244136306 \h </w:instrText>
        </w:r>
        <w:r>
          <w:rPr>
            <w:noProof/>
            <w:webHidden/>
          </w:rPr>
        </w:r>
        <w:r>
          <w:rPr>
            <w:noProof/>
            <w:webHidden/>
          </w:rPr>
          <w:fldChar w:fldCharType="separate"/>
        </w:r>
        <w:r>
          <w:rPr>
            <w:noProof/>
            <w:webHidden/>
          </w:rPr>
          <w:t>97</w:t>
        </w:r>
        <w:r>
          <w:rPr>
            <w:noProof/>
            <w:webHidden/>
          </w:rPr>
          <w:fldChar w:fldCharType="end"/>
        </w:r>
      </w:hyperlink>
    </w:p>
    <w:p w14:paraId="279B35EB" w14:textId="63AD9C88"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07" w:history="1">
        <w:r w:rsidRPr="008913C8">
          <w:rPr>
            <w:rStyle w:val="Collegamentoipertestuale"/>
            <w:noProof/>
          </w:rPr>
          <w:t>18.19</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_Toc244136307 \h </w:instrText>
        </w:r>
        <w:r>
          <w:rPr>
            <w:noProof/>
            <w:webHidden/>
          </w:rPr>
        </w:r>
        <w:r>
          <w:rPr>
            <w:noProof/>
            <w:webHidden/>
          </w:rPr>
          <w:fldChar w:fldCharType="separate"/>
        </w:r>
        <w:r>
          <w:rPr>
            <w:noProof/>
            <w:webHidden/>
          </w:rPr>
          <w:t>98</w:t>
        </w:r>
        <w:r>
          <w:rPr>
            <w:noProof/>
            <w:webHidden/>
          </w:rPr>
          <w:fldChar w:fldCharType="end"/>
        </w:r>
      </w:hyperlink>
    </w:p>
    <w:p w14:paraId="08703571" w14:textId="3BEFA4D2"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308" w:history="1">
        <w:r w:rsidRPr="008913C8">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Elementi Beam</w:t>
        </w:r>
        <w:r>
          <w:rPr>
            <w:noProof/>
            <w:webHidden/>
          </w:rPr>
          <w:tab/>
        </w:r>
        <w:r>
          <w:rPr>
            <w:noProof/>
            <w:webHidden/>
          </w:rPr>
          <w:fldChar w:fldCharType="begin"/>
        </w:r>
        <w:r>
          <w:rPr>
            <w:noProof/>
            <w:webHidden/>
          </w:rPr>
          <w:instrText xml:space="preserve"> PAGEREF _Toc244136308 \h </w:instrText>
        </w:r>
        <w:r>
          <w:rPr>
            <w:noProof/>
            <w:webHidden/>
          </w:rPr>
        </w:r>
        <w:r>
          <w:rPr>
            <w:noProof/>
            <w:webHidden/>
          </w:rPr>
          <w:fldChar w:fldCharType="separate"/>
        </w:r>
        <w:r>
          <w:rPr>
            <w:noProof/>
            <w:webHidden/>
          </w:rPr>
          <w:t>99</w:t>
        </w:r>
        <w:r>
          <w:rPr>
            <w:noProof/>
            <w:webHidden/>
          </w:rPr>
          <w:fldChar w:fldCharType="end"/>
        </w:r>
      </w:hyperlink>
    </w:p>
    <w:p w14:paraId="53BEE4F3" w14:textId="6670A7B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09" w:history="1">
        <w:r w:rsidRPr="008913C8">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Cos'è un elemento beam</w:t>
        </w:r>
        <w:r>
          <w:rPr>
            <w:noProof/>
            <w:webHidden/>
          </w:rPr>
          <w:tab/>
        </w:r>
        <w:r>
          <w:rPr>
            <w:noProof/>
            <w:webHidden/>
          </w:rPr>
          <w:fldChar w:fldCharType="begin"/>
        </w:r>
        <w:r>
          <w:rPr>
            <w:noProof/>
            <w:webHidden/>
          </w:rPr>
          <w:instrText xml:space="preserve"> PAGEREF _Toc244136309 \h </w:instrText>
        </w:r>
        <w:r>
          <w:rPr>
            <w:noProof/>
            <w:webHidden/>
          </w:rPr>
        </w:r>
        <w:r>
          <w:rPr>
            <w:noProof/>
            <w:webHidden/>
          </w:rPr>
          <w:fldChar w:fldCharType="separate"/>
        </w:r>
        <w:r>
          <w:rPr>
            <w:noProof/>
            <w:webHidden/>
          </w:rPr>
          <w:t>99</w:t>
        </w:r>
        <w:r>
          <w:rPr>
            <w:noProof/>
            <w:webHidden/>
          </w:rPr>
          <w:fldChar w:fldCharType="end"/>
        </w:r>
      </w:hyperlink>
    </w:p>
    <w:p w14:paraId="5D622142" w14:textId="12FF81BB"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10" w:history="1">
        <w:r w:rsidRPr="008913C8">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_Toc244136310 \h </w:instrText>
        </w:r>
        <w:r>
          <w:rPr>
            <w:noProof/>
            <w:webHidden/>
          </w:rPr>
        </w:r>
        <w:r>
          <w:rPr>
            <w:noProof/>
            <w:webHidden/>
          </w:rPr>
          <w:fldChar w:fldCharType="separate"/>
        </w:r>
        <w:r>
          <w:rPr>
            <w:noProof/>
            <w:webHidden/>
          </w:rPr>
          <w:t>100</w:t>
        </w:r>
        <w:r>
          <w:rPr>
            <w:noProof/>
            <w:webHidden/>
          </w:rPr>
          <w:fldChar w:fldCharType="end"/>
        </w:r>
      </w:hyperlink>
    </w:p>
    <w:p w14:paraId="18A2B8CC" w14:textId="52D7AD8E"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11" w:history="1">
        <w:r w:rsidRPr="008913C8">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Nodi e asse dell'elemento</w:t>
        </w:r>
        <w:r>
          <w:rPr>
            <w:noProof/>
            <w:webHidden/>
          </w:rPr>
          <w:tab/>
        </w:r>
        <w:r>
          <w:rPr>
            <w:noProof/>
            <w:webHidden/>
          </w:rPr>
          <w:fldChar w:fldCharType="begin"/>
        </w:r>
        <w:r>
          <w:rPr>
            <w:noProof/>
            <w:webHidden/>
          </w:rPr>
          <w:instrText xml:space="preserve"> PAGEREF _Toc244136311 \h </w:instrText>
        </w:r>
        <w:r>
          <w:rPr>
            <w:noProof/>
            <w:webHidden/>
          </w:rPr>
        </w:r>
        <w:r>
          <w:rPr>
            <w:noProof/>
            <w:webHidden/>
          </w:rPr>
          <w:fldChar w:fldCharType="separate"/>
        </w:r>
        <w:r>
          <w:rPr>
            <w:noProof/>
            <w:webHidden/>
          </w:rPr>
          <w:t>100</w:t>
        </w:r>
        <w:r>
          <w:rPr>
            <w:noProof/>
            <w:webHidden/>
          </w:rPr>
          <w:fldChar w:fldCharType="end"/>
        </w:r>
      </w:hyperlink>
    </w:p>
    <w:p w14:paraId="35981917" w14:textId="5F9E8319"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12" w:history="1">
        <w:r w:rsidRPr="008913C8">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Sistema locale e globale</w:t>
        </w:r>
        <w:r>
          <w:rPr>
            <w:noProof/>
            <w:webHidden/>
          </w:rPr>
          <w:tab/>
        </w:r>
        <w:r>
          <w:rPr>
            <w:noProof/>
            <w:webHidden/>
          </w:rPr>
          <w:fldChar w:fldCharType="begin"/>
        </w:r>
        <w:r>
          <w:rPr>
            <w:noProof/>
            <w:webHidden/>
          </w:rPr>
          <w:instrText xml:space="preserve"> PAGEREF _Toc244136312 \h </w:instrText>
        </w:r>
        <w:r>
          <w:rPr>
            <w:noProof/>
            <w:webHidden/>
          </w:rPr>
        </w:r>
        <w:r>
          <w:rPr>
            <w:noProof/>
            <w:webHidden/>
          </w:rPr>
          <w:fldChar w:fldCharType="separate"/>
        </w:r>
        <w:r>
          <w:rPr>
            <w:noProof/>
            <w:webHidden/>
          </w:rPr>
          <w:t>100</w:t>
        </w:r>
        <w:r>
          <w:rPr>
            <w:noProof/>
            <w:webHidden/>
          </w:rPr>
          <w:fldChar w:fldCharType="end"/>
        </w:r>
      </w:hyperlink>
    </w:p>
    <w:p w14:paraId="27075CED" w14:textId="3ED37852"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13" w:history="1">
        <w:r w:rsidRPr="008913C8">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Gradi di libertà</w:t>
        </w:r>
        <w:r>
          <w:rPr>
            <w:noProof/>
            <w:webHidden/>
          </w:rPr>
          <w:tab/>
        </w:r>
        <w:r>
          <w:rPr>
            <w:noProof/>
            <w:webHidden/>
          </w:rPr>
          <w:fldChar w:fldCharType="begin"/>
        </w:r>
        <w:r>
          <w:rPr>
            <w:noProof/>
            <w:webHidden/>
          </w:rPr>
          <w:instrText xml:space="preserve"> PAGEREF _Toc244136313 \h </w:instrText>
        </w:r>
        <w:r>
          <w:rPr>
            <w:noProof/>
            <w:webHidden/>
          </w:rPr>
        </w:r>
        <w:r>
          <w:rPr>
            <w:noProof/>
            <w:webHidden/>
          </w:rPr>
          <w:fldChar w:fldCharType="separate"/>
        </w:r>
        <w:r>
          <w:rPr>
            <w:noProof/>
            <w:webHidden/>
          </w:rPr>
          <w:t>101</w:t>
        </w:r>
        <w:r>
          <w:rPr>
            <w:noProof/>
            <w:webHidden/>
          </w:rPr>
          <w:fldChar w:fldCharType="end"/>
        </w:r>
      </w:hyperlink>
    </w:p>
    <w:p w14:paraId="6084B435" w14:textId="27DAFB07"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14" w:history="1">
        <w:r w:rsidRPr="008913C8">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Rigidezza assiale</w:t>
        </w:r>
        <w:r>
          <w:rPr>
            <w:noProof/>
            <w:webHidden/>
          </w:rPr>
          <w:tab/>
        </w:r>
        <w:r>
          <w:rPr>
            <w:noProof/>
            <w:webHidden/>
          </w:rPr>
          <w:fldChar w:fldCharType="begin"/>
        </w:r>
        <w:r>
          <w:rPr>
            <w:noProof/>
            <w:webHidden/>
          </w:rPr>
          <w:instrText xml:space="preserve"> PAGEREF _Toc244136314 \h </w:instrText>
        </w:r>
        <w:r>
          <w:rPr>
            <w:noProof/>
            <w:webHidden/>
          </w:rPr>
        </w:r>
        <w:r>
          <w:rPr>
            <w:noProof/>
            <w:webHidden/>
          </w:rPr>
          <w:fldChar w:fldCharType="separate"/>
        </w:r>
        <w:r>
          <w:rPr>
            <w:noProof/>
            <w:webHidden/>
          </w:rPr>
          <w:t>101</w:t>
        </w:r>
        <w:r>
          <w:rPr>
            <w:noProof/>
            <w:webHidden/>
          </w:rPr>
          <w:fldChar w:fldCharType="end"/>
        </w:r>
      </w:hyperlink>
    </w:p>
    <w:p w14:paraId="5E02335D" w14:textId="37820531"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15" w:history="1">
        <w:r w:rsidRPr="008913C8">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Dalla cinematica alla matrice</w:t>
        </w:r>
        <w:r>
          <w:rPr>
            <w:noProof/>
            <w:webHidden/>
          </w:rPr>
          <w:tab/>
        </w:r>
        <w:r>
          <w:rPr>
            <w:noProof/>
            <w:webHidden/>
          </w:rPr>
          <w:fldChar w:fldCharType="begin"/>
        </w:r>
        <w:r>
          <w:rPr>
            <w:noProof/>
            <w:webHidden/>
          </w:rPr>
          <w:instrText xml:space="preserve"> PAGEREF _Toc244136315 \h </w:instrText>
        </w:r>
        <w:r>
          <w:rPr>
            <w:noProof/>
            <w:webHidden/>
          </w:rPr>
        </w:r>
        <w:r>
          <w:rPr>
            <w:noProof/>
            <w:webHidden/>
          </w:rPr>
          <w:fldChar w:fldCharType="separate"/>
        </w:r>
        <w:r>
          <w:rPr>
            <w:noProof/>
            <w:webHidden/>
          </w:rPr>
          <w:t>102</w:t>
        </w:r>
        <w:r>
          <w:rPr>
            <w:noProof/>
            <w:webHidden/>
          </w:rPr>
          <w:fldChar w:fldCharType="end"/>
        </w:r>
      </w:hyperlink>
    </w:p>
    <w:p w14:paraId="15795606" w14:textId="3E7C9FC5"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16" w:history="1">
        <w:r w:rsidRPr="008913C8">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Flessione</w:t>
        </w:r>
        <w:r>
          <w:rPr>
            <w:noProof/>
            <w:webHidden/>
          </w:rPr>
          <w:tab/>
        </w:r>
        <w:r>
          <w:rPr>
            <w:noProof/>
            <w:webHidden/>
          </w:rPr>
          <w:fldChar w:fldCharType="begin"/>
        </w:r>
        <w:r>
          <w:rPr>
            <w:noProof/>
            <w:webHidden/>
          </w:rPr>
          <w:instrText xml:space="preserve"> PAGEREF _Toc244136316 \h </w:instrText>
        </w:r>
        <w:r>
          <w:rPr>
            <w:noProof/>
            <w:webHidden/>
          </w:rPr>
        </w:r>
        <w:r>
          <w:rPr>
            <w:noProof/>
            <w:webHidden/>
          </w:rPr>
          <w:fldChar w:fldCharType="separate"/>
        </w:r>
        <w:r>
          <w:rPr>
            <w:noProof/>
            <w:webHidden/>
          </w:rPr>
          <w:t>103</w:t>
        </w:r>
        <w:r>
          <w:rPr>
            <w:noProof/>
            <w:webHidden/>
          </w:rPr>
          <w:fldChar w:fldCharType="end"/>
        </w:r>
      </w:hyperlink>
    </w:p>
    <w:p w14:paraId="6AE5D27C" w14:textId="727E27FD"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17" w:history="1">
        <w:r w:rsidRPr="008913C8">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Taglio</w:t>
        </w:r>
        <w:r>
          <w:rPr>
            <w:noProof/>
            <w:webHidden/>
          </w:rPr>
          <w:tab/>
        </w:r>
        <w:r>
          <w:rPr>
            <w:noProof/>
            <w:webHidden/>
          </w:rPr>
          <w:fldChar w:fldCharType="begin"/>
        </w:r>
        <w:r>
          <w:rPr>
            <w:noProof/>
            <w:webHidden/>
          </w:rPr>
          <w:instrText xml:space="preserve"> PAGEREF _Toc244136317 \h </w:instrText>
        </w:r>
        <w:r>
          <w:rPr>
            <w:noProof/>
            <w:webHidden/>
          </w:rPr>
        </w:r>
        <w:r>
          <w:rPr>
            <w:noProof/>
            <w:webHidden/>
          </w:rPr>
          <w:fldChar w:fldCharType="separate"/>
        </w:r>
        <w:r>
          <w:rPr>
            <w:noProof/>
            <w:webHidden/>
          </w:rPr>
          <w:t>103</w:t>
        </w:r>
        <w:r>
          <w:rPr>
            <w:noProof/>
            <w:webHidden/>
          </w:rPr>
          <w:fldChar w:fldCharType="end"/>
        </w:r>
      </w:hyperlink>
    </w:p>
    <w:p w14:paraId="0DC8C2A1" w14:textId="2C23CB49"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18" w:history="1">
        <w:r w:rsidRPr="008913C8">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Torsione</w:t>
        </w:r>
        <w:r>
          <w:rPr>
            <w:noProof/>
            <w:webHidden/>
          </w:rPr>
          <w:tab/>
        </w:r>
        <w:r>
          <w:rPr>
            <w:noProof/>
            <w:webHidden/>
          </w:rPr>
          <w:fldChar w:fldCharType="begin"/>
        </w:r>
        <w:r>
          <w:rPr>
            <w:noProof/>
            <w:webHidden/>
          </w:rPr>
          <w:instrText xml:space="preserve"> PAGEREF _Toc244136318 \h </w:instrText>
        </w:r>
        <w:r>
          <w:rPr>
            <w:noProof/>
            <w:webHidden/>
          </w:rPr>
        </w:r>
        <w:r>
          <w:rPr>
            <w:noProof/>
            <w:webHidden/>
          </w:rPr>
          <w:fldChar w:fldCharType="separate"/>
        </w:r>
        <w:r>
          <w:rPr>
            <w:noProof/>
            <w:webHidden/>
          </w:rPr>
          <w:t>103</w:t>
        </w:r>
        <w:r>
          <w:rPr>
            <w:noProof/>
            <w:webHidden/>
          </w:rPr>
          <w:fldChar w:fldCharType="end"/>
        </w:r>
      </w:hyperlink>
    </w:p>
    <w:p w14:paraId="69DF5D66" w14:textId="7FF196ED"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19" w:history="1">
        <w:r w:rsidRPr="008913C8">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Euler-Bernoulli e Timoshenko</w:t>
        </w:r>
        <w:r>
          <w:rPr>
            <w:noProof/>
            <w:webHidden/>
          </w:rPr>
          <w:tab/>
        </w:r>
        <w:r>
          <w:rPr>
            <w:noProof/>
            <w:webHidden/>
          </w:rPr>
          <w:fldChar w:fldCharType="begin"/>
        </w:r>
        <w:r>
          <w:rPr>
            <w:noProof/>
            <w:webHidden/>
          </w:rPr>
          <w:instrText xml:space="preserve"> PAGEREF _Toc244136319 \h </w:instrText>
        </w:r>
        <w:r>
          <w:rPr>
            <w:noProof/>
            <w:webHidden/>
          </w:rPr>
        </w:r>
        <w:r>
          <w:rPr>
            <w:noProof/>
            <w:webHidden/>
          </w:rPr>
          <w:fldChar w:fldCharType="separate"/>
        </w:r>
        <w:r>
          <w:rPr>
            <w:noProof/>
            <w:webHidden/>
          </w:rPr>
          <w:t>104</w:t>
        </w:r>
        <w:r>
          <w:rPr>
            <w:noProof/>
            <w:webHidden/>
          </w:rPr>
          <w:fldChar w:fldCharType="end"/>
        </w:r>
      </w:hyperlink>
    </w:p>
    <w:p w14:paraId="390EF3C3" w14:textId="6716B43D"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20" w:history="1">
        <w:r w:rsidRPr="008913C8">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Proprietà della sezione</w:t>
        </w:r>
        <w:r>
          <w:rPr>
            <w:noProof/>
            <w:webHidden/>
          </w:rPr>
          <w:tab/>
        </w:r>
        <w:r>
          <w:rPr>
            <w:noProof/>
            <w:webHidden/>
          </w:rPr>
          <w:fldChar w:fldCharType="begin"/>
        </w:r>
        <w:r>
          <w:rPr>
            <w:noProof/>
            <w:webHidden/>
          </w:rPr>
          <w:instrText xml:space="preserve"> PAGEREF _Toc244136320 \h </w:instrText>
        </w:r>
        <w:r>
          <w:rPr>
            <w:noProof/>
            <w:webHidden/>
          </w:rPr>
        </w:r>
        <w:r>
          <w:rPr>
            <w:noProof/>
            <w:webHidden/>
          </w:rPr>
          <w:fldChar w:fldCharType="separate"/>
        </w:r>
        <w:r>
          <w:rPr>
            <w:noProof/>
            <w:webHidden/>
          </w:rPr>
          <w:t>104</w:t>
        </w:r>
        <w:r>
          <w:rPr>
            <w:noProof/>
            <w:webHidden/>
          </w:rPr>
          <w:fldChar w:fldCharType="end"/>
        </w:r>
      </w:hyperlink>
    </w:p>
    <w:p w14:paraId="0DAA544A" w14:textId="3877C903"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21" w:history="1">
        <w:r w:rsidRPr="008913C8">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Orientamento</w:t>
        </w:r>
        <w:r>
          <w:rPr>
            <w:noProof/>
            <w:webHidden/>
          </w:rPr>
          <w:tab/>
        </w:r>
        <w:r>
          <w:rPr>
            <w:noProof/>
            <w:webHidden/>
          </w:rPr>
          <w:fldChar w:fldCharType="begin"/>
        </w:r>
        <w:r>
          <w:rPr>
            <w:noProof/>
            <w:webHidden/>
          </w:rPr>
          <w:instrText xml:space="preserve"> PAGEREF _Toc244136321 \h </w:instrText>
        </w:r>
        <w:r>
          <w:rPr>
            <w:noProof/>
            <w:webHidden/>
          </w:rPr>
        </w:r>
        <w:r>
          <w:rPr>
            <w:noProof/>
            <w:webHidden/>
          </w:rPr>
          <w:fldChar w:fldCharType="separate"/>
        </w:r>
        <w:r>
          <w:rPr>
            <w:noProof/>
            <w:webHidden/>
          </w:rPr>
          <w:t>104</w:t>
        </w:r>
        <w:r>
          <w:rPr>
            <w:noProof/>
            <w:webHidden/>
          </w:rPr>
          <w:fldChar w:fldCharType="end"/>
        </w:r>
      </w:hyperlink>
    </w:p>
    <w:p w14:paraId="5A704331" w14:textId="25E9DBAF"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22" w:history="1">
        <w:r w:rsidRPr="008913C8">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Offset ed eccentricità</w:t>
        </w:r>
        <w:r>
          <w:rPr>
            <w:noProof/>
            <w:webHidden/>
          </w:rPr>
          <w:tab/>
        </w:r>
        <w:r>
          <w:rPr>
            <w:noProof/>
            <w:webHidden/>
          </w:rPr>
          <w:fldChar w:fldCharType="begin"/>
        </w:r>
        <w:r>
          <w:rPr>
            <w:noProof/>
            <w:webHidden/>
          </w:rPr>
          <w:instrText xml:space="preserve"> PAGEREF _Toc244136322 \h </w:instrText>
        </w:r>
        <w:r>
          <w:rPr>
            <w:noProof/>
            <w:webHidden/>
          </w:rPr>
        </w:r>
        <w:r>
          <w:rPr>
            <w:noProof/>
            <w:webHidden/>
          </w:rPr>
          <w:fldChar w:fldCharType="separate"/>
        </w:r>
        <w:r>
          <w:rPr>
            <w:noProof/>
            <w:webHidden/>
          </w:rPr>
          <w:t>105</w:t>
        </w:r>
        <w:r>
          <w:rPr>
            <w:noProof/>
            <w:webHidden/>
          </w:rPr>
          <w:fldChar w:fldCharType="end"/>
        </w:r>
      </w:hyperlink>
    </w:p>
    <w:p w14:paraId="1FCEA45E" w14:textId="145E5A57"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23" w:history="1">
        <w:r w:rsidRPr="008913C8">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Releases</w:t>
        </w:r>
        <w:r>
          <w:rPr>
            <w:noProof/>
            <w:webHidden/>
          </w:rPr>
          <w:tab/>
        </w:r>
        <w:r>
          <w:rPr>
            <w:noProof/>
            <w:webHidden/>
          </w:rPr>
          <w:fldChar w:fldCharType="begin"/>
        </w:r>
        <w:r>
          <w:rPr>
            <w:noProof/>
            <w:webHidden/>
          </w:rPr>
          <w:instrText xml:space="preserve"> PAGEREF _Toc244136323 \h </w:instrText>
        </w:r>
        <w:r>
          <w:rPr>
            <w:noProof/>
            <w:webHidden/>
          </w:rPr>
        </w:r>
        <w:r>
          <w:rPr>
            <w:noProof/>
            <w:webHidden/>
          </w:rPr>
          <w:fldChar w:fldCharType="separate"/>
        </w:r>
        <w:r>
          <w:rPr>
            <w:noProof/>
            <w:webHidden/>
          </w:rPr>
          <w:t>105</w:t>
        </w:r>
        <w:r>
          <w:rPr>
            <w:noProof/>
            <w:webHidden/>
          </w:rPr>
          <w:fldChar w:fldCharType="end"/>
        </w:r>
      </w:hyperlink>
    </w:p>
    <w:p w14:paraId="55845D66" w14:textId="127CC49D"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24" w:history="1">
        <w:r w:rsidRPr="008913C8">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Discretizzazione</w:t>
        </w:r>
        <w:r>
          <w:rPr>
            <w:noProof/>
            <w:webHidden/>
          </w:rPr>
          <w:tab/>
        </w:r>
        <w:r>
          <w:rPr>
            <w:noProof/>
            <w:webHidden/>
          </w:rPr>
          <w:fldChar w:fldCharType="begin"/>
        </w:r>
        <w:r>
          <w:rPr>
            <w:noProof/>
            <w:webHidden/>
          </w:rPr>
          <w:instrText xml:space="preserve"> PAGEREF _Toc244136324 \h </w:instrText>
        </w:r>
        <w:r>
          <w:rPr>
            <w:noProof/>
            <w:webHidden/>
          </w:rPr>
        </w:r>
        <w:r>
          <w:rPr>
            <w:noProof/>
            <w:webHidden/>
          </w:rPr>
          <w:fldChar w:fldCharType="separate"/>
        </w:r>
        <w:r>
          <w:rPr>
            <w:noProof/>
            <w:webHidden/>
          </w:rPr>
          <w:t>105</w:t>
        </w:r>
        <w:r>
          <w:rPr>
            <w:noProof/>
            <w:webHidden/>
          </w:rPr>
          <w:fldChar w:fldCharType="end"/>
        </w:r>
      </w:hyperlink>
    </w:p>
    <w:p w14:paraId="51FFF52F" w14:textId="3610AEF0"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25" w:history="1">
        <w:r w:rsidRPr="008913C8">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Risultati FEM</w:t>
        </w:r>
        <w:r>
          <w:rPr>
            <w:noProof/>
            <w:webHidden/>
          </w:rPr>
          <w:tab/>
        </w:r>
        <w:r>
          <w:rPr>
            <w:noProof/>
            <w:webHidden/>
          </w:rPr>
          <w:fldChar w:fldCharType="begin"/>
        </w:r>
        <w:r>
          <w:rPr>
            <w:noProof/>
            <w:webHidden/>
          </w:rPr>
          <w:instrText xml:space="preserve"> PAGEREF _Toc244136325 \h </w:instrText>
        </w:r>
        <w:r>
          <w:rPr>
            <w:noProof/>
            <w:webHidden/>
          </w:rPr>
        </w:r>
        <w:r>
          <w:rPr>
            <w:noProof/>
            <w:webHidden/>
          </w:rPr>
          <w:fldChar w:fldCharType="separate"/>
        </w:r>
        <w:r>
          <w:rPr>
            <w:noProof/>
            <w:webHidden/>
          </w:rPr>
          <w:t>106</w:t>
        </w:r>
        <w:r>
          <w:rPr>
            <w:noProof/>
            <w:webHidden/>
          </w:rPr>
          <w:fldChar w:fldCharType="end"/>
        </w:r>
      </w:hyperlink>
    </w:p>
    <w:p w14:paraId="636DF1D3" w14:textId="4CACB3C3"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26" w:history="1">
        <w:r w:rsidRPr="008913C8">
          <w:rPr>
            <w:rStyle w:val="Collegamentoipertestuale"/>
            <w:noProof/>
          </w:rPr>
          <w:t>19.18</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Convenzioni di segno</w:t>
        </w:r>
        <w:r>
          <w:rPr>
            <w:noProof/>
            <w:webHidden/>
          </w:rPr>
          <w:tab/>
        </w:r>
        <w:r>
          <w:rPr>
            <w:noProof/>
            <w:webHidden/>
          </w:rPr>
          <w:fldChar w:fldCharType="begin"/>
        </w:r>
        <w:r>
          <w:rPr>
            <w:noProof/>
            <w:webHidden/>
          </w:rPr>
          <w:instrText xml:space="preserve"> PAGEREF _Toc244136326 \h </w:instrText>
        </w:r>
        <w:r>
          <w:rPr>
            <w:noProof/>
            <w:webHidden/>
          </w:rPr>
        </w:r>
        <w:r>
          <w:rPr>
            <w:noProof/>
            <w:webHidden/>
          </w:rPr>
          <w:fldChar w:fldCharType="separate"/>
        </w:r>
        <w:r>
          <w:rPr>
            <w:noProof/>
            <w:webHidden/>
          </w:rPr>
          <w:t>106</w:t>
        </w:r>
        <w:r>
          <w:rPr>
            <w:noProof/>
            <w:webHidden/>
          </w:rPr>
          <w:fldChar w:fldCharType="end"/>
        </w:r>
      </w:hyperlink>
    </w:p>
    <w:p w14:paraId="0BE31F1F" w14:textId="7AC0C406"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27" w:history="1">
        <w:r w:rsidRPr="008913C8">
          <w:rPr>
            <w:rStyle w:val="Collegamentoipertestuale"/>
            <w:noProof/>
          </w:rPr>
          <w:t>19.19</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Limiti del modello</w:t>
        </w:r>
        <w:r>
          <w:rPr>
            <w:noProof/>
            <w:webHidden/>
          </w:rPr>
          <w:tab/>
        </w:r>
        <w:r>
          <w:rPr>
            <w:noProof/>
            <w:webHidden/>
          </w:rPr>
          <w:fldChar w:fldCharType="begin"/>
        </w:r>
        <w:r>
          <w:rPr>
            <w:noProof/>
            <w:webHidden/>
          </w:rPr>
          <w:instrText xml:space="preserve"> PAGEREF _Toc244136327 \h </w:instrText>
        </w:r>
        <w:r>
          <w:rPr>
            <w:noProof/>
            <w:webHidden/>
          </w:rPr>
        </w:r>
        <w:r>
          <w:rPr>
            <w:noProof/>
            <w:webHidden/>
          </w:rPr>
          <w:fldChar w:fldCharType="separate"/>
        </w:r>
        <w:r>
          <w:rPr>
            <w:noProof/>
            <w:webHidden/>
          </w:rPr>
          <w:t>106</w:t>
        </w:r>
        <w:r>
          <w:rPr>
            <w:noProof/>
            <w:webHidden/>
          </w:rPr>
          <w:fldChar w:fldCharType="end"/>
        </w:r>
      </w:hyperlink>
    </w:p>
    <w:p w14:paraId="232D9838" w14:textId="6C659E6A"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28" w:history="1">
        <w:r w:rsidRPr="008913C8">
          <w:rPr>
            <w:rStyle w:val="Collegamentoipertestuale"/>
            <w:noProof/>
          </w:rPr>
          <w:t>19.20</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Errori comuni</w:t>
        </w:r>
        <w:r>
          <w:rPr>
            <w:noProof/>
            <w:webHidden/>
          </w:rPr>
          <w:tab/>
        </w:r>
        <w:r>
          <w:rPr>
            <w:noProof/>
            <w:webHidden/>
          </w:rPr>
          <w:fldChar w:fldCharType="begin"/>
        </w:r>
        <w:r>
          <w:rPr>
            <w:noProof/>
            <w:webHidden/>
          </w:rPr>
          <w:instrText xml:space="preserve"> PAGEREF _Toc244136328 \h </w:instrText>
        </w:r>
        <w:r>
          <w:rPr>
            <w:noProof/>
            <w:webHidden/>
          </w:rPr>
        </w:r>
        <w:r>
          <w:rPr>
            <w:noProof/>
            <w:webHidden/>
          </w:rPr>
          <w:fldChar w:fldCharType="separate"/>
        </w:r>
        <w:r>
          <w:rPr>
            <w:noProof/>
            <w:webHidden/>
          </w:rPr>
          <w:t>106</w:t>
        </w:r>
        <w:r>
          <w:rPr>
            <w:noProof/>
            <w:webHidden/>
          </w:rPr>
          <w:fldChar w:fldCharType="end"/>
        </w:r>
      </w:hyperlink>
    </w:p>
    <w:p w14:paraId="2735596A" w14:textId="3EA78236"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29" w:history="1">
        <w:r w:rsidRPr="008913C8">
          <w:rPr>
            <w:rStyle w:val="Collegamentoipertestuale"/>
            <w:noProof/>
          </w:rPr>
          <w:t>19.21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Regole pratiche</w:t>
        </w:r>
        <w:r>
          <w:rPr>
            <w:noProof/>
            <w:webHidden/>
          </w:rPr>
          <w:tab/>
        </w:r>
        <w:r>
          <w:rPr>
            <w:noProof/>
            <w:webHidden/>
          </w:rPr>
          <w:fldChar w:fldCharType="begin"/>
        </w:r>
        <w:r>
          <w:rPr>
            <w:noProof/>
            <w:webHidden/>
          </w:rPr>
          <w:instrText xml:space="preserve"> PAGEREF _Toc244136329 \h </w:instrText>
        </w:r>
        <w:r>
          <w:rPr>
            <w:noProof/>
            <w:webHidden/>
          </w:rPr>
        </w:r>
        <w:r>
          <w:rPr>
            <w:noProof/>
            <w:webHidden/>
          </w:rPr>
          <w:fldChar w:fldCharType="separate"/>
        </w:r>
        <w:r>
          <w:rPr>
            <w:noProof/>
            <w:webHidden/>
          </w:rPr>
          <w:t>107</w:t>
        </w:r>
        <w:r>
          <w:rPr>
            <w:noProof/>
            <w:webHidden/>
          </w:rPr>
          <w:fldChar w:fldCharType="end"/>
        </w:r>
      </w:hyperlink>
    </w:p>
    <w:p w14:paraId="44B3EC68" w14:textId="66F3A533"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30" w:history="1">
        <w:r w:rsidRPr="008913C8">
          <w:rPr>
            <w:rStyle w:val="Collegamentoipertestuale"/>
            <w:noProof/>
          </w:rPr>
          <w:t>19.22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Esempio concettuale</w:t>
        </w:r>
        <w:r>
          <w:rPr>
            <w:noProof/>
            <w:webHidden/>
          </w:rPr>
          <w:tab/>
        </w:r>
        <w:r>
          <w:rPr>
            <w:noProof/>
            <w:webHidden/>
          </w:rPr>
          <w:fldChar w:fldCharType="begin"/>
        </w:r>
        <w:r>
          <w:rPr>
            <w:noProof/>
            <w:webHidden/>
          </w:rPr>
          <w:instrText xml:space="preserve"> PAGEREF _Toc244136330 \h </w:instrText>
        </w:r>
        <w:r>
          <w:rPr>
            <w:noProof/>
            <w:webHidden/>
          </w:rPr>
        </w:r>
        <w:r>
          <w:rPr>
            <w:noProof/>
            <w:webHidden/>
          </w:rPr>
          <w:fldChar w:fldCharType="separate"/>
        </w:r>
        <w:r>
          <w:rPr>
            <w:noProof/>
            <w:webHidden/>
          </w:rPr>
          <w:t>107</w:t>
        </w:r>
        <w:r>
          <w:rPr>
            <w:noProof/>
            <w:webHidden/>
          </w:rPr>
          <w:fldChar w:fldCharType="end"/>
        </w:r>
      </w:hyperlink>
    </w:p>
    <w:p w14:paraId="458134C3" w14:textId="52FE5A07"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31" w:history="1">
        <w:r w:rsidRPr="008913C8">
          <w:rPr>
            <w:rStyle w:val="Collegamentoipertestuale"/>
            <w:noProof/>
          </w:rPr>
          <w:t>19.23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Interazione con Anthea</w:t>
        </w:r>
        <w:r>
          <w:rPr>
            <w:noProof/>
            <w:webHidden/>
          </w:rPr>
          <w:tab/>
        </w:r>
        <w:r>
          <w:rPr>
            <w:noProof/>
            <w:webHidden/>
          </w:rPr>
          <w:fldChar w:fldCharType="begin"/>
        </w:r>
        <w:r>
          <w:rPr>
            <w:noProof/>
            <w:webHidden/>
          </w:rPr>
          <w:instrText xml:space="preserve"> PAGEREF _Toc244136331 \h </w:instrText>
        </w:r>
        <w:r>
          <w:rPr>
            <w:noProof/>
            <w:webHidden/>
          </w:rPr>
        </w:r>
        <w:r>
          <w:rPr>
            <w:noProof/>
            <w:webHidden/>
          </w:rPr>
          <w:fldChar w:fldCharType="separate"/>
        </w:r>
        <w:r>
          <w:rPr>
            <w:noProof/>
            <w:webHidden/>
          </w:rPr>
          <w:t>108</w:t>
        </w:r>
        <w:r>
          <w:rPr>
            <w:noProof/>
            <w:webHidden/>
          </w:rPr>
          <w:fldChar w:fldCharType="end"/>
        </w:r>
      </w:hyperlink>
    </w:p>
    <w:p w14:paraId="08D1F4A9" w14:textId="186CCE06"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32" w:history="1">
        <w:r w:rsidRPr="008913C8">
          <w:rPr>
            <w:rStyle w:val="Collegamentoipertestuale"/>
            <w:noProof/>
          </w:rPr>
          <w:t>19.24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Riepilogo</w:t>
        </w:r>
        <w:r>
          <w:rPr>
            <w:noProof/>
            <w:webHidden/>
          </w:rPr>
          <w:tab/>
        </w:r>
        <w:r>
          <w:rPr>
            <w:noProof/>
            <w:webHidden/>
          </w:rPr>
          <w:fldChar w:fldCharType="begin"/>
        </w:r>
        <w:r>
          <w:rPr>
            <w:noProof/>
            <w:webHidden/>
          </w:rPr>
          <w:instrText xml:space="preserve"> PAGEREF _Toc244136332 \h </w:instrText>
        </w:r>
        <w:r>
          <w:rPr>
            <w:noProof/>
            <w:webHidden/>
          </w:rPr>
        </w:r>
        <w:r>
          <w:rPr>
            <w:noProof/>
            <w:webHidden/>
          </w:rPr>
          <w:fldChar w:fldCharType="separate"/>
        </w:r>
        <w:r>
          <w:rPr>
            <w:noProof/>
            <w:webHidden/>
          </w:rPr>
          <w:t>108</w:t>
        </w:r>
        <w:r>
          <w:rPr>
            <w:noProof/>
            <w:webHidden/>
          </w:rPr>
          <w:fldChar w:fldCharType="end"/>
        </w:r>
      </w:hyperlink>
    </w:p>
    <w:p w14:paraId="79A3A65F" w14:textId="2B021E29"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33" w:history="1">
        <w:r w:rsidRPr="008913C8">
          <w:rPr>
            <w:rStyle w:val="Collegamentoipertestuale"/>
            <w:noProof/>
          </w:rPr>
          <w:t>19.25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Argomenti correlati</w:t>
        </w:r>
        <w:r>
          <w:rPr>
            <w:noProof/>
            <w:webHidden/>
          </w:rPr>
          <w:tab/>
        </w:r>
        <w:r>
          <w:rPr>
            <w:noProof/>
            <w:webHidden/>
          </w:rPr>
          <w:fldChar w:fldCharType="begin"/>
        </w:r>
        <w:r>
          <w:rPr>
            <w:noProof/>
            <w:webHidden/>
          </w:rPr>
          <w:instrText xml:space="preserve"> PAGEREF _Toc244136333 \h </w:instrText>
        </w:r>
        <w:r>
          <w:rPr>
            <w:noProof/>
            <w:webHidden/>
          </w:rPr>
        </w:r>
        <w:r>
          <w:rPr>
            <w:noProof/>
            <w:webHidden/>
          </w:rPr>
          <w:fldChar w:fldCharType="separate"/>
        </w:r>
        <w:r>
          <w:rPr>
            <w:noProof/>
            <w:webHidden/>
          </w:rPr>
          <w:t>108</w:t>
        </w:r>
        <w:r>
          <w:rPr>
            <w:noProof/>
            <w:webHidden/>
          </w:rPr>
          <w:fldChar w:fldCharType="end"/>
        </w:r>
      </w:hyperlink>
    </w:p>
    <w:p w14:paraId="16328672" w14:textId="762EB906"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34" w:history="1">
        <w:r w:rsidRPr="008913C8">
          <w:rPr>
            <w:rStyle w:val="Collegamentoipertestuale"/>
            <w:noProof/>
          </w:rPr>
          <w:t>19.26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Riferimenti</w:t>
        </w:r>
        <w:r>
          <w:rPr>
            <w:noProof/>
            <w:webHidden/>
          </w:rPr>
          <w:tab/>
        </w:r>
        <w:r>
          <w:rPr>
            <w:noProof/>
            <w:webHidden/>
          </w:rPr>
          <w:fldChar w:fldCharType="begin"/>
        </w:r>
        <w:r>
          <w:rPr>
            <w:noProof/>
            <w:webHidden/>
          </w:rPr>
          <w:instrText xml:space="preserve"> PAGEREF _Toc244136334 \h </w:instrText>
        </w:r>
        <w:r>
          <w:rPr>
            <w:noProof/>
            <w:webHidden/>
          </w:rPr>
        </w:r>
        <w:r>
          <w:rPr>
            <w:noProof/>
            <w:webHidden/>
          </w:rPr>
          <w:fldChar w:fldCharType="separate"/>
        </w:r>
        <w:r>
          <w:rPr>
            <w:noProof/>
            <w:webHidden/>
          </w:rPr>
          <w:t>108</w:t>
        </w:r>
        <w:r>
          <w:rPr>
            <w:noProof/>
            <w:webHidden/>
          </w:rPr>
          <w:fldChar w:fldCharType="end"/>
        </w:r>
      </w:hyperlink>
    </w:p>
    <w:p w14:paraId="2B5C87AD" w14:textId="4C48F61C"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335" w:history="1">
        <w:r w:rsidRPr="008913C8">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Elementi Shell</w:t>
        </w:r>
        <w:r>
          <w:rPr>
            <w:noProof/>
            <w:webHidden/>
          </w:rPr>
          <w:tab/>
        </w:r>
        <w:r>
          <w:rPr>
            <w:noProof/>
            <w:webHidden/>
          </w:rPr>
          <w:fldChar w:fldCharType="begin"/>
        </w:r>
        <w:r>
          <w:rPr>
            <w:noProof/>
            <w:webHidden/>
          </w:rPr>
          <w:instrText xml:space="preserve"> PAGEREF _Toc244136335 \h </w:instrText>
        </w:r>
        <w:r>
          <w:rPr>
            <w:noProof/>
            <w:webHidden/>
          </w:rPr>
        </w:r>
        <w:r>
          <w:rPr>
            <w:noProof/>
            <w:webHidden/>
          </w:rPr>
          <w:fldChar w:fldCharType="separate"/>
        </w:r>
        <w:r>
          <w:rPr>
            <w:noProof/>
            <w:webHidden/>
          </w:rPr>
          <w:t>109</w:t>
        </w:r>
        <w:r>
          <w:rPr>
            <w:noProof/>
            <w:webHidden/>
          </w:rPr>
          <w:fldChar w:fldCharType="end"/>
        </w:r>
      </w:hyperlink>
    </w:p>
    <w:p w14:paraId="17CDBD89" w14:textId="48072311"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36" w:history="1">
        <w:r w:rsidRPr="008913C8">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Membrana e flessione</w:t>
        </w:r>
        <w:r>
          <w:rPr>
            <w:noProof/>
            <w:webHidden/>
          </w:rPr>
          <w:tab/>
        </w:r>
        <w:r>
          <w:rPr>
            <w:noProof/>
            <w:webHidden/>
          </w:rPr>
          <w:fldChar w:fldCharType="begin"/>
        </w:r>
        <w:r>
          <w:rPr>
            <w:noProof/>
            <w:webHidden/>
          </w:rPr>
          <w:instrText xml:space="preserve"> PAGEREF _Toc244136336 \h </w:instrText>
        </w:r>
        <w:r>
          <w:rPr>
            <w:noProof/>
            <w:webHidden/>
          </w:rPr>
        </w:r>
        <w:r>
          <w:rPr>
            <w:noProof/>
            <w:webHidden/>
          </w:rPr>
          <w:fldChar w:fldCharType="separate"/>
        </w:r>
        <w:r>
          <w:rPr>
            <w:noProof/>
            <w:webHidden/>
          </w:rPr>
          <w:t>109</w:t>
        </w:r>
        <w:r>
          <w:rPr>
            <w:noProof/>
            <w:webHidden/>
          </w:rPr>
          <w:fldChar w:fldCharType="end"/>
        </w:r>
      </w:hyperlink>
    </w:p>
    <w:p w14:paraId="4AECE166" w14:textId="2A2F1DA0"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37" w:history="1">
        <w:r w:rsidRPr="008913C8">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Assi e connessioni</w:t>
        </w:r>
        <w:r>
          <w:rPr>
            <w:noProof/>
            <w:webHidden/>
          </w:rPr>
          <w:tab/>
        </w:r>
        <w:r>
          <w:rPr>
            <w:noProof/>
            <w:webHidden/>
          </w:rPr>
          <w:fldChar w:fldCharType="begin"/>
        </w:r>
        <w:r>
          <w:rPr>
            <w:noProof/>
            <w:webHidden/>
          </w:rPr>
          <w:instrText xml:space="preserve"> PAGEREF _Toc244136337 \h </w:instrText>
        </w:r>
        <w:r>
          <w:rPr>
            <w:noProof/>
            <w:webHidden/>
          </w:rPr>
        </w:r>
        <w:r>
          <w:rPr>
            <w:noProof/>
            <w:webHidden/>
          </w:rPr>
          <w:fldChar w:fldCharType="separate"/>
        </w:r>
        <w:r>
          <w:rPr>
            <w:noProof/>
            <w:webHidden/>
          </w:rPr>
          <w:t>109</w:t>
        </w:r>
        <w:r>
          <w:rPr>
            <w:noProof/>
            <w:webHidden/>
          </w:rPr>
          <w:fldChar w:fldCharType="end"/>
        </w:r>
      </w:hyperlink>
    </w:p>
    <w:p w14:paraId="7C8FDB78" w14:textId="75406FF5"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38" w:history="1">
        <w:r w:rsidRPr="008913C8">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Errori e limiti</w:t>
        </w:r>
        <w:r>
          <w:rPr>
            <w:noProof/>
            <w:webHidden/>
          </w:rPr>
          <w:tab/>
        </w:r>
        <w:r>
          <w:rPr>
            <w:noProof/>
            <w:webHidden/>
          </w:rPr>
          <w:fldChar w:fldCharType="begin"/>
        </w:r>
        <w:r>
          <w:rPr>
            <w:noProof/>
            <w:webHidden/>
          </w:rPr>
          <w:instrText xml:space="preserve"> PAGEREF _Toc244136338 \h </w:instrText>
        </w:r>
        <w:r>
          <w:rPr>
            <w:noProof/>
            <w:webHidden/>
          </w:rPr>
        </w:r>
        <w:r>
          <w:rPr>
            <w:noProof/>
            <w:webHidden/>
          </w:rPr>
          <w:fldChar w:fldCharType="separate"/>
        </w:r>
        <w:r>
          <w:rPr>
            <w:noProof/>
            <w:webHidden/>
          </w:rPr>
          <w:t>109</w:t>
        </w:r>
        <w:r>
          <w:rPr>
            <w:noProof/>
            <w:webHidden/>
          </w:rPr>
          <w:fldChar w:fldCharType="end"/>
        </w:r>
      </w:hyperlink>
    </w:p>
    <w:p w14:paraId="35E38D7F" w14:textId="4DE9FB3F"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39" w:history="1">
        <w:r w:rsidRPr="008913C8">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Riepilogo</w:t>
        </w:r>
        <w:r>
          <w:rPr>
            <w:noProof/>
            <w:webHidden/>
          </w:rPr>
          <w:tab/>
        </w:r>
        <w:r>
          <w:rPr>
            <w:noProof/>
            <w:webHidden/>
          </w:rPr>
          <w:fldChar w:fldCharType="begin"/>
        </w:r>
        <w:r>
          <w:rPr>
            <w:noProof/>
            <w:webHidden/>
          </w:rPr>
          <w:instrText xml:space="preserve"> PAGEREF _Toc244136339 \h </w:instrText>
        </w:r>
        <w:r>
          <w:rPr>
            <w:noProof/>
            <w:webHidden/>
          </w:rPr>
        </w:r>
        <w:r>
          <w:rPr>
            <w:noProof/>
            <w:webHidden/>
          </w:rPr>
          <w:fldChar w:fldCharType="separate"/>
        </w:r>
        <w:r>
          <w:rPr>
            <w:noProof/>
            <w:webHidden/>
          </w:rPr>
          <w:t>109</w:t>
        </w:r>
        <w:r>
          <w:rPr>
            <w:noProof/>
            <w:webHidden/>
          </w:rPr>
          <w:fldChar w:fldCharType="end"/>
        </w:r>
      </w:hyperlink>
    </w:p>
    <w:p w14:paraId="75B80133" w14:textId="6F3A5DA6"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40" w:history="1">
        <w:r w:rsidRPr="008913C8">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Controllo delle unità e fonte</w:t>
        </w:r>
        <w:r>
          <w:rPr>
            <w:noProof/>
            <w:webHidden/>
          </w:rPr>
          <w:tab/>
        </w:r>
        <w:r>
          <w:rPr>
            <w:noProof/>
            <w:webHidden/>
          </w:rPr>
          <w:fldChar w:fldCharType="begin"/>
        </w:r>
        <w:r>
          <w:rPr>
            <w:noProof/>
            <w:webHidden/>
          </w:rPr>
          <w:instrText xml:space="preserve"> PAGEREF _Toc244136340 \h </w:instrText>
        </w:r>
        <w:r>
          <w:rPr>
            <w:noProof/>
            <w:webHidden/>
          </w:rPr>
        </w:r>
        <w:r>
          <w:rPr>
            <w:noProof/>
            <w:webHidden/>
          </w:rPr>
          <w:fldChar w:fldCharType="separate"/>
        </w:r>
        <w:r>
          <w:rPr>
            <w:noProof/>
            <w:webHidden/>
          </w:rPr>
          <w:t>109</w:t>
        </w:r>
        <w:r>
          <w:rPr>
            <w:noProof/>
            <w:webHidden/>
          </w:rPr>
          <w:fldChar w:fldCharType="end"/>
        </w:r>
      </w:hyperlink>
    </w:p>
    <w:p w14:paraId="2F12E6FB" w14:textId="625A3788"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341" w:history="1">
        <w:r w:rsidRPr="008913C8">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Releases e connettività</w:t>
        </w:r>
        <w:r>
          <w:rPr>
            <w:noProof/>
            <w:webHidden/>
          </w:rPr>
          <w:tab/>
        </w:r>
        <w:r>
          <w:rPr>
            <w:noProof/>
            <w:webHidden/>
          </w:rPr>
          <w:fldChar w:fldCharType="begin"/>
        </w:r>
        <w:r>
          <w:rPr>
            <w:noProof/>
            <w:webHidden/>
          </w:rPr>
          <w:instrText xml:space="preserve"> PAGEREF _Toc244136341 \h </w:instrText>
        </w:r>
        <w:r>
          <w:rPr>
            <w:noProof/>
            <w:webHidden/>
          </w:rPr>
        </w:r>
        <w:r>
          <w:rPr>
            <w:noProof/>
            <w:webHidden/>
          </w:rPr>
          <w:fldChar w:fldCharType="separate"/>
        </w:r>
        <w:r>
          <w:rPr>
            <w:noProof/>
            <w:webHidden/>
          </w:rPr>
          <w:t>110</w:t>
        </w:r>
        <w:r>
          <w:rPr>
            <w:noProof/>
            <w:webHidden/>
          </w:rPr>
          <w:fldChar w:fldCharType="end"/>
        </w:r>
      </w:hyperlink>
    </w:p>
    <w:p w14:paraId="033402EE" w14:textId="42C7F022"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42" w:history="1">
        <w:r w:rsidRPr="008913C8">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Controllare un nodo</w:t>
        </w:r>
        <w:r>
          <w:rPr>
            <w:noProof/>
            <w:webHidden/>
          </w:rPr>
          <w:tab/>
        </w:r>
        <w:r>
          <w:rPr>
            <w:noProof/>
            <w:webHidden/>
          </w:rPr>
          <w:fldChar w:fldCharType="begin"/>
        </w:r>
        <w:r>
          <w:rPr>
            <w:noProof/>
            <w:webHidden/>
          </w:rPr>
          <w:instrText xml:space="preserve"> PAGEREF _Toc244136342 \h </w:instrText>
        </w:r>
        <w:r>
          <w:rPr>
            <w:noProof/>
            <w:webHidden/>
          </w:rPr>
        </w:r>
        <w:r>
          <w:rPr>
            <w:noProof/>
            <w:webHidden/>
          </w:rPr>
          <w:fldChar w:fldCharType="separate"/>
        </w:r>
        <w:r>
          <w:rPr>
            <w:noProof/>
            <w:webHidden/>
          </w:rPr>
          <w:t>110</w:t>
        </w:r>
        <w:r>
          <w:rPr>
            <w:noProof/>
            <w:webHidden/>
          </w:rPr>
          <w:fldChar w:fldCharType="end"/>
        </w:r>
      </w:hyperlink>
    </w:p>
    <w:p w14:paraId="7D610C78" w14:textId="37AD4C95"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43" w:history="1">
        <w:r w:rsidRPr="008913C8">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Meccanismi e collegamenti rigidi</w:t>
        </w:r>
        <w:r>
          <w:rPr>
            <w:noProof/>
            <w:webHidden/>
          </w:rPr>
          <w:tab/>
        </w:r>
        <w:r>
          <w:rPr>
            <w:noProof/>
            <w:webHidden/>
          </w:rPr>
          <w:fldChar w:fldCharType="begin"/>
        </w:r>
        <w:r>
          <w:rPr>
            <w:noProof/>
            <w:webHidden/>
          </w:rPr>
          <w:instrText xml:space="preserve"> PAGEREF _Toc244136343 \h </w:instrText>
        </w:r>
        <w:r>
          <w:rPr>
            <w:noProof/>
            <w:webHidden/>
          </w:rPr>
        </w:r>
        <w:r>
          <w:rPr>
            <w:noProof/>
            <w:webHidden/>
          </w:rPr>
          <w:fldChar w:fldCharType="separate"/>
        </w:r>
        <w:r>
          <w:rPr>
            <w:noProof/>
            <w:webHidden/>
          </w:rPr>
          <w:t>110</w:t>
        </w:r>
        <w:r>
          <w:rPr>
            <w:noProof/>
            <w:webHidden/>
          </w:rPr>
          <w:fldChar w:fldCharType="end"/>
        </w:r>
      </w:hyperlink>
    </w:p>
    <w:p w14:paraId="0F2857A7" w14:textId="0BAEA27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44" w:history="1">
        <w:r w:rsidRPr="008913C8">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Riepilogo</w:t>
        </w:r>
        <w:r>
          <w:rPr>
            <w:noProof/>
            <w:webHidden/>
          </w:rPr>
          <w:tab/>
        </w:r>
        <w:r>
          <w:rPr>
            <w:noProof/>
            <w:webHidden/>
          </w:rPr>
          <w:fldChar w:fldCharType="begin"/>
        </w:r>
        <w:r>
          <w:rPr>
            <w:noProof/>
            <w:webHidden/>
          </w:rPr>
          <w:instrText xml:space="preserve"> PAGEREF _Toc244136344 \h </w:instrText>
        </w:r>
        <w:r>
          <w:rPr>
            <w:noProof/>
            <w:webHidden/>
          </w:rPr>
        </w:r>
        <w:r>
          <w:rPr>
            <w:noProof/>
            <w:webHidden/>
          </w:rPr>
          <w:fldChar w:fldCharType="separate"/>
        </w:r>
        <w:r>
          <w:rPr>
            <w:noProof/>
            <w:webHidden/>
          </w:rPr>
          <w:t>110</w:t>
        </w:r>
        <w:r>
          <w:rPr>
            <w:noProof/>
            <w:webHidden/>
          </w:rPr>
          <w:fldChar w:fldCharType="end"/>
        </w:r>
      </w:hyperlink>
    </w:p>
    <w:p w14:paraId="19B7560C" w14:textId="605DDACE"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45" w:history="1">
        <w:r w:rsidRPr="008913C8">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Riferimento del modello</w:t>
        </w:r>
        <w:r>
          <w:rPr>
            <w:noProof/>
            <w:webHidden/>
          </w:rPr>
          <w:tab/>
        </w:r>
        <w:r>
          <w:rPr>
            <w:noProof/>
            <w:webHidden/>
          </w:rPr>
          <w:fldChar w:fldCharType="begin"/>
        </w:r>
        <w:r>
          <w:rPr>
            <w:noProof/>
            <w:webHidden/>
          </w:rPr>
          <w:instrText xml:space="preserve"> PAGEREF _Toc244136345 \h </w:instrText>
        </w:r>
        <w:r>
          <w:rPr>
            <w:noProof/>
            <w:webHidden/>
          </w:rPr>
        </w:r>
        <w:r>
          <w:rPr>
            <w:noProof/>
            <w:webHidden/>
          </w:rPr>
          <w:fldChar w:fldCharType="separate"/>
        </w:r>
        <w:r>
          <w:rPr>
            <w:noProof/>
            <w:webHidden/>
          </w:rPr>
          <w:t>110</w:t>
        </w:r>
        <w:r>
          <w:rPr>
            <w:noProof/>
            <w:webHidden/>
          </w:rPr>
          <w:fldChar w:fldCharType="end"/>
        </w:r>
      </w:hyperlink>
    </w:p>
    <w:p w14:paraId="296CBC90" w14:textId="15BAA9D1"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346" w:history="1">
        <w:r w:rsidRPr="008913C8">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Instabilità delle aste compresse</w:t>
        </w:r>
        <w:r>
          <w:rPr>
            <w:noProof/>
            <w:webHidden/>
          </w:rPr>
          <w:tab/>
        </w:r>
        <w:r>
          <w:rPr>
            <w:noProof/>
            <w:webHidden/>
          </w:rPr>
          <w:fldChar w:fldCharType="begin"/>
        </w:r>
        <w:r>
          <w:rPr>
            <w:noProof/>
            <w:webHidden/>
          </w:rPr>
          <w:instrText xml:space="preserve"> PAGEREF _Toc244136346 \h </w:instrText>
        </w:r>
        <w:r>
          <w:rPr>
            <w:noProof/>
            <w:webHidden/>
          </w:rPr>
        </w:r>
        <w:r>
          <w:rPr>
            <w:noProof/>
            <w:webHidden/>
          </w:rPr>
          <w:fldChar w:fldCharType="separate"/>
        </w:r>
        <w:r>
          <w:rPr>
            <w:noProof/>
            <w:webHidden/>
          </w:rPr>
          <w:t>110</w:t>
        </w:r>
        <w:r>
          <w:rPr>
            <w:noProof/>
            <w:webHidden/>
          </w:rPr>
          <w:fldChar w:fldCharType="end"/>
        </w:r>
      </w:hyperlink>
    </w:p>
    <w:p w14:paraId="4B8AAE9D" w14:textId="7B537EBF"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47" w:history="1">
        <w:r w:rsidRPr="008913C8">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Modello di Eulero</w:t>
        </w:r>
        <w:r>
          <w:rPr>
            <w:noProof/>
            <w:webHidden/>
          </w:rPr>
          <w:tab/>
        </w:r>
        <w:r>
          <w:rPr>
            <w:noProof/>
            <w:webHidden/>
          </w:rPr>
          <w:fldChar w:fldCharType="begin"/>
        </w:r>
        <w:r>
          <w:rPr>
            <w:noProof/>
            <w:webHidden/>
          </w:rPr>
          <w:instrText xml:space="preserve"> PAGEREF _Toc244136347 \h </w:instrText>
        </w:r>
        <w:r>
          <w:rPr>
            <w:noProof/>
            <w:webHidden/>
          </w:rPr>
        </w:r>
        <w:r>
          <w:rPr>
            <w:noProof/>
            <w:webHidden/>
          </w:rPr>
          <w:fldChar w:fldCharType="separate"/>
        </w:r>
        <w:r>
          <w:rPr>
            <w:noProof/>
            <w:webHidden/>
          </w:rPr>
          <w:t>110</w:t>
        </w:r>
        <w:r>
          <w:rPr>
            <w:noProof/>
            <w:webHidden/>
          </w:rPr>
          <w:fldChar w:fldCharType="end"/>
        </w:r>
      </w:hyperlink>
    </w:p>
    <w:p w14:paraId="22598FC2" w14:textId="204DD0BE"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48" w:history="1">
        <w:r w:rsidRPr="008913C8">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Lunghezza libera di inflessione</w:t>
        </w:r>
        <w:r>
          <w:rPr>
            <w:noProof/>
            <w:webHidden/>
          </w:rPr>
          <w:tab/>
        </w:r>
        <w:r>
          <w:rPr>
            <w:noProof/>
            <w:webHidden/>
          </w:rPr>
          <w:fldChar w:fldCharType="begin"/>
        </w:r>
        <w:r>
          <w:rPr>
            <w:noProof/>
            <w:webHidden/>
          </w:rPr>
          <w:instrText xml:space="preserve"> PAGEREF _Toc244136348 \h </w:instrText>
        </w:r>
        <w:r>
          <w:rPr>
            <w:noProof/>
            <w:webHidden/>
          </w:rPr>
        </w:r>
        <w:r>
          <w:rPr>
            <w:noProof/>
            <w:webHidden/>
          </w:rPr>
          <w:fldChar w:fldCharType="separate"/>
        </w:r>
        <w:r>
          <w:rPr>
            <w:noProof/>
            <w:webHidden/>
          </w:rPr>
          <w:t>111</w:t>
        </w:r>
        <w:r>
          <w:rPr>
            <w:noProof/>
            <w:webHidden/>
          </w:rPr>
          <w:fldChar w:fldCharType="end"/>
        </w:r>
      </w:hyperlink>
    </w:p>
    <w:p w14:paraId="60ECCD55" w14:textId="166D5EDB"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49" w:history="1">
        <w:r w:rsidRPr="008913C8">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Snellezza e tensione critica</w:t>
        </w:r>
        <w:r>
          <w:rPr>
            <w:noProof/>
            <w:webHidden/>
          </w:rPr>
          <w:tab/>
        </w:r>
        <w:r>
          <w:rPr>
            <w:noProof/>
            <w:webHidden/>
          </w:rPr>
          <w:fldChar w:fldCharType="begin"/>
        </w:r>
        <w:r>
          <w:rPr>
            <w:noProof/>
            <w:webHidden/>
          </w:rPr>
          <w:instrText xml:space="preserve"> PAGEREF _Toc244136349 \h </w:instrText>
        </w:r>
        <w:r>
          <w:rPr>
            <w:noProof/>
            <w:webHidden/>
          </w:rPr>
        </w:r>
        <w:r>
          <w:rPr>
            <w:noProof/>
            <w:webHidden/>
          </w:rPr>
          <w:fldChar w:fldCharType="separate"/>
        </w:r>
        <w:r>
          <w:rPr>
            <w:noProof/>
            <w:webHidden/>
          </w:rPr>
          <w:t>112</w:t>
        </w:r>
        <w:r>
          <w:rPr>
            <w:noProof/>
            <w:webHidden/>
          </w:rPr>
          <w:fldChar w:fldCharType="end"/>
        </w:r>
      </w:hyperlink>
    </w:p>
    <w:p w14:paraId="778E1722" w14:textId="382A2EFC"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50" w:history="1">
        <w:r w:rsidRPr="008913C8">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Esempio numerico verificabile</w:t>
        </w:r>
        <w:r>
          <w:rPr>
            <w:noProof/>
            <w:webHidden/>
          </w:rPr>
          <w:tab/>
        </w:r>
        <w:r>
          <w:rPr>
            <w:noProof/>
            <w:webHidden/>
          </w:rPr>
          <w:fldChar w:fldCharType="begin"/>
        </w:r>
        <w:r>
          <w:rPr>
            <w:noProof/>
            <w:webHidden/>
          </w:rPr>
          <w:instrText xml:space="preserve"> PAGEREF _Toc244136350 \h </w:instrText>
        </w:r>
        <w:r>
          <w:rPr>
            <w:noProof/>
            <w:webHidden/>
          </w:rPr>
        </w:r>
        <w:r>
          <w:rPr>
            <w:noProof/>
            <w:webHidden/>
          </w:rPr>
          <w:fldChar w:fldCharType="separate"/>
        </w:r>
        <w:r>
          <w:rPr>
            <w:noProof/>
            <w:webHidden/>
          </w:rPr>
          <w:t>113</w:t>
        </w:r>
        <w:r>
          <w:rPr>
            <w:noProof/>
            <w:webHidden/>
          </w:rPr>
          <w:fldChar w:fldCharType="end"/>
        </w:r>
      </w:hyperlink>
    </w:p>
    <w:p w14:paraId="211A6AB7" w14:textId="0FE942BE"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51" w:history="1">
        <w:r w:rsidRPr="008913C8">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Dalla teoria alla verifica</w:t>
        </w:r>
        <w:r>
          <w:rPr>
            <w:noProof/>
            <w:webHidden/>
          </w:rPr>
          <w:tab/>
        </w:r>
        <w:r>
          <w:rPr>
            <w:noProof/>
            <w:webHidden/>
          </w:rPr>
          <w:fldChar w:fldCharType="begin"/>
        </w:r>
        <w:r>
          <w:rPr>
            <w:noProof/>
            <w:webHidden/>
          </w:rPr>
          <w:instrText xml:space="preserve"> PAGEREF _Toc244136351 \h </w:instrText>
        </w:r>
        <w:r>
          <w:rPr>
            <w:noProof/>
            <w:webHidden/>
          </w:rPr>
        </w:r>
        <w:r>
          <w:rPr>
            <w:noProof/>
            <w:webHidden/>
          </w:rPr>
          <w:fldChar w:fldCharType="separate"/>
        </w:r>
        <w:r>
          <w:rPr>
            <w:noProof/>
            <w:webHidden/>
          </w:rPr>
          <w:t>113</w:t>
        </w:r>
        <w:r>
          <w:rPr>
            <w:noProof/>
            <w:webHidden/>
          </w:rPr>
          <w:fldChar w:fldCharType="end"/>
        </w:r>
      </w:hyperlink>
    </w:p>
    <w:p w14:paraId="0D7CAF99" w14:textId="08170731"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52" w:history="1">
        <w:r w:rsidRPr="008913C8">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Errori comuni</w:t>
        </w:r>
        <w:r>
          <w:rPr>
            <w:noProof/>
            <w:webHidden/>
          </w:rPr>
          <w:tab/>
        </w:r>
        <w:r>
          <w:rPr>
            <w:noProof/>
            <w:webHidden/>
          </w:rPr>
          <w:fldChar w:fldCharType="begin"/>
        </w:r>
        <w:r>
          <w:rPr>
            <w:noProof/>
            <w:webHidden/>
          </w:rPr>
          <w:instrText xml:space="preserve"> PAGEREF _Toc244136352 \h </w:instrText>
        </w:r>
        <w:r>
          <w:rPr>
            <w:noProof/>
            <w:webHidden/>
          </w:rPr>
        </w:r>
        <w:r>
          <w:rPr>
            <w:noProof/>
            <w:webHidden/>
          </w:rPr>
          <w:fldChar w:fldCharType="separate"/>
        </w:r>
        <w:r>
          <w:rPr>
            <w:noProof/>
            <w:webHidden/>
          </w:rPr>
          <w:t>113</w:t>
        </w:r>
        <w:r>
          <w:rPr>
            <w:noProof/>
            <w:webHidden/>
          </w:rPr>
          <w:fldChar w:fldCharType="end"/>
        </w:r>
      </w:hyperlink>
    </w:p>
    <w:p w14:paraId="03692E24" w14:textId="7F54FE0A"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53" w:history="1">
        <w:r w:rsidRPr="008913C8">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Riepilogo</w:t>
        </w:r>
        <w:r>
          <w:rPr>
            <w:noProof/>
            <w:webHidden/>
          </w:rPr>
          <w:tab/>
        </w:r>
        <w:r>
          <w:rPr>
            <w:noProof/>
            <w:webHidden/>
          </w:rPr>
          <w:fldChar w:fldCharType="begin"/>
        </w:r>
        <w:r>
          <w:rPr>
            <w:noProof/>
            <w:webHidden/>
          </w:rPr>
          <w:instrText xml:space="preserve"> PAGEREF _Toc244136353 \h </w:instrText>
        </w:r>
        <w:r>
          <w:rPr>
            <w:noProof/>
            <w:webHidden/>
          </w:rPr>
        </w:r>
        <w:r>
          <w:rPr>
            <w:noProof/>
            <w:webHidden/>
          </w:rPr>
          <w:fldChar w:fldCharType="separate"/>
        </w:r>
        <w:r>
          <w:rPr>
            <w:noProof/>
            <w:webHidden/>
          </w:rPr>
          <w:t>113</w:t>
        </w:r>
        <w:r>
          <w:rPr>
            <w:noProof/>
            <w:webHidden/>
          </w:rPr>
          <w:fldChar w:fldCharType="end"/>
        </w:r>
      </w:hyperlink>
    </w:p>
    <w:p w14:paraId="751BDF56" w14:textId="51CBB1A5"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354" w:history="1">
        <w:r w:rsidRPr="008913C8">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Fondamenti del percorso dei carichi</w:t>
        </w:r>
        <w:r>
          <w:rPr>
            <w:noProof/>
            <w:webHidden/>
          </w:rPr>
          <w:tab/>
        </w:r>
        <w:r>
          <w:rPr>
            <w:noProof/>
            <w:webHidden/>
          </w:rPr>
          <w:fldChar w:fldCharType="begin"/>
        </w:r>
        <w:r>
          <w:rPr>
            <w:noProof/>
            <w:webHidden/>
          </w:rPr>
          <w:instrText xml:space="preserve"> PAGEREF _Toc244136354 \h </w:instrText>
        </w:r>
        <w:r>
          <w:rPr>
            <w:noProof/>
            <w:webHidden/>
          </w:rPr>
        </w:r>
        <w:r>
          <w:rPr>
            <w:noProof/>
            <w:webHidden/>
          </w:rPr>
          <w:fldChar w:fldCharType="separate"/>
        </w:r>
        <w:r>
          <w:rPr>
            <w:noProof/>
            <w:webHidden/>
          </w:rPr>
          <w:t>114</w:t>
        </w:r>
        <w:r>
          <w:rPr>
            <w:noProof/>
            <w:webHidden/>
          </w:rPr>
          <w:fldChar w:fldCharType="end"/>
        </w:r>
      </w:hyperlink>
    </w:p>
    <w:p w14:paraId="4953D24A" w14:textId="34247701"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55" w:history="1">
        <w:r w:rsidRPr="008913C8">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Equilibrio e rigidezza</w:t>
        </w:r>
        <w:r>
          <w:rPr>
            <w:noProof/>
            <w:webHidden/>
          </w:rPr>
          <w:tab/>
        </w:r>
        <w:r>
          <w:rPr>
            <w:noProof/>
            <w:webHidden/>
          </w:rPr>
          <w:fldChar w:fldCharType="begin"/>
        </w:r>
        <w:r>
          <w:rPr>
            <w:noProof/>
            <w:webHidden/>
          </w:rPr>
          <w:instrText xml:space="preserve"> PAGEREF _Toc244136355 \h </w:instrText>
        </w:r>
        <w:r>
          <w:rPr>
            <w:noProof/>
            <w:webHidden/>
          </w:rPr>
        </w:r>
        <w:r>
          <w:rPr>
            <w:noProof/>
            <w:webHidden/>
          </w:rPr>
          <w:fldChar w:fldCharType="separate"/>
        </w:r>
        <w:r>
          <w:rPr>
            <w:noProof/>
            <w:webHidden/>
          </w:rPr>
          <w:t>114</w:t>
        </w:r>
        <w:r>
          <w:rPr>
            <w:noProof/>
            <w:webHidden/>
          </w:rPr>
          <w:fldChar w:fldCharType="end"/>
        </w:r>
      </w:hyperlink>
    </w:p>
    <w:p w14:paraId="2FB73807" w14:textId="7F812BA2"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56" w:history="1">
        <w:r w:rsidRPr="008913C8">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Modello e verifica</w:t>
        </w:r>
        <w:r>
          <w:rPr>
            <w:noProof/>
            <w:webHidden/>
          </w:rPr>
          <w:tab/>
        </w:r>
        <w:r>
          <w:rPr>
            <w:noProof/>
            <w:webHidden/>
          </w:rPr>
          <w:fldChar w:fldCharType="begin"/>
        </w:r>
        <w:r>
          <w:rPr>
            <w:noProof/>
            <w:webHidden/>
          </w:rPr>
          <w:instrText xml:space="preserve"> PAGEREF _Toc244136356 \h </w:instrText>
        </w:r>
        <w:r>
          <w:rPr>
            <w:noProof/>
            <w:webHidden/>
          </w:rPr>
        </w:r>
        <w:r>
          <w:rPr>
            <w:noProof/>
            <w:webHidden/>
          </w:rPr>
          <w:fldChar w:fldCharType="separate"/>
        </w:r>
        <w:r>
          <w:rPr>
            <w:noProof/>
            <w:webHidden/>
          </w:rPr>
          <w:t>114</w:t>
        </w:r>
        <w:r>
          <w:rPr>
            <w:noProof/>
            <w:webHidden/>
          </w:rPr>
          <w:fldChar w:fldCharType="end"/>
        </w:r>
      </w:hyperlink>
    </w:p>
    <w:p w14:paraId="22ED2189" w14:textId="0C311126"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57" w:history="1">
        <w:r w:rsidRPr="008913C8">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Riepilogo</w:t>
        </w:r>
        <w:r>
          <w:rPr>
            <w:noProof/>
            <w:webHidden/>
          </w:rPr>
          <w:tab/>
        </w:r>
        <w:r>
          <w:rPr>
            <w:noProof/>
            <w:webHidden/>
          </w:rPr>
          <w:fldChar w:fldCharType="begin"/>
        </w:r>
        <w:r>
          <w:rPr>
            <w:noProof/>
            <w:webHidden/>
          </w:rPr>
          <w:instrText xml:space="preserve"> PAGEREF _Toc244136357 \h </w:instrText>
        </w:r>
        <w:r>
          <w:rPr>
            <w:noProof/>
            <w:webHidden/>
          </w:rPr>
        </w:r>
        <w:r>
          <w:rPr>
            <w:noProof/>
            <w:webHidden/>
          </w:rPr>
          <w:fldChar w:fldCharType="separate"/>
        </w:r>
        <w:r>
          <w:rPr>
            <w:noProof/>
            <w:webHidden/>
          </w:rPr>
          <w:t>114</w:t>
        </w:r>
        <w:r>
          <w:rPr>
            <w:noProof/>
            <w:webHidden/>
          </w:rPr>
          <w:fldChar w:fldCharType="end"/>
        </w:r>
      </w:hyperlink>
    </w:p>
    <w:p w14:paraId="7E2C590F" w14:textId="28F12DA5"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358" w:history="1">
        <w:r w:rsidRPr="008913C8">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Azioni e combinazioni del modello</w:t>
        </w:r>
        <w:r>
          <w:rPr>
            <w:noProof/>
            <w:webHidden/>
          </w:rPr>
          <w:tab/>
        </w:r>
        <w:r>
          <w:rPr>
            <w:noProof/>
            <w:webHidden/>
          </w:rPr>
          <w:fldChar w:fldCharType="begin"/>
        </w:r>
        <w:r>
          <w:rPr>
            <w:noProof/>
            <w:webHidden/>
          </w:rPr>
          <w:instrText xml:space="preserve"> PAGEREF _Toc244136358 \h </w:instrText>
        </w:r>
        <w:r>
          <w:rPr>
            <w:noProof/>
            <w:webHidden/>
          </w:rPr>
        </w:r>
        <w:r>
          <w:rPr>
            <w:noProof/>
            <w:webHidden/>
          </w:rPr>
          <w:fldChar w:fldCharType="separate"/>
        </w:r>
        <w:r>
          <w:rPr>
            <w:noProof/>
            <w:webHidden/>
          </w:rPr>
          <w:t>114</w:t>
        </w:r>
        <w:r>
          <w:rPr>
            <w:noProof/>
            <w:webHidden/>
          </w:rPr>
          <w:fldChar w:fldCharType="end"/>
        </w:r>
      </w:hyperlink>
    </w:p>
    <w:p w14:paraId="0661A1EB" w14:textId="51A5ECEC"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59" w:history="1">
        <w:r w:rsidRPr="008913C8">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Percorso dal carico alla domanda</w:t>
        </w:r>
        <w:r>
          <w:rPr>
            <w:noProof/>
            <w:webHidden/>
          </w:rPr>
          <w:tab/>
        </w:r>
        <w:r>
          <w:rPr>
            <w:noProof/>
            <w:webHidden/>
          </w:rPr>
          <w:fldChar w:fldCharType="begin"/>
        </w:r>
        <w:r>
          <w:rPr>
            <w:noProof/>
            <w:webHidden/>
          </w:rPr>
          <w:instrText xml:space="preserve"> PAGEREF _Toc244136359 \h </w:instrText>
        </w:r>
        <w:r>
          <w:rPr>
            <w:noProof/>
            <w:webHidden/>
          </w:rPr>
        </w:r>
        <w:r>
          <w:rPr>
            <w:noProof/>
            <w:webHidden/>
          </w:rPr>
          <w:fldChar w:fldCharType="separate"/>
        </w:r>
        <w:r>
          <w:rPr>
            <w:noProof/>
            <w:webHidden/>
          </w:rPr>
          <w:t>114</w:t>
        </w:r>
        <w:r>
          <w:rPr>
            <w:noProof/>
            <w:webHidden/>
          </w:rPr>
          <w:fldChar w:fldCharType="end"/>
        </w:r>
      </w:hyperlink>
    </w:p>
    <w:p w14:paraId="6A8D6572" w14:textId="5502212A"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60" w:history="1">
        <w:r w:rsidRPr="008913C8">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Stati limite distinti</w:t>
        </w:r>
        <w:r>
          <w:rPr>
            <w:noProof/>
            <w:webHidden/>
          </w:rPr>
          <w:tab/>
        </w:r>
        <w:r>
          <w:rPr>
            <w:noProof/>
            <w:webHidden/>
          </w:rPr>
          <w:fldChar w:fldCharType="begin"/>
        </w:r>
        <w:r>
          <w:rPr>
            <w:noProof/>
            <w:webHidden/>
          </w:rPr>
          <w:instrText xml:space="preserve"> PAGEREF _Toc244136360 \h </w:instrText>
        </w:r>
        <w:r>
          <w:rPr>
            <w:noProof/>
            <w:webHidden/>
          </w:rPr>
        </w:r>
        <w:r>
          <w:rPr>
            <w:noProof/>
            <w:webHidden/>
          </w:rPr>
          <w:fldChar w:fldCharType="separate"/>
        </w:r>
        <w:r>
          <w:rPr>
            <w:noProof/>
            <w:webHidden/>
          </w:rPr>
          <w:t>115</w:t>
        </w:r>
        <w:r>
          <w:rPr>
            <w:noProof/>
            <w:webHidden/>
          </w:rPr>
          <w:fldChar w:fldCharType="end"/>
        </w:r>
      </w:hyperlink>
    </w:p>
    <w:p w14:paraId="4D79C5A4" w14:textId="3A5AB5EF"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61" w:history="1">
        <w:r w:rsidRPr="008913C8">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Errori comuni e riferimenti</w:t>
        </w:r>
        <w:r>
          <w:rPr>
            <w:noProof/>
            <w:webHidden/>
          </w:rPr>
          <w:tab/>
        </w:r>
        <w:r>
          <w:rPr>
            <w:noProof/>
            <w:webHidden/>
          </w:rPr>
          <w:fldChar w:fldCharType="begin"/>
        </w:r>
        <w:r>
          <w:rPr>
            <w:noProof/>
            <w:webHidden/>
          </w:rPr>
          <w:instrText xml:space="preserve"> PAGEREF _Toc244136361 \h </w:instrText>
        </w:r>
        <w:r>
          <w:rPr>
            <w:noProof/>
            <w:webHidden/>
          </w:rPr>
        </w:r>
        <w:r>
          <w:rPr>
            <w:noProof/>
            <w:webHidden/>
          </w:rPr>
          <w:fldChar w:fldCharType="separate"/>
        </w:r>
        <w:r>
          <w:rPr>
            <w:noProof/>
            <w:webHidden/>
          </w:rPr>
          <w:t>115</w:t>
        </w:r>
        <w:r>
          <w:rPr>
            <w:noProof/>
            <w:webHidden/>
          </w:rPr>
          <w:fldChar w:fldCharType="end"/>
        </w:r>
      </w:hyperlink>
    </w:p>
    <w:p w14:paraId="53A00EC0" w14:textId="0725DEBD"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362" w:history="1">
        <w:r w:rsidRPr="008913C8">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Dinamica e sisma del modello</w:t>
        </w:r>
        <w:r>
          <w:rPr>
            <w:noProof/>
            <w:webHidden/>
          </w:rPr>
          <w:tab/>
        </w:r>
        <w:r>
          <w:rPr>
            <w:noProof/>
            <w:webHidden/>
          </w:rPr>
          <w:fldChar w:fldCharType="begin"/>
        </w:r>
        <w:r>
          <w:rPr>
            <w:noProof/>
            <w:webHidden/>
          </w:rPr>
          <w:instrText xml:space="preserve"> PAGEREF _Toc244136362 \h </w:instrText>
        </w:r>
        <w:r>
          <w:rPr>
            <w:noProof/>
            <w:webHidden/>
          </w:rPr>
        </w:r>
        <w:r>
          <w:rPr>
            <w:noProof/>
            <w:webHidden/>
          </w:rPr>
          <w:fldChar w:fldCharType="separate"/>
        </w:r>
        <w:r>
          <w:rPr>
            <w:noProof/>
            <w:webHidden/>
          </w:rPr>
          <w:t>115</w:t>
        </w:r>
        <w:r>
          <w:rPr>
            <w:noProof/>
            <w:webHidden/>
          </w:rPr>
          <w:fldChar w:fldCharType="end"/>
        </w:r>
      </w:hyperlink>
    </w:p>
    <w:p w14:paraId="3E62C45A" w14:textId="42A6F616"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63" w:history="1">
        <w:r w:rsidRPr="008913C8">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Massa rigidezza e modi</w:t>
        </w:r>
        <w:r>
          <w:rPr>
            <w:noProof/>
            <w:webHidden/>
          </w:rPr>
          <w:tab/>
        </w:r>
        <w:r>
          <w:rPr>
            <w:noProof/>
            <w:webHidden/>
          </w:rPr>
          <w:fldChar w:fldCharType="begin"/>
        </w:r>
        <w:r>
          <w:rPr>
            <w:noProof/>
            <w:webHidden/>
          </w:rPr>
          <w:instrText xml:space="preserve"> PAGEREF _Toc244136363 \h </w:instrText>
        </w:r>
        <w:r>
          <w:rPr>
            <w:noProof/>
            <w:webHidden/>
          </w:rPr>
        </w:r>
        <w:r>
          <w:rPr>
            <w:noProof/>
            <w:webHidden/>
          </w:rPr>
          <w:fldChar w:fldCharType="separate"/>
        </w:r>
        <w:r>
          <w:rPr>
            <w:noProof/>
            <w:webHidden/>
          </w:rPr>
          <w:t>115</w:t>
        </w:r>
        <w:r>
          <w:rPr>
            <w:noProof/>
            <w:webHidden/>
          </w:rPr>
          <w:fldChar w:fldCharType="end"/>
        </w:r>
      </w:hyperlink>
    </w:p>
    <w:p w14:paraId="6E137A0C" w14:textId="787F7113"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64" w:history="1">
        <w:r w:rsidRPr="008913C8">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Azione e risposta</w:t>
        </w:r>
        <w:r>
          <w:rPr>
            <w:noProof/>
            <w:webHidden/>
          </w:rPr>
          <w:tab/>
        </w:r>
        <w:r>
          <w:rPr>
            <w:noProof/>
            <w:webHidden/>
          </w:rPr>
          <w:fldChar w:fldCharType="begin"/>
        </w:r>
        <w:r>
          <w:rPr>
            <w:noProof/>
            <w:webHidden/>
          </w:rPr>
          <w:instrText xml:space="preserve"> PAGEREF _Toc244136364 \h </w:instrText>
        </w:r>
        <w:r>
          <w:rPr>
            <w:noProof/>
            <w:webHidden/>
          </w:rPr>
        </w:r>
        <w:r>
          <w:rPr>
            <w:noProof/>
            <w:webHidden/>
          </w:rPr>
          <w:fldChar w:fldCharType="separate"/>
        </w:r>
        <w:r>
          <w:rPr>
            <w:noProof/>
            <w:webHidden/>
          </w:rPr>
          <w:t>116</w:t>
        </w:r>
        <w:r>
          <w:rPr>
            <w:noProof/>
            <w:webHidden/>
          </w:rPr>
          <w:fldChar w:fldCharType="end"/>
        </w:r>
      </w:hyperlink>
    </w:p>
    <w:p w14:paraId="7C3E17E4" w14:textId="48BF6B6C"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65" w:history="1">
        <w:r w:rsidRPr="008913C8">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Limiti e applicazione</w:t>
        </w:r>
        <w:r>
          <w:rPr>
            <w:noProof/>
            <w:webHidden/>
          </w:rPr>
          <w:tab/>
        </w:r>
        <w:r>
          <w:rPr>
            <w:noProof/>
            <w:webHidden/>
          </w:rPr>
          <w:fldChar w:fldCharType="begin"/>
        </w:r>
        <w:r>
          <w:rPr>
            <w:noProof/>
            <w:webHidden/>
          </w:rPr>
          <w:instrText xml:space="preserve"> PAGEREF _Toc244136365 \h </w:instrText>
        </w:r>
        <w:r>
          <w:rPr>
            <w:noProof/>
            <w:webHidden/>
          </w:rPr>
        </w:r>
        <w:r>
          <w:rPr>
            <w:noProof/>
            <w:webHidden/>
          </w:rPr>
          <w:fldChar w:fldCharType="separate"/>
        </w:r>
        <w:r>
          <w:rPr>
            <w:noProof/>
            <w:webHidden/>
          </w:rPr>
          <w:t>116</w:t>
        </w:r>
        <w:r>
          <w:rPr>
            <w:noProof/>
            <w:webHidden/>
          </w:rPr>
          <w:fldChar w:fldCharType="end"/>
        </w:r>
      </w:hyperlink>
    </w:p>
    <w:p w14:paraId="752777A4" w14:textId="0C3B700C"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66" w:history="1">
        <w:r w:rsidRPr="008913C8">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Controllo dell’oscillatore</w:t>
        </w:r>
        <w:r>
          <w:rPr>
            <w:noProof/>
            <w:webHidden/>
          </w:rPr>
          <w:tab/>
        </w:r>
        <w:r>
          <w:rPr>
            <w:noProof/>
            <w:webHidden/>
          </w:rPr>
          <w:fldChar w:fldCharType="begin"/>
        </w:r>
        <w:r>
          <w:rPr>
            <w:noProof/>
            <w:webHidden/>
          </w:rPr>
          <w:instrText xml:space="preserve"> PAGEREF _Toc244136366 \h </w:instrText>
        </w:r>
        <w:r>
          <w:rPr>
            <w:noProof/>
            <w:webHidden/>
          </w:rPr>
        </w:r>
        <w:r>
          <w:rPr>
            <w:noProof/>
            <w:webHidden/>
          </w:rPr>
          <w:fldChar w:fldCharType="separate"/>
        </w:r>
        <w:r>
          <w:rPr>
            <w:noProof/>
            <w:webHidden/>
          </w:rPr>
          <w:t>116</w:t>
        </w:r>
        <w:r>
          <w:rPr>
            <w:noProof/>
            <w:webHidden/>
          </w:rPr>
          <w:fldChar w:fldCharType="end"/>
        </w:r>
      </w:hyperlink>
    </w:p>
    <w:p w14:paraId="0625CB7D" w14:textId="246C21FC"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367" w:history="1">
        <w:r w:rsidRPr="008913C8">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_Toc244136367 \h </w:instrText>
        </w:r>
        <w:r>
          <w:rPr>
            <w:noProof/>
            <w:webHidden/>
          </w:rPr>
        </w:r>
        <w:r>
          <w:rPr>
            <w:noProof/>
            <w:webHidden/>
          </w:rPr>
          <w:fldChar w:fldCharType="separate"/>
        </w:r>
        <w:r>
          <w:rPr>
            <w:noProof/>
            <w:webHidden/>
          </w:rPr>
          <w:t>116</w:t>
        </w:r>
        <w:r>
          <w:rPr>
            <w:noProof/>
            <w:webHidden/>
          </w:rPr>
          <w:fldChar w:fldCharType="end"/>
        </w:r>
      </w:hyperlink>
    </w:p>
    <w:p w14:paraId="72FC2617" w14:textId="0666DAD2"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68" w:history="1">
        <w:r w:rsidRPr="008913C8">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Carichi e sezioni attive</w:t>
        </w:r>
        <w:r>
          <w:rPr>
            <w:noProof/>
            <w:webHidden/>
          </w:rPr>
          <w:tab/>
        </w:r>
        <w:r>
          <w:rPr>
            <w:noProof/>
            <w:webHidden/>
          </w:rPr>
          <w:fldChar w:fldCharType="begin"/>
        </w:r>
        <w:r>
          <w:rPr>
            <w:noProof/>
            <w:webHidden/>
          </w:rPr>
          <w:instrText xml:space="preserve"> PAGEREF _Toc244136368 \h </w:instrText>
        </w:r>
        <w:r>
          <w:rPr>
            <w:noProof/>
            <w:webHidden/>
          </w:rPr>
        </w:r>
        <w:r>
          <w:rPr>
            <w:noProof/>
            <w:webHidden/>
          </w:rPr>
          <w:fldChar w:fldCharType="separate"/>
        </w:r>
        <w:r>
          <w:rPr>
            <w:noProof/>
            <w:webHidden/>
          </w:rPr>
          <w:t>116</w:t>
        </w:r>
        <w:r>
          <w:rPr>
            <w:noProof/>
            <w:webHidden/>
          </w:rPr>
          <w:fldChar w:fldCharType="end"/>
        </w:r>
      </w:hyperlink>
    </w:p>
    <w:p w14:paraId="4E4E3C96" w14:textId="2508B157"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69" w:history="1">
        <w:r w:rsidRPr="008913C8">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Fenomeni differiti</w:t>
        </w:r>
        <w:r>
          <w:rPr>
            <w:noProof/>
            <w:webHidden/>
          </w:rPr>
          <w:tab/>
        </w:r>
        <w:r>
          <w:rPr>
            <w:noProof/>
            <w:webHidden/>
          </w:rPr>
          <w:fldChar w:fldCharType="begin"/>
        </w:r>
        <w:r>
          <w:rPr>
            <w:noProof/>
            <w:webHidden/>
          </w:rPr>
          <w:instrText xml:space="preserve"> PAGEREF _Toc244136369 \h </w:instrText>
        </w:r>
        <w:r>
          <w:rPr>
            <w:noProof/>
            <w:webHidden/>
          </w:rPr>
        </w:r>
        <w:r>
          <w:rPr>
            <w:noProof/>
            <w:webHidden/>
          </w:rPr>
          <w:fldChar w:fldCharType="separate"/>
        </w:r>
        <w:r>
          <w:rPr>
            <w:noProof/>
            <w:webHidden/>
          </w:rPr>
          <w:t>117</w:t>
        </w:r>
        <w:r>
          <w:rPr>
            <w:noProof/>
            <w:webHidden/>
          </w:rPr>
          <w:fldChar w:fldCharType="end"/>
        </w:r>
      </w:hyperlink>
    </w:p>
    <w:p w14:paraId="2A7726A0" w14:textId="5821DDCF"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70" w:history="1">
        <w:r w:rsidRPr="008913C8">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Controlli e riepilogo</w:t>
        </w:r>
        <w:r>
          <w:rPr>
            <w:noProof/>
            <w:webHidden/>
          </w:rPr>
          <w:tab/>
        </w:r>
        <w:r>
          <w:rPr>
            <w:noProof/>
            <w:webHidden/>
          </w:rPr>
          <w:fldChar w:fldCharType="begin"/>
        </w:r>
        <w:r>
          <w:rPr>
            <w:noProof/>
            <w:webHidden/>
          </w:rPr>
          <w:instrText xml:space="preserve"> PAGEREF _Toc244136370 \h </w:instrText>
        </w:r>
        <w:r>
          <w:rPr>
            <w:noProof/>
            <w:webHidden/>
          </w:rPr>
        </w:r>
        <w:r>
          <w:rPr>
            <w:noProof/>
            <w:webHidden/>
          </w:rPr>
          <w:fldChar w:fldCharType="separate"/>
        </w:r>
        <w:r>
          <w:rPr>
            <w:noProof/>
            <w:webHidden/>
          </w:rPr>
          <w:t>117</w:t>
        </w:r>
        <w:r>
          <w:rPr>
            <w:noProof/>
            <w:webHidden/>
          </w:rPr>
          <w:fldChar w:fldCharType="end"/>
        </w:r>
      </w:hyperlink>
    </w:p>
    <w:p w14:paraId="3811A3B0" w14:textId="1624F349"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71" w:history="1">
        <w:r w:rsidRPr="008913C8">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Riferimento e campo</w:t>
        </w:r>
        <w:r>
          <w:rPr>
            <w:noProof/>
            <w:webHidden/>
          </w:rPr>
          <w:tab/>
        </w:r>
        <w:r>
          <w:rPr>
            <w:noProof/>
            <w:webHidden/>
          </w:rPr>
          <w:fldChar w:fldCharType="begin"/>
        </w:r>
        <w:r>
          <w:rPr>
            <w:noProof/>
            <w:webHidden/>
          </w:rPr>
          <w:instrText xml:space="preserve"> PAGEREF _Toc244136371 \h </w:instrText>
        </w:r>
        <w:r>
          <w:rPr>
            <w:noProof/>
            <w:webHidden/>
          </w:rPr>
        </w:r>
        <w:r>
          <w:rPr>
            <w:noProof/>
            <w:webHidden/>
          </w:rPr>
          <w:fldChar w:fldCharType="separate"/>
        </w:r>
        <w:r>
          <w:rPr>
            <w:noProof/>
            <w:webHidden/>
          </w:rPr>
          <w:t>117</w:t>
        </w:r>
        <w:r>
          <w:rPr>
            <w:noProof/>
            <w:webHidden/>
          </w:rPr>
          <w:fldChar w:fldCharType="end"/>
        </w:r>
      </w:hyperlink>
    </w:p>
    <w:p w14:paraId="17C16F6E" w14:textId="6EBAEF68"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372" w:history="1">
        <w:r w:rsidRPr="008913C8">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Cos'è un ponte?</w:t>
        </w:r>
        <w:r>
          <w:rPr>
            <w:noProof/>
            <w:webHidden/>
          </w:rPr>
          <w:tab/>
        </w:r>
        <w:r>
          <w:rPr>
            <w:noProof/>
            <w:webHidden/>
          </w:rPr>
          <w:fldChar w:fldCharType="begin"/>
        </w:r>
        <w:r>
          <w:rPr>
            <w:noProof/>
            <w:webHidden/>
          </w:rPr>
          <w:instrText xml:space="preserve"> PAGEREF _Toc244136372 \h </w:instrText>
        </w:r>
        <w:r>
          <w:rPr>
            <w:noProof/>
            <w:webHidden/>
          </w:rPr>
        </w:r>
        <w:r>
          <w:rPr>
            <w:noProof/>
            <w:webHidden/>
          </w:rPr>
          <w:fldChar w:fldCharType="separate"/>
        </w:r>
        <w:r>
          <w:rPr>
            <w:noProof/>
            <w:webHidden/>
          </w:rPr>
          <w:t>117</w:t>
        </w:r>
        <w:r>
          <w:rPr>
            <w:noProof/>
            <w:webHidden/>
          </w:rPr>
          <w:fldChar w:fldCharType="end"/>
        </w:r>
      </w:hyperlink>
    </w:p>
    <w:p w14:paraId="72DC964A" w14:textId="74E034D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73" w:history="1">
        <w:r w:rsidRPr="008913C8">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Leggere l'opera prima del modello</w:t>
        </w:r>
        <w:r>
          <w:rPr>
            <w:noProof/>
            <w:webHidden/>
          </w:rPr>
          <w:tab/>
        </w:r>
        <w:r>
          <w:rPr>
            <w:noProof/>
            <w:webHidden/>
          </w:rPr>
          <w:fldChar w:fldCharType="begin"/>
        </w:r>
        <w:r>
          <w:rPr>
            <w:noProof/>
            <w:webHidden/>
          </w:rPr>
          <w:instrText xml:space="preserve"> PAGEREF _Toc244136373 \h </w:instrText>
        </w:r>
        <w:r>
          <w:rPr>
            <w:noProof/>
            <w:webHidden/>
          </w:rPr>
        </w:r>
        <w:r>
          <w:rPr>
            <w:noProof/>
            <w:webHidden/>
          </w:rPr>
          <w:fldChar w:fldCharType="separate"/>
        </w:r>
        <w:r>
          <w:rPr>
            <w:noProof/>
            <w:webHidden/>
          </w:rPr>
          <w:t>118</w:t>
        </w:r>
        <w:r>
          <w:rPr>
            <w:noProof/>
            <w:webHidden/>
          </w:rPr>
          <w:fldChar w:fldCharType="end"/>
        </w:r>
      </w:hyperlink>
    </w:p>
    <w:p w14:paraId="137E9217" w14:textId="34688D8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74" w:history="1">
        <w:r w:rsidRPr="008913C8">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Seguire il carico</w:t>
        </w:r>
        <w:r>
          <w:rPr>
            <w:noProof/>
            <w:webHidden/>
          </w:rPr>
          <w:tab/>
        </w:r>
        <w:r>
          <w:rPr>
            <w:noProof/>
            <w:webHidden/>
          </w:rPr>
          <w:fldChar w:fldCharType="begin"/>
        </w:r>
        <w:r>
          <w:rPr>
            <w:noProof/>
            <w:webHidden/>
          </w:rPr>
          <w:instrText xml:space="preserve"> PAGEREF _Toc244136374 \h </w:instrText>
        </w:r>
        <w:r>
          <w:rPr>
            <w:noProof/>
            <w:webHidden/>
          </w:rPr>
        </w:r>
        <w:r>
          <w:rPr>
            <w:noProof/>
            <w:webHidden/>
          </w:rPr>
          <w:fldChar w:fldCharType="separate"/>
        </w:r>
        <w:r>
          <w:rPr>
            <w:noProof/>
            <w:webHidden/>
          </w:rPr>
          <w:t>118</w:t>
        </w:r>
        <w:r>
          <w:rPr>
            <w:noProof/>
            <w:webHidden/>
          </w:rPr>
          <w:fldChar w:fldCharType="end"/>
        </w:r>
      </w:hyperlink>
    </w:p>
    <w:p w14:paraId="79B743E9" w14:textId="4D9E7CB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75" w:history="1">
        <w:r w:rsidRPr="008913C8">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Forma strutturale e conseguenze</w:t>
        </w:r>
        <w:r>
          <w:rPr>
            <w:noProof/>
            <w:webHidden/>
          </w:rPr>
          <w:tab/>
        </w:r>
        <w:r>
          <w:rPr>
            <w:noProof/>
            <w:webHidden/>
          </w:rPr>
          <w:fldChar w:fldCharType="begin"/>
        </w:r>
        <w:r>
          <w:rPr>
            <w:noProof/>
            <w:webHidden/>
          </w:rPr>
          <w:instrText xml:space="preserve"> PAGEREF _Toc244136375 \h </w:instrText>
        </w:r>
        <w:r>
          <w:rPr>
            <w:noProof/>
            <w:webHidden/>
          </w:rPr>
        </w:r>
        <w:r>
          <w:rPr>
            <w:noProof/>
            <w:webHidden/>
          </w:rPr>
          <w:fldChar w:fldCharType="separate"/>
        </w:r>
        <w:r>
          <w:rPr>
            <w:noProof/>
            <w:webHidden/>
          </w:rPr>
          <w:t>119</w:t>
        </w:r>
        <w:r>
          <w:rPr>
            <w:noProof/>
            <w:webHidden/>
          </w:rPr>
          <w:fldChar w:fldCharType="end"/>
        </w:r>
      </w:hyperlink>
    </w:p>
    <w:p w14:paraId="06B52D65" w14:textId="51B95E3A"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76" w:history="1">
        <w:r w:rsidRPr="008913C8">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Il ponte durante la costruzione</w:t>
        </w:r>
        <w:r>
          <w:rPr>
            <w:noProof/>
            <w:webHidden/>
          </w:rPr>
          <w:tab/>
        </w:r>
        <w:r>
          <w:rPr>
            <w:noProof/>
            <w:webHidden/>
          </w:rPr>
          <w:fldChar w:fldCharType="begin"/>
        </w:r>
        <w:r>
          <w:rPr>
            <w:noProof/>
            <w:webHidden/>
          </w:rPr>
          <w:instrText xml:space="preserve"> PAGEREF _Toc244136376 \h </w:instrText>
        </w:r>
        <w:r>
          <w:rPr>
            <w:noProof/>
            <w:webHidden/>
          </w:rPr>
        </w:r>
        <w:r>
          <w:rPr>
            <w:noProof/>
            <w:webHidden/>
          </w:rPr>
          <w:fldChar w:fldCharType="separate"/>
        </w:r>
        <w:r>
          <w:rPr>
            <w:noProof/>
            <w:webHidden/>
          </w:rPr>
          <w:t>120</w:t>
        </w:r>
        <w:r>
          <w:rPr>
            <w:noProof/>
            <w:webHidden/>
          </w:rPr>
          <w:fldChar w:fldCharType="end"/>
        </w:r>
      </w:hyperlink>
    </w:p>
    <w:p w14:paraId="6F9B36F5" w14:textId="4C97BEFF"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77" w:history="1">
        <w:r w:rsidRPr="008913C8">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Dettagli che decidono la vita utile</w:t>
        </w:r>
        <w:r>
          <w:rPr>
            <w:noProof/>
            <w:webHidden/>
          </w:rPr>
          <w:tab/>
        </w:r>
        <w:r>
          <w:rPr>
            <w:noProof/>
            <w:webHidden/>
          </w:rPr>
          <w:fldChar w:fldCharType="begin"/>
        </w:r>
        <w:r>
          <w:rPr>
            <w:noProof/>
            <w:webHidden/>
          </w:rPr>
          <w:instrText xml:space="preserve"> PAGEREF _Toc244136377 \h </w:instrText>
        </w:r>
        <w:r>
          <w:rPr>
            <w:noProof/>
            <w:webHidden/>
          </w:rPr>
        </w:r>
        <w:r>
          <w:rPr>
            <w:noProof/>
            <w:webHidden/>
          </w:rPr>
          <w:fldChar w:fldCharType="separate"/>
        </w:r>
        <w:r>
          <w:rPr>
            <w:noProof/>
            <w:webHidden/>
          </w:rPr>
          <w:t>120</w:t>
        </w:r>
        <w:r>
          <w:rPr>
            <w:noProof/>
            <w:webHidden/>
          </w:rPr>
          <w:fldChar w:fldCharType="end"/>
        </w:r>
      </w:hyperlink>
    </w:p>
    <w:p w14:paraId="309848D8" w14:textId="7D05FD08"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78" w:history="1">
        <w:r w:rsidRPr="008913C8">
          <w:rPr>
            <w:rStyle w:val="Collegamentoipertestuale"/>
            <w:noProof/>
          </w:rPr>
          <w:t>27.6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Dall'anatomia al progetto in Anthea</w:t>
        </w:r>
        <w:r>
          <w:rPr>
            <w:noProof/>
            <w:webHidden/>
          </w:rPr>
          <w:tab/>
        </w:r>
        <w:r>
          <w:rPr>
            <w:noProof/>
            <w:webHidden/>
          </w:rPr>
          <w:fldChar w:fldCharType="begin"/>
        </w:r>
        <w:r>
          <w:rPr>
            <w:noProof/>
            <w:webHidden/>
          </w:rPr>
          <w:instrText xml:space="preserve"> PAGEREF _Toc244136378 \h </w:instrText>
        </w:r>
        <w:r>
          <w:rPr>
            <w:noProof/>
            <w:webHidden/>
          </w:rPr>
        </w:r>
        <w:r>
          <w:rPr>
            <w:noProof/>
            <w:webHidden/>
          </w:rPr>
          <w:fldChar w:fldCharType="separate"/>
        </w:r>
        <w:r>
          <w:rPr>
            <w:noProof/>
            <w:webHidden/>
          </w:rPr>
          <w:t>120</w:t>
        </w:r>
        <w:r>
          <w:rPr>
            <w:noProof/>
            <w:webHidden/>
          </w:rPr>
          <w:fldChar w:fldCharType="end"/>
        </w:r>
      </w:hyperlink>
    </w:p>
    <w:p w14:paraId="5D2F596A" w14:textId="6450A405"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379" w:history="1">
        <w:r w:rsidRPr="008913C8">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_Toc244136379 \h </w:instrText>
        </w:r>
        <w:r>
          <w:rPr>
            <w:noProof/>
            <w:webHidden/>
          </w:rPr>
        </w:r>
        <w:r>
          <w:rPr>
            <w:noProof/>
            <w:webHidden/>
          </w:rPr>
          <w:fldChar w:fldCharType="separate"/>
        </w:r>
        <w:r>
          <w:rPr>
            <w:noProof/>
            <w:webHidden/>
          </w:rPr>
          <w:t>120</w:t>
        </w:r>
        <w:r>
          <w:rPr>
            <w:noProof/>
            <w:webHidden/>
          </w:rPr>
          <w:fldChar w:fldCharType="end"/>
        </w:r>
      </w:hyperlink>
    </w:p>
    <w:p w14:paraId="7C861444" w14:textId="1DD7E4B2"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80" w:history="1">
        <w:r w:rsidRPr="008913C8">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Meccanismo e campo</w:t>
        </w:r>
        <w:r>
          <w:rPr>
            <w:noProof/>
            <w:webHidden/>
          </w:rPr>
          <w:tab/>
        </w:r>
        <w:r>
          <w:rPr>
            <w:noProof/>
            <w:webHidden/>
          </w:rPr>
          <w:fldChar w:fldCharType="begin"/>
        </w:r>
        <w:r>
          <w:rPr>
            <w:noProof/>
            <w:webHidden/>
          </w:rPr>
          <w:instrText xml:space="preserve"> PAGEREF _Toc244136380 \h </w:instrText>
        </w:r>
        <w:r>
          <w:rPr>
            <w:noProof/>
            <w:webHidden/>
          </w:rPr>
        </w:r>
        <w:r>
          <w:rPr>
            <w:noProof/>
            <w:webHidden/>
          </w:rPr>
          <w:fldChar w:fldCharType="separate"/>
        </w:r>
        <w:r>
          <w:rPr>
            <w:noProof/>
            <w:webHidden/>
          </w:rPr>
          <w:t>120</w:t>
        </w:r>
        <w:r>
          <w:rPr>
            <w:noProof/>
            <w:webHidden/>
          </w:rPr>
          <w:fldChar w:fldCharType="end"/>
        </w:r>
      </w:hyperlink>
    </w:p>
    <w:p w14:paraId="3EC46FF6" w14:textId="3F986DB0"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81" w:history="1">
        <w:r w:rsidRPr="008913C8">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Relazioni e simboli</w:t>
        </w:r>
        <w:r>
          <w:rPr>
            <w:noProof/>
            <w:webHidden/>
          </w:rPr>
          <w:tab/>
        </w:r>
        <w:r>
          <w:rPr>
            <w:noProof/>
            <w:webHidden/>
          </w:rPr>
          <w:fldChar w:fldCharType="begin"/>
        </w:r>
        <w:r>
          <w:rPr>
            <w:noProof/>
            <w:webHidden/>
          </w:rPr>
          <w:instrText xml:space="preserve"> PAGEREF _Toc244136381 \h </w:instrText>
        </w:r>
        <w:r>
          <w:rPr>
            <w:noProof/>
            <w:webHidden/>
          </w:rPr>
        </w:r>
        <w:r>
          <w:rPr>
            <w:noProof/>
            <w:webHidden/>
          </w:rPr>
          <w:fldChar w:fldCharType="separate"/>
        </w:r>
        <w:r>
          <w:rPr>
            <w:noProof/>
            <w:webHidden/>
          </w:rPr>
          <w:t>121</w:t>
        </w:r>
        <w:r>
          <w:rPr>
            <w:noProof/>
            <w:webHidden/>
          </w:rPr>
          <w:fldChar w:fldCharType="end"/>
        </w:r>
      </w:hyperlink>
    </w:p>
    <w:p w14:paraId="11080291" w14:textId="15D5E4A8"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82" w:history="1">
        <w:r w:rsidRPr="008913C8">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Procedura per un caso ordinario</w:t>
        </w:r>
        <w:r>
          <w:rPr>
            <w:noProof/>
            <w:webHidden/>
          </w:rPr>
          <w:tab/>
        </w:r>
        <w:r>
          <w:rPr>
            <w:noProof/>
            <w:webHidden/>
          </w:rPr>
          <w:fldChar w:fldCharType="begin"/>
        </w:r>
        <w:r>
          <w:rPr>
            <w:noProof/>
            <w:webHidden/>
          </w:rPr>
          <w:instrText xml:space="preserve"> PAGEREF _Toc244136382 \h </w:instrText>
        </w:r>
        <w:r>
          <w:rPr>
            <w:noProof/>
            <w:webHidden/>
          </w:rPr>
        </w:r>
        <w:r>
          <w:rPr>
            <w:noProof/>
            <w:webHidden/>
          </w:rPr>
          <w:fldChar w:fldCharType="separate"/>
        </w:r>
        <w:r>
          <w:rPr>
            <w:noProof/>
            <w:webHidden/>
          </w:rPr>
          <w:t>122</w:t>
        </w:r>
        <w:r>
          <w:rPr>
            <w:noProof/>
            <w:webHidden/>
          </w:rPr>
          <w:fldChar w:fldCharType="end"/>
        </w:r>
      </w:hyperlink>
    </w:p>
    <w:p w14:paraId="7B57321D" w14:textId="42DC6016"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83" w:history="1">
        <w:r w:rsidRPr="008913C8">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Esempio numerico</w:t>
        </w:r>
        <w:r>
          <w:rPr>
            <w:noProof/>
            <w:webHidden/>
          </w:rPr>
          <w:tab/>
        </w:r>
        <w:r>
          <w:rPr>
            <w:noProof/>
            <w:webHidden/>
          </w:rPr>
          <w:fldChar w:fldCharType="begin"/>
        </w:r>
        <w:r>
          <w:rPr>
            <w:noProof/>
            <w:webHidden/>
          </w:rPr>
          <w:instrText xml:space="preserve"> PAGEREF _Toc244136383 \h </w:instrText>
        </w:r>
        <w:r>
          <w:rPr>
            <w:noProof/>
            <w:webHidden/>
          </w:rPr>
        </w:r>
        <w:r>
          <w:rPr>
            <w:noProof/>
            <w:webHidden/>
          </w:rPr>
          <w:fldChar w:fldCharType="separate"/>
        </w:r>
        <w:r>
          <w:rPr>
            <w:noProof/>
            <w:webHidden/>
          </w:rPr>
          <w:t>122</w:t>
        </w:r>
        <w:r>
          <w:rPr>
            <w:noProof/>
            <w:webHidden/>
          </w:rPr>
          <w:fldChar w:fldCharType="end"/>
        </w:r>
      </w:hyperlink>
    </w:p>
    <w:p w14:paraId="5B2A80A3" w14:textId="27920C80"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84" w:history="1">
        <w:r w:rsidRPr="008913C8">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Limiti e confronto con il software</w:t>
        </w:r>
        <w:r>
          <w:rPr>
            <w:noProof/>
            <w:webHidden/>
          </w:rPr>
          <w:tab/>
        </w:r>
        <w:r>
          <w:rPr>
            <w:noProof/>
            <w:webHidden/>
          </w:rPr>
          <w:fldChar w:fldCharType="begin"/>
        </w:r>
        <w:r>
          <w:rPr>
            <w:noProof/>
            <w:webHidden/>
          </w:rPr>
          <w:instrText xml:space="preserve"> PAGEREF _Toc244136384 \h </w:instrText>
        </w:r>
        <w:r>
          <w:rPr>
            <w:noProof/>
            <w:webHidden/>
          </w:rPr>
        </w:r>
        <w:r>
          <w:rPr>
            <w:noProof/>
            <w:webHidden/>
          </w:rPr>
          <w:fldChar w:fldCharType="separate"/>
        </w:r>
        <w:r>
          <w:rPr>
            <w:noProof/>
            <w:webHidden/>
          </w:rPr>
          <w:t>123</w:t>
        </w:r>
        <w:r>
          <w:rPr>
            <w:noProof/>
            <w:webHidden/>
          </w:rPr>
          <w:fldChar w:fldCharType="end"/>
        </w:r>
      </w:hyperlink>
    </w:p>
    <w:p w14:paraId="0895E208" w14:textId="0DB98332"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385" w:history="1">
        <w:r w:rsidRPr="008913C8">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_Toc244136385 \h </w:instrText>
        </w:r>
        <w:r>
          <w:rPr>
            <w:noProof/>
            <w:webHidden/>
          </w:rPr>
        </w:r>
        <w:r>
          <w:rPr>
            <w:noProof/>
            <w:webHidden/>
          </w:rPr>
          <w:fldChar w:fldCharType="separate"/>
        </w:r>
        <w:r>
          <w:rPr>
            <w:noProof/>
            <w:webHidden/>
          </w:rPr>
          <w:t>123</w:t>
        </w:r>
        <w:r>
          <w:rPr>
            <w:noProof/>
            <w:webHidden/>
          </w:rPr>
          <w:fldChar w:fldCharType="end"/>
        </w:r>
      </w:hyperlink>
    </w:p>
    <w:p w14:paraId="790D0733" w14:textId="6D2DEA12"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86" w:history="1">
        <w:r w:rsidRPr="008913C8">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Geometria, drenaggio e azioni</w:t>
        </w:r>
        <w:r>
          <w:rPr>
            <w:noProof/>
            <w:webHidden/>
          </w:rPr>
          <w:tab/>
        </w:r>
        <w:r>
          <w:rPr>
            <w:noProof/>
            <w:webHidden/>
          </w:rPr>
          <w:fldChar w:fldCharType="begin"/>
        </w:r>
        <w:r>
          <w:rPr>
            <w:noProof/>
            <w:webHidden/>
          </w:rPr>
          <w:instrText xml:space="preserve"> PAGEREF _Toc244136386 \h </w:instrText>
        </w:r>
        <w:r>
          <w:rPr>
            <w:noProof/>
            <w:webHidden/>
          </w:rPr>
        </w:r>
        <w:r>
          <w:rPr>
            <w:noProof/>
            <w:webHidden/>
          </w:rPr>
          <w:fldChar w:fldCharType="separate"/>
        </w:r>
        <w:r>
          <w:rPr>
            <w:noProof/>
            <w:webHidden/>
          </w:rPr>
          <w:t>124</w:t>
        </w:r>
        <w:r>
          <w:rPr>
            <w:noProof/>
            <w:webHidden/>
          </w:rPr>
          <w:fldChar w:fldCharType="end"/>
        </w:r>
      </w:hyperlink>
    </w:p>
    <w:p w14:paraId="03DA1582" w14:textId="77C47E07"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87" w:history="1">
        <w:r w:rsidRPr="008913C8">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Struttura della relazione drenata</w:t>
        </w:r>
        <w:r>
          <w:rPr>
            <w:noProof/>
            <w:webHidden/>
          </w:rPr>
          <w:tab/>
        </w:r>
        <w:r>
          <w:rPr>
            <w:noProof/>
            <w:webHidden/>
          </w:rPr>
          <w:fldChar w:fldCharType="begin"/>
        </w:r>
        <w:r>
          <w:rPr>
            <w:noProof/>
            <w:webHidden/>
          </w:rPr>
          <w:instrText xml:space="preserve"> PAGEREF _Toc244136387 \h </w:instrText>
        </w:r>
        <w:r>
          <w:rPr>
            <w:noProof/>
            <w:webHidden/>
          </w:rPr>
        </w:r>
        <w:r>
          <w:rPr>
            <w:noProof/>
            <w:webHidden/>
          </w:rPr>
          <w:fldChar w:fldCharType="separate"/>
        </w:r>
        <w:r>
          <w:rPr>
            <w:noProof/>
            <w:webHidden/>
          </w:rPr>
          <w:t>124</w:t>
        </w:r>
        <w:r>
          <w:rPr>
            <w:noProof/>
            <w:webHidden/>
          </w:rPr>
          <w:fldChar w:fldCharType="end"/>
        </w:r>
      </w:hyperlink>
    </w:p>
    <w:p w14:paraId="6077D7F1" w14:textId="2075A547"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88" w:history="1">
        <w:r w:rsidRPr="008913C8">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_Toc244136388 \h </w:instrText>
        </w:r>
        <w:r>
          <w:rPr>
            <w:noProof/>
            <w:webHidden/>
          </w:rPr>
        </w:r>
        <w:r>
          <w:rPr>
            <w:noProof/>
            <w:webHidden/>
          </w:rPr>
          <w:fldChar w:fldCharType="separate"/>
        </w:r>
        <w:r>
          <w:rPr>
            <w:noProof/>
            <w:webHidden/>
          </w:rPr>
          <w:t>125</w:t>
        </w:r>
        <w:r>
          <w:rPr>
            <w:noProof/>
            <w:webHidden/>
          </w:rPr>
          <w:fldChar w:fldCharType="end"/>
        </w:r>
      </w:hyperlink>
    </w:p>
    <w:p w14:paraId="70A42FD5" w14:textId="5E65D14F"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89" w:history="1">
        <w:r w:rsidRPr="008913C8">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Esempio per metro di fondazione</w:t>
        </w:r>
        <w:r>
          <w:rPr>
            <w:noProof/>
            <w:webHidden/>
          </w:rPr>
          <w:tab/>
        </w:r>
        <w:r>
          <w:rPr>
            <w:noProof/>
            <w:webHidden/>
          </w:rPr>
          <w:fldChar w:fldCharType="begin"/>
        </w:r>
        <w:r>
          <w:rPr>
            <w:noProof/>
            <w:webHidden/>
          </w:rPr>
          <w:instrText xml:space="preserve"> PAGEREF _Toc244136389 \h </w:instrText>
        </w:r>
        <w:r>
          <w:rPr>
            <w:noProof/>
            <w:webHidden/>
          </w:rPr>
        </w:r>
        <w:r>
          <w:rPr>
            <w:noProof/>
            <w:webHidden/>
          </w:rPr>
          <w:fldChar w:fldCharType="separate"/>
        </w:r>
        <w:r>
          <w:rPr>
            <w:noProof/>
            <w:webHidden/>
          </w:rPr>
          <w:t>125</w:t>
        </w:r>
        <w:r>
          <w:rPr>
            <w:noProof/>
            <w:webHidden/>
          </w:rPr>
          <w:fldChar w:fldCharType="end"/>
        </w:r>
      </w:hyperlink>
    </w:p>
    <w:p w14:paraId="65CC052C" w14:textId="5A8DAE38"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90" w:history="1">
        <w:r w:rsidRPr="008913C8">
          <w:rPr>
            <w:rStyle w:val="Collegamentoipertestuale"/>
            <w:noProof/>
          </w:rPr>
          <w:t>29.5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Quando cambiare modello</w:t>
        </w:r>
        <w:r>
          <w:rPr>
            <w:noProof/>
            <w:webHidden/>
          </w:rPr>
          <w:tab/>
        </w:r>
        <w:r>
          <w:rPr>
            <w:noProof/>
            <w:webHidden/>
          </w:rPr>
          <w:fldChar w:fldCharType="begin"/>
        </w:r>
        <w:r>
          <w:rPr>
            <w:noProof/>
            <w:webHidden/>
          </w:rPr>
          <w:instrText xml:space="preserve"> PAGEREF _Toc244136390 \h </w:instrText>
        </w:r>
        <w:r>
          <w:rPr>
            <w:noProof/>
            <w:webHidden/>
          </w:rPr>
        </w:r>
        <w:r>
          <w:rPr>
            <w:noProof/>
            <w:webHidden/>
          </w:rPr>
          <w:fldChar w:fldCharType="separate"/>
        </w:r>
        <w:r>
          <w:rPr>
            <w:noProof/>
            <w:webHidden/>
          </w:rPr>
          <w:t>126</w:t>
        </w:r>
        <w:r>
          <w:rPr>
            <w:noProof/>
            <w:webHidden/>
          </w:rPr>
          <w:fldChar w:fldCharType="end"/>
        </w:r>
      </w:hyperlink>
    </w:p>
    <w:p w14:paraId="5EEF607E" w14:textId="1F932227"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391" w:history="1">
        <w:r w:rsidRPr="008913C8">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_Toc244136391 \h </w:instrText>
        </w:r>
        <w:r>
          <w:rPr>
            <w:noProof/>
            <w:webHidden/>
          </w:rPr>
        </w:r>
        <w:r>
          <w:rPr>
            <w:noProof/>
            <w:webHidden/>
          </w:rPr>
          <w:fldChar w:fldCharType="separate"/>
        </w:r>
        <w:r>
          <w:rPr>
            <w:noProof/>
            <w:webHidden/>
          </w:rPr>
          <w:t>126</w:t>
        </w:r>
        <w:r>
          <w:rPr>
            <w:noProof/>
            <w:webHidden/>
          </w:rPr>
          <w:fldChar w:fldCharType="end"/>
        </w:r>
      </w:hyperlink>
    </w:p>
    <w:p w14:paraId="2055B71D" w14:textId="7ECF86CF"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92" w:history="1">
        <w:r w:rsidRPr="008913C8">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Definire prima il requisito</w:t>
        </w:r>
        <w:r>
          <w:rPr>
            <w:noProof/>
            <w:webHidden/>
          </w:rPr>
          <w:tab/>
        </w:r>
        <w:r>
          <w:rPr>
            <w:noProof/>
            <w:webHidden/>
          </w:rPr>
          <w:fldChar w:fldCharType="begin"/>
        </w:r>
        <w:r>
          <w:rPr>
            <w:noProof/>
            <w:webHidden/>
          </w:rPr>
          <w:instrText xml:space="preserve"> PAGEREF _Toc244136392 \h </w:instrText>
        </w:r>
        <w:r>
          <w:rPr>
            <w:noProof/>
            <w:webHidden/>
          </w:rPr>
        </w:r>
        <w:r>
          <w:rPr>
            <w:noProof/>
            <w:webHidden/>
          </w:rPr>
          <w:fldChar w:fldCharType="separate"/>
        </w:r>
        <w:r>
          <w:rPr>
            <w:noProof/>
            <w:webHidden/>
          </w:rPr>
          <w:t>126</w:t>
        </w:r>
        <w:r>
          <w:rPr>
            <w:noProof/>
            <w:webHidden/>
          </w:rPr>
          <w:fldChar w:fldCharType="end"/>
        </w:r>
      </w:hyperlink>
    </w:p>
    <w:p w14:paraId="135E983F" w14:textId="4570F440"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93" w:history="1">
        <w:r w:rsidRPr="008913C8">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IFC e modello analitico</w:t>
        </w:r>
        <w:r>
          <w:rPr>
            <w:noProof/>
            <w:webHidden/>
          </w:rPr>
          <w:tab/>
        </w:r>
        <w:r>
          <w:rPr>
            <w:noProof/>
            <w:webHidden/>
          </w:rPr>
          <w:fldChar w:fldCharType="begin"/>
        </w:r>
        <w:r>
          <w:rPr>
            <w:noProof/>
            <w:webHidden/>
          </w:rPr>
          <w:instrText xml:space="preserve"> PAGEREF _Toc244136393 \h </w:instrText>
        </w:r>
        <w:r>
          <w:rPr>
            <w:noProof/>
            <w:webHidden/>
          </w:rPr>
        </w:r>
        <w:r>
          <w:rPr>
            <w:noProof/>
            <w:webHidden/>
          </w:rPr>
          <w:fldChar w:fldCharType="separate"/>
        </w:r>
        <w:r>
          <w:rPr>
            <w:noProof/>
            <w:webHidden/>
          </w:rPr>
          <w:t>126</w:t>
        </w:r>
        <w:r>
          <w:rPr>
            <w:noProof/>
            <w:webHidden/>
          </w:rPr>
          <w:fldChar w:fldCharType="end"/>
        </w:r>
      </w:hyperlink>
    </w:p>
    <w:p w14:paraId="2F037205" w14:textId="3AAEBD9A"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94" w:history="1">
        <w:r w:rsidRPr="008913C8">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CDE e revisione</w:t>
        </w:r>
        <w:r>
          <w:rPr>
            <w:noProof/>
            <w:webHidden/>
          </w:rPr>
          <w:tab/>
        </w:r>
        <w:r>
          <w:rPr>
            <w:noProof/>
            <w:webHidden/>
          </w:rPr>
          <w:fldChar w:fldCharType="begin"/>
        </w:r>
        <w:r>
          <w:rPr>
            <w:noProof/>
            <w:webHidden/>
          </w:rPr>
          <w:instrText xml:space="preserve"> PAGEREF _Toc244136394 \h </w:instrText>
        </w:r>
        <w:r>
          <w:rPr>
            <w:noProof/>
            <w:webHidden/>
          </w:rPr>
        </w:r>
        <w:r>
          <w:rPr>
            <w:noProof/>
            <w:webHidden/>
          </w:rPr>
          <w:fldChar w:fldCharType="separate"/>
        </w:r>
        <w:r>
          <w:rPr>
            <w:noProof/>
            <w:webHidden/>
          </w:rPr>
          <w:t>127</w:t>
        </w:r>
        <w:r>
          <w:rPr>
            <w:noProof/>
            <w:webHidden/>
          </w:rPr>
          <w:fldChar w:fldCharType="end"/>
        </w:r>
      </w:hyperlink>
    </w:p>
    <w:p w14:paraId="3239E815" w14:textId="60AC1686"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395" w:history="1">
        <w:r w:rsidRPr="008913C8">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Procedura di accettazione</w:t>
        </w:r>
        <w:r>
          <w:rPr>
            <w:noProof/>
            <w:webHidden/>
          </w:rPr>
          <w:tab/>
        </w:r>
        <w:r>
          <w:rPr>
            <w:noProof/>
            <w:webHidden/>
          </w:rPr>
          <w:fldChar w:fldCharType="begin"/>
        </w:r>
        <w:r>
          <w:rPr>
            <w:noProof/>
            <w:webHidden/>
          </w:rPr>
          <w:instrText xml:space="preserve"> PAGEREF _Toc244136395 \h </w:instrText>
        </w:r>
        <w:r>
          <w:rPr>
            <w:noProof/>
            <w:webHidden/>
          </w:rPr>
        </w:r>
        <w:r>
          <w:rPr>
            <w:noProof/>
            <w:webHidden/>
          </w:rPr>
          <w:fldChar w:fldCharType="separate"/>
        </w:r>
        <w:r>
          <w:rPr>
            <w:noProof/>
            <w:webHidden/>
          </w:rPr>
          <w:t>127</w:t>
        </w:r>
        <w:r>
          <w:rPr>
            <w:noProof/>
            <w:webHidden/>
          </w:rPr>
          <w:fldChar w:fldCharType="end"/>
        </w:r>
      </w:hyperlink>
    </w:p>
    <w:p w14:paraId="7289454B" w14:textId="3733B713"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396" w:history="1">
        <w:r w:rsidRPr="008913C8">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_Toc244136396 \h </w:instrText>
        </w:r>
        <w:r>
          <w:rPr>
            <w:noProof/>
            <w:webHidden/>
          </w:rPr>
        </w:r>
        <w:r>
          <w:rPr>
            <w:noProof/>
            <w:webHidden/>
          </w:rPr>
          <w:fldChar w:fldCharType="separate"/>
        </w:r>
        <w:r>
          <w:rPr>
            <w:noProof/>
            <w:webHidden/>
          </w:rPr>
          <w:t>127</w:t>
        </w:r>
        <w:r>
          <w:rPr>
            <w:noProof/>
            <w:webHidden/>
          </w:rPr>
          <w:fldChar w:fldCharType="end"/>
        </w:r>
      </w:hyperlink>
    </w:p>
    <w:p w14:paraId="17343C05" w14:textId="5274A9E7"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97" w:history="1">
        <w:r w:rsidRPr="008913C8">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Separare quattro passaggi</w:t>
        </w:r>
        <w:r>
          <w:rPr>
            <w:noProof/>
            <w:webHidden/>
          </w:rPr>
          <w:tab/>
        </w:r>
        <w:r>
          <w:rPr>
            <w:noProof/>
            <w:webHidden/>
          </w:rPr>
          <w:fldChar w:fldCharType="begin"/>
        </w:r>
        <w:r>
          <w:rPr>
            <w:noProof/>
            <w:webHidden/>
          </w:rPr>
          <w:instrText xml:space="preserve"> PAGEREF _Toc244136397 \h </w:instrText>
        </w:r>
        <w:r>
          <w:rPr>
            <w:noProof/>
            <w:webHidden/>
          </w:rPr>
        </w:r>
        <w:r>
          <w:rPr>
            <w:noProof/>
            <w:webHidden/>
          </w:rPr>
          <w:fldChar w:fldCharType="separate"/>
        </w:r>
        <w:r>
          <w:rPr>
            <w:noProof/>
            <w:webHidden/>
          </w:rPr>
          <w:t>128</w:t>
        </w:r>
        <w:r>
          <w:rPr>
            <w:noProof/>
            <w:webHidden/>
          </w:rPr>
          <w:fldChar w:fldCharType="end"/>
        </w:r>
      </w:hyperlink>
    </w:p>
    <w:p w14:paraId="49EF4357" w14:textId="7D448693"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98" w:history="1">
        <w:r w:rsidRPr="008913C8">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Un esempio di dipendenza</w:t>
        </w:r>
        <w:r>
          <w:rPr>
            <w:noProof/>
            <w:webHidden/>
          </w:rPr>
          <w:tab/>
        </w:r>
        <w:r>
          <w:rPr>
            <w:noProof/>
            <w:webHidden/>
          </w:rPr>
          <w:fldChar w:fldCharType="begin"/>
        </w:r>
        <w:r>
          <w:rPr>
            <w:noProof/>
            <w:webHidden/>
          </w:rPr>
          <w:instrText xml:space="preserve"> PAGEREF _Toc244136398 \h </w:instrText>
        </w:r>
        <w:r>
          <w:rPr>
            <w:noProof/>
            <w:webHidden/>
          </w:rPr>
        </w:r>
        <w:r>
          <w:rPr>
            <w:noProof/>
            <w:webHidden/>
          </w:rPr>
          <w:fldChar w:fldCharType="separate"/>
        </w:r>
        <w:r>
          <w:rPr>
            <w:noProof/>
            <w:webHidden/>
          </w:rPr>
          <w:t>128</w:t>
        </w:r>
        <w:r>
          <w:rPr>
            <w:noProof/>
            <w:webHidden/>
          </w:rPr>
          <w:fldChar w:fldCharType="end"/>
        </w:r>
      </w:hyperlink>
    </w:p>
    <w:p w14:paraId="7AF72AEE" w14:textId="15DC4A79"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399" w:history="1">
        <w:r w:rsidRPr="008913C8">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Dati strutturati e identità</w:t>
        </w:r>
        <w:r>
          <w:rPr>
            <w:noProof/>
            <w:webHidden/>
          </w:rPr>
          <w:tab/>
        </w:r>
        <w:r>
          <w:rPr>
            <w:noProof/>
            <w:webHidden/>
          </w:rPr>
          <w:fldChar w:fldCharType="begin"/>
        </w:r>
        <w:r>
          <w:rPr>
            <w:noProof/>
            <w:webHidden/>
          </w:rPr>
          <w:instrText xml:space="preserve"> PAGEREF _Toc244136399 \h </w:instrText>
        </w:r>
        <w:r>
          <w:rPr>
            <w:noProof/>
            <w:webHidden/>
          </w:rPr>
        </w:r>
        <w:r>
          <w:rPr>
            <w:noProof/>
            <w:webHidden/>
          </w:rPr>
          <w:fldChar w:fldCharType="separate"/>
        </w:r>
        <w:r>
          <w:rPr>
            <w:noProof/>
            <w:webHidden/>
          </w:rPr>
          <w:t>128</w:t>
        </w:r>
        <w:r>
          <w:rPr>
            <w:noProof/>
            <w:webHidden/>
          </w:rPr>
          <w:fldChar w:fldCharType="end"/>
        </w:r>
      </w:hyperlink>
    </w:p>
    <w:p w14:paraId="7736F3DA" w14:textId="0BA68D9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00" w:history="1">
        <w:r w:rsidRPr="008913C8">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Riproducibilità e limiti</w:t>
        </w:r>
        <w:r>
          <w:rPr>
            <w:noProof/>
            <w:webHidden/>
          </w:rPr>
          <w:tab/>
        </w:r>
        <w:r>
          <w:rPr>
            <w:noProof/>
            <w:webHidden/>
          </w:rPr>
          <w:fldChar w:fldCharType="begin"/>
        </w:r>
        <w:r>
          <w:rPr>
            <w:noProof/>
            <w:webHidden/>
          </w:rPr>
          <w:instrText xml:space="preserve"> PAGEREF _Toc244136400 \h </w:instrText>
        </w:r>
        <w:r>
          <w:rPr>
            <w:noProof/>
            <w:webHidden/>
          </w:rPr>
        </w:r>
        <w:r>
          <w:rPr>
            <w:noProof/>
            <w:webHidden/>
          </w:rPr>
          <w:fldChar w:fldCharType="separate"/>
        </w:r>
        <w:r>
          <w:rPr>
            <w:noProof/>
            <w:webHidden/>
          </w:rPr>
          <w:t>128</w:t>
        </w:r>
        <w:r>
          <w:rPr>
            <w:noProof/>
            <w:webHidden/>
          </w:rPr>
          <w:fldChar w:fldCharType="end"/>
        </w:r>
      </w:hyperlink>
    </w:p>
    <w:p w14:paraId="1235FB18" w14:textId="71E8FAFF"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01" w:history="1">
        <w:r w:rsidRPr="008913C8">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_Toc244136401 \h </w:instrText>
        </w:r>
        <w:r>
          <w:rPr>
            <w:noProof/>
            <w:webHidden/>
          </w:rPr>
        </w:r>
        <w:r>
          <w:rPr>
            <w:noProof/>
            <w:webHidden/>
          </w:rPr>
          <w:fldChar w:fldCharType="separate"/>
        </w:r>
        <w:r>
          <w:rPr>
            <w:noProof/>
            <w:webHidden/>
          </w:rPr>
          <w:t>128</w:t>
        </w:r>
        <w:r>
          <w:rPr>
            <w:noProof/>
            <w:webHidden/>
          </w:rPr>
          <w:fldChar w:fldCharType="end"/>
        </w:r>
      </w:hyperlink>
    </w:p>
    <w:p w14:paraId="3BEE75CD" w14:textId="0B1F2AE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02" w:history="1">
        <w:r w:rsidRPr="008913C8">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Grandezze e unità</w:t>
        </w:r>
        <w:r>
          <w:rPr>
            <w:noProof/>
            <w:webHidden/>
          </w:rPr>
          <w:tab/>
        </w:r>
        <w:r>
          <w:rPr>
            <w:noProof/>
            <w:webHidden/>
          </w:rPr>
          <w:fldChar w:fldCharType="begin"/>
        </w:r>
        <w:r>
          <w:rPr>
            <w:noProof/>
            <w:webHidden/>
          </w:rPr>
          <w:instrText xml:space="preserve"> PAGEREF _Toc244136402 \h </w:instrText>
        </w:r>
        <w:r>
          <w:rPr>
            <w:noProof/>
            <w:webHidden/>
          </w:rPr>
        </w:r>
        <w:r>
          <w:rPr>
            <w:noProof/>
            <w:webHidden/>
          </w:rPr>
          <w:fldChar w:fldCharType="separate"/>
        </w:r>
        <w:r>
          <w:rPr>
            <w:noProof/>
            <w:webHidden/>
          </w:rPr>
          <w:t>129</w:t>
        </w:r>
        <w:r>
          <w:rPr>
            <w:noProof/>
            <w:webHidden/>
          </w:rPr>
          <w:fldChar w:fldCharType="end"/>
        </w:r>
      </w:hyperlink>
    </w:p>
    <w:p w14:paraId="462A0826" w14:textId="0408BC73"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03" w:history="1">
        <w:r w:rsidRPr="008913C8">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Diagramma e classe storica</w:t>
        </w:r>
        <w:r>
          <w:rPr>
            <w:noProof/>
            <w:webHidden/>
          </w:rPr>
          <w:tab/>
        </w:r>
        <w:r>
          <w:rPr>
            <w:noProof/>
            <w:webHidden/>
          </w:rPr>
          <w:fldChar w:fldCharType="begin"/>
        </w:r>
        <w:r>
          <w:rPr>
            <w:noProof/>
            <w:webHidden/>
          </w:rPr>
          <w:instrText xml:space="preserve"> PAGEREF _Toc244136403 \h </w:instrText>
        </w:r>
        <w:r>
          <w:rPr>
            <w:noProof/>
            <w:webHidden/>
          </w:rPr>
        </w:r>
        <w:r>
          <w:rPr>
            <w:noProof/>
            <w:webHidden/>
          </w:rPr>
          <w:fldChar w:fldCharType="separate"/>
        </w:r>
        <w:r>
          <w:rPr>
            <w:noProof/>
            <w:webHidden/>
          </w:rPr>
          <w:t>129</w:t>
        </w:r>
        <w:r>
          <w:rPr>
            <w:noProof/>
            <w:webHidden/>
          </w:rPr>
          <w:fldChar w:fldCharType="end"/>
        </w:r>
      </w:hyperlink>
    </w:p>
    <w:p w14:paraId="55876901" w14:textId="4A3745D8"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04" w:history="1">
        <w:r w:rsidRPr="008913C8">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Trasferimento fra moduli</w:t>
        </w:r>
        <w:r>
          <w:rPr>
            <w:noProof/>
            <w:webHidden/>
          </w:rPr>
          <w:tab/>
        </w:r>
        <w:r>
          <w:rPr>
            <w:noProof/>
            <w:webHidden/>
          </w:rPr>
          <w:fldChar w:fldCharType="begin"/>
        </w:r>
        <w:r>
          <w:rPr>
            <w:noProof/>
            <w:webHidden/>
          </w:rPr>
          <w:instrText xml:space="preserve"> PAGEREF _Toc244136404 \h </w:instrText>
        </w:r>
        <w:r>
          <w:rPr>
            <w:noProof/>
            <w:webHidden/>
          </w:rPr>
        </w:r>
        <w:r>
          <w:rPr>
            <w:noProof/>
            <w:webHidden/>
          </w:rPr>
          <w:fldChar w:fldCharType="separate"/>
        </w:r>
        <w:r>
          <w:rPr>
            <w:noProof/>
            <w:webHidden/>
          </w:rPr>
          <w:t>130</w:t>
        </w:r>
        <w:r>
          <w:rPr>
            <w:noProof/>
            <w:webHidden/>
          </w:rPr>
          <w:fldChar w:fldCharType="end"/>
        </w:r>
      </w:hyperlink>
    </w:p>
    <w:p w14:paraId="46D424FA" w14:textId="3D5D6231"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05" w:history="1">
        <w:r w:rsidRPr="008913C8">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Profili di calcolo del calcestruzzo</w:t>
        </w:r>
        <w:r>
          <w:rPr>
            <w:noProof/>
            <w:webHidden/>
          </w:rPr>
          <w:tab/>
        </w:r>
        <w:r>
          <w:rPr>
            <w:noProof/>
            <w:webHidden/>
          </w:rPr>
          <w:fldChar w:fldCharType="begin"/>
        </w:r>
        <w:r>
          <w:rPr>
            <w:noProof/>
            <w:webHidden/>
          </w:rPr>
          <w:instrText xml:space="preserve"> PAGEREF _Toc244136405 \h </w:instrText>
        </w:r>
        <w:r>
          <w:rPr>
            <w:noProof/>
            <w:webHidden/>
          </w:rPr>
        </w:r>
        <w:r>
          <w:rPr>
            <w:noProof/>
            <w:webHidden/>
          </w:rPr>
          <w:fldChar w:fldCharType="separate"/>
        </w:r>
        <w:r>
          <w:rPr>
            <w:noProof/>
            <w:webHidden/>
          </w:rPr>
          <w:t>130</w:t>
        </w:r>
        <w:r>
          <w:rPr>
            <w:noProof/>
            <w:webHidden/>
          </w:rPr>
          <w:fldChar w:fldCharType="end"/>
        </w:r>
      </w:hyperlink>
    </w:p>
    <w:p w14:paraId="539B6DF3" w14:textId="300DF180"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06" w:history="1">
        <w:r w:rsidRPr="008913C8">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Implementazioni</w:t>
        </w:r>
        <w:r>
          <w:rPr>
            <w:noProof/>
            <w:webHidden/>
          </w:rPr>
          <w:tab/>
        </w:r>
        <w:r>
          <w:rPr>
            <w:noProof/>
            <w:webHidden/>
          </w:rPr>
          <w:fldChar w:fldCharType="begin"/>
        </w:r>
        <w:r>
          <w:rPr>
            <w:noProof/>
            <w:webHidden/>
          </w:rPr>
          <w:instrText xml:space="preserve"> PAGEREF _Toc244136406 \h </w:instrText>
        </w:r>
        <w:r>
          <w:rPr>
            <w:noProof/>
            <w:webHidden/>
          </w:rPr>
        </w:r>
        <w:r>
          <w:rPr>
            <w:noProof/>
            <w:webHidden/>
          </w:rPr>
          <w:fldChar w:fldCharType="separate"/>
        </w:r>
        <w:r>
          <w:rPr>
            <w:noProof/>
            <w:webHidden/>
          </w:rPr>
          <w:t>130</w:t>
        </w:r>
        <w:r>
          <w:rPr>
            <w:noProof/>
            <w:webHidden/>
          </w:rPr>
          <w:fldChar w:fldCharType="end"/>
        </w:r>
      </w:hyperlink>
    </w:p>
    <w:p w14:paraId="0CD5E909" w14:textId="086AC335"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07" w:history="1">
        <w:r w:rsidRPr="008913C8">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Dati condivisi e aggiornamento</w:t>
        </w:r>
        <w:r>
          <w:rPr>
            <w:noProof/>
            <w:webHidden/>
          </w:rPr>
          <w:tab/>
        </w:r>
        <w:r>
          <w:rPr>
            <w:noProof/>
            <w:webHidden/>
          </w:rPr>
          <w:fldChar w:fldCharType="begin"/>
        </w:r>
        <w:r>
          <w:rPr>
            <w:noProof/>
            <w:webHidden/>
          </w:rPr>
          <w:instrText xml:space="preserve"> PAGEREF _Toc244136407 \h </w:instrText>
        </w:r>
        <w:r>
          <w:rPr>
            <w:noProof/>
            <w:webHidden/>
          </w:rPr>
        </w:r>
        <w:r>
          <w:rPr>
            <w:noProof/>
            <w:webHidden/>
          </w:rPr>
          <w:fldChar w:fldCharType="separate"/>
        </w:r>
        <w:r>
          <w:rPr>
            <w:noProof/>
            <w:webHidden/>
          </w:rPr>
          <w:t>131</w:t>
        </w:r>
        <w:r>
          <w:rPr>
            <w:noProof/>
            <w:webHidden/>
          </w:rPr>
          <w:fldChar w:fldCharType="end"/>
        </w:r>
      </w:hyperlink>
    </w:p>
    <w:p w14:paraId="0559A503" w14:textId="6EA4D144"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08" w:history="1">
        <w:r w:rsidRPr="008913C8">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Geometrie</w:t>
        </w:r>
        <w:r>
          <w:rPr>
            <w:noProof/>
            <w:webHidden/>
          </w:rPr>
          <w:tab/>
        </w:r>
        <w:r>
          <w:rPr>
            <w:noProof/>
            <w:webHidden/>
          </w:rPr>
          <w:fldChar w:fldCharType="begin"/>
        </w:r>
        <w:r>
          <w:rPr>
            <w:noProof/>
            <w:webHidden/>
          </w:rPr>
          <w:instrText xml:space="preserve"> PAGEREF _Toc244136408 \h </w:instrText>
        </w:r>
        <w:r>
          <w:rPr>
            <w:noProof/>
            <w:webHidden/>
          </w:rPr>
        </w:r>
        <w:r>
          <w:rPr>
            <w:noProof/>
            <w:webHidden/>
          </w:rPr>
          <w:fldChar w:fldCharType="separate"/>
        </w:r>
        <w:r>
          <w:rPr>
            <w:noProof/>
            <w:webHidden/>
          </w:rPr>
          <w:t>133</w:t>
        </w:r>
        <w:r>
          <w:rPr>
            <w:noProof/>
            <w:webHidden/>
          </w:rPr>
          <w:fldChar w:fldCharType="end"/>
        </w:r>
      </w:hyperlink>
    </w:p>
    <w:p w14:paraId="5B1C140B" w14:textId="5C3586C9"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09" w:history="1">
        <w:r w:rsidRPr="008913C8">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Campo ancora non coperto</w:t>
        </w:r>
        <w:r>
          <w:rPr>
            <w:noProof/>
            <w:webHidden/>
          </w:rPr>
          <w:tab/>
        </w:r>
        <w:r>
          <w:rPr>
            <w:noProof/>
            <w:webHidden/>
          </w:rPr>
          <w:fldChar w:fldCharType="begin"/>
        </w:r>
        <w:r>
          <w:rPr>
            <w:noProof/>
            <w:webHidden/>
          </w:rPr>
          <w:instrText xml:space="preserve"> PAGEREF _Toc244136409 \h </w:instrText>
        </w:r>
        <w:r>
          <w:rPr>
            <w:noProof/>
            <w:webHidden/>
          </w:rPr>
        </w:r>
        <w:r>
          <w:rPr>
            <w:noProof/>
            <w:webHidden/>
          </w:rPr>
          <w:fldChar w:fldCharType="separate"/>
        </w:r>
        <w:r>
          <w:rPr>
            <w:noProof/>
            <w:webHidden/>
          </w:rPr>
          <w:t>133</w:t>
        </w:r>
        <w:r>
          <w:rPr>
            <w:noProof/>
            <w:webHidden/>
          </w:rPr>
          <w:fldChar w:fldCharType="end"/>
        </w:r>
      </w:hyperlink>
    </w:p>
    <w:p w14:paraId="5F39CD6D" w14:textId="41095B03"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10" w:history="1">
        <w:r w:rsidRPr="008913C8">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_Toc244136410 \h </w:instrText>
        </w:r>
        <w:r>
          <w:rPr>
            <w:noProof/>
            <w:webHidden/>
          </w:rPr>
        </w:r>
        <w:r>
          <w:rPr>
            <w:noProof/>
            <w:webHidden/>
          </w:rPr>
          <w:fldChar w:fldCharType="separate"/>
        </w:r>
        <w:r>
          <w:rPr>
            <w:noProof/>
            <w:webHidden/>
          </w:rPr>
          <w:t>134</w:t>
        </w:r>
        <w:r>
          <w:rPr>
            <w:noProof/>
            <w:webHidden/>
          </w:rPr>
          <w:fldChar w:fldCharType="end"/>
        </w:r>
      </w:hyperlink>
    </w:p>
    <w:p w14:paraId="478AA9DC" w14:textId="47419AB5"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11" w:history="1">
        <w:r w:rsidRPr="008913C8">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_Toc244136411 \h </w:instrText>
        </w:r>
        <w:r>
          <w:rPr>
            <w:noProof/>
            <w:webHidden/>
          </w:rPr>
        </w:r>
        <w:r>
          <w:rPr>
            <w:noProof/>
            <w:webHidden/>
          </w:rPr>
          <w:fldChar w:fldCharType="separate"/>
        </w:r>
        <w:r>
          <w:rPr>
            <w:noProof/>
            <w:webHidden/>
          </w:rPr>
          <w:t>134</w:t>
        </w:r>
        <w:r>
          <w:rPr>
            <w:noProof/>
            <w:webHidden/>
          </w:rPr>
          <w:fldChar w:fldCharType="end"/>
        </w:r>
      </w:hyperlink>
    </w:p>
    <w:p w14:paraId="2DA33FE7" w14:textId="30CFC100"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12" w:history="1">
        <w:r w:rsidRPr="008913C8">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Che cosa misurano CPT e SPT</w:t>
        </w:r>
        <w:r>
          <w:rPr>
            <w:noProof/>
            <w:webHidden/>
          </w:rPr>
          <w:tab/>
        </w:r>
        <w:r>
          <w:rPr>
            <w:noProof/>
            <w:webHidden/>
          </w:rPr>
          <w:fldChar w:fldCharType="begin"/>
        </w:r>
        <w:r>
          <w:rPr>
            <w:noProof/>
            <w:webHidden/>
          </w:rPr>
          <w:instrText xml:space="preserve"> PAGEREF _Toc244136412 \h </w:instrText>
        </w:r>
        <w:r>
          <w:rPr>
            <w:noProof/>
            <w:webHidden/>
          </w:rPr>
        </w:r>
        <w:r>
          <w:rPr>
            <w:noProof/>
            <w:webHidden/>
          </w:rPr>
          <w:fldChar w:fldCharType="separate"/>
        </w:r>
        <w:r>
          <w:rPr>
            <w:noProof/>
            <w:webHidden/>
          </w:rPr>
          <w:t>134</w:t>
        </w:r>
        <w:r>
          <w:rPr>
            <w:noProof/>
            <w:webHidden/>
          </w:rPr>
          <w:fldChar w:fldCharType="end"/>
        </w:r>
      </w:hyperlink>
    </w:p>
    <w:p w14:paraId="6AD758BB" w14:textId="0A840976"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13" w:history="1">
        <w:r w:rsidRPr="008913C8">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Dal profilo alle verifiche ANTHEA</w:t>
        </w:r>
        <w:r>
          <w:rPr>
            <w:noProof/>
            <w:webHidden/>
          </w:rPr>
          <w:tab/>
        </w:r>
        <w:r>
          <w:rPr>
            <w:noProof/>
            <w:webHidden/>
          </w:rPr>
          <w:fldChar w:fldCharType="begin"/>
        </w:r>
        <w:r>
          <w:rPr>
            <w:noProof/>
            <w:webHidden/>
          </w:rPr>
          <w:instrText xml:space="preserve"> PAGEREF _Toc244136413 \h </w:instrText>
        </w:r>
        <w:r>
          <w:rPr>
            <w:noProof/>
            <w:webHidden/>
          </w:rPr>
        </w:r>
        <w:r>
          <w:rPr>
            <w:noProof/>
            <w:webHidden/>
          </w:rPr>
          <w:fldChar w:fldCharType="separate"/>
        </w:r>
        <w:r>
          <w:rPr>
            <w:noProof/>
            <w:webHidden/>
          </w:rPr>
          <w:t>135</w:t>
        </w:r>
        <w:r>
          <w:rPr>
            <w:noProof/>
            <w:webHidden/>
          </w:rPr>
          <w:fldChar w:fldCharType="end"/>
        </w:r>
      </w:hyperlink>
    </w:p>
    <w:p w14:paraId="6273F9A3" w14:textId="6D35F329"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14" w:history="1">
        <w:r w:rsidRPr="008913C8">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Proseguire nella Wiki</w:t>
        </w:r>
        <w:r>
          <w:rPr>
            <w:noProof/>
            <w:webHidden/>
          </w:rPr>
          <w:tab/>
        </w:r>
        <w:r>
          <w:rPr>
            <w:noProof/>
            <w:webHidden/>
          </w:rPr>
          <w:fldChar w:fldCharType="begin"/>
        </w:r>
        <w:r>
          <w:rPr>
            <w:noProof/>
            <w:webHidden/>
          </w:rPr>
          <w:instrText xml:space="preserve"> PAGEREF _Toc244136414 \h </w:instrText>
        </w:r>
        <w:r>
          <w:rPr>
            <w:noProof/>
            <w:webHidden/>
          </w:rPr>
        </w:r>
        <w:r>
          <w:rPr>
            <w:noProof/>
            <w:webHidden/>
          </w:rPr>
          <w:fldChar w:fldCharType="separate"/>
        </w:r>
        <w:r>
          <w:rPr>
            <w:noProof/>
            <w:webHidden/>
          </w:rPr>
          <w:t>135</w:t>
        </w:r>
        <w:r>
          <w:rPr>
            <w:noProof/>
            <w:webHidden/>
          </w:rPr>
          <w:fldChar w:fldCharType="end"/>
        </w:r>
      </w:hyperlink>
    </w:p>
    <w:p w14:paraId="163CDE39" w14:textId="2845F86A"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15" w:history="1">
        <w:r w:rsidRPr="008913C8">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_Toc244136415 \h </w:instrText>
        </w:r>
        <w:r>
          <w:rPr>
            <w:noProof/>
            <w:webHidden/>
          </w:rPr>
        </w:r>
        <w:r>
          <w:rPr>
            <w:noProof/>
            <w:webHidden/>
          </w:rPr>
          <w:fldChar w:fldCharType="separate"/>
        </w:r>
        <w:r>
          <w:rPr>
            <w:noProof/>
            <w:webHidden/>
          </w:rPr>
          <w:t>135</w:t>
        </w:r>
        <w:r>
          <w:rPr>
            <w:noProof/>
            <w:webHidden/>
          </w:rPr>
          <w:fldChar w:fldCharType="end"/>
        </w:r>
      </w:hyperlink>
    </w:p>
    <w:p w14:paraId="3825FBC9" w14:textId="06F8D1D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16" w:history="1">
        <w:r w:rsidRPr="008913C8">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Integrazione per strati</w:t>
        </w:r>
        <w:r>
          <w:rPr>
            <w:noProof/>
            <w:webHidden/>
          </w:rPr>
          <w:tab/>
        </w:r>
        <w:r>
          <w:rPr>
            <w:noProof/>
            <w:webHidden/>
          </w:rPr>
          <w:fldChar w:fldCharType="begin"/>
        </w:r>
        <w:r>
          <w:rPr>
            <w:noProof/>
            <w:webHidden/>
          </w:rPr>
          <w:instrText xml:space="preserve"> PAGEREF _Toc244136416 \h </w:instrText>
        </w:r>
        <w:r>
          <w:rPr>
            <w:noProof/>
            <w:webHidden/>
          </w:rPr>
        </w:r>
        <w:r>
          <w:rPr>
            <w:noProof/>
            <w:webHidden/>
          </w:rPr>
          <w:fldChar w:fldCharType="separate"/>
        </w:r>
        <w:r>
          <w:rPr>
            <w:noProof/>
            <w:webHidden/>
          </w:rPr>
          <w:t>135</w:t>
        </w:r>
        <w:r>
          <w:rPr>
            <w:noProof/>
            <w:webHidden/>
          </w:rPr>
          <w:fldChar w:fldCharType="end"/>
        </w:r>
      </w:hyperlink>
    </w:p>
    <w:p w14:paraId="24392803" w14:textId="2DBAD037"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17" w:history="1">
        <w:r w:rsidRPr="008913C8">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Il ruolo della lunghezza drenante</w:t>
        </w:r>
        <w:r>
          <w:rPr>
            <w:noProof/>
            <w:webHidden/>
          </w:rPr>
          <w:tab/>
        </w:r>
        <w:r>
          <w:rPr>
            <w:noProof/>
            <w:webHidden/>
          </w:rPr>
          <w:fldChar w:fldCharType="begin"/>
        </w:r>
        <w:r>
          <w:rPr>
            <w:noProof/>
            <w:webHidden/>
          </w:rPr>
          <w:instrText xml:space="preserve"> PAGEREF _Toc244136417 \h </w:instrText>
        </w:r>
        <w:r>
          <w:rPr>
            <w:noProof/>
            <w:webHidden/>
          </w:rPr>
        </w:r>
        <w:r>
          <w:rPr>
            <w:noProof/>
            <w:webHidden/>
          </w:rPr>
          <w:fldChar w:fldCharType="separate"/>
        </w:r>
        <w:r>
          <w:rPr>
            <w:noProof/>
            <w:webHidden/>
          </w:rPr>
          <w:t>135</w:t>
        </w:r>
        <w:r>
          <w:rPr>
            <w:noProof/>
            <w:webHidden/>
          </w:rPr>
          <w:fldChar w:fldCharType="end"/>
        </w:r>
      </w:hyperlink>
    </w:p>
    <w:p w14:paraId="3FC0B456" w14:textId="1521249D"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18" w:history="1">
        <w:r w:rsidRPr="008913C8">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Acqua e opere di sostegno</w:t>
        </w:r>
        <w:r>
          <w:rPr>
            <w:noProof/>
            <w:webHidden/>
          </w:rPr>
          <w:tab/>
        </w:r>
        <w:r>
          <w:rPr>
            <w:noProof/>
            <w:webHidden/>
          </w:rPr>
          <w:fldChar w:fldCharType="begin"/>
        </w:r>
        <w:r>
          <w:rPr>
            <w:noProof/>
            <w:webHidden/>
          </w:rPr>
          <w:instrText xml:space="preserve"> PAGEREF _Toc244136418 \h </w:instrText>
        </w:r>
        <w:r>
          <w:rPr>
            <w:noProof/>
            <w:webHidden/>
          </w:rPr>
        </w:r>
        <w:r>
          <w:rPr>
            <w:noProof/>
            <w:webHidden/>
          </w:rPr>
          <w:fldChar w:fldCharType="separate"/>
        </w:r>
        <w:r>
          <w:rPr>
            <w:noProof/>
            <w:webHidden/>
          </w:rPr>
          <w:t>136</w:t>
        </w:r>
        <w:r>
          <w:rPr>
            <w:noProof/>
            <w:webHidden/>
          </w:rPr>
          <w:fldChar w:fldCharType="end"/>
        </w:r>
      </w:hyperlink>
    </w:p>
    <w:p w14:paraId="5ED31863" w14:textId="426D8A0A"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19" w:history="1">
        <w:r w:rsidRPr="008913C8">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Proseguire nella Wiki</w:t>
        </w:r>
        <w:r>
          <w:rPr>
            <w:noProof/>
            <w:webHidden/>
          </w:rPr>
          <w:tab/>
        </w:r>
        <w:r>
          <w:rPr>
            <w:noProof/>
            <w:webHidden/>
          </w:rPr>
          <w:fldChar w:fldCharType="begin"/>
        </w:r>
        <w:r>
          <w:rPr>
            <w:noProof/>
            <w:webHidden/>
          </w:rPr>
          <w:instrText xml:space="preserve"> PAGEREF _Toc244136419 \h </w:instrText>
        </w:r>
        <w:r>
          <w:rPr>
            <w:noProof/>
            <w:webHidden/>
          </w:rPr>
        </w:r>
        <w:r>
          <w:rPr>
            <w:noProof/>
            <w:webHidden/>
          </w:rPr>
          <w:fldChar w:fldCharType="separate"/>
        </w:r>
        <w:r>
          <w:rPr>
            <w:noProof/>
            <w:webHidden/>
          </w:rPr>
          <w:t>136</w:t>
        </w:r>
        <w:r>
          <w:rPr>
            <w:noProof/>
            <w:webHidden/>
          </w:rPr>
          <w:fldChar w:fldCharType="end"/>
        </w:r>
      </w:hyperlink>
    </w:p>
    <w:p w14:paraId="635B834D" w14:textId="0B523AF2"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20" w:history="1">
        <w:r w:rsidRPr="008913C8">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_Toc244136420 \h </w:instrText>
        </w:r>
        <w:r>
          <w:rPr>
            <w:noProof/>
            <w:webHidden/>
          </w:rPr>
        </w:r>
        <w:r>
          <w:rPr>
            <w:noProof/>
            <w:webHidden/>
          </w:rPr>
          <w:fldChar w:fldCharType="separate"/>
        </w:r>
        <w:r>
          <w:rPr>
            <w:noProof/>
            <w:webHidden/>
          </w:rPr>
          <w:t>136</w:t>
        </w:r>
        <w:r>
          <w:rPr>
            <w:noProof/>
            <w:webHidden/>
          </w:rPr>
          <w:fldChar w:fldCharType="end"/>
        </w:r>
      </w:hyperlink>
    </w:p>
    <w:p w14:paraId="48C90C0C" w14:textId="20050696"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21" w:history="1">
        <w:r w:rsidRPr="008913C8">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_Toc244136421 \h </w:instrText>
        </w:r>
        <w:r>
          <w:rPr>
            <w:noProof/>
            <w:webHidden/>
          </w:rPr>
        </w:r>
        <w:r>
          <w:rPr>
            <w:noProof/>
            <w:webHidden/>
          </w:rPr>
          <w:fldChar w:fldCharType="separate"/>
        </w:r>
        <w:r>
          <w:rPr>
            <w:noProof/>
            <w:webHidden/>
          </w:rPr>
          <w:t>136</w:t>
        </w:r>
        <w:r>
          <w:rPr>
            <w:noProof/>
            <w:webHidden/>
          </w:rPr>
          <w:fldChar w:fldCharType="end"/>
        </w:r>
      </w:hyperlink>
    </w:p>
    <w:p w14:paraId="63DFF17D" w14:textId="06EF5DC4"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22" w:history="1">
        <w:r w:rsidRPr="008913C8">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_Toc244136422 \h </w:instrText>
        </w:r>
        <w:r>
          <w:rPr>
            <w:noProof/>
            <w:webHidden/>
          </w:rPr>
        </w:r>
        <w:r>
          <w:rPr>
            <w:noProof/>
            <w:webHidden/>
          </w:rPr>
          <w:fldChar w:fldCharType="separate"/>
        </w:r>
        <w:r>
          <w:rPr>
            <w:noProof/>
            <w:webHidden/>
          </w:rPr>
          <w:t>136</w:t>
        </w:r>
        <w:r>
          <w:rPr>
            <w:noProof/>
            <w:webHidden/>
          </w:rPr>
          <w:fldChar w:fldCharType="end"/>
        </w:r>
      </w:hyperlink>
    </w:p>
    <w:p w14:paraId="21402D0B" w14:textId="42758DC0"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23" w:history="1">
        <w:r w:rsidRPr="008913C8">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Liquefazione e sovrappressioni</w:t>
        </w:r>
        <w:r>
          <w:rPr>
            <w:noProof/>
            <w:webHidden/>
          </w:rPr>
          <w:tab/>
        </w:r>
        <w:r>
          <w:rPr>
            <w:noProof/>
            <w:webHidden/>
          </w:rPr>
          <w:fldChar w:fldCharType="begin"/>
        </w:r>
        <w:r>
          <w:rPr>
            <w:noProof/>
            <w:webHidden/>
          </w:rPr>
          <w:instrText xml:space="preserve"> PAGEREF _Toc244136423 \h </w:instrText>
        </w:r>
        <w:r>
          <w:rPr>
            <w:noProof/>
            <w:webHidden/>
          </w:rPr>
        </w:r>
        <w:r>
          <w:rPr>
            <w:noProof/>
            <w:webHidden/>
          </w:rPr>
          <w:fldChar w:fldCharType="separate"/>
        </w:r>
        <w:r>
          <w:rPr>
            <w:noProof/>
            <w:webHidden/>
          </w:rPr>
          <w:t>137</w:t>
        </w:r>
        <w:r>
          <w:rPr>
            <w:noProof/>
            <w:webHidden/>
          </w:rPr>
          <w:fldChar w:fldCharType="end"/>
        </w:r>
      </w:hyperlink>
    </w:p>
    <w:p w14:paraId="360CB04D" w14:textId="4E38CD72"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24" w:history="1">
        <w:r w:rsidRPr="008913C8">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Proseguire nella Wiki</w:t>
        </w:r>
        <w:r>
          <w:rPr>
            <w:noProof/>
            <w:webHidden/>
          </w:rPr>
          <w:tab/>
        </w:r>
        <w:r>
          <w:rPr>
            <w:noProof/>
            <w:webHidden/>
          </w:rPr>
          <w:fldChar w:fldCharType="begin"/>
        </w:r>
        <w:r>
          <w:rPr>
            <w:noProof/>
            <w:webHidden/>
          </w:rPr>
          <w:instrText xml:space="preserve"> PAGEREF _Toc244136424 \h </w:instrText>
        </w:r>
        <w:r>
          <w:rPr>
            <w:noProof/>
            <w:webHidden/>
          </w:rPr>
        </w:r>
        <w:r>
          <w:rPr>
            <w:noProof/>
            <w:webHidden/>
          </w:rPr>
          <w:fldChar w:fldCharType="separate"/>
        </w:r>
        <w:r>
          <w:rPr>
            <w:noProof/>
            <w:webHidden/>
          </w:rPr>
          <w:t>137</w:t>
        </w:r>
        <w:r>
          <w:rPr>
            <w:noProof/>
            <w:webHidden/>
          </w:rPr>
          <w:fldChar w:fldCharType="end"/>
        </w:r>
      </w:hyperlink>
    </w:p>
    <w:p w14:paraId="1FD44162" w14:textId="3356D7CE"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25" w:history="1">
        <w:r w:rsidRPr="008913C8">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_Toc244136425 \h </w:instrText>
        </w:r>
        <w:r>
          <w:rPr>
            <w:noProof/>
            <w:webHidden/>
          </w:rPr>
        </w:r>
        <w:r>
          <w:rPr>
            <w:noProof/>
            <w:webHidden/>
          </w:rPr>
          <w:fldChar w:fldCharType="separate"/>
        </w:r>
        <w:r>
          <w:rPr>
            <w:noProof/>
            <w:webHidden/>
          </w:rPr>
          <w:t>137</w:t>
        </w:r>
        <w:r>
          <w:rPr>
            <w:noProof/>
            <w:webHidden/>
          </w:rPr>
          <w:fldChar w:fldCharType="end"/>
        </w:r>
      </w:hyperlink>
    </w:p>
    <w:p w14:paraId="2CDD040D" w14:textId="48EF8BCD"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26" w:history="1">
        <w:r w:rsidRPr="008913C8">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_Toc244136426 \h </w:instrText>
        </w:r>
        <w:r>
          <w:rPr>
            <w:noProof/>
            <w:webHidden/>
          </w:rPr>
        </w:r>
        <w:r>
          <w:rPr>
            <w:noProof/>
            <w:webHidden/>
          </w:rPr>
          <w:fldChar w:fldCharType="separate"/>
        </w:r>
        <w:r>
          <w:rPr>
            <w:noProof/>
            <w:webHidden/>
          </w:rPr>
          <w:t>137</w:t>
        </w:r>
        <w:r>
          <w:rPr>
            <w:noProof/>
            <w:webHidden/>
          </w:rPr>
          <w:fldChar w:fldCharType="end"/>
        </w:r>
      </w:hyperlink>
    </w:p>
    <w:p w14:paraId="35F12A16" w14:textId="430FC9F6"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27" w:history="1">
        <w:r w:rsidRPr="008913C8">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_Toc244136427 \h </w:instrText>
        </w:r>
        <w:r>
          <w:rPr>
            <w:noProof/>
            <w:webHidden/>
          </w:rPr>
        </w:r>
        <w:r>
          <w:rPr>
            <w:noProof/>
            <w:webHidden/>
          </w:rPr>
          <w:fldChar w:fldCharType="separate"/>
        </w:r>
        <w:r>
          <w:rPr>
            <w:noProof/>
            <w:webHidden/>
          </w:rPr>
          <w:t>137</w:t>
        </w:r>
        <w:r>
          <w:rPr>
            <w:noProof/>
            <w:webHidden/>
          </w:rPr>
          <w:fldChar w:fldCharType="end"/>
        </w:r>
      </w:hyperlink>
    </w:p>
    <w:p w14:paraId="7FE84CC7" w14:textId="21F89BDC"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28" w:history="1">
        <w:r w:rsidRPr="008913C8">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Proseguire nella Wiki</w:t>
        </w:r>
        <w:r>
          <w:rPr>
            <w:noProof/>
            <w:webHidden/>
          </w:rPr>
          <w:tab/>
        </w:r>
        <w:r>
          <w:rPr>
            <w:noProof/>
            <w:webHidden/>
          </w:rPr>
          <w:fldChar w:fldCharType="begin"/>
        </w:r>
        <w:r>
          <w:rPr>
            <w:noProof/>
            <w:webHidden/>
          </w:rPr>
          <w:instrText xml:space="preserve"> PAGEREF _Toc244136428 \h </w:instrText>
        </w:r>
        <w:r>
          <w:rPr>
            <w:noProof/>
            <w:webHidden/>
          </w:rPr>
        </w:r>
        <w:r>
          <w:rPr>
            <w:noProof/>
            <w:webHidden/>
          </w:rPr>
          <w:fldChar w:fldCharType="separate"/>
        </w:r>
        <w:r>
          <w:rPr>
            <w:noProof/>
            <w:webHidden/>
          </w:rPr>
          <w:t>138</w:t>
        </w:r>
        <w:r>
          <w:rPr>
            <w:noProof/>
            <w:webHidden/>
          </w:rPr>
          <w:fldChar w:fldCharType="end"/>
        </w:r>
      </w:hyperlink>
    </w:p>
    <w:p w14:paraId="0DD676BE" w14:textId="21E8FC5C"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29" w:history="1">
        <w:r w:rsidRPr="008913C8">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_Toc244136429 \h </w:instrText>
        </w:r>
        <w:r>
          <w:rPr>
            <w:noProof/>
            <w:webHidden/>
          </w:rPr>
        </w:r>
        <w:r>
          <w:rPr>
            <w:noProof/>
            <w:webHidden/>
          </w:rPr>
          <w:fldChar w:fldCharType="separate"/>
        </w:r>
        <w:r>
          <w:rPr>
            <w:noProof/>
            <w:webHidden/>
          </w:rPr>
          <w:t>138</w:t>
        </w:r>
        <w:r>
          <w:rPr>
            <w:noProof/>
            <w:webHidden/>
          </w:rPr>
          <w:fldChar w:fldCharType="end"/>
        </w:r>
      </w:hyperlink>
    </w:p>
    <w:p w14:paraId="779601A8" w14:textId="0CDBFB6E"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30" w:history="1">
        <w:r w:rsidRPr="008913C8">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_Toc244136430 \h </w:instrText>
        </w:r>
        <w:r>
          <w:rPr>
            <w:noProof/>
            <w:webHidden/>
          </w:rPr>
        </w:r>
        <w:r>
          <w:rPr>
            <w:noProof/>
            <w:webHidden/>
          </w:rPr>
          <w:fldChar w:fldCharType="separate"/>
        </w:r>
        <w:r>
          <w:rPr>
            <w:noProof/>
            <w:webHidden/>
          </w:rPr>
          <w:t>138</w:t>
        </w:r>
        <w:r>
          <w:rPr>
            <w:noProof/>
            <w:webHidden/>
          </w:rPr>
          <w:fldChar w:fldCharType="end"/>
        </w:r>
      </w:hyperlink>
    </w:p>
    <w:p w14:paraId="50CA716E" w14:textId="11738371"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31" w:history="1">
        <w:r w:rsidRPr="008913C8">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Bishop e spostamento permanente</w:t>
        </w:r>
        <w:r>
          <w:rPr>
            <w:noProof/>
            <w:webHidden/>
          </w:rPr>
          <w:tab/>
        </w:r>
        <w:r>
          <w:rPr>
            <w:noProof/>
            <w:webHidden/>
          </w:rPr>
          <w:fldChar w:fldCharType="begin"/>
        </w:r>
        <w:r>
          <w:rPr>
            <w:noProof/>
            <w:webHidden/>
          </w:rPr>
          <w:instrText xml:space="preserve"> PAGEREF _Toc244136431 \h </w:instrText>
        </w:r>
        <w:r>
          <w:rPr>
            <w:noProof/>
            <w:webHidden/>
          </w:rPr>
        </w:r>
        <w:r>
          <w:rPr>
            <w:noProof/>
            <w:webHidden/>
          </w:rPr>
          <w:fldChar w:fldCharType="separate"/>
        </w:r>
        <w:r>
          <w:rPr>
            <w:noProof/>
            <w:webHidden/>
          </w:rPr>
          <w:t>138</w:t>
        </w:r>
        <w:r>
          <w:rPr>
            <w:noProof/>
            <w:webHidden/>
          </w:rPr>
          <w:fldChar w:fldCharType="end"/>
        </w:r>
      </w:hyperlink>
    </w:p>
    <w:p w14:paraId="016E7C48" w14:textId="1245CE22"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32" w:history="1">
        <w:r w:rsidRPr="008913C8">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_Toc244136432 \h </w:instrText>
        </w:r>
        <w:r>
          <w:rPr>
            <w:noProof/>
            <w:webHidden/>
          </w:rPr>
        </w:r>
        <w:r>
          <w:rPr>
            <w:noProof/>
            <w:webHidden/>
          </w:rPr>
          <w:fldChar w:fldCharType="separate"/>
        </w:r>
        <w:r>
          <w:rPr>
            <w:noProof/>
            <w:webHidden/>
          </w:rPr>
          <w:t>139</w:t>
        </w:r>
        <w:r>
          <w:rPr>
            <w:noProof/>
            <w:webHidden/>
          </w:rPr>
          <w:fldChar w:fldCharType="end"/>
        </w:r>
      </w:hyperlink>
    </w:p>
    <w:p w14:paraId="06A2782D" w14:textId="2A64BFC6"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33" w:history="1">
        <w:r w:rsidRPr="008913C8">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Proseguire nella Wiki</w:t>
        </w:r>
        <w:r>
          <w:rPr>
            <w:noProof/>
            <w:webHidden/>
          </w:rPr>
          <w:tab/>
        </w:r>
        <w:r>
          <w:rPr>
            <w:noProof/>
            <w:webHidden/>
          </w:rPr>
          <w:fldChar w:fldCharType="begin"/>
        </w:r>
        <w:r>
          <w:rPr>
            <w:noProof/>
            <w:webHidden/>
          </w:rPr>
          <w:instrText xml:space="preserve"> PAGEREF _Toc244136433 \h </w:instrText>
        </w:r>
        <w:r>
          <w:rPr>
            <w:noProof/>
            <w:webHidden/>
          </w:rPr>
        </w:r>
        <w:r>
          <w:rPr>
            <w:noProof/>
            <w:webHidden/>
          </w:rPr>
          <w:fldChar w:fldCharType="separate"/>
        </w:r>
        <w:r>
          <w:rPr>
            <w:noProof/>
            <w:webHidden/>
          </w:rPr>
          <w:t>140</w:t>
        </w:r>
        <w:r>
          <w:rPr>
            <w:noProof/>
            <w:webHidden/>
          </w:rPr>
          <w:fldChar w:fldCharType="end"/>
        </w:r>
      </w:hyperlink>
    </w:p>
    <w:p w14:paraId="21E91BA9" w14:textId="714743F7"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34" w:history="1">
        <w:r w:rsidRPr="008913C8">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_Toc244136434 \h </w:instrText>
        </w:r>
        <w:r>
          <w:rPr>
            <w:noProof/>
            <w:webHidden/>
          </w:rPr>
        </w:r>
        <w:r>
          <w:rPr>
            <w:noProof/>
            <w:webHidden/>
          </w:rPr>
          <w:fldChar w:fldCharType="separate"/>
        </w:r>
        <w:r>
          <w:rPr>
            <w:noProof/>
            <w:webHidden/>
          </w:rPr>
          <w:t>140</w:t>
        </w:r>
        <w:r>
          <w:rPr>
            <w:noProof/>
            <w:webHidden/>
          </w:rPr>
          <w:fldChar w:fldCharType="end"/>
        </w:r>
      </w:hyperlink>
    </w:p>
    <w:p w14:paraId="06D6E20C" w14:textId="705875AD"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35" w:history="1">
        <w:r w:rsidRPr="008913C8">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_Toc244136435 \h </w:instrText>
        </w:r>
        <w:r>
          <w:rPr>
            <w:noProof/>
            <w:webHidden/>
          </w:rPr>
        </w:r>
        <w:r>
          <w:rPr>
            <w:noProof/>
            <w:webHidden/>
          </w:rPr>
          <w:fldChar w:fldCharType="separate"/>
        </w:r>
        <w:r>
          <w:rPr>
            <w:noProof/>
            <w:webHidden/>
          </w:rPr>
          <w:t>141</w:t>
        </w:r>
        <w:r>
          <w:rPr>
            <w:noProof/>
            <w:webHidden/>
          </w:rPr>
          <w:fldChar w:fldCharType="end"/>
        </w:r>
      </w:hyperlink>
    </w:p>
    <w:p w14:paraId="7CAA8AA9" w14:textId="0C4FF067"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36" w:history="1">
        <w:r w:rsidRPr="008913C8">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Due controlli rapidi utili</w:t>
        </w:r>
        <w:r>
          <w:rPr>
            <w:noProof/>
            <w:webHidden/>
          </w:rPr>
          <w:tab/>
        </w:r>
        <w:r>
          <w:rPr>
            <w:noProof/>
            <w:webHidden/>
          </w:rPr>
          <w:fldChar w:fldCharType="begin"/>
        </w:r>
        <w:r>
          <w:rPr>
            <w:noProof/>
            <w:webHidden/>
          </w:rPr>
          <w:instrText xml:space="preserve"> PAGEREF _Toc244136436 \h </w:instrText>
        </w:r>
        <w:r>
          <w:rPr>
            <w:noProof/>
            <w:webHidden/>
          </w:rPr>
        </w:r>
        <w:r>
          <w:rPr>
            <w:noProof/>
            <w:webHidden/>
          </w:rPr>
          <w:fldChar w:fldCharType="separate"/>
        </w:r>
        <w:r>
          <w:rPr>
            <w:noProof/>
            <w:webHidden/>
          </w:rPr>
          <w:t>141</w:t>
        </w:r>
        <w:r>
          <w:rPr>
            <w:noProof/>
            <w:webHidden/>
          </w:rPr>
          <w:fldChar w:fldCharType="end"/>
        </w:r>
      </w:hyperlink>
    </w:p>
    <w:p w14:paraId="3596629A" w14:textId="634F6B5E"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37" w:history="1">
        <w:r w:rsidRPr="008913C8">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Norme e campo dell’esempio</w:t>
        </w:r>
        <w:r>
          <w:rPr>
            <w:noProof/>
            <w:webHidden/>
          </w:rPr>
          <w:tab/>
        </w:r>
        <w:r>
          <w:rPr>
            <w:noProof/>
            <w:webHidden/>
          </w:rPr>
          <w:fldChar w:fldCharType="begin"/>
        </w:r>
        <w:r>
          <w:rPr>
            <w:noProof/>
            <w:webHidden/>
          </w:rPr>
          <w:instrText xml:space="preserve"> PAGEREF _Toc244136437 \h </w:instrText>
        </w:r>
        <w:r>
          <w:rPr>
            <w:noProof/>
            <w:webHidden/>
          </w:rPr>
        </w:r>
        <w:r>
          <w:rPr>
            <w:noProof/>
            <w:webHidden/>
          </w:rPr>
          <w:fldChar w:fldCharType="separate"/>
        </w:r>
        <w:r>
          <w:rPr>
            <w:noProof/>
            <w:webHidden/>
          </w:rPr>
          <w:t>141</w:t>
        </w:r>
        <w:r>
          <w:rPr>
            <w:noProof/>
            <w:webHidden/>
          </w:rPr>
          <w:fldChar w:fldCharType="end"/>
        </w:r>
      </w:hyperlink>
    </w:p>
    <w:p w14:paraId="65519113" w14:textId="64C6C675"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38" w:history="1">
        <w:r w:rsidRPr="008913C8">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Proseguire nella Wiki</w:t>
        </w:r>
        <w:r>
          <w:rPr>
            <w:noProof/>
            <w:webHidden/>
          </w:rPr>
          <w:tab/>
        </w:r>
        <w:r>
          <w:rPr>
            <w:noProof/>
            <w:webHidden/>
          </w:rPr>
          <w:fldChar w:fldCharType="begin"/>
        </w:r>
        <w:r>
          <w:rPr>
            <w:noProof/>
            <w:webHidden/>
          </w:rPr>
          <w:instrText xml:space="preserve"> PAGEREF _Toc244136438 \h </w:instrText>
        </w:r>
        <w:r>
          <w:rPr>
            <w:noProof/>
            <w:webHidden/>
          </w:rPr>
        </w:r>
        <w:r>
          <w:rPr>
            <w:noProof/>
            <w:webHidden/>
          </w:rPr>
          <w:fldChar w:fldCharType="separate"/>
        </w:r>
        <w:r>
          <w:rPr>
            <w:noProof/>
            <w:webHidden/>
          </w:rPr>
          <w:t>141</w:t>
        </w:r>
        <w:r>
          <w:rPr>
            <w:noProof/>
            <w:webHidden/>
          </w:rPr>
          <w:fldChar w:fldCharType="end"/>
        </w:r>
      </w:hyperlink>
    </w:p>
    <w:p w14:paraId="05376BA9" w14:textId="163EDFFB"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39" w:history="1">
        <w:r w:rsidRPr="008913C8">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_Toc244136439 \h </w:instrText>
        </w:r>
        <w:r>
          <w:rPr>
            <w:noProof/>
            <w:webHidden/>
          </w:rPr>
        </w:r>
        <w:r>
          <w:rPr>
            <w:noProof/>
            <w:webHidden/>
          </w:rPr>
          <w:fldChar w:fldCharType="separate"/>
        </w:r>
        <w:r>
          <w:rPr>
            <w:noProof/>
            <w:webHidden/>
          </w:rPr>
          <w:t>141</w:t>
        </w:r>
        <w:r>
          <w:rPr>
            <w:noProof/>
            <w:webHidden/>
          </w:rPr>
          <w:fldChar w:fldCharType="end"/>
        </w:r>
      </w:hyperlink>
    </w:p>
    <w:p w14:paraId="3A29D922" w14:textId="3B8BDB2F"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40" w:history="1">
        <w:r w:rsidRPr="008913C8">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_Toc244136440 \h </w:instrText>
        </w:r>
        <w:r>
          <w:rPr>
            <w:noProof/>
            <w:webHidden/>
          </w:rPr>
        </w:r>
        <w:r>
          <w:rPr>
            <w:noProof/>
            <w:webHidden/>
          </w:rPr>
          <w:fldChar w:fldCharType="separate"/>
        </w:r>
        <w:r>
          <w:rPr>
            <w:noProof/>
            <w:webHidden/>
          </w:rPr>
          <w:t>142</w:t>
        </w:r>
        <w:r>
          <w:rPr>
            <w:noProof/>
            <w:webHidden/>
          </w:rPr>
          <w:fldChar w:fldCharType="end"/>
        </w:r>
      </w:hyperlink>
    </w:p>
    <w:p w14:paraId="727BC3AB" w14:textId="4833528C"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41" w:history="1">
        <w:r w:rsidRPr="008913C8">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_Toc244136441 \h </w:instrText>
        </w:r>
        <w:r>
          <w:rPr>
            <w:noProof/>
            <w:webHidden/>
          </w:rPr>
        </w:r>
        <w:r>
          <w:rPr>
            <w:noProof/>
            <w:webHidden/>
          </w:rPr>
          <w:fldChar w:fldCharType="separate"/>
        </w:r>
        <w:r>
          <w:rPr>
            <w:noProof/>
            <w:webHidden/>
          </w:rPr>
          <w:t>142</w:t>
        </w:r>
        <w:r>
          <w:rPr>
            <w:noProof/>
            <w:webHidden/>
          </w:rPr>
          <w:fldChar w:fldCharType="end"/>
        </w:r>
      </w:hyperlink>
    </w:p>
    <w:p w14:paraId="110E5A8E" w14:textId="3D630ED7"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42" w:history="1">
        <w:r w:rsidRPr="008913C8">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_Toc244136442 \h </w:instrText>
        </w:r>
        <w:r>
          <w:rPr>
            <w:noProof/>
            <w:webHidden/>
          </w:rPr>
        </w:r>
        <w:r>
          <w:rPr>
            <w:noProof/>
            <w:webHidden/>
          </w:rPr>
          <w:fldChar w:fldCharType="separate"/>
        </w:r>
        <w:r>
          <w:rPr>
            <w:noProof/>
            <w:webHidden/>
          </w:rPr>
          <w:t>142</w:t>
        </w:r>
        <w:r>
          <w:rPr>
            <w:noProof/>
            <w:webHidden/>
          </w:rPr>
          <w:fldChar w:fldCharType="end"/>
        </w:r>
      </w:hyperlink>
    </w:p>
    <w:p w14:paraId="6EB4AE8F" w14:textId="6DEAE659"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43" w:history="1">
        <w:r w:rsidRPr="008913C8">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Come leggere il risultato in ANTHEA</w:t>
        </w:r>
        <w:r>
          <w:rPr>
            <w:noProof/>
            <w:webHidden/>
          </w:rPr>
          <w:tab/>
        </w:r>
        <w:r>
          <w:rPr>
            <w:noProof/>
            <w:webHidden/>
          </w:rPr>
          <w:fldChar w:fldCharType="begin"/>
        </w:r>
        <w:r>
          <w:rPr>
            <w:noProof/>
            <w:webHidden/>
          </w:rPr>
          <w:instrText xml:space="preserve"> PAGEREF _Toc244136443 \h </w:instrText>
        </w:r>
        <w:r>
          <w:rPr>
            <w:noProof/>
            <w:webHidden/>
          </w:rPr>
        </w:r>
        <w:r>
          <w:rPr>
            <w:noProof/>
            <w:webHidden/>
          </w:rPr>
          <w:fldChar w:fldCharType="separate"/>
        </w:r>
        <w:r>
          <w:rPr>
            <w:noProof/>
            <w:webHidden/>
          </w:rPr>
          <w:t>143</w:t>
        </w:r>
        <w:r>
          <w:rPr>
            <w:noProof/>
            <w:webHidden/>
          </w:rPr>
          <w:fldChar w:fldCharType="end"/>
        </w:r>
      </w:hyperlink>
    </w:p>
    <w:p w14:paraId="24998DE6" w14:textId="2BFE9832"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44" w:history="1">
        <w:r w:rsidRPr="008913C8">
          <w:rPr>
            <w:rStyle w:val="Collegamentoipertestuale"/>
            <w:noProof/>
          </w:rPr>
          <w:t>40.5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Proseguire nella Wiki</w:t>
        </w:r>
        <w:r>
          <w:rPr>
            <w:noProof/>
            <w:webHidden/>
          </w:rPr>
          <w:tab/>
        </w:r>
        <w:r>
          <w:rPr>
            <w:noProof/>
            <w:webHidden/>
          </w:rPr>
          <w:fldChar w:fldCharType="begin"/>
        </w:r>
        <w:r>
          <w:rPr>
            <w:noProof/>
            <w:webHidden/>
          </w:rPr>
          <w:instrText xml:space="preserve"> PAGEREF _Toc244136444 \h </w:instrText>
        </w:r>
        <w:r>
          <w:rPr>
            <w:noProof/>
            <w:webHidden/>
          </w:rPr>
        </w:r>
        <w:r>
          <w:rPr>
            <w:noProof/>
            <w:webHidden/>
          </w:rPr>
          <w:fldChar w:fldCharType="separate"/>
        </w:r>
        <w:r>
          <w:rPr>
            <w:noProof/>
            <w:webHidden/>
          </w:rPr>
          <w:t>143</w:t>
        </w:r>
        <w:r>
          <w:rPr>
            <w:noProof/>
            <w:webHidden/>
          </w:rPr>
          <w:fldChar w:fldCharType="end"/>
        </w:r>
      </w:hyperlink>
    </w:p>
    <w:p w14:paraId="31E58467" w14:textId="5D6DC141"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45" w:history="1">
        <w:r w:rsidRPr="008913C8">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_Toc244136445 \h </w:instrText>
        </w:r>
        <w:r>
          <w:rPr>
            <w:noProof/>
            <w:webHidden/>
          </w:rPr>
        </w:r>
        <w:r>
          <w:rPr>
            <w:noProof/>
            <w:webHidden/>
          </w:rPr>
          <w:fldChar w:fldCharType="separate"/>
        </w:r>
        <w:r>
          <w:rPr>
            <w:noProof/>
            <w:webHidden/>
          </w:rPr>
          <w:t>143</w:t>
        </w:r>
        <w:r>
          <w:rPr>
            <w:noProof/>
            <w:webHidden/>
          </w:rPr>
          <w:fldChar w:fldCharType="end"/>
        </w:r>
      </w:hyperlink>
    </w:p>
    <w:p w14:paraId="4D1520B5" w14:textId="2E07BC15"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46" w:history="1">
        <w:r w:rsidRPr="008913C8">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Piastra continua e mensola laterale</w:t>
        </w:r>
        <w:r>
          <w:rPr>
            <w:noProof/>
            <w:webHidden/>
          </w:rPr>
          <w:tab/>
        </w:r>
        <w:r>
          <w:rPr>
            <w:noProof/>
            <w:webHidden/>
          </w:rPr>
          <w:fldChar w:fldCharType="begin"/>
        </w:r>
        <w:r>
          <w:rPr>
            <w:noProof/>
            <w:webHidden/>
          </w:rPr>
          <w:instrText xml:space="preserve"> PAGEREF _Toc244136446 \h </w:instrText>
        </w:r>
        <w:r>
          <w:rPr>
            <w:noProof/>
            <w:webHidden/>
          </w:rPr>
        </w:r>
        <w:r>
          <w:rPr>
            <w:noProof/>
            <w:webHidden/>
          </w:rPr>
          <w:fldChar w:fldCharType="separate"/>
        </w:r>
        <w:r>
          <w:rPr>
            <w:noProof/>
            <w:webHidden/>
          </w:rPr>
          <w:t>144</w:t>
        </w:r>
        <w:r>
          <w:rPr>
            <w:noProof/>
            <w:webHidden/>
          </w:rPr>
          <w:fldChar w:fldCharType="end"/>
        </w:r>
      </w:hyperlink>
    </w:p>
    <w:p w14:paraId="3E94AFEC" w14:textId="6AF80B2C"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47" w:history="1">
        <w:r w:rsidRPr="008913C8">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_Toc244136447 \h </w:instrText>
        </w:r>
        <w:r>
          <w:rPr>
            <w:noProof/>
            <w:webHidden/>
          </w:rPr>
        </w:r>
        <w:r>
          <w:rPr>
            <w:noProof/>
            <w:webHidden/>
          </w:rPr>
          <w:fldChar w:fldCharType="separate"/>
        </w:r>
        <w:r>
          <w:rPr>
            <w:noProof/>
            <w:webHidden/>
          </w:rPr>
          <w:t>144</w:t>
        </w:r>
        <w:r>
          <w:rPr>
            <w:noProof/>
            <w:webHidden/>
          </w:rPr>
          <w:fldChar w:fldCharType="end"/>
        </w:r>
      </w:hyperlink>
    </w:p>
    <w:p w14:paraId="692DC759" w14:textId="29B3746E"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48" w:history="1">
        <w:r w:rsidRPr="008913C8">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_Toc244136448 \h </w:instrText>
        </w:r>
        <w:r>
          <w:rPr>
            <w:noProof/>
            <w:webHidden/>
          </w:rPr>
        </w:r>
        <w:r>
          <w:rPr>
            <w:noProof/>
            <w:webHidden/>
          </w:rPr>
          <w:fldChar w:fldCharType="separate"/>
        </w:r>
        <w:r>
          <w:rPr>
            <w:noProof/>
            <w:webHidden/>
          </w:rPr>
          <w:t>144</w:t>
        </w:r>
        <w:r>
          <w:rPr>
            <w:noProof/>
            <w:webHidden/>
          </w:rPr>
          <w:fldChar w:fldCharType="end"/>
        </w:r>
      </w:hyperlink>
    </w:p>
    <w:p w14:paraId="1C45A0A3" w14:textId="13F3368E"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49" w:history="1">
        <w:r w:rsidRPr="008913C8">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Proseguire nella Wiki</w:t>
        </w:r>
        <w:r>
          <w:rPr>
            <w:noProof/>
            <w:webHidden/>
          </w:rPr>
          <w:tab/>
        </w:r>
        <w:r>
          <w:rPr>
            <w:noProof/>
            <w:webHidden/>
          </w:rPr>
          <w:fldChar w:fldCharType="begin"/>
        </w:r>
        <w:r>
          <w:rPr>
            <w:noProof/>
            <w:webHidden/>
          </w:rPr>
          <w:instrText xml:space="preserve"> PAGEREF _Toc244136449 \h </w:instrText>
        </w:r>
        <w:r>
          <w:rPr>
            <w:noProof/>
            <w:webHidden/>
          </w:rPr>
        </w:r>
        <w:r>
          <w:rPr>
            <w:noProof/>
            <w:webHidden/>
          </w:rPr>
          <w:fldChar w:fldCharType="separate"/>
        </w:r>
        <w:r>
          <w:rPr>
            <w:noProof/>
            <w:webHidden/>
          </w:rPr>
          <w:t>145</w:t>
        </w:r>
        <w:r>
          <w:rPr>
            <w:noProof/>
            <w:webHidden/>
          </w:rPr>
          <w:fldChar w:fldCharType="end"/>
        </w:r>
      </w:hyperlink>
    </w:p>
    <w:p w14:paraId="363057FF" w14:textId="06F80FE8"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50" w:history="1">
        <w:r w:rsidRPr="008913C8">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_Toc244136450 \h </w:instrText>
        </w:r>
        <w:r>
          <w:rPr>
            <w:noProof/>
            <w:webHidden/>
          </w:rPr>
        </w:r>
        <w:r>
          <w:rPr>
            <w:noProof/>
            <w:webHidden/>
          </w:rPr>
          <w:fldChar w:fldCharType="separate"/>
        </w:r>
        <w:r>
          <w:rPr>
            <w:noProof/>
            <w:webHidden/>
          </w:rPr>
          <w:t>145</w:t>
        </w:r>
        <w:r>
          <w:rPr>
            <w:noProof/>
            <w:webHidden/>
          </w:rPr>
          <w:fldChar w:fldCharType="end"/>
        </w:r>
      </w:hyperlink>
    </w:p>
    <w:p w14:paraId="77AC8FC0" w14:textId="5558D598"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51" w:history="1">
        <w:r w:rsidRPr="008913C8">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Sommare le tensioni delle fasi</w:t>
        </w:r>
        <w:r>
          <w:rPr>
            <w:noProof/>
            <w:webHidden/>
          </w:rPr>
          <w:tab/>
        </w:r>
        <w:r>
          <w:rPr>
            <w:noProof/>
            <w:webHidden/>
          </w:rPr>
          <w:fldChar w:fldCharType="begin"/>
        </w:r>
        <w:r>
          <w:rPr>
            <w:noProof/>
            <w:webHidden/>
          </w:rPr>
          <w:instrText xml:space="preserve"> PAGEREF _Toc244136451 \h </w:instrText>
        </w:r>
        <w:r>
          <w:rPr>
            <w:noProof/>
            <w:webHidden/>
          </w:rPr>
        </w:r>
        <w:r>
          <w:rPr>
            <w:noProof/>
            <w:webHidden/>
          </w:rPr>
          <w:fldChar w:fldCharType="separate"/>
        </w:r>
        <w:r>
          <w:rPr>
            <w:noProof/>
            <w:webHidden/>
          </w:rPr>
          <w:t>145</w:t>
        </w:r>
        <w:r>
          <w:rPr>
            <w:noProof/>
            <w:webHidden/>
          </w:rPr>
          <w:fldChar w:fldCharType="end"/>
        </w:r>
      </w:hyperlink>
    </w:p>
    <w:p w14:paraId="3213A8D8" w14:textId="454B3B16"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52" w:history="1">
        <w:r w:rsidRPr="008913C8">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Stabilità durante il getto</w:t>
        </w:r>
        <w:r>
          <w:rPr>
            <w:noProof/>
            <w:webHidden/>
          </w:rPr>
          <w:tab/>
        </w:r>
        <w:r>
          <w:rPr>
            <w:noProof/>
            <w:webHidden/>
          </w:rPr>
          <w:fldChar w:fldCharType="begin"/>
        </w:r>
        <w:r>
          <w:rPr>
            <w:noProof/>
            <w:webHidden/>
          </w:rPr>
          <w:instrText xml:space="preserve"> PAGEREF _Toc244136452 \h </w:instrText>
        </w:r>
        <w:r>
          <w:rPr>
            <w:noProof/>
            <w:webHidden/>
          </w:rPr>
        </w:r>
        <w:r>
          <w:rPr>
            <w:noProof/>
            <w:webHidden/>
          </w:rPr>
          <w:fldChar w:fldCharType="separate"/>
        </w:r>
        <w:r>
          <w:rPr>
            <w:noProof/>
            <w:webHidden/>
          </w:rPr>
          <w:t>145</w:t>
        </w:r>
        <w:r>
          <w:rPr>
            <w:noProof/>
            <w:webHidden/>
          </w:rPr>
          <w:fldChar w:fldCharType="end"/>
        </w:r>
      </w:hyperlink>
    </w:p>
    <w:p w14:paraId="3741361E" w14:textId="4B3FD709"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53" w:history="1">
        <w:r w:rsidRPr="008913C8">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La fatica è sensibile al dettaglio</w:t>
        </w:r>
        <w:r>
          <w:rPr>
            <w:noProof/>
            <w:webHidden/>
          </w:rPr>
          <w:tab/>
        </w:r>
        <w:r>
          <w:rPr>
            <w:noProof/>
            <w:webHidden/>
          </w:rPr>
          <w:fldChar w:fldCharType="begin"/>
        </w:r>
        <w:r>
          <w:rPr>
            <w:noProof/>
            <w:webHidden/>
          </w:rPr>
          <w:instrText xml:space="preserve"> PAGEREF _Toc244136453 \h </w:instrText>
        </w:r>
        <w:r>
          <w:rPr>
            <w:noProof/>
            <w:webHidden/>
          </w:rPr>
        </w:r>
        <w:r>
          <w:rPr>
            <w:noProof/>
            <w:webHidden/>
          </w:rPr>
          <w:fldChar w:fldCharType="separate"/>
        </w:r>
        <w:r>
          <w:rPr>
            <w:noProof/>
            <w:webHidden/>
          </w:rPr>
          <w:t>145</w:t>
        </w:r>
        <w:r>
          <w:rPr>
            <w:noProof/>
            <w:webHidden/>
          </w:rPr>
          <w:fldChar w:fldCharType="end"/>
        </w:r>
      </w:hyperlink>
    </w:p>
    <w:p w14:paraId="5BC5F9F5" w14:textId="2C16494B"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54" w:history="1">
        <w:r w:rsidRPr="008913C8">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Proseguire nella Wiki</w:t>
        </w:r>
        <w:r>
          <w:rPr>
            <w:noProof/>
            <w:webHidden/>
          </w:rPr>
          <w:tab/>
        </w:r>
        <w:r>
          <w:rPr>
            <w:noProof/>
            <w:webHidden/>
          </w:rPr>
          <w:fldChar w:fldCharType="begin"/>
        </w:r>
        <w:r>
          <w:rPr>
            <w:noProof/>
            <w:webHidden/>
          </w:rPr>
          <w:instrText xml:space="preserve"> PAGEREF _Toc244136454 \h </w:instrText>
        </w:r>
        <w:r>
          <w:rPr>
            <w:noProof/>
            <w:webHidden/>
          </w:rPr>
        </w:r>
        <w:r>
          <w:rPr>
            <w:noProof/>
            <w:webHidden/>
          </w:rPr>
          <w:fldChar w:fldCharType="separate"/>
        </w:r>
        <w:r>
          <w:rPr>
            <w:noProof/>
            <w:webHidden/>
          </w:rPr>
          <w:t>146</w:t>
        </w:r>
        <w:r>
          <w:rPr>
            <w:noProof/>
            <w:webHidden/>
          </w:rPr>
          <w:fldChar w:fldCharType="end"/>
        </w:r>
      </w:hyperlink>
    </w:p>
    <w:p w14:paraId="55131CC5" w14:textId="0A437BD9"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55" w:history="1">
        <w:r w:rsidRPr="008913C8">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_Toc244136455 \h </w:instrText>
        </w:r>
        <w:r>
          <w:rPr>
            <w:noProof/>
            <w:webHidden/>
          </w:rPr>
        </w:r>
        <w:r>
          <w:rPr>
            <w:noProof/>
            <w:webHidden/>
          </w:rPr>
          <w:fldChar w:fldCharType="separate"/>
        </w:r>
        <w:r>
          <w:rPr>
            <w:noProof/>
            <w:webHidden/>
          </w:rPr>
          <w:t>146</w:t>
        </w:r>
        <w:r>
          <w:rPr>
            <w:noProof/>
            <w:webHidden/>
          </w:rPr>
          <w:fldChar w:fldCharType="end"/>
        </w:r>
      </w:hyperlink>
    </w:p>
    <w:p w14:paraId="59439991" w14:textId="54BDA919"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56" w:history="1">
        <w:r w:rsidRPr="008913C8">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_Toc244136456 \h </w:instrText>
        </w:r>
        <w:r>
          <w:rPr>
            <w:noProof/>
            <w:webHidden/>
          </w:rPr>
        </w:r>
        <w:r>
          <w:rPr>
            <w:noProof/>
            <w:webHidden/>
          </w:rPr>
          <w:fldChar w:fldCharType="separate"/>
        </w:r>
        <w:r>
          <w:rPr>
            <w:noProof/>
            <w:webHidden/>
          </w:rPr>
          <w:t>146</w:t>
        </w:r>
        <w:r>
          <w:rPr>
            <w:noProof/>
            <w:webHidden/>
          </w:rPr>
          <w:fldChar w:fldCharType="end"/>
        </w:r>
      </w:hyperlink>
    </w:p>
    <w:p w14:paraId="11672E03" w14:textId="0CA9D615"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57" w:history="1">
        <w:r w:rsidRPr="008913C8">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Perdite immediate e differite</w:t>
        </w:r>
        <w:r>
          <w:rPr>
            <w:noProof/>
            <w:webHidden/>
          </w:rPr>
          <w:tab/>
        </w:r>
        <w:r>
          <w:rPr>
            <w:noProof/>
            <w:webHidden/>
          </w:rPr>
          <w:fldChar w:fldCharType="begin"/>
        </w:r>
        <w:r>
          <w:rPr>
            <w:noProof/>
            <w:webHidden/>
          </w:rPr>
          <w:instrText xml:space="preserve"> PAGEREF _Toc244136457 \h </w:instrText>
        </w:r>
        <w:r>
          <w:rPr>
            <w:noProof/>
            <w:webHidden/>
          </w:rPr>
        </w:r>
        <w:r>
          <w:rPr>
            <w:noProof/>
            <w:webHidden/>
          </w:rPr>
          <w:fldChar w:fldCharType="separate"/>
        </w:r>
        <w:r>
          <w:rPr>
            <w:noProof/>
            <w:webHidden/>
          </w:rPr>
          <w:t>146</w:t>
        </w:r>
        <w:r>
          <w:rPr>
            <w:noProof/>
            <w:webHidden/>
          </w:rPr>
          <w:fldChar w:fldCharType="end"/>
        </w:r>
      </w:hyperlink>
    </w:p>
    <w:p w14:paraId="3E5CF6DE" w14:textId="48B034DC"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58" w:history="1">
        <w:r w:rsidRPr="008913C8">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_Toc244136458 \h </w:instrText>
        </w:r>
        <w:r>
          <w:rPr>
            <w:noProof/>
            <w:webHidden/>
          </w:rPr>
        </w:r>
        <w:r>
          <w:rPr>
            <w:noProof/>
            <w:webHidden/>
          </w:rPr>
          <w:fldChar w:fldCharType="separate"/>
        </w:r>
        <w:r>
          <w:rPr>
            <w:noProof/>
            <w:webHidden/>
          </w:rPr>
          <w:t>146</w:t>
        </w:r>
        <w:r>
          <w:rPr>
            <w:noProof/>
            <w:webHidden/>
          </w:rPr>
          <w:fldChar w:fldCharType="end"/>
        </w:r>
      </w:hyperlink>
    </w:p>
    <w:p w14:paraId="0F776AF5" w14:textId="3C750CCE"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59" w:history="1">
        <w:r w:rsidRPr="008913C8">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Proseguire nella Wiki</w:t>
        </w:r>
        <w:r>
          <w:rPr>
            <w:noProof/>
            <w:webHidden/>
          </w:rPr>
          <w:tab/>
        </w:r>
        <w:r>
          <w:rPr>
            <w:noProof/>
            <w:webHidden/>
          </w:rPr>
          <w:fldChar w:fldCharType="begin"/>
        </w:r>
        <w:r>
          <w:rPr>
            <w:noProof/>
            <w:webHidden/>
          </w:rPr>
          <w:instrText xml:space="preserve"> PAGEREF _Toc244136459 \h </w:instrText>
        </w:r>
        <w:r>
          <w:rPr>
            <w:noProof/>
            <w:webHidden/>
          </w:rPr>
        </w:r>
        <w:r>
          <w:rPr>
            <w:noProof/>
            <w:webHidden/>
          </w:rPr>
          <w:fldChar w:fldCharType="separate"/>
        </w:r>
        <w:r>
          <w:rPr>
            <w:noProof/>
            <w:webHidden/>
          </w:rPr>
          <w:t>147</w:t>
        </w:r>
        <w:r>
          <w:rPr>
            <w:noProof/>
            <w:webHidden/>
          </w:rPr>
          <w:fldChar w:fldCharType="end"/>
        </w:r>
      </w:hyperlink>
    </w:p>
    <w:p w14:paraId="734EF757" w14:textId="4D76FE61"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60" w:history="1">
        <w:r w:rsidRPr="008913C8">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_Toc244136460 \h </w:instrText>
        </w:r>
        <w:r>
          <w:rPr>
            <w:noProof/>
            <w:webHidden/>
          </w:rPr>
        </w:r>
        <w:r>
          <w:rPr>
            <w:noProof/>
            <w:webHidden/>
          </w:rPr>
          <w:fldChar w:fldCharType="separate"/>
        </w:r>
        <w:r>
          <w:rPr>
            <w:noProof/>
            <w:webHidden/>
          </w:rPr>
          <w:t>147</w:t>
        </w:r>
        <w:r>
          <w:rPr>
            <w:noProof/>
            <w:webHidden/>
          </w:rPr>
          <w:fldChar w:fldCharType="end"/>
        </w:r>
      </w:hyperlink>
    </w:p>
    <w:p w14:paraId="3773C99B" w14:textId="35D89136"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61" w:history="1">
        <w:r w:rsidRPr="008913C8">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Modello di una cella chiusa sottile</w:t>
        </w:r>
        <w:r>
          <w:rPr>
            <w:noProof/>
            <w:webHidden/>
          </w:rPr>
          <w:tab/>
        </w:r>
        <w:r>
          <w:rPr>
            <w:noProof/>
            <w:webHidden/>
          </w:rPr>
          <w:fldChar w:fldCharType="begin"/>
        </w:r>
        <w:r>
          <w:rPr>
            <w:noProof/>
            <w:webHidden/>
          </w:rPr>
          <w:instrText xml:space="preserve"> PAGEREF _Toc244136461 \h </w:instrText>
        </w:r>
        <w:r>
          <w:rPr>
            <w:noProof/>
            <w:webHidden/>
          </w:rPr>
        </w:r>
        <w:r>
          <w:rPr>
            <w:noProof/>
            <w:webHidden/>
          </w:rPr>
          <w:fldChar w:fldCharType="separate"/>
        </w:r>
        <w:r>
          <w:rPr>
            <w:noProof/>
            <w:webHidden/>
          </w:rPr>
          <w:t>147</w:t>
        </w:r>
        <w:r>
          <w:rPr>
            <w:noProof/>
            <w:webHidden/>
          </w:rPr>
          <w:fldChar w:fldCharType="end"/>
        </w:r>
      </w:hyperlink>
    </w:p>
    <w:p w14:paraId="700A02AB" w14:textId="639A2293"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62" w:history="1">
        <w:r w:rsidRPr="008913C8">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Esempio con unità coerenti</w:t>
        </w:r>
        <w:r>
          <w:rPr>
            <w:noProof/>
            <w:webHidden/>
          </w:rPr>
          <w:tab/>
        </w:r>
        <w:r>
          <w:rPr>
            <w:noProof/>
            <w:webHidden/>
          </w:rPr>
          <w:fldChar w:fldCharType="begin"/>
        </w:r>
        <w:r>
          <w:rPr>
            <w:noProof/>
            <w:webHidden/>
          </w:rPr>
          <w:instrText xml:space="preserve"> PAGEREF _Toc244136462 \h </w:instrText>
        </w:r>
        <w:r>
          <w:rPr>
            <w:noProof/>
            <w:webHidden/>
          </w:rPr>
        </w:r>
        <w:r>
          <w:rPr>
            <w:noProof/>
            <w:webHidden/>
          </w:rPr>
          <w:fldChar w:fldCharType="separate"/>
        </w:r>
        <w:r>
          <w:rPr>
            <w:noProof/>
            <w:webHidden/>
          </w:rPr>
          <w:t>147</w:t>
        </w:r>
        <w:r>
          <w:rPr>
            <w:noProof/>
            <w:webHidden/>
          </w:rPr>
          <w:fldChar w:fldCharType="end"/>
        </w:r>
      </w:hyperlink>
    </w:p>
    <w:p w14:paraId="4B153F46" w14:textId="048265F4"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63" w:history="1">
        <w:r w:rsidRPr="008913C8">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_Toc244136463 \h </w:instrText>
        </w:r>
        <w:r>
          <w:rPr>
            <w:noProof/>
            <w:webHidden/>
          </w:rPr>
        </w:r>
        <w:r>
          <w:rPr>
            <w:noProof/>
            <w:webHidden/>
          </w:rPr>
          <w:fldChar w:fldCharType="separate"/>
        </w:r>
        <w:r>
          <w:rPr>
            <w:noProof/>
            <w:webHidden/>
          </w:rPr>
          <w:t>148</w:t>
        </w:r>
        <w:r>
          <w:rPr>
            <w:noProof/>
            <w:webHidden/>
          </w:rPr>
          <w:fldChar w:fldCharType="end"/>
        </w:r>
      </w:hyperlink>
    </w:p>
    <w:p w14:paraId="092942AA" w14:textId="764C0E34"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64" w:history="1">
        <w:r w:rsidRPr="008913C8">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Proseguire nella Wiki</w:t>
        </w:r>
        <w:r>
          <w:rPr>
            <w:noProof/>
            <w:webHidden/>
          </w:rPr>
          <w:tab/>
        </w:r>
        <w:r>
          <w:rPr>
            <w:noProof/>
            <w:webHidden/>
          </w:rPr>
          <w:fldChar w:fldCharType="begin"/>
        </w:r>
        <w:r>
          <w:rPr>
            <w:noProof/>
            <w:webHidden/>
          </w:rPr>
          <w:instrText xml:space="preserve"> PAGEREF _Toc244136464 \h </w:instrText>
        </w:r>
        <w:r>
          <w:rPr>
            <w:noProof/>
            <w:webHidden/>
          </w:rPr>
        </w:r>
        <w:r>
          <w:rPr>
            <w:noProof/>
            <w:webHidden/>
          </w:rPr>
          <w:fldChar w:fldCharType="separate"/>
        </w:r>
        <w:r>
          <w:rPr>
            <w:noProof/>
            <w:webHidden/>
          </w:rPr>
          <w:t>148</w:t>
        </w:r>
        <w:r>
          <w:rPr>
            <w:noProof/>
            <w:webHidden/>
          </w:rPr>
          <w:fldChar w:fldCharType="end"/>
        </w:r>
      </w:hyperlink>
    </w:p>
    <w:p w14:paraId="0EEF2C42" w14:textId="02EC9A89"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65" w:history="1">
        <w:r w:rsidRPr="008913C8">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_Toc244136465 \h </w:instrText>
        </w:r>
        <w:r>
          <w:rPr>
            <w:noProof/>
            <w:webHidden/>
          </w:rPr>
        </w:r>
        <w:r>
          <w:rPr>
            <w:noProof/>
            <w:webHidden/>
          </w:rPr>
          <w:fldChar w:fldCharType="separate"/>
        </w:r>
        <w:r>
          <w:rPr>
            <w:noProof/>
            <w:webHidden/>
          </w:rPr>
          <w:t>148</w:t>
        </w:r>
        <w:r>
          <w:rPr>
            <w:noProof/>
            <w:webHidden/>
          </w:rPr>
          <w:fldChar w:fldCharType="end"/>
        </w:r>
      </w:hyperlink>
    </w:p>
    <w:p w14:paraId="088191CF" w14:textId="46D71F3D"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66" w:history="1">
        <w:r w:rsidRPr="008913C8">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Inclinazione e azioni sull’impalcato</w:t>
        </w:r>
        <w:r>
          <w:rPr>
            <w:noProof/>
            <w:webHidden/>
          </w:rPr>
          <w:tab/>
        </w:r>
        <w:r>
          <w:rPr>
            <w:noProof/>
            <w:webHidden/>
          </w:rPr>
          <w:fldChar w:fldCharType="begin"/>
        </w:r>
        <w:r>
          <w:rPr>
            <w:noProof/>
            <w:webHidden/>
          </w:rPr>
          <w:instrText xml:space="preserve"> PAGEREF _Toc244136466 \h </w:instrText>
        </w:r>
        <w:r>
          <w:rPr>
            <w:noProof/>
            <w:webHidden/>
          </w:rPr>
        </w:r>
        <w:r>
          <w:rPr>
            <w:noProof/>
            <w:webHidden/>
          </w:rPr>
          <w:fldChar w:fldCharType="separate"/>
        </w:r>
        <w:r>
          <w:rPr>
            <w:noProof/>
            <w:webHidden/>
          </w:rPr>
          <w:t>148</w:t>
        </w:r>
        <w:r>
          <w:rPr>
            <w:noProof/>
            <w:webHidden/>
          </w:rPr>
          <w:fldChar w:fldCharType="end"/>
        </w:r>
      </w:hyperlink>
    </w:p>
    <w:p w14:paraId="6DC35DA8" w14:textId="47E46A89"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67" w:history="1">
        <w:r w:rsidRPr="008913C8">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Un ordine di grandezza dinamico</w:t>
        </w:r>
        <w:r>
          <w:rPr>
            <w:noProof/>
            <w:webHidden/>
          </w:rPr>
          <w:tab/>
        </w:r>
        <w:r>
          <w:rPr>
            <w:noProof/>
            <w:webHidden/>
          </w:rPr>
          <w:fldChar w:fldCharType="begin"/>
        </w:r>
        <w:r>
          <w:rPr>
            <w:noProof/>
            <w:webHidden/>
          </w:rPr>
          <w:instrText xml:space="preserve"> PAGEREF _Toc244136467 \h </w:instrText>
        </w:r>
        <w:r>
          <w:rPr>
            <w:noProof/>
            <w:webHidden/>
          </w:rPr>
        </w:r>
        <w:r>
          <w:rPr>
            <w:noProof/>
            <w:webHidden/>
          </w:rPr>
          <w:fldChar w:fldCharType="separate"/>
        </w:r>
        <w:r>
          <w:rPr>
            <w:noProof/>
            <w:webHidden/>
          </w:rPr>
          <w:t>149</w:t>
        </w:r>
        <w:r>
          <w:rPr>
            <w:noProof/>
            <w:webHidden/>
          </w:rPr>
          <w:fldChar w:fldCharType="end"/>
        </w:r>
      </w:hyperlink>
    </w:p>
    <w:p w14:paraId="7AECDD5B" w14:textId="12AE8717"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68" w:history="1">
        <w:r w:rsidRPr="008913C8">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Vibrazioni e manutenzione</w:t>
        </w:r>
        <w:r>
          <w:rPr>
            <w:noProof/>
            <w:webHidden/>
          </w:rPr>
          <w:tab/>
        </w:r>
        <w:r>
          <w:rPr>
            <w:noProof/>
            <w:webHidden/>
          </w:rPr>
          <w:fldChar w:fldCharType="begin"/>
        </w:r>
        <w:r>
          <w:rPr>
            <w:noProof/>
            <w:webHidden/>
          </w:rPr>
          <w:instrText xml:space="preserve"> PAGEREF _Toc244136468 \h </w:instrText>
        </w:r>
        <w:r>
          <w:rPr>
            <w:noProof/>
            <w:webHidden/>
          </w:rPr>
        </w:r>
        <w:r>
          <w:rPr>
            <w:noProof/>
            <w:webHidden/>
          </w:rPr>
          <w:fldChar w:fldCharType="separate"/>
        </w:r>
        <w:r>
          <w:rPr>
            <w:noProof/>
            <w:webHidden/>
          </w:rPr>
          <w:t>149</w:t>
        </w:r>
        <w:r>
          <w:rPr>
            <w:noProof/>
            <w:webHidden/>
          </w:rPr>
          <w:fldChar w:fldCharType="end"/>
        </w:r>
      </w:hyperlink>
    </w:p>
    <w:p w14:paraId="6BF4D87A" w14:textId="173A7F03"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69" w:history="1">
        <w:r w:rsidRPr="008913C8">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Proseguire nella Wiki</w:t>
        </w:r>
        <w:r>
          <w:rPr>
            <w:noProof/>
            <w:webHidden/>
          </w:rPr>
          <w:tab/>
        </w:r>
        <w:r>
          <w:rPr>
            <w:noProof/>
            <w:webHidden/>
          </w:rPr>
          <w:fldChar w:fldCharType="begin"/>
        </w:r>
        <w:r>
          <w:rPr>
            <w:noProof/>
            <w:webHidden/>
          </w:rPr>
          <w:instrText xml:space="preserve"> PAGEREF _Toc244136469 \h </w:instrText>
        </w:r>
        <w:r>
          <w:rPr>
            <w:noProof/>
            <w:webHidden/>
          </w:rPr>
        </w:r>
        <w:r>
          <w:rPr>
            <w:noProof/>
            <w:webHidden/>
          </w:rPr>
          <w:fldChar w:fldCharType="separate"/>
        </w:r>
        <w:r>
          <w:rPr>
            <w:noProof/>
            <w:webHidden/>
          </w:rPr>
          <w:t>149</w:t>
        </w:r>
        <w:r>
          <w:rPr>
            <w:noProof/>
            <w:webHidden/>
          </w:rPr>
          <w:fldChar w:fldCharType="end"/>
        </w:r>
      </w:hyperlink>
    </w:p>
    <w:p w14:paraId="2B21BA3B" w14:textId="14881FF3"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70" w:history="1">
        <w:r w:rsidRPr="008913C8">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_Toc244136470 \h </w:instrText>
        </w:r>
        <w:r>
          <w:rPr>
            <w:noProof/>
            <w:webHidden/>
          </w:rPr>
        </w:r>
        <w:r>
          <w:rPr>
            <w:noProof/>
            <w:webHidden/>
          </w:rPr>
          <w:fldChar w:fldCharType="separate"/>
        </w:r>
        <w:r>
          <w:rPr>
            <w:noProof/>
            <w:webHidden/>
          </w:rPr>
          <w:t>149</w:t>
        </w:r>
        <w:r>
          <w:rPr>
            <w:noProof/>
            <w:webHidden/>
          </w:rPr>
          <w:fldChar w:fldCharType="end"/>
        </w:r>
      </w:hyperlink>
    </w:p>
    <w:p w14:paraId="47F2314A" w14:textId="04CDA0E5"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71" w:history="1">
        <w:r w:rsidRPr="008913C8">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Sensibilità alla luce</w:t>
        </w:r>
        <w:r>
          <w:rPr>
            <w:noProof/>
            <w:webHidden/>
          </w:rPr>
          <w:tab/>
        </w:r>
        <w:r>
          <w:rPr>
            <w:noProof/>
            <w:webHidden/>
          </w:rPr>
          <w:fldChar w:fldCharType="begin"/>
        </w:r>
        <w:r>
          <w:rPr>
            <w:noProof/>
            <w:webHidden/>
          </w:rPr>
          <w:instrText xml:space="preserve"> PAGEREF _Toc244136471 \h </w:instrText>
        </w:r>
        <w:r>
          <w:rPr>
            <w:noProof/>
            <w:webHidden/>
          </w:rPr>
        </w:r>
        <w:r>
          <w:rPr>
            <w:noProof/>
            <w:webHidden/>
          </w:rPr>
          <w:fldChar w:fldCharType="separate"/>
        </w:r>
        <w:r>
          <w:rPr>
            <w:noProof/>
            <w:webHidden/>
          </w:rPr>
          <w:t>149</w:t>
        </w:r>
        <w:r>
          <w:rPr>
            <w:noProof/>
            <w:webHidden/>
          </w:rPr>
          <w:fldChar w:fldCharType="end"/>
        </w:r>
      </w:hyperlink>
    </w:p>
    <w:p w14:paraId="3159C524" w14:textId="67E76280"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72" w:history="1">
        <w:r w:rsidRPr="008913C8">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_Toc244136472 \h </w:instrText>
        </w:r>
        <w:r>
          <w:rPr>
            <w:noProof/>
            <w:webHidden/>
          </w:rPr>
        </w:r>
        <w:r>
          <w:rPr>
            <w:noProof/>
            <w:webHidden/>
          </w:rPr>
          <w:fldChar w:fldCharType="separate"/>
        </w:r>
        <w:r>
          <w:rPr>
            <w:noProof/>
            <w:webHidden/>
          </w:rPr>
          <w:t>150</w:t>
        </w:r>
        <w:r>
          <w:rPr>
            <w:noProof/>
            <w:webHidden/>
          </w:rPr>
          <w:fldChar w:fldCharType="end"/>
        </w:r>
      </w:hyperlink>
    </w:p>
    <w:p w14:paraId="5BECC713" w14:textId="41C0FDED"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73" w:history="1">
        <w:r w:rsidRPr="008913C8">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Appoggi e costruzione</w:t>
        </w:r>
        <w:r>
          <w:rPr>
            <w:noProof/>
            <w:webHidden/>
          </w:rPr>
          <w:tab/>
        </w:r>
        <w:r>
          <w:rPr>
            <w:noProof/>
            <w:webHidden/>
          </w:rPr>
          <w:fldChar w:fldCharType="begin"/>
        </w:r>
        <w:r>
          <w:rPr>
            <w:noProof/>
            <w:webHidden/>
          </w:rPr>
          <w:instrText xml:space="preserve"> PAGEREF _Toc244136473 \h </w:instrText>
        </w:r>
        <w:r>
          <w:rPr>
            <w:noProof/>
            <w:webHidden/>
          </w:rPr>
        </w:r>
        <w:r>
          <w:rPr>
            <w:noProof/>
            <w:webHidden/>
          </w:rPr>
          <w:fldChar w:fldCharType="separate"/>
        </w:r>
        <w:r>
          <w:rPr>
            <w:noProof/>
            <w:webHidden/>
          </w:rPr>
          <w:t>150</w:t>
        </w:r>
        <w:r>
          <w:rPr>
            <w:noProof/>
            <w:webHidden/>
          </w:rPr>
          <w:fldChar w:fldCharType="end"/>
        </w:r>
      </w:hyperlink>
    </w:p>
    <w:p w14:paraId="259E0B4E" w14:textId="07F17616"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74" w:history="1">
        <w:r w:rsidRPr="008913C8">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Proseguire nella Wiki</w:t>
        </w:r>
        <w:r>
          <w:rPr>
            <w:noProof/>
            <w:webHidden/>
          </w:rPr>
          <w:tab/>
        </w:r>
        <w:r>
          <w:rPr>
            <w:noProof/>
            <w:webHidden/>
          </w:rPr>
          <w:fldChar w:fldCharType="begin"/>
        </w:r>
        <w:r>
          <w:rPr>
            <w:noProof/>
            <w:webHidden/>
          </w:rPr>
          <w:instrText xml:space="preserve"> PAGEREF _Toc244136474 \h </w:instrText>
        </w:r>
        <w:r>
          <w:rPr>
            <w:noProof/>
            <w:webHidden/>
          </w:rPr>
        </w:r>
        <w:r>
          <w:rPr>
            <w:noProof/>
            <w:webHidden/>
          </w:rPr>
          <w:fldChar w:fldCharType="separate"/>
        </w:r>
        <w:r>
          <w:rPr>
            <w:noProof/>
            <w:webHidden/>
          </w:rPr>
          <w:t>150</w:t>
        </w:r>
        <w:r>
          <w:rPr>
            <w:noProof/>
            <w:webHidden/>
          </w:rPr>
          <w:fldChar w:fldCharType="end"/>
        </w:r>
      </w:hyperlink>
    </w:p>
    <w:p w14:paraId="3B247C4A" w14:textId="5C75FF81"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75" w:history="1">
        <w:r w:rsidRPr="008913C8">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_Toc244136475 \h </w:instrText>
        </w:r>
        <w:r>
          <w:rPr>
            <w:noProof/>
            <w:webHidden/>
          </w:rPr>
        </w:r>
        <w:r>
          <w:rPr>
            <w:noProof/>
            <w:webHidden/>
          </w:rPr>
          <w:fldChar w:fldCharType="separate"/>
        </w:r>
        <w:r>
          <w:rPr>
            <w:noProof/>
            <w:webHidden/>
          </w:rPr>
          <w:t>150</w:t>
        </w:r>
        <w:r>
          <w:rPr>
            <w:noProof/>
            <w:webHidden/>
          </w:rPr>
          <w:fldChar w:fldCharType="end"/>
        </w:r>
      </w:hyperlink>
    </w:p>
    <w:p w14:paraId="01C0EB45" w14:textId="340D72A2"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76" w:history="1">
        <w:r w:rsidRPr="008913C8">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Nuove lezioni con esempi svolti</w:t>
        </w:r>
        <w:r>
          <w:rPr>
            <w:noProof/>
            <w:webHidden/>
          </w:rPr>
          <w:tab/>
        </w:r>
        <w:r>
          <w:rPr>
            <w:noProof/>
            <w:webHidden/>
          </w:rPr>
          <w:fldChar w:fldCharType="begin"/>
        </w:r>
        <w:r>
          <w:rPr>
            <w:noProof/>
            <w:webHidden/>
          </w:rPr>
          <w:instrText xml:space="preserve"> PAGEREF _Toc244136476 \h </w:instrText>
        </w:r>
        <w:r>
          <w:rPr>
            <w:noProof/>
            <w:webHidden/>
          </w:rPr>
        </w:r>
        <w:r>
          <w:rPr>
            <w:noProof/>
            <w:webHidden/>
          </w:rPr>
          <w:fldChar w:fldCharType="separate"/>
        </w:r>
        <w:r>
          <w:rPr>
            <w:noProof/>
            <w:webHidden/>
          </w:rPr>
          <w:t>151</w:t>
        </w:r>
        <w:r>
          <w:rPr>
            <w:noProof/>
            <w:webHidden/>
          </w:rPr>
          <w:fldChar w:fldCharType="end"/>
        </w:r>
      </w:hyperlink>
    </w:p>
    <w:p w14:paraId="610E5503" w14:textId="511A1CA2"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77" w:history="1">
        <w:r w:rsidRPr="008913C8">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Come confrontare le fonti</w:t>
        </w:r>
        <w:r>
          <w:rPr>
            <w:noProof/>
            <w:webHidden/>
          </w:rPr>
          <w:tab/>
        </w:r>
        <w:r>
          <w:rPr>
            <w:noProof/>
            <w:webHidden/>
          </w:rPr>
          <w:fldChar w:fldCharType="begin"/>
        </w:r>
        <w:r>
          <w:rPr>
            <w:noProof/>
            <w:webHidden/>
          </w:rPr>
          <w:instrText xml:space="preserve"> PAGEREF _Toc244136477 \h </w:instrText>
        </w:r>
        <w:r>
          <w:rPr>
            <w:noProof/>
            <w:webHidden/>
          </w:rPr>
        </w:r>
        <w:r>
          <w:rPr>
            <w:noProof/>
            <w:webHidden/>
          </w:rPr>
          <w:fldChar w:fldCharType="separate"/>
        </w:r>
        <w:r>
          <w:rPr>
            <w:noProof/>
            <w:webHidden/>
          </w:rPr>
          <w:t>151</w:t>
        </w:r>
        <w:r>
          <w:rPr>
            <w:noProof/>
            <w:webHidden/>
          </w:rPr>
          <w:fldChar w:fldCharType="end"/>
        </w:r>
      </w:hyperlink>
    </w:p>
    <w:p w14:paraId="7DE02E9A" w14:textId="514859B8"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78" w:history="1">
        <w:r w:rsidRPr="008913C8">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Proseguire nella Wiki</w:t>
        </w:r>
        <w:r>
          <w:rPr>
            <w:noProof/>
            <w:webHidden/>
          </w:rPr>
          <w:tab/>
        </w:r>
        <w:r>
          <w:rPr>
            <w:noProof/>
            <w:webHidden/>
          </w:rPr>
          <w:fldChar w:fldCharType="begin"/>
        </w:r>
        <w:r>
          <w:rPr>
            <w:noProof/>
            <w:webHidden/>
          </w:rPr>
          <w:instrText xml:space="preserve"> PAGEREF _Toc244136478 \h </w:instrText>
        </w:r>
        <w:r>
          <w:rPr>
            <w:noProof/>
            <w:webHidden/>
          </w:rPr>
        </w:r>
        <w:r>
          <w:rPr>
            <w:noProof/>
            <w:webHidden/>
          </w:rPr>
          <w:fldChar w:fldCharType="separate"/>
        </w:r>
        <w:r>
          <w:rPr>
            <w:noProof/>
            <w:webHidden/>
          </w:rPr>
          <w:t>151</w:t>
        </w:r>
        <w:r>
          <w:rPr>
            <w:noProof/>
            <w:webHidden/>
          </w:rPr>
          <w:fldChar w:fldCharType="end"/>
        </w:r>
      </w:hyperlink>
    </w:p>
    <w:p w14:paraId="1C68CAF9" w14:textId="1B612840"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79" w:history="1">
        <w:r w:rsidRPr="008913C8">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Fondazioni superficiali</w:t>
        </w:r>
        <w:r>
          <w:rPr>
            <w:noProof/>
            <w:webHidden/>
          </w:rPr>
          <w:tab/>
        </w:r>
        <w:r>
          <w:rPr>
            <w:noProof/>
            <w:webHidden/>
          </w:rPr>
          <w:fldChar w:fldCharType="begin"/>
        </w:r>
        <w:r>
          <w:rPr>
            <w:noProof/>
            <w:webHidden/>
          </w:rPr>
          <w:instrText xml:space="preserve"> PAGEREF _Toc244136479 \h </w:instrText>
        </w:r>
        <w:r>
          <w:rPr>
            <w:noProof/>
            <w:webHidden/>
          </w:rPr>
        </w:r>
        <w:r>
          <w:rPr>
            <w:noProof/>
            <w:webHidden/>
          </w:rPr>
          <w:fldChar w:fldCharType="separate"/>
        </w:r>
        <w:r>
          <w:rPr>
            <w:noProof/>
            <w:webHidden/>
          </w:rPr>
          <w:t>151</w:t>
        </w:r>
        <w:r>
          <w:rPr>
            <w:noProof/>
            <w:webHidden/>
          </w:rPr>
          <w:fldChar w:fldCharType="end"/>
        </w:r>
      </w:hyperlink>
    </w:p>
    <w:p w14:paraId="7B3F8433" w14:textId="52FCBC0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80" w:history="1">
        <w:r w:rsidRPr="008913C8">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Convenzioni e area efficace</w:t>
        </w:r>
        <w:r>
          <w:rPr>
            <w:noProof/>
            <w:webHidden/>
          </w:rPr>
          <w:tab/>
        </w:r>
        <w:r>
          <w:rPr>
            <w:noProof/>
            <w:webHidden/>
          </w:rPr>
          <w:fldChar w:fldCharType="begin"/>
        </w:r>
        <w:r>
          <w:rPr>
            <w:noProof/>
            <w:webHidden/>
          </w:rPr>
          <w:instrText xml:space="preserve"> PAGEREF _Toc244136480 \h </w:instrText>
        </w:r>
        <w:r>
          <w:rPr>
            <w:noProof/>
            <w:webHidden/>
          </w:rPr>
        </w:r>
        <w:r>
          <w:rPr>
            <w:noProof/>
            <w:webHidden/>
          </w:rPr>
          <w:fldChar w:fldCharType="separate"/>
        </w:r>
        <w:r>
          <w:rPr>
            <w:noProof/>
            <w:webHidden/>
          </w:rPr>
          <w:t>152</w:t>
        </w:r>
        <w:r>
          <w:rPr>
            <w:noProof/>
            <w:webHidden/>
          </w:rPr>
          <w:fldChar w:fldCharType="end"/>
        </w:r>
      </w:hyperlink>
    </w:p>
    <w:p w14:paraId="4EBF9F3F" w14:textId="74EBC803"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81" w:history="1">
        <w:r w:rsidRPr="008913C8">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_Toc244136481 \h </w:instrText>
        </w:r>
        <w:r>
          <w:rPr>
            <w:noProof/>
            <w:webHidden/>
          </w:rPr>
        </w:r>
        <w:r>
          <w:rPr>
            <w:noProof/>
            <w:webHidden/>
          </w:rPr>
          <w:fldChar w:fldCharType="separate"/>
        </w:r>
        <w:r>
          <w:rPr>
            <w:noProof/>
            <w:webHidden/>
          </w:rPr>
          <w:t>152</w:t>
        </w:r>
        <w:r>
          <w:rPr>
            <w:noProof/>
            <w:webHidden/>
          </w:rPr>
          <w:fldChar w:fldCharType="end"/>
        </w:r>
      </w:hyperlink>
    </w:p>
    <w:p w14:paraId="284D2481" w14:textId="06E311D7"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82" w:history="1">
        <w:r w:rsidRPr="008913C8">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_Toc244136482 \h </w:instrText>
        </w:r>
        <w:r>
          <w:rPr>
            <w:noProof/>
            <w:webHidden/>
          </w:rPr>
        </w:r>
        <w:r>
          <w:rPr>
            <w:noProof/>
            <w:webHidden/>
          </w:rPr>
          <w:fldChar w:fldCharType="separate"/>
        </w:r>
        <w:r>
          <w:rPr>
            <w:noProof/>
            <w:webHidden/>
          </w:rPr>
          <w:t>153</w:t>
        </w:r>
        <w:r>
          <w:rPr>
            <w:noProof/>
            <w:webHidden/>
          </w:rPr>
          <w:fldChar w:fldCharType="end"/>
        </w:r>
      </w:hyperlink>
    </w:p>
    <w:p w14:paraId="327E42EE" w14:textId="60963904"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83" w:history="1">
        <w:r w:rsidRPr="008913C8">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Forma e profondità</w:t>
        </w:r>
        <w:r>
          <w:rPr>
            <w:noProof/>
            <w:webHidden/>
          </w:rPr>
          <w:tab/>
        </w:r>
        <w:r>
          <w:rPr>
            <w:noProof/>
            <w:webHidden/>
          </w:rPr>
          <w:fldChar w:fldCharType="begin"/>
        </w:r>
        <w:r>
          <w:rPr>
            <w:noProof/>
            <w:webHidden/>
          </w:rPr>
          <w:instrText xml:space="preserve"> PAGEREF _Toc244136483 \h </w:instrText>
        </w:r>
        <w:r>
          <w:rPr>
            <w:noProof/>
            <w:webHidden/>
          </w:rPr>
        </w:r>
        <w:r>
          <w:rPr>
            <w:noProof/>
            <w:webHidden/>
          </w:rPr>
          <w:fldChar w:fldCharType="separate"/>
        </w:r>
        <w:r>
          <w:rPr>
            <w:noProof/>
            <w:webHidden/>
          </w:rPr>
          <w:t>154</w:t>
        </w:r>
        <w:r>
          <w:rPr>
            <w:noProof/>
            <w:webHidden/>
          </w:rPr>
          <w:fldChar w:fldCharType="end"/>
        </w:r>
      </w:hyperlink>
    </w:p>
    <w:p w14:paraId="30DA64AD" w14:textId="3328B604"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84" w:history="1">
        <w:r w:rsidRPr="008913C8">
          <w:rPr>
            <w:rStyle w:val="Collegamentoipertestuale"/>
            <w:noProof/>
          </w:rPr>
          <w:t>48.5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Inclinazione delle azioni</w:t>
        </w:r>
        <w:r>
          <w:rPr>
            <w:noProof/>
            <w:webHidden/>
          </w:rPr>
          <w:tab/>
        </w:r>
        <w:r>
          <w:rPr>
            <w:noProof/>
            <w:webHidden/>
          </w:rPr>
          <w:fldChar w:fldCharType="begin"/>
        </w:r>
        <w:r>
          <w:rPr>
            <w:noProof/>
            <w:webHidden/>
          </w:rPr>
          <w:instrText xml:space="preserve"> PAGEREF _Toc244136484 \h </w:instrText>
        </w:r>
        <w:r>
          <w:rPr>
            <w:noProof/>
            <w:webHidden/>
          </w:rPr>
        </w:r>
        <w:r>
          <w:rPr>
            <w:noProof/>
            <w:webHidden/>
          </w:rPr>
          <w:fldChar w:fldCharType="separate"/>
        </w:r>
        <w:r>
          <w:rPr>
            <w:noProof/>
            <w:webHidden/>
          </w:rPr>
          <w:t>155</w:t>
        </w:r>
        <w:r>
          <w:rPr>
            <w:noProof/>
            <w:webHidden/>
          </w:rPr>
          <w:fldChar w:fldCharType="end"/>
        </w:r>
      </w:hyperlink>
    </w:p>
    <w:p w14:paraId="45550DE0" w14:textId="6D00AE5A"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85" w:history="1">
        <w:r w:rsidRPr="008913C8">
          <w:rPr>
            <w:rStyle w:val="Collegamentoipertestuale"/>
            <w:noProof/>
          </w:rPr>
          <w:t>48.6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Condizioni non drenate</w:t>
        </w:r>
        <w:r>
          <w:rPr>
            <w:noProof/>
            <w:webHidden/>
          </w:rPr>
          <w:tab/>
        </w:r>
        <w:r>
          <w:rPr>
            <w:noProof/>
            <w:webHidden/>
          </w:rPr>
          <w:fldChar w:fldCharType="begin"/>
        </w:r>
        <w:r>
          <w:rPr>
            <w:noProof/>
            <w:webHidden/>
          </w:rPr>
          <w:instrText xml:space="preserve"> PAGEREF _Toc244136485 \h </w:instrText>
        </w:r>
        <w:r>
          <w:rPr>
            <w:noProof/>
            <w:webHidden/>
          </w:rPr>
        </w:r>
        <w:r>
          <w:rPr>
            <w:noProof/>
            <w:webHidden/>
          </w:rPr>
          <w:fldChar w:fldCharType="separate"/>
        </w:r>
        <w:r>
          <w:rPr>
            <w:noProof/>
            <w:webHidden/>
          </w:rPr>
          <w:t>155</w:t>
        </w:r>
        <w:r>
          <w:rPr>
            <w:noProof/>
            <w:webHidden/>
          </w:rPr>
          <w:fldChar w:fldCharType="end"/>
        </w:r>
      </w:hyperlink>
    </w:p>
    <w:p w14:paraId="6B0219B9" w14:textId="49887B10"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86" w:history="1">
        <w:r w:rsidRPr="008913C8">
          <w:rPr>
            <w:rStyle w:val="Collegamentoipertestuale"/>
            <w:noProof/>
          </w:rPr>
          <w:t>48.7</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Terzaghi e rottura locale</w:t>
        </w:r>
        <w:r>
          <w:rPr>
            <w:noProof/>
            <w:webHidden/>
          </w:rPr>
          <w:tab/>
        </w:r>
        <w:r>
          <w:rPr>
            <w:noProof/>
            <w:webHidden/>
          </w:rPr>
          <w:fldChar w:fldCharType="begin"/>
        </w:r>
        <w:r>
          <w:rPr>
            <w:noProof/>
            <w:webHidden/>
          </w:rPr>
          <w:instrText xml:space="preserve"> PAGEREF _Toc244136486 \h </w:instrText>
        </w:r>
        <w:r>
          <w:rPr>
            <w:noProof/>
            <w:webHidden/>
          </w:rPr>
        </w:r>
        <w:r>
          <w:rPr>
            <w:noProof/>
            <w:webHidden/>
          </w:rPr>
          <w:fldChar w:fldCharType="separate"/>
        </w:r>
        <w:r>
          <w:rPr>
            <w:noProof/>
            <w:webHidden/>
          </w:rPr>
          <w:t>156</w:t>
        </w:r>
        <w:r>
          <w:rPr>
            <w:noProof/>
            <w:webHidden/>
          </w:rPr>
          <w:fldChar w:fldCharType="end"/>
        </w:r>
      </w:hyperlink>
    </w:p>
    <w:p w14:paraId="4AA1B5C2" w14:textId="74CB07D0"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87" w:history="1">
        <w:r w:rsidRPr="008913C8">
          <w:rPr>
            <w:rStyle w:val="Collegamentoipertestuale"/>
            <w:noProof/>
          </w:rPr>
          <w:t>48.8</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Stratigrafia e materiali comuni</w:t>
        </w:r>
        <w:r>
          <w:rPr>
            <w:noProof/>
            <w:webHidden/>
          </w:rPr>
          <w:tab/>
        </w:r>
        <w:r>
          <w:rPr>
            <w:noProof/>
            <w:webHidden/>
          </w:rPr>
          <w:fldChar w:fldCharType="begin"/>
        </w:r>
        <w:r>
          <w:rPr>
            <w:noProof/>
            <w:webHidden/>
          </w:rPr>
          <w:instrText xml:space="preserve"> PAGEREF _Toc244136487 \h </w:instrText>
        </w:r>
        <w:r>
          <w:rPr>
            <w:noProof/>
            <w:webHidden/>
          </w:rPr>
        </w:r>
        <w:r>
          <w:rPr>
            <w:noProof/>
            <w:webHidden/>
          </w:rPr>
          <w:fldChar w:fldCharType="separate"/>
        </w:r>
        <w:r>
          <w:rPr>
            <w:noProof/>
            <w:webHidden/>
          </w:rPr>
          <w:t>157</w:t>
        </w:r>
        <w:r>
          <w:rPr>
            <w:noProof/>
            <w:webHidden/>
          </w:rPr>
          <w:fldChar w:fldCharType="end"/>
        </w:r>
      </w:hyperlink>
    </w:p>
    <w:p w14:paraId="38C6AE84" w14:textId="5A08A4EA"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88" w:history="1">
        <w:r w:rsidRPr="008913C8">
          <w:rPr>
            <w:rStyle w:val="Collegamentoipertestuale"/>
            <w:noProof/>
          </w:rPr>
          <w:t>48.9</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_Toc244136488 \h </w:instrText>
        </w:r>
        <w:r>
          <w:rPr>
            <w:noProof/>
            <w:webHidden/>
          </w:rPr>
        </w:r>
        <w:r>
          <w:rPr>
            <w:noProof/>
            <w:webHidden/>
          </w:rPr>
          <w:fldChar w:fldCharType="separate"/>
        </w:r>
        <w:r>
          <w:rPr>
            <w:noProof/>
            <w:webHidden/>
          </w:rPr>
          <w:t>157</w:t>
        </w:r>
        <w:r>
          <w:rPr>
            <w:noProof/>
            <w:webHidden/>
          </w:rPr>
          <w:fldChar w:fldCharType="end"/>
        </w:r>
      </w:hyperlink>
    </w:p>
    <w:p w14:paraId="3921CC07" w14:textId="0A4D0D0B"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89" w:history="1">
        <w:r w:rsidRPr="008913C8">
          <w:rPr>
            <w:rStyle w:val="Collegamentoipertestuale"/>
            <w:noProof/>
          </w:rPr>
          <w:t>48.10</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_Toc244136489 \h </w:instrText>
        </w:r>
        <w:r>
          <w:rPr>
            <w:noProof/>
            <w:webHidden/>
          </w:rPr>
        </w:r>
        <w:r>
          <w:rPr>
            <w:noProof/>
            <w:webHidden/>
          </w:rPr>
          <w:fldChar w:fldCharType="separate"/>
        </w:r>
        <w:r>
          <w:rPr>
            <w:noProof/>
            <w:webHidden/>
          </w:rPr>
          <w:t>158</w:t>
        </w:r>
        <w:r>
          <w:rPr>
            <w:noProof/>
            <w:webHidden/>
          </w:rPr>
          <w:fldChar w:fldCharType="end"/>
        </w:r>
      </w:hyperlink>
    </w:p>
    <w:p w14:paraId="609D0CB8" w14:textId="3FE23841"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90" w:history="1">
        <w:r w:rsidRPr="008913C8">
          <w:rPr>
            <w:rStyle w:val="Collegamentoipertestuale"/>
            <w:noProof/>
          </w:rPr>
          <w:t>48.11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Limiti e riferimenti tecnici</w:t>
        </w:r>
        <w:r>
          <w:rPr>
            <w:noProof/>
            <w:webHidden/>
          </w:rPr>
          <w:tab/>
        </w:r>
        <w:r>
          <w:rPr>
            <w:noProof/>
            <w:webHidden/>
          </w:rPr>
          <w:fldChar w:fldCharType="begin"/>
        </w:r>
        <w:r>
          <w:rPr>
            <w:noProof/>
            <w:webHidden/>
          </w:rPr>
          <w:instrText xml:space="preserve"> PAGEREF _Toc244136490 \h </w:instrText>
        </w:r>
        <w:r>
          <w:rPr>
            <w:noProof/>
            <w:webHidden/>
          </w:rPr>
        </w:r>
        <w:r>
          <w:rPr>
            <w:noProof/>
            <w:webHidden/>
          </w:rPr>
          <w:fldChar w:fldCharType="separate"/>
        </w:r>
        <w:r>
          <w:rPr>
            <w:noProof/>
            <w:webHidden/>
          </w:rPr>
          <w:t>158</w:t>
        </w:r>
        <w:r>
          <w:rPr>
            <w:noProof/>
            <w:webHidden/>
          </w:rPr>
          <w:fldChar w:fldCharType="end"/>
        </w:r>
      </w:hyperlink>
    </w:p>
    <w:p w14:paraId="03FDE96E" w14:textId="405FAA90"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91" w:history="1">
        <w:r w:rsidRPr="008913C8">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Reologia del calcestruzzo</w:t>
        </w:r>
        <w:r>
          <w:rPr>
            <w:noProof/>
            <w:webHidden/>
          </w:rPr>
          <w:tab/>
        </w:r>
        <w:r>
          <w:rPr>
            <w:noProof/>
            <w:webHidden/>
          </w:rPr>
          <w:fldChar w:fldCharType="begin"/>
        </w:r>
        <w:r>
          <w:rPr>
            <w:noProof/>
            <w:webHidden/>
          </w:rPr>
          <w:instrText xml:space="preserve"> PAGEREF _Toc244136491 \h </w:instrText>
        </w:r>
        <w:r>
          <w:rPr>
            <w:noProof/>
            <w:webHidden/>
          </w:rPr>
        </w:r>
        <w:r>
          <w:rPr>
            <w:noProof/>
            <w:webHidden/>
          </w:rPr>
          <w:fldChar w:fldCharType="separate"/>
        </w:r>
        <w:r>
          <w:rPr>
            <w:noProof/>
            <w:webHidden/>
          </w:rPr>
          <w:t>159</w:t>
        </w:r>
        <w:r>
          <w:rPr>
            <w:noProof/>
            <w:webHidden/>
          </w:rPr>
          <w:fldChar w:fldCharType="end"/>
        </w:r>
      </w:hyperlink>
    </w:p>
    <w:p w14:paraId="3EF0DABB" w14:textId="151F72FD"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92" w:history="1">
        <w:r w:rsidRPr="008913C8">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_Toc244136492 \h </w:instrText>
        </w:r>
        <w:r>
          <w:rPr>
            <w:noProof/>
            <w:webHidden/>
          </w:rPr>
        </w:r>
        <w:r>
          <w:rPr>
            <w:noProof/>
            <w:webHidden/>
          </w:rPr>
          <w:fldChar w:fldCharType="separate"/>
        </w:r>
        <w:r>
          <w:rPr>
            <w:noProof/>
            <w:webHidden/>
          </w:rPr>
          <w:t>159</w:t>
        </w:r>
        <w:r>
          <w:rPr>
            <w:noProof/>
            <w:webHidden/>
          </w:rPr>
          <w:fldChar w:fldCharType="end"/>
        </w:r>
      </w:hyperlink>
    </w:p>
    <w:p w14:paraId="3904137F" w14:textId="5C593F1B"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93" w:history="1">
        <w:r w:rsidRPr="008913C8">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Maturazione del modulo elastico</w:t>
        </w:r>
        <w:r>
          <w:rPr>
            <w:noProof/>
            <w:webHidden/>
          </w:rPr>
          <w:tab/>
        </w:r>
        <w:r>
          <w:rPr>
            <w:noProof/>
            <w:webHidden/>
          </w:rPr>
          <w:fldChar w:fldCharType="begin"/>
        </w:r>
        <w:r>
          <w:rPr>
            <w:noProof/>
            <w:webHidden/>
          </w:rPr>
          <w:instrText xml:space="preserve"> PAGEREF _Toc244136493 \h </w:instrText>
        </w:r>
        <w:r>
          <w:rPr>
            <w:noProof/>
            <w:webHidden/>
          </w:rPr>
        </w:r>
        <w:r>
          <w:rPr>
            <w:noProof/>
            <w:webHidden/>
          </w:rPr>
          <w:fldChar w:fldCharType="separate"/>
        </w:r>
        <w:r>
          <w:rPr>
            <w:noProof/>
            <w:webHidden/>
          </w:rPr>
          <w:t>160</w:t>
        </w:r>
        <w:r>
          <w:rPr>
            <w:noProof/>
            <w:webHidden/>
          </w:rPr>
          <w:fldChar w:fldCharType="end"/>
        </w:r>
      </w:hyperlink>
    </w:p>
    <w:p w14:paraId="6C6CC7A0" w14:textId="5D48E705"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94" w:history="1">
        <w:r w:rsidRPr="008913C8">
          <w:rPr>
            <w:rStyle w:val="Collegamentoipertestuale"/>
            <w:noProof/>
          </w:rPr>
          <w:t>49.3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Esempio e campo di applicazione</w:t>
        </w:r>
        <w:r>
          <w:rPr>
            <w:noProof/>
            <w:webHidden/>
          </w:rPr>
          <w:tab/>
        </w:r>
        <w:r>
          <w:rPr>
            <w:noProof/>
            <w:webHidden/>
          </w:rPr>
          <w:fldChar w:fldCharType="begin"/>
        </w:r>
        <w:r>
          <w:rPr>
            <w:noProof/>
            <w:webHidden/>
          </w:rPr>
          <w:instrText xml:space="preserve"> PAGEREF _Toc244136494 \h </w:instrText>
        </w:r>
        <w:r>
          <w:rPr>
            <w:noProof/>
            <w:webHidden/>
          </w:rPr>
        </w:r>
        <w:r>
          <w:rPr>
            <w:noProof/>
            <w:webHidden/>
          </w:rPr>
          <w:fldChar w:fldCharType="separate"/>
        </w:r>
        <w:r>
          <w:rPr>
            <w:noProof/>
            <w:webHidden/>
          </w:rPr>
          <w:t>160</w:t>
        </w:r>
        <w:r>
          <w:rPr>
            <w:noProof/>
            <w:webHidden/>
          </w:rPr>
          <w:fldChar w:fldCharType="end"/>
        </w:r>
      </w:hyperlink>
    </w:p>
    <w:p w14:paraId="243332D2" w14:textId="616646BB"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95" w:history="1">
        <w:r w:rsidRPr="008913C8">
          <w:rPr>
            <w:rStyle w:val="Collegamentoipertestuale"/>
            <w:noProof/>
          </w:rPr>
          <w:t>49.4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_Toc244136495 \h </w:instrText>
        </w:r>
        <w:r>
          <w:rPr>
            <w:noProof/>
            <w:webHidden/>
          </w:rPr>
        </w:r>
        <w:r>
          <w:rPr>
            <w:noProof/>
            <w:webHidden/>
          </w:rPr>
          <w:fldChar w:fldCharType="separate"/>
        </w:r>
        <w:r>
          <w:rPr>
            <w:noProof/>
            <w:webHidden/>
          </w:rPr>
          <w:t>161</w:t>
        </w:r>
        <w:r>
          <w:rPr>
            <w:noProof/>
            <w:webHidden/>
          </w:rPr>
          <w:fldChar w:fldCharType="end"/>
        </w:r>
      </w:hyperlink>
    </w:p>
    <w:p w14:paraId="5B317921" w14:textId="41C497D2"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96" w:history="1">
        <w:r w:rsidRPr="008913C8">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Risultati dei modelli per fasi</w:t>
        </w:r>
        <w:r>
          <w:rPr>
            <w:noProof/>
            <w:webHidden/>
          </w:rPr>
          <w:tab/>
        </w:r>
        <w:r>
          <w:rPr>
            <w:noProof/>
            <w:webHidden/>
          </w:rPr>
          <w:fldChar w:fldCharType="begin"/>
        </w:r>
        <w:r>
          <w:rPr>
            <w:noProof/>
            <w:webHidden/>
          </w:rPr>
          <w:instrText xml:space="preserve"> PAGEREF _Toc244136496 \h </w:instrText>
        </w:r>
        <w:r>
          <w:rPr>
            <w:noProof/>
            <w:webHidden/>
          </w:rPr>
        </w:r>
        <w:r>
          <w:rPr>
            <w:noProof/>
            <w:webHidden/>
          </w:rPr>
          <w:fldChar w:fldCharType="separate"/>
        </w:r>
        <w:r>
          <w:rPr>
            <w:noProof/>
            <w:webHidden/>
          </w:rPr>
          <w:t>161</w:t>
        </w:r>
        <w:r>
          <w:rPr>
            <w:noProof/>
            <w:webHidden/>
          </w:rPr>
          <w:fldChar w:fldCharType="end"/>
        </w:r>
      </w:hyperlink>
    </w:p>
    <w:p w14:paraId="1400D4D6" w14:textId="009A00BB"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497" w:history="1">
        <w:r w:rsidRPr="008913C8">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Stato totale e incremento</w:t>
        </w:r>
        <w:r>
          <w:rPr>
            <w:noProof/>
            <w:webHidden/>
          </w:rPr>
          <w:tab/>
        </w:r>
        <w:r>
          <w:rPr>
            <w:noProof/>
            <w:webHidden/>
          </w:rPr>
          <w:fldChar w:fldCharType="begin"/>
        </w:r>
        <w:r>
          <w:rPr>
            <w:noProof/>
            <w:webHidden/>
          </w:rPr>
          <w:instrText xml:space="preserve"> PAGEREF _Toc244136497 \h </w:instrText>
        </w:r>
        <w:r>
          <w:rPr>
            <w:noProof/>
            <w:webHidden/>
          </w:rPr>
        </w:r>
        <w:r>
          <w:rPr>
            <w:noProof/>
            <w:webHidden/>
          </w:rPr>
          <w:fldChar w:fldCharType="separate"/>
        </w:r>
        <w:r>
          <w:rPr>
            <w:noProof/>
            <w:webHidden/>
          </w:rPr>
          <w:t>161</w:t>
        </w:r>
        <w:r>
          <w:rPr>
            <w:noProof/>
            <w:webHidden/>
          </w:rPr>
          <w:fldChar w:fldCharType="end"/>
        </w:r>
      </w:hyperlink>
    </w:p>
    <w:p w14:paraId="7EF1D427" w14:textId="2E0B910B"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498" w:history="1">
        <w:r w:rsidRPr="008913C8">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Copertura e rappresentazione</w:t>
        </w:r>
        <w:r>
          <w:rPr>
            <w:noProof/>
            <w:webHidden/>
          </w:rPr>
          <w:tab/>
        </w:r>
        <w:r>
          <w:rPr>
            <w:noProof/>
            <w:webHidden/>
          </w:rPr>
          <w:fldChar w:fldCharType="begin"/>
        </w:r>
        <w:r>
          <w:rPr>
            <w:noProof/>
            <w:webHidden/>
          </w:rPr>
          <w:instrText xml:space="preserve"> PAGEREF _Toc244136498 \h </w:instrText>
        </w:r>
        <w:r>
          <w:rPr>
            <w:noProof/>
            <w:webHidden/>
          </w:rPr>
        </w:r>
        <w:r>
          <w:rPr>
            <w:noProof/>
            <w:webHidden/>
          </w:rPr>
          <w:fldChar w:fldCharType="separate"/>
        </w:r>
        <w:r>
          <w:rPr>
            <w:noProof/>
            <w:webHidden/>
          </w:rPr>
          <w:t>161</w:t>
        </w:r>
        <w:r>
          <w:rPr>
            <w:noProof/>
            <w:webHidden/>
          </w:rPr>
          <w:fldChar w:fldCharType="end"/>
        </w:r>
      </w:hyperlink>
    </w:p>
    <w:p w14:paraId="1E64E823" w14:textId="7706A87E"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499" w:history="1">
        <w:r w:rsidRPr="008913C8">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_Toc244136499 \h </w:instrText>
        </w:r>
        <w:r>
          <w:rPr>
            <w:noProof/>
            <w:webHidden/>
          </w:rPr>
        </w:r>
        <w:r>
          <w:rPr>
            <w:noProof/>
            <w:webHidden/>
          </w:rPr>
          <w:fldChar w:fldCharType="separate"/>
        </w:r>
        <w:r>
          <w:rPr>
            <w:noProof/>
            <w:webHidden/>
          </w:rPr>
          <w:t>162</w:t>
        </w:r>
        <w:r>
          <w:rPr>
            <w:noProof/>
            <w:webHidden/>
          </w:rPr>
          <w:fldChar w:fldCharType="end"/>
        </w:r>
      </w:hyperlink>
    </w:p>
    <w:p w14:paraId="202A45E2" w14:textId="65F20EBD"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500" w:history="1">
        <w:r w:rsidRPr="008913C8">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_Toc244136500 \h </w:instrText>
        </w:r>
        <w:r>
          <w:rPr>
            <w:noProof/>
            <w:webHidden/>
          </w:rPr>
        </w:r>
        <w:r>
          <w:rPr>
            <w:noProof/>
            <w:webHidden/>
          </w:rPr>
          <w:fldChar w:fldCharType="separate"/>
        </w:r>
        <w:r>
          <w:rPr>
            <w:noProof/>
            <w:webHidden/>
          </w:rPr>
          <w:t>162</w:t>
        </w:r>
        <w:r>
          <w:rPr>
            <w:noProof/>
            <w:webHidden/>
          </w:rPr>
          <w:fldChar w:fldCharType="end"/>
        </w:r>
      </w:hyperlink>
    </w:p>
    <w:p w14:paraId="10C7A74D" w14:textId="49D73974"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501" w:history="1">
        <w:r w:rsidRPr="008913C8">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_Toc244136501 \h </w:instrText>
        </w:r>
        <w:r>
          <w:rPr>
            <w:noProof/>
            <w:webHidden/>
          </w:rPr>
        </w:r>
        <w:r>
          <w:rPr>
            <w:noProof/>
            <w:webHidden/>
          </w:rPr>
          <w:fldChar w:fldCharType="separate"/>
        </w:r>
        <w:r>
          <w:rPr>
            <w:noProof/>
            <w:webHidden/>
          </w:rPr>
          <w:t>162</w:t>
        </w:r>
        <w:r>
          <w:rPr>
            <w:noProof/>
            <w:webHidden/>
          </w:rPr>
          <w:fldChar w:fldCharType="end"/>
        </w:r>
      </w:hyperlink>
    </w:p>
    <w:p w14:paraId="5669F14A" w14:textId="56E9CB66" w:rsidR="007D1726" w:rsidRDefault="007D172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6502" w:history="1">
        <w:r w:rsidRPr="008913C8">
          <w:rPr>
            <w:rStyle w:val="Collegamentoipertestuale"/>
            <w:noProof/>
          </w:rPr>
          <w:t>52</w:t>
        </w:r>
        <w:r>
          <w:rPr>
            <w:rFonts w:asciiTheme="minorHAnsi" w:eastAsiaTheme="minorEastAsia" w:hAnsiTheme="minorHAnsi" w:cstheme="minorBidi"/>
            <w:b w:val="0"/>
            <w:bCs w:val="0"/>
            <w:caps w:val="0"/>
            <w:noProof/>
            <w:kern w:val="2"/>
            <w:szCs w:val="24"/>
            <w:lang w:val="it-IT" w:eastAsia="it-IT"/>
            <w14:ligatures w14:val="standardContextual"/>
          </w:rPr>
          <w:tab/>
        </w:r>
        <w:r w:rsidRPr="008913C8">
          <w:rPr>
            <w:rStyle w:val="Collegamentoipertestuale"/>
            <w:noProof/>
          </w:rPr>
          <w:t>Analisi per fasi delle paratie</w:t>
        </w:r>
        <w:r>
          <w:rPr>
            <w:noProof/>
            <w:webHidden/>
          </w:rPr>
          <w:tab/>
        </w:r>
        <w:r>
          <w:rPr>
            <w:noProof/>
            <w:webHidden/>
          </w:rPr>
          <w:fldChar w:fldCharType="begin"/>
        </w:r>
        <w:r>
          <w:rPr>
            <w:noProof/>
            <w:webHidden/>
          </w:rPr>
          <w:instrText xml:space="preserve"> PAGEREF _Toc244136502 \h </w:instrText>
        </w:r>
        <w:r>
          <w:rPr>
            <w:noProof/>
            <w:webHidden/>
          </w:rPr>
        </w:r>
        <w:r>
          <w:rPr>
            <w:noProof/>
            <w:webHidden/>
          </w:rPr>
          <w:fldChar w:fldCharType="separate"/>
        </w:r>
        <w:r>
          <w:rPr>
            <w:noProof/>
            <w:webHidden/>
          </w:rPr>
          <w:t>163</w:t>
        </w:r>
        <w:r>
          <w:rPr>
            <w:noProof/>
            <w:webHidden/>
          </w:rPr>
          <w:fldChar w:fldCharType="end"/>
        </w:r>
      </w:hyperlink>
    </w:p>
    <w:p w14:paraId="395A8631" w14:textId="713BA4D5"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503" w:history="1">
        <w:r w:rsidRPr="008913C8">
          <w:rPr>
            <w:rStyle w:val="Collegamentoipertestuale"/>
            <w:noProof/>
          </w:rPr>
          <w:t>52.1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Unità larghezza e convenzioni</w:t>
        </w:r>
        <w:r>
          <w:rPr>
            <w:noProof/>
            <w:webHidden/>
          </w:rPr>
          <w:tab/>
        </w:r>
        <w:r>
          <w:rPr>
            <w:noProof/>
            <w:webHidden/>
          </w:rPr>
          <w:fldChar w:fldCharType="begin"/>
        </w:r>
        <w:r>
          <w:rPr>
            <w:noProof/>
            <w:webHidden/>
          </w:rPr>
          <w:instrText xml:space="preserve"> PAGEREF _Toc244136503 \h </w:instrText>
        </w:r>
        <w:r>
          <w:rPr>
            <w:noProof/>
            <w:webHidden/>
          </w:rPr>
        </w:r>
        <w:r>
          <w:rPr>
            <w:noProof/>
            <w:webHidden/>
          </w:rPr>
          <w:fldChar w:fldCharType="separate"/>
        </w:r>
        <w:r>
          <w:rPr>
            <w:noProof/>
            <w:webHidden/>
          </w:rPr>
          <w:t>163</w:t>
        </w:r>
        <w:r>
          <w:rPr>
            <w:noProof/>
            <w:webHidden/>
          </w:rPr>
          <w:fldChar w:fldCharType="end"/>
        </w:r>
      </w:hyperlink>
    </w:p>
    <w:p w14:paraId="60DAC543" w14:textId="6E950799"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504" w:history="1">
        <w:r w:rsidRPr="008913C8">
          <w:rPr>
            <w:rStyle w:val="Collegamentoipertestuale"/>
            <w:noProof/>
          </w:rPr>
          <w:t>52.2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Stato iniziale e pressioni limite</w:t>
        </w:r>
        <w:r>
          <w:rPr>
            <w:noProof/>
            <w:webHidden/>
          </w:rPr>
          <w:tab/>
        </w:r>
        <w:r>
          <w:rPr>
            <w:noProof/>
            <w:webHidden/>
          </w:rPr>
          <w:fldChar w:fldCharType="begin"/>
        </w:r>
        <w:r>
          <w:rPr>
            <w:noProof/>
            <w:webHidden/>
          </w:rPr>
          <w:instrText xml:space="preserve"> PAGEREF _Toc244136504 \h </w:instrText>
        </w:r>
        <w:r>
          <w:rPr>
            <w:noProof/>
            <w:webHidden/>
          </w:rPr>
        </w:r>
        <w:r>
          <w:rPr>
            <w:noProof/>
            <w:webHidden/>
          </w:rPr>
          <w:fldChar w:fldCharType="separate"/>
        </w:r>
        <w:r>
          <w:rPr>
            <w:noProof/>
            <w:webHidden/>
          </w:rPr>
          <w:t>164</w:t>
        </w:r>
        <w:r>
          <w:rPr>
            <w:noProof/>
            <w:webHidden/>
          </w:rPr>
          <w:fldChar w:fldCharType="end"/>
        </w:r>
      </w:hyperlink>
    </w:p>
    <w:p w14:paraId="43CE95C6" w14:textId="5D7CB562"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505" w:history="1">
        <w:r w:rsidRPr="008913C8">
          <w:rPr>
            <w:rStyle w:val="Collegamentoipertestuale"/>
            <w:noProof/>
          </w:rPr>
          <w:t>52.3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_Toc244136505 \h </w:instrText>
        </w:r>
        <w:r>
          <w:rPr>
            <w:noProof/>
            <w:webHidden/>
          </w:rPr>
        </w:r>
        <w:r>
          <w:rPr>
            <w:noProof/>
            <w:webHidden/>
          </w:rPr>
          <w:fldChar w:fldCharType="separate"/>
        </w:r>
        <w:r>
          <w:rPr>
            <w:noProof/>
            <w:webHidden/>
          </w:rPr>
          <w:t>164</w:t>
        </w:r>
        <w:r>
          <w:rPr>
            <w:noProof/>
            <w:webHidden/>
          </w:rPr>
          <w:fldChar w:fldCharType="end"/>
        </w:r>
      </w:hyperlink>
    </w:p>
    <w:p w14:paraId="67549F20" w14:textId="126F0FA4"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506" w:history="1">
        <w:r w:rsidRPr="008913C8">
          <w:rPr>
            <w:rStyle w:val="Collegamentoipertestuale"/>
            <w:noProof/>
          </w:rPr>
          <w:t>52.4</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Carichi distribuiti per intervalli</w:t>
        </w:r>
        <w:r>
          <w:rPr>
            <w:noProof/>
            <w:webHidden/>
          </w:rPr>
          <w:tab/>
        </w:r>
        <w:r>
          <w:rPr>
            <w:noProof/>
            <w:webHidden/>
          </w:rPr>
          <w:fldChar w:fldCharType="begin"/>
        </w:r>
        <w:r>
          <w:rPr>
            <w:noProof/>
            <w:webHidden/>
          </w:rPr>
          <w:instrText xml:space="preserve"> PAGEREF _Toc244136506 \h </w:instrText>
        </w:r>
        <w:r>
          <w:rPr>
            <w:noProof/>
            <w:webHidden/>
          </w:rPr>
        </w:r>
        <w:r>
          <w:rPr>
            <w:noProof/>
            <w:webHidden/>
          </w:rPr>
          <w:fldChar w:fldCharType="separate"/>
        </w:r>
        <w:r>
          <w:rPr>
            <w:noProof/>
            <w:webHidden/>
          </w:rPr>
          <w:t>166</w:t>
        </w:r>
        <w:r>
          <w:rPr>
            <w:noProof/>
            <w:webHidden/>
          </w:rPr>
          <w:fldChar w:fldCharType="end"/>
        </w:r>
      </w:hyperlink>
    </w:p>
    <w:p w14:paraId="3469726E" w14:textId="2B9CB7E7"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507" w:history="1">
        <w:r w:rsidRPr="008913C8">
          <w:rPr>
            <w:rStyle w:val="Collegamentoipertestuale"/>
            <w:noProof/>
          </w:rPr>
          <w:t>52.5</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_Toc244136507 \h </w:instrText>
        </w:r>
        <w:r>
          <w:rPr>
            <w:noProof/>
            <w:webHidden/>
          </w:rPr>
        </w:r>
        <w:r>
          <w:rPr>
            <w:noProof/>
            <w:webHidden/>
          </w:rPr>
          <w:fldChar w:fldCharType="separate"/>
        </w:r>
        <w:r>
          <w:rPr>
            <w:noProof/>
            <w:webHidden/>
          </w:rPr>
          <w:t>166</w:t>
        </w:r>
        <w:r>
          <w:rPr>
            <w:noProof/>
            <w:webHidden/>
          </w:rPr>
          <w:fldChar w:fldCharType="end"/>
        </w:r>
      </w:hyperlink>
    </w:p>
    <w:p w14:paraId="4C57BDB4" w14:textId="7D9E17A9"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508" w:history="1">
        <w:r w:rsidRPr="008913C8">
          <w:rPr>
            <w:rStyle w:val="Collegamentoipertestuale"/>
            <w:noProof/>
          </w:rPr>
          <w:t>52.6</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_Toc244136508 \h </w:instrText>
        </w:r>
        <w:r>
          <w:rPr>
            <w:noProof/>
            <w:webHidden/>
          </w:rPr>
        </w:r>
        <w:r>
          <w:rPr>
            <w:noProof/>
            <w:webHidden/>
          </w:rPr>
          <w:fldChar w:fldCharType="separate"/>
        </w:r>
        <w:r>
          <w:rPr>
            <w:noProof/>
            <w:webHidden/>
          </w:rPr>
          <w:t>167</w:t>
        </w:r>
        <w:r>
          <w:rPr>
            <w:noProof/>
            <w:webHidden/>
          </w:rPr>
          <w:fldChar w:fldCharType="end"/>
        </w:r>
      </w:hyperlink>
    </w:p>
    <w:p w14:paraId="5D1570C4" w14:textId="2671F84E" w:rsidR="007D1726" w:rsidRDefault="007D172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6509" w:history="1">
        <w:r w:rsidRPr="008913C8">
          <w:rPr>
            <w:rStyle w:val="Collegamentoipertestuale"/>
            <w:noProof/>
          </w:rPr>
          <w:t>52.7</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_Toc244136509 \h </w:instrText>
        </w:r>
        <w:r>
          <w:rPr>
            <w:noProof/>
            <w:webHidden/>
          </w:rPr>
        </w:r>
        <w:r>
          <w:rPr>
            <w:noProof/>
            <w:webHidden/>
          </w:rPr>
          <w:fldChar w:fldCharType="separate"/>
        </w:r>
        <w:r>
          <w:rPr>
            <w:noProof/>
            <w:webHidden/>
          </w:rPr>
          <w:t>167</w:t>
        </w:r>
        <w:r>
          <w:rPr>
            <w:noProof/>
            <w:webHidden/>
          </w:rPr>
          <w:fldChar w:fldCharType="end"/>
        </w:r>
      </w:hyperlink>
    </w:p>
    <w:p w14:paraId="1A93E8E5" w14:textId="6DE045A3"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510" w:history="1">
        <w:r w:rsidRPr="008913C8">
          <w:rPr>
            <w:rStyle w:val="Collegamentoipertestuale"/>
            <w:noProof/>
          </w:rPr>
          <w:t>52.8</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_Toc244136510 \h </w:instrText>
        </w:r>
        <w:r>
          <w:rPr>
            <w:noProof/>
            <w:webHidden/>
          </w:rPr>
        </w:r>
        <w:r>
          <w:rPr>
            <w:noProof/>
            <w:webHidden/>
          </w:rPr>
          <w:fldChar w:fldCharType="separate"/>
        </w:r>
        <w:r>
          <w:rPr>
            <w:noProof/>
            <w:webHidden/>
          </w:rPr>
          <w:t>168</w:t>
        </w:r>
        <w:r>
          <w:rPr>
            <w:noProof/>
            <w:webHidden/>
          </w:rPr>
          <w:fldChar w:fldCharType="end"/>
        </w:r>
      </w:hyperlink>
    </w:p>
    <w:p w14:paraId="375A5CED" w14:textId="561C00F3"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511" w:history="1">
        <w:r w:rsidRPr="008913C8">
          <w:rPr>
            <w:rStyle w:val="Collegamentoipertestuale"/>
            <w:noProof/>
          </w:rPr>
          <w:t>52.9</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Ricerca discreta dell'infissione</w:t>
        </w:r>
        <w:r>
          <w:rPr>
            <w:noProof/>
            <w:webHidden/>
          </w:rPr>
          <w:tab/>
        </w:r>
        <w:r>
          <w:rPr>
            <w:noProof/>
            <w:webHidden/>
          </w:rPr>
          <w:fldChar w:fldCharType="begin"/>
        </w:r>
        <w:r>
          <w:rPr>
            <w:noProof/>
            <w:webHidden/>
          </w:rPr>
          <w:instrText xml:space="preserve"> PAGEREF _Toc244136511 \h </w:instrText>
        </w:r>
        <w:r>
          <w:rPr>
            <w:noProof/>
            <w:webHidden/>
          </w:rPr>
        </w:r>
        <w:r>
          <w:rPr>
            <w:noProof/>
            <w:webHidden/>
          </w:rPr>
          <w:fldChar w:fldCharType="separate"/>
        </w:r>
        <w:r>
          <w:rPr>
            <w:noProof/>
            <w:webHidden/>
          </w:rPr>
          <w:t>169</w:t>
        </w:r>
        <w:r>
          <w:rPr>
            <w:noProof/>
            <w:webHidden/>
          </w:rPr>
          <w:fldChar w:fldCharType="end"/>
        </w:r>
      </w:hyperlink>
    </w:p>
    <w:p w14:paraId="20ABD1BB" w14:textId="143062E4"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512" w:history="1">
        <w:r w:rsidRPr="008913C8">
          <w:rPr>
            <w:rStyle w:val="Collegamentoipertestuale"/>
            <w:noProof/>
          </w:rPr>
          <w:t>52.10</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_Toc244136512 \h </w:instrText>
        </w:r>
        <w:r>
          <w:rPr>
            <w:noProof/>
            <w:webHidden/>
          </w:rPr>
        </w:r>
        <w:r>
          <w:rPr>
            <w:noProof/>
            <w:webHidden/>
          </w:rPr>
          <w:fldChar w:fldCharType="separate"/>
        </w:r>
        <w:r>
          <w:rPr>
            <w:noProof/>
            <w:webHidden/>
          </w:rPr>
          <w:t>170</w:t>
        </w:r>
        <w:r>
          <w:rPr>
            <w:noProof/>
            <w:webHidden/>
          </w:rPr>
          <w:fldChar w:fldCharType="end"/>
        </w:r>
      </w:hyperlink>
    </w:p>
    <w:p w14:paraId="7A99C068" w14:textId="23D112D3"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513" w:history="1">
        <w:r w:rsidRPr="008913C8">
          <w:rPr>
            <w:rStyle w:val="Collegamentoipertestuale"/>
            <w:noProof/>
          </w:rPr>
          <w:t>52.11</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Storie indipendenti e combinazioni assegnate</w:t>
        </w:r>
        <w:r>
          <w:rPr>
            <w:noProof/>
            <w:webHidden/>
          </w:rPr>
          <w:tab/>
        </w:r>
        <w:r>
          <w:rPr>
            <w:noProof/>
            <w:webHidden/>
          </w:rPr>
          <w:fldChar w:fldCharType="begin"/>
        </w:r>
        <w:r>
          <w:rPr>
            <w:noProof/>
            <w:webHidden/>
          </w:rPr>
          <w:instrText xml:space="preserve"> PAGEREF _Toc244136513 \h </w:instrText>
        </w:r>
        <w:r>
          <w:rPr>
            <w:noProof/>
            <w:webHidden/>
          </w:rPr>
        </w:r>
        <w:r>
          <w:rPr>
            <w:noProof/>
            <w:webHidden/>
          </w:rPr>
          <w:fldChar w:fldCharType="separate"/>
        </w:r>
        <w:r>
          <w:rPr>
            <w:noProof/>
            <w:webHidden/>
          </w:rPr>
          <w:t>172</w:t>
        </w:r>
        <w:r>
          <w:rPr>
            <w:noProof/>
            <w:webHidden/>
          </w:rPr>
          <w:fldChar w:fldCharType="end"/>
        </w:r>
      </w:hyperlink>
    </w:p>
    <w:p w14:paraId="77774EF0" w14:textId="784F728F"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514" w:history="1">
        <w:r w:rsidRPr="008913C8">
          <w:rPr>
            <w:rStyle w:val="Collegamentoipertestuale"/>
            <w:noProof/>
          </w:rPr>
          <w:t>52.12</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Prove indipendenti e limiti residui</w:t>
        </w:r>
        <w:r>
          <w:rPr>
            <w:noProof/>
            <w:webHidden/>
          </w:rPr>
          <w:tab/>
        </w:r>
        <w:r>
          <w:rPr>
            <w:noProof/>
            <w:webHidden/>
          </w:rPr>
          <w:fldChar w:fldCharType="begin"/>
        </w:r>
        <w:r>
          <w:rPr>
            <w:noProof/>
            <w:webHidden/>
          </w:rPr>
          <w:instrText xml:space="preserve"> PAGEREF _Toc244136514 \h </w:instrText>
        </w:r>
        <w:r>
          <w:rPr>
            <w:noProof/>
            <w:webHidden/>
          </w:rPr>
        </w:r>
        <w:r>
          <w:rPr>
            <w:noProof/>
            <w:webHidden/>
          </w:rPr>
          <w:fldChar w:fldCharType="separate"/>
        </w:r>
        <w:r>
          <w:rPr>
            <w:noProof/>
            <w:webHidden/>
          </w:rPr>
          <w:t>172</w:t>
        </w:r>
        <w:r>
          <w:rPr>
            <w:noProof/>
            <w:webHidden/>
          </w:rPr>
          <w:fldChar w:fldCharType="end"/>
        </w:r>
      </w:hyperlink>
    </w:p>
    <w:p w14:paraId="371C4273" w14:textId="3D67CE04" w:rsidR="007D1726" w:rsidRDefault="007D172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6515" w:history="1">
        <w:r w:rsidRPr="008913C8">
          <w:rPr>
            <w:rStyle w:val="Collegamentoipertestuale"/>
            <w:noProof/>
          </w:rPr>
          <w:t>52.13</w:t>
        </w:r>
        <w:r>
          <w:rPr>
            <w:rFonts w:asciiTheme="minorHAnsi" w:eastAsiaTheme="minorEastAsia" w:hAnsiTheme="minorHAnsi" w:cstheme="minorBidi"/>
            <w:smallCaps w:val="0"/>
            <w:noProof/>
            <w:kern w:val="2"/>
            <w:szCs w:val="24"/>
            <w14:ligatures w14:val="standardContextual"/>
          </w:rPr>
          <w:tab/>
        </w:r>
        <w:r w:rsidRPr="008913C8">
          <w:rPr>
            <w:rStyle w:val="Collegamentoipertestuale"/>
            <w:noProof/>
          </w:rPr>
          <w:t>Riferimenti del metodo</w:t>
        </w:r>
        <w:r>
          <w:rPr>
            <w:noProof/>
            <w:webHidden/>
          </w:rPr>
          <w:tab/>
        </w:r>
        <w:r>
          <w:rPr>
            <w:noProof/>
            <w:webHidden/>
          </w:rPr>
          <w:fldChar w:fldCharType="begin"/>
        </w:r>
        <w:r>
          <w:rPr>
            <w:noProof/>
            <w:webHidden/>
          </w:rPr>
          <w:instrText xml:space="preserve"> PAGEREF _Toc244136515 \h </w:instrText>
        </w:r>
        <w:r>
          <w:rPr>
            <w:noProof/>
            <w:webHidden/>
          </w:rPr>
        </w:r>
        <w:r>
          <w:rPr>
            <w:noProof/>
            <w:webHidden/>
          </w:rPr>
          <w:fldChar w:fldCharType="separate"/>
        </w:r>
        <w:r>
          <w:rPr>
            <w:noProof/>
            <w:webHidden/>
          </w:rPr>
          <w:t>173</w:t>
        </w:r>
        <w:r>
          <w:rPr>
            <w:noProof/>
            <w:webHidden/>
          </w:rPr>
          <w:fldChar w:fldCharType="end"/>
        </w:r>
      </w:hyperlink>
    </w:p>
    <w:p w14:paraId="522E19F5" w14:textId="77777777" w:rsidR="00C24CB5" w:rsidRDefault="00005D5B">
      <w:pPr>
        <w:spacing w:before="0" w:after="0" w:line="20" w:lineRule="exact"/>
        <w:keepNext w:val="0"/>
        <w:keepLines w:val="0"/>
        <w:pageBreakBefore w:val="0"/>
        <w:rPr>
          <w:sz w:val="2"/>
        </w:rPr>
      </w:pPr>
      <w:r>
        <w:fldChar w:fldCharType="end"/>
      </w:r>
    </w:p>
    <w:p w14:paraId="4DA6A039" w14:textId="77777777" w:rsidR="00C24CB5" w:rsidRDefault="00C24CB5">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0C5D8AD8" w14:textId="77777777" w:rsidR="00C24CB5" w:rsidRDefault="00005D5B">
      <w:pPr>
        <w:spacing w:after="140"/>
      </w:pPr>
      <w:r>
        <w:lastRenderedPageBreak/>
        <w:t>Questa guida descrive modelli, formule, ipotesi e limiti dei calcoli di tutti i moduli di ANTHEA. Procedure e interfaccia sono descritte nella guida pratica.</w:t>
      </w:r>
    </w:p>
    <w:p w14:paraId="7BA435AA" w14:textId="77777777" w:rsidR="00C24CB5" w:rsidRDefault="00005D5B">
      <w:pPr>
        <w:pStyle w:val="Titolo1"/>
        <w:keepNext/>
        <w:spacing w:after="140"/>
      </w:pPr>
      <w:bookmarkStart w:id="2" w:name="_Toc244136154"/>
      <w:r>
        <w:t>Spettri di risposta e isolamento sismico</w:t>
      </w:r>
      <w:bookmarkEnd w:id="2"/>
    </w:p>
    <w:p w14:paraId="65ABB99C" w14:textId="77777777" w:rsidR="00C24CB5" w:rsidRDefault="00005D5B">
      <w:pPr>
        <w:spacing w:after="140"/>
      </w:pPr>
      <w:r>
        <w:t>Il modulo descrive la domanda sismica mediante spettri di accelerazione e un sistema traslazionale equivalente per l’isolamento. La parte Spettri riproduce le convenzioni numeriche del riferimento NTC 2008; l’estensione per isolamento applica la distinzione degli smorzamenti del §7.10.5.3.2 delle NTC 2018, Italia. Le due parti sono identificate separatamente per evitare di attribuire alla riproduzione numerica una validità normativa più ampia.</w:t>
      </w:r>
    </w:p>
    <w:p w14:paraId="07FC8372" w14:textId="77777777" w:rsidR="00C24CB5" w:rsidRDefault="00005D5B">
      <w:pPr>
        <w:pStyle w:val="Titolo2"/>
        <w:keepNext/>
        <w:spacing w:after="140"/>
      </w:pPr>
      <w:bookmarkStart w:id="3" w:name="_Toc244136155"/>
      <w:r>
        <w:t>Pericolosità e periodo di riferimento</w:t>
      </w:r>
      <w:bookmarkEnd w:id="3"/>
    </w:p>
    <w:p w14:paraId="7D4B63DC" w14:textId="77777777" w:rsidR="00C24CB5" w:rsidRDefault="00005D5B">
      <w:pPr>
        <w:spacing w:after="140"/>
      </w:pPr>
      <w:r>
        <w:t>Il reticolo originale contiene 10.751 nodi, con ag, F0, Tc∗ e ordinate spettrali per TR pari a 30, 50, 72, 101, 140, 201, 475, 975 e 2475 anni. Le coordinate in gradi decimali sono arrotondate a cinque decimali secondo il riferimento. L’interpolazione locale utilizza la distanza inversa oppure la superficie rigata; nodi e pesi effettivi sono esposti nei risultati. Non si estrapola al di fuori del reticolo. La localizzazione attraverso il catalogo comunale non identifica necessariamente il sito dell’opera.</w:t>
      </w:r>
    </w:p>
    <w:p w14:paraId="5042D8A5" w14:textId="77777777" w:rsidR="00C24CB5" w:rsidRDefault="00005D5B">
      <w:pPr>
        <w:spacing w:after="140"/>
      </w:pPr>
      <w:r>
        <w:t>La vita di riferimento e il tempo di ritorno derivano da:</w:t>
      </w:r>
    </w:p>
    <w:p w14:paraId="2F7E172C" w14:textId="77777777" w:rsidR="00C24CB5" w:rsidRDefault="00005D5B">
      <w:pPr>
        <w:keepNext/>
        <w:spacing w:before="60" w:after="80"/>
        <w:ind w:left="255"/>
      </w:pPr>
      <m:oMathPara>
        <m:oMath>
          <m:sSub>
            <m:e>
              <m:r>
                <m:t>V</m:t>
              </m:r>
            </m:e>
            <m:sub>
              <m:r>
                <m:t>R</m:t>
              </m:r>
            </m:sub>
          </m:sSub>
          <m:r>
            <m:t>=max(</m:t>
          </m:r>
          <m:sSub>
            <m:e>
              <m:r>
                <m:t>V</m:t>
              </m:r>
            </m:e>
            <m:sub>
              <m:r>
                <m:t>N</m:t>
              </m:r>
            </m:sub>
          </m:sSub>
          <m:sSub>
            <m:e>
              <m:r>
                <m:t>C</m:t>
              </m:r>
            </m:e>
            <m:sub>
              <m:r>
                <m:t>U</m:t>
              </m:r>
            </m:sub>
          </m:sSub>
          <m:r>
            <m:t>,35)</m:t>
          </m:r>
        </m:oMath>
      </m:oMathPara>
    </w:p>
    <w:p w14:paraId="134BB5AC" w14:textId="77777777" w:rsidR="00C24CB5" w:rsidRDefault="00005D5B">
      <w:pPr>
        <w:keepNext/>
        <w:spacing w:before="60" w:after="80"/>
        <w:ind w:left="255"/>
      </w:pPr>
      <m:oMathPara>
        <m:oMath>
          <m:sSub>
            <m:e>
              <m:r>
                <m:t>T</m:t>
              </m:r>
            </m:e>
            <m:sub>
              <m:r>
                <m:t>R</m:t>
              </m:r>
            </m:sub>
          </m:sSub>
          <m:r>
            <m:t>=−</m:t>
          </m:r>
          <m:f>
            <m:fPr>
              <m:type m:val="bar"/>
            </m:fPr>
            <m:num>
              <m:sSub>
                <m:e>
                  <m:r>
                    <m:t>V</m:t>
                  </m:r>
                </m:e>
                <m:sub>
                  <m:r>
                    <m:t>R</m:t>
                  </m:r>
                </m:sub>
              </m:sSub>
            </m:num>
            <m:den>
              <m:r>
                <m:rPr>
                  <m:sty m:val="p"/>
                </m:rPr>
                <m:t>ln</m:t>
              </m:r>
              <m:r>
                <m:t>(1−</m:t>
              </m:r>
              <m:sSub>
                <m:e>
                  <m:r>
                    <m:t>P</m:t>
                  </m:r>
                </m:e>
                <m:sub>
                  <m:r>
                    <m:t>VR</m:t>
                  </m:r>
                </m:sub>
              </m:sSub>
              <m:r>
                <m:t>)</m:t>
              </m:r>
            </m:den>
          </m:f>
        </m:oMath>
      </m:oMathPara>
    </w:p>
    <w:p w14:paraId="5A855449" w14:textId="77777777" w:rsidR="00C24CB5" w:rsidRDefault="00005D5B">
      <w:pPr>
        <w:spacing w:after="140"/>
      </w:pPr>
      <w:r>
        <w:t>VN e VR sono in anni; CU è adimensionale. Le probabilità PVR sono 0,81, 0,63, 0,10 e 0,05 per SLO, SLD, SLV e SLC. Il TR adottato è limitato al campo dei dati; per compatibilità si conservano il confronto inferiore 30,11 anni dello SLV e il limite superiore 2474,9 anni dello SLC. Negli altri casi i limiti sono 30 e 2475 anni.</w:t>
      </w:r>
    </w:p>
    <w:p w14:paraId="47FF5554" w14:textId="77777777" w:rsidR="00C24CB5" w:rsidRDefault="00005D5B">
      <w:pPr>
        <w:spacing w:after="140"/>
      </w:pPr>
      <w:r>
        <w:t>Tra due TR tabulati, i parametri sono interpolati logaritmicamente. Posti p1 e p2 i valori agli estremi:</w:t>
      </w:r>
    </w:p>
    <w:p w14:paraId="29794511" w14:textId="77777777" w:rsidR="00C24CB5" w:rsidRDefault="00005D5B">
      <w:pPr>
        <w:keepNext/>
        <w:spacing w:before="60" w:after="80"/>
        <w:ind w:left="255"/>
      </w:pPr>
      <m:oMathPara>
        <m:oMath>
          <m:r>
            <m:rPr>
              <m:sty m:val="p"/>
            </m:rPr>
            <m:t>ln</m:t>
          </m:r>
          <m:r>
            <m:t>p=</m:t>
          </m:r>
          <m:r>
            <m:rPr>
              <m:sty m:val="p"/>
            </m:rPr>
            <m:t>ln</m:t>
          </m:r>
          <m:sSub>
            <m:e>
              <m:r>
                <m:t>p</m:t>
              </m:r>
            </m:e>
            <m:sub>
              <m:r>
                <m:t>1</m:t>
              </m:r>
            </m:sub>
          </m:sSub>
          <m:r>
            <m:t>+</m:t>
          </m:r>
          <m:f>
            <m:fPr>
              <m:type m:val="bar"/>
            </m:fPr>
            <m:num>
              <m:r>
                <m:rPr>
                  <m:sty m:val="p"/>
                </m:rPr>
                <m:t>ln</m:t>
              </m:r>
              <m:r>
                <m:t>(</m:t>
              </m:r>
              <m:sSub>
                <m:e>
                  <m:r>
                    <m:t>T</m:t>
                  </m:r>
                </m:e>
                <m:sub>
                  <m:r>
                    <m:t>R</m:t>
                  </m:r>
                </m:sub>
              </m:sSub>
              <m:r>
                <m:t>/</m:t>
              </m:r>
              <m:sSub>
                <m:e>
                  <m:r>
                    <m:t>T</m:t>
                  </m:r>
                </m:e>
                <m:sub>
                  <m:r>
                    <m:t>R1</m:t>
                  </m:r>
                </m:sub>
              </m:sSub>
              <m:r>
                <m:t>)</m:t>
              </m:r>
            </m:num>
            <m:den>
              <m:r>
                <m:rPr>
                  <m:sty m:val="p"/>
                </m:rPr>
                <m:t>ln</m:t>
              </m:r>
              <m:r>
                <m:t>(</m:t>
              </m:r>
              <m:sSub>
                <m:e>
                  <m:r>
                    <m:t>T</m:t>
                  </m:r>
                </m:e>
                <m:sub>
                  <m:r>
                    <m:t>R2</m:t>
                  </m:r>
                </m:sub>
              </m:sSub>
              <m:r>
                <m:t>/</m:t>
              </m:r>
              <m:sSub>
                <m:e>
                  <m:r>
                    <m:t>T</m:t>
                  </m:r>
                </m:e>
                <m:sub>
                  <m:r>
                    <m:t>R1</m:t>
                  </m:r>
                </m:sub>
              </m:sSub>
              <m:r>
                <m:t>)</m:t>
              </m:r>
            </m:den>
          </m:f>
          <m:r>
            <m:rPr>
              <m:sty m:val="p"/>
            </m:rPr>
            <m:t>ln</m:t>
          </m:r>
          <m:r>
            <m:t>(</m:t>
          </m:r>
          <m:sSub>
            <m:e>
              <m:r>
                <m:t>p</m:t>
              </m:r>
            </m:e>
            <m:sub>
              <m:r>
                <m:t>2</m:t>
              </m:r>
            </m:sub>
          </m:sSub>
          <m:r>
            <m:t>/</m:t>
          </m:r>
          <m:sSub>
            <m:e>
              <m:r>
                <m:t>p</m:t>
              </m:r>
            </m:e>
            <m:sub>
              <m:r>
                <m:t>1</m:t>
              </m:r>
            </m:sub>
          </m:sSub>
          <m:r>
            <m:t>)</m:t>
          </m:r>
        </m:oMath>
      </m:oMathPara>
    </w:p>
    <w:p w14:paraId="2C5B76F1" w14:textId="77777777" w:rsidR="00C24CB5" w:rsidRDefault="00005D5B">
      <w:pPr>
        <w:spacing w:after="140"/>
      </w:pPr>
      <w:r>
        <w:t xml:space="preserve">Il riferimento usa lo stesso rapporto per i tre parametri; nel caso particolare </w:t>
      </w:r>
      <m:oMath>
        <m:sSub>
          <m:e>
            <m:r>
              <m:t>a</m:t>
            </m:r>
          </m:e>
          <m:sub>
            <m:r>
              <m:t>g2</m:t>
            </m:r>
          </m:sub>
        </m:sSub>
        <m:r>
          <m:t>/</m:t>
        </m:r>
        <m:sSub>
          <m:e>
            <m:r>
              <m:t>a</m:t>
            </m:r>
          </m:e>
          <m:sub>
            <m:r>
              <m:t>g1</m:t>
            </m:r>
          </m:sub>
        </m:sSub>
        <m:r>
          <m:t>=1</m:t>
        </m:r>
      </m:oMath>
      <w:r>
        <w:t xml:space="preserve"> il denominatore viene posto pari a 1. Questa convenzione è conservata nella modalità compatibile. L’assegnazione manuale delle quattro terne sostituisce l’interpolazione per gli stati limite e viene dichiarata nei risultati.</w:t>
      </w:r>
    </w:p>
    <w:p w14:paraId="4BEEC641" w14:textId="77777777" w:rsidR="00C24CB5" w:rsidRDefault="00005D5B">
      <w:pPr>
        <w:pStyle w:val="Titolo2"/>
        <w:keepNext/>
        <w:spacing w:after="140"/>
      </w:pPr>
      <w:bookmarkStart w:id="4" w:name="_Toc244136156"/>
      <w:r>
        <w:t>Forma dello spettro</w:t>
      </w:r>
      <w:bookmarkEnd w:id="4"/>
    </w:p>
    <w:p w14:paraId="22388920" w14:textId="77777777" w:rsidR="00C24CB5" w:rsidRDefault="00005D5B">
      <w:pPr>
        <w:spacing w:after="140"/>
      </w:pPr>
      <w:r>
        <w:t>ag è espresso come frazione di g, F0 è adimensionale e Tc∗ è in secondi. Le categorie di sottosuolo determinano SS e CC; ST deriva dalla categoria topografica e dalla quota relativa h/H. I periodi caratteristici sono:</w:t>
      </w:r>
    </w:p>
    <w:p w14:paraId="6DF15E79" w14:textId="77777777" w:rsidR="00C24CB5" w:rsidRDefault="00005D5B">
      <w:pPr>
        <w:keepNext/>
        <w:spacing w:before="60" w:after="80"/>
        <w:ind w:left="255"/>
      </w:pPr>
      <m:oMathPara>
        <m:oMath>
          <m:sSub>
            <m:e>
              <m:r>
                <m:t>T</m:t>
              </m:r>
            </m:e>
            <m:sub>
              <m:r>
                <m:t>B</m:t>
              </m:r>
            </m:sub>
          </m:sSub>
          <m:r>
            <m:t>=</m:t>
          </m:r>
          <m:f>
            <m:fPr>
              <m:type m:val="bar"/>
            </m:fPr>
            <m:num>
              <m:sSub>
                <m:e>
                  <m:r>
                    <m:t>T</m:t>
                  </m:r>
                </m:e>
                <m:sub>
                  <m:r>
                    <m:t>C</m:t>
                  </m:r>
                </m:sub>
              </m:sSub>
            </m:num>
            <m:den>
              <m:r>
                <m:t>3</m:t>
              </m:r>
            </m:den>
          </m:f>
        </m:oMath>
      </m:oMathPara>
    </w:p>
    <w:p w14:paraId="5FC23D98" w14:textId="77777777" w:rsidR="00C24CB5" w:rsidRDefault="00005D5B">
      <w:pPr>
        <w:keepNext/>
        <w:spacing w:before="60" w:after="80"/>
        <w:ind w:left="255"/>
      </w:pPr>
      <m:oMathPara>
        <m:oMath>
          <m:sSub>
            <m:e>
              <m:r>
                <m:t>T</m:t>
              </m:r>
            </m:e>
            <m:sub>
              <m:r>
                <m:t>C</m:t>
              </m:r>
            </m:sub>
          </m:sSub>
          <m:r>
            <m:t>=</m:t>
          </m:r>
          <m:sSub>
            <m:e>
              <m:r>
                <m:t>C</m:t>
              </m:r>
            </m:e>
            <m:sub>
              <m:r>
                <m:t>C</m:t>
              </m:r>
            </m:sub>
          </m:sSub>
          <m:sSubSup>
            <m:e>
              <m:r>
                <m:t>T</m:t>
              </m:r>
            </m:e>
            <m:sub>
              <m:r>
                <m:t>C</m:t>
              </m:r>
            </m:sub>
            <m:sup>
              <m:r>
                <m:t>*</m:t>
              </m:r>
            </m:sup>
          </m:sSubSup>
        </m:oMath>
      </m:oMathPara>
    </w:p>
    <w:p w14:paraId="39C1D0F4" w14:textId="77777777" w:rsidR="00C24CB5" w:rsidRDefault="00005D5B">
      <w:pPr>
        <w:keepNext/>
        <w:spacing w:before="60" w:after="80"/>
        <w:ind w:left="255"/>
      </w:pPr>
      <m:oMathPara>
        <m:oMath>
          <m:sSub>
            <m:e>
              <m:r>
                <m:t>T</m:t>
              </m:r>
            </m:e>
            <m:sub>
              <m:r>
                <m:t>D</m:t>
              </m:r>
            </m:sub>
          </m:sSub>
          <m:r>
            <m:t>=1</m:t>
          </m:r>
          <m:r>
            <m:t>,</m:t>
          </m:r>
          <m:r>
            <m:t>6+4</m:t>
          </m:r>
          <m:sSub>
            <m:e>
              <m:r>
                <m:t>a</m:t>
              </m:r>
            </m:e>
            <m:sub>
              <m:r>
                <m:t>g</m:t>
              </m:r>
            </m:sub>
          </m:sSub>
        </m:oMath>
      </m:oMathPara>
    </w:p>
    <w:p w14:paraId="5B79E739" w14:textId="77777777" w:rsidR="00C24CB5" w:rsidRDefault="00005D5B">
      <w:pPr>
        <w:spacing w:after="140"/>
      </w:pPr>
      <w:r>
        <w:t xml:space="preserve">Il valore numerico di </w:t>
      </w:r>
      <m:oMath>
        <m:sSub>
          <m:e>
            <m:r>
              <m:t>a</m:t>
            </m:r>
          </m:e>
          <m:sub>
            <m:r>
              <m:t>g</m:t>
            </m:r>
          </m:sub>
        </m:sSub>
      </m:oMath>
      <w:r>
        <w:t xml:space="preserve"> nell'ultima espressione è in 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50191449" w14:textId="77777777">
        <w:trPr>
          <w:cantSplit/>
          <w:tblHeader/>
          <w:jc w:val="center"/>
        </w:trPr>
        <w:tc>
          <w:tcPr>
            <w:tcW w:w="2381" w:type="dxa"/>
            <w:shd w:val="clear" w:color="auto" w:fill="E7E6E6"/>
            <w:tcMar>
              <w:top w:w="90" w:type="dxa"/>
              <w:left w:w="90" w:type="dxa"/>
              <w:bottom w:w="90" w:type="dxa"/>
              <w:right w:w="90" w:type="dxa"/>
            </w:tcMar>
            <w:vAlign w:val="center"/>
          </w:tcPr>
          <w:p w14:paraId="6EA85397" w14:textId="77777777" w:rsidR="00C24CB5" w:rsidRDefault="00005D5B">
            <w:pPr>
              <w:spacing w:before="20" w:after="20"/>
              <w:jc w:val="left"/>
            </w:pPr>
            <w:r>
              <w:rPr>
                <w:b/>
                <w:sz w:val="21"/>
              </w:rPr>
              <w:t>Sottosuolo</w:t>
            </w:r>
          </w:p>
        </w:tc>
        <w:tc>
          <w:tcPr>
            <w:tcW w:w="3402" w:type="dxa"/>
            <w:shd w:val="clear" w:color="auto" w:fill="E7E6E6"/>
            <w:tcMar>
              <w:top w:w="90" w:type="dxa"/>
              <w:left w:w="90" w:type="dxa"/>
              <w:bottom w:w="90" w:type="dxa"/>
              <w:right w:w="90" w:type="dxa"/>
            </w:tcMar>
            <w:vAlign w:val="center"/>
          </w:tcPr>
          <w:p w14:paraId="4A9BB88C" w14:textId="77777777" w:rsidR="00C24CB5" w:rsidRDefault="00005D5B">
            <w:pPr>
              <w:spacing w:before="20" w:after="20"/>
              <w:jc w:val="center"/>
            </w:pPr>
            <w:r>
              <w:rPr>
                <w:b/>
                <w:sz w:val="21"/>
              </w:rPr>
              <w:t>SS</w:t>
            </w:r>
          </w:p>
        </w:tc>
        <w:tc>
          <w:tcPr>
            <w:tcW w:w="3855" w:type="dxa"/>
            <w:shd w:val="clear" w:color="auto" w:fill="E7E6E6"/>
            <w:tcMar>
              <w:top w:w="90" w:type="dxa"/>
              <w:left w:w="90" w:type="dxa"/>
              <w:bottom w:w="90" w:type="dxa"/>
              <w:right w:w="90" w:type="dxa"/>
            </w:tcMar>
            <w:vAlign w:val="center"/>
          </w:tcPr>
          <w:p w14:paraId="5303B3E4" w14:textId="77777777" w:rsidR="00C24CB5" w:rsidRDefault="00005D5B">
            <w:pPr>
              <w:spacing w:before="20" w:after="20"/>
              <w:jc w:val="center"/>
            </w:pPr>
            <w:r>
              <w:rPr>
                <w:b/>
                <w:sz w:val="21"/>
              </w:rPr>
              <w:t>CC</w:t>
            </w:r>
          </w:p>
        </w:tc>
      </w:tr>
      <w:tr w:rsidR="00C24CB5" w14:paraId="659961BC" w14:textId="77777777">
        <w:trPr>
          <w:cantSplit/>
          <w:jc w:val="center"/>
        </w:trPr>
        <w:tc>
          <w:tcPr>
            <w:tcW w:w="2381" w:type="dxa"/>
            <w:tcMar>
              <w:top w:w="90" w:type="dxa"/>
              <w:left w:w="90" w:type="dxa"/>
              <w:bottom w:w="90" w:type="dxa"/>
              <w:right w:w="90" w:type="dxa"/>
            </w:tcMar>
            <w:vAlign w:val="center"/>
          </w:tcPr>
          <w:p w14:paraId="6D2C01EB" w14:textId="77777777" w:rsidR="00C24CB5" w:rsidRDefault="00005D5B">
            <w:pPr>
              <w:spacing w:before="20" w:after="20"/>
              <w:jc w:val="left"/>
            </w:pPr>
            <w:r>
              <w:rPr>
                <w:sz w:val="21"/>
              </w:rPr>
              <w:t>A</w:t>
            </w:r>
          </w:p>
        </w:tc>
        <w:tc>
          <w:tcPr>
            <w:tcW w:w="3402" w:type="dxa"/>
            <w:tcMar>
              <w:top w:w="90" w:type="dxa"/>
              <w:left w:w="90" w:type="dxa"/>
              <w:bottom w:w="90" w:type="dxa"/>
              <w:right w:w="90" w:type="dxa"/>
            </w:tcMar>
            <w:vAlign w:val="center"/>
          </w:tcPr>
          <w:p w14:paraId="4C528690" w14:textId="77777777" w:rsidR="00C24CB5" w:rsidRDefault="00005D5B">
            <w:pPr>
              <w:spacing w:before="20" w:after="20"/>
              <w:jc w:val="center"/>
            </w:pPr>
            <w:r>
              <w:rPr>
                <w:sz w:val="21"/>
              </w:rPr>
              <w:t>1</w:t>
            </w:r>
          </w:p>
        </w:tc>
        <w:tc>
          <w:tcPr>
            <w:tcW w:w="3855" w:type="dxa"/>
            <w:tcMar>
              <w:top w:w="90" w:type="dxa"/>
              <w:left w:w="90" w:type="dxa"/>
              <w:bottom w:w="90" w:type="dxa"/>
              <w:right w:w="90" w:type="dxa"/>
            </w:tcMar>
            <w:vAlign w:val="center"/>
          </w:tcPr>
          <w:p w14:paraId="15011543" w14:textId="77777777" w:rsidR="00C24CB5" w:rsidRDefault="00005D5B">
            <w:pPr>
              <w:spacing w:before="20" w:after="20"/>
              <w:jc w:val="center"/>
            </w:pPr>
            <w:r>
              <w:rPr>
                <w:sz w:val="21"/>
              </w:rPr>
              <w:t>1</w:t>
            </w:r>
          </w:p>
        </w:tc>
      </w:tr>
      <w:tr w:rsidR="00C24CB5" w14:paraId="24D19DCB" w14:textId="77777777">
        <w:trPr>
          <w:cantSplit/>
          <w:jc w:val="center"/>
        </w:trPr>
        <w:tc>
          <w:tcPr>
            <w:tcW w:w="2381" w:type="dxa"/>
            <w:tcMar>
              <w:top w:w="90" w:type="dxa"/>
              <w:left w:w="90" w:type="dxa"/>
              <w:bottom w:w="90" w:type="dxa"/>
              <w:right w:w="90" w:type="dxa"/>
            </w:tcMar>
            <w:vAlign w:val="center"/>
          </w:tcPr>
          <w:p w14:paraId="4847648E" w14:textId="77777777" w:rsidR="00C24CB5" w:rsidRDefault="00005D5B">
            <w:pPr>
              <w:spacing w:before="20" w:after="20"/>
              <w:jc w:val="left"/>
            </w:pPr>
            <w:r>
              <w:rPr>
                <w:sz w:val="21"/>
              </w:rPr>
              <w:t>B</w:t>
            </w:r>
          </w:p>
        </w:tc>
        <w:tc>
          <w:tcPr>
            <w:tcW w:w="3402" w:type="dxa"/>
            <w:tcMar>
              <w:top w:w="90" w:type="dxa"/>
              <w:left w:w="90" w:type="dxa"/>
              <w:bottom w:w="90" w:type="dxa"/>
              <w:right w:w="90" w:type="dxa"/>
            </w:tcMar>
            <w:vAlign w:val="center"/>
          </w:tcPr>
          <w:p w14:paraId="75E96DB4" w14:textId="77777777" w:rsidR="00C24CB5" w:rsidRDefault="00005D5B">
            <w:pPr>
              <w:spacing w:before="20" w:after="20"/>
              <w:jc w:val="left"/>
            </w:pPr>
            <w:r>
              <w:rPr>
                <w:sz w:val="21"/>
              </w:rPr>
              <w:t>1,4 − 0,4 F0 ag, limitato a 1–1,2</w:t>
            </w:r>
          </w:p>
        </w:tc>
        <w:tc>
          <w:tcPr>
            <w:tcW w:w="3855" w:type="dxa"/>
            <w:tcMar>
              <w:top w:w="90" w:type="dxa"/>
              <w:left w:w="90" w:type="dxa"/>
              <w:bottom w:w="90" w:type="dxa"/>
              <w:right w:w="90" w:type="dxa"/>
            </w:tcMar>
            <w:vAlign w:val="center"/>
          </w:tcPr>
          <w:p w14:paraId="17229598" w14:textId="77777777" w:rsidR="00C24CB5" w:rsidRDefault="00005D5B">
            <w:pPr>
              <w:spacing w:before="20" w:after="20"/>
              <w:jc w:val="left"/>
            </w:pPr>
            <m:oMathPara>
              <m:oMath>
                <m:r>
                  <m:t>1</m:t>
                </m:r>
                <m:r>
                  <m:t>,</m:t>
                </m:r>
                <m:r>
                  <m:t>1</m:t>
                </m:r>
                <m:r>
                  <m:t>(</m:t>
                </m:r>
                <m:sSubSup>
                  <m:e>
                    <m:r>
                      <m:t>T</m:t>
                    </m:r>
                  </m:e>
                  <m:sub>
                    <m:r>
                      <m:t>c</m:t>
                    </m:r>
                  </m:sub>
                  <m:sup>
                    <m:r>
                      <m:t>*</m:t>
                    </m:r>
                  </m:sup>
                </m:sSubSup>
                <m:sSup>
                  <m:e>
                    <m:r>
                      <m:t>)</m:t>
                    </m:r>
                  </m:e>
                  <m:sup>
                    <m:r>
                      <m:t>−0</m:t>
                    </m:r>
                    <m:r>
                      <m:t>,</m:t>
                    </m:r>
                    <m:r>
                      <m:t>2</m:t>
                    </m:r>
                  </m:sup>
                </m:sSup>
              </m:oMath>
            </m:oMathPara>
          </w:p>
        </w:tc>
      </w:tr>
      <w:tr w:rsidR="00C24CB5" w14:paraId="3DF0975A" w14:textId="77777777">
        <w:trPr>
          <w:cantSplit/>
          <w:jc w:val="center"/>
        </w:trPr>
        <w:tc>
          <w:tcPr>
            <w:tcW w:w="2381" w:type="dxa"/>
            <w:tcMar>
              <w:top w:w="90" w:type="dxa"/>
              <w:left w:w="90" w:type="dxa"/>
              <w:bottom w:w="90" w:type="dxa"/>
              <w:right w:w="90" w:type="dxa"/>
            </w:tcMar>
            <w:vAlign w:val="center"/>
          </w:tcPr>
          <w:p w14:paraId="189F49B8" w14:textId="77777777" w:rsidR="00C24CB5" w:rsidRDefault="00005D5B">
            <w:pPr>
              <w:spacing w:before="20" w:after="20"/>
              <w:jc w:val="left"/>
            </w:pPr>
            <w:r>
              <w:rPr>
                <w:sz w:val="21"/>
              </w:rPr>
              <w:t>C</w:t>
            </w:r>
          </w:p>
        </w:tc>
        <w:tc>
          <w:tcPr>
            <w:tcW w:w="3402" w:type="dxa"/>
            <w:tcMar>
              <w:top w:w="90" w:type="dxa"/>
              <w:left w:w="90" w:type="dxa"/>
              <w:bottom w:w="90" w:type="dxa"/>
              <w:right w:w="90" w:type="dxa"/>
            </w:tcMar>
            <w:vAlign w:val="center"/>
          </w:tcPr>
          <w:p w14:paraId="31DBCA92" w14:textId="77777777" w:rsidR="00C24CB5" w:rsidRDefault="00005D5B">
            <w:pPr>
              <w:spacing w:before="20" w:after="20"/>
              <w:jc w:val="left"/>
            </w:pPr>
            <w:r>
              <w:rPr>
                <w:sz w:val="21"/>
              </w:rPr>
              <w:t>1,7 − 0,6 F0 ag, limitato a 1–1,5</w:t>
            </w:r>
          </w:p>
        </w:tc>
        <w:tc>
          <w:tcPr>
            <w:tcW w:w="3855" w:type="dxa"/>
            <w:tcMar>
              <w:top w:w="90" w:type="dxa"/>
              <w:left w:w="90" w:type="dxa"/>
              <w:bottom w:w="90" w:type="dxa"/>
              <w:right w:w="90" w:type="dxa"/>
            </w:tcMar>
            <w:vAlign w:val="center"/>
          </w:tcPr>
          <w:p w14:paraId="57F71BC1" w14:textId="77777777" w:rsidR="00C24CB5" w:rsidRDefault="00005D5B">
            <w:pPr>
              <w:spacing w:before="20" w:after="20"/>
              <w:jc w:val="left"/>
            </w:pPr>
            <m:oMathPara>
              <m:oMath>
                <m:r>
                  <m:t>1</m:t>
                </m:r>
                <m:r>
                  <m:t>,</m:t>
                </m:r>
                <m:r>
                  <m:t>05</m:t>
                </m:r>
                <m:r>
                  <m:t>(</m:t>
                </m:r>
                <m:sSubSup>
                  <m:e>
                    <m:r>
                      <m:t>T</m:t>
                    </m:r>
                  </m:e>
                  <m:sub>
                    <m:r>
                      <m:t>c</m:t>
                    </m:r>
                  </m:sub>
                  <m:sup>
                    <m:r>
                      <m:t>*</m:t>
                    </m:r>
                  </m:sup>
                </m:sSubSup>
                <m:sSup>
                  <m:e>
                    <m:r>
                      <m:t>)</m:t>
                    </m:r>
                  </m:e>
                  <m:sup>
                    <m:r>
                      <m:t>−0</m:t>
                    </m:r>
                    <m:r>
                      <m:t>,</m:t>
                    </m:r>
                    <m:r>
                      <m:t>33</m:t>
                    </m:r>
                  </m:sup>
                </m:sSup>
              </m:oMath>
            </m:oMathPara>
          </w:p>
        </w:tc>
      </w:tr>
      <w:tr w:rsidR="00C24CB5" w14:paraId="4A4701B5" w14:textId="77777777">
        <w:trPr>
          <w:cantSplit/>
          <w:jc w:val="center"/>
        </w:trPr>
        <w:tc>
          <w:tcPr>
            <w:tcW w:w="2381" w:type="dxa"/>
            <w:tcMar>
              <w:top w:w="90" w:type="dxa"/>
              <w:left w:w="90" w:type="dxa"/>
              <w:bottom w:w="90" w:type="dxa"/>
              <w:right w:w="90" w:type="dxa"/>
            </w:tcMar>
            <w:vAlign w:val="center"/>
          </w:tcPr>
          <w:p w14:paraId="51EB222C" w14:textId="77777777" w:rsidR="00C24CB5" w:rsidRDefault="00005D5B">
            <w:pPr>
              <w:spacing w:before="20" w:after="20"/>
              <w:jc w:val="left"/>
            </w:pPr>
            <w:r>
              <w:rPr>
                <w:sz w:val="21"/>
              </w:rPr>
              <w:t>D</w:t>
            </w:r>
          </w:p>
        </w:tc>
        <w:tc>
          <w:tcPr>
            <w:tcW w:w="3402" w:type="dxa"/>
            <w:tcMar>
              <w:top w:w="90" w:type="dxa"/>
              <w:left w:w="90" w:type="dxa"/>
              <w:bottom w:w="90" w:type="dxa"/>
              <w:right w:w="90" w:type="dxa"/>
            </w:tcMar>
            <w:vAlign w:val="center"/>
          </w:tcPr>
          <w:p w14:paraId="448AE0F4" w14:textId="77777777" w:rsidR="00C24CB5" w:rsidRDefault="00005D5B">
            <w:pPr>
              <w:spacing w:before="20" w:after="20"/>
              <w:jc w:val="left"/>
            </w:pPr>
            <w:r>
              <w:rPr>
                <w:sz w:val="21"/>
              </w:rPr>
              <w:t>2,4 − 1,5 F0 ag, limitato a 0,9–1,8</w:t>
            </w:r>
          </w:p>
        </w:tc>
        <w:tc>
          <w:tcPr>
            <w:tcW w:w="3855" w:type="dxa"/>
            <w:tcMar>
              <w:top w:w="90" w:type="dxa"/>
              <w:left w:w="90" w:type="dxa"/>
              <w:bottom w:w="90" w:type="dxa"/>
              <w:right w:w="90" w:type="dxa"/>
            </w:tcMar>
            <w:vAlign w:val="center"/>
          </w:tcPr>
          <w:p w14:paraId="1EE4CADB" w14:textId="77777777" w:rsidR="00C24CB5" w:rsidRDefault="00005D5B">
            <w:pPr>
              <w:spacing w:before="20" w:after="20"/>
              <w:jc w:val="left"/>
            </w:pPr>
            <m:oMathPara>
              <m:oMath>
                <m:r>
                  <m:t>1</m:t>
                </m:r>
                <m:r>
                  <m:t>,</m:t>
                </m:r>
                <m:r>
                  <m:t>25</m:t>
                </m:r>
                <m:r>
                  <m:t>(</m:t>
                </m:r>
                <m:sSubSup>
                  <m:e>
                    <m:r>
                      <m:t>T</m:t>
                    </m:r>
                  </m:e>
                  <m:sub>
                    <m:r>
                      <m:t>c</m:t>
                    </m:r>
                  </m:sub>
                  <m:sup>
                    <m:r>
                      <m:t>*</m:t>
                    </m:r>
                  </m:sup>
                </m:sSubSup>
                <m:sSup>
                  <m:e>
                    <m:r>
                      <m:t>)</m:t>
                    </m:r>
                  </m:e>
                  <m:sup>
                    <m:r>
                      <m:t>−0</m:t>
                    </m:r>
                    <m:r>
                      <m:t>,</m:t>
                    </m:r>
                    <m:r>
                      <m:t>5</m:t>
                    </m:r>
                  </m:sup>
                </m:sSup>
              </m:oMath>
            </m:oMathPara>
          </w:p>
        </w:tc>
      </w:tr>
      <w:tr w:rsidR="00C24CB5" w14:paraId="40770B69" w14:textId="77777777">
        <w:trPr>
          <w:cantSplit/>
          <w:jc w:val="center"/>
        </w:trPr>
        <w:tc>
          <w:tcPr>
            <w:tcW w:w="2381" w:type="dxa"/>
            <w:tcMar>
              <w:top w:w="90" w:type="dxa"/>
              <w:left w:w="90" w:type="dxa"/>
              <w:bottom w:w="90" w:type="dxa"/>
              <w:right w:w="90" w:type="dxa"/>
            </w:tcMar>
            <w:vAlign w:val="center"/>
          </w:tcPr>
          <w:p w14:paraId="211967E7" w14:textId="77777777" w:rsidR="00C24CB5" w:rsidRDefault="00005D5B">
            <w:pPr>
              <w:spacing w:before="20" w:after="20"/>
              <w:jc w:val="left"/>
            </w:pPr>
            <w:r>
              <w:rPr>
                <w:sz w:val="21"/>
              </w:rPr>
              <w:t>E</w:t>
            </w:r>
          </w:p>
        </w:tc>
        <w:tc>
          <w:tcPr>
            <w:tcW w:w="3402" w:type="dxa"/>
            <w:tcMar>
              <w:top w:w="90" w:type="dxa"/>
              <w:left w:w="90" w:type="dxa"/>
              <w:bottom w:w="90" w:type="dxa"/>
              <w:right w:w="90" w:type="dxa"/>
            </w:tcMar>
            <w:vAlign w:val="center"/>
          </w:tcPr>
          <w:p w14:paraId="66B3D904" w14:textId="77777777" w:rsidR="00C24CB5" w:rsidRDefault="00005D5B">
            <w:pPr>
              <w:spacing w:before="20" w:after="20"/>
              <w:jc w:val="left"/>
            </w:pPr>
            <w:r>
              <w:rPr>
                <w:sz w:val="21"/>
              </w:rPr>
              <w:t>2 − 1,1 F0 ag, limitato a 1–1,6</w:t>
            </w:r>
          </w:p>
        </w:tc>
        <w:tc>
          <w:tcPr>
            <w:tcW w:w="3855" w:type="dxa"/>
            <w:tcMar>
              <w:top w:w="90" w:type="dxa"/>
              <w:left w:w="90" w:type="dxa"/>
              <w:bottom w:w="90" w:type="dxa"/>
              <w:right w:w="90" w:type="dxa"/>
            </w:tcMar>
            <w:vAlign w:val="center"/>
          </w:tcPr>
          <w:p w14:paraId="1C994EF7" w14:textId="77777777" w:rsidR="00C24CB5" w:rsidRDefault="00005D5B">
            <w:pPr>
              <w:spacing w:before="20" w:after="20"/>
              <w:jc w:val="left"/>
            </w:pPr>
            <m:oMathPara>
              <m:oMath>
                <m:r>
                  <m:t>1</m:t>
                </m:r>
                <m:r>
                  <m:t>,</m:t>
                </m:r>
                <m:r>
                  <m:t>15</m:t>
                </m:r>
                <m:r>
                  <m:t>(</m:t>
                </m:r>
                <m:sSubSup>
                  <m:e>
                    <m:r>
                      <m:t>T</m:t>
                    </m:r>
                  </m:e>
                  <m:sub>
                    <m:r>
                      <m:t>c</m:t>
                    </m:r>
                  </m:sub>
                  <m:sup>
                    <m:r>
                      <m:t>*</m:t>
                    </m:r>
                  </m:sup>
                </m:sSubSup>
                <m:sSup>
                  <m:e>
                    <m:r>
                      <m:t>)</m:t>
                    </m:r>
                  </m:e>
                  <m:sup>
                    <m:r>
                      <m:t>−0</m:t>
                    </m:r>
                    <m:r>
                      <m:t>,</m:t>
                    </m:r>
                    <m:r>
                      <m:t>4</m:t>
                    </m:r>
                  </m:sup>
                </m:sSup>
              </m:oMath>
            </m:oMathPara>
          </w:p>
        </w:tc>
      </w:tr>
    </w:tbl>
    <w:p w14:paraId="31FD7F08" w14:textId="77777777" w:rsidR="00C24CB5" w:rsidRDefault="00C24CB5"/>
    <w:p w14:paraId="64FF1F1C" w14:textId="77777777" w:rsidR="00C24CB5" w:rsidRDefault="00005D5B">
      <w:pPr>
        <w:spacing w:after="140"/>
      </w:pPr>
      <w:r>
        <w:t xml:space="preserve">Il coefficiente topografico vale </w:t>
      </w:r>
      <m:oMath>
        <m:sSub>
          <m:e>
            <m:r>
              <m:t>S</m:t>
            </m:r>
          </m:e>
          <m:sub>
            <m:r>
              <m:t>T</m:t>
            </m:r>
          </m:sub>
        </m:sSub>
        <m:r>
          <m:t>=1+(</m:t>
        </m:r>
        <m:sSub>
          <m:e>
            <m:r>
              <m:t>S</m:t>
            </m:r>
          </m:e>
          <m:sub>
            <m:r>
              <m:t>T,max</m:t>
            </m:r>
          </m:sub>
        </m:sSub>
        <m:r>
          <m:t>−1)</m:t>
        </m:r>
        <m:r>
          <m:t>h/H</m:t>
        </m:r>
      </m:oMath>
      <w:r>
        <w:t xml:space="preserve">, con </w:t>
      </w:r>
      <m:oMath>
        <m:sSub>
          <m:e>
            <m:r>
              <m:t>S</m:t>
            </m:r>
          </m:e>
          <m:sub>
            <m:r>
              <m:t>T,max</m:t>
            </m:r>
          </m:sub>
        </m:sSub>
      </m:oMath>
      <w:r>
        <w:t xml:space="preserve"> pari a 1, 1,2, 1,2 e 1,4 per T1–T4. Il fattore </w:t>
      </w:r>
      <m:oMath>
        <m:r>
          <m:t>η</m:t>
        </m:r>
      </m:oMath>
      <w:r>
        <w:t xml:space="preserve"> vale, nell'ordine, per lo spettro elastico, con </w:t>
      </w:r>
      <m:oMath>
        <m:r>
          <m:t>ξ</m:t>
        </m:r>
      </m:oMath>
      <w:r>
        <w:t xml:space="preserve"> in percentuale, e nel ramo Progetto, con </w:t>
      </w:r>
      <m:oMath>
        <m:r>
          <m:t>q=</m:t>
        </m:r>
        <m:sSub>
          <m:e>
            <m:r>
              <m:t>q</m:t>
            </m:r>
          </m:e>
          <m:sub>
            <m:r>
              <m:t>0</m:t>
            </m:r>
          </m:sub>
        </m:sSub>
        <m:sSub>
          <m:e>
            <m:r>
              <m:t>K</m:t>
            </m:r>
          </m:e>
          <m:sub>
            <m:r>
              <m:t>r</m:t>
            </m:r>
          </m:sub>
        </m:sSub>
      </m:oMath>
      <w:r>
        <w:t xml:space="preserve"> e </w:t>
      </w:r>
      <m:oMath>
        <m:sSub>
          <m:e>
            <m:r>
              <m:t>K</m:t>
            </m:r>
          </m:e>
          <m:sub>
            <m:r>
              <m:t>r</m:t>
            </m:r>
          </m:sub>
        </m:sSub>
      </m:oMath>
      <w:r>
        <w:t xml:space="preserve"> pari a 1 per regolarità in altezza oppure 0,8 negli altri casi:</w:t>
      </w:r>
    </w:p>
    <w:p w14:paraId="2A5960C5" w14:textId="77777777" w:rsidR="00C24CB5" w:rsidRDefault="00005D5B">
      <w:pPr>
        <w:keepNext/>
        <w:spacing w:before="60" w:after="80"/>
        <w:ind w:left="255"/>
      </w:pPr>
      <m:oMathPara>
        <m:oMath>
          <m:r>
            <m:t>η=max</m:t>
          </m:r>
          <m:d>
            <m:dPr>
              <m:begChr m:val="["/>
              <m:sepChr m:val=""/>
              <m:endChr m:val="]"/>
            </m:dPr>
            <m:e>
              <m:r>
                <m:t>0</m:t>
              </m:r>
              <m:r>
                <m:t>,</m:t>
              </m:r>
              <m:r>
                <m:t>55</m:t>
              </m:r>
              <m:r>
                <m:t>;</m:t>
              </m:r>
              <m:r>
                <m:rPr>
                  <m:sty m:val="p"/>
                </m:rPr>
                <m:t> </m:t>
              </m:r>
              <m:rad>
                <m:radPr>
                  <m:degHide m:val="on"/>
                </m:radPr>
                <m:deg/>
                <m:e>
                  <m:f>
                    <m:fPr>
                      <m:type m:val="bar"/>
                    </m:fPr>
                    <m:num>
                      <m:r>
                        <m:t>10</m:t>
                      </m:r>
                    </m:num>
                    <m:den>
                      <m:r>
                        <m:t>5+ξ</m:t>
                      </m:r>
                    </m:den>
                  </m:f>
                </m:e>
              </m:rad>
            </m:e>
          </m:d>
        </m:oMath>
      </m:oMathPara>
    </w:p>
    <w:p w14:paraId="41E2391D" w14:textId="77777777" w:rsidR="00C24CB5" w:rsidRDefault="00005D5B">
      <w:pPr>
        <w:keepNext/>
        <w:spacing w:before="60" w:after="80"/>
        <w:ind w:left="255"/>
      </w:pPr>
      <m:oMathPara>
        <m:oMath>
          <m:r>
            <m:t>η=</m:t>
          </m:r>
          <m:f>
            <m:fPr>
              <m:type m:val="bar"/>
            </m:fPr>
            <m:num>
              <m:r>
                <m:t>1</m:t>
              </m:r>
            </m:num>
            <m:den>
              <m:r>
                <m:t>q</m:t>
              </m:r>
            </m:den>
          </m:f>
        </m:oMath>
      </m:oMathPara>
    </w:p>
    <w:p w14:paraId="1EB5D552" w14:textId="77777777" w:rsidR="00C24CB5" w:rsidRDefault="00005D5B">
      <w:pPr>
        <w:spacing w:after="140"/>
      </w:pPr>
      <w:r>
        <w:t xml:space="preserve">Posto </w:t>
      </w:r>
      <m:oMath>
        <m:r>
          <m:t>A=</m:t>
        </m:r>
        <m:sSub>
          <m:e>
            <m:r>
              <m:t>a</m:t>
            </m:r>
          </m:e>
          <m:sub>
            <m:r>
              <m:t>g</m:t>
            </m:r>
          </m:sub>
        </m:sSub>
        <m:sSub>
          <m:e>
            <m:r>
              <m:t>S</m:t>
            </m:r>
          </m:e>
          <m:sub>
            <m:r>
              <m:t>S</m:t>
            </m:r>
          </m:sub>
        </m:sSub>
        <m:sSub>
          <m:e>
            <m:r>
              <m:t>S</m:t>
            </m:r>
          </m:e>
          <m:sub>
            <m:r>
              <m:t>T</m:t>
            </m:r>
          </m:sub>
        </m:sSub>
      </m:oMath>
      <w:r>
        <w:t>, la forma elastica orizzontale senza soglia inferiore è:</w:t>
      </w:r>
    </w:p>
    <w:p w14:paraId="40C55EB7" w14:textId="77777777" w:rsidR="00C24CB5" w:rsidRDefault="00005D5B">
      <w:pPr>
        <w:keepNext/>
        <w:spacing w:before="60" w:after="80"/>
        <w:ind w:left="255"/>
      </w:pPr>
      <m:oMathPara>
        <m:oMath>
          <m:sSub>
            <m:e>
              <m:r>
                <m:t>S</m:t>
              </m:r>
            </m:e>
            <m:sub>
              <m:r>
                <m:t>a</m:t>
              </m:r>
            </m:sub>
          </m:sSub>
          <m:r>
            <m:t>(T)=A[1+(η</m:t>
          </m:r>
          <m:sSub>
            <m:e>
              <m:r>
                <m:t>F</m:t>
              </m:r>
            </m:e>
            <m:sub>
              <m:r>
                <m:t>0</m:t>
              </m:r>
            </m:sub>
          </m:sSub>
          <m:r>
            <m:t>−1)T/</m:t>
          </m:r>
          <m:sSub>
            <m:e>
              <m:r>
                <m:t>T</m:t>
              </m:r>
            </m:e>
            <m:sub>
              <m:r>
                <m:t>B</m:t>
              </m:r>
            </m:sub>
          </m:sSub>
          <m:r>
            <m:t>]</m:t>
          </m:r>
          <m:r>
            <m:rPr>
              <m:sty m:val="p"/>
            </m:rPr>
            <m:t>  </m:t>
          </m:r>
          <m:r>
            <m:t>(0≤T&lt;</m:t>
          </m:r>
          <m:sSub>
            <m:e>
              <m:r>
                <m:t>T</m:t>
              </m:r>
            </m:e>
            <m:sub>
              <m:r>
                <m:t>B</m:t>
              </m:r>
            </m:sub>
          </m:sSub>
          <m:r>
            <m:t>)</m:t>
          </m:r>
        </m:oMath>
      </m:oMathPara>
    </w:p>
    <w:p w14:paraId="6ECF6799" w14:textId="77777777" w:rsidR="00C24CB5" w:rsidRDefault="00005D5B">
      <w:pPr>
        <w:keepNext/>
        <w:spacing w:before="60" w:after="80"/>
        <w:ind w:left="255"/>
      </w:pPr>
      <m:oMathPara>
        <m:oMath>
          <m:sSub>
            <m:e>
              <m:r>
                <m:t>S</m:t>
              </m:r>
            </m:e>
            <m:sub>
              <m:r>
                <m:t>a</m:t>
              </m:r>
            </m:sub>
          </m:sSub>
          <m:r>
            <m:t>(T)=Aη</m:t>
          </m:r>
          <m:sSub>
            <m:e>
              <m:r>
                <m:t>F</m:t>
              </m:r>
            </m:e>
            <m:sub>
              <m:r>
                <m:t>0</m:t>
              </m:r>
            </m:sub>
          </m:sSub>
          <m:r>
            <m:rPr>
              <m:sty m:val="p"/>
            </m:rPr>
            <m:t>  </m:t>
          </m:r>
          <m:r>
            <m:t>(</m:t>
          </m:r>
          <m:sSub>
            <m:e>
              <m:r>
                <m:t>T</m:t>
              </m:r>
            </m:e>
            <m:sub>
              <m:r>
                <m:t>B</m:t>
              </m:r>
            </m:sub>
          </m:sSub>
          <m:r>
            <m:t>≤T&lt;</m:t>
          </m:r>
          <m:sSub>
            <m:e>
              <m:r>
                <m:t>T</m:t>
              </m:r>
            </m:e>
            <m:sub>
              <m:r>
                <m:t>C</m:t>
              </m:r>
            </m:sub>
          </m:sSub>
          <m:r>
            <m:t>)</m:t>
          </m:r>
        </m:oMath>
      </m:oMathPara>
    </w:p>
    <w:p w14:paraId="25C63F9C" w14:textId="77777777" w:rsidR="00C24CB5" w:rsidRDefault="00005D5B">
      <w:pPr>
        <w:keepNext/>
        <w:spacing w:before="60" w:after="80"/>
        <w:ind w:left="255"/>
      </w:pPr>
      <m:oMathPara>
        <m:oMath>
          <m:sSub>
            <m:e>
              <m:r>
                <m:t>S</m:t>
              </m:r>
            </m:e>
            <m:sub>
              <m:r>
                <m:t>a</m:t>
              </m:r>
            </m:sub>
          </m:sSub>
          <m:r>
            <m:t>(T)=Aη</m:t>
          </m:r>
          <m:sSub>
            <m:e>
              <m:r>
                <m:t>F</m:t>
              </m:r>
            </m:e>
            <m:sub>
              <m:r>
                <m:t>0</m:t>
              </m:r>
            </m:sub>
          </m:sSub>
          <m:sSub>
            <m:e>
              <m:r>
                <m:t>T</m:t>
              </m:r>
            </m:e>
            <m:sub>
              <m:r>
                <m:t>C</m:t>
              </m:r>
            </m:sub>
          </m:sSub>
          <m:r>
            <m:t>/T</m:t>
          </m:r>
          <m:r>
            <m:rPr>
              <m:sty m:val="p"/>
            </m:rPr>
            <m:t>  </m:t>
          </m:r>
          <m:r>
            <m:t>(</m:t>
          </m:r>
          <m:sSub>
            <m:e>
              <m:r>
                <m:t>T</m:t>
              </m:r>
            </m:e>
            <m:sub>
              <m:r>
                <m:t>C</m:t>
              </m:r>
            </m:sub>
          </m:sSub>
          <m:r>
            <m:t>≤T&lt;</m:t>
          </m:r>
          <m:sSub>
            <m:e>
              <m:r>
                <m:t>T</m:t>
              </m:r>
            </m:e>
            <m:sub>
              <m:r>
                <m:t>D</m:t>
              </m:r>
            </m:sub>
          </m:sSub>
          <m:r>
            <m:t>)</m:t>
          </m:r>
        </m:oMath>
      </m:oMathPara>
    </w:p>
    <w:p w14:paraId="41831438" w14:textId="77777777" w:rsidR="00C24CB5" w:rsidRDefault="00005D5B">
      <w:pPr>
        <w:keepNext/>
        <w:spacing w:before="60" w:after="80"/>
        <w:ind w:left="255"/>
      </w:pPr>
      <m:oMathPara>
        <m:oMath>
          <m:sSub>
            <m:e>
              <m:r>
                <m:t>S</m:t>
              </m:r>
            </m:e>
            <m:sub>
              <m:r>
                <m:t>a</m:t>
              </m:r>
            </m:sub>
          </m:sSub>
          <m:r>
            <m:t>(T)=Aη</m:t>
          </m:r>
          <m:sSub>
            <m:e>
              <m:r>
                <m:t>F</m:t>
              </m:r>
            </m:e>
            <m:sub>
              <m:r>
                <m:t>0</m:t>
              </m:r>
            </m:sub>
          </m:sSub>
          <m:sSub>
            <m:e>
              <m:r>
                <m:t>T</m:t>
              </m:r>
            </m:e>
            <m:sub>
              <m:r>
                <m:t>C</m:t>
              </m:r>
            </m:sub>
          </m:sSub>
          <m:sSub>
            <m:e>
              <m:r>
                <m:t>T</m:t>
              </m:r>
            </m:e>
            <m:sub>
              <m:r>
                <m:t>D</m:t>
              </m:r>
            </m:sub>
          </m:sSub>
          <m:r>
            <m:t>/</m:t>
          </m:r>
          <m:sSup>
            <m:e>
              <m:r>
                <m:t>T</m:t>
              </m:r>
            </m:e>
            <m:sup>
              <m:r>
                <m:t>2</m:t>
              </m:r>
            </m:sup>
          </m:sSup>
          <m:r>
            <m:rPr>
              <m:sty m:val="p"/>
            </m:rPr>
            <m:t>  </m:t>
          </m:r>
          <m:r>
            <m:t>(T≥</m:t>
          </m:r>
          <m:sSub>
            <m:e>
              <m:r>
                <m:t>T</m:t>
              </m:r>
            </m:e>
            <m:sub>
              <m:r>
                <m:t>D</m:t>
              </m:r>
            </m:sub>
          </m:sSub>
          <m:r>
            <m:t>)</m:t>
          </m:r>
        </m:oMath>
      </m:oMathPara>
    </w:p>
    <w:p w14:paraId="5CAB8C4C" w14:textId="77777777" w:rsidR="00C24CB5" w:rsidRDefault="00005D5B">
      <w:pPr>
        <w:spacing w:after="140"/>
      </w:pPr>
      <w:r>
        <w:t xml:space="preserve">La parte compatibile conserva la soglia </w:t>
      </w:r>
      <m:oMath>
        <m:r>
          <m:t>0</m:t>
        </m:r>
        <m:r>
          <m:t>,</m:t>
        </m:r>
        <m:r>
          <m:t>2</m:t>
        </m:r>
        <m:sSub>
          <m:e>
            <m:r>
              <m:t>a</m:t>
            </m:r>
          </m:e>
          <m:sub>
            <m:r>
              <m:t>g</m:t>
            </m:r>
          </m:sub>
        </m:sSub>
      </m:oMath>
      <w:r>
        <w:t xml:space="preserve"> per SLV e SLC, anche nella scelta Elastico, secondo le celle del riferimento. Per la componente verticale conserva </w:t>
      </w:r>
      <m:oMath>
        <m:sSub>
          <m:e>
            <m:r>
              <m:t>T</m:t>
            </m:r>
          </m:e>
          <m:sub>
            <m:r>
              <m:t>B</m:t>
            </m:r>
          </m:sub>
        </m:sSub>
        <m:r>
          <m:t>=0</m:t>
        </m:r>
        <m:r>
          <m:t>,</m:t>
        </m:r>
        <m:r>
          <m:t>05</m:t>
        </m:r>
      </m:oMath>
      <w:r>
        <w:t xml:space="preserve"> s, </w:t>
      </w:r>
      <m:oMath>
        <m:sSub>
          <m:e>
            <m:r>
              <m:t>T</m:t>
            </m:r>
          </m:e>
          <m:sub>
            <m:r>
              <m:t>C</m:t>
            </m:r>
          </m:sub>
        </m:sSub>
        <m:r>
          <m:t>=0</m:t>
        </m:r>
        <m:r>
          <m:t>,</m:t>
        </m:r>
        <m:r>
          <m:t>15</m:t>
        </m:r>
      </m:oMath>
      <w:r>
        <w:t xml:space="preserve"> s, </w:t>
      </w:r>
      <m:oMath>
        <m:sSub>
          <m:e>
            <m:r>
              <m:t>T</m:t>
            </m:r>
          </m:e>
          <m:sub>
            <m:r>
              <m:t>D</m:t>
            </m:r>
          </m:sub>
        </m:sSub>
        <m:r>
          <m:t>=1</m:t>
        </m:r>
      </m:oMath>
      <w:r>
        <w:t xml:space="preserve"> s, </w:t>
      </w:r>
      <m:oMath>
        <m:sSub>
          <m:e>
            <m:r>
              <m:t>F</m:t>
            </m:r>
          </m:e>
          <m:sub>
            <m:r>
              <m:t>v</m:t>
            </m:r>
          </m:sub>
        </m:sSub>
        <m:r>
          <m:t>=1</m:t>
        </m:r>
        <m:r>
          <m:t>,</m:t>
        </m:r>
        <m:r>
          <m:t>35</m:t>
        </m:r>
        <m:sSub>
          <m:e>
            <m:r>
              <m:t>F</m:t>
            </m:r>
          </m:e>
          <m:sub>
            <m:r>
              <m:t>0</m:t>
            </m:r>
          </m:sub>
        </m:sSub>
        <m:rad>
          <m:radPr>
            <m:degHide m:val="on"/>
          </m:radPr>
          <m:deg/>
          <m:e>
            <m:sSub>
              <m:e>
                <m:r>
                  <m:t>a</m:t>
                </m:r>
              </m:e>
              <m:sub>
                <m:r>
                  <m:t>g</m:t>
                </m:r>
              </m:sub>
            </m:sSub>
          </m:e>
        </m:rad>
      </m:oMath>
      <w:r>
        <w:t xml:space="preserve">, valore iniziale </w:t>
      </w:r>
      <m:oMath>
        <m:sSub>
          <m:e>
            <m:r>
              <m:t>a</m:t>
            </m:r>
          </m:e>
          <m:sub>
            <m:r>
              <m:t>g</m:t>
            </m:r>
          </m:sub>
        </m:sSub>
        <m:sSub>
          <m:e>
            <m:r>
              <m:t>F</m:t>
            </m:r>
          </m:e>
          <m:sub>
            <m:r>
              <m:t>v</m:t>
            </m:r>
          </m:sub>
        </m:sSub>
        <m:sSub>
          <m:e>
            <m:r>
              <m:t>S</m:t>
            </m:r>
          </m:e>
          <m:sub>
            <m:r>
              <m:t>T</m:t>
            </m:r>
          </m:sub>
        </m:sSub>
        <m:r>
          <m:t>/</m:t>
        </m:r>
        <m:sSub>
          <m:e>
            <m:r>
              <m:t>F</m:t>
            </m:r>
          </m:e>
          <m:sub>
            <m:r>
              <m:t>0</m:t>
            </m:r>
          </m:sub>
        </m:sSub>
      </m:oMath>
      <w:r>
        <w:t xml:space="preserve"> e plateau </w:t>
      </w:r>
      <m:oMath>
        <m:sSub>
          <m:e>
            <m:r>
              <m:t>a</m:t>
            </m:r>
          </m:e>
          <m:sub>
            <m:r>
              <m:t>g</m:t>
            </m:r>
          </m:sub>
        </m:sSub>
        <m:sSub>
          <m:e>
            <m:r>
              <m:t>F</m:t>
            </m:r>
          </m:e>
          <m:sub>
            <m:r>
              <m:t>v</m:t>
            </m:r>
          </m:sub>
        </m:sSub>
        <m:sSub>
          <m:e>
            <m:r>
              <m:t>S</m:t>
            </m:r>
          </m:e>
          <m:sub>
            <m:r>
              <m:t>T</m:t>
            </m:r>
          </m:sub>
        </m:sSub>
        <m:r>
          <m:t>/</m:t>
        </m:r>
        <m:sSub>
          <m:e>
            <m:r>
              <m:t>q</m:t>
            </m:r>
          </m:e>
          <m:sub>
            <m:r>
              <m:t>v</m:t>
            </m:r>
          </m:sub>
        </m:sSub>
      </m:oMath>
      <w:r>
        <w:t>. La componente verticale del riferimento dipende dal proprio qv. Queste particolarità sono convenzioni di compatibilità, non prescrizioni da estendere ad altri profili normativi.</w:t>
      </w:r>
    </w:p>
    <w:p w14:paraId="3C32254A" w14:textId="77777777" w:rsidR="00C24CB5" w:rsidRDefault="00005D5B">
      <w:pPr>
        <w:spacing w:after="140"/>
      </w:pPr>
      <w:r>
        <w:t>Le curve delle fasi 2 e 3 hanno 45 punti ciascuna fino a 4 s, con ascisse distinte per orizzontale e verticale. Il reticolo conserva anche gli 11 periodi delle ordinate tabulate. Esportare le coppie T, Sa della componente richiesta: non assumere che due righe con lo stesso indice abbiano lo stesso periodo.</w:t>
      </w:r>
    </w:p>
    <w:p w14:paraId="6ACD4E03" w14:textId="77777777" w:rsidR="00C24CB5" w:rsidRDefault="00005D5B">
      <w:pPr>
        <w:pStyle w:val="Titolo2"/>
        <w:keepNext/>
        <w:spacing w:after="140"/>
      </w:pPr>
      <w:bookmarkStart w:id="5" w:name="_Toc244136157"/>
      <w:r>
        <w:lastRenderedPageBreak/>
        <w:t>Sistema equivalente con isolamento</w:t>
      </w:r>
      <w:bookmarkEnd w:id="5"/>
    </w:p>
    <w:p w14:paraId="6136C9E4" w14:textId="77777777" w:rsidR="00C24CB5" w:rsidRDefault="00005D5B">
      <w:pPr>
        <w:spacing w:after="140"/>
      </w:pPr>
      <w:r>
        <w:t xml:space="preserve">Il modello fisico è una massa M con dispositivi in parallelo, in una direzione traslazionale. Non comprende torsione né risposta verticale. Con nj dispositivi di rigidezza kj per gruppo e fattore di rigidezza </w:t>
      </w:r>
      <w:r>
        <w:rPr>
          <w:rFonts w:ascii="Calibri" w:eastAsia="Calibri" w:hAnsi="Calibri" w:cs="Calibri"/>
        </w:rPr>
        <w:t>α</w:t>
      </w:r>
      <w:r>
        <w:t>:</w:t>
      </w:r>
    </w:p>
    <w:p w14:paraId="0DEC12F6" w14:textId="77777777" w:rsidR="00C24CB5" w:rsidRDefault="00005D5B">
      <w:pPr>
        <w:keepNext/>
        <w:spacing w:before="60" w:after="80"/>
        <w:ind w:left="255"/>
      </w:pPr>
      <m:oMathPara>
        <m:oMath>
          <m:r>
            <m:t>K=α</m:t>
          </m:r>
          <m:nary>
            <m:naryPr>
              <m:chr m:val="∑"/>
              <m:limLoc m:val="subSup"/>
              <m:grow m:val="1"/>
              <m:subHide m:val="off"/>
              <m:supHide m:val="on"/>
            </m:naryPr>
            <m:sub>
              <m:r>
                <m:t>j</m:t>
              </m:r>
            </m:sub>
            <m:sup/>
            <m:e>
              <m:sSub>
                <m:e>
                  <m:r>
                    <m:t>n</m:t>
                  </m:r>
                </m:e>
                <m:sub>
                  <m:r>
                    <m:t>j</m:t>
                  </m:r>
                </m:sub>
              </m:sSub>
            </m:e>
          </m:nary>
          <m:sSub>
            <m:e>
              <m:r>
                <m:t>k</m:t>
              </m:r>
            </m:e>
            <m:sub>
              <m:r>
                <m:t>j</m:t>
              </m:r>
            </m:sub>
          </m:sSub>
        </m:oMath>
      </m:oMathPara>
    </w:p>
    <w:p w14:paraId="34A026C2" w14:textId="77777777" w:rsidR="00C24CB5" w:rsidRDefault="00005D5B">
      <w:pPr>
        <w:keepNext/>
        <w:spacing w:before="60" w:after="80"/>
        <w:ind w:left="255"/>
      </w:pPr>
      <m:oMathPara>
        <m:oMath>
          <m:sSub>
            <m:e>
              <m:r>
                <m:t>T</m:t>
              </m:r>
            </m:e>
            <m:sub>
              <m:r>
                <m:t>is</m:t>
              </m:r>
            </m:sub>
          </m:sSub>
          <m:r>
            <m:t>=2π</m:t>
          </m:r>
          <m:rad>
            <m:radPr>
              <m:degHide m:val="on"/>
            </m:radPr>
            <m:deg/>
            <m:e>
              <m:f>
                <m:fPr>
                  <m:type m:val="bar"/>
                </m:fPr>
                <m:num>
                  <m:r>
                    <m:t>M</m:t>
                  </m:r>
                </m:num>
                <m:den>
                  <m:r>
                    <m:t>1000K</m:t>
                  </m:r>
                </m:den>
              </m:f>
            </m:e>
          </m:rad>
        </m:oMath>
      </m:oMathPara>
    </w:p>
    <w:p w14:paraId="7EFBAD93" w14:textId="77777777" w:rsidR="00C24CB5" w:rsidRDefault="00005D5B">
      <w:pPr>
        <w:spacing w:after="140"/>
      </w:pPr>
      <w:r>
        <w:t xml:space="preserve">M è in kN·s²/m; kj e K sono in kN/mm. Il fattore 1000 converte K in kN/m, rendendo </w:t>
      </w:r>
      <m:oMath>
        <m:r>
          <m:t>M/(1000K)</m:t>
        </m:r>
      </m:oMath>
      <w:r>
        <w:t xml:space="preserve"> dimensionalmente un tempo al quadrato. SLO e SLD utilizzano </w:t>
      </w:r>
      <w:r>
        <w:rPr>
          <w:rFonts w:ascii="Calibri" w:eastAsia="Calibri" w:hAnsi="Calibri" w:cs="Calibri"/>
        </w:rPr>
        <w:t>α</w:t>
      </w:r>
      <w:r>
        <w:t xml:space="preserve">SLE; SLV e SLC utilizzano </w:t>
      </w:r>
      <w:r>
        <w:rPr>
          <w:rFonts w:ascii="Calibri" w:eastAsia="Calibri" w:hAnsi="Calibri" w:cs="Calibri"/>
        </w:rPr>
        <w:t>α</w:t>
      </w:r>
      <w:r>
        <w:t>SLU. I fattori sono assegnati dal progettista e non rappresentano una legge universale del dispositivo.</w:t>
      </w:r>
    </w:p>
    <w:p w14:paraId="183EDD16" w14:textId="77777777" w:rsidR="00C24CB5" w:rsidRDefault="00005D5B">
      <w:pPr>
        <w:spacing w:after="140"/>
      </w:pPr>
      <w:r>
        <w:t>Per T minore di 0,8 Tis lo spettro usa lo smorzamento della struttura; da T uguale a 0,8 Tis usa quello equivalente dell’isolamento, secondo NTC 2018 §7.10.5.3.2. La transizione può essere discontinua. Il calcolo adotta la forma elastica senza la soglia inferiore della modalità compatibile e non applica q0. I due smorzamenti sono ammessi tra 5% e 30%; il programma non estende il modello oltre questo intervallo.</w:t>
      </w:r>
    </w:p>
    <w:p w14:paraId="3EB4520F" w14:textId="77777777" w:rsidR="00C24CB5" w:rsidRDefault="00005D5B">
      <w:pPr>
        <w:keepNext/>
        <w:spacing w:before="60" w:after="80"/>
        <w:ind w:left="255"/>
      </w:pPr>
      <m:oMathPara>
        <m:oMath>
          <m:r>
            <m:t>F=M</m:t>
          </m:r>
          <m:r>
            <m:t>g</m:t>
          </m:r>
          <m:sSub>
            <m:e>
              <m:r>
                <m:t>S</m:t>
              </m:r>
            </m:e>
            <m:sub>
              <m:r>
                <m:t>a</m:t>
              </m:r>
            </m:sub>
          </m:sSub>
          <m:r>
            <m:t>(</m:t>
          </m:r>
          <m:sSub>
            <m:e>
              <m:r>
                <m:t>T</m:t>
              </m:r>
            </m:e>
            <m:sub>
              <m:r>
                <m:t>is</m:t>
              </m:r>
            </m:sub>
          </m:sSub>
          <m:r>
            <m:t>)</m:t>
          </m:r>
        </m:oMath>
      </m:oMathPara>
    </w:p>
    <w:p w14:paraId="26BCE4B7" w14:textId="77777777" w:rsidR="00C24CB5" w:rsidRDefault="00005D5B">
      <w:pPr>
        <w:keepNext/>
        <w:spacing w:before="60" w:after="80"/>
        <w:ind w:left="255"/>
      </w:pPr>
      <m:oMathPara>
        <m:oMath>
          <m:r>
            <m:t>d=</m:t>
          </m:r>
          <m:f>
            <m:fPr>
              <m:type m:val="bar"/>
            </m:fPr>
            <m:num>
              <m:r>
                <m:t>F</m:t>
              </m:r>
            </m:num>
            <m:den>
              <m:r>
                <m:t>K</m:t>
              </m:r>
            </m:den>
          </m:f>
        </m:oMath>
      </m:oMathPara>
    </w:p>
    <w:p w14:paraId="379EFD19" w14:textId="77777777" w:rsidR="00C24CB5" w:rsidRDefault="00005D5B">
      <w:pPr>
        <w:keepNext/>
        <w:spacing w:before="60" w:after="80"/>
        <w:ind w:left="255"/>
      </w:pPr>
      <m:oMathPara>
        <m:oMath>
          <m:sSub>
            <m:e>
              <m:r>
                <m:t>F</m:t>
              </m:r>
            </m:e>
            <m:sub>
              <m:r>
                <m:t>j</m:t>
              </m:r>
            </m:sub>
          </m:sSub>
          <m:r>
            <m:t>=</m:t>
          </m:r>
          <m:f>
            <m:fPr>
              <m:type m:val="bar"/>
            </m:fPr>
            <m:num>
              <m:r>
                <m:t>F</m:t>
              </m:r>
              <m:sSub>
                <m:e>
                  <m:r>
                    <m:t>k</m:t>
                  </m:r>
                </m:e>
                <m:sub>
                  <m:r>
                    <m:t>j</m:t>
                  </m:r>
                </m:sub>
              </m:sSub>
            </m:num>
            <m:den>
              <m:nary>
                <m:naryPr>
                  <m:chr m:val="∑"/>
                  <m:limLoc m:val="subSup"/>
                  <m:grow m:val="1"/>
                  <m:subHide m:val="off"/>
                  <m:supHide m:val="on"/>
                </m:naryPr>
                <m:sub>
                  <m:r>
                    <m:t>i</m:t>
                  </m:r>
                </m:sub>
                <m:sup/>
                <m:e>
                  <m:sSub>
                    <m:e>
                      <m:r>
                        <m:t>n</m:t>
                      </m:r>
                    </m:e>
                    <m:sub>
                      <m:r>
                        <m:t>i</m:t>
                      </m:r>
                    </m:sub>
                  </m:sSub>
                </m:e>
              </m:nary>
              <m:sSub>
                <m:e>
                  <m:r>
                    <m:t>k</m:t>
                  </m:r>
                </m:e>
                <m:sub>
                  <m:r>
                    <m:t>i</m:t>
                  </m:r>
                </m:sub>
              </m:sSub>
            </m:den>
          </m:f>
        </m:oMath>
      </m:oMathPara>
    </w:p>
    <w:p w14:paraId="69607FE5" w14:textId="77777777" w:rsidR="00C24CB5" w:rsidRDefault="00005D5B">
      <w:pPr>
        <w:spacing w:after="140"/>
      </w:pPr>
      <m:oMath>
        <m:r>
          <m:t>g=9</m:t>
        </m:r>
        <m:r>
          <m:t>,</m:t>
        </m:r>
        <m:r>
          <m:t>81</m:t>
        </m:r>
      </m:oMath>
      <w:r>
        <w:t xml:space="preserve"> m/s², </w:t>
      </w:r>
      <m:oMath>
        <m:sSub>
          <m:e>
            <m:r>
              <m:t>S</m:t>
            </m:r>
          </m:e>
          <m:sub>
            <m:r>
              <m:t>a</m:t>
            </m:r>
          </m:sub>
        </m:sSub>
      </m:oMath>
      <w:r>
        <w:t xml:space="preserve"> è in g, F e la forza Fj del singolo dispositivo sono in kN, d è in mm. I fattori comuni di rigidezza si elidono nella ripartizione. La curva visualizzata contiene un campionamento uniforme e i punti caratteristici, compresi i due lati della soglia; forza e spostamento sono valutati direttamente a Tis, senza ricerca del campione precedente.</w:t>
      </w:r>
    </w:p>
    <w:p w14:paraId="36176FE6" w14:textId="77777777" w:rsidR="00C24CB5" w:rsidRDefault="00005D5B">
      <w:pPr>
        <w:pStyle w:val="Titolo2"/>
        <w:keepNext/>
        <w:spacing w:after="140"/>
      </w:pPr>
      <w:bookmarkStart w:id="6" w:name="_Toc244136158"/>
      <w:r>
        <w:t>Pendolo e esempio riproducibile</w:t>
      </w:r>
      <w:bookmarkEnd w:id="6"/>
    </w:p>
    <w:p w14:paraId="3C2CA020" w14:textId="77777777" w:rsidR="00C24CB5" w:rsidRDefault="00005D5B">
      <w:pPr>
        <w:spacing w:after="140"/>
      </w:pPr>
      <w:r>
        <w:t xml:space="preserve">Il pendolo equivalente usa carico verticale N, attrito </w:t>
      </w:r>
      <w:r>
        <w:rPr>
          <w:rFonts w:ascii="Calibri" w:eastAsia="Calibri" w:hAnsi="Calibri" w:cs="Calibri"/>
        </w:rPr>
        <w:t>μ</w:t>
      </w:r>
      <w:r>
        <w:t>, spostamento positivo d e raggio equivalente R positivo:</w:t>
      </w:r>
    </w:p>
    <w:p w14:paraId="1707AFBD" w14:textId="77777777" w:rsidR="00C24CB5" w:rsidRDefault="00005D5B">
      <w:pPr>
        <w:keepNext/>
        <w:spacing w:before="60" w:after="80"/>
        <w:ind w:left="255"/>
      </w:pPr>
      <m:oMathPara>
        <m:oMath>
          <m:sSub>
            <m:e>
              <m:r>
                <m:t>F</m:t>
              </m:r>
            </m:e>
            <m:sub>
              <m:r>
                <m:t>μ</m:t>
              </m:r>
            </m:sub>
          </m:sSub>
          <m:r>
            <m:t>=μN</m:t>
          </m:r>
        </m:oMath>
      </m:oMathPara>
    </w:p>
    <w:p w14:paraId="1CED9D69" w14:textId="77777777" w:rsidR="00C24CB5" w:rsidRDefault="00005D5B">
      <w:pPr>
        <w:keepNext/>
        <w:spacing w:before="60" w:after="80"/>
        <w:ind w:left="255"/>
      </w:pPr>
      <m:oMathPara>
        <m:oMath>
          <m:sSub>
            <m:e>
              <m:r>
                <m:t>K</m:t>
              </m:r>
            </m:e>
            <m:sub>
              <m:r>
                <m:t>e</m:t>
              </m:r>
            </m:sub>
          </m:sSub>
          <m:r>
            <m:t>=N</m:t>
          </m:r>
          <m:d>
            <m:dPr>
              <m:sepChr m:val="+"/>
            </m:dPr>
            <m:e>
              <m:f>
                <m:fPr>
                  <m:type m:val="bar"/>
                </m:fPr>
                <m:num>
                  <m:r>
                    <m:t>1</m:t>
                  </m:r>
                </m:num>
                <m:den>
                  <m:r>
                    <m:t>R</m:t>
                  </m:r>
                </m:den>
              </m:f>
            </m:e>
            <m:e>
              <m:f>
                <m:fPr>
                  <m:type m:val="bar"/>
                </m:fPr>
                <m:num>
                  <m:r>
                    <m:t>μ</m:t>
                  </m:r>
                </m:num>
                <m:den>
                  <m:r>
                    <m:t>d</m:t>
                  </m:r>
                </m:den>
              </m:f>
            </m:e>
          </m:d>
        </m:oMath>
      </m:oMathPara>
    </w:p>
    <w:p w14:paraId="62BC7E03" w14:textId="77777777" w:rsidR="00C24CB5" w:rsidRDefault="00005D5B">
      <w:pPr>
        <w:keepNext/>
        <w:spacing w:before="60" w:after="80"/>
        <w:ind w:left="255"/>
      </w:pPr>
      <m:oMathPara>
        <m:oMath>
          <m:sSub>
            <m:e>
              <m:r>
                <m:t>ξ</m:t>
              </m:r>
            </m:e>
            <m:sub>
              <m:r>
                <m:t>e</m:t>
              </m:r>
            </m:sub>
          </m:sSub>
          <m:r>
            <m:t>=</m:t>
          </m:r>
          <m:f>
            <m:fPr>
              <m:type m:val="bar"/>
            </m:fPr>
            <m:num>
              <m:r>
                <m:t>2</m:t>
              </m:r>
            </m:num>
            <m:den>
              <m:r>
                <m:t>π</m:t>
              </m:r>
            </m:den>
          </m:f>
          <m:f>
            <m:fPr>
              <m:type m:val="bar"/>
            </m:fPr>
            <m:num>
              <m:r>
                <m:t>1</m:t>
              </m:r>
            </m:num>
            <m:den>
              <m:r>
                <m:t>1+d/(μR)</m:t>
              </m:r>
            </m:den>
          </m:f>
        </m:oMath>
      </m:oMathPara>
    </w:p>
    <w:p w14:paraId="743B341F" w14:textId="77777777" w:rsidR="00C24CB5" w:rsidRDefault="00005D5B">
      <w:pPr>
        <w:keepNext/>
        <w:spacing w:before="60" w:after="80"/>
        <w:ind w:left="255"/>
      </w:pPr>
      <m:oMathPara>
        <m:oMath>
          <m:sSub>
            <m:e>
              <m:r>
                <m:t>T</m:t>
              </m:r>
            </m:e>
            <m:sub>
              <m:r>
                <m:t>e</m:t>
              </m:r>
            </m:sub>
          </m:sSub>
          <m:r>
            <m:t>=2π</m:t>
          </m:r>
          <m:rad>
            <m:radPr>
              <m:degHide m:val="on"/>
            </m:radPr>
            <m:deg/>
            <m:e>
              <m:f>
                <m:fPr>
                  <m:type m:val="bar"/>
                </m:fPr>
                <m:num>
                  <m:r>
                    <m:t>1</m:t>
                  </m:r>
                </m:num>
                <m:den>
                  <m:r>
                    <m:t>g(1/R+μ/d)</m:t>
                  </m:r>
                </m:den>
              </m:f>
            </m:e>
          </m:rad>
        </m:oMath>
      </m:oMathPara>
    </w:p>
    <w:p w14:paraId="1E4B6CD8" w14:textId="77777777" w:rsidR="00C24CB5" w:rsidRDefault="00005D5B">
      <w:pPr>
        <w:spacing w:after="140"/>
      </w:pPr>
      <w:r>
        <w:t xml:space="preserve">N è in kN, d e R in mm, Ke in kN/mm. </w:t>
      </w:r>
      <w:r>
        <w:rPr>
          <w:rFonts w:ascii="Calibri" w:eastAsia="Calibri" w:hAnsi="Calibri" w:cs="Calibri"/>
        </w:rPr>
        <w:t>ξ</w:t>
      </w:r>
      <w:r>
        <w:t xml:space="preserve">e è una frazione, convertita in percentuale in interfaccia. Per il periodo del pendolo si conserva </w:t>
      </w:r>
      <m:oMath>
        <m:r>
          <m:t>g=9806</m:t>
        </m:r>
      </m:oMath>
      <w:r>
        <w:t xml:space="preserve"> mm/s² dell’esempio; è distinto dal valore 9,81 m/s² usato per la forza globale. Il modello implementato richiede attrito strettamente positivo; l’eventuale impiego del risultato nel calcolo dell’isolamento resta soggetto al campo di smorzamento ammesso da quest’ultimo. Il raggio non viene ricavato dalla corsa.</w:t>
      </w:r>
    </w:p>
    <w:p w14:paraId="4E9B5D61" w14:textId="77777777" w:rsidR="00C24CB5" w:rsidRDefault="00005D5B">
      <w:pPr>
        <w:spacing w:after="140"/>
      </w:pPr>
      <w:r>
        <w:t xml:space="preserve">Un caso riproducibile usa M = 412,6 kN·s²/m, otto dispositivi da 1,01 kN/mm, </w:t>
      </w:r>
      <w:r>
        <w:rPr>
          <w:rFonts w:ascii="Calibri" w:eastAsia="Calibri" w:hAnsi="Calibri" w:cs="Calibri"/>
        </w:rPr>
        <w:t>α</w:t>
      </w:r>
      <w:r>
        <w:t xml:space="preserve">SLU = 1, sottosuolo B, ST = 1, </w:t>
      </w:r>
      <w:r>
        <w:rPr>
          <w:rFonts w:ascii="Calibri" w:eastAsia="Calibri" w:hAnsi="Calibri" w:cs="Calibri"/>
        </w:rPr>
        <w:t>ξ</w:t>
      </w:r>
      <w:r>
        <w:t xml:space="preserve"> struttura = 5% e </w:t>
      </w:r>
      <w:r>
        <w:rPr>
          <w:rFonts w:ascii="Calibri" w:eastAsia="Calibri" w:hAnsi="Calibri" w:cs="Calibri"/>
        </w:rPr>
        <w:t>ξ</w:t>
      </w:r>
      <w:r>
        <w:t xml:space="preserve"> isolamento = 10%. Allo SLC assegnare ag = 0,24191837917593156 g, F0 = 2,3947171362491604 e Tc∗ = 0,3155006983889627 s. Si ottengono K = 8,08 kN/mm, Tis = 1,4198380147 s, SS = 1,1682695647 e CC = 1,3854556248.</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06289D49" w14:textId="77777777">
        <w:trPr>
          <w:cantSplit/>
          <w:tblHeader/>
          <w:jc w:val="center"/>
        </w:trPr>
        <w:tc>
          <w:tcPr>
            <w:tcW w:w="2381" w:type="dxa"/>
            <w:shd w:val="clear" w:color="auto" w:fill="E7E6E6"/>
            <w:tcMar>
              <w:top w:w="90" w:type="dxa"/>
              <w:left w:w="90" w:type="dxa"/>
              <w:bottom w:w="90" w:type="dxa"/>
              <w:right w:w="90" w:type="dxa"/>
            </w:tcMar>
            <w:vAlign w:val="center"/>
          </w:tcPr>
          <w:p w14:paraId="395A33F2" w14:textId="77777777" w:rsidR="00C24CB5" w:rsidRDefault="00005D5B">
            <w:pPr>
              <w:spacing w:before="20" w:after="20"/>
              <w:jc w:val="left"/>
            </w:pPr>
            <w:r>
              <w:rPr>
                <w:b/>
                <w:sz w:val="21"/>
              </w:rPr>
              <w:t>Grandezza allo SLC</w:t>
            </w:r>
          </w:p>
        </w:tc>
        <w:tc>
          <w:tcPr>
            <w:tcW w:w="3402" w:type="dxa"/>
            <w:shd w:val="clear" w:color="auto" w:fill="E7E6E6"/>
            <w:tcMar>
              <w:top w:w="90" w:type="dxa"/>
              <w:left w:w="90" w:type="dxa"/>
              <w:bottom w:w="90" w:type="dxa"/>
              <w:right w:w="90" w:type="dxa"/>
            </w:tcMar>
            <w:vAlign w:val="center"/>
          </w:tcPr>
          <w:p w14:paraId="54879F5B" w14:textId="77777777" w:rsidR="00C24CB5" w:rsidRDefault="00005D5B">
            <w:pPr>
              <w:spacing w:before="20" w:after="20"/>
              <w:jc w:val="left"/>
            </w:pPr>
            <w:r>
              <w:rPr>
                <w:b/>
                <w:sz w:val="21"/>
              </w:rPr>
              <w:t>Valutazione analitica</w:t>
            </w:r>
          </w:p>
        </w:tc>
        <w:tc>
          <w:tcPr>
            <w:tcW w:w="3855" w:type="dxa"/>
            <w:shd w:val="clear" w:color="auto" w:fill="E7E6E6"/>
            <w:tcMar>
              <w:top w:w="90" w:type="dxa"/>
              <w:left w:w="90" w:type="dxa"/>
              <w:bottom w:w="90" w:type="dxa"/>
              <w:right w:w="90" w:type="dxa"/>
            </w:tcMar>
            <w:vAlign w:val="center"/>
          </w:tcPr>
          <w:p w14:paraId="71F95B18" w14:textId="77777777" w:rsidR="00C24CB5" w:rsidRDefault="00005D5B">
            <w:pPr>
              <w:spacing w:before="20" w:after="20"/>
              <w:jc w:val="left"/>
            </w:pPr>
            <w:r>
              <w:rPr>
                <w:b/>
                <w:sz w:val="21"/>
              </w:rPr>
              <w:t>Ricerca del campione dell’esempio</w:t>
            </w:r>
          </w:p>
        </w:tc>
      </w:tr>
      <w:tr w:rsidR="00C24CB5" w14:paraId="6CAA342C" w14:textId="77777777">
        <w:trPr>
          <w:cantSplit/>
          <w:jc w:val="center"/>
        </w:trPr>
        <w:tc>
          <w:tcPr>
            <w:tcW w:w="2381" w:type="dxa"/>
            <w:tcMar>
              <w:top w:w="90" w:type="dxa"/>
              <w:left w:w="90" w:type="dxa"/>
              <w:bottom w:w="90" w:type="dxa"/>
              <w:right w:w="90" w:type="dxa"/>
            </w:tcMar>
            <w:vAlign w:val="center"/>
          </w:tcPr>
          <w:p w14:paraId="5F26ACD8" w14:textId="77777777" w:rsidR="00C24CB5" w:rsidRDefault="00005D5B">
            <w:pPr>
              <w:spacing w:before="20" w:after="20"/>
              <w:jc w:val="left"/>
            </w:pPr>
            <w:r>
              <w:rPr>
                <w:sz w:val="21"/>
              </w:rPr>
              <w:t>Sa [g]</w:t>
            </w:r>
          </w:p>
        </w:tc>
        <w:tc>
          <w:tcPr>
            <w:tcW w:w="3402" w:type="dxa"/>
            <w:tcMar>
              <w:top w:w="90" w:type="dxa"/>
              <w:left w:w="90" w:type="dxa"/>
              <w:bottom w:w="90" w:type="dxa"/>
              <w:right w:w="90" w:type="dxa"/>
            </w:tcMar>
            <w:vAlign w:val="center"/>
          </w:tcPr>
          <w:p w14:paraId="69C1C491" w14:textId="77777777" w:rsidR="00C24CB5" w:rsidRDefault="00005D5B">
            <w:pPr>
              <w:spacing w:before="20" w:after="20"/>
              <w:jc w:val="center"/>
            </w:pPr>
            <w:r>
              <w:rPr>
                <w:sz w:val="21"/>
              </w:rPr>
              <w:t>0,1701275566</w:t>
            </w:r>
          </w:p>
        </w:tc>
        <w:tc>
          <w:tcPr>
            <w:tcW w:w="3855" w:type="dxa"/>
            <w:tcMar>
              <w:top w:w="90" w:type="dxa"/>
              <w:left w:w="90" w:type="dxa"/>
              <w:bottom w:w="90" w:type="dxa"/>
              <w:right w:w="90" w:type="dxa"/>
            </w:tcMar>
            <w:vAlign w:val="center"/>
          </w:tcPr>
          <w:p w14:paraId="499ED04F" w14:textId="77777777" w:rsidR="00C24CB5" w:rsidRDefault="00005D5B">
            <w:pPr>
              <w:spacing w:before="20" w:after="20"/>
              <w:jc w:val="center"/>
            </w:pPr>
            <w:r>
              <w:rPr>
                <w:sz w:val="21"/>
              </w:rPr>
              <w:t>0,1762843725</w:t>
            </w:r>
          </w:p>
        </w:tc>
      </w:tr>
      <w:tr w:rsidR="00C24CB5" w14:paraId="46261F5E" w14:textId="77777777">
        <w:trPr>
          <w:cantSplit/>
          <w:jc w:val="center"/>
        </w:trPr>
        <w:tc>
          <w:tcPr>
            <w:tcW w:w="2381" w:type="dxa"/>
            <w:tcMar>
              <w:top w:w="90" w:type="dxa"/>
              <w:left w:w="90" w:type="dxa"/>
              <w:bottom w:w="90" w:type="dxa"/>
              <w:right w:w="90" w:type="dxa"/>
            </w:tcMar>
            <w:vAlign w:val="center"/>
          </w:tcPr>
          <w:p w14:paraId="58A07524" w14:textId="77777777" w:rsidR="00C24CB5" w:rsidRDefault="00005D5B">
            <w:pPr>
              <w:spacing w:before="20" w:after="20"/>
              <w:jc w:val="left"/>
            </w:pPr>
            <w:r>
              <w:rPr>
                <w:sz w:val="21"/>
              </w:rPr>
              <w:t>F [kN]</w:t>
            </w:r>
          </w:p>
        </w:tc>
        <w:tc>
          <w:tcPr>
            <w:tcW w:w="3402" w:type="dxa"/>
            <w:tcMar>
              <w:top w:w="90" w:type="dxa"/>
              <w:left w:w="90" w:type="dxa"/>
              <w:bottom w:w="90" w:type="dxa"/>
              <w:right w:w="90" w:type="dxa"/>
            </w:tcMar>
            <w:vAlign w:val="center"/>
          </w:tcPr>
          <w:p w14:paraId="1EBADB58" w14:textId="77777777" w:rsidR="00C24CB5" w:rsidRDefault="00005D5B">
            <w:pPr>
              <w:spacing w:before="20" w:after="20"/>
              <w:jc w:val="center"/>
            </w:pPr>
            <w:r>
              <w:rPr>
                <w:sz w:val="21"/>
              </w:rPr>
              <w:t>688,6093189</w:t>
            </w:r>
          </w:p>
        </w:tc>
        <w:tc>
          <w:tcPr>
            <w:tcW w:w="3855" w:type="dxa"/>
            <w:tcMar>
              <w:top w:w="90" w:type="dxa"/>
              <w:left w:w="90" w:type="dxa"/>
              <w:bottom w:w="90" w:type="dxa"/>
              <w:right w:w="90" w:type="dxa"/>
            </w:tcMar>
            <w:vAlign w:val="center"/>
          </w:tcPr>
          <w:p w14:paraId="017D7CB7" w14:textId="77777777" w:rsidR="00C24CB5" w:rsidRDefault="00005D5B">
            <w:pPr>
              <w:spacing w:before="20" w:after="20"/>
              <w:jc w:val="center"/>
            </w:pPr>
            <w:r>
              <w:rPr>
                <w:sz w:val="21"/>
              </w:rPr>
              <w:t>713,5296840</w:t>
            </w:r>
          </w:p>
        </w:tc>
      </w:tr>
      <w:tr w:rsidR="00C24CB5" w14:paraId="40D5B7FF" w14:textId="77777777">
        <w:trPr>
          <w:cantSplit/>
          <w:jc w:val="center"/>
        </w:trPr>
        <w:tc>
          <w:tcPr>
            <w:tcW w:w="2381" w:type="dxa"/>
            <w:tcMar>
              <w:top w:w="90" w:type="dxa"/>
              <w:left w:w="90" w:type="dxa"/>
              <w:bottom w:w="90" w:type="dxa"/>
              <w:right w:w="90" w:type="dxa"/>
            </w:tcMar>
            <w:vAlign w:val="center"/>
          </w:tcPr>
          <w:p w14:paraId="3F8E3D67" w14:textId="77777777" w:rsidR="00C24CB5" w:rsidRDefault="00005D5B">
            <w:pPr>
              <w:spacing w:before="20" w:after="20"/>
              <w:jc w:val="left"/>
            </w:pPr>
            <w:r>
              <w:rPr>
                <w:sz w:val="21"/>
              </w:rPr>
              <w:t>d [mm]</w:t>
            </w:r>
          </w:p>
        </w:tc>
        <w:tc>
          <w:tcPr>
            <w:tcW w:w="3402" w:type="dxa"/>
            <w:tcMar>
              <w:top w:w="90" w:type="dxa"/>
              <w:left w:w="90" w:type="dxa"/>
              <w:bottom w:w="90" w:type="dxa"/>
              <w:right w:w="90" w:type="dxa"/>
            </w:tcMar>
            <w:vAlign w:val="center"/>
          </w:tcPr>
          <w:p w14:paraId="4ED67F12" w14:textId="77777777" w:rsidR="00C24CB5" w:rsidRDefault="00005D5B">
            <w:pPr>
              <w:spacing w:before="20" w:after="20"/>
              <w:jc w:val="center"/>
            </w:pPr>
            <w:r>
              <w:rPr>
                <w:sz w:val="21"/>
              </w:rPr>
              <w:t>85,2239256</w:t>
            </w:r>
          </w:p>
        </w:tc>
        <w:tc>
          <w:tcPr>
            <w:tcW w:w="3855" w:type="dxa"/>
            <w:tcMar>
              <w:top w:w="90" w:type="dxa"/>
              <w:left w:w="90" w:type="dxa"/>
              <w:bottom w:w="90" w:type="dxa"/>
              <w:right w:w="90" w:type="dxa"/>
            </w:tcMar>
            <w:vAlign w:val="center"/>
          </w:tcPr>
          <w:p w14:paraId="15D5A989" w14:textId="77777777" w:rsidR="00C24CB5" w:rsidRDefault="00005D5B">
            <w:pPr>
              <w:spacing w:before="20" w:after="20"/>
              <w:jc w:val="center"/>
            </w:pPr>
            <w:r>
              <w:rPr>
                <w:sz w:val="21"/>
              </w:rPr>
              <w:t>88,3081292</w:t>
            </w:r>
          </w:p>
        </w:tc>
      </w:tr>
    </w:tbl>
    <w:p w14:paraId="6200998F" w14:textId="77777777" w:rsidR="00C24CB5" w:rsidRDefault="00C24CB5"/>
    <w:p w14:paraId="4C1000AE" w14:textId="77777777" w:rsidR="00C24CB5" w:rsidRDefault="00005D5B">
      <w:pPr>
        <w:spacing w:after="140"/>
      </w:pPr>
      <w:r>
        <w:t>Il confronto campionato riproduce il campionamento dell’esempio, compreso il suo test del ramo di plateau sulla riga seguente; serve alla tracciabilità e non governa il risultato principale. Gli attesi indipendenti sono conservati separatamente dalle uscite del motore.</w:t>
      </w:r>
    </w:p>
    <w:p w14:paraId="1CF6E51C" w14:textId="77777777" w:rsidR="00C24CB5" w:rsidRDefault="00005D5B">
      <w:pPr>
        <w:pStyle w:val="Titolo2"/>
        <w:keepNext/>
        <w:spacing w:after="140"/>
      </w:pPr>
      <w:bookmarkStart w:id="7" w:name="_Toc244136159"/>
      <w:r>
        <w:t>Campo di applicazione</w:t>
      </w:r>
      <w:bookmarkEnd w:id="7"/>
    </w:p>
    <w:p w14:paraId="46C02B1A" w14:textId="77777777" w:rsidR="00C24CB5" w:rsidRDefault="00005D5B">
      <w:pPr>
        <w:spacing w:after="140"/>
      </w:pPr>
      <w:r>
        <w:t xml:space="preserve">Le NTC 2018 §3.2.3.2 limitano l’impiego di questi spettri a periodi fondamentali non superiori a 4 s. Il modulo ammette </w:t>
      </w:r>
      <m:oMath>
        <m:r>
          <m:t>0&lt;</m:t>
        </m:r>
        <m:sSub>
          <m:e>
            <m:r>
              <m:t>T</m:t>
            </m:r>
          </m:e>
          <m:sub>
            <m:r>
              <m:t>is</m:t>
            </m:r>
          </m:sub>
        </m:sSub>
        <m:r>
          <m:t>≤4</m:t>
        </m:r>
      </m:oMath>
      <w:r>
        <w:t xml:space="preserve"> s in tutti gli stati limite e limita il grafico a 4 s. Se anche un solo periodo supera il limite, il calcolo viene rifiutato: servono apposite analisi oppure storie temporali del moto del terreno, non un’estrapolazione della formula.</w:t>
      </w:r>
    </w:p>
    <w:p w14:paraId="55426CAB" w14:textId="77777777" w:rsidR="00C24CB5" w:rsidRDefault="00005D5B">
      <w:pPr>
        <w:spacing w:after="140"/>
      </w:pPr>
      <w:r>
        <w:t xml:space="preserve">Sono calcolati domanda spettrale e risposta del sistema equivalente. Non sono verificate distribuzione spaziale e torsione, eccentricità accidentali, irregolarità, capacità e stabilità dei dispositivi, risposta verticale, spostamenti di progetto con relative amplificazioni o condizioni complessive di applicabilità dell’analisi. Il confronto </w:t>
      </w:r>
      <w:r>
        <w:lastRenderedPageBreak/>
        <w:t>numerico con un foglio di riferimento verifica le quantità confrontate, non l’idoneità del modello per una struttura reale.</w:t>
      </w:r>
    </w:p>
    <w:p w14:paraId="704FCF5C" w14:textId="77777777" w:rsidR="00C24CB5" w:rsidRDefault="00005D5B">
      <w:pPr>
        <w:pStyle w:val="Titolo1"/>
        <w:keepNext/>
        <w:spacing w:after="140"/>
      </w:pPr>
      <w:bookmarkStart w:id="8" w:name="_Toc244136160"/>
      <w:r>
        <w:t>Modello della stratigrafia del terreno</w:t>
      </w:r>
      <w:bookmarkEnd w:id="8"/>
    </w:p>
    <w:p w14:paraId="40D2E433" w14:textId="77777777" w:rsidR="00C24CB5" w:rsidRDefault="00005D5B">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75894207" w14:textId="77777777" w:rsidR="00C24CB5" w:rsidRDefault="00005D5B">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2DB70E04" w14:textId="77777777" w:rsidR="00C24CB5" w:rsidRDefault="00005D5B">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62A17283" w14:textId="77777777" w:rsidR="00C24CB5" w:rsidRDefault="00005D5B">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66B2FB3B" w14:textId="77777777" w:rsidR="00C24CB5" w:rsidRDefault="00005D5B">
      <w:pPr>
        <w:spacing w:after="140"/>
      </w:pPr>
      <w:r>
        <w:t>La qualificazione inserita dall’utente documenta l’origine interpretativa dei valori e non costituisce una trasformazione automatica in valori caratteristici o di progetto. Non vengono applicati coefficienti parziali. La gestione di moduli di deformabilità, permeabilità e acquiferi multipli è rinviata a sviluppi successivi. Lo scambio verso i moduli di verifica è descritto nel paragrafo sul trasferimento dei dati.</w:t>
      </w:r>
    </w:p>
    <w:p w14:paraId="7B5CF8FF" w14:textId="77777777" w:rsidR="00C24CB5" w:rsidRDefault="00005D5B">
      <w:pPr>
        <w:pStyle w:val="Titolo2"/>
        <w:keepNext/>
        <w:spacing w:after="140"/>
      </w:pPr>
      <w:bookmarkStart w:id="9" w:name="_Toc244136161"/>
      <w:r>
        <w:t>Significato delle famiglie grafiche</w:t>
      </w:r>
      <w:bookmarkEnd w:id="9"/>
    </w:p>
    <w:p w14:paraId="38C9446D" w14:textId="77777777" w:rsidR="00C24CB5" w:rsidRDefault="00005D5B">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1C52D1C2" w14:textId="77777777" w:rsidR="00C24CB5" w:rsidRDefault="00005D5B">
      <w:pPr>
        <w:spacing w:after="140"/>
      </w:pPr>
      <w:r>
        <w:t xml:space="preserve">I retini sono convenzioni grafiche proprie di ANTHEA; non rappresentano una classificazione granulometrica normativa e non sostituiscono prove o criteri di classificazione. Il loro passo è espresso in dimensioni di visualizzazione e non descrive la </w:t>
      </w:r>
      <w:r>
        <w:lastRenderedPageBreak/>
        <w:t>dimensione reale dei grani o delle discontinuità. Cambiare famiglia o colore non modifica alcun parametro geotecnico.</w:t>
      </w:r>
    </w:p>
    <w:p w14:paraId="3045AFE2" w14:textId="77777777" w:rsidR="00C24CB5" w:rsidRDefault="00005D5B">
      <w:pPr>
        <w:pStyle w:val="Titolo2"/>
        <w:keepNext/>
        <w:spacing w:after="140"/>
      </w:pPr>
      <w:bookmarkStart w:id="10" w:name="_Toc244136162"/>
      <w:r>
        <w:t>Insiemi di parametri</w:t>
      </w:r>
      <w:bookmarkEnd w:id="10"/>
    </w:p>
    <w:p w14:paraId="7C79319D" w14:textId="77777777" w:rsidR="00C24CB5" w:rsidRDefault="00005D5B">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50713CEF" w14:textId="77777777" w:rsidR="00C24CB5" w:rsidRDefault="00005D5B">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233B820E" w14:textId="77777777" w:rsidR="00C24CB5" w:rsidRDefault="00005D5B">
      <w:pPr>
        <w:pStyle w:val="Titolo2"/>
        <w:keepNext/>
        <w:spacing w:after="140"/>
      </w:pPr>
      <w:bookmarkStart w:id="11" w:name="_Toc244136163"/>
      <w:r>
        <w:t>Trasferimento dei dati fra moduli</w:t>
      </w:r>
      <w:bookmarkEnd w:id="11"/>
    </w:p>
    <w:p w14:paraId="3CF915C6" w14:textId="77777777" w:rsidR="00C24CB5" w:rsidRDefault="00005D5B">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3AC519BB" w14:textId="77777777" w:rsidR="00C24CB5" w:rsidRDefault="00005D5B">
      <w:pPr>
        <w:spacing w:after="140"/>
      </w:pPr>
      <w:r>
        <w:t>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profondità non vengono traslate fra riferimenti diversi. Il trasferimento riutilizza dati, non certifica l’applicabilità del modello di destinazione.</w:t>
      </w:r>
    </w:p>
    <w:p w14:paraId="3678FBBE" w14:textId="77777777" w:rsidR="00C24CB5" w:rsidRDefault="00005D5B">
      <w:pPr>
        <w:pStyle w:val="Titolo2"/>
        <w:keepNext/>
        <w:spacing w:after="140"/>
      </w:pPr>
      <w:bookmarkStart w:id="12" w:name="_Toc244136164"/>
      <w:r>
        <w:t>Limiti dell’estrazione assistita</w:t>
      </w:r>
      <w:bookmarkEnd w:id="12"/>
    </w:p>
    <w:p w14:paraId="5A5E7593" w14:textId="77777777" w:rsidR="00C24CB5" w:rsidRDefault="00005D5B">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74D1622A" w14:textId="77777777" w:rsidR="00C24CB5" w:rsidRDefault="00005D5B">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1FAFD654" w14:textId="77777777" w:rsidR="00C24CB5" w:rsidRDefault="00005D5B">
      <w:pPr>
        <w:pStyle w:val="Titolo1"/>
        <w:keepNext/>
        <w:spacing w:after="140"/>
      </w:pPr>
      <w:bookmarkStart w:id="13" w:name="_Toc244136165"/>
      <w:r>
        <w:lastRenderedPageBreak/>
        <w:t>Architettura del calcolo e convenzioni</w:t>
      </w:r>
      <w:bookmarkEnd w:id="13"/>
    </w:p>
    <w:p w14:paraId="37BE0BBD" w14:textId="77777777" w:rsidR="00C24CB5" w:rsidRDefault="00005D5B">
      <w:pPr>
        <w:pStyle w:val="Titolo2"/>
        <w:keepNext/>
        <w:spacing w:after="140"/>
      </w:pPr>
      <w:bookmarkStart w:id="14" w:name="_Toc244136166"/>
      <w:r>
        <w:t>Separazione fra modello e interfaccia</w:t>
      </w:r>
      <w:bookmarkEnd w:id="14"/>
    </w:p>
    <w:p w14:paraId="10D5267B" w14:textId="77777777" w:rsidR="00C24CB5" w:rsidRDefault="00005D5B">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5C3207D6" w14:textId="77777777" w:rsidR="00C24CB5" w:rsidRDefault="00005D5B">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06637DB4" w14:textId="77777777" w:rsidR="00C24CB5" w:rsidRDefault="00005D5B">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31DA1784" w14:textId="77777777" w:rsidR="00C24CB5" w:rsidRDefault="00005D5B">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16C4F47A" w14:textId="77777777" w:rsidR="00C24CB5" w:rsidRDefault="00005D5B">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1CE3B7C7" w14:textId="77777777" w:rsidR="00C24CB5" w:rsidRDefault="00005D5B">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670DFD65" w14:textId="77777777" w:rsidR="00C24CB5" w:rsidRDefault="00005D5B">
      <w:pPr>
        <w:spacing w:after="140"/>
      </w:pPr>
      <w:r>
        <w:t xml:space="preserve">I calcoli dei report di progetto vengono eseguiti su copie dei dati, evitando di cambiare i fogli aperti. La gestione delle revisioni congela input e contesto necessario; non congela </w:t>
      </w:r>
      <w:r>
        <w:lastRenderedPageBreak/>
        <w:t>un eseguibile storico. Ricalcolare un vecchio archivio con un motore aggiornato può quindi produrre risultati diversi, che devono essere identificati con versione e data.</w:t>
      </w:r>
    </w:p>
    <w:p w14:paraId="1EBEFD0F" w14:textId="77777777" w:rsidR="00C24CB5" w:rsidRDefault="00005D5B">
      <w:pPr>
        <w:pStyle w:val="Titolo2"/>
        <w:keepNext/>
        <w:spacing w:after="140"/>
      </w:pPr>
      <w:bookmarkStart w:id="15" w:name="_Toc244136167"/>
      <w:r>
        <w:t>Unità e segni</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C24CB5" w14:paraId="5E11A306" w14:textId="77777777">
        <w:trPr>
          <w:cantSplit/>
          <w:tblHeader/>
          <w:jc w:val="center"/>
        </w:trPr>
        <w:tc>
          <w:tcPr>
            <w:tcW w:w="1928" w:type="dxa"/>
            <w:shd w:val="clear" w:color="auto" w:fill="E7E6E6"/>
            <w:tcMar>
              <w:top w:w="90" w:type="dxa"/>
              <w:left w:w="90" w:type="dxa"/>
              <w:bottom w:w="90" w:type="dxa"/>
              <w:right w:w="90" w:type="dxa"/>
            </w:tcMar>
            <w:vAlign w:val="center"/>
          </w:tcPr>
          <w:p w14:paraId="1FFEFB79" w14:textId="77777777" w:rsidR="00C24CB5" w:rsidRDefault="00005D5B">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14020E54" w14:textId="77777777" w:rsidR="00C24CB5" w:rsidRDefault="00005D5B">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2DEC56ED" w14:textId="77777777" w:rsidR="00C24CB5" w:rsidRDefault="00005D5B">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5ECF9498" w14:textId="77777777" w:rsidR="00C24CB5" w:rsidRDefault="00005D5B">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5C846488" w14:textId="77777777" w:rsidR="00C24CB5" w:rsidRDefault="00005D5B">
            <w:pPr>
              <w:spacing w:before="20" w:after="20"/>
              <w:jc w:val="left"/>
            </w:pPr>
            <w:r>
              <w:rPr>
                <w:b/>
                <w:sz w:val="21"/>
              </w:rPr>
              <w:t>Convenzione da ricordare</w:t>
            </w:r>
          </w:p>
        </w:tc>
      </w:tr>
      <w:tr w:rsidR="00C24CB5" w14:paraId="2D0E5E2D" w14:textId="77777777">
        <w:trPr>
          <w:cantSplit/>
          <w:jc w:val="center"/>
        </w:trPr>
        <w:tc>
          <w:tcPr>
            <w:tcW w:w="1928" w:type="dxa"/>
            <w:tcMar>
              <w:top w:w="90" w:type="dxa"/>
              <w:left w:w="90" w:type="dxa"/>
              <w:bottom w:w="90" w:type="dxa"/>
              <w:right w:w="90" w:type="dxa"/>
            </w:tcMar>
            <w:vAlign w:val="center"/>
          </w:tcPr>
          <w:p w14:paraId="65A8136A" w14:textId="77777777" w:rsidR="00C24CB5" w:rsidRDefault="00005D5B">
            <w:pPr>
              <w:spacing w:before="20" w:after="20"/>
              <w:jc w:val="left"/>
            </w:pPr>
            <w:r>
              <w:rPr>
                <w:sz w:val="21"/>
              </w:rPr>
              <w:t>Geotecnica verticale</w:t>
            </w:r>
          </w:p>
        </w:tc>
        <w:tc>
          <w:tcPr>
            <w:tcW w:w="1701" w:type="dxa"/>
            <w:tcMar>
              <w:top w:w="90" w:type="dxa"/>
              <w:left w:w="90" w:type="dxa"/>
              <w:bottom w:w="90" w:type="dxa"/>
              <w:right w:w="90" w:type="dxa"/>
            </w:tcMar>
            <w:vAlign w:val="center"/>
          </w:tcPr>
          <w:p w14:paraId="7BFDBB78" w14:textId="77777777" w:rsidR="00C24CB5" w:rsidRDefault="00005D5B">
            <w:pPr>
              <w:spacing w:before="20" w:after="20"/>
              <w:jc w:val="center"/>
            </w:pPr>
            <w:r>
              <w:rPr>
                <w:sz w:val="21"/>
              </w:rPr>
              <w:t>m</w:t>
            </w:r>
          </w:p>
        </w:tc>
        <w:tc>
          <w:tcPr>
            <w:tcW w:w="1814" w:type="dxa"/>
            <w:tcMar>
              <w:top w:w="90" w:type="dxa"/>
              <w:left w:w="90" w:type="dxa"/>
              <w:bottom w:w="90" w:type="dxa"/>
              <w:right w:w="90" w:type="dxa"/>
            </w:tcMar>
            <w:vAlign w:val="center"/>
          </w:tcPr>
          <w:p w14:paraId="500DF55C" w14:textId="77777777" w:rsidR="00C24CB5" w:rsidRDefault="00005D5B">
            <w:pPr>
              <w:spacing w:before="20" w:after="20"/>
              <w:jc w:val="center"/>
            </w:pPr>
            <w:r>
              <w:rPr>
                <w:sz w:val="21"/>
              </w:rPr>
              <w:t>kPa</w:t>
            </w:r>
          </w:p>
        </w:tc>
        <w:tc>
          <w:tcPr>
            <w:tcW w:w="1361" w:type="dxa"/>
            <w:tcMar>
              <w:top w:w="90" w:type="dxa"/>
              <w:left w:w="90" w:type="dxa"/>
              <w:bottom w:w="90" w:type="dxa"/>
              <w:right w:w="90" w:type="dxa"/>
            </w:tcMar>
            <w:vAlign w:val="center"/>
          </w:tcPr>
          <w:p w14:paraId="428AB38C" w14:textId="77777777" w:rsidR="00C24CB5" w:rsidRDefault="00005D5B">
            <w:pPr>
              <w:spacing w:before="20" w:after="20"/>
              <w:jc w:val="center"/>
            </w:pPr>
            <w:r>
              <w:rPr>
                <w:sz w:val="21"/>
              </w:rPr>
              <w:t>kN</w:t>
            </w:r>
          </w:p>
        </w:tc>
        <w:tc>
          <w:tcPr>
            <w:tcW w:w="2835" w:type="dxa"/>
            <w:tcMar>
              <w:top w:w="90" w:type="dxa"/>
              <w:left w:w="90" w:type="dxa"/>
              <w:bottom w:w="90" w:type="dxa"/>
              <w:right w:w="90" w:type="dxa"/>
            </w:tcMar>
            <w:vAlign w:val="center"/>
          </w:tcPr>
          <w:p w14:paraId="5E16D5A1" w14:textId="77777777" w:rsidR="00C24CB5" w:rsidRDefault="00005D5B">
            <w:pPr>
              <w:spacing w:before="20" w:after="20"/>
              <w:jc w:val="left"/>
            </w:pPr>
            <w:r>
              <w:rPr>
                <w:sz w:val="21"/>
              </w:rPr>
              <w:t>Compressione e trazione trattate in rami distinti</w:t>
            </w:r>
          </w:p>
        </w:tc>
      </w:tr>
      <w:tr w:rsidR="00C24CB5" w14:paraId="40B38D1A" w14:textId="77777777">
        <w:trPr>
          <w:cantSplit/>
          <w:jc w:val="center"/>
        </w:trPr>
        <w:tc>
          <w:tcPr>
            <w:tcW w:w="1928" w:type="dxa"/>
            <w:tcMar>
              <w:top w:w="90" w:type="dxa"/>
              <w:left w:w="90" w:type="dxa"/>
              <w:bottom w:w="90" w:type="dxa"/>
              <w:right w:w="90" w:type="dxa"/>
            </w:tcMar>
            <w:vAlign w:val="center"/>
          </w:tcPr>
          <w:p w14:paraId="1B3FB247" w14:textId="77777777" w:rsidR="00C24CB5" w:rsidRDefault="00005D5B">
            <w:pPr>
              <w:spacing w:before="20" w:after="20"/>
              <w:jc w:val="left"/>
            </w:pPr>
            <w:r>
              <w:rPr>
                <w:sz w:val="21"/>
              </w:rPr>
              <w:t>Broms</w:t>
            </w:r>
          </w:p>
        </w:tc>
        <w:tc>
          <w:tcPr>
            <w:tcW w:w="1701" w:type="dxa"/>
            <w:tcMar>
              <w:top w:w="90" w:type="dxa"/>
              <w:left w:w="90" w:type="dxa"/>
              <w:bottom w:w="90" w:type="dxa"/>
              <w:right w:w="90" w:type="dxa"/>
            </w:tcMar>
            <w:vAlign w:val="center"/>
          </w:tcPr>
          <w:p w14:paraId="75A6FDAB" w14:textId="77777777" w:rsidR="00C24CB5" w:rsidRDefault="00005D5B">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225E8BF3" w14:textId="77777777" w:rsidR="00C24CB5" w:rsidRDefault="00005D5B">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202BA273" w14:textId="77777777" w:rsidR="00C24CB5" w:rsidRDefault="00005D5B">
            <w:pPr>
              <w:spacing w:before="20" w:after="20"/>
              <w:jc w:val="center"/>
            </w:pPr>
            <w:r>
              <w:rPr>
                <w:sz w:val="21"/>
              </w:rPr>
              <w:t>kN e kNm</w:t>
            </w:r>
          </w:p>
        </w:tc>
        <w:tc>
          <w:tcPr>
            <w:tcW w:w="2835" w:type="dxa"/>
            <w:tcMar>
              <w:top w:w="90" w:type="dxa"/>
              <w:left w:w="90" w:type="dxa"/>
              <w:bottom w:w="90" w:type="dxa"/>
              <w:right w:w="90" w:type="dxa"/>
            </w:tcMar>
            <w:vAlign w:val="center"/>
          </w:tcPr>
          <w:p w14:paraId="4503DFF5" w14:textId="77777777" w:rsidR="00C24CB5" w:rsidRDefault="00005D5B">
            <w:pPr>
              <w:spacing w:before="20" w:after="20"/>
              <w:jc w:val="left"/>
            </w:pPr>
            <w:r>
              <w:rPr>
                <w:sz w:val="21"/>
              </w:rPr>
              <w:t>N positivo a compressione</w:t>
            </w:r>
          </w:p>
        </w:tc>
      </w:tr>
      <w:tr w:rsidR="00C24CB5" w14:paraId="6BF53E38" w14:textId="77777777">
        <w:trPr>
          <w:cantSplit/>
          <w:jc w:val="center"/>
        </w:trPr>
        <w:tc>
          <w:tcPr>
            <w:tcW w:w="1928" w:type="dxa"/>
            <w:tcMar>
              <w:top w:w="90" w:type="dxa"/>
              <w:left w:w="90" w:type="dxa"/>
              <w:bottom w:w="90" w:type="dxa"/>
              <w:right w:w="90" w:type="dxa"/>
            </w:tcMar>
            <w:vAlign w:val="center"/>
          </w:tcPr>
          <w:p w14:paraId="4338E2C8" w14:textId="77777777" w:rsidR="00C24CB5" w:rsidRDefault="00005D5B">
            <w:pPr>
              <w:spacing w:before="20" w:after="20"/>
              <w:jc w:val="left"/>
            </w:pPr>
            <w:r>
              <w:rPr>
                <w:sz w:val="21"/>
              </w:rPr>
              <w:t>Sezione CA</w:t>
            </w:r>
          </w:p>
        </w:tc>
        <w:tc>
          <w:tcPr>
            <w:tcW w:w="1701" w:type="dxa"/>
            <w:tcMar>
              <w:top w:w="90" w:type="dxa"/>
              <w:left w:w="90" w:type="dxa"/>
              <w:bottom w:w="90" w:type="dxa"/>
              <w:right w:w="90" w:type="dxa"/>
            </w:tcMar>
            <w:vAlign w:val="center"/>
          </w:tcPr>
          <w:p w14:paraId="7860DF4E" w14:textId="77777777" w:rsidR="00C24CB5" w:rsidRDefault="00005D5B">
            <w:pPr>
              <w:spacing w:before="20" w:after="20"/>
              <w:jc w:val="center"/>
            </w:pPr>
            <w:r>
              <w:rPr>
                <w:sz w:val="21"/>
              </w:rPr>
              <w:t>mm</w:t>
            </w:r>
          </w:p>
        </w:tc>
        <w:tc>
          <w:tcPr>
            <w:tcW w:w="1814" w:type="dxa"/>
            <w:tcMar>
              <w:top w:w="90" w:type="dxa"/>
              <w:left w:w="90" w:type="dxa"/>
              <w:bottom w:w="90" w:type="dxa"/>
              <w:right w:w="90" w:type="dxa"/>
            </w:tcMar>
            <w:vAlign w:val="center"/>
          </w:tcPr>
          <w:p w14:paraId="3763AC92" w14:textId="77777777" w:rsidR="00C24CB5" w:rsidRDefault="00005D5B">
            <w:pPr>
              <w:spacing w:before="20" w:after="20"/>
              <w:jc w:val="center"/>
            </w:pPr>
            <w:r>
              <w:rPr>
                <w:sz w:val="21"/>
              </w:rPr>
              <w:t>MPa</w:t>
            </w:r>
          </w:p>
        </w:tc>
        <w:tc>
          <w:tcPr>
            <w:tcW w:w="1361" w:type="dxa"/>
            <w:tcMar>
              <w:top w:w="90" w:type="dxa"/>
              <w:left w:w="90" w:type="dxa"/>
              <w:bottom w:w="90" w:type="dxa"/>
              <w:right w:w="90" w:type="dxa"/>
            </w:tcMar>
            <w:vAlign w:val="center"/>
          </w:tcPr>
          <w:p w14:paraId="05E032FC" w14:textId="77777777" w:rsidR="00C24CB5" w:rsidRDefault="00005D5B">
            <w:pPr>
              <w:spacing w:before="20" w:after="20"/>
              <w:jc w:val="center"/>
            </w:pPr>
            <w:r>
              <w:rPr>
                <w:sz w:val="21"/>
              </w:rPr>
              <w:t>kN e kNm</w:t>
            </w:r>
          </w:p>
        </w:tc>
        <w:tc>
          <w:tcPr>
            <w:tcW w:w="2835" w:type="dxa"/>
            <w:tcMar>
              <w:top w:w="90" w:type="dxa"/>
              <w:left w:w="90" w:type="dxa"/>
              <w:bottom w:w="90" w:type="dxa"/>
              <w:right w:w="90" w:type="dxa"/>
            </w:tcMar>
            <w:vAlign w:val="center"/>
          </w:tcPr>
          <w:p w14:paraId="0510AE24" w14:textId="77777777" w:rsidR="00C24CB5" w:rsidRDefault="00005D5B">
            <w:pPr>
              <w:spacing w:before="20" w:after="20"/>
              <w:jc w:val="left"/>
            </w:pPr>
            <w:r>
              <w:rPr>
                <w:sz w:val="21"/>
              </w:rPr>
              <w:t>N negativo a compressione; trazione positiva</w:t>
            </w:r>
          </w:p>
        </w:tc>
      </w:tr>
      <w:tr w:rsidR="00C24CB5" w14:paraId="2EB57271" w14:textId="77777777">
        <w:trPr>
          <w:cantSplit/>
          <w:jc w:val="center"/>
        </w:trPr>
        <w:tc>
          <w:tcPr>
            <w:tcW w:w="1928" w:type="dxa"/>
            <w:tcMar>
              <w:top w:w="90" w:type="dxa"/>
              <w:left w:w="90" w:type="dxa"/>
              <w:bottom w:w="90" w:type="dxa"/>
              <w:right w:w="90" w:type="dxa"/>
            </w:tcMar>
            <w:vAlign w:val="center"/>
          </w:tcPr>
          <w:p w14:paraId="3A60CB74" w14:textId="77777777" w:rsidR="00C24CB5" w:rsidRDefault="00005D5B">
            <w:pPr>
              <w:spacing w:before="20" w:after="20"/>
              <w:jc w:val="left"/>
            </w:pPr>
            <w:r>
              <w:rPr>
                <w:sz w:val="21"/>
              </w:rPr>
              <w:t>Sezione composta</w:t>
            </w:r>
          </w:p>
        </w:tc>
        <w:tc>
          <w:tcPr>
            <w:tcW w:w="1701" w:type="dxa"/>
            <w:tcMar>
              <w:top w:w="90" w:type="dxa"/>
              <w:left w:w="90" w:type="dxa"/>
              <w:bottom w:w="90" w:type="dxa"/>
              <w:right w:w="90" w:type="dxa"/>
            </w:tcMar>
            <w:vAlign w:val="center"/>
          </w:tcPr>
          <w:p w14:paraId="2E69E434" w14:textId="77777777" w:rsidR="00C24CB5" w:rsidRDefault="00005D5B">
            <w:pPr>
              <w:spacing w:before="20" w:after="20"/>
              <w:jc w:val="center"/>
            </w:pPr>
            <w:r>
              <w:rPr>
                <w:sz w:val="21"/>
              </w:rPr>
              <w:t>mm</w:t>
            </w:r>
          </w:p>
        </w:tc>
        <w:tc>
          <w:tcPr>
            <w:tcW w:w="1814" w:type="dxa"/>
            <w:tcMar>
              <w:top w:w="90" w:type="dxa"/>
              <w:left w:w="90" w:type="dxa"/>
              <w:bottom w:w="90" w:type="dxa"/>
              <w:right w:w="90" w:type="dxa"/>
            </w:tcMar>
            <w:vAlign w:val="center"/>
          </w:tcPr>
          <w:p w14:paraId="2F64682C" w14:textId="77777777" w:rsidR="00C24CB5" w:rsidRDefault="00005D5B">
            <w:pPr>
              <w:spacing w:before="20" w:after="20"/>
              <w:jc w:val="center"/>
            </w:pPr>
            <w:r>
              <w:rPr>
                <w:sz w:val="21"/>
              </w:rPr>
              <w:t>MPa</w:t>
            </w:r>
          </w:p>
        </w:tc>
        <w:tc>
          <w:tcPr>
            <w:tcW w:w="1361" w:type="dxa"/>
            <w:tcMar>
              <w:top w:w="90" w:type="dxa"/>
              <w:left w:w="90" w:type="dxa"/>
              <w:bottom w:w="90" w:type="dxa"/>
              <w:right w:w="90" w:type="dxa"/>
            </w:tcMar>
            <w:vAlign w:val="center"/>
          </w:tcPr>
          <w:p w14:paraId="39FD2C30" w14:textId="77777777" w:rsidR="00C24CB5" w:rsidRDefault="00005D5B">
            <w:pPr>
              <w:spacing w:before="20" w:after="20"/>
              <w:jc w:val="center"/>
            </w:pPr>
            <w:r>
              <w:rPr>
                <w:sz w:val="21"/>
              </w:rPr>
              <w:t>kN e kNm</w:t>
            </w:r>
          </w:p>
        </w:tc>
        <w:tc>
          <w:tcPr>
            <w:tcW w:w="2835" w:type="dxa"/>
            <w:tcMar>
              <w:top w:w="90" w:type="dxa"/>
              <w:left w:w="90" w:type="dxa"/>
              <w:bottom w:w="90" w:type="dxa"/>
              <w:right w:w="90" w:type="dxa"/>
            </w:tcMar>
            <w:vAlign w:val="center"/>
          </w:tcPr>
          <w:p w14:paraId="4094FCDD" w14:textId="77777777" w:rsidR="00C24CB5" w:rsidRDefault="00005D5B">
            <w:pPr>
              <w:spacing w:before="20" w:after="20"/>
              <w:jc w:val="left"/>
            </w:pPr>
            <w:r>
              <w:rPr>
                <w:sz w:val="21"/>
              </w:rPr>
              <w:t>N negativo a compressione nelle fasi; appoggi con convenzione propria</w:t>
            </w:r>
          </w:p>
        </w:tc>
      </w:tr>
      <w:tr w:rsidR="00C24CB5" w14:paraId="22DC8719" w14:textId="77777777">
        <w:trPr>
          <w:cantSplit/>
          <w:jc w:val="center"/>
        </w:trPr>
        <w:tc>
          <w:tcPr>
            <w:tcW w:w="1928" w:type="dxa"/>
            <w:tcMar>
              <w:top w:w="90" w:type="dxa"/>
              <w:left w:w="90" w:type="dxa"/>
              <w:bottom w:w="90" w:type="dxa"/>
              <w:right w:w="90" w:type="dxa"/>
            </w:tcMar>
            <w:vAlign w:val="center"/>
          </w:tcPr>
          <w:p w14:paraId="01F42FD2" w14:textId="77777777" w:rsidR="00C24CB5" w:rsidRDefault="00005D5B">
            <w:pPr>
              <w:spacing w:before="20" w:after="20"/>
              <w:jc w:val="left"/>
            </w:pPr>
            <w:r>
              <w:rPr>
                <w:sz w:val="21"/>
              </w:rPr>
              <w:t>Bridge Design</w:t>
            </w:r>
          </w:p>
        </w:tc>
        <w:tc>
          <w:tcPr>
            <w:tcW w:w="1701" w:type="dxa"/>
            <w:tcMar>
              <w:top w:w="90" w:type="dxa"/>
              <w:left w:w="90" w:type="dxa"/>
              <w:bottom w:w="90" w:type="dxa"/>
              <w:right w:w="90" w:type="dxa"/>
            </w:tcMar>
            <w:vAlign w:val="center"/>
          </w:tcPr>
          <w:p w14:paraId="0FDB4BCE" w14:textId="77777777" w:rsidR="00C24CB5" w:rsidRDefault="00005D5B">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6AF7E05F" w14:textId="77777777" w:rsidR="00C24CB5" w:rsidRDefault="00005D5B">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426798BE" w14:textId="77777777" w:rsidR="00C24CB5" w:rsidRDefault="00005D5B">
            <w:pPr>
              <w:spacing w:before="20" w:after="20"/>
              <w:jc w:val="center"/>
            </w:pPr>
            <w:r>
              <w:rPr>
                <w:sz w:val="21"/>
              </w:rPr>
              <w:t>kN e kNm</w:t>
            </w:r>
          </w:p>
        </w:tc>
        <w:tc>
          <w:tcPr>
            <w:tcW w:w="2835" w:type="dxa"/>
            <w:tcMar>
              <w:top w:w="90" w:type="dxa"/>
              <w:left w:w="90" w:type="dxa"/>
              <w:bottom w:w="90" w:type="dxa"/>
              <w:right w:w="90" w:type="dxa"/>
            </w:tcMar>
            <w:vAlign w:val="center"/>
          </w:tcPr>
          <w:p w14:paraId="1B5B9129" w14:textId="77777777" w:rsidR="00C24CB5" w:rsidRDefault="00005D5B">
            <w:pPr>
              <w:spacing w:before="20" w:after="20"/>
              <w:jc w:val="left"/>
            </w:pPr>
            <w:r>
              <w:rPr>
                <w:sz w:val="21"/>
              </w:rPr>
              <w:t>Carichi e momenti dell'intero impalcato</w:t>
            </w:r>
          </w:p>
        </w:tc>
      </w:tr>
      <w:tr w:rsidR="00C24CB5" w14:paraId="3509AB38" w14:textId="77777777">
        <w:trPr>
          <w:cantSplit/>
          <w:jc w:val="center"/>
        </w:trPr>
        <w:tc>
          <w:tcPr>
            <w:tcW w:w="1928" w:type="dxa"/>
            <w:tcMar>
              <w:top w:w="90" w:type="dxa"/>
              <w:left w:w="90" w:type="dxa"/>
              <w:bottom w:w="90" w:type="dxa"/>
              <w:right w:w="90" w:type="dxa"/>
            </w:tcMar>
            <w:vAlign w:val="center"/>
          </w:tcPr>
          <w:p w14:paraId="01377C37" w14:textId="77777777" w:rsidR="00C24CB5" w:rsidRDefault="00005D5B">
            <w:pPr>
              <w:spacing w:before="20" w:after="20"/>
              <w:jc w:val="left"/>
            </w:pPr>
            <w:r>
              <w:rPr>
                <w:sz w:val="21"/>
              </w:rPr>
              <w:t>Modelli importati</w:t>
            </w:r>
          </w:p>
        </w:tc>
        <w:tc>
          <w:tcPr>
            <w:tcW w:w="1701" w:type="dxa"/>
            <w:tcMar>
              <w:top w:w="90" w:type="dxa"/>
              <w:left w:w="90" w:type="dxa"/>
              <w:bottom w:w="90" w:type="dxa"/>
              <w:right w:w="90" w:type="dxa"/>
            </w:tcMar>
            <w:vAlign w:val="center"/>
          </w:tcPr>
          <w:p w14:paraId="48A4EAF3" w14:textId="77777777" w:rsidR="00C24CB5" w:rsidRDefault="00005D5B">
            <w:pPr>
              <w:spacing w:before="20" w:after="20"/>
              <w:jc w:val="center"/>
            </w:pPr>
            <w:r>
              <w:rPr>
                <w:sz w:val="21"/>
              </w:rPr>
              <w:t>m</w:t>
            </w:r>
          </w:p>
        </w:tc>
        <w:tc>
          <w:tcPr>
            <w:tcW w:w="1814" w:type="dxa"/>
            <w:tcMar>
              <w:top w:w="90" w:type="dxa"/>
              <w:left w:w="90" w:type="dxa"/>
              <w:bottom w:w="90" w:type="dxa"/>
              <w:right w:w="90" w:type="dxa"/>
            </w:tcMar>
            <w:vAlign w:val="center"/>
          </w:tcPr>
          <w:p w14:paraId="79D6431E" w14:textId="77777777" w:rsidR="00C24CB5" w:rsidRDefault="00005D5B">
            <w:pPr>
              <w:spacing w:before="20" w:after="20"/>
              <w:jc w:val="center"/>
            </w:pPr>
            <w:r>
              <w:rPr>
                <w:sz w:val="21"/>
              </w:rPr>
              <w:t>—</w:t>
            </w:r>
          </w:p>
        </w:tc>
        <w:tc>
          <w:tcPr>
            <w:tcW w:w="1361" w:type="dxa"/>
            <w:tcMar>
              <w:top w:w="90" w:type="dxa"/>
              <w:left w:w="90" w:type="dxa"/>
              <w:bottom w:w="90" w:type="dxa"/>
              <w:right w:w="90" w:type="dxa"/>
            </w:tcMar>
            <w:vAlign w:val="center"/>
          </w:tcPr>
          <w:p w14:paraId="2BD9CF35" w14:textId="77777777" w:rsidR="00C24CB5" w:rsidRDefault="00005D5B">
            <w:pPr>
              <w:spacing w:before="20" w:after="20"/>
              <w:jc w:val="left"/>
            </w:pPr>
            <w:r>
              <w:rPr>
                <w:sz w:val="21"/>
              </w:rPr>
              <w:t>kN e kN·m per le aste; kN/m e kN·m/m per le piastre</w:t>
            </w:r>
          </w:p>
        </w:tc>
        <w:tc>
          <w:tcPr>
            <w:tcW w:w="2835" w:type="dxa"/>
            <w:tcMar>
              <w:top w:w="90" w:type="dxa"/>
              <w:left w:w="90" w:type="dxa"/>
              <w:bottom w:w="90" w:type="dxa"/>
              <w:right w:w="90" w:type="dxa"/>
            </w:tcMar>
            <w:vAlign w:val="center"/>
          </w:tcPr>
          <w:p w14:paraId="5DEF0117" w14:textId="77777777" w:rsidR="00C24CB5" w:rsidRDefault="00005D5B">
            <w:pPr>
              <w:spacing w:before="20" w:after="20"/>
              <w:jc w:val="left"/>
            </w:pPr>
            <w:r>
              <w:rPr>
                <w:sz w:val="21"/>
              </w:rPr>
              <w:t>Mxx, Myy, Mxy e My nella convenzione della copia, uguale per ogni sorgente</w:t>
            </w:r>
          </w:p>
        </w:tc>
      </w:tr>
    </w:tbl>
    <w:p w14:paraId="4EFA5158" w14:textId="77777777" w:rsidR="00C24CB5" w:rsidRDefault="00C24CB5"/>
    <w:p w14:paraId="740F7A2D" w14:textId="77777777" w:rsidR="00C24CB5" w:rsidRDefault="00005D5B">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10CF0F0E" w14:textId="77777777" w:rsidR="00C24CB5" w:rsidRDefault="00005D5B">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7281458E" w14:textId="77777777" w:rsidR="00C24CB5" w:rsidRDefault="00005D5B">
      <w:pPr>
        <w:pStyle w:val="Titolo2"/>
        <w:keepNext/>
        <w:spacing w:after="140"/>
      </w:pPr>
      <w:bookmarkStart w:id="16" w:name="_Toc244136168"/>
      <w:r>
        <w:t>Copie dei modelli importati</w:t>
      </w:r>
      <w:bookmarkEnd w:id="16"/>
    </w:p>
    <w:p w14:paraId="64563EA3" w14:textId="77777777" w:rsidR="00C24CB5" w:rsidRDefault="00005D5B">
      <w:pPr>
        <w:spacing w:after="140"/>
      </w:pPr>
      <w:r>
        <w:t xml:space="preserve">Il modulo Modelli conserva una copia del modello di calcolo: non esegue analisi, non ricalcola le sollecitazioni dei casi e non calcola reazioni vincolari. Sui dati della sorgente compie tre sole operazioni: copia, conversione delle unità e convenzione di segno. Le </w:t>
      </w:r>
      <w:r>
        <w:lastRenderedPageBreak/>
        <w:t>combinazioni sono l'unica grandezza costruita in ANTHEA, dalla libreria GPC, a partire dai casi importati.</w:t>
      </w:r>
    </w:p>
    <w:p w14:paraId="5BADDC56" w14:textId="77777777" w:rsidR="00C24CB5" w:rsidRDefault="00005D5B">
      <w:pPr>
        <w:spacing w:after="140"/>
      </w:pPr>
      <w:r>
        <w:t>Dai file di testo .mct e .mgt la libreria GPC traduce i comandi nelle stesse tabelle della copia acquisita dal modello aperto, con le unità dichiarate nelle tabelle (N e mm). Il file descrive il modello e non contiene risultati. Gli elementi senza un equivalente nella vista, come pareti, elementi piani e solidi, restano fuori dalla copia; un modello che la libreria GPC non accetta, per esempio per piastre quadrangolari non piane oltre la sua tolleranza, non viene importato.</w:t>
      </w:r>
    </w:p>
    <w:p w14:paraId="37EAC960" w14:textId="77777777" w:rsidR="00C24CB5" w:rsidRDefault="00005D5B">
      <w:pPr>
        <w:spacing w:after="140"/>
      </w:pPr>
      <w:r>
        <w:t xml:space="preserve">Dai modelli .st7 con i risultati statici lineari .lsa la libreria GPC legge il modello in sola lettura, in un processo separato, e la copia riporta i risultati dei casi primari scelti: per le piastre i valori ai nodi di ogni elemento, come li estrapola il solutore, senza medie fra elementi adiacenti; per le aste i valori alle stazioni del solutore; per i nodi spostamenti e rotazioni globali. Il modello della libreria è in N, mm e rad. La copia usa m per coordinate e spostamenti, kN e kN·m per le aste, kN/m </w:t>
      </w:r>
      <w:r>
        <w:t>per forze di membrana e tagli delle piastre e kN·m/m per i loro momenti; le rotazioni restano in radianti. I fattori sono esatti: 1 N/mm = 1 kN/m, 1 N·mm/mm = 10</w:t>
      </w:r>
      <w:r>
        <w:rPr>
          <w:rFonts w:ascii="Calibri" w:eastAsia="Calibri" w:hAnsi="Calibri" w:cs="Calibri"/>
        </w:rPr>
        <w:t>⁻</w:t>
      </w:r>
      <w:r>
        <w:t>³ kN·m/m, 1 N·mm = 10</w:t>
      </w:r>
      <w:r>
        <w:rPr>
          <w:rFonts w:ascii="Calibri" w:eastAsia="Calibri" w:hAnsi="Calibri" w:cs="Calibri"/>
        </w:rPr>
        <w:t>⁻</w:t>
      </w:r>
      <w:r>
        <w:t>⁶ kN·m.</w:t>
      </w:r>
    </w:p>
    <w:p w14:paraId="453C4490" w14:textId="77777777" w:rsidR="00C24CB5" w:rsidRDefault="00005D5B">
      <w:pPr>
        <w:spacing w:after="140"/>
      </w:pPr>
      <w:r>
        <w:t>Lo stesso stato fisico si legge con lo stesso segno qualunque sia la sorgente: la convenzione è quella della copia acquisita dal modello aperto. Mxx, Myy e Mxy positivi tendono la faccia −z della piastra e My delle aste è l'opposto del momento M1 della libreria GPC. Nella libreria GPC i momenti delle piastre sono invece positivi con la faccia +z tesa, come nel programma di origine dei file .st7: per quei modelli Mxx, Myy, Mxy e My hanno nella copia il segno opposto a quello della sorgente. Le altre componen</w:t>
      </w:r>
      <w:r>
        <w:t>ti conservano il segno della libreria GPC.</w:t>
      </w:r>
    </w:p>
    <w:p w14:paraId="341F163D" w14:textId="77777777" w:rsidR="00C24CB5" w:rsidRDefault="00005D5B">
      <w:pPr>
        <w:spacing w:after="140"/>
      </w:pPr>
      <w:r>
        <w:t>Le combinazioni della sorgente sono conservate come definizioni, cioè casi e coefficienti; quelle dei file .lsa non sono lette come risultati del solutore. Per calcolarne gli effetti la libreria GPC ricostruisce il proprio modello dalla copia, con posizioni, terne, casi e valori riportati nelle unità e nei segni GPC, e combina i risultati dei casi importati con i coefficienti della definizione: nell'analisi statica lineare è la somma pesata dei casi. Una combinazione che richiama un caso non importato non è</w:t>
      </w:r>
      <w:r>
        <w:t xml:space="preserve"> calcolabile. Le combinazioni ricostruite comprendono lo sforzo normale delle aste reticolari e dei cavi e le reazioni vincolari, come descritto sotto; le combinazioni definite su più insiemi di vincoli o su altre combinazioni restano con un avviso.</w:t>
      </w:r>
    </w:p>
    <w:p w14:paraId="27A4F868" w14:textId="77777777" w:rsidR="00C24CB5" w:rsidRDefault="00005D5B">
      <w:pPr>
        <w:spacing w:after="140"/>
      </w:pPr>
      <w:r>
        <w:t xml:space="preserve">Le reazioni vincolari della copia sono la forza e il momento che il vincolo, o la molla a terra, esercita sulla struttura, in assi globali, in kN e kN·m, con lo stesso segno per tutte le sorgenti. Per ogni caso statico lineare non per fasi la copia controlla che la risultante dei carichi applicati e quella delle reazioni si annullino, in forza e in momento rispetto all'origine globale, con una tolleranza pari a </w:t>
      </w:r>
      <m:oMath>
        <m:sSup>
          <m:e>
            <m:r>
              <m:t>10</m:t>
            </m:r>
          </m:e>
          <m:sup>
            <m:r>
              <m:t>−6</m:t>
            </m:r>
          </m:sup>
        </m:sSup>
      </m:oMath>
      <w:r>
        <w:t xml:space="preserve"> volte la somma dei moduli dei termini, che assorbe gli arrotondamenti del solutore:</w:t>
      </w:r>
    </w:p>
    <w:p w14:paraId="7EDA63E0" w14:textId="77777777" w:rsidR="00C24CB5" w:rsidRDefault="00005D5B">
      <w:pPr>
        <w:keepNext/>
        <w:spacing w:before="60" w:after="80"/>
        <w:ind w:left="255"/>
      </w:pPr>
      <m:oMathPara>
        <m:oMath>
          <m:r>
            <m:t>∑</m:t>
          </m:r>
          <m:sSub>
            <m:e>
              <m:r>
                <m:t>F</m:t>
              </m:r>
            </m:e>
            <m:sub>
              <m:r>
                <m:t>carichi</m:t>
              </m:r>
            </m:sub>
          </m:sSub>
          <m:r>
            <m:t>+∑R=0</m:t>
          </m:r>
        </m:oMath>
      </m:oMathPara>
    </w:p>
    <w:p w14:paraId="1B368E20" w14:textId="77777777" w:rsidR="00C24CB5" w:rsidRDefault="00005D5B">
      <w:pPr>
        <w:keepNext/>
        <w:spacing w:before="60" w:after="80"/>
        <w:ind w:left="255"/>
      </w:pPr>
      <m:oMathPara>
        <m:oMath>
          <m:r>
            <m:t>∑</m:t>
          </m:r>
          <m:sSub>
            <m:e>
              <m:r>
                <m:t>M</m:t>
              </m:r>
            </m:e>
            <m:sub>
              <m:r>
                <m:t>carichi</m:t>
              </m:r>
            </m:sub>
          </m:sSub>
          <m:r>
            <m:t>+∑</m:t>
          </m:r>
          <m:sSub>
            <m:e>
              <m:r>
                <m:t>M</m:t>
              </m:r>
            </m:e>
            <m:sub>
              <m:r>
                <m:t>R</m:t>
              </m:r>
            </m:sub>
          </m:sSub>
          <m:r>
            <m:t>=0</m:t>
          </m:r>
        </m:oMath>
      </m:oMathPara>
    </w:p>
    <w:p w14:paraId="16F71DF2" w14:textId="77777777" w:rsidR="00C24CB5" w:rsidRDefault="00005D5B">
      <w:pPr>
        <w:spacing w:after="140"/>
      </w:pPr>
      <w:r>
        <w:t xml:space="preserve">I carichi comprendono forze e momenti nodali, carichi delle aste, pressioni e trazioni delle piastre e, nei casi di gravità, il peso delle aste, delle piastre e delle masse nodali e non strutturali secondo le opzioni di massa del caso, </w:t>
      </w:r>
      <m:oMath>
        <m:r>
          <m:t>W=m</m:t>
        </m:r>
        <m:r>
          <m:t>g</m:t>
        </m:r>
      </m:oMath>
      <w:r>
        <w:t xml:space="preserve"> con </w:t>
      </w:r>
      <m:oMath>
        <m:r>
          <m:t>m</m:t>
        </m:r>
      </m:oMath>
      <w:r>
        <w:t xml:space="preserve"> in t e </w:t>
      </w:r>
      <m:oMath>
        <m:r>
          <m:t>g</m:t>
        </m:r>
      </m:oMath>
      <w:r>
        <w:t xml:space="preserve"> in m/s², quindi in kN. Un caso non in equilibrio è segnalato: indica azioni della sorgente non rappresentate nella copia.</w:t>
      </w:r>
    </w:p>
    <w:p w14:paraId="214488DC" w14:textId="77777777" w:rsidR="00C24CB5" w:rsidRDefault="00005D5B">
      <w:pPr>
        <w:spacing w:after="140"/>
      </w:pPr>
      <w:r>
        <w:t>Le aste reticolari e i cavi trasmettono solo sforzo normale: nelle combinazioni ricostruite il loro sforzo normale è la somma lineare di quelli dei casi, con taglio, torsione e momenti nulli per formulazione. In un'analisi statica lineare i cavi si comportano come aste reticolari; le aste a sola trazione o a sola compressione, non lineari, restano escluse. Le reazioni vincolari si combinano allo stesso modo.</w:t>
      </w:r>
    </w:p>
    <w:p w14:paraId="5D431F62" w14:textId="77777777" w:rsidR="00C24CB5" w:rsidRDefault="00005D5B">
      <w:pPr>
        <w:spacing w:after="140"/>
      </w:pPr>
      <w:r>
        <w:t>Un'analisi statica lineare con una fase attiva è l'analisi lineare della configurazione di quella fase: i suoi casi si combinano fra loro. Un'analisi statica non lineare per fasi, dai file .nla, dà lo stato alla fine di ogni incremento, con tutti i carichi applicati fino a quel punto e gli spostamenti accumulati dall'inizio: questi stati non si sovrappongono e non si combinano.</w:t>
      </w:r>
    </w:p>
    <w:p w14:paraId="7317ED08" w14:textId="77777777" w:rsidR="00C24CB5" w:rsidRDefault="00005D5B">
      <w:pPr>
        <w:spacing w:after="140"/>
      </w:pPr>
      <w:r>
        <w:t>Le masse sono in t, cioè kN·s²/m, le masse distribuite in t/m e t/m², le inerzie rotazionali in t·m²; le temperature in °C e i gradienti termici in °C/m, lungo gli assi principali 1 e 2 per le aste e lungo l'asse z locale per le piastre.</w:t>
      </w:r>
    </w:p>
    <w:p w14:paraId="77ED4476" w14:textId="77777777" w:rsidR="00C24CB5" w:rsidRDefault="00005D5B">
      <w:pPr>
        <w:pStyle w:val="Titolo2"/>
        <w:keepNext/>
        <w:spacing w:after="140"/>
      </w:pPr>
      <w:bookmarkStart w:id="17" w:name="_Toc244136169"/>
      <w:r>
        <w:t>Dati mancanti e validità del risultato</w:t>
      </w:r>
      <w:bookmarkEnd w:id="17"/>
    </w:p>
    <w:p w14:paraId="64686D1C" w14:textId="77777777" w:rsidR="00C24CB5" w:rsidRDefault="00005D5B">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152EA9F6" w14:textId="77777777" w:rsidR="00C24CB5" w:rsidRDefault="00005D5B">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3A3AED3A" w14:textId="77777777" w:rsidR="00C24CB5" w:rsidRDefault="00005D5B">
      <w:pPr>
        <w:pStyle w:val="Titolo1"/>
        <w:keepNext/>
        <w:spacing w:after="140"/>
      </w:pPr>
      <w:bookmarkStart w:id="18" w:name="_Toc244136170"/>
      <w:r>
        <w:t>Calcestruzzo armature e copriferro</w:t>
      </w:r>
      <w:bookmarkEnd w:id="18"/>
    </w:p>
    <w:p w14:paraId="01ABA004" w14:textId="77777777" w:rsidR="00C24CB5" w:rsidRDefault="00005D5B">
      <w:pPr>
        <w:pStyle w:val="Titolo2"/>
        <w:keepNext/>
        <w:spacing w:after="140"/>
      </w:pPr>
      <w:bookmarkStart w:id="19" w:name="_Toc244136171"/>
      <w:r>
        <w:t>Resistenze e diagrammi</w:t>
      </w:r>
      <w:bookmarkEnd w:id="19"/>
    </w:p>
    <w:p w14:paraId="30267A0B" w14:textId="77777777" w:rsidR="00C24CB5" w:rsidRDefault="00005D5B">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4F24C181" w14:textId="77777777" w:rsidR="00C24CB5" w:rsidRDefault="00005D5B">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5020439C" w14:textId="77777777" w:rsidR="00C24CB5" w:rsidRDefault="00005D5B">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0CE9809" w14:textId="77777777" w:rsidR="00C24CB5" w:rsidRDefault="00005D5B">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10AB3503" w14:textId="77777777" w:rsidR="00C24CB5" w:rsidRDefault="00005D5B">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131D8039" w14:textId="77777777" w:rsidR="00C24CB5" w:rsidRDefault="00005D5B">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6DCCB84C" w14:textId="77777777" w:rsidR="00C24CB5" w:rsidRDefault="00005D5B">
      <w:pPr>
        <w:pStyle w:val="Titolo2"/>
        <w:keepNext/>
        <w:spacing w:after="140"/>
      </w:pPr>
      <w:bookmarkStart w:id="20" w:name="_Toc244136172"/>
      <w:r>
        <w:t>Esposizioni e requisiti del materiale</w:t>
      </w:r>
      <w:bookmarkEnd w:id="20"/>
    </w:p>
    <w:p w14:paraId="61C73CE5" w14:textId="77777777" w:rsidR="00C24CB5" w:rsidRDefault="00005D5B">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24CB5" w14:paraId="1931A68D" w14:textId="77777777">
        <w:trPr>
          <w:cantSplit/>
          <w:tblHeader/>
          <w:jc w:val="center"/>
        </w:trPr>
        <w:tc>
          <w:tcPr>
            <w:tcW w:w="3005" w:type="dxa"/>
            <w:shd w:val="clear" w:color="auto" w:fill="E7E6E6"/>
            <w:tcMar>
              <w:top w:w="90" w:type="dxa"/>
              <w:left w:w="90" w:type="dxa"/>
              <w:bottom w:w="90" w:type="dxa"/>
              <w:right w:w="90" w:type="dxa"/>
            </w:tcMar>
            <w:vAlign w:val="center"/>
          </w:tcPr>
          <w:p w14:paraId="33781A66" w14:textId="77777777" w:rsidR="00C24CB5" w:rsidRDefault="00005D5B">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2199828A" w14:textId="77777777" w:rsidR="00C24CB5" w:rsidRDefault="00005D5B">
            <w:pPr>
              <w:spacing w:before="20" w:after="20"/>
              <w:jc w:val="left"/>
            </w:pPr>
            <w:r>
              <w:rPr>
                <w:b/>
                <w:sz w:val="21"/>
              </w:rPr>
              <w:t>Classe minima implementata</w:t>
            </w:r>
          </w:p>
        </w:tc>
      </w:tr>
      <w:tr w:rsidR="00C24CB5" w14:paraId="08D0E341" w14:textId="77777777">
        <w:trPr>
          <w:cantSplit/>
          <w:jc w:val="center"/>
        </w:trPr>
        <w:tc>
          <w:tcPr>
            <w:tcW w:w="3005" w:type="dxa"/>
            <w:tcMar>
              <w:top w:w="90" w:type="dxa"/>
              <w:left w:w="90" w:type="dxa"/>
              <w:bottom w:w="90" w:type="dxa"/>
              <w:right w:w="90" w:type="dxa"/>
            </w:tcMar>
            <w:vAlign w:val="center"/>
          </w:tcPr>
          <w:p w14:paraId="20CF2E77" w14:textId="77777777" w:rsidR="00C24CB5" w:rsidRDefault="00005D5B">
            <w:pPr>
              <w:spacing w:before="20" w:after="20"/>
              <w:jc w:val="left"/>
            </w:pPr>
            <w:r>
              <w:rPr>
                <w:sz w:val="21"/>
              </w:rPr>
              <w:t>X0</w:t>
            </w:r>
          </w:p>
        </w:tc>
        <w:tc>
          <w:tcPr>
            <w:tcW w:w="6633" w:type="dxa"/>
            <w:tcMar>
              <w:top w:w="90" w:type="dxa"/>
              <w:left w:w="90" w:type="dxa"/>
              <w:bottom w:w="90" w:type="dxa"/>
              <w:right w:w="90" w:type="dxa"/>
            </w:tcMar>
            <w:vAlign w:val="center"/>
          </w:tcPr>
          <w:p w14:paraId="47364A65" w14:textId="77777777" w:rsidR="00C24CB5" w:rsidRDefault="00005D5B">
            <w:pPr>
              <w:spacing w:before="20" w:after="20"/>
              <w:jc w:val="center"/>
            </w:pPr>
            <w:r>
              <w:rPr>
                <w:sz w:val="21"/>
              </w:rPr>
              <w:t>C12/15</w:t>
            </w:r>
          </w:p>
        </w:tc>
      </w:tr>
      <w:tr w:rsidR="00C24CB5" w14:paraId="49FB9108" w14:textId="77777777">
        <w:trPr>
          <w:cantSplit/>
          <w:jc w:val="center"/>
        </w:trPr>
        <w:tc>
          <w:tcPr>
            <w:tcW w:w="3005" w:type="dxa"/>
            <w:tcMar>
              <w:top w:w="90" w:type="dxa"/>
              <w:left w:w="90" w:type="dxa"/>
              <w:bottom w:w="90" w:type="dxa"/>
              <w:right w:w="90" w:type="dxa"/>
            </w:tcMar>
            <w:vAlign w:val="center"/>
          </w:tcPr>
          <w:p w14:paraId="50AAF0EE" w14:textId="77777777" w:rsidR="00C24CB5" w:rsidRDefault="00005D5B">
            <w:pPr>
              <w:spacing w:before="20" w:after="20"/>
              <w:jc w:val="left"/>
            </w:pPr>
            <w:r>
              <w:rPr>
                <w:sz w:val="21"/>
              </w:rPr>
              <w:t>XC1 e XC2</w:t>
            </w:r>
          </w:p>
        </w:tc>
        <w:tc>
          <w:tcPr>
            <w:tcW w:w="6633" w:type="dxa"/>
            <w:tcMar>
              <w:top w:w="90" w:type="dxa"/>
              <w:left w:w="90" w:type="dxa"/>
              <w:bottom w:w="90" w:type="dxa"/>
              <w:right w:w="90" w:type="dxa"/>
            </w:tcMar>
            <w:vAlign w:val="center"/>
          </w:tcPr>
          <w:p w14:paraId="48E9BCC4" w14:textId="77777777" w:rsidR="00C24CB5" w:rsidRDefault="00005D5B">
            <w:pPr>
              <w:spacing w:before="20" w:after="20"/>
              <w:jc w:val="center"/>
            </w:pPr>
            <w:r>
              <w:rPr>
                <w:sz w:val="21"/>
              </w:rPr>
              <w:t>C25/30</w:t>
            </w:r>
          </w:p>
        </w:tc>
      </w:tr>
      <w:tr w:rsidR="00C24CB5" w14:paraId="03CA8D43" w14:textId="77777777">
        <w:trPr>
          <w:cantSplit/>
          <w:jc w:val="center"/>
        </w:trPr>
        <w:tc>
          <w:tcPr>
            <w:tcW w:w="3005" w:type="dxa"/>
            <w:tcMar>
              <w:top w:w="90" w:type="dxa"/>
              <w:left w:w="90" w:type="dxa"/>
              <w:bottom w:w="90" w:type="dxa"/>
              <w:right w:w="90" w:type="dxa"/>
            </w:tcMar>
            <w:vAlign w:val="center"/>
          </w:tcPr>
          <w:p w14:paraId="52F7B3FA" w14:textId="77777777" w:rsidR="00C24CB5" w:rsidRDefault="00005D5B">
            <w:pPr>
              <w:spacing w:before="20" w:after="20"/>
              <w:jc w:val="left"/>
            </w:pPr>
            <w:r>
              <w:rPr>
                <w:sz w:val="21"/>
              </w:rPr>
              <w:t>XC3</w:t>
            </w:r>
          </w:p>
        </w:tc>
        <w:tc>
          <w:tcPr>
            <w:tcW w:w="6633" w:type="dxa"/>
            <w:tcMar>
              <w:top w:w="90" w:type="dxa"/>
              <w:left w:w="90" w:type="dxa"/>
              <w:bottom w:w="90" w:type="dxa"/>
              <w:right w:w="90" w:type="dxa"/>
            </w:tcMar>
            <w:vAlign w:val="center"/>
          </w:tcPr>
          <w:p w14:paraId="03C05005" w14:textId="77777777" w:rsidR="00C24CB5" w:rsidRDefault="00005D5B">
            <w:pPr>
              <w:spacing w:before="20" w:after="20"/>
              <w:jc w:val="center"/>
            </w:pPr>
            <w:r>
              <w:rPr>
                <w:sz w:val="21"/>
              </w:rPr>
              <w:t>C30/37</w:t>
            </w:r>
          </w:p>
        </w:tc>
      </w:tr>
      <w:tr w:rsidR="00C24CB5" w14:paraId="112B0F09" w14:textId="77777777">
        <w:trPr>
          <w:cantSplit/>
          <w:jc w:val="center"/>
        </w:trPr>
        <w:tc>
          <w:tcPr>
            <w:tcW w:w="3005" w:type="dxa"/>
            <w:tcMar>
              <w:top w:w="90" w:type="dxa"/>
              <w:left w:w="90" w:type="dxa"/>
              <w:bottom w:w="90" w:type="dxa"/>
              <w:right w:w="90" w:type="dxa"/>
            </w:tcMar>
            <w:vAlign w:val="center"/>
          </w:tcPr>
          <w:p w14:paraId="0C99F4B9" w14:textId="77777777" w:rsidR="00C24CB5" w:rsidRDefault="00005D5B">
            <w:pPr>
              <w:spacing w:before="20" w:after="20"/>
              <w:jc w:val="left"/>
            </w:pPr>
            <w:r>
              <w:rPr>
                <w:sz w:val="21"/>
              </w:rPr>
              <w:t>XC4</w:t>
            </w:r>
          </w:p>
        </w:tc>
        <w:tc>
          <w:tcPr>
            <w:tcW w:w="6633" w:type="dxa"/>
            <w:tcMar>
              <w:top w:w="90" w:type="dxa"/>
              <w:left w:w="90" w:type="dxa"/>
              <w:bottom w:w="90" w:type="dxa"/>
              <w:right w:w="90" w:type="dxa"/>
            </w:tcMar>
            <w:vAlign w:val="center"/>
          </w:tcPr>
          <w:p w14:paraId="094E0539" w14:textId="77777777" w:rsidR="00C24CB5" w:rsidRDefault="00005D5B">
            <w:pPr>
              <w:spacing w:before="20" w:after="20"/>
              <w:jc w:val="center"/>
            </w:pPr>
            <w:r>
              <w:rPr>
                <w:sz w:val="21"/>
              </w:rPr>
              <w:t>C32/40</w:t>
            </w:r>
          </w:p>
        </w:tc>
      </w:tr>
      <w:tr w:rsidR="00C24CB5" w14:paraId="01059F1E" w14:textId="77777777">
        <w:trPr>
          <w:cantSplit/>
          <w:jc w:val="center"/>
        </w:trPr>
        <w:tc>
          <w:tcPr>
            <w:tcW w:w="3005" w:type="dxa"/>
            <w:tcMar>
              <w:top w:w="90" w:type="dxa"/>
              <w:left w:w="90" w:type="dxa"/>
              <w:bottom w:w="90" w:type="dxa"/>
              <w:right w:w="90" w:type="dxa"/>
            </w:tcMar>
            <w:vAlign w:val="center"/>
          </w:tcPr>
          <w:p w14:paraId="3BEC9001" w14:textId="77777777" w:rsidR="00C24CB5" w:rsidRDefault="00005D5B">
            <w:pPr>
              <w:spacing w:before="20" w:after="20"/>
              <w:jc w:val="left"/>
            </w:pPr>
            <w:r>
              <w:rPr>
                <w:sz w:val="21"/>
              </w:rPr>
              <w:t>XD1</w:t>
            </w:r>
          </w:p>
        </w:tc>
        <w:tc>
          <w:tcPr>
            <w:tcW w:w="6633" w:type="dxa"/>
            <w:tcMar>
              <w:top w:w="90" w:type="dxa"/>
              <w:left w:w="90" w:type="dxa"/>
              <w:bottom w:w="90" w:type="dxa"/>
              <w:right w:w="90" w:type="dxa"/>
            </w:tcMar>
            <w:vAlign w:val="center"/>
          </w:tcPr>
          <w:p w14:paraId="7D5D57FE" w14:textId="77777777" w:rsidR="00C24CB5" w:rsidRDefault="00005D5B">
            <w:pPr>
              <w:spacing w:before="20" w:after="20"/>
              <w:jc w:val="center"/>
            </w:pPr>
            <w:r>
              <w:rPr>
                <w:sz w:val="21"/>
              </w:rPr>
              <w:t>C30/37</w:t>
            </w:r>
          </w:p>
        </w:tc>
      </w:tr>
      <w:tr w:rsidR="00C24CB5" w14:paraId="132C12C6" w14:textId="77777777">
        <w:trPr>
          <w:cantSplit/>
          <w:jc w:val="center"/>
        </w:trPr>
        <w:tc>
          <w:tcPr>
            <w:tcW w:w="3005" w:type="dxa"/>
            <w:tcMar>
              <w:top w:w="90" w:type="dxa"/>
              <w:left w:w="90" w:type="dxa"/>
              <w:bottom w:w="90" w:type="dxa"/>
              <w:right w:w="90" w:type="dxa"/>
            </w:tcMar>
            <w:vAlign w:val="center"/>
          </w:tcPr>
          <w:p w14:paraId="4FB5EE7B" w14:textId="77777777" w:rsidR="00C24CB5" w:rsidRDefault="00005D5B">
            <w:pPr>
              <w:spacing w:before="20" w:after="20"/>
              <w:jc w:val="left"/>
            </w:pPr>
            <w:r>
              <w:rPr>
                <w:sz w:val="21"/>
              </w:rPr>
              <w:t>XD2</w:t>
            </w:r>
          </w:p>
        </w:tc>
        <w:tc>
          <w:tcPr>
            <w:tcW w:w="6633" w:type="dxa"/>
            <w:tcMar>
              <w:top w:w="90" w:type="dxa"/>
              <w:left w:w="90" w:type="dxa"/>
              <w:bottom w:w="90" w:type="dxa"/>
              <w:right w:w="90" w:type="dxa"/>
            </w:tcMar>
            <w:vAlign w:val="center"/>
          </w:tcPr>
          <w:p w14:paraId="118AC173" w14:textId="77777777" w:rsidR="00C24CB5" w:rsidRDefault="00005D5B">
            <w:pPr>
              <w:spacing w:before="20" w:after="20"/>
              <w:jc w:val="center"/>
            </w:pPr>
            <w:r>
              <w:rPr>
                <w:sz w:val="21"/>
              </w:rPr>
              <w:t>C32/40</w:t>
            </w:r>
          </w:p>
        </w:tc>
      </w:tr>
      <w:tr w:rsidR="00C24CB5" w14:paraId="641E8282" w14:textId="77777777">
        <w:trPr>
          <w:cantSplit/>
          <w:jc w:val="center"/>
        </w:trPr>
        <w:tc>
          <w:tcPr>
            <w:tcW w:w="3005" w:type="dxa"/>
            <w:tcMar>
              <w:top w:w="90" w:type="dxa"/>
              <w:left w:w="90" w:type="dxa"/>
              <w:bottom w:w="90" w:type="dxa"/>
              <w:right w:w="90" w:type="dxa"/>
            </w:tcMar>
            <w:vAlign w:val="center"/>
          </w:tcPr>
          <w:p w14:paraId="1CD90009" w14:textId="77777777" w:rsidR="00C24CB5" w:rsidRDefault="00005D5B">
            <w:pPr>
              <w:spacing w:before="20" w:after="20"/>
              <w:jc w:val="left"/>
            </w:pPr>
            <w:r>
              <w:rPr>
                <w:sz w:val="21"/>
              </w:rPr>
              <w:t>XD3</w:t>
            </w:r>
          </w:p>
        </w:tc>
        <w:tc>
          <w:tcPr>
            <w:tcW w:w="6633" w:type="dxa"/>
            <w:tcMar>
              <w:top w:w="90" w:type="dxa"/>
              <w:left w:w="90" w:type="dxa"/>
              <w:bottom w:w="90" w:type="dxa"/>
              <w:right w:w="90" w:type="dxa"/>
            </w:tcMar>
            <w:vAlign w:val="center"/>
          </w:tcPr>
          <w:p w14:paraId="4BE32565" w14:textId="77777777" w:rsidR="00C24CB5" w:rsidRDefault="00005D5B">
            <w:pPr>
              <w:spacing w:before="20" w:after="20"/>
              <w:jc w:val="center"/>
            </w:pPr>
            <w:r>
              <w:rPr>
                <w:sz w:val="21"/>
              </w:rPr>
              <w:t>C35/45</w:t>
            </w:r>
          </w:p>
        </w:tc>
      </w:tr>
      <w:tr w:rsidR="00C24CB5" w14:paraId="52E75808" w14:textId="77777777">
        <w:trPr>
          <w:cantSplit/>
          <w:jc w:val="center"/>
        </w:trPr>
        <w:tc>
          <w:tcPr>
            <w:tcW w:w="3005" w:type="dxa"/>
            <w:tcMar>
              <w:top w:w="90" w:type="dxa"/>
              <w:left w:w="90" w:type="dxa"/>
              <w:bottom w:w="90" w:type="dxa"/>
              <w:right w:w="90" w:type="dxa"/>
            </w:tcMar>
            <w:vAlign w:val="center"/>
          </w:tcPr>
          <w:p w14:paraId="0181A7DF" w14:textId="77777777" w:rsidR="00C24CB5" w:rsidRDefault="00005D5B">
            <w:pPr>
              <w:spacing w:before="20" w:after="20"/>
              <w:jc w:val="left"/>
            </w:pPr>
            <w:r>
              <w:rPr>
                <w:sz w:val="21"/>
              </w:rPr>
              <w:t>XS1</w:t>
            </w:r>
          </w:p>
        </w:tc>
        <w:tc>
          <w:tcPr>
            <w:tcW w:w="6633" w:type="dxa"/>
            <w:tcMar>
              <w:top w:w="90" w:type="dxa"/>
              <w:left w:w="90" w:type="dxa"/>
              <w:bottom w:w="90" w:type="dxa"/>
              <w:right w:w="90" w:type="dxa"/>
            </w:tcMar>
            <w:vAlign w:val="center"/>
          </w:tcPr>
          <w:p w14:paraId="6611C60A" w14:textId="77777777" w:rsidR="00C24CB5" w:rsidRDefault="00005D5B">
            <w:pPr>
              <w:spacing w:before="20" w:after="20"/>
              <w:jc w:val="center"/>
            </w:pPr>
            <w:r>
              <w:rPr>
                <w:sz w:val="21"/>
              </w:rPr>
              <w:t>C32/40</w:t>
            </w:r>
          </w:p>
        </w:tc>
      </w:tr>
      <w:tr w:rsidR="00C24CB5" w14:paraId="7A39AF0B" w14:textId="77777777">
        <w:trPr>
          <w:cantSplit/>
          <w:jc w:val="center"/>
        </w:trPr>
        <w:tc>
          <w:tcPr>
            <w:tcW w:w="3005" w:type="dxa"/>
            <w:tcMar>
              <w:top w:w="90" w:type="dxa"/>
              <w:left w:w="90" w:type="dxa"/>
              <w:bottom w:w="90" w:type="dxa"/>
              <w:right w:w="90" w:type="dxa"/>
            </w:tcMar>
            <w:vAlign w:val="center"/>
          </w:tcPr>
          <w:p w14:paraId="10290D84" w14:textId="77777777" w:rsidR="00C24CB5" w:rsidRDefault="00005D5B">
            <w:pPr>
              <w:spacing w:before="20" w:after="20"/>
              <w:jc w:val="left"/>
            </w:pPr>
            <w:r>
              <w:rPr>
                <w:sz w:val="21"/>
              </w:rPr>
              <w:t>XS2 e XS3</w:t>
            </w:r>
          </w:p>
        </w:tc>
        <w:tc>
          <w:tcPr>
            <w:tcW w:w="6633" w:type="dxa"/>
            <w:tcMar>
              <w:top w:w="90" w:type="dxa"/>
              <w:left w:w="90" w:type="dxa"/>
              <w:bottom w:w="90" w:type="dxa"/>
              <w:right w:w="90" w:type="dxa"/>
            </w:tcMar>
            <w:vAlign w:val="center"/>
          </w:tcPr>
          <w:p w14:paraId="11F835EE" w14:textId="77777777" w:rsidR="00C24CB5" w:rsidRDefault="00005D5B">
            <w:pPr>
              <w:spacing w:before="20" w:after="20"/>
              <w:jc w:val="center"/>
            </w:pPr>
            <w:r>
              <w:rPr>
                <w:sz w:val="21"/>
              </w:rPr>
              <w:t>C35/45</w:t>
            </w:r>
          </w:p>
        </w:tc>
      </w:tr>
      <w:tr w:rsidR="00C24CB5" w14:paraId="426311C1" w14:textId="77777777">
        <w:trPr>
          <w:cantSplit/>
          <w:jc w:val="center"/>
        </w:trPr>
        <w:tc>
          <w:tcPr>
            <w:tcW w:w="3005" w:type="dxa"/>
            <w:tcMar>
              <w:top w:w="90" w:type="dxa"/>
              <w:left w:w="90" w:type="dxa"/>
              <w:bottom w:w="90" w:type="dxa"/>
              <w:right w:w="90" w:type="dxa"/>
            </w:tcMar>
            <w:vAlign w:val="center"/>
          </w:tcPr>
          <w:p w14:paraId="11FD330F" w14:textId="77777777" w:rsidR="00C24CB5" w:rsidRDefault="00005D5B">
            <w:pPr>
              <w:spacing w:before="20" w:after="20"/>
              <w:jc w:val="left"/>
            </w:pPr>
            <w:r>
              <w:rPr>
                <w:sz w:val="21"/>
              </w:rPr>
              <w:lastRenderedPageBreak/>
              <w:t>XF1</w:t>
            </w:r>
          </w:p>
        </w:tc>
        <w:tc>
          <w:tcPr>
            <w:tcW w:w="6633" w:type="dxa"/>
            <w:tcMar>
              <w:top w:w="90" w:type="dxa"/>
              <w:left w:w="90" w:type="dxa"/>
              <w:bottom w:w="90" w:type="dxa"/>
              <w:right w:w="90" w:type="dxa"/>
            </w:tcMar>
            <w:vAlign w:val="center"/>
          </w:tcPr>
          <w:p w14:paraId="399C75E1" w14:textId="77777777" w:rsidR="00C24CB5" w:rsidRDefault="00005D5B">
            <w:pPr>
              <w:spacing w:before="20" w:after="20"/>
              <w:jc w:val="center"/>
            </w:pPr>
            <w:r>
              <w:rPr>
                <w:sz w:val="21"/>
              </w:rPr>
              <w:t>C32/40</w:t>
            </w:r>
          </w:p>
        </w:tc>
      </w:tr>
      <w:tr w:rsidR="00C24CB5" w14:paraId="2454C66A" w14:textId="77777777">
        <w:trPr>
          <w:cantSplit/>
          <w:jc w:val="center"/>
        </w:trPr>
        <w:tc>
          <w:tcPr>
            <w:tcW w:w="3005" w:type="dxa"/>
            <w:tcMar>
              <w:top w:w="90" w:type="dxa"/>
              <w:left w:w="90" w:type="dxa"/>
              <w:bottom w:w="90" w:type="dxa"/>
              <w:right w:w="90" w:type="dxa"/>
            </w:tcMar>
            <w:vAlign w:val="center"/>
          </w:tcPr>
          <w:p w14:paraId="6DACEADC" w14:textId="77777777" w:rsidR="00C24CB5" w:rsidRDefault="00005D5B">
            <w:pPr>
              <w:spacing w:before="20" w:after="20"/>
              <w:jc w:val="left"/>
            </w:pPr>
            <w:r>
              <w:rPr>
                <w:sz w:val="21"/>
              </w:rPr>
              <w:t>XF2 e XF3</w:t>
            </w:r>
          </w:p>
        </w:tc>
        <w:tc>
          <w:tcPr>
            <w:tcW w:w="6633" w:type="dxa"/>
            <w:tcMar>
              <w:top w:w="90" w:type="dxa"/>
              <w:left w:w="90" w:type="dxa"/>
              <w:bottom w:w="90" w:type="dxa"/>
              <w:right w:w="90" w:type="dxa"/>
            </w:tcMar>
            <w:vAlign w:val="center"/>
          </w:tcPr>
          <w:p w14:paraId="1DBADA48" w14:textId="77777777" w:rsidR="00C24CB5" w:rsidRDefault="00005D5B">
            <w:pPr>
              <w:spacing w:before="20" w:after="20"/>
              <w:jc w:val="center"/>
            </w:pPr>
            <w:r>
              <w:rPr>
                <w:sz w:val="21"/>
              </w:rPr>
              <w:t>C25/30</w:t>
            </w:r>
          </w:p>
        </w:tc>
      </w:tr>
      <w:tr w:rsidR="00C24CB5" w14:paraId="7A307767" w14:textId="77777777">
        <w:trPr>
          <w:cantSplit/>
          <w:jc w:val="center"/>
        </w:trPr>
        <w:tc>
          <w:tcPr>
            <w:tcW w:w="3005" w:type="dxa"/>
            <w:tcMar>
              <w:top w:w="90" w:type="dxa"/>
              <w:left w:w="90" w:type="dxa"/>
              <w:bottom w:w="90" w:type="dxa"/>
              <w:right w:w="90" w:type="dxa"/>
            </w:tcMar>
            <w:vAlign w:val="center"/>
          </w:tcPr>
          <w:p w14:paraId="634C8435" w14:textId="77777777" w:rsidR="00C24CB5" w:rsidRDefault="00005D5B">
            <w:pPr>
              <w:spacing w:before="20" w:after="20"/>
              <w:jc w:val="left"/>
            </w:pPr>
            <w:r>
              <w:rPr>
                <w:sz w:val="21"/>
              </w:rPr>
              <w:t>XF4</w:t>
            </w:r>
          </w:p>
        </w:tc>
        <w:tc>
          <w:tcPr>
            <w:tcW w:w="6633" w:type="dxa"/>
            <w:tcMar>
              <w:top w:w="90" w:type="dxa"/>
              <w:left w:w="90" w:type="dxa"/>
              <w:bottom w:w="90" w:type="dxa"/>
              <w:right w:w="90" w:type="dxa"/>
            </w:tcMar>
            <w:vAlign w:val="center"/>
          </w:tcPr>
          <w:p w14:paraId="0978CBD6" w14:textId="77777777" w:rsidR="00C24CB5" w:rsidRDefault="00005D5B">
            <w:pPr>
              <w:spacing w:before="20" w:after="20"/>
              <w:jc w:val="center"/>
            </w:pPr>
            <w:r>
              <w:rPr>
                <w:sz w:val="21"/>
              </w:rPr>
              <w:t>C30/37</w:t>
            </w:r>
          </w:p>
        </w:tc>
      </w:tr>
      <w:tr w:rsidR="00C24CB5" w14:paraId="069CDDE5" w14:textId="77777777">
        <w:trPr>
          <w:cantSplit/>
          <w:jc w:val="center"/>
        </w:trPr>
        <w:tc>
          <w:tcPr>
            <w:tcW w:w="3005" w:type="dxa"/>
            <w:tcMar>
              <w:top w:w="90" w:type="dxa"/>
              <w:left w:w="90" w:type="dxa"/>
              <w:bottom w:w="90" w:type="dxa"/>
              <w:right w:w="90" w:type="dxa"/>
            </w:tcMar>
            <w:vAlign w:val="center"/>
          </w:tcPr>
          <w:p w14:paraId="3061A022" w14:textId="77777777" w:rsidR="00C24CB5" w:rsidRDefault="00005D5B">
            <w:pPr>
              <w:spacing w:before="20" w:after="20"/>
              <w:jc w:val="left"/>
            </w:pPr>
            <w:r>
              <w:rPr>
                <w:sz w:val="21"/>
              </w:rPr>
              <w:t>XA1</w:t>
            </w:r>
          </w:p>
        </w:tc>
        <w:tc>
          <w:tcPr>
            <w:tcW w:w="6633" w:type="dxa"/>
            <w:tcMar>
              <w:top w:w="90" w:type="dxa"/>
              <w:left w:w="90" w:type="dxa"/>
              <w:bottom w:w="90" w:type="dxa"/>
              <w:right w:w="90" w:type="dxa"/>
            </w:tcMar>
            <w:vAlign w:val="center"/>
          </w:tcPr>
          <w:p w14:paraId="2C48F99E" w14:textId="77777777" w:rsidR="00C24CB5" w:rsidRDefault="00005D5B">
            <w:pPr>
              <w:spacing w:before="20" w:after="20"/>
              <w:jc w:val="center"/>
            </w:pPr>
            <w:r>
              <w:rPr>
                <w:sz w:val="21"/>
              </w:rPr>
              <w:t>C30/37</w:t>
            </w:r>
          </w:p>
        </w:tc>
      </w:tr>
      <w:tr w:rsidR="00C24CB5" w14:paraId="26D9EEAC" w14:textId="77777777">
        <w:trPr>
          <w:cantSplit/>
          <w:jc w:val="center"/>
        </w:trPr>
        <w:tc>
          <w:tcPr>
            <w:tcW w:w="3005" w:type="dxa"/>
            <w:tcMar>
              <w:top w:w="90" w:type="dxa"/>
              <w:left w:w="90" w:type="dxa"/>
              <w:bottom w:w="90" w:type="dxa"/>
              <w:right w:w="90" w:type="dxa"/>
            </w:tcMar>
            <w:vAlign w:val="center"/>
          </w:tcPr>
          <w:p w14:paraId="4AF95635" w14:textId="77777777" w:rsidR="00C24CB5" w:rsidRDefault="00005D5B">
            <w:pPr>
              <w:spacing w:before="20" w:after="20"/>
              <w:jc w:val="left"/>
            </w:pPr>
            <w:r>
              <w:rPr>
                <w:sz w:val="21"/>
              </w:rPr>
              <w:t>XA2</w:t>
            </w:r>
          </w:p>
        </w:tc>
        <w:tc>
          <w:tcPr>
            <w:tcW w:w="6633" w:type="dxa"/>
            <w:tcMar>
              <w:top w:w="90" w:type="dxa"/>
              <w:left w:w="90" w:type="dxa"/>
              <w:bottom w:w="90" w:type="dxa"/>
              <w:right w:w="90" w:type="dxa"/>
            </w:tcMar>
            <w:vAlign w:val="center"/>
          </w:tcPr>
          <w:p w14:paraId="5A6D1C0C" w14:textId="77777777" w:rsidR="00C24CB5" w:rsidRDefault="00005D5B">
            <w:pPr>
              <w:spacing w:before="20" w:after="20"/>
              <w:jc w:val="center"/>
            </w:pPr>
            <w:r>
              <w:rPr>
                <w:sz w:val="21"/>
              </w:rPr>
              <w:t>C32/40</w:t>
            </w:r>
          </w:p>
        </w:tc>
      </w:tr>
      <w:tr w:rsidR="00C24CB5" w14:paraId="4DF63BA6" w14:textId="77777777">
        <w:trPr>
          <w:cantSplit/>
          <w:jc w:val="center"/>
        </w:trPr>
        <w:tc>
          <w:tcPr>
            <w:tcW w:w="3005" w:type="dxa"/>
            <w:tcMar>
              <w:top w:w="90" w:type="dxa"/>
              <w:left w:w="90" w:type="dxa"/>
              <w:bottom w:w="90" w:type="dxa"/>
              <w:right w:w="90" w:type="dxa"/>
            </w:tcMar>
            <w:vAlign w:val="center"/>
          </w:tcPr>
          <w:p w14:paraId="11A60F0F" w14:textId="77777777" w:rsidR="00C24CB5" w:rsidRDefault="00005D5B">
            <w:pPr>
              <w:spacing w:before="20" w:after="20"/>
              <w:jc w:val="left"/>
            </w:pPr>
            <w:r>
              <w:rPr>
                <w:sz w:val="21"/>
              </w:rPr>
              <w:t>XA3</w:t>
            </w:r>
          </w:p>
        </w:tc>
        <w:tc>
          <w:tcPr>
            <w:tcW w:w="6633" w:type="dxa"/>
            <w:tcMar>
              <w:top w:w="90" w:type="dxa"/>
              <w:left w:w="90" w:type="dxa"/>
              <w:bottom w:w="90" w:type="dxa"/>
              <w:right w:w="90" w:type="dxa"/>
            </w:tcMar>
            <w:vAlign w:val="center"/>
          </w:tcPr>
          <w:p w14:paraId="2A9C6C5F" w14:textId="77777777" w:rsidR="00C24CB5" w:rsidRDefault="00005D5B">
            <w:pPr>
              <w:spacing w:before="20" w:after="20"/>
              <w:jc w:val="center"/>
            </w:pPr>
            <w:r>
              <w:rPr>
                <w:sz w:val="21"/>
              </w:rPr>
              <w:t>C35/45</w:t>
            </w:r>
          </w:p>
        </w:tc>
      </w:tr>
    </w:tbl>
    <w:p w14:paraId="7A5B1F8D" w14:textId="77777777" w:rsidR="00C24CB5" w:rsidRDefault="00C24CB5"/>
    <w:p w14:paraId="14D652AC" w14:textId="77777777" w:rsidR="00C24CB5" w:rsidRDefault="00005D5B">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D2E3A11" w14:textId="77777777" w:rsidR="00C24CB5" w:rsidRDefault="00005D5B">
      <w:pPr>
        <w:spacing w:after="140"/>
      </w:pPr>
      <w:r>
        <w:t>Per XC3 la classe indicativa è C30/37: nel prospetto E.1N, sia dell'EN 1992-1-1 sia del DM 31/07/2012, XC3 sta nella cella di XC4 (letto in precedenza come C25/30). Per il profilo UNI il riscontro è sul testo del DM; per il profilo EN la fonte è una riproduzione del prospetto, fonte secondaria da riscontrare sul testo.</w:t>
      </w:r>
    </w:p>
    <w:p w14:paraId="7176971B" w14:textId="77777777" w:rsidR="00C24CB5" w:rsidRDefault="00005D5B">
      <w:pPr>
        <w:pStyle w:val="Titolo2"/>
        <w:keepNext/>
        <w:spacing w:after="140"/>
      </w:pPr>
      <w:bookmarkStart w:id="21" w:name="_Toc244136173"/>
      <w:r>
        <w:t>Copriferro minimo e nominale</w:t>
      </w:r>
      <w:bookmarkEnd w:id="21"/>
    </w:p>
    <w:p w14:paraId="6D8FED9A" w14:textId="77777777" w:rsidR="00C24CB5" w:rsidRDefault="00005D5B">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459B2475" w14:textId="77777777" w:rsidR="00C24CB5" w:rsidRDefault="00005D5B">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6BD26B8D" w14:textId="77777777" w:rsidR="00C24CB5" w:rsidRDefault="00005D5B">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0274F245" w14:textId="77777777" w:rsidR="00C24CB5" w:rsidRDefault="00005D5B">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B7EDFDC" w14:textId="77777777" w:rsidR="00C24CB5" w:rsidRDefault="00005D5B">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 xml:space="preserve">sizione. Se non è </w:t>
      </w:r>
      <w:r>
        <w:lastRenderedPageBreak/>
        <w:t xml:space="preserve">assegnato, il minimo pertinente è la classe minima UNI 11104 delle esposizioni, la stessa della tabella precedente, e non più il valore 25 + 5 × severità: il nominale può cambiare di 5 mm. Con </w:t>
      </w:r>
      <w:r>
        <w:rPr>
          <w:rFonts w:ascii="Calibri" w:eastAsia="Calibri" w:hAnsi="Calibri" w:cs="Calibri"/>
        </w:rPr>
        <w:t>Δ</w:t>
      </w:r>
      <w:r>
        <w:t>cdev = 10 mm e vita 50 anni, XF2 con C25/30 dà 45 mm invece di 50 e XC3 con C28/35 dà 40 mm invece di 35.</w:t>
      </w:r>
    </w:p>
    <w:p w14:paraId="2D5EEDDE" w14:textId="77777777" w:rsidR="00C24CB5" w:rsidRDefault="00005D5B">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2DD81A31" w14:textId="77777777" w:rsidR="00C24CB5" w:rsidRDefault="00005D5B">
      <w:pPr>
        <w:pStyle w:val="Titolo1"/>
        <w:keepNext/>
        <w:spacing w:after="140"/>
      </w:pPr>
      <w:bookmarkStart w:id="22" w:name="_Toc244136174"/>
      <w:r>
        <w:t>Palo verticale</w:t>
      </w:r>
      <w:bookmarkEnd w:id="22"/>
    </w:p>
    <w:p w14:paraId="56719AA6" w14:textId="77777777" w:rsidR="00C24CB5" w:rsidRDefault="00005D5B">
      <w:pPr>
        <w:pStyle w:val="Titolo2"/>
        <w:keepNext/>
        <w:spacing w:after="140"/>
      </w:pPr>
      <w:bookmarkStart w:id="23" w:name="_Toc244136175"/>
      <w:r>
        <w:t>Geometria e tensioni geostatiche</w:t>
      </w:r>
      <w:bookmarkEnd w:id="23"/>
    </w:p>
    <w:p w14:paraId="5F46ABC4" w14:textId="77777777" w:rsidR="00C24CB5" w:rsidRDefault="00005D5B">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353879C3" w14:textId="77777777" w:rsidR="00C24CB5" w:rsidRDefault="00005D5B">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52A3F578" w14:textId="77777777" w:rsidR="00C24CB5" w:rsidRDefault="00005D5B">
      <w:pPr>
        <w:keepNext/>
        <w:spacing w:before="60" w:after="80"/>
        <w:ind w:left="255"/>
      </w:pPr>
      <m:oMathPara>
        <m:oMath>
          <m:r>
            <m:t>u=πD</m:t>
          </m:r>
        </m:oMath>
      </m:oMathPara>
    </w:p>
    <w:p w14:paraId="770CEF4E" w14:textId="77777777" w:rsidR="00C24CB5" w:rsidRDefault="00005D5B">
      <w:pPr>
        <w:keepNext/>
        <w:spacing w:before="60" w:after="80"/>
        <w:ind w:left="255"/>
      </w:pPr>
      <m:oMathPara>
        <m:oMath>
          <m:sSup>
            <m:e>
              <m:r>
                <m:t>γ</m:t>
              </m:r>
            </m:e>
            <m:sup>
              <m:r>
                <m:t>′</m:t>
              </m:r>
            </m:sup>
          </m:sSup>
          <m:r>
            <m:t>=max(0;</m:t>
          </m:r>
          <m:sSub>
            <m:e>
              <m:r>
                <m:t>γ</m:t>
              </m:r>
            </m:e>
            <m:sub>
              <m:r>
                <m:t>sat</m:t>
              </m:r>
            </m:sub>
          </m:sSub>
          <m:r>
            <m:t>−9</m:t>
          </m:r>
          <m:r>
            <m:t>,</m:t>
          </m:r>
          <m:r>
            <m:t>81)</m:t>
          </m:r>
        </m:oMath>
      </m:oMathPara>
    </w:p>
    <w:p w14:paraId="4645870F" w14:textId="77777777" w:rsidR="00C24CB5" w:rsidRDefault="00005D5B">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745B30E0" w14:textId="77777777" w:rsidR="00C24CB5" w:rsidRDefault="00005D5B">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696EE6D3" w14:textId="77777777" w:rsidR="00C24CB5" w:rsidRDefault="00005D5B">
      <w:pPr>
        <w:spacing w:after="140"/>
      </w:pPr>
      <w:r>
        <w:t xml:space="preserve">La testa del palo può trovarsi a una profondità </w:t>
      </w:r>
      <m:oMath>
        <m:r>
          <m:t>d</m:t>
        </m:r>
      </m:oMath>
      <w:r>
        <w:t xml:space="preserve"> sotto il piano campagna; </w:t>
      </w:r>
      <m:oMath>
        <m:r>
          <m:t>d=0</m:t>
        </m:r>
      </m:oMath>
      <w:r>
        <w:t xml:space="preserve">, il valore dei fogli precedenti, dà il calcolo con la testa al piano campagna. La stratigrafia resta riferita al piano campagna e la punta è alla profondità </w:t>
      </w:r>
      <m:oMath>
        <m:sSub>
          <m:e>
            <m:r>
              <m:t>z</m:t>
            </m:r>
          </m:e>
          <m:sub>
            <m:r>
              <m:t>g</m:t>
            </m:r>
          </m:sub>
        </m:sSub>
        <m:r>
          <m:t>=d+L</m:t>
        </m:r>
      </m:oMath>
      <w:r>
        <w:t xml:space="preserve">. Il terreno sopra la testa, il ricoprimento, entra nelle tensioni verticali con il proprio peso e con la falda, ma non dà resistenza laterale: alla testa </w:t>
      </w:r>
      <m:oMath>
        <m:sSubSup>
          <m:e>
            <m:r>
              <m:t>σ</m:t>
            </m:r>
          </m:e>
          <m:sub>
            <m:r>
              <m:t>v</m:t>
            </m:r>
          </m:sub>
          <m:sup>
            <m:r>
              <m:t>′</m:t>
            </m:r>
          </m:sup>
        </m:sSubSup>
      </m:oMath>
      <w:r>
        <w:t xml:space="preserve"> vale il peso efficace del ricoprimento, per esempio 36 kPa con </w:t>
      </w:r>
      <m:oMath>
        <m:r>
          <m:t>d=2</m:t>
        </m:r>
      </m:oMath>
      <w:r>
        <w:t xml:space="preserve"> m e </w:t>
      </w:r>
      <m:oMath>
        <m:r>
          <m:t>γ=18</m:t>
        </m:r>
      </m:oMath>
      <w:r>
        <w:t xml:space="preserve"> kN/m³ sopra falda. Le quote </w:t>
      </w:r>
      <m:oMath>
        <m:r>
          <m:t>z</m:t>
        </m:r>
      </m:oMath>
      <w:r>
        <w:t xml:space="preserve"> dei risultati partono dalla testa e la base usa </w:t>
      </w:r>
      <m:oMath>
        <m:sSub>
          <m:e>
            <m:r>
              <m:t>N</m:t>
            </m:r>
          </m:e>
          <m:sub>
            <m:r>
              <m:t>q</m:t>
            </m:r>
          </m:sub>
        </m:sSub>
      </m:oMath>
      <w:r>
        <w:t xml:space="preserve"> con </w:t>
      </w:r>
      <m:oMath>
        <m:f>
          <m:fPr>
            <m:type m:val="lin"/>
          </m:fPr>
          <m:num>
            <m:sSub>
              <m:e>
                <m:r>
                  <m:t>z</m:t>
                </m:r>
              </m:e>
              <m:sub>
                <m:r>
                  <m:t>g</m:t>
                </m:r>
              </m:sub>
            </m:sSub>
          </m:num>
          <m:den>
            <m:r>
              <m:t>D</m:t>
            </m:r>
          </m:den>
        </m:f>
      </m:oMath>
      <w:r>
        <w:t xml:space="preserve">, la profondità dal piano campagna; poiché </w:t>
      </w:r>
      <m:oMath>
        <m:sSub>
          <m:e>
            <m:r>
              <m:t>N</m:t>
            </m:r>
          </m:e>
          <m:sub>
            <m:r>
              <m:t>q</m:t>
            </m:r>
          </m:sub>
        </m:sSub>
      </m:oMath>
      <w:r>
        <w:t xml:space="preserve"> decresce con </w:t>
      </w:r>
      <m:oMath>
        <m:f>
          <m:fPr>
            <m:type m:val="lin"/>
          </m:fPr>
          <m:num>
            <m:r>
              <m:t>z</m:t>
            </m:r>
          </m:num>
          <m:den>
            <m:r>
              <m:t>D</m:t>
            </m:r>
          </m:den>
        </m:f>
      </m:oMath>
      <w:r>
        <w:t xml:space="preserve"> la scelta è a favore di sicurezza.</w:t>
      </w:r>
    </w:p>
    <w:p w14:paraId="5E9A2AC1" w14:textId="77777777" w:rsidR="00C24CB5" w:rsidRDefault="00005D5B">
      <w:pPr>
        <w:pStyle w:val="Titolo2"/>
        <w:keepNext/>
        <w:spacing w:after="140"/>
      </w:pPr>
      <w:bookmarkStart w:id="24" w:name="_Toc244136176"/>
      <w:r>
        <w:t>Laterale drenato</w:t>
      </w:r>
      <w:bookmarkEnd w:id="24"/>
    </w:p>
    <w:p w14:paraId="5B6722DA" w14:textId="77777777" w:rsidR="00C24CB5" w:rsidRDefault="00005D5B">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1EB0DEE3" w14:textId="77777777" w:rsidR="00C24CB5" w:rsidRDefault="00005D5B">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02636E34" w14:textId="77777777" w:rsidR="00C24CB5" w:rsidRDefault="00005D5B">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24CB5" w14:paraId="34449C40" w14:textId="77777777">
        <w:trPr>
          <w:cantSplit/>
          <w:tblHeader/>
          <w:jc w:val="center"/>
        </w:trPr>
        <w:tc>
          <w:tcPr>
            <w:tcW w:w="3969" w:type="dxa"/>
            <w:shd w:val="clear" w:color="auto" w:fill="E7E6E6"/>
            <w:tcMar>
              <w:top w:w="90" w:type="dxa"/>
              <w:left w:w="90" w:type="dxa"/>
              <w:bottom w:w="90" w:type="dxa"/>
              <w:right w:w="90" w:type="dxa"/>
            </w:tcMar>
            <w:vAlign w:val="center"/>
          </w:tcPr>
          <w:p w14:paraId="3B877C29" w14:textId="77777777" w:rsidR="00C24CB5" w:rsidRDefault="00005D5B">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57B2FE5F" w14:textId="77777777" w:rsidR="00C24CB5" w:rsidRDefault="00005D5B">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08D56C50" w14:textId="77777777" w:rsidR="00C24CB5" w:rsidRDefault="00005D5B">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7EA8FED1" w14:textId="77777777" w:rsidR="00C24CB5" w:rsidRDefault="00005D5B">
            <w:pPr>
              <w:spacing w:before="20" w:after="20"/>
              <w:jc w:val="center"/>
            </w:pPr>
            <w:r>
              <w:rPr>
                <w:rFonts w:ascii="Calibri" w:eastAsia="Calibri" w:hAnsi="Calibri" w:cs="Calibri"/>
                <w:b/>
                <w:sz w:val="21"/>
              </w:rPr>
              <w:t>μ</w:t>
            </w:r>
            <w:r>
              <w:rPr>
                <w:b/>
                <w:sz w:val="21"/>
              </w:rPr>
              <w:t xml:space="preserve"> adottato</w:t>
            </w:r>
          </w:p>
        </w:tc>
      </w:tr>
      <w:tr w:rsidR="00C24CB5" w14:paraId="033D1627" w14:textId="77777777">
        <w:trPr>
          <w:cantSplit/>
          <w:jc w:val="center"/>
        </w:trPr>
        <w:tc>
          <w:tcPr>
            <w:tcW w:w="3969" w:type="dxa"/>
            <w:tcMar>
              <w:top w:w="90" w:type="dxa"/>
              <w:left w:w="90" w:type="dxa"/>
              <w:bottom w:w="90" w:type="dxa"/>
              <w:right w:w="90" w:type="dxa"/>
            </w:tcMar>
            <w:vAlign w:val="center"/>
          </w:tcPr>
          <w:p w14:paraId="472B14B2" w14:textId="77777777" w:rsidR="00C24CB5" w:rsidRDefault="00005D5B">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5AC5DB83" w14:textId="77777777" w:rsidR="00C24CB5" w:rsidRDefault="00005D5B">
            <w:pPr>
              <w:spacing w:before="20" w:after="20"/>
              <w:jc w:val="center"/>
            </w:pPr>
            <w:r>
              <w:rPr>
                <w:sz w:val="21"/>
              </w:rPr>
              <w:t>0,7</w:t>
            </w:r>
          </w:p>
        </w:tc>
        <w:tc>
          <w:tcPr>
            <w:tcW w:w="1814" w:type="dxa"/>
            <w:tcMar>
              <w:top w:w="90" w:type="dxa"/>
              <w:left w:w="90" w:type="dxa"/>
              <w:bottom w:w="90" w:type="dxa"/>
              <w:right w:w="90" w:type="dxa"/>
            </w:tcMar>
            <w:vAlign w:val="center"/>
          </w:tcPr>
          <w:p w14:paraId="73830B2D" w14:textId="77777777" w:rsidR="00C24CB5" w:rsidRDefault="00005D5B">
            <w:pPr>
              <w:spacing w:before="20" w:after="20"/>
              <w:jc w:val="center"/>
            </w:pPr>
            <w:r>
              <w:rPr>
                <w:sz w:val="21"/>
              </w:rPr>
              <w:t>1,0</w:t>
            </w:r>
          </w:p>
        </w:tc>
        <w:tc>
          <w:tcPr>
            <w:tcW w:w="2041" w:type="dxa"/>
            <w:tcMar>
              <w:top w:w="90" w:type="dxa"/>
              <w:left w:w="90" w:type="dxa"/>
              <w:bottom w:w="90" w:type="dxa"/>
              <w:right w:w="90" w:type="dxa"/>
            </w:tcMar>
            <w:vAlign w:val="center"/>
          </w:tcPr>
          <w:p w14:paraId="0550AE58" w14:textId="77777777" w:rsidR="00C24CB5" w:rsidRDefault="00005D5B">
            <w:pPr>
              <w:spacing w:before="20" w:after="20"/>
              <w:jc w:val="center"/>
            </w:pPr>
            <w:r>
              <w:rPr>
                <w:sz w:val="21"/>
              </w:rPr>
              <w:t>tan 20°</w:t>
            </w:r>
          </w:p>
        </w:tc>
      </w:tr>
      <w:tr w:rsidR="00C24CB5" w14:paraId="45F5B818" w14:textId="77777777">
        <w:trPr>
          <w:cantSplit/>
          <w:jc w:val="center"/>
        </w:trPr>
        <w:tc>
          <w:tcPr>
            <w:tcW w:w="3969" w:type="dxa"/>
            <w:tcMar>
              <w:top w:w="90" w:type="dxa"/>
              <w:left w:w="90" w:type="dxa"/>
              <w:bottom w:w="90" w:type="dxa"/>
              <w:right w:w="90" w:type="dxa"/>
            </w:tcMar>
            <w:vAlign w:val="center"/>
          </w:tcPr>
          <w:p w14:paraId="598781C6" w14:textId="77777777" w:rsidR="00C24CB5" w:rsidRDefault="00005D5B">
            <w:pPr>
              <w:spacing w:before="20" w:after="20"/>
              <w:jc w:val="left"/>
            </w:pPr>
            <w:r>
              <w:rPr>
                <w:sz w:val="21"/>
              </w:rPr>
              <w:t>Tubo chiuso battuto</w:t>
            </w:r>
          </w:p>
        </w:tc>
        <w:tc>
          <w:tcPr>
            <w:tcW w:w="1814" w:type="dxa"/>
            <w:tcMar>
              <w:top w:w="90" w:type="dxa"/>
              <w:left w:w="90" w:type="dxa"/>
              <w:bottom w:w="90" w:type="dxa"/>
              <w:right w:w="90" w:type="dxa"/>
            </w:tcMar>
            <w:vAlign w:val="center"/>
          </w:tcPr>
          <w:p w14:paraId="3E8A7E32" w14:textId="77777777" w:rsidR="00C24CB5" w:rsidRDefault="00005D5B">
            <w:pPr>
              <w:spacing w:before="20" w:after="20"/>
              <w:jc w:val="center"/>
            </w:pPr>
            <w:r>
              <w:rPr>
                <w:sz w:val="21"/>
              </w:rPr>
              <w:t>1,0</w:t>
            </w:r>
          </w:p>
        </w:tc>
        <w:tc>
          <w:tcPr>
            <w:tcW w:w="1814" w:type="dxa"/>
            <w:tcMar>
              <w:top w:w="90" w:type="dxa"/>
              <w:left w:w="90" w:type="dxa"/>
              <w:bottom w:w="90" w:type="dxa"/>
              <w:right w:w="90" w:type="dxa"/>
            </w:tcMar>
            <w:vAlign w:val="center"/>
          </w:tcPr>
          <w:p w14:paraId="621818E8" w14:textId="77777777" w:rsidR="00C24CB5" w:rsidRDefault="00005D5B">
            <w:pPr>
              <w:spacing w:before="20" w:after="20"/>
              <w:jc w:val="center"/>
            </w:pPr>
            <w:r>
              <w:rPr>
                <w:sz w:val="21"/>
              </w:rPr>
              <w:t>2,0</w:t>
            </w:r>
          </w:p>
        </w:tc>
        <w:tc>
          <w:tcPr>
            <w:tcW w:w="2041" w:type="dxa"/>
            <w:tcMar>
              <w:top w:w="90" w:type="dxa"/>
              <w:left w:w="90" w:type="dxa"/>
              <w:bottom w:w="90" w:type="dxa"/>
              <w:right w:w="90" w:type="dxa"/>
            </w:tcMar>
            <w:vAlign w:val="center"/>
          </w:tcPr>
          <w:p w14:paraId="518066D4" w14:textId="77777777" w:rsidR="00C24CB5" w:rsidRDefault="00005D5B">
            <w:pPr>
              <w:spacing w:before="20" w:after="20"/>
              <w:jc w:val="center"/>
            </w:pPr>
            <w:r>
              <w:rPr>
                <w:sz w:val="21"/>
              </w:rPr>
              <w:t>tan 20°</w:t>
            </w:r>
          </w:p>
        </w:tc>
      </w:tr>
      <w:tr w:rsidR="00C24CB5" w14:paraId="7ECC4D7A" w14:textId="77777777">
        <w:trPr>
          <w:cantSplit/>
          <w:jc w:val="center"/>
        </w:trPr>
        <w:tc>
          <w:tcPr>
            <w:tcW w:w="3969" w:type="dxa"/>
            <w:tcMar>
              <w:top w:w="90" w:type="dxa"/>
              <w:left w:w="90" w:type="dxa"/>
              <w:bottom w:w="90" w:type="dxa"/>
              <w:right w:w="90" w:type="dxa"/>
            </w:tcMar>
            <w:vAlign w:val="center"/>
          </w:tcPr>
          <w:p w14:paraId="7EA44BD4" w14:textId="77777777" w:rsidR="00C24CB5" w:rsidRDefault="00005D5B">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7FFDFF6B" w14:textId="77777777" w:rsidR="00C24CB5" w:rsidRDefault="00005D5B">
            <w:pPr>
              <w:spacing w:before="20" w:after="20"/>
              <w:jc w:val="center"/>
            </w:pPr>
            <w:r>
              <w:rPr>
                <w:sz w:val="21"/>
              </w:rPr>
              <w:t>1,0</w:t>
            </w:r>
          </w:p>
        </w:tc>
        <w:tc>
          <w:tcPr>
            <w:tcW w:w="1814" w:type="dxa"/>
            <w:tcMar>
              <w:top w:w="90" w:type="dxa"/>
              <w:left w:w="90" w:type="dxa"/>
              <w:bottom w:w="90" w:type="dxa"/>
              <w:right w:w="90" w:type="dxa"/>
            </w:tcMar>
            <w:vAlign w:val="center"/>
          </w:tcPr>
          <w:p w14:paraId="4E3CB25E" w14:textId="77777777" w:rsidR="00C24CB5" w:rsidRDefault="00005D5B">
            <w:pPr>
              <w:spacing w:before="20" w:after="20"/>
              <w:jc w:val="center"/>
            </w:pPr>
            <w:r>
              <w:rPr>
                <w:sz w:val="21"/>
              </w:rPr>
              <w:t>2,0</w:t>
            </w:r>
          </w:p>
        </w:tc>
        <w:tc>
          <w:tcPr>
            <w:tcW w:w="2041" w:type="dxa"/>
            <w:tcMar>
              <w:top w:w="90" w:type="dxa"/>
              <w:left w:w="90" w:type="dxa"/>
              <w:bottom w:w="90" w:type="dxa"/>
              <w:right w:w="90" w:type="dxa"/>
            </w:tcMar>
            <w:vAlign w:val="center"/>
          </w:tcPr>
          <w:p w14:paraId="09939BCA" w14:textId="77777777" w:rsidR="00C24CB5" w:rsidRDefault="00005D5B">
            <w:pPr>
              <w:spacing w:before="20" w:after="20"/>
              <w:jc w:val="center"/>
            </w:pPr>
            <w:r>
              <w:rPr>
                <w:sz w:val="21"/>
              </w:rPr>
              <w:t>tan 0,75</w:t>
            </w:r>
            <w:r>
              <w:rPr>
                <w:rFonts w:ascii="Calibri" w:eastAsia="Calibri" w:hAnsi="Calibri" w:cs="Calibri"/>
                <w:sz w:val="21"/>
              </w:rPr>
              <w:t>φ</w:t>
            </w:r>
          </w:p>
        </w:tc>
      </w:tr>
      <w:tr w:rsidR="00C24CB5" w14:paraId="20533FA0" w14:textId="77777777">
        <w:trPr>
          <w:cantSplit/>
          <w:jc w:val="center"/>
        </w:trPr>
        <w:tc>
          <w:tcPr>
            <w:tcW w:w="3969" w:type="dxa"/>
            <w:tcMar>
              <w:top w:w="90" w:type="dxa"/>
              <w:left w:w="90" w:type="dxa"/>
              <w:bottom w:w="90" w:type="dxa"/>
              <w:right w:w="90" w:type="dxa"/>
            </w:tcMar>
            <w:vAlign w:val="center"/>
          </w:tcPr>
          <w:p w14:paraId="7EC52AE4" w14:textId="77777777" w:rsidR="00C24CB5" w:rsidRDefault="00005D5B">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6D0B6A7B" w14:textId="77777777" w:rsidR="00C24CB5" w:rsidRDefault="00005D5B">
            <w:pPr>
              <w:spacing w:before="20" w:after="20"/>
              <w:jc w:val="center"/>
            </w:pPr>
            <w:r>
              <w:rPr>
                <w:sz w:val="21"/>
              </w:rPr>
              <w:t>1,0</w:t>
            </w:r>
          </w:p>
        </w:tc>
        <w:tc>
          <w:tcPr>
            <w:tcW w:w="1814" w:type="dxa"/>
            <w:tcMar>
              <w:top w:w="90" w:type="dxa"/>
              <w:left w:w="90" w:type="dxa"/>
              <w:bottom w:w="90" w:type="dxa"/>
              <w:right w:w="90" w:type="dxa"/>
            </w:tcMar>
            <w:vAlign w:val="center"/>
          </w:tcPr>
          <w:p w14:paraId="6A00E20C" w14:textId="77777777" w:rsidR="00C24CB5" w:rsidRDefault="00005D5B">
            <w:pPr>
              <w:spacing w:before="20" w:after="20"/>
              <w:jc w:val="center"/>
            </w:pPr>
            <w:r>
              <w:rPr>
                <w:sz w:val="21"/>
              </w:rPr>
              <w:t>3,0</w:t>
            </w:r>
          </w:p>
        </w:tc>
        <w:tc>
          <w:tcPr>
            <w:tcW w:w="2041" w:type="dxa"/>
            <w:tcMar>
              <w:top w:w="90" w:type="dxa"/>
              <w:left w:w="90" w:type="dxa"/>
              <w:bottom w:w="90" w:type="dxa"/>
              <w:right w:w="90" w:type="dxa"/>
            </w:tcMar>
            <w:vAlign w:val="center"/>
          </w:tcPr>
          <w:p w14:paraId="3EECDFD2" w14:textId="77777777" w:rsidR="00C24CB5" w:rsidRDefault="00005D5B">
            <w:pPr>
              <w:spacing w:before="20" w:after="20"/>
              <w:jc w:val="center"/>
            </w:pPr>
            <w:r>
              <w:rPr>
                <w:sz w:val="21"/>
              </w:rPr>
              <w:t xml:space="preserve">tan </w:t>
            </w:r>
            <w:r>
              <w:rPr>
                <w:rFonts w:ascii="Calibri" w:eastAsia="Calibri" w:hAnsi="Calibri" w:cs="Calibri"/>
                <w:sz w:val="21"/>
              </w:rPr>
              <w:t>φ</w:t>
            </w:r>
          </w:p>
        </w:tc>
      </w:tr>
      <w:tr w:rsidR="00C24CB5" w14:paraId="0FCEFE69" w14:textId="77777777">
        <w:trPr>
          <w:cantSplit/>
          <w:jc w:val="center"/>
        </w:trPr>
        <w:tc>
          <w:tcPr>
            <w:tcW w:w="3969" w:type="dxa"/>
            <w:tcMar>
              <w:top w:w="90" w:type="dxa"/>
              <w:left w:w="90" w:type="dxa"/>
              <w:bottom w:w="90" w:type="dxa"/>
              <w:right w:w="90" w:type="dxa"/>
            </w:tcMar>
            <w:vAlign w:val="center"/>
          </w:tcPr>
          <w:p w14:paraId="34BCA9C7" w14:textId="77777777" w:rsidR="00C24CB5" w:rsidRDefault="00005D5B">
            <w:pPr>
              <w:spacing w:before="20" w:after="20"/>
              <w:jc w:val="left"/>
            </w:pPr>
            <w:r>
              <w:rPr>
                <w:sz w:val="21"/>
              </w:rPr>
              <w:t>Trivellato</w:t>
            </w:r>
          </w:p>
        </w:tc>
        <w:tc>
          <w:tcPr>
            <w:tcW w:w="1814" w:type="dxa"/>
            <w:tcMar>
              <w:top w:w="90" w:type="dxa"/>
              <w:left w:w="90" w:type="dxa"/>
              <w:bottom w:w="90" w:type="dxa"/>
              <w:right w:w="90" w:type="dxa"/>
            </w:tcMar>
            <w:vAlign w:val="center"/>
          </w:tcPr>
          <w:p w14:paraId="44CA0A2A" w14:textId="77777777" w:rsidR="00C24CB5" w:rsidRDefault="00005D5B">
            <w:pPr>
              <w:spacing w:before="20" w:after="20"/>
              <w:jc w:val="center"/>
            </w:pPr>
            <w:r>
              <w:rPr>
                <w:sz w:val="21"/>
              </w:rPr>
              <w:t>0,5</w:t>
            </w:r>
          </w:p>
        </w:tc>
        <w:tc>
          <w:tcPr>
            <w:tcW w:w="1814" w:type="dxa"/>
            <w:tcMar>
              <w:top w:w="90" w:type="dxa"/>
              <w:left w:w="90" w:type="dxa"/>
              <w:bottom w:w="90" w:type="dxa"/>
              <w:right w:w="90" w:type="dxa"/>
            </w:tcMar>
            <w:vAlign w:val="center"/>
          </w:tcPr>
          <w:p w14:paraId="15F4C30E" w14:textId="77777777" w:rsidR="00C24CB5" w:rsidRDefault="00005D5B">
            <w:pPr>
              <w:spacing w:before="20" w:after="20"/>
              <w:jc w:val="center"/>
            </w:pPr>
            <w:r>
              <w:rPr>
                <w:sz w:val="21"/>
              </w:rPr>
              <w:t>0,4</w:t>
            </w:r>
          </w:p>
        </w:tc>
        <w:tc>
          <w:tcPr>
            <w:tcW w:w="2041" w:type="dxa"/>
            <w:tcMar>
              <w:top w:w="90" w:type="dxa"/>
              <w:left w:w="90" w:type="dxa"/>
              <w:bottom w:w="90" w:type="dxa"/>
              <w:right w:w="90" w:type="dxa"/>
            </w:tcMar>
            <w:vAlign w:val="center"/>
          </w:tcPr>
          <w:p w14:paraId="69EBA2BC" w14:textId="77777777" w:rsidR="00C24CB5" w:rsidRDefault="00005D5B">
            <w:pPr>
              <w:spacing w:before="20" w:after="20"/>
              <w:jc w:val="center"/>
            </w:pPr>
            <w:r>
              <w:rPr>
                <w:sz w:val="21"/>
              </w:rPr>
              <w:t xml:space="preserve">tan </w:t>
            </w:r>
            <w:r>
              <w:rPr>
                <w:rFonts w:ascii="Calibri" w:eastAsia="Calibri" w:hAnsi="Calibri" w:cs="Calibri"/>
                <w:sz w:val="21"/>
              </w:rPr>
              <w:t>φ</w:t>
            </w:r>
          </w:p>
        </w:tc>
      </w:tr>
      <w:tr w:rsidR="00C24CB5" w14:paraId="68A6BF9B" w14:textId="77777777">
        <w:trPr>
          <w:cantSplit/>
          <w:jc w:val="center"/>
        </w:trPr>
        <w:tc>
          <w:tcPr>
            <w:tcW w:w="3969" w:type="dxa"/>
            <w:tcMar>
              <w:top w:w="90" w:type="dxa"/>
              <w:left w:w="90" w:type="dxa"/>
              <w:bottom w:w="90" w:type="dxa"/>
              <w:right w:w="90" w:type="dxa"/>
            </w:tcMar>
            <w:vAlign w:val="center"/>
          </w:tcPr>
          <w:p w14:paraId="1302BC24" w14:textId="77777777" w:rsidR="00C24CB5" w:rsidRDefault="00005D5B">
            <w:pPr>
              <w:spacing w:before="20" w:after="20"/>
              <w:jc w:val="left"/>
            </w:pPr>
            <w:r>
              <w:rPr>
                <w:sz w:val="21"/>
              </w:rPr>
              <w:t>Elica continua</w:t>
            </w:r>
          </w:p>
        </w:tc>
        <w:tc>
          <w:tcPr>
            <w:tcW w:w="1814" w:type="dxa"/>
            <w:tcMar>
              <w:top w:w="90" w:type="dxa"/>
              <w:left w:w="90" w:type="dxa"/>
              <w:bottom w:w="90" w:type="dxa"/>
              <w:right w:w="90" w:type="dxa"/>
            </w:tcMar>
            <w:vAlign w:val="center"/>
          </w:tcPr>
          <w:p w14:paraId="6AF87B2E" w14:textId="77777777" w:rsidR="00C24CB5" w:rsidRDefault="00005D5B">
            <w:pPr>
              <w:spacing w:before="20" w:after="20"/>
              <w:jc w:val="center"/>
            </w:pPr>
            <w:r>
              <w:rPr>
                <w:sz w:val="21"/>
              </w:rPr>
              <w:t>0,7</w:t>
            </w:r>
          </w:p>
        </w:tc>
        <w:tc>
          <w:tcPr>
            <w:tcW w:w="1814" w:type="dxa"/>
            <w:tcMar>
              <w:top w:w="90" w:type="dxa"/>
              <w:left w:w="90" w:type="dxa"/>
              <w:bottom w:w="90" w:type="dxa"/>
              <w:right w:w="90" w:type="dxa"/>
            </w:tcMar>
            <w:vAlign w:val="center"/>
          </w:tcPr>
          <w:p w14:paraId="599A8633" w14:textId="77777777" w:rsidR="00C24CB5" w:rsidRDefault="00005D5B">
            <w:pPr>
              <w:spacing w:before="20" w:after="20"/>
              <w:jc w:val="center"/>
            </w:pPr>
            <w:r>
              <w:rPr>
                <w:sz w:val="21"/>
              </w:rPr>
              <w:t>0,9</w:t>
            </w:r>
          </w:p>
        </w:tc>
        <w:tc>
          <w:tcPr>
            <w:tcW w:w="2041" w:type="dxa"/>
            <w:tcMar>
              <w:top w:w="90" w:type="dxa"/>
              <w:left w:w="90" w:type="dxa"/>
              <w:bottom w:w="90" w:type="dxa"/>
              <w:right w:w="90" w:type="dxa"/>
            </w:tcMar>
            <w:vAlign w:val="center"/>
          </w:tcPr>
          <w:p w14:paraId="181B4159" w14:textId="77777777" w:rsidR="00C24CB5" w:rsidRDefault="00005D5B">
            <w:pPr>
              <w:spacing w:before="20" w:after="20"/>
              <w:jc w:val="center"/>
            </w:pPr>
            <w:r>
              <w:rPr>
                <w:sz w:val="21"/>
              </w:rPr>
              <w:t xml:space="preserve">tan </w:t>
            </w:r>
            <w:r>
              <w:rPr>
                <w:rFonts w:ascii="Calibri" w:eastAsia="Calibri" w:hAnsi="Calibri" w:cs="Calibri"/>
                <w:sz w:val="21"/>
              </w:rPr>
              <w:t>φ</w:t>
            </w:r>
          </w:p>
        </w:tc>
      </w:tr>
    </w:tbl>
    <w:p w14:paraId="60119A10" w14:textId="77777777" w:rsidR="00C24CB5" w:rsidRDefault="00C24CB5"/>
    <w:p w14:paraId="1E504237" w14:textId="77777777" w:rsidR="00C24CB5" w:rsidRDefault="00005D5B">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0808E8C3" w14:textId="77777777" w:rsidR="00C24CB5" w:rsidRDefault="00005D5B">
      <w:pPr>
        <w:pStyle w:val="Titolo2"/>
        <w:keepNext/>
        <w:spacing w:after="140"/>
      </w:pPr>
      <w:bookmarkStart w:id="25" w:name="_Toc244136177"/>
      <w:r>
        <w:t>Laterale non drenato</w:t>
      </w:r>
      <w:bookmarkEnd w:id="25"/>
    </w:p>
    <w:p w14:paraId="58D63DD5" w14:textId="77777777" w:rsidR="00C24CB5" w:rsidRDefault="00005D5B">
      <w:pPr>
        <w:spacing w:after="140"/>
      </w:pPr>
      <w:r>
        <w:t xml:space="preserve">Negli strati coesivi interessati dal ramo non drenato sotto falda si impiega </w:t>
      </w:r>
      <m:oMath>
        <m:sSub>
          <m:e>
            <m:r>
              <m:t>τ</m:t>
            </m:r>
          </m:e>
          <m:sub>
            <m:r>
              <m:t>s</m:t>
            </m:r>
          </m:sub>
        </m:sSub>
        <m:r>
          <m:t>=α</m:t>
        </m:r>
        <m:sSub>
          <m:e>
            <m:r>
              <m:t>c</m:t>
            </m:r>
          </m:e>
          <m:sub>
            <m:r>
              <m:t>u</m:t>
            </m:r>
          </m:sub>
        </m:sSub>
      </m:oMath>
      <w:r>
        <w:t xml:space="preserve">, con </w:t>
      </w:r>
      <m:oMath>
        <m:sSub>
          <m:e>
            <m:r>
              <m:t>c</m:t>
            </m:r>
          </m:e>
          <m:sub>
            <m:r>
              <m:t>u</m:t>
            </m:r>
          </m:sub>
        </m:sSub>
      </m:oMath>
      <w:r>
        <w:t xml:space="preserve"> in kPa. Per pali battuti </w:t>
      </w:r>
      <m:oMath>
        <m:r>
          <m:t>α</m:t>
        </m:r>
      </m:oMath>
      <w:r>
        <w:t xml:space="preserve"> vale 1 fino a </w:t>
      </w:r>
      <m:oMath>
        <m:sSub>
          <m:e>
            <m:r>
              <m:t>c</m:t>
            </m:r>
          </m:e>
          <m:sub>
            <m:r>
              <m:t>u</m:t>
            </m:r>
          </m:sub>
        </m:sSub>
        <m:r>
          <m:t>=25</m:t>
        </m:r>
      </m:oMath>
      <w:r>
        <w:t xml:space="preserve"> kPa, decresce secondo </w:t>
      </w:r>
      <m:oMath>
        <m:r>
          <m:t>1−0</m:t>
        </m:r>
        <m:r>
          <m:t>,</m:t>
        </m:r>
        <m:r>
          <m:t>0111</m:t>
        </m:r>
        <m:r>
          <m:t>(</m:t>
        </m:r>
        <m:sSub>
          <m:e>
            <m:r>
              <m:t>c</m:t>
            </m:r>
          </m:e>
          <m:sub>
            <m:r>
              <m:t>u</m:t>
            </m:r>
          </m:sub>
        </m:sSub>
        <m:r>
          <m:t>−25)</m:t>
        </m:r>
      </m:oMath>
      <w:r>
        <w:t xml:space="preserve"> fra 25 e 70 kPa e vale 0,5 da 70 kPa. Per le altre tecnologie vale 0,7, poi </w:t>
      </w:r>
      <m:oMath>
        <m:r>
          <m:t>0</m:t>
        </m:r>
        <m:r>
          <m:t>,</m:t>
        </m:r>
        <m:r>
          <m:t>7−0</m:t>
        </m:r>
        <m:r>
          <m:t>,</m:t>
        </m:r>
        <m:r>
          <m:t>008</m:t>
        </m:r>
        <m:r>
          <m:t>(</m:t>
        </m:r>
        <m:sSub>
          <m:e>
            <m:r>
              <m:t>c</m:t>
            </m:r>
          </m:e>
          <m:sub>
            <m:r>
              <m:t>u</m:t>
            </m:r>
          </m:sub>
        </m:sSub>
        <m:r>
          <m:t>−25)</m:t>
        </m:r>
      </m:oMath>
      <w:r>
        <w:t>, poi 0,35 negli stessi intervalli. Queste sono le espressioni a tratti effettivamente implementate.</w:t>
      </w:r>
    </w:p>
    <w:p w14:paraId="2E0EE8AD" w14:textId="77777777" w:rsidR="00C24CB5" w:rsidRDefault="00005D5B">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0D00F597" w14:textId="77777777" w:rsidR="00C24CB5" w:rsidRDefault="00005D5B">
      <w:pPr>
        <w:pStyle w:val="Titolo2"/>
        <w:keepNext/>
        <w:spacing w:after="140"/>
      </w:pPr>
      <w:bookmarkStart w:id="26" w:name="_Toc244136178"/>
      <w:r>
        <w:t>Resistenza di punta e abaco Nq</w:t>
      </w:r>
      <w:bookmarkEnd w:id="26"/>
    </w:p>
    <w:p w14:paraId="78DA52EE" w14:textId="77777777" w:rsidR="00C24CB5" w:rsidRDefault="00005D5B">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6AAC73B0" w14:textId="77777777" w:rsidR="00C24CB5" w:rsidRDefault="00005D5B">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74DF1142" w14:textId="77777777" w:rsidR="00C24CB5" w:rsidRDefault="00005D5B">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2CA60784" w14:textId="77777777" w:rsidR="00C24CB5" w:rsidRDefault="00005D5B">
      <w:pPr>
        <w:spacing w:after="140"/>
      </w:pPr>
      <w:r>
        <w:t xml:space="preserve">Nq proviene dall'abaco parametrizzato NQ 2026 09 09 e non dalla sola formula esponenziale classica della capacità portante. Per </w:t>
      </w:r>
      <m:oMath>
        <m:r>
          <m:t>D≤0</m:t>
        </m:r>
        <m:r>
          <m:t>,</m:t>
        </m:r>
        <m:r>
          <m:t>8</m:t>
        </m:r>
      </m:oMath>
      <w:r>
        <w:t xml:space="preserve"> m sono disponibili le curve </w:t>
      </w:r>
      <m:oMath>
        <m:f>
          <m:fPr>
            <m:type m:val="lin"/>
          </m:fPr>
          <m:num>
            <m:r>
              <m:t>z</m:t>
            </m:r>
          </m:num>
          <m:den>
            <m:r>
              <m:t>D</m:t>
            </m:r>
          </m:den>
        </m:f>
      </m:oMath>
      <w:r>
        <w:t xml:space="preserve"> = 5, 10, 20 e 50. Ciascuna è descritta dalle coppie di angoli alle quali </w:t>
      </w:r>
      <m:oMath>
        <m:sSub>
          <m:e>
            <m:r>
              <m:t>N</m:t>
            </m:r>
          </m:e>
          <m:sub>
            <m:r>
              <m:t>q</m:t>
            </m:r>
          </m:sub>
        </m:sSub>
      </m:oMath>
      <w:r>
        <w:t xml:space="preserve"> vale 10 e 100: (23; 35,6), (24,6; 37), (25,8; 37,8), (27,5; 38,8) gradi.</w:t>
      </w:r>
    </w:p>
    <w:p w14:paraId="787B1436" w14:textId="77777777" w:rsidR="00C24CB5" w:rsidRDefault="00005D5B">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24C363D7" w14:textId="77777777" w:rsidR="00C24CB5" w:rsidRDefault="00005D5B">
      <w:pPr>
        <w:spacing w:after="140"/>
      </w:pPr>
      <w:r>
        <w:t xml:space="preserve">Fra le curve si interpola nella scala logaritmica del rapporto </w:t>
      </w:r>
      <m:oMath>
        <m:f>
          <m:fPr>
            <m:type m:val="lin"/>
          </m:fPr>
          <m:num>
            <m:r>
              <m:t>z</m:t>
            </m:r>
          </m:num>
          <m:den>
            <m:r>
              <m:t>D</m:t>
            </m:r>
          </m:den>
        </m:f>
      </m:oMath>
      <w:r>
        <w:t xml:space="preserve"> e di </w:t>
      </w:r>
      <m:oMath>
        <m:sSub>
          <m:e>
            <m:r>
              <m:t>N</m:t>
            </m:r>
          </m:e>
          <m:sub>
            <m:r>
              <m:t>q</m:t>
            </m:r>
          </m:sub>
        </m:sSub>
      </m:oMath>
      <w:r>
        <w:t xml:space="preserve">. Per </w:t>
      </w:r>
      <m:oMath>
        <m:r>
          <m:t>D&gt;0</m:t>
        </m:r>
        <m:r>
          <m:t>,</m:t>
        </m:r>
        <m:r>
          <m:t>8</m:t>
        </m:r>
      </m:oMath>
      <w:r>
        <w:t xml:space="preserve"> m si usano le curve per </w:t>
      </w:r>
      <m:oMath>
        <m:f>
          <m:fPr>
            <m:type m:val="lin"/>
          </m:fPr>
          <m:num>
            <m:r>
              <m:t>z</m:t>
            </m:r>
          </m:num>
          <m:den>
            <m:r>
              <m:t>D</m:t>
            </m:r>
          </m:den>
        </m:f>
      </m:oMath>
      <w:r>
        <w:t xml:space="preserve"> = 4 e 32, definite da polinomi cubici raccordati, con interpolazione aritmetica fra esse e </w:t>
      </w:r>
      <m:oMath>
        <m:r>
          <m:t>φ</m:t>
        </m:r>
      </m:oMath>
      <w:r>
        <w:t xml:space="preserve"> limitato al campo 26–42°. I valori esterni vengono ricondotti al bordo e segnalati; non costituiscono un'estrapolazione validata.</w:t>
      </w:r>
    </w:p>
    <w:p w14:paraId="76D9EB45" w14:textId="77777777" w:rsidR="00C24CB5" w:rsidRDefault="00005D5B">
      <w:pPr>
        <w:pStyle w:val="Titolo2"/>
        <w:keepNext/>
        <w:spacing w:after="140"/>
      </w:pPr>
      <w:bookmarkStart w:id="27" w:name="_Toc244136179"/>
      <w:r>
        <w:t>Più indagini e coefficienti</w:t>
      </w:r>
      <w:bookmarkEnd w:id="27"/>
    </w:p>
    <w:p w14:paraId="2123B0CD" w14:textId="77777777" w:rsidR="00C24CB5" w:rsidRDefault="00005D5B">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71427054" w14:textId="77777777" w:rsidR="00C24CB5" w:rsidRDefault="00005D5B">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1CDC27C6" w14:textId="77777777" w:rsidR="00C24CB5" w:rsidRDefault="00005D5B">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C24CB5" w14:paraId="18BB3FEE" w14:textId="77777777">
        <w:trPr>
          <w:cantSplit/>
          <w:tblHeader/>
          <w:jc w:val="center"/>
        </w:trPr>
        <w:tc>
          <w:tcPr>
            <w:tcW w:w="5102" w:type="dxa"/>
            <w:shd w:val="clear" w:color="auto" w:fill="E7E6E6"/>
            <w:tcMar>
              <w:top w:w="90" w:type="dxa"/>
              <w:left w:w="90" w:type="dxa"/>
              <w:bottom w:w="90" w:type="dxa"/>
              <w:right w:w="90" w:type="dxa"/>
            </w:tcMar>
            <w:vAlign w:val="center"/>
          </w:tcPr>
          <w:p w14:paraId="44EEA814" w14:textId="77777777" w:rsidR="00C24CB5" w:rsidRDefault="00005D5B">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12B2D63E" w14:textId="77777777" w:rsidR="00C24CB5" w:rsidRDefault="00005D5B">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71D1CD3B" w14:textId="77777777" w:rsidR="00C24CB5" w:rsidRDefault="00005D5B">
            <w:pPr>
              <w:spacing w:before="20" w:after="20"/>
              <w:jc w:val="center"/>
            </w:pPr>
            <w:r>
              <w:rPr>
                <w:rFonts w:ascii="Calibri" w:eastAsia="Calibri" w:hAnsi="Calibri" w:cs="Calibri"/>
                <w:b/>
                <w:sz w:val="21"/>
              </w:rPr>
              <w:t>ξ</w:t>
            </w:r>
            <w:r>
              <w:rPr>
                <w:b/>
                <w:sz w:val="21"/>
              </w:rPr>
              <w:t>4</w:t>
            </w:r>
          </w:p>
        </w:tc>
      </w:tr>
      <w:tr w:rsidR="00C24CB5" w14:paraId="16771D7D" w14:textId="77777777">
        <w:trPr>
          <w:cantSplit/>
          <w:jc w:val="center"/>
        </w:trPr>
        <w:tc>
          <w:tcPr>
            <w:tcW w:w="5102" w:type="dxa"/>
            <w:tcMar>
              <w:top w:w="90" w:type="dxa"/>
              <w:left w:w="90" w:type="dxa"/>
              <w:bottom w:w="90" w:type="dxa"/>
              <w:right w:w="90" w:type="dxa"/>
            </w:tcMar>
            <w:vAlign w:val="center"/>
          </w:tcPr>
          <w:p w14:paraId="62904BB9" w14:textId="77777777" w:rsidR="00C24CB5" w:rsidRDefault="00005D5B">
            <w:pPr>
              <w:spacing w:before="20" w:after="20"/>
              <w:jc w:val="left"/>
            </w:pPr>
            <w:r>
              <w:rPr>
                <w:sz w:val="21"/>
              </w:rPr>
              <w:t>1</w:t>
            </w:r>
          </w:p>
        </w:tc>
        <w:tc>
          <w:tcPr>
            <w:tcW w:w="2268" w:type="dxa"/>
            <w:tcMar>
              <w:top w:w="90" w:type="dxa"/>
              <w:left w:w="90" w:type="dxa"/>
              <w:bottom w:w="90" w:type="dxa"/>
              <w:right w:w="90" w:type="dxa"/>
            </w:tcMar>
            <w:vAlign w:val="center"/>
          </w:tcPr>
          <w:p w14:paraId="54B5F63C" w14:textId="77777777" w:rsidR="00C24CB5" w:rsidRDefault="00005D5B">
            <w:pPr>
              <w:spacing w:before="20" w:after="20"/>
              <w:jc w:val="center"/>
            </w:pPr>
            <w:r>
              <w:rPr>
                <w:sz w:val="21"/>
              </w:rPr>
              <w:t>1,70</w:t>
            </w:r>
          </w:p>
        </w:tc>
        <w:tc>
          <w:tcPr>
            <w:tcW w:w="2268" w:type="dxa"/>
            <w:tcMar>
              <w:top w:w="90" w:type="dxa"/>
              <w:left w:w="90" w:type="dxa"/>
              <w:bottom w:w="90" w:type="dxa"/>
              <w:right w:w="90" w:type="dxa"/>
            </w:tcMar>
            <w:vAlign w:val="center"/>
          </w:tcPr>
          <w:p w14:paraId="63B44991" w14:textId="77777777" w:rsidR="00C24CB5" w:rsidRDefault="00005D5B">
            <w:pPr>
              <w:spacing w:before="20" w:after="20"/>
              <w:jc w:val="center"/>
            </w:pPr>
            <w:r>
              <w:rPr>
                <w:sz w:val="21"/>
              </w:rPr>
              <w:t>1,70</w:t>
            </w:r>
          </w:p>
        </w:tc>
      </w:tr>
      <w:tr w:rsidR="00C24CB5" w14:paraId="14A695C4" w14:textId="77777777">
        <w:trPr>
          <w:cantSplit/>
          <w:jc w:val="center"/>
        </w:trPr>
        <w:tc>
          <w:tcPr>
            <w:tcW w:w="5102" w:type="dxa"/>
            <w:tcMar>
              <w:top w:w="90" w:type="dxa"/>
              <w:left w:w="90" w:type="dxa"/>
              <w:bottom w:w="90" w:type="dxa"/>
              <w:right w:w="90" w:type="dxa"/>
            </w:tcMar>
            <w:vAlign w:val="center"/>
          </w:tcPr>
          <w:p w14:paraId="72B307C5" w14:textId="77777777" w:rsidR="00C24CB5" w:rsidRDefault="00005D5B">
            <w:pPr>
              <w:spacing w:before="20" w:after="20"/>
              <w:jc w:val="left"/>
            </w:pPr>
            <w:r>
              <w:rPr>
                <w:sz w:val="21"/>
              </w:rPr>
              <w:t>2</w:t>
            </w:r>
          </w:p>
        </w:tc>
        <w:tc>
          <w:tcPr>
            <w:tcW w:w="2268" w:type="dxa"/>
            <w:tcMar>
              <w:top w:w="90" w:type="dxa"/>
              <w:left w:w="90" w:type="dxa"/>
              <w:bottom w:w="90" w:type="dxa"/>
              <w:right w:w="90" w:type="dxa"/>
            </w:tcMar>
            <w:vAlign w:val="center"/>
          </w:tcPr>
          <w:p w14:paraId="593DF5B8" w14:textId="77777777" w:rsidR="00C24CB5" w:rsidRDefault="00005D5B">
            <w:pPr>
              <w:spacing w:before="20" w:after="20"/>
              <w:jc w:val="center"/>
            </w:pPr>
            <w:r>
              <w:rPr>
                <w:sz w:val="21"/>
              </w:rPr>
              <w:t>1,65</w:t>
            </w:r>
          </w:p>
        </w:tc>
        <w:tc>
          <w:tcPr>
            <w:tcW w:w="2268" w:type="dxa"/>
            <w:tcMar>
              <w:top w:w="90" w:type="dxa"/>
              <w:left w:w="90" w:type="dxa"/>
              <w:bottom w:w="90" w:type="dxa"/>
              <w:right w:w="90" w:type="dxa"/>
            </w:tcMar>
            <w:vAlign w:val="center"/>
          </w:tcPr>
          <w:p w14:paraId="39087613" w14:textId="77777777" w:rsidR="00C24CB5" w:rsidRDefault="00005D5B">
            <w:pPr>
              <w:spacing w:before="20" w:after="20"/>
              <w:jc w:val="center"/>
            </w:pPr>
            <w:r>
              <w:rPr>
                <w:sz w:val="21"/>
              </w:rPr>
              <w:t>1,55</w:t>
            </w:r>
          </w:p>
        </w:tc>
      </w:tr>
      <w:tr w:rsidR="00C24CB5" w14:paraId="0365498B" w14:textId="77777777">
        <w:trPr>
          <w:cantSplit/>
          <w:jc w:val="center"/>
        </w:trPr>
        <w:tc>
          <w:tcPr>
            <w:tcW w:w="5102" w:type="dxa"/>
            <w:tcMar>
              <w:top w:w="90" w:type="dxa"/>
              <w:left w:w="90" w:type="dxa"/>
              <w:bottom w:w="90" w:type="dxa"/>
              <w:right w:w="90" w:type="dxa"/>
            </w:tcMar>
            <w:vAlign w:val="center"/>
          </w:tcPr>
          <w:p w14:paraId="55CC3208" w14:textId="77777777" w:rsidR="00C24CB5" w:rsidRDefault="00005D5B">
            <w:pPr>
              <w:spacing w:before="20" w:after="20"/>
              <w:jc w:val="left"/>
            </w:pPr>
            <w:r>
              <w:rPr>
                <w:sz w:val="21"/>
              </w:rPr>
              <w:t>3</w:t>
            </w:r>
          </w:p>
        </w:tc>
        <w:tc>
          <w:tcPr>
            <w:tcW w:w="2268" w:type="dxa"/>
            <w:tcMar>
              <w:top w:w="90" w:type="dxa"/>
              <w:left w:w="90" w:type="dxa"/>
              <w:bottom w:w="90" w:type="dxa"/>
              <w:right w:w="90" w:type="dxa"/>
            </w:tcMar>
            <w:vAlign w:val="center"/>
          </w:tcPr>
          <w:p w14:paraId="15A82EBB" w14:textId="77777777" w:rsidR="00C24CB5" w:rsidRDefault="00005D5B">
            <w:pPr>
              <w:spacing w:before="20" w:after="20"/>
              <w:jc w:val="center"/>
            </w:pPr>
            <w:r>
              <w:rPr>
                <w:sz w:val="21"/>
              </w:rPr>
              <w:t>1,60</w:t>
            </w:r>
          </w:p>
        </w:tc>
        <w:tc>
          <w:tcPr>
            <w:tcW w:w="2268" w:type="dxa"/>
            <w:tcMar>
              <w:top w:w="90" w:type="dxa"/>
              <w:left w:w="90" w:type="dxa"/>
              <w:bottom w:w="90" w:type="dxa"/>
              <w:right w:w="90" w:type="dxa"/>
            </w:tcMar>
            <w:vAlign w:val="center"/>
          </w:tcPr>
          <w:p w14:paraId="70157CE5" w14:textId="77777777" w:rsidR="00C24CB5" w:rsidRDefault="00005D5B">
            <w:pPr>
              <w:spacing w:before="20" w:after="20"/>
              <w:jc w:val="center"/>
            </w:pPr>
            <w:r>
              <w:rPr>
                <w:sz w:val="21"/>
              </w:rPr>
              <w:t>1,48</w:t>
            </w:r>
          </w:p>
        </w:tc>
      </w:tr>
      <w:tr w:rsidR="00C24CB5" w14:paraId="2FE2E0C7" w14:textId="77777777">
        <w:trPr>
          <w:cantSplit/>
          <w:jc w:val="center"/>
        </w:trPr>
        <w:tc>
          <w:tcPr>
            <w:tcW w:w="5102" w:type="dxa"/>
            <w:tcMar>
              <w:top w:w="90" w:type="dxa"/>
              <w:left w:w="90" w:type="dxa"/>
              <w:bottom w:w="90" w:type="dxa"/>
              <w:right w:w="90" w:type="dxa"/>
            </w:tcMar>
            <w:vAlign w:val="center"/>
          </w:tcPr>
          <w:p w14:paraId="5FC2FFC8" w14:textId="77777777" w:rsidR="00C24CB5" w:rsidRDefault="00005D5B">
            <w:pPr>
              <w:spacing w:before="20" w:after="20"/>
              <w:jc w:val="left"/>
            </w:pPr>
            <w:r>
              <w:rPr>
                <w:sz w:val="21"/>
              </w:rPr>
              <w:t>4</w:t>
            </w:r>
          </w:p>
        </w:tc>
        <w:tc>
          <w:tcPr>
            <w:tcW w:w="2268" w:type="dxa"/>
            <w:tcMar>
              <w:top w:w="90" w:type="dxa"/>
              <w:left w:w="90" w:type="dxa"/>
              <w:bottom w:w="90" w:type="dxa"/>
              <w:right w:w="90" w:type="dxa"/>
            </w:tcMar>
            <w:vAlign w:val="center"/>
          </w:tcPr>
          <w:p w14:paraId="56DB94E4" w14:textId="77777777" w:rsidR="00C24CB5" w:rsidRDefault="00005D5B">
            <w:pPr>
              <w:spacing w:before="20" w:after="20"/>
              <w:jc w:val="center"/>
            </w:pPr>
            <w:r>
              <w:rPr>
                <w:sz w:val="21"/>
              </w:rPr>
              <w:t>1,55</w:t>
            </w:r>
          </w:p>
        </w:tc>
        <w:tc>
          <w:tcPr>
            <w:tcW w:w="2268" w:type="dxa"/>
            <w:tcMar>
              <w:top w:w="90" w:type="dxa"/>
              <w:left w:w="90" w:type="dxa"/>
              <w:bottom w:w="90" w:type="dxa"/>
              <w:right w:w="90" w:type="dxa"/>
            </w:tcMar>
            <w:vAlign w:val="center"/>
          </w:tcPr>
          <w:p w14:paraId="40EBC49F" w14:textId="77777777" w:rsidR="00C24CB5" w:rsidRDefault="00005D5B">
            <w:pPr>
              <w:spacing w:before="20" w:after="20"/>
              <w:jc w:val="center"/>
            </w:pPr>
            <w:r>
              <w:rPr>
                <w:sz w:val="21"/>
              </w:rPr>
              <w:t>1,42</w:t>
            </w:r>
          </w:p>
        </w:tc>
      </w:tr>
      <w:tr w:rsidR="00C24CB5" w14:paraId="28AA325E" w14:textId="77777777">
        <w:trPr>
          <w:cantSplit/>
          <w:jc w:val="center"/>
        </w:trPr>
        <w:tc>
          <w:tcPr>
            <w:tcW w:w="5102" w:type="dxa"/>
            <w:tcMar>
              <w:top w:w="90" w:type="dxa"/>
              <w:left w:w="90" w:type="dxa"/>
              <w:bottom w:w="90" w:type="dxa"/>
              <w:right w:w="90" w:type="dxa"/>
            </w:tcMar>
            <w:vAlign w:val="center"/>
          </w:tcPr>
          <w:p w14:paraId="2DD6040B" w14:textId="77777777" w:rsidR="00C24CB5" w:rsidRDefault="00005D5B">
            <w:pPr>
              <w:spacing w:before="20" w:after="20"/>
              <w:jc w:val="left"/>
            </w:pPr>
            <w:r>
              <w:rPr>
                <w:sz w:val="21"/>
              </w:rPr>
              <w:t>5</w:t>
            </w:r>
          </w:p>
        </w:tc>
        <w:tc>
          <w:tcPr>
            <w:tcW w:w="2268" w:type="dxa"/>
            <w:tcMar>
              <w:top w:w="90" w:type="dxa"/>
              <w:left w:w="90" w:type="dxa"/>
              <w:bottom w:w="90" w:type="dxa"/>
              <w:right w:w="90" w:type="dxa"/>
            </w:tcMar>
            <w:vAlign w:val="center"/>
          </w:tcPr>
          <w:p w14:paraId="0665D3FF" w14:textId="77777777" w:rsidR="00C24CB5" w:rsidRDefault="00005D5B">
            <w:pPr>
              <w:spacing w:before="20" w:after="20"/>
              <w:jc w:val="center"/>
            </w:pPr>
            <w:r>
              <w:rPr>
                <w:sz w:val="21"/>
              </w:rPr>
              <w:t>1,50</w:t>
            </w:r>
          </w:p>
        </w:tc>
        <w:tc>
          <w:tcPr>
            <w:tcW w:w="2268" w:type="dxa"/>
            <w:tcMar>
              <w:top w:w="90" w:type="dxa"/>
              <w:left w:w="90" w:type="dxa"/>
              <w:bottom w:w="90" w:type="dxa"/>
              <w:right w:w="90" w:type="dxa"/>
            </w:tcMar>
            <w:vAlign w:val="center"/>
          </w:tcPr>
          <w:p w14:paraId="0B828162" w14:textId="77777777" w:rsidR="00C24CB5" w:rsidRDefault="00005D5B">
            <w:pPr>
              <w:spacing w:before="20" w:after="20"/>
              <w:jc w:val="center"/>
            </w:pPr>
            <w:r>
              <w:rPr>
                <w:sz w:val="21"/>
              </w:rPr>
              <w:t>1,34</w:t>
            </w:r>
          </w:p>
        </w:tc>
      </w:tr>
      <w:tr w:rsidR="00C24CB5" w14:paraId="02A0B681" w14:textId="77777777">
        <w:trPr>
          <w:cantSplit/>
          <w:jc w:val="center"/>
        </w:trPr>
        <w:tc>
          <w:tcPr>
            <w:tcW w:w="5102" w:type="dxa"/>
            <w:tcMar>
              <w:top w:w="90" w:type="dxa"/>
              <w:left w:w="90" w:type="dxa"/>
              <w:bottom w:w="90" w:type="dxa"/>
              <w:right w:w="90" w:type="dxa"/>
            </w:tcMar>
            <w:vAlign w:val="center"/>
          </w:tcPr>
          <w:p w14:paraId="245B089B" w14:textId="77777777" w:rsidR="00C24CB5" w:rsidRDefault="00005D5B">
            <w:pPr>
              <w:spacing w:before="20" w:after="20"/>
              <w:jc w:val="left"/>
            </w:pPr>
            <w:r>
              <w:rPr>
                <w:sz w:val="21"/>
              </w:rPr>
              <w:t>7</w:t>
            </w:r>
          </w:p>
        </w:tc>
        <w:tc>
          <w:tcPr>
            <w:tcW w:w="2268" w:type="dxa"/>
            <w:tcMar>
              <w:top w:w="90" w:type="dxa"/>
              <w:left w:w="90" w:type="dxa"/>
              <w:bottom w:w="90" w:type="dxa"/>
              <w:right w:w="90" w:type="dxa"/>
            </w:tcMar>
            <w:vAlign w:val="center"/>
          </w:tcPr>
          <w:p w14:paraId="5365EE96" w14:textId="77777777" w:rsidR="00C24CB5" w:rsidRDefault="00005D5B">
            <w:pPr>
              <w:spacing w:before="20" w:after="20"/>
              <w:jc w:val="center"/>
            </w:pPr>
            <w:r>
              <w:rPr>
                <w:sz w:val="21"/>
              </w:rPr>
              <w:t>1,45</w:t>
            </w:r>
          </w:p>
        </w:tc>
        <w:tc>
          <w:tcPr>
            <w:tcW w:w="2268" w:type="dxa"/>
            <w:tcMar>
              <w:top w:w="90" w:type="dxa"/>
              <w:left w:w="90" w:type="dxa"/>
              <w:bottom w:w="90" w:type="dxa"/>
              <w:right w:w="90" w:type="dxa"/>
            </w:tcMar>
            <w:vAlign w:val="center"/>
          </w:tcPr>
          <w:p w14:paraId="087EC6E3" w14:textId="77777777" w:rsidR="00C24CB5" w:rsidRDefault="00005D5B">
            <w:pPr>
              <w:spacing w:before="20" w:after="20"/>
              <w:jc w:val="center"/>
            </w:pPr>
            <w:r>
              <w:rPr>
                <w:sz w:val="21"/>
              </w:rPr>
              <w:t>1,28</w:t>
            </w:r>
          </w:p>
        </w:tc>
      </w:tr>
      <w:tr w:rsidR="00C24CB5" w14:paraId="732C244B" w14:textId="77777777">
        <w:trPr>
          <w:cantSplit/>
          <w:jc w:val="center"/>
        </w:trPr>
        <w:tc>
          <w:tcPr>
            <w:tcW w:w="5102" w:type="dxa"/>
            <w:tcMar>
              <w:top w:w="90" w:type="dxa"/>
              <w:left w:w="90" w:type="dxa"/>
              <w:bottom w:w="90" w:type="dxa"/>
              <w:right w:w="90" w:type="dxa"/>
            </w:tcMar>
            <w:vAlign w:val="center"/>
          </w:tcPr>
          <w:p w14:paraId="6A8623A4" w14:textId="77777777" w:rsidR="00C24CB5" w:rsidRDefault="00005D5B">
            <w:pPr>
              <w:spacing w:before="20" w:after="20"/>
              <w:jc w:val="left"/>
            </w:pPr>
            <w:r>
              <w:rPr>
                <w:sz w:val="21"/>
              </w:rPr>
              <w:t>Almeno 10</w:t>
            </w:r>
          </w:p>
        </w:tc>
        <w:tc>
          <w:tcPr>
            <w:tcW w:w="2268" w:type="dxa"/>
            <w:tcMar>
              <w:top w:w="90" w:type="dxa"/>
              <w:left w:w="90" w:type="dxa"/>
              <w:bottom w:w="90" w:type="dxa"/>
              <w:right w:w="90" w:type="dxa"/>
            </w:tcMar>
            <w:vAlign w:val="center"/>
          </w:tcPr>
          <w:p w14:paraId="37122DF0" w14:textId="77777777" w:rsidR="00C24CB5" w:rsidRDefault="00005D5B">
            <w:pPr>
              <w:spacing w:before="20" w:after="20"/>
              <w:jc w:val="center"/>
            </w:pPr>
            <w:r>
              <w:rPr>
                <w:sz w:val="21"/>
              </w:rPr>
              <w:t>1,40</w:t>
            </w:r>
          </w:p>
        </w:tc>
        <w:tc>
          <w:tcPr>
            <w:tcW w:w="2268" w:type="dxa"/>
            <w:tcMar>
              <w:top w:w="90" w:type="dxa"/>
              <w:left w:w="90" w:type="dxa"/>
              <w:bottom w:w="90" w:type="dxa"/>
              <w:right w:w="90" w:type="dxa"/>
            </w:tcMar>
            <w:vAlign w:val="center"/>
          </w:tcPr>
          <w:p w14:paraId="4F79151F" w14:textId="77777777" w:rsidR="00C24CB5" w:rsidRDefault="00005D5B">
            <w:pPr>
              <w:spacing w:before="20" w:after="20"/>
              <w:jc w:val="center"/>
            </w:pPr>
            <w:r>
              <w:rPr>
                <w:sz w:val="21"/>
              </w:rPr>
              <w:t>1,21</w:t>
            </w:r>
          </w:p>
        </w:tc>
      </w:tr>
    </w:tbl>
    <w:p w14:paraId="7F794FDF" w14:textId="77777777" w:rsidR="00C24CB5" w:rsidRDefault="00C24CB5"/>
    <w:p w14:paraId="6BFA1D50" w14:textId="77777777" w:rsidR="00C24CB5" w:rsidRDefault="00005D5B">
      <w:pPr>
        <w:spacing w:after="140"/>
      </w:pPr>
      <w:r>
        <w:t xml:space="preserve">I coefficienti parziali sono quelli della NTC 2018 Tab. 6.4.II (R3): </w:t>
      </w:r>
      <m:oMath>
        <m:sSub>
          <m:e>
            <m:r>
              <m:t>γ</m:t>
            </m:r>
          </m:e>
          <m:sub>
            <m:r>
              <m:t>s</m:t>
            </m:r>
          </m:sub>
        </m:sSub>
        <m:r>
          <m:t>=1</m:t>
        </m:r>
        <m:r>
          <m:t>,</m:t>
        </m:r>
        <m:r>
          <m:t>15</m:t>
        </m:r>
      </m:oMath>
      <w:r>
        <w:t xml:space="preserve"> per la laterale in compressione e </w:t>
      </w:r>
      <m:oMath>
        <m:sSub>
          <m:e>
            <m:r>
              <m:t>γ</m:t>
            </m:r>
          </m:e>
          <m:sub>
            <m:r>
              <m:t>t</m:t>
            </m:r>
          </m:sub>
        </m:sSub>
        <m:r>
          <m:t>=1</m:t>
        </m:r>
        <m:r>
          <m:t>,</m:t>
        </m:r>
        <m:r>
          <m:t>25</m:t>
        </m:r>
      </m:oMath>
      <w:r>
        <w:t xml:space="preserve"> per la laterale in trazione per ogni tecnologia; </w:t>
      </w:r>
      <m:oMath>
        <m:sSub>
          <m:e>
            <m:r>
              <m:t>γ</m:t>
            </m:r>
          </m:e>
          <m:sub>
            <m:r>
              <m:t>b</m:t>
            </m:r>
          </m:sub>
        </m:sSub>
      </m:oMath>
      <w:r>
        <w:t xml:space="preserve">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24CB5" w14:paraId="1BB55214" w14:textId="77777777">
        <w:trPr>
          <w:cantSplit/>
          <w:tblHeader/>
          <w:jc w:val="center"/>
        </w:trPr>
        <w:tc>
          <w:tcPr>
            <w:tcW w:w="3005" w:type="dxa"/>
            <w:shd w:val="clear" w:color="auto" w:fill="E7E6E6"/>
            <w:tcMar>
              <w:top w:w="90" w:type="dxa"/>
              <w:left w:w="90" w:type="dxa"/>
              <w:bottom w:w="90" w:type="dxa"/>
              <w:right w:w="90" w:type="dxa"/>
            </w:tcMar>
            <w:vAlign w:val="center"/>
          </w:tcPr>
          <w:p w14:paraId="75437747" w14:textId="77777777" w:rsidR="00C24CB5" w:rsidRDefault="00005D5B">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3843CA51" w14:textId="77777777" w:rsidR="00C24CB5" w:rsidRDefault="00005D5B">
            <w:pPr>
              <w:spacing w:before="20" w:after="20"/>
              <w:jc w:val="center"/>
            </w:pPr>
            <w:r>
              <w:rPr>
                <w:rFonts w:ascii="Calibri" w:eastAsia="Calibri" w:hAnsi="Calibri" w:cs="Calibri"/>
                <w:b/>
                <w:sz w:val="21"/>
              </w:rPr>
              <w:t>γ</w:t>
            </w:r>
            <w:r>
              <w:rPr>
                <w:b/>
                <w:sz w:val="21"/>
              </w:rPr>
              <w:t>b</w:t>
            </w:r>
          </w:p>
        </w:tc>
      </w:tr>
      <w:tr w:rsidR="00C24CB5" w14:paraId="03BA143F" w14:textId="77777777">
        <w:trPr>
          <w:cantSplit/>
          <w:jc w:val="center"/>
        </w:trPr>
        <w:tc>
          <w:tcPr>
            <w:tcW w:w="3005" w:type="dxa"/>
            <w:tcMar>
              <w:top w:w="90" w:type="dxa"/>
              <w:left w:w="90" w:type="dxa"/>
              <w:bottom w:w="90" w:type="dxa"/>
              <w:right w:w="90" w:type="dxa"/>
            </w:tcMar>
            <w:vAlign w:val="center"/>
          </w:tcPr>
          <w:p w14:paraId="161A9C24" w14:textId="77777777" w:rsidR="00C24CB5" w:rsidRDefault="00005D5B">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15E4C083" w14:textId="77777777" w:rsidR="00C24CB5" w:rsidRDefault="00005D5B">
            <w:pPr>
              <w:spacing w:before="20" w:after="20"/>
              <w:jc w:val="center"/>
            </w:pPr>
            <w:r>
              <w:rPr>
                <w:sz w:val="21"/>
              </w:rPr>
              <w:t>1,15</w:t>
            </w:r>
          </w:p>
        </w:tc>
      </w:tr>
      <w:tr w:rsidR="00C24CB5" w14:paraId="4E007AB4" w14:textId="77777777">
        <w:trPr>
          <w:cantSplit/>
          <w:jc w:val="center"/>
        </w:trPr>
        <w:tc>
          <w:tcPr>
            <w:tcW w:w="3005" w:type="dxa"/>
            <w:tcMar>
              <w:top w:w="90" w:type="dxa"/>
              <w:left w:w="90" w:type="dxa"/>
              <w:bottom w:w="90" w:type="dxa"/>
              <w:right w:w="90" w:type="dxa"/>
            </w:tcMar>
            <w:vAlign w:val="center"/>
          </w:tcPr>
          <w:p w14:paraId="14A76046" w14:textId="77777777" w:rsidR="00C24CB5" w:rsidRDefault="00005D5B">
            <w:pPr>
              <w:spacing w:before="20" w:after="20"/>
              <w:jc w:val="left"/>
            </w:pPr>
            <w:r>
              <w:rPr>
                <w:sz w:val="21"/>
              </w:rPr>
              <w:t>Trivellato</w:t>
            </w:r>
          </w:p>
        </w:tc>
        <w:tc>
          <w:tcPr>
            <w:tcW w:w="6633" w:type="dxa"/>
            <w:tcMar>
              <w:top w:w="90" w:type="dxa"/>
              <w:left w:w="90" w:type="dxa"/>
              <w:bottom w:w="90" w:type="dxa"/>
              <w:right w:w="90" w:type="dxa"/>
            </w:tcMar>
            <w:vAlign w:val="center"/>
          </w:tcPr>
          <w:p w14:paraId="7425176C" w14:textId="77777777" w:rsidR="00C24CB5" w:rsidRDefault="00005D5B">
            <w:pPr>
              <w:spacing w:before="20" w:after="20"/>
              <w:jc w:val="center"/>
            </w:pPr>
            <w:r>
              <w:rPr>
                <w:sz w:val="21"/>
              </w:rPr>
              <w:t>1,35</w:t>
            </w:r>
          </w:p>
        </w:tc>
      </w:tr>
      <w:tr w:rsidR="00C24CB5" w14:paraId="5C540F19" w14:textId="77777777">
        <w:trPr>
          <w:cantSplit/>
          <w:jc w:val="center"/>
        </w:trPr>
        <w:tc>
          <w:tcPr>
            <w:tcW w:w="3005" w:type="dxa"/>
            <w:tcMar>
              <w:top w:w="90" w:type="dxa"/>
              <w:left w:w="90" w:type="dxa"/>
              <w:bottom w:w="90" w:type="dxa"/>
              <w:right w:w="90" w:type="dxa"/>
            </w:tcMar>
            <w:vAlign w:val="center"/>
          </w:tcPr>
          <w:p w14:paraId="03701799" w14:textId="77777777" w:rsidR="00C24CB5" w:rsidRDefault="00005D5B">
            <w:pPr>
              <w:spacing w:before="20" w:after="20"/>
              <w:jc w:val="left"/>
            </w:pPr>
            <w:r>
              <w:rPr>
                <w:sz w:val="21"/>
              </w:rPr>
              <w:lastRenderedPageBreak/>
              <w:t>Elica continua</w:t>
            </w:r>
          </w:p>
        </w:tc>
        <w:tc>
          <w:tcPr>
            <w:tcW w:w="6633" w:type="dxa"/>
            <w:tcMar>
              <w:top w:w="90" w:type="dxa"/>
              <w:left w:w="90" w:type="dxa"/>
              <w:bottom w:w="90" w:type="dxa"/>
              <w:right w:w="90" w:type="dxa"/>
            </w:tcMar>
            <w:vAlign w:val="center"/>
          </w:tcPr>
          <w:p w14:paraId="7E45F1A4" w14:textId="77777777" w:rsidR="00C24CB5" w:rsidRDefault="00005D5B">
            <w:pPr>
              <w:spacing w:before="20" w:after="20"/>
              <w:jc w:val="center"/>
            </w:pPr>
            <w:r>
              <w:rPr>
                <w:sz w:val="21"/>
              </w:rPr>
              <w:t>1,30</w:t>
            </w:r>
          </w:p>
        </w:tc>
      </w:tr>
      <w:tr w:rsidR="00C24CB5" w14:paraId="2632998C" w14:textId="77777777">
        <w:trPr>
          <w:cantSplit/>
          <w:jc w:val="center"/>
        </w:trPr>
        <w:tc>
          <w:tcPr>
            <w:tcW w:w="3005" w:type="dxa"/>
            <w:tcMar>
              <w:top w:w="90" w:type="dxa"/>
              <w:left w:w="90" w:type="dxa"/>
              <w:bottom w:w="90" w:type="dxa"/>
              <w:right w:w="90" w:type="dxa"/>
            </w:tcMar>
            <w:vAlign w:val="center"/>
          </w:tcPr>
          <w:p w14:paraId="1FD408ED" w14:textId="77777777" w:rsidR="00C24CB5" w:rsidRDefault="00005D5B">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24673395" w14:textId="77777777" w:rsidR="00C24CB5" w:rsidRDefault="00005D5B">
            <w:pPr>
              <w:spacing w:before="20" w:after="20"/>
              <w:jc w:val="center"/>
            </w:pPr>
            <w:r>
              <w:rPr>
                <w:sz w:val="21"/>
              </w:rPr>
              <w:t>1,35</w:t>
            </w:r>
          </w:p>
        </w:tc>
      </w:tr>
    </w:tbl>
    <w:p w14:paraId="7E394F18" w14:textId="77777777" w:rsidR="00C24CB5" w:rsidRDefault="00C24CB5"/>
    <w:p w14:paraId="779C579B" w14:textId="77777777" w:rsidR="00C24CB5" w:rsidRDefault="00005D5B">
      <w:pPr>
        <w:spacing w:after="140"/>
      </w:pPr>
      <w:r>
        <w:t xml:space="preserve">Il foglio nuovo parte dal palo trivellato con </w:t>
      </w:r>
      <m:oMath>
        <m:sSub>
          <m:e>
            <m:r>
              <m:t>γ</m:t>
            </m:r>
          </m:e>
          <m:sub>
            <m:r>
              <m:t>b</m:t>
            </m:r>
          </m:sub>
        </m:sSub>
        <m:r>
          <m:t>=1</m:t>
        </m:r>
        <m:r>
          <m:t>,</m:t>
        </m:r>
        <m:r>
          <m:t>35</m:t>
        </m:r>
      </m:oMath>
      <w:r>
        <w:t xml:space="preserve">.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43D9DA4E" w14:textId="77777777" w:rsidR="00C24CB5" w:rsidRDefault="00005D5B">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1798CC10" w14:textId="77777777" w:rsidR="00C24CB5" w:rsidRDefault="00005D5B">
      <w:pPr>
        <w:spacing w:after="140"/>
      </w:pPr>
      <w:r>
        <w:t xml:space="preserve">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t>
      </w:r>
      <m:oMath>
        <m:sSup>
          <m:e>
            <m:r>
              <m:t>W</m:t>
            </m:r>
          </m:e>
          <m:sup>
            <m:r>
              <m:t>′</m:t>
            </m:r>
          </m:sup>
        </m:sSup>
        <m:r>
          <m:t>=W−</m:t>
        </m:r>
        <m:sSub>
          <m:e>
            <m:r>
              <m:t>γ</m:t>
            </m:r>
          </m:e>
          <m:sub>
            <m:r>
              <m:t>w</m:t>
            </m:r>
          </m:sub>
        </m:sSub>
        <m:r>
          <m:t>A</m:t>
        </m:r>
        <m:r>
          <m:t>(z−</m:t>
        </m:r>
        <m:sSub>
          <m:e>
            <m:r>
              <m:t>z</m:t>
            </m:r>
          </m:e>
          <m:sub>
            <m:r>
              <m:t>f</m:t>
            </m:r>
          </m:sub>
        </m:sSub>
        <m:r>
          <m:t>)</m:t>
        </m:r>
      </m:oMath>
      <w:r>
        <w:t xml:space="preserve"> sotto falda, con </w:t>
      </w:r>
      <m:oMath>
        <m:r>
          <m:t>z</m:t>
        </m:r>
      </m:oMath>
      <w:r>
        <w:t xml:space="preserve"> profondità della punta e </w:t>
      </w:r>
      <m:oMath>
        <m:sSub>
          <m:e>
            <m:r>
              <m:t>z</m:t>
            </m:r>
          </m:e>
          <m:sub>
            <m:r>
              <m:t>f</m:t>
            </m:r>
          </m:sub>
        </m:sSub>
      </m:oMath>
      <w:r>
        <w:t xml:space="preserve"> della falda. A compressione non drenata con la base lorda </w:t>
      </w:r>
      <m:oMath>
        <m:sSub>
          <m:e>
            <m:r>
              <m:t>A</m:t>
            </m:r>
          </m:e>
          <m:sub>
            <m:r>
              <m:t>b</m:t>
            </m:r>
          </m:sub>
        </m:sSub>
        <m:r>
          <m:t>(</m:t>
        </m:r>
        <m:sSub>
          <m:e>
            <m:r>
              <m:t>N</m:t>
            </m:r>
          </m:e>
          <m:sub>
            <m:r>
              <m:t>c</m:t>
            </m:r>
          </m:sub>
        </m:sSub>
        <m:sSub>
          <m:e>
            <m:r>
              <m:t>c</m:t>
            </m:r>
          </m:e>
          <m:sub>
            <m:r>
              <m:t>u</m:t>
            </m:r>
          </m:sub>
        </m:sSub>
        <m:r>
          <m:t>+</m:t>
        </m:r>
        <m:sSub>
          <m:e>
            <m:r>
              <m:t>σ</m:t>
            </m:r>
          </m:e>
          <m:sub>
            <m:r>
              <m:t>v,L</m:t>
            </m:r>
          </m:sub>
        </m:sSub>
        <m:r>
          <m:t>)</m:t>
        </m:r>
      </m:oMath>
      <w:r>
        <w:t xml:space="preserve">, con </w:t>
      </w:r>
      <m:oMath>
        <m:sSub>
          <m:e>
            <m:r>
              <m:t>σ</m:t>
            </m:r>
          </m:e>
          <m:sub>
            <m:r>
              <m:t>v,L</m:t>
            </m:r>
          </m:sub>
        </m:sSub>
      </m:oMath>
      <w:r>
        <w:t xml:space="preserve">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 Con peso specifico del palo nullo </w:t>
      </w:r>
      <m:oMath>
        <m:r>
          <m:t>W=</m:t>
        </m:r>
        <m:sSup>
          <m:e>
            <m:r>
              <m:t>W</m:t>
            </m:r>
          </m:e>
          <m:sup>
            <m:r>
              <m:t>′</m:t>
            </m:r>
          </m:sup>
        </m:sSup>
        <m:r>
          <m:t>=0</m:t>
        </m:r>
      </m:oMath>
      <w:r>
        <w:t xml:space="preserve"> a ogni profondità: le azioni di progetto coincidono con quelle assegnate, le resistenze non cambiano e il calcolo segnala che il peso proprio non è considerato. Un peso specifico negativo è rifiutato.</w:t>
      </w:r>
    </w:p>
    <w:p w14:paraId="5BD9409A" w14:textId="77777777" w:rsidR="00C24CB5" w:rsidRDefault="00005D5B">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38903607" w14:textId="77777777" w:rsidR="00C24CB5" w:rsidRDefault="00005D5B">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0F757B78" w14:textId="77777777" w:rsidR="00C24CB5" w:rsidRDefault="00005D5B">
      <w:pPr>
        <w:pStyle w:val="Titolo2"/>
        <w:keepNext/>
        <w:spacing w:after="140"/>
      </w:pPr>
      <w:bookmarkStart w:id="28" w:name="_Toc244136180"/>
      <w:r>
        <w:t>Efficienza di gruppo e limiti</w:t>
      </w:r>
      <w:bookmarkEnd w:id="28"/>
    </w:p>
    <w:p w14:paraId="290E64AA" w14:textId="77777777" w:rsidR="00C24CB5" w:rsidRDefault="00005D5B">
      <w:pPr>
        <w:spacing w:after="140"/>
      </w:pPr>
      <w:r>
        <w:t>Converse Labarre usa la geometria del reticolo nelle due direzioni. Gli angoli della seguente espressione sono in gradi; ciascun termine è nullo quando in quella direzione esiste un solo palo.</w:t>
      </w:r>
    </w:p>
    <w:p w14:paraId="28389ED5" w14:textId="77777777" w:rsidR="00C24CB5" w:rsidRDefault="00005D5B">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1F321963" w14:textId="77777777" w:rsidR="00C24CB5" w:rsidRDefault="00005D5B">
      <w:pPr>
        <w:spacing w:after="140"/>
      </w:pPr>
      <w:r>
        <w:t xml:space="preserve">Feld conta le coppie adiacenti ortogonali e diagonali di una maglia di </w:t>
      </w:r>
      <m:oMath>
        <m:sSub>
          <m:e>
            <m:r>
              <m:t>n</m:t>
            </m:r>
          </m:e>
          <m:sub>
            <m:r>
              <m:t>x</m:t>
            </m:r>
          </m:sub>
        </m:sSub>
        <m:r>
          <m:t>×</m:t>
        </m:r>
        <m:sSub>
          <m:e>
            <m:r>
              <m:t>n</m:t>
            </m:r>
          </m:e>
          <m:sub>
            <m:r>
              <m:t>y</m:t>
            </m:r>
          </m:sub>
        </m:sSub>
      </m:oMath>
      <w:r>
        <w:t xml:space="preserve"> pali:</w:t>
      </w:r>
    </w:p>
    <w:p w14:paraId="6004B3CB" w14:textId="77777777" w:rsidR="00C24CB5" w:rsidRDefault="00005D5B">
      <w:pPr>
        <w:keepNext/>
        <w:spacing w:before="60" w:after="80"/>
        <w:ind w:left="255"/>
      </w:pPr>
      <m:oMathPara>
        <m:oMath>
          <m:r>
            <m:t>P=(</m:t>
          </m:r>
          <m:sSub>
            <m:e>
              <m:r>
                <m:t>n</m:t>
              </m:r>
            </m:e>
            <m:sub>
              <m:r>
                <m:t>x</m:t>
              </m:r>
            </m:sub>
          </m:sSub>
          <m:r>
            <m:t>−1)</m:t>
          </m:r>
          <m:sSub>
            <m:e>
              <m:r>
                <m:t>n</m:t>
              </m:r>
            </m:e>
            <m:sub>
              <m:r>
                <m:t>y</m:t>
              </m:r>
            </m:sub>
          </m:sSub>
          <m:r>
            <m:t>+</m:t>
          </m:r>
          <m:sSub>
            <m:e>
              <m:r>
                <m:t>n</m:t>
              </m:r>
            </m:e>
            <m:sub>
              <m:r>
                <m:t>x</m:t>
              </m:r>
            </m:sub>
          </m:sSub>
          <m:r>
            <m:t>(</m:t>
          </m:r>
          <m:sSub>
            <m:e>
              <m:r>
                <m:t>n</m:t>
              </m:r>
            </m:e>
            <m:sub>
              <m:r>
                <m:t>y</m:t>
              </m:r>
            </m:sub>
          </m:sSub>
          <m:r>
            <m:t>−1)+2</m:t>
          </m:r>
          <m:r>
            <m:t>(</m:t>
          </m:r>
          <m:sSub>
            <m:e>
              <m:r>
                <m:t>n</m:t>
              </m:r>
            </m:e>
            <m:sub>
              <m:r>
                <m:t>x</m:t>
              </m:r>
            </m:sub>
          </m:sSub>
          <m:r>
            <m:t>−1)(</m:t>
          </m:r>
          <m:sSub>
            <m:e>
              <m:r>
                <m:t>n</m:t>
              </m:r>
            </m:e>
            <m:sub>
              <m:r>
                <m:t>y</m:t>
              </m:r>
            </m:sub>
          </m:sSub>
          <m:r>
            <m:t>−1)</m:t>
          </m:r>
        </m:oMath>
      </m:oMathPara>
    </w:p>
    <w:p w14:paraId="2F7261DE" w14:textId="77777777" w:rsidR="00C24CB5" w:rsidRDefault="00005D5B">
      <w:pPr>
        <w:keepNext/>
        <w:spacing w:before="60" w:after="80"/>
        <w:ind w:left="255"/>
      </w:pPr>
      <m:oMathPara>
        <m:oMath>
          <m:r>
            <m:t>η=1−</m:t>
          </m:r>
          <m:f>
            <m:fPr>
              <m:type m:val="bar"/>
            </m:fPr>
            <m:num>
              <m:r>
                <m:t>2P</m:t>
              </m:r>
            </m:num>
            <m:den>
              <m:r>
                <m:t>16</m:t>
              </m:r>
              <m:sSub>
                <m:e>
                  <m:r>
                    <m:t>n</m:t>
                  </m:r>
                </m:e>
                <m:sub>
                  <m:r>
                    <m:t>x</m:t>
                  </m:r>
                </m:sub>
              </m:sSub>
              <m:sSub>
                <m:e>
                  <m:r>
                    <m:t>n</m:t>
                  </m:r>
                </m:e>
                <m:sub>
                  <m:r>
                    <m:t>y</m:t>
                  </m:r>
                </m:sub>
              </m:sSub>
            </m:den>
          </m:f>
        </m:oMath>
      </m:oMathPara>
    </w:p>
    <w:p w14:paraId="5221436F" w14:textId="77777777" w:rsidR="00C24CB5" w:rsidRDefault="00005D5B">
      <w:pPr>
        <w:spacing w:after="140"/>
      </w:pPr>
      <w:r>
        <w:t>Per questi due metodi il modulo applica la stessa efficienza a compressione e trazione. L'opzione manuale permette valori distinti. Un risultato non positivo viene rifiutato.</w:t>
      </w:r>
    </w:p>
    <w:p w14:paraId="6124E598" w14:textId="77777777" w:rsidR="00C24CB5" w:rsidRDefault="00005D5B">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5F88E41D" w14:textId="77777777" w:rsidR="00C24CB5" w:rsidRDefault="00005D5B">
      <w:pPr>
        <w:pStyle w:val="Titolo1"/>
        <w:keepNext/>
        <w:spacing w:after="140"/>
      </w:pPr>
      <w:bookmarkStart w:id="29" w:name="_Toc244136181"/>
      <w:r>
        <w:t>Micropalo verticale</w:t>
      </w:r>
      <w:bookmarkEnd w:id="29"/>
    </w:p>
    <w:p w14:paraId="21A41BF5" w14:textId="77777777" w:rsidR="00C24CB5" w:rsidRDefault="00005D5B">
      <w:pPr>
        <w:pStyle w:val="Titolo2"/>
        <w:keepNext/>
        <w:spacing w:after="140"/>
      </w:pPr>
      <w:bookmarkStart w:id="30" w:name="_Toc244136182"/>
      <w:r>
        <w:t>Correlazione del bulbo</w:t>
      </w:r>
      <w:bookmarkEnd w:id="30"/>
    </w:p>
    <w:p w14:paraId="2FD13D4D" w14:textId="77777777" w:rsidR="00C24CB5" w:rsidRDefault="00005D5B">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09298EC3" w14:textId="77777777" w:rsidR="00C24CB5" w:rsidRDefault="00005D5B">
      <w:pPr>
        <w:spacing w:after="140"/>
      </w:pPr>
      <w:r>
        <w:t xml:space="preserve">Il diametro del bulbo viene stimato come </w:t>
      </w:r>
      <m:oMath>
        <m:sSub>
          <m:e>
            <m:r>
              <m:t>D</m:t>
            </m:r>
          </m:e>
          <m:sub>
            <m:r>
              <m:t>s</m:t>
            </m:r>
          </m:sub>
        </m:sSub>
        <m:r>
          <m:t>=α</m:t>
        </m:r>
        <m:r>
          <m:t>D</m:t>
        </m:r>
      </m:oMath>
      <w:r>
        <w:t xml:space="preserve">, dove </w:t>
      </w:r>
      <m:oMath>
        <m:r>
          <m:t>D</m:t>
        </m:r>
      </m:oMath>
      <w:r>
        <w:t xml:space="preserve"> è il diametro di perforazione. La resistenza di ogni tratta attiva vale </w:t>
      </w:r>
      <m:oMath>
        <m:r>
          <m:t>π</m:t>
        </m:r>
        <m:sSub>
          <m:e>
            <m:r>
              <m:t>D</m:t>
            </m:r>
          </m:e>
          <m:sub>
            <m:r>
              <m:t>s</m:t>
            </m:r>
          </m:sub>
        </m:sSub>
        <m:sSub>
          <m:e>
            <m:r>
              <m:t>L</m:t>
            </m:r>
          </m:e>
          <m:sub>
            <m:r>
              <m:t>j</m:t>
            </m:r>
          </m:sub>
        </m:sSub>
        <m:sSub>
          <m:e>
            <m:r>
              <m:t>τ</m:t>
            </m:r>
          </m:e>
          <m:sub>
            <m:r>
              <m:t>j</m:t>
            </m:r>
          </m:sub>
        </m:sSub>
      </m:oMath>
      <w:r>
        <w:t xml:space="preserve">.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1A5695E0" w14:textId="77777777" w:rsidR="00C24CB5" w:rsidRDefault="00005D5B">
      <w:pPr>
        <w:keepNext/>
        <w:spacing w:before="60" w:after="80"/>
        <w:ind w:left="255"/>
      </w:pPr>
      <m:oMathPara>
        <m:oMath>
          <m:sSub>
            <m:e>
              <m:r>
                <m:t>D</m:t>
              </m:r>
            </m:e>
            <m:sub>
              <m:r>
                <m:t>s</m:t>
              </m:r>
            </m:sub>
          </m:sSub>
          <m:r>
            <m:t>=αD</m:t>
          </m:r>
        </m:oMath>
      </m:oMathPara>
    </w:p>
    <w:p w14:paraId="06C06D59" w14:textId="77777777" w:rsidR="00C24CB5" w:rsidRDefault="00005D5B">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1F2FA0F0" w14:textId="77777777" w:rsidR="00C24CB5" w:rsidRDefault="00005D5B">
      <w:pPr>
        <w:spacing w:after="140"/>
      </w:pPr>
      <w:r>
        <w:t xml:space="preserve">Per esempio, </w:t>
      </w:r>
      <m:oMath>
        <m:r>
          <m:t>D=0</m:t>
        </m:r>
        <m:r>
          <m:t>,</m:t>
        </m:r>
        <m:r>
          <m:t>20</m:t>
        </m:r>
      </m:oMath>
      <w:r>
        <w:t xml:space="preserve"> m, </w:t>
      </w:r>
      <m:oMath>
        <m:r>
          <m:t>α=1</m:t>
        </m:r>
        <m:r>
          <m:t>,</m:t>
        </m:r>
        <m:r>
          <m:t>30</m:t>
        </m:r>
      </m:oMath>
      <w:r>
        <w:t xml:space="preserve">, lunghezza attiva 8 m e </w:t>
      </w:r>
      <m:oMath>
        <m:r>
          <m:t>τ=150</m:t>
        </m:r>
      </m:oMath>
      <w:r>
        <w:t xml:space="preserve"> kPa producono </w:t>
      </w:r>
      <m:oMath>
        <m:sSub>
          <m:e>
            <m:r>
              <m:t>D</m:t>
            </m:r>
          </m:e>
          <m:sub>
            <m:r>
              <m:t>s</m:t>
            </m:r>
          </m:sub>
        </m:sSub>
        <m:r>
          <m:t>=0</m:t>
        </m:r>
        <m:r>
          <m:t>,</m:t>
        </m:r>
        <m:r>
          <m:t>26</m:t>
        </m:r>
      </m:oMath>
      <w:r>
        <w:t xml:space="preserve"> m e </w:t>
      </w:r>
      <m:oMath>
        <m:sSub>
          <m:e>
            <m:r>
              <m:t>R</m:t>
            </m:r>
          </m:e>
          <m:sub>
            <m:r>
              <m:t>s</m:t>
            </m:r>
          </m:sub>
        </m:sSub>
        <m:r>
          <m:t>=π·0</m:t>
        </m:r>
        <m:r>
          <m:t>,</m:t>
        </m:r>
        <m:r>
          <m:t>26·8·150=980</m:t>
        </m:r>
        <m:r>
          <m:t>,</m:t>
        </m:r>
        <m:r>
          <m:t>18</m:t>
        </m:r>
      </m:oMath>
      <w:r>
        <w:t xml:space="preserve"> kN prima dei coefficienti. Aumentare </w:t>
      </w:r>
      <w:r>
        <w:rPr>
          <w:rFonts w:ascii="Calibri" w:eastAsia="Calibri" w:hAnsi="Calibri" w:cs="Calibri"/>
        </w:rPr>
        <w:t>α</w:t>
      </w:r>
      <w:r>
        <w:t xml:space="preserve"> del 10% </w:t>
      </w:r>
      <w:r>
        <w:lastRenderedPageBreak/>
        <w:t>aumenta linearmente la superficie resistente, a parità delle altre ipotesi. Il risultato resta condizionato alla validità della correlazione e della realizzazione del bulbo.</w:t>
      </w:r>
    </w:p>
    <w:p w14:paraId="013DD41C" w14:textId="77777777" w:rsidR="00C24CB5" w:rsidRDefault="00005D5B">
      <w:pPr>
        <w:pStyle w:val="Titolo2"/>
        <w:keepNext/>
        <w:spacing w:after="140"/>
      </w:pPr>
      <w:bookmarkStart w:id="31" w:name="_Toc244136183"/>
      <w:r>
        <w:t>Inclinazione punta e peso</w:t>
      </w:r>
      <w:bookmarkEnd w:id="31"/>
    </w:p>
    <w:p w14:paraId="3BFEDD23" w14:textId="77777777" w:rsidR="00C24CB5" w:rsidRDefault="00005D5B">
      <w:pPr>
        <w:spacing w:after="140"/>
      </w:pPr>
      <w:r>
        <w:t xml:space="preserve">Per un'inclinazione </w:t>
      </w:r>
      <m:oMath>
        <m:r>
          <m:t>θ</m:t>
        </m:r>
      </m:oMath>
      <w:r>
        <w:t xml:space="preserve"> dalla verticale, una differenza di quota </w:t>
      </w:r>
      <m:oMath>
        <m:r>
          <m:t>Δz</m:t>
        </m:r>
      </m:oMath>
      <w:r>
        <w:t xml:space="preserve"> corrisponde a una tratta lungo l'asse </w:t>
      </w:r>
      <m:oMath>
        <m:r>
          <m:t>Δs=Δz/</m:t>
        </m:r>
        <m:r>
          <m:rPr>
            <m:sty m:val="p"/>
          </m:rPr>
          <m:t>cos</m:t>
        </m:r>
        <m:r>
          <m:t>θ</m:t>
        </m:r>
      </m:oMath>
      <w:r>
        <w:t xml:space="preserve">. La resistenza viene sommata lungo quell'asse. Con la testa a una profondità d sotto il piano campagna, d è verticale: gli strati sopra la testa non hanno aderenza, s parte dalla testa e la punta è a </w:t>
      </w:r>
      <m:oMath>
        <m:r>
          <m:t>d+L</m:t>
        </m:r>
        <m:r>
          <m:rPr>
            <m:sty m:val="p"/>
          </m:rPr>
          <m:t>cos</m:t>
        </m:r>
        <m:r>
          <m:t>θ</m:t>
        </m:r>
      </m:oMath>
      <w:r>
        <w:t xml:space="preserve"> dal piano campagna. Non deve essere letta direttamente come componente verticale di una capacità di gruppo senza risolvere la geometria delle azioni.</w:t>
      </w:r>
    </w:p>
    <w:p w14:paraId="3B764C93" w14:textId="77777777" w:rsidR="00C24CB5" w:rsidRDefault="00005D5B">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446485EF" w14:textId="77777777" w:rsidR="00C24CB5" w:rsidRDefault="00005D5B">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F72F631" w14:textId="77777777" w:rsidR="00C24CB5" w:rsidRDefault="00005D5B">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585BA3DF" w14:textId="77777777" w:rsidR="00C24CB5" w:rsidRDefault="00005D5B">
      <w:pPr>
        <w:keepNext/>
        <w:spacing w:before="60" w:after="80"/>
        <w:ind w:left="255"/>
      </w:pPr>
      <m:oMathPara>
        <m:oMath>
          <m:r>
            <m:t>W=qs</m:t>
          </m:r>
          <m:r>
            <m:rPr>
              <m:sty m:val="p"/>
            </m:rPr>
            <m:t>cos</m:t>
          </m:r>
          <m:r>
            <m:t>θ</m:t>
          </m:r>
        </m:oMath>
      </m:oMathPara>
    </w:p>
    <w:p w14:paraId="4EAA7555" w14:textId="77777777" w:rsidR="00C24CB5" w:rsidRDefault="00005D5B">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7C64171D" w14:textId="77777777" w:rsidR="00C24CB5" w:rsidRDefault="00005D5B">
      <w:pPr>
        <w:pStyle w:val="Titolo1"/>
        <w:keepNext/>
        <w:spacing w:after="140"/>
      </w:pPr>
      <w:bookmarkStart w:id="32" w:name="_Toc244136184"/>
      <w:r>
        <w:t>Capacità orizzontale con Broms</w:t>
      </w:r>
      <w:bookmarkEnd w:id="32"/>
    </w:p>
    <w:p w14:paraId="26D7C08D" w14:textId="77777777" w:rsidR="00C24CB5" w:rsidRDefault="00005D5B">
      <w:pPr>
        <w:pStyle w:val="Titolo2"/>
        <w:keepNext/>
        <w:spacing w:after="140"/>
      </w:pPr>
      <w:bookmarkStart w:id="33" w:name="_Toc244136185"/>
      <w:r>
        <w:t>Idealizzazione e pressione limite</w:t>
      </w:r>
      <w:bookmarkEnd w:id="33"/>
    </w:p>
    <w:p w14:paraId="3E02B55E" w14:textId="77777777" w:rsidR="00C24CB5" w:rsidRDefault="00005D5B">
      <w:pPr>
        <w:spacing w:after="140"/>
      </w:pPr>
      <w:r>
        <w:t xml:space="preserve">Il palo viene analizzato attraverso meccanismi limite compatibili con la resistenza del terreno e un momento plastico </w:t>
      </w:r>
      <m:oMath>
        <m:sSub>
          <m:e>
            <m:r>
              <m:t>M</m:t>
            </m:r>
          </m:e>
          <m:sub>
            <m:r>
              <m:t>y</m:t>
            </m:r>
          </m:sub>
        </m:sSub>
      </m:oMath>
      <w:r>
        <w:t xml:space="preserve"> assegnato. Non si introduce una legge di spostamento delle molle; il risultato principale è il carico limite </w:t>
      </w:r>
      <m:oMath>
        <m:r>
          <m:t>H</m:t>
        </m:r>
      </m:oMath>
      <w:r>
        <w:t>. Il terreno omogeneo costituisce il riferimento più diretto, mentre stratificazioni della stessa famiglia e falda sono estensioni sperimentali della procedura integrale. Le successioni di strati coesivi e granulari richiedono il metodo Stratificato, riassunto nel capitolo Capacità orizzontale in terreno stratificato (Wiki).</w:t>
      </w:r>
    </w:p>
    <w:p w14:paraId="08F4B051" w14:textId="77777777" w:rsidR="00C24CB5" w:rsidRDefault="00005D5B">
      <w:pPr>
        <w:spacing w:after="140"/>
      </w:pPr>
      <w:r>
        <w:t xml:space="preserve">Nei coesivi la resistenza laterale per unità di lunghezza è nulla nei primi </w:t>
      </w:r>
      <m:oMath>
        <m:r>
          <m:t>1</m:t>
        </m:r>
        <m:r>
          <m:t>,</m:t>
        </m:r>
        <m:r>
          <m:t>5</m:t>
        </m:r>
        <m:r>
          <m:t>D</m:t>
        </m:r>
      </m:oMath>
      <w:r>
        <w:t xml:space="preserve"> dal piano campagna e vale poi </w:t>
      </w:r>
      <m:oMath>
        <m:r>
          <m:t>9</m:t>
        </m:r>
        <m:sSub>
          <m:e>
            <m:r>
              <m:t>c</m:t>
            </m:r>
          </m:e>
          <m:sub>
            <m:r>
              <m:t>u</m:t>
            </m:r>
          </m:sub>
        </m:sSub>
        <m:r>
          <m:t>D</m:t>
        </m:r>
      </m:oMath>
      <w:r>
        <w:t xml:space="preserve">. Il tratto escluso non ricomincia a ogni cambio di strato. Nei granulari la resistenza è </w:t>
      </w:r>
      <m:oMath>
        <m:r>
          <m:t>3</m:t>
        </m:r>
        <m:sSub>
          <m:e>
            <m:r>
              <m:t>K</m:t>
            </m:r>
          </m:e>
          <m:sub>
            <m:r>
              <m:t>p</m:t>
            </m:r>
          </m:sub>
        </m:sSub>
        <m:r>
          <m:t>D</m:t>
        </m:r>
        <m:sSubSup>
          <m:e>
            <m:r>
              <m:t>σ</m:t>
            </m:r>
          </m:e>
          <m:sub>
            <m:r>
              <m:t>v</m:t>
            </m:r>
          </m:sub>
          <m:sup>
            <m:r>
              <m:t>′</m:t>
            </m:r>
          </m:sup>
        </m:sSubSup>
      </m:oMath>
      <w:r>
        <w:t xml:space="preserve">, con il coefficiente di spinta passiva di Rankine. Le unità di </w:t>
      </w:r>
      <m:oMath>
        <m:r>
          <m:t>p</m:t>
        </m:r>
      </m:oMath>
      <w:r>
        <w:t xml:space="preserve"> sono kN/m. Nei coesivi, per </w:t>
      </w:r>
      <m:oMath>
        <m:r>
          <m:t>z≥1</m:t>
        </m:r>
        <m:r>
          <m:t>,</m:t>
        </m:r>
        <m:r>
          <m:t>5</m:t>
        </m:r>
        <m:r>
          <m:t>D</m:t>
        </m:r>
      </m:oMath>
      <w:r>
        <w:t>, e nei granulari valgono rispettivamente:</w:t>
      </w:r>
    </w:p>
    <w:p w14:paraId="2E1CCCBF" w14:textId="77777777" w:rsidR="00C24CB5" w:rsidRDefault="00005D5B">
      <w:pPr>
        <w:keepNext/>
        <w:spacing w:before="60" w:after="80"/>
        <w:ind w:left="255"/>
      </w:pPr>
      <m:oMathPara>
        <m:oMath>
          <m:r>
            <m:t>p(z)=9</m:t>
          </m:r>
          <m:sSub>
            <m:e>
              <m:r>
                <m:t>c</m:t>
              </m:r>
            </m:e>
            <m:sub>
              <m:r>
                <m:t>u</m:t>
              </m:r>
            </m:sub>
          </m:sSub>
          <m:r>
            <m:t>D</m:t>
          </m:r>
        </m:oMath>
      </m:oMathPara>
    </w:p>
    <w:p w14:paraId="21E79381" w14:textId="77777777" w:rsidR="00C24CB5" w:rsidRDefault="00005D5B">
      <w:pPr>
        <w:keepNext/>
        <w:spacing w:before="60" w:after="80"/>
        <w:ind w:left="255"/>
      </w:pPr>
      <m:oMathPara>
        <m:oMath>
          <m:r>
            <m:t>p(z)=3</m:t>
          </m:r>
          <m:sSub>
            <m:e>
              <m:r>
                <m:t>K</m:t>
              </m:r>
            </m:e>
            <m:sub>
              <m:r>
                <m:t>p</m:t>
              </m:r>
            </m:sub>
          </m:sSub>
          <m:r>
            <m:t>D</m:t>
          </m:r>
          <m:sSubSup>
            <m:e>
              <m:r>
                <m:t>σ</m:t>
              </m:r>
            </m:e>
            <m:sub>
              <m:r>
                <m:t>v</m:t>
              </m:r>
            </m:sub>
            <m:sup>
              <m:r>
                <m:t>′</m:t>
              </m:r>
            </m:sup>
          </m:sSubSup>
          <m:r>
            <m:t>(z)</m:t>
          </m:r>
        </m:oMath>
      </m:oMathPara>
    </w:p>
    <w:p w14:paraId="4C1286B7" w14:textId="77777777" w:rsidR="00C24CB5" w:rsidRDefault="00005D5B">
      <w:pPr>
        <w:keepNext/>
        <w:spacing w:before="60" w:after="80"/>
        <w:ind w:left="255"/>
      </w:pPr>
      <m:oMathPara>
        <m:oMath>
          <m:sSub>
            <m:e>
              <m:r>
                <m:t>K</m:t>
              </m:r>
            </m:e>
            <m:sub>
              <m:r>
                <m:t>p</m:t>
              </m:r>
            </m:sub>
          </m:sSub>
          <m:r>
            <m:t>=</m:t>
          </m:r>
          <m:f>
            <m:fPr>
              <m:type m:val="bar"/>
            </m:fPr>
            <m:num>
              <m:r>
                <m:t>1+</m:t>
              </m:r>
              <m:r>
                <m:rPr>
                  <m:sty m:val="p"/>
                </m:rPr>
                <m:t>sin</m:t>
              </m:r>
              <m:sSup>
                <m:e>
                  <m:r>
                    <m:t>φ</m:t>
                  </m:r>
                </m:e>
                <m:sup>
                  <m:r>
                    <m:t>′</m:t>
                  </m:r>
                </m:sup>
              </m:sSup>
            </m:num>
            <m:den>
              <m:r>
                <m:t>1−</m:t>
              </m:r>
              <m:r>
                <m:rPr>
                  <m:sty m:val="p"/>
                </m:rPr>
                <m:t>sin</m:t>
              </m:r>
              <m:sSup>
                <m:e>
                  <m:r>
                    <m:t>φ</m:t>
                  </m:r>
                </m:e>
                <m:sup>
                  <m:r>
                    <m:t>′</m:t>
                  </m:r>
                </m:sup>
              </m:sSup>
            </m:den>
          </m:f>
        </m:oMath>
      </m:oMathPara>
    </w:p>
    <w:p w14:paraId="7DC705ED" w14:textId="77777777" w:rsidR="00C24CB5" w:rsidRDefault="00005D5B">
      <w:pPr>
        <w:spacing w:after="140"/>
      </w:pPr>
      <w:r>
        <w:t>L'angolo è ammesso fra 0 e 60° escluso, come controllo dei dati e non come soglia di Broms; nei granulari la coesione efficace deve essere nulla: i terreni con coesione e attrito insieme non sono trattati.</w:t>
      </w:r>
    </w:p>
    <w:p w14:paraId="573B4111" w14:textId="77777777" w:rsidR="00C24CB5" w:rsidRDefault="00005D5B">
      <w:pPr>
        <w:spacing w:after="140"/>
      </w:pPr>
      <w:r>
        <w:t xml:space="preserve">Con la testa a una profondità </w:t>
      </w:r>
      <m:oMath>
        <m:r>
          <m:t>d</m:t>
        </m:r>
      </m:oMath>
      <w:r>
        <w:t xml:space="preserve"> sotto il piano campagna la stratigrafia resta riferita al piano campagna, mentre </w:t>
      </w:r>
      <m:oMath>
        <m:r>
          <m:t>z</m:t>
        </m:r>
      </m:oMath>
      <w:r>
        <w:t xml:space="preserve">, l'eccentricità </w:t>
      </w:r>
      <m:oMath>
        <m:r>
          <m:t>e</m:t>
        </m:r>
      </m:oMath>
      <w:r>
        <w:t xml:space="preserve"> e i diagrammi partono dalla testa, dove si pone anche il vincolo della testa impedita. Il ricoprimento dà le tensioni verticali, con la falda, ma nessuna reazione: nei granulari </w:t>
      </w:r>
      <m:oMath>
        <m:sSubSup>
          <m:e>
            <m:r>
              <m:t>σ</m:t>
            </m:r>
          </m:e>
          <m:sub>
            <m:r>
              <m:t>v</m:t>
            </m:r>
          </m:sub>
          <m:sup>
            <m:r>
              <m:t>′</m:t>
            </m:r>
          </m:sup>
        </m:sSubSup>
      </m:oMath>
      <w:r>
        <w:t xml:space="preserve"> è quella alla profondità </w:t>
      </w:r>
      <m:oMath>
        <m:r>
          <m:t>d+z</m:t>
        </m:r>
      </m:oMath>
      <w:r>
        <w:t xml:space="preserve">; nei coesivi </w:t>
      </w:r>
      <m:oMath>
        <m:r>
          <m:t>p</m:t>
        </m:r>
      </m:oMath>
      <w:r>
        <w:t xml:space="preserve"> è nullo fino a </w:t>
      </w:r>
      <m:oMath>
        <m:r>
          <m:t>1</m:t>
        </m:r>
        <m:r>
          <m:t>,</m:t>
        </m:r>
        <m:r>
          <m:t>5</m:t>
        </m:r>
        <m:r>
          <m:t>D</m:t>
        </m:r>
      </m:oMath>
      <w:r>
        <w:t xml:space="preserve"> dal piano campagna, cioè fino a </w:t>
      </w:r>
      <m:oMath>
        <m:r>
          <m:t>1</m:t>
        </m:r>
        <m:r>
          <m:t>,</m:t>
        </m:r>
        <m:r>
          <m:t>5</m:t>
        </m:r>
        <m:r>
          <m:t>D−d</m:t>
        </m:r>
      </m:oMath>
      <w:r>
        <w:t xml:space="preserve"> dalla testa. Il modello della verticale, omogeneo o stratificato, è riconosciuto sugli strati attraversati dal palo con la stessa profondità della testa del calcolo. Una testa interrata con un tratto libero sopra il terreno è rifiutata. Con </w:t>
      </w:r>
      <m:oMath>
        <m:r>
          <m:t>d=0</m:t>
        </m:r>
      </m:oMath>
      <w:r>
        <w:t xml:space="preserve"> il calcolo è quello con la testa al piano campagna.</w:t>
      </w:r>
    </w:p>
    <w:p w14:paraId="173C1FA4" w14:textId="77777777" w:rsidR="00C24CB5" w:rsidRDefault="00005D5B">
      <w:pPr>
        <w:spacing w:after="140"/>
      </w:pPr>
      <w:r>
        <w:t xml:space="preserve">Si definiscono </w:t>
      </w:r>
      <m:oMath>
        <m:r>
          <m:t>Q</m:t>
        </m:r>
      </m:oMath>
      <w:r>
        <w:t xml:space="preserve"> come integrale delle forze, </w:t>
      </w:r>
      <m:oMath>
        <m:r>
          <m:t>S</m:t>
        </m:r>
      </m:oMath>
      <w:r>
        <w:t xml:space="preserve"> come integrale dei momenti rispetto al piano campagna, o alla testa se è interrata, e </w:t>
      </w:r>
      <m:oMath>
        <m:r>
          <m:t>A</m:t>
        </m:r>
      </m:oMath>
      <w:r>
        <w:t xml:space="preserve"> come momento rispetto alla sezione alla profondità </w:t>
      </w:r>
      <m:oMath>
        <m:r>
          <m:t>z</m:t>
        </m:r>
      </m:oMath>
      <w:r>
        <w:t>. Queste funzioni permettono di formulare in modo uniforme equilibrio e criteri limite.</w:t>
      </w:r>
    </w:p>
    <w:p w14:paraId="789690B8" w14:textId="77777777" w:rsidR="00C24CB5" w:rsidRDefault="00005D5B">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433AE13F" w14:textId="77777777" w:rsidR="00C24CB5" w:rsidRDefault="00005D5B">
      <w:pPr>
        <w:keepNext/>
        <w:spacing w:before="60" w:after="80"/>
        <w:ind w:left="255"/>
      </w:pPr>
      <m:oMathPara>
        <m:oMath>
          <m:r>
            <m:t>S(z)=</m:t>
          </m:r>
          <m:nary>
            <m:naryPr>
              <m:chr m:val="∫"/>
              <m:limLoc m:val="subSup"/>
              <m:grow m:val="1"/>
              <m:subHide m:val="off"/>
              <m:supHide m:val="off"/>
            </m:naryPr>
            <m:sub>
              <m:r>
                <m:t>0</m:t>
              </m:r>
            </m:sub>
            <m:sup>
              <m:r>
                <m:t>z</m:t>
              </m:r>
            </m:sup>
            <m:e>
              <m:r>
                <m:t>s</m:t>
              </m:r>
            </m:e>
          </m:nary>
          <m:r>
            <m:t>p(s)</m:t>
          </m:r>
          <m:r>
            <m:t>ds</m:t>
          </m:r>
        </m:oMath>
      </m:oMathPara>
    </w:p>
    <w:p w14:paraId="44E01836" w14:textId="77777777" w:rsidR="00C24CB5" w:rsidRDefault="00005D5B">
      <w:pPr>
        <w:keepNext/>
        <w:spacing w:before="60" w:after="80"/>
        <w:ind w:left="255"/>
      </w:pPr>
      <m:oMathPara>
        <m:oMath>
          <m:r>
            <m:t>A(z)=z</m:t>
          </m:r>
          <m:r>
            <m:t>Q(z)−S(z)</m:t>
          </m:r>
        </m:oMath>
      </m:oMathPara>
    </w:p>
    <w:p w14:paraId="640D9FCA" w14:textId="77777777" w:rsidR="00C24CB5" w:rsidRDefault="00005D5B">
      <w:pPr>
        <w:keepNext/>
        <w:spacing w:before="60" w:after="80"/>
        <w:ind w:left="255"/>
      </w:pPr>
      <m:oMathPara>
        <m:oMath>
          <m:r>
            <m:t>V(z)=H−Q(z)</m:t>
          </m:r>
        </m:oMath>
      </m:oMathPara>
    </w:p>
    <w:p w14:paraId="79B7EFDB" w14:textId="77777777" w:rsidR="00C24CB5" w:rsidRDefault="00005D5B">
      <w:pPr>
        <w:keepNext/>
        <w:spacing w:before="60" w:after="80"/>
        <w:ind w:left="255"/>
      </w:pPr>
      <m:oMathPara>
        <m:oMath>
          <m:r>
            <m:t>M(z)=</m:t>
          </m:r>
          <m:sSub>
            <m:e>
              <m:r>
                <m:t>M</m:t>
              </m:r>
            </m:e>
            <m:sub>
              <m:r>
                <m:t>0</m:t>
              </m:r>
            </m:sub>
          </m:sSub>
          <m:r>
            <m:t>+H</m:t>
          </m:r>
          <m:r>
            <m:t>z−A(z)</m:t>
          </m:r>
        </m:oMath>
      </m:oMathPara>
    </w:p>
    <w:p w14:paraId="20799ED8" w14:textId="77777777" w:rsidR="00C24CB5" w:rsidRDefault="00005D5B">
      <w:pPr>
        <w:spacing w:after="140"/>
      </w:pPr>
      <w:r>
        <w:t xml:space="preserve">Con testa libera </w:t>
      </w:r>
      <m:oMath>
        <m:sSub>
          <m:e>
            <m:r>
              <m:t>M</m:t>
            </m:r>
          </m:e>
          <m:sub>
            <m:r>
              <m:t>0</m:t>
            </m:r>
          </m:sub>
        </m:sSub>
        <m:r>
          <m:t>=He</m:t>
        </m:r>
      </m:oMath>
      <w:r>
        <w:t xml:space="preserve">. La profondità </w:t>
      </w:r>
      <m:oMath>
        <m:sSub>
          <m:e>
            <m:r>
              <m:t>z</m:t>
            </m:r>
          </m:e>
          <m:sub>
            <m:r>
              <m:t>f</m:t>
            </m:r>
          </m:sub>
        </m:sSub>
      </m:oMath>
      <w:r>
        <w:t xml:space="preserve"> del massimo momento soddisfa </w:t>
      </w:r>
      <m:oMath>
        <m:r>
          <m:t>Q(</m:t>
        </m:r>
        <m:sSub>
          <m:e>
            <m:r>
              <m:t>z</m:t>
            </m:r>
          </m:e>
          <m:sub>
            <m:r>
              <m:t>f</m:t>
            </m:r>
          </m:sub>
        </m:sSub>
        <m:r>
          <m:t>)=H</m:t>
        </m:r>
      </m:oMath>
      <w:r>
        <w:t xml:space="preserve">, e in quella sezione il momento vale </w:t>
      </w:r>
      <m:oMath>
        <m:r>
          <m:t>M(</m:t>
        </m:r>
        <m:sSub>
          <m:e>
            <m:r>
              <m:t>z</m:t>
            </m:r>
          </m:e>
          <m:sub>
            <m:r>
              <m:t>f</m:t>
            </m:r>
          </m:sub>
        </m:sSub>
        <m:r>
          <m:t>)=</m:t>
        </m:r>
        <m:sSub>
          <m:e>
            <m:r>
              <m:t>M</m:t>
            </m:r>
          </m:e>
          <m:sub>
            <m:r>
              <m:t>0</m:t>
            </m:r>
          </m:sub>
        </m:sSub>
        <m:r>
          <m:t>+S(</m:t>
        </m:r>
        <m:sSub>
          <m:e>
            <m:r>
              <m:t>z</m:t>
            </m:r>
          </m:e>
          <m:sub>
            <m:r>
              <m:t>f</m:t>
            </m:r>
          </m:sub>
        </m:sSub>
        <m:r>
          <m:t>)</m:t>
        </m:r>
      </m:oMath>
      <w:r>
        <w:t xml:space="preserve">. Per il terreno coesivo omogeneo </w:t>
      </w:r>
      <m:oMath>
        <m:sSub>
          <m:e>
            <m:r>
              <m:t>z</m:t>
            </m:r>
          </m:e>
          <m:sub>
            <m:r>
              <m:t>f</m:t>
            </m:r>
          </m:sub>
        </m:sSub>
        <m:r>
          <m:t>=1</m:t>
        </m:r>
        <m:r>
          <m:t>,</m:t>
        </m:r>
        <m:r>
          <m:t>5</m:t>
        </m:r>
        <m:r>
          <m:t>D+H/(9</m:t>
        </m:r>
        <m:sSub>
          <m:e>
            <m:r>
              <m:t>c</m:t>
            </m:r>
          </m:e>
          <m:sub>
            <m:r>
              <m:t>u</m:t>
            </m:r>
          </m:sub>
        </m:sSub>
        <m:r>
          <m:t>D)</m:t>
        </m:r>
      </m:oMath>
      <w:r>
        <w:t xml:space="preserve">. I rami vengono confrontati in base a equilibrio e capacità, non soltanto mediante una soglia geometrica </w:t>
      </w:r>
      <m:oMath>
        <m:f>
          <m:fPr>
            <m:type m:val="lin"/>
          </m:fPr>
          <m:num>
            <m:r>
              <m:t>L</m:t>
            </m:r>
          </m:num>
          <m:den>
            <m:r>
              <m:t>D</m:t>
            </m:r>
          </m:den>
        </m:f>
      </m:oMath>
      <w:r>
        <w:t>.</w:t>
      </w:r>
    </w:p>
    <w:p w14:paraId="74CF88BA" w14:textId="77777777" w:rsidR="00C24CB5" w:rsidRDefault="00005D5B">
      <w:pPr>
        <w:pStyle w:val="Titolo2"/>
        <w:keepNext/>
        <w:spacing w:after="140"/>
      </w:pPr>
      <w:bookmarkStart w:id="34" w:name="_Toc244136186"/>
      <w:r>
        <w:t>Meccanismi granulari</w:t>
      </w:r>
      <w:bookmarkEnd w:id="34"/>
    </w:p>
    <w:p w14:paraId="58BD339E" w14:textId="77777777" w:rsidR="00C24CB5" w:rsidRDefault="00005D5B">
      <w:pPr>
        <w:spacing w:after="140"/>
      </w:pPr>
      <w:r>
        <w:t xml:space="preserve">Per la testa libera il palo corto ruota attorno a un punto interno e Broms chiude le reazioni con una forza al piede; nel ramo lungo il momento massimo raggiunge </w:t>
      </w:r>
      <m:oMath>
        <m:sSub>
          <m:e>
            <m:r>
              <m:t>M</m:t>
            </m:r>
          </m:e>
          <m:sub>
            <m:r>
              <m:t>y</m:t>
            </m:r>
          </m:sub>
        </m:sSub>
      </m:oMath>
      <w:r>
        <w:t>:</w:t>
      </w:r>
    </w:p>
    <w:p w14:paraId="6D720B8A" w14:textId="77777777" w:rsidR="00C24CB5" w:rsidRDefault="00005D5B">
      <w:pPr>
        <w:keepNext/>
        <w:spacing w:before="60" w:after="80"/>
        <w:ind w:left="255"/>
      </w:pPr>
      <m:oMathPara>
        <m:oMath>
          <m:r>
            <m:t>H=</m:t>
          </m:r>
          <m:f>
            <m:fPr>
              <m:type m:val="bar"/>
            </m:fPr>
            <m:num>
              <m:r>
                <m:t>A(L)</m:t>
              </m:r>
            </m:num>
            <m:den>
              <m:r>
                <m:t>L+e</m:t>
              </m:r>
            </m:den>
          </m:f>
        </m:oMath>
      </m:oMathPara>
    </w:p>
    <w:p w14:paraId="4B31907D" w14:textId="77777777" w:rsidR="00C24CB5" w:rsidRDefault="00005D5B">
      <w:pPr>
        <w:keepNext/>
        <w:spacing w:before="60" w:after="80"/>
        <w:ind w:left="255"/>
      </w:pPr>
      <m:oMathPara>
        <m:oMath>
          <m:r>
            <m:t>H</m:t>
          </m:r>
          <m:r>
            <m:t>e+S(</m:t>
          </m:r>
          <m:sSub>
            <m:e>
              <m:r>
                <m:t>z</m:t>
              </m:r>
            </m:e>
            <m:sub>
              <m:r>
                <m:t>f</m:t>
              </m:r>
            </m:sub>
          </m:sSub>
          <m:r>
            <m:t>)=</m:t>
          </m:r>
          <m:sSub>
            <m:e>
              <m:r>
                <m:t>M</m:t>
              </m:r>
            </m:e>
            <m:sub>
              <m:r>
                <m:t>y</m:t>
              </m:r>
            </m:sub>
          </m:sSub>
        </m:oMath>
      </m:oMathPara>
    </w:p>
    <w:p w14:paraId="4780DFDB" w14:textId="77777777" w:rsidR="00C24CB5" w:rsidRDefault="00005D5B">
      <w:pPr>
        <w:spacing w:after="140"/>
      </w:pPr>
      <w:r>
        <w:t xml:space="preserve">Per testa impedita il ramo corto ha </w:t>
      </w:r>
      <m:oMath>
        <m:r>
          <m:t>H=Q(L)</m:t>
        </m:r>
      </m:oMath>
      <w:r>
        <w:t xml:space="preserve"> e </w:t>
      </w:r>
      <m:oMath>
        <m:sSub>
          <m:e>
            <m:r>
              <m:t>M</m:t>
            </m:r>
          </m:e>
          <m:sub>
            <m:r>
              <m:t>0</m:t>
            </m:r>
          </m:sub>
        </m:sSub>
        <m:r>
          <m:t>=−S(L)</m:t>
        </m:r>
      </m:oMath>
      <w:r>
        <w:t xml:space="preserve">, ed è ammissibile quando il momento alla testa non supera </w:t>
      </w:r>
      <m:oMath>
        <m:sSub>
          <m:e>
            <m:r>
              <m:t>M</m:t>
            </m:r>
          </m:e>
          <m:sub>
            <m:r>
              <m:t>y</m:t>
            </m:r>
          </m:sub>
        </m:sSub>
      </m:oMath>
      <w:r>
        <w:t xml:space="preserve">. Nel ramo intermedio impedito il momento in testa è </w:t>
      </w:r>
      <m:oMath>
        <m:r>
          <m:t>−</m:t>
        </m:r>
        <m:sSub>
          <m:e>
            <m:r>
              <m:t>M</m:t>
            </m:r>
          </m:e>
          <m:sub>
            <m:r>
              <m:t>y</m:t>
            </m:r>
          </m:sub>
        </m:sSub>
      </m:oMath>
      <w:r>
        <w:t xml:space="preserve">; nel ramo lungo impedito si forma una seconda cerniera a </w:t>
      </w:r>
      <m:oMath>
        <m:sSub>
          <m:e>
            <m:r>
              <m:t>z</m:t>
            </m:r>
          </m:e>
          <m:sub>
            <m:r>
              <m:t>f</m:t>
            </m:r>
          </m:sub>
        </m:sSub>
      </m:oMath>
      <w:r>
        <w:t>:</w:t>
      </w:r>
    </w:p>
    <w:p w14:paraId="3618A33C" w14:textId="77777777" w:rsidR="00C24CB5" w:rsidRDefault="00005D5B">
      <w:pPr>
        <w:keepNext/>
        <w:spacing w:before="60" w:after="80"/>
        <w:ind w:left="255"/>
      </w:pPr>
      <m:oMathPara>
        <m:oMath>
          <m:r>
            <m:t>H=</m:t>
          </m:r>
          <m:f>
            <m:fPr>
              <m:type m:val="bar"/>
            </m:fPr>
            <m:num>
              <m:sSub>
                <m:e>
                  <m:r>
                    <m:t>M</m:t>
                  </m:r>
                </m:e>
                <m:sub>
                  <m:r>
                    <m:t>y</m:t>
                  </m:r>
                </m:sub>
              </m:sSub>
              <m:r>
                <m:t>+A(L)</m:t>
              </m:r>
            </m:num>
            <m:den>
              <m:r>
                <m:t>L</m:t>
              </m:r>
            </m:den>
          </m:f>
        </m:oMath>
      </m:oMathPara>
    </w:p>
    <w:p w14:paraId="6A3B03FE" w14:textId="77777777" w:rsidR="00C24CB5" w:rsidRDefault="00005D5B">
      <w:pPr>
        <w:keepNext/>
        <w:spacing w:before="60" w:after="80"/>
        <w:ind w:left="255"/>
      </w:pPr>
      <m:oMathPara>
        <m:oMath>
          <m:r>
            <m:t>S(</m:t>
          </m:r>
          <m:sSub>
            <m:e>
              <m:r>
                <m:t>z</m:t>
              </m:r>
            </m:e>
            <m:sub>
              <m:r>
                <m:t>f</m:t>
              </m:r>
            </m:sub>
          </m:sSub>
          <m:r>
            <m:t>)=2</m:t>
          </m:r>
          <m:sSub>
            <m:e>
              <m:r>
                <m:t>M</m:t>
              </m:r>
            </m:e>
            <m:sub>
              <m:r>
                <m:t>y</m:t>
              </m:r>
            </m:sub>
          </m:sSub>
        </m:oMath>
      </m:oMathPara>
    </w:p>
    <w:p w14:paraId="7515273F" w14:textId="77777777" w:rsidR="00C24CB5" w:rsidRDefault="00005D5B">
      <w:pPr>
        <w:spacing w:after="140"/>
      </w:pPr>
      <w:r>
        <w:t xml:space="preserve">L'equilibrio può richiedere una forza concentrata al piede </w:t>
      </w:r>
      <m:oMath>
        <m:r>
          <m:t>F=Q(L)−H</m:t>
        </m:r>
      </m:oMath>
      <w:r>
        <w:t xml:space="preserve"> nei regimi corti e intermedi. Tale forza spiega il salto del taglio e non deve essere rimossa per rendere il diagramma visivamente continuo.</w:t>
      </w:r>
    </w:p>
    <w:p w14:paraId="478FA561" w14:textId="77777777" w:rsidR="00C24CB5" w:rsidRDefault="00005D5B">
      <w:pPr>
        <w:spacing w:after="140"/>
      </w:pPr>
      <w:r>
        <w:t>Per un palo lungo, la porzione mobilitata e l'eventuale chiusura del diagramma oltre il massimo derivano dall'idealizzazione del meccanismo; non costituiscono una distribuzione elastica univoca delle reazioni del terreno.</w:t>
      </w:r>
    </w:p>
    <w:p w14:paraId="6CC86010" w14:textId="77777777" w:rsidR="00C24CB5" w:rsidRDefault="00005D5B">
      <w:pPr>
        <w:pStyle w:val="Titolo2"/>
        <w:keepNext/>
        <w:spacing w:after="140"/>
      </w:pPr>
      <w:bookmarkStart w:id="35" w:name="_Toc244136187"/>
      <w:r>
        <w:t>Meccanismi coesivi</w:t>
      </w:r>
      <w:bookmarkEnd w:id="35"/>
    </w:p>
    <w:p w14:paraId="5E1A403E" w14:textId="77777777" w:rsidR="00C24CB5" w:rsidRDefault="00005D5B">
      <w:pPr>
        <w:spacing w:after="140"/>
      </w:pPr>
      <w:r>
        <w:t xml:space="preserve">La coppia resistente inferiore </w:t>
      </w:r>
      <m:oMath>
        <m:r>
          <m:t>C</m:t>
        </m:r>
      </m:oMath>
      <w:r>
        <w:t xml:space="preserve"> fra </w:t>
      </w:r>
      <m:oMath>
        <m:sSub>
          <m:e>
            <m:r>
              <m:t>z</m:t>
            </m:r>
          </m:e>
          <m:sub>
            <m:r>
              <m:t>f</m:t>
            </m:r>
          </m:sub>
        </m:sSub>
      </m:oMath>
      <w:r>
        <w:t xml:space="preserve"> e </w:t>
      </w:r>
      <m:oMath>
        <m:r>
          <m:t>t</m:t>
        </m:r>
      </m:oMath>
      <w:r>
        <w:t xml:space="preserve"> è ottenuta dividendo la distribuzione al punto che ne equilibra le risultanti. Nel coesivo omogeneo vale </w:t>
      </w:r>
      <m:oMath>
        <m:r>
          <m:t>9</m:t>
        </m:r>
        <m:sSub>
          <m:e>
            <m:r>
              <m:t>c</m:t>
            </m:r>
          </m:e>
          <m:sub>
            <m:r>
              <m:t>u</m:t>
            </m:r>
          </m:sub>
        </m:sSub>
        <m:r>
          <m:t>D</m:t>
        </m:r>
        <m:r>
          <m:t>(t−</m:t>
        </m:r>
        <m:sSub>
          <m:e>
            <m:r>
              <m:t>z</m:t>
            </m:r>
          </m:e>
          <m:sub>
            <m:r>
              <m:t>f</m:t>
            </m:r>
          </m:sub>
        </m:sSub>
        <m:sSup>
          <m:e>
            <m:r>
              <m:t>)</m:t>
            </m:r>
          </m:e>
          <m:sup>
            <m:r>
              <m:t>2</m:t>
            </m:r>
          </m:sup>
        </m:sSup>
        <m:r>
          <m:t>/4</m:t>
        </m:r>
      </m:oMath>
      <w:r>
        <w:t xml:space="preserve">. Più in generale, individuata la profondità </w:t>
      </w:r>
      <m:oMath>
        <m:sSub>
          <m:e>
            <m:r>
              <m:t>z</m:t>
            </m:r>
          </m:e>
          <m:sub>
            <m:r>
              <m:t>r</m:t>
            </m:r>
          </m:sub>
        </m:sSub>
      </m:oMath>
      <w:r>
        <w:t xml:space="preserve"> in modo che </w:t>
      </w:r>
      <m:oMath>
        <m:r>
          <m:t>Q(</m:t>
        </m:r>
        <m:sSub>
          <m:e>
            <m:r>
              <m:t>z</m:t>
            </m:r>
          </m:e>
          <m:sub>
            <m:r>
              <m:t>r</m:t>
            </m:r>
          </m:sub>
        </m:sSub>
        <m:r>
          <m:t>)</m:t>
        </m:r>
      </m:oMath>
      <w:r>
        <w:t xml:space="preserve"> sia la media di </w:t>
      </w:r>
      <m:oMath>
        <m:r>
          <m:t>Q(</m:t>
        </m:r>
        <m:sSub>
          <m:e>
            <m:r>
              <m:t>z</m:t>
            </m:r>
          </m:e>
          <m:sub>
            <m:r>
              <m:t>f</m:t>
            </m:r>
          </m:sub>
        </m:sSub>
        <m:r>
          <m:t>)</m:t>
        </m:r>
      </m:oMath>
      <w:r>
        <w:t xml:space="preserve"> e </w:t>
      </w:r>
      <m:oMath>
        <m:r>
          <m:t>Q(t)</m:t>
        </m:r>
      </m:oMath>
      <w:r>
        <w:t>, si usa:</w:t>
      </w:r>
    </w:p>
    <w:p w14:paraId="301F833C" w14:textId="77777777" w:rsidR="00C24CB5" w:rsidRDefault="00005D5B">
      <w:pPr>
        <w:keepNext/>
        <w:spacing w:before="60" w:after="80"/>
        <w:ind w:left="255"/>
      </w:pPr>
      <m:oMathPara>
        <m:oMath>
          <m:r>
            <m:t>C(</m:t>
          </m:r>
          <m:sSub>
            <m:e>
              <m:r>
                <m:t>z</m:t>
              </m:r>
            </m:e>
            <m:sub>
              <m:r>
                <m:t>f</m:t>
              </m:r>
            </m:sub>
          </m:sSub>
          <m:r>
            <m:t>,t)=S(t)+S(</m:t>
          </m:r>
          <m:sSub>
            <m:e>
              <m:r>
                <m:t>z</m:t>
              </m:r>
            </m:e>
            <m:sub>
              <m:r>
                <m:t>f</m:t>
              </m:r>
            </m:sub>
          </m:sSub>
          <m:r>
            <m:t>)−2</m:t>
          </m:r>
          <m:r>
            <m:t>S(</m:t>
          </m:r>
          <m:sSub>
            <m:e>
              <m:r>
                <m:t>z</m:t>
              </m:r>
            </m:e>
            <m:sub>
              <m:r>
                <m:t>r</m:t>
              </m:r>
            </m:sub>
          </m:sSub>
          <m:r>
            <m:t>)</m:t>
          </m:r>
        </m:oMath>
      </m:oMathPara>
    </w:p>
    <w:p w14:paraId="43FA602D" w14:textId="77777777" w:rsidR="00C24CB5" w:rsidRDefault="00005D5B">
      <w:pPr>
        <w:spacing w:after="140"/>
      </w:pPr>
      <w:r>
        <w:t xml:space="preserve">Per testa libera corta si impone </w:t>
      </w:r>
      <m:oMath>
        <m:r>
          <m:t>He+S(</m:t>
        </m:r>
        <m:sSub>
          <m:e>
            <m:r>
              <m:t>z</m:t>
            </m:r>
          </m:e>
          <m:sub>
            <m:r>
              <m:t>f</m:t>
            </m:r>
          </m:sub>
        </m:sSub>
        <m:r>
          <m:t>)=C(</m:t>
        </m:r>
        <m:sSub>
          <m:e>
            <m:r>
              <m:t>z</m:t>
            </m:r>
          </m:e>
          <m:sub>
            <m:r>
              <m:t>f</m:t>
            </m:r>
          </m:sub>
        </m:sSub>
        <m:r>
          <m:t>,L)</m:t>
        </m:r>
      </m:oMath>
      <w:r>
        <w:t xml:space="preserve">; per il ramo lungo </w:t>
      </w:r>
      <m:oMath>
        <m:r>
          <m:t>He+S(</m:t>
        </m:r>
        <m:sSub>
          <m:e>
            <m:r>
              <m:t>z</m:t>
            </m:r>
          </m:e>
          <m:sub>
            <m:r>
              <m:t>f</m:t>
            </m:r>
          </m:sub>
        </m:sSub>
        <m:r>
          <m:t>)=</m:t>
        </m:r>
        <m:sSub>
          <m:e>
            <m:r>
              <m:t>M</m:t>
            </m:r>
          </m:e>
          <m:sub>
            <m:r>
              <m:t>y</m:t>
            </m:r>
          </m:sub>
        </m:sSub>
      </m:oMath>
      <w:r>
        <w:t xml:space="preserve"> e </w:t>
      </w:r>
      <m:oMath>
        <m:r>
          <m:t>C(</m:t>
        </m:r>
        <m:sSub>
          <m:e>
            <m:r>
              <m:t>z</m:t>
            </m:r>
          </m:e>
          <m:sub>
            <m:r>
              <m:t>f</m:t>
            </m:r>
          </m:sub>
        </m:sSub>
        <m:r>
          <m:t>,t)=</m:t>
        </m:r>
        <m:sSub>
          <m:e>
            <m:r>
              <m:t>M</m:t>
            </m:r>
          </m:e>
          <m:sub>
            <m:r>
              <m:t>y</m:t>
            </m:r>
          </m:sub>
        </m:sSub>
      </m:oMath>
      <w:r>
        <w:t xml:space="preserve"> con </w:t>
      </w:r>
      <m:oMath>
        <m:r>
          <m:t>t≤L</m:t>
        </m:r>
      </m:oMath>
      <w:r>
        <w:t xml:space="preserve">. Con testa impedita, nel ramo intermedio </w:t>
      </w:r>
      <m:oMath>
        <m:r>
          <m:t>−</m:t>
        </m:r>
        <m:sSub>
          <m:e>
            <m:r>
              <m:t>M</m:t>
            </m:r>
          </m:e>
          <m:sub>
            <m:r>
              <m:t>y</m:t>
            </m:r>
          </m:sub>
        </m:sSub>
        <m:r>
          <m:t>+S(</m:t>
        </m:r>
        <m:sSub>
          <m:e>
            <m:r>
              <m:t>z</m:t>
            </m:r>
          </m:e>
          <m:sub>
            <m:r>
              <m:t>f</m:t>
            </m:r>
          </m:sub>
        </m:sSub>
        <m:r>
          <m:t>)=C(</m:t>
        </m:r>
        <m:sSub>
          <m:e>
            <m:r>
              <m:t>z</m:t>
            </m:r>
          </m:e>
          <m:sub>
            <m:r>
              <m:t>f</m:t>
            </m:r>
          </m:sub>
        </m:sSub>
        <m:r>
          <m:t>,L)</m:t>
        </m:r>
      </m:oMath>
      <w:r>
        <w:t xml:space="preserve">, mentre nel lungo </w:t>
      </w:r>
      <m:oMath>
        <m:r>
          <m:t>S(</m:t>
        </m:r>
        <m:sSub>
          <m:e>
            <m:r>
              <m:t>z</m:t>
            </m:r>
          </m:e>
          <m:sub>
            <m:r>
              <m:t>f</m:t>
            </m:r>
          </m:sub>
        </m:sSub>
        <m:r>
          <m:t>)=2</m:t>
        </m:r>
        <m:sSub>
          <m:e>
            <m:r>
              <m:t>M</m:t>
            </m:r>
          </m:e>
          <m:sub>
            <m:r>
              <m:t>y</m:t>
            </m:r>
          </m:sub>
        </m:sSub>
      </m:oMath>
      <w:r>
        <w:t xml:space="preserve">. Il ramo corto impedito resta </w:t>
      </w:r>
      <m:oMath>
        <m:r>
          <m:t>H=Q(L)</m:t>
        </m:r>
      </m:oMath>
      <w:r>
        <w:t xml:space="preserve"> con controllo del momento alla testa. Nel coesivo omogeneo queste condizioni coincidono con le relazioni di Broms; la chiusura distribuita è usata in ogni profilo interamente coesivo, anche con il metodo Broms.</w:t>
      </w:r>
    </w:p>
    <w:p w14:paraId="77486DD8" w14:textId="77777777" w:rsidR="00C24CB5" w:rsidRDefault="00005D5B">
      <w:pPr>
        <w:spacing w:after="140"/>
      </w:pPr>
      <w:r>
        <w:t xml:space="preserve">La ricerca numerica usa bisezione e verifiche dell'equilibrio. La tolleranza della radice è dell'ordine di </w:t>
      </w:r>
      <m:oMath>
        <m:sSup>
          <m:e>
            <m:r>
              <m:t>10</m:t>
            </m:r>
          </m:e>
          <m:sup>
            <m:r>
              <m:t>−8</m:t>
            </m:r>
          </m:sup>
        </m:sSup>
      </m:oMath>
      <w:r>
        <w:t xml:space="preserve"> con massimo 100 iterazioni; i residui di equilibrio sono controllati rispetto alle scale delle azioni. Il regime governante è quello ammissibile con capacità minore.</w:t>
      </w:r>
    </w:p>
    <w:p w14:paraId="30AAECF5" w14:textId="77777777" w:rsidR="00C24CB5" w:rsidRDefault="00005D5B">
      <w:pPr>
        <w:pStyle w:val="Titolo2"/>
        <w:keepNext/>
        <w:spacing w:after="140"/>
      </w:pPr>
      <w:bookmarkStart w:id="36" w:name="_Toc244136188"/>
      <w:r>
        <w:t>Da Hu alla resistenza di progetto</w:t>
      </w:r>
      <w:bookmarkEnd w:id="36"/>
    </w:p>
    <w:p w14:paraId="285145A7" w14:textId="77777777" w:rsidR="00C24CB5" w:rsidRDefault="00005D5B">
      <w:pPr>
        <w:spacing w:after="140"/>
      </w:pPr>
      <w:r>
        <w:t xml:space="preserve">Le capacità dei sondaggi vengono combinate tramite media e minimo e i fattori </w:t>
      </w:r>
      <m:oMath>
        <m:r>
          <m:t>ξ</m:t>
        </m:r>
      </m:oMath>
      <w:r>
        <w:t xml:space="preserve"> selezionati (NTC 2018, tabella 6.4.IV). La riduzione di gruppo e il coefficiente di resistenza vengono applicati successivamente. Nel percorso implementato il parziale di resistenza laterale vale 1,3 (tabella 6.4.VI).</w:t>
      </w:r>
    </w:p>
    <w:p w14:paraId="50E9D88E" w14:textId="77777777" w:rsidR="00C24CB5" w:rsidRDefault="00005D5B">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3625A4F7" w14:textId="77777777" w:rsidR="00C24CB5" w:rsidRDefault="00005D5B">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5D36685A" w14:textId="77777777" w:rsidR="00C24CB5" w:rsidRDefault="00005D5B">
      <w:pPr>
        <w:spacing w:after="140"/>
      </w:pPr>
      <m:oMath>
        <m:sSub>
          <m:e>
            <m:r>
              <m:t>H</m:t>
            </m:r>
          </m:e>
          <m:sub>
            <m:r>
              <m:t>Ed</m:t>
            </m:r>
          </m:sub>
        </m:sSub>
      </m:oMath>
      <w:r>
        <w:t xml:space="preserve"> è già un'azione di progetto assegnata. Il motore non genera l'intero percorso delle combinazioni normative. L'efficienza di gruppo basata su Reese e Van Impe usa fattori direzionali riferiti al verso di </w:t>
      </w:r>
      <m:oMath>
        <m:r>
          <m:t>H</m:t>
        </m:r>
      </m:oMath>
      <w:r>
        <w:t xml:space="preserve">. Con il vicino davanti il palo è nella sua scia, </w:t>
      </w:r>
      <m:oMath>
        <m:r>
          <m:t>min[1;</m:t>
        </m:r>
        <m:r>
          <m:rPr>
            <m:sty m:val="p"/>
          </m:rPr>
          <m:t> </m:t>
        </m:r>
        <m:r>
          <m:t>0</m:t>
        </m:r>
        <m:r>
          <m:t>,</m:t>
        </m:r>
        <m:r>
          <m:t>48</m:t>
        </m:r>
        <m:r>
          <m:t>(s/D</m:t>
        </m:r>
        <m:sSup>
          <m:e>
            <m:r>
              <m:t>)</m:t>
            </m:r>
          </m:e>
          <m:sup>
            <m:r>
              <m:t>0</m:t>
            </m:r>
            <m:r>
              <m:t>,</m:t>
            </m:r>
            <m:r>
              <m:t>38</m:t>
            </m:r>
          </m:sup>
        </m:sSup>
        <m:r>
          <m:t>]</m:t>
        </m:r>
      </m:oMath>
      <w:r>
        <w:t xml:space="preserve">; con il vicino dietro è capofila, </w:t>
      </w:r>
      <m:oMath>
        <m:r>
          <m:t>min[1;</m:t>
        </m:r>
        <m:r>
          <m:rPr>
            <m:sty m:val="p"/>
          </m:rPr>
          <m:t> </m:t>
        </m:r>
        <m:r>
          <m:t>0</m:t>
        </m:r>
        <m:r>
          <m:t>,</m:t>
        </m:r>
        <m:r>
          <m:t>70</m:t>
        </m:r>
        <m:r>
          <m:t>(s/D</m:t>
        </m:r>
        <m:sSup>
          <m:e>
            <m:r>
              <m:t>)</m:t>
            </m:r>
          </m:e>
          <m:sup>
            <m:r>
              <m:t>0</m:t>
            </m:r>
            <m:r>
              <m:t>,</m:t>
            </m:r>
            <m:r>
              <m:t>26</m:t>
            </m:r>
          </m:sup>
        </m:sSup>
        <m:r>
          <m:t>]</m:t>
        </m:r>
      </m:oMath>
      <w:r>
        <w:t xml:space="preserve">; lateralmente vale </w:t>
      </w:r>
      <m:oMath>
        <m:r>
          <m:t>min[1;</m:t>
        </m:r>
        <m:r>
          <m:rPr>
            <m:sty m:val="p"/>
          </m:rPr>
          <m:t> </m:t>
        </m:r>
        <m:r>
          <m:t>0</m:t>
        </m:r>
        <m:r>
          <m:t>,</m:t>
        </m:r>
        <m:r>
          <m:t>64</m:t>
        </m:r>
        <m:r>
          <m:t>(s/D</m:t>
        </m:r>
        <m:sSup>
          <m:e>
            <m:r>
              <m:t>)</m:t>
            </m:r>
          </m:e>
          <m:sup>
            <m:r>
              <m:t>0</m:t>
            </m:r>
            <m:r>
              <m:t>,</m:t>
            </m:r>
            <m:r>
              <m:t>34</m:t>
            </m:r>
          </m:sup>
        </m:sSup>
        <m:r>
          <m:t>]</m:t>
        </m:r>
      </m:oMath>
      <w:r>
        <w:t xml:space="preserve">. Ogni contributo diagonale combina secondo l'angolo il fattore laterale con quello longitudinale del proprio lato, anteriore o posteriore; il prodotto dei vicini attivi dà </w:t>
      </w:r>
      <m:oMath>
        <m:r>
          <m:t>η</m:t>
        </m:r>
      </m:oMath>
      <w:r>
        <w:t xml:space="preserve">. Questa riduzione agisce su </w:t>
      </w:r>
      <m:oMath>
        <m:sSub>
          <m:e>
            <m:r>
              <m:t>R</m:t>
            </m:r>
          </m:e>
          <m:sub>
            <m:r>
              <m:t>d</m:t>
            </m:r>
          </m:sub>
        </m:sSub>
      </m:oMath>
      <w:r>
        <w:t xml:space="preserve">, senza ridisegnare il meccanismo </w:t>
      </w:r>
      <m:oMath>
        <m:sSub>
          <m:e>
            <m:r>
              <m:t>H</m:t>
            </m:r>
          </m:e>
          <m:sub>
            <m:r>
              <m:t>u</m:t>
            </m:r>
          </m:sub>
        </m:sSub>
      </m:oMath>
      <w:r>
        <w:t xml:space="preserve"> del singolo palo.</w:t>
      </w:r>
    </w:p>
    <w:p w14:paraId="0B4E2F9F" w14:textId="77777777" w:rsidR="00C24CB5" w:rsidRDefault="00005D5B">
      <w:pPr>
        <w:pStyle w:val="Titolo2"/>
        <w:keepNext/>
        <w:spacing w:after="140"/>
      </w:pPr>
      <w:bookmarkStart w:id="37" w:name="_Toc244136189"/>
      <w:r>
        <w:t>Momento resistente del palo in c a</w:t>
      </w:r>
      <w:bookmarkEnd w:id="37"/>
    </w:p>
    <w:p w14:paraId="5185A1F4" w14:textId="77777777" w:rsidR="00C24CB5" w:rsidRDefault="00005D5B">
      <w:pPr>
        <w:spacing w:after="140"/>
      </w:pPr>
      <w:r>
        <w:t xml:space="preserve">La procedura automatica considera una sezione circolare con 4–512 barre uniformemente distribuite. La distanza dell'asse delle barre dal bordo comprende copriferro, diametro della staffa e mezzo diametro longitudinale. </w:t>
      </w:r>
      <m:oMath>
        <m:r>
          <m:t>N</m:t>
        </m:r>
      </m:oMath>
      <w:r>
        <w:t xml:space="preserve"> è positivo a compressione in questo motore.</w:t>
      </w:r>
    </w:p>
    <w:p w14:paraId="0EA2FA84" w14:textId="77777777" w:rsidR="00C24CB5" w:rsidRDefault="00005D5B">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w:t>
      </w:r>
      <m:oMath>
        <m:r>
          <m:t>0&lt;x&lt;D</m:t>
        </m:r>
      </m:oMath>
      <w:r>
        <w:t>. Non è quindi una procedura generale per qualsiasi stato assiale, inclusi i campi interamente tesi o compressi.</w:t>
      </w:r>
    </w:p>
    <w:p w14:paraId="1D714A82" w14:textId="77777777" w:rsidR="00C24CB5" w:rsidRDefault="00005D5B">
      <w:pPr>
        <w:spacing w:after="140"/>
      </w:pPr>
      <w:r>
        <w:t xml:space="preserve">Due integrazioni, 28 × 96 e 56 × 192, vengono confrontate. Se lo scarto supera il 2% il momento automatico non è accettato. Un </w:t>
      </w:r>
      <m:oMath>
        <m:sSub>
          <m:e>
            <m:r>
              <m:t>M</m:t>
            </m:r>
          </m:e>
          <m:sub>
            <m:r>
              <m:t>y</m:t>
            </m:r>
          </m:sub>
        </m:sSub>
      </m:oMath>
      <w:r>
        <w:t xml:space="preserve"> manuale può essere utilizzato con provenienza esplicita, ma il meccanismo di Broms non dimostra la duttilità necessaria a sviluppare la cerniera.</w:t>
      </w:r>
    </w:p>
    <w:p w14:paraId="1E442BAE" w14:textId="77777777" w:rsidR="00C24CB5" w:rsidRDefault="00005D5B">
      <w:pPr>
        <w:pStyle w:val="Titolo2"/>
        <w:keepNext/>
        <w:spacing w:after="140"/>
      </w:pPr>
      <w:bookmarkStart w:id="38" w:name="_Toc244136190"/>
      <w:r>
        <w:t>Tubo CHS del micropalo</w:t>
      </w:r>
      <w:bookmarkEnd w:id="38"/>
    </w:p>
    <w:p w14:paraId="384C6C82" w14:textId="77777777" w:rsidR="00C24CB5" w:rsidRDefault="00005D5B">
      <w:pPr>
        <w:spacing w:after="140"/>
      </w:pPr>
      <w:r>
        <w:t xml:space="preserve">La sezione resistente è il solo tubo; la boiacca non contribuisce. Le formule geometriche sono esatte per l'anello, con </w:t>
      </w:r>
      <m:oMath>
        <m:sSub>
          <m:e>
            <m:r>
              <m:t>D</m:t>
            </m:r>
          </m:e>
          <m:sub>
            <m:r>
              <m:t>e</m:t>
            </m:r>
          </m:sub>
        </m:sSub>
      </m:oMath>
      <w:r>
        <w:t xml:space="preserve"> e </w:t>
      </w:r>
      <m:oMath>
        <m:sSub>
          <m:e>
            <m:r>
              <m:t>D</m:t>
            </m:r>
          </m:e>
          <m:sub>
            <m:r>
              <m:t>i</m:t>
            </m:r>
          </m:sub>
        </m:sSub>
      </m:oMath>
      <w:r>
        <w:t xml:space="preserve"> in millimetri. Il diametro geotecnico usato in </w:t>
      </w:r>
      <m:oMath>
        <m:r>
          <m:t>p(z)</m:t>
        </m:r>
      </m:oMath>
      <w:r>
        <w:t xml:space="preserve"> resta un parametro separato.</w:t>
      </w:r>
    </w:p>
    <w:p w14:paraId="66EB76D7" w14:textId="77777777" w:rsidR="00C24CB5" w:rsidRDefault="00005D5B">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23AF81C" w14:textId="77777777" w:rsidR="00C24CB5" w:rsidRDefault="00005D5B">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5B4D3A7D" w14:textId="77777777" w:rsidR="00C24CB5" w:rsidRDefault="00005D5B">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3CC9B20A" w14:textId="77777777" w:rsidR="00C24CB5" w:rsidRDefault="00005D5B">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20C0014D" w14:textId="77777777" w:rsidR="00C24CB5" w:rsidRDefault="00005D5B">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00FEAE62" w14:textId="77777777" w:rsidR="00C24CB5" w:rsidRDefault="00005D5B">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45749D0C" w14:textId="77777777" w:rsidR="00C24CB5" w:rsidRDefault="00005D5B">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25B9BF16" w14:textId="77777777" w:rsidR="00C24CB5" w:rsidRDefault="00005D5B">
      <w:pPr>
        <w:spacing w:after="140"/>
      </w:pPr>
      <w:r>
        <w:t xml:space="preserve">L'ultimo rapporto va valutato con </w:t>
      </w:r>
      <m:oMath>
        <m:r>
          <m:t>N</m:t>
        </m:r>
      </m:oMath>
      <w:r>
        <w:t xml:space="preserve"> e </w:t>
      </w:r>
      <m:oMath>
        <m:sSub>
          <m:e>
            <m:r>
              <m:t>N</m:t>
            </m:r>
          </m:e>
          <m:sub>
            <m:r>
              <m:t>pl</m:t>
            </m:r>
          </m:sub>
        </m:sSub>
      </m:oMath>
      <w:r>
        <w:t xml:space="preserve"> nelle stesse unità; i risultati di forza e momento sono convertiti in kN e kNm. Il ramo automatico richiede classe 1 secondo </w:t>
      </w:r>
      <m:oMath>
        <m:sSub>
          <m:e>
            <m:r>
              <m:t>D</m:t>
            </m:r>
          </m:e>
          <m:sub>
            <m:r>
              <m:t>e</m:t>
            </m:r>
          </m:sub>
        </m:sSub>
        <m:r>
          <m:t>/t≤50</m:t>
        </m:r>
        <m:sSup>
          <m:e>
            <m:r>
              <m:t>ε</m:t>
            </m:r>
          </m:e>
          <m:sup>
            <m:r>
              <m:t>2</m:t>
            </m:r>
          </m:sup>
        </m:sSup>
      </m:oMath>
      <w:r>
        <w:t xml:space="preserve">, con </w:t>
      </w:r>
      <m:oMath>
        <m:sSup>
          <m:e>
            <m:r>
              <m:t>ε</m:t>
            </m:r>
          </m:e>
          <m:sup>
            <m:r>
              <m:t>2</m:t>
            </m:r>
          </m:sup>
        </m:sSup>
        <m:r>
          <m:t>=235/</m:t>
        </m:r>
        <m:sSub>
          <m:e>
            <m:r>
              <m:t>f</m:t>
            </m:r>
          </m:e>
          <m:sub>
            <m:r>
              <m:t>y</m:t>
            </m:r>
          </m:sub>
        </m:sSub>
      </m:oMath>
      <w:r>
        <w:t xml:space="preserve">. Le soglie </w:t>
      </w:r>
      <m:oMath>
        <m:r>
          <m:t>70</m:t>
        </m:r>
        <m:sSup>
          <m:e>
            <m:r>
              <m:t>ε</m:t>
            </m:r>
          </m:e>
          <m:sup>
            <m:r>
              <m:t>2</m:t>
            </m:r>
          </m:sup>
        </m:sSup>
      </m:oMath>
      <w:r>
        <w:t xml:space="preserve"> e </w:t>
      </w:r>
      <m:oMath>
        <m:r>
          <m:t>90</m:t>
        </m:r>
        <m:sSup>
          <m:e>
            <m:r>
              <m:t>ε</m:t>
            </m:r>
          </m:e>
          <m:sup>
            <m:r>
              <m:t>2</m:t>
            </m:r>
          </m:sup>
        </m:sSup>
      </m:oMath>
      <w:r>
        <w:t xml:space="preserve"> identificano i campi successivi, senza abilitarli come sezione plastica automatica. La relazione lineare </w:t>
      </w:r>
      <m:oMath>
        <m:r>
          <m:t>N</m:t>
        </m:r>
      </m:oMath>
      <w:r>
        <w:t>–</w:t>
      </w:r>
      <m:oMath>
        <m:r>
          <m:t>M</m:t>
        </m:r>
      </m:oMath>
      <w:r>
        <w:t xml:space="preserve"> è la semplificazione adottata; non verifica instabilità globale, fatica o ovalizzazione locale.</w:t>
      </w:r>
    </w:p>
    <w:p w14:paraId="61E4793F" w14:textId="77777777" w:rsidR="00C24CB5" w:rsidRDefault="00005D5B">
      <w:pPr>
        <w:pStyle w:val="Titolo1"/>
        <w:keepNext/>
        <w:spacing w:after="140"/>
      </w:pPr>
      <w:bookmarkStart w:id="39" w:name="_Toc244136191"/>
      <w:r>
        <w:t>Capacità orizzontale in terreno stratificato</w:t>
      </w:r>
      <w:bookmarkEnd w:id="39"/>
    </w:p>
    <w:p w14:paraId="150C3FF4" w14:textId="77777777" w:rsidR="00C24CB5" w:rsidRDefault="00005D5B">
      <w:pPr>
        <w:spacing w:after="140"/>
      </w:pPr>
      <w:r>
        <w:t xml:space="preserve">Il metodo Stratificato del palo e del micropalo orizzontale estende la teoria di Broms ai terreni a strati, anche con successioni di strati coesivi e granulari; è stato ideato da G. Pacini. Questo capitolo ne riassume ipotesi, equazioni e limiti. La teoria completa, con le dimostrazioni, il confronto con Broms e gli esempi controllati con la libreria e con un calcolo indipendente, è nell'articolo Capacità orizzontale del palo in terreno stratificato (documento «Palo orizzontale in terreno stratificato.pdf» </w:t>
      </w:r>
      <w:r>
        <w:t>nella cartella Guide di ANTHEA); lo apre anche «Apri riferimento» del riferimento «G. Pacini» in Diagrammi e dettagli.</w:t>
      </w:r>
    </w:p>
    <w:p w14:paraId="11FE33DB" w14:textId="77777777" w:rsidR="00C24CB5" w:rsidRDefault="00005D5B">
      <w:pPr>
        <w:pStyle w:val="Titolo2"/>
        <w:keepNext/>
        <w:spacing w:after="140"/>
      </w:pPr>
      <w:bookmarkStart w:id="40" w:name="_Toc244136192"/>
      <w:r>
        <w:t>Diagramma limite per strato</w:t>
      </w:r>
      <w:bookmarkEnd w:id="40"/>
    </w:p>
    <w:p w14:paraId="60182595" w14:textId="77777777" w:rsidR="00C24CB5" w:rsidRDefault="00005D5B">
      <w:pPr>
        <w:spacing w:after="140"/>
      </w:pPr>
      <w:r>
        <w:t xml:space="preserve">Ogni strato usa la propria legge di Broms: </w:t>
      </w:r>
      <m:oMath>
        <m:r>
          <m:t>9</m:t>
        </m:r>
        <m:sSub>
          <m:e>
            <m:r>
              <m:t>c</m:t>
            </m:r>
          </m:e>
          <m:sub>
            <m:r>
              <m:t>u</m:t>
            </m:r>
          </m:sub>
        </m:sSub>
        <m:r>
          <m:t>D</m:t>
        </m:r>
      </m:oMath>
      <w:r>
        <w:t xml:space="preserve"> nei coesivi, con reazione nulla fino a </w:t>
      </w:r>
      <m:oMath>
        <m:r>
          <m:t>1</m:t>
        </m:r>
        <m:r>
          <m:t>,</m:t>
        </m:r>
        <m:r>
          <m:t>5</m:t>
        </m:r>
        <m:r>
          <m:t>D</m:t>
        </m:r>
      </m:oMath>
      <w:r>
        <w:t xml:space="preserve"> dal piano campagna, e </w:t>
      </w:r>
      <m:oMath>
        <m:r>
          <m:t>3</m:t>
        </m:r>
        <m:sSub>
          <m:e>
            <m:r>
              <m:t>K</m:t>
            </m:r>
          </m:e>
          <m:sub>
            <m:r>
              <m:t>p</m:t>
            </m:r>
          </m:sub>
        </m:sSub>
        <m:r>
          <m:t>D</m:t>
        </m:r>
        <m:sSubSup>
          <m:e>
            <m:r>
              <m:t>σ</m:t>
            </m:r>
          </m:e>
          <m:sub>
            <m:r>
              <m:t>v</m:t>
            </m:r>
          </m:sub>
          <m:sup>
            <m:r>
              <m:t>′</m:t>
            </m:r>
          </m:sup>
        </m:sSubSup>
      </m:oMath>
      <w:r>
        <w:t xml:space="preserve"> nei granulari. La zona coesiva senza reazione si misura dal piano campagna e non ricomincia a ogni strato; la tensione verticale efficace si accumula attraverso tutti gli strati soprastanti, coesivi compresi e con la falda (</w:t>
      </w:r>
      <m:oMath>
        <m:r>
          <m:t>γ</m:t>
        </m:r>
      </m:oMath>
      <w:r>
        <w:t xml:space="preserve"> sopra, </w:t>
      </w:r>
      <m:oMath>
        <m:sSub>
          <m:e>
            <m:r>
              <m:t>γ</m:t>
            </m:r>
          </m:e>
          <m:sub>
            <m:r>
              <m:t>sat</m:t>
            </m:r>
          </m:sub>
        </m:sSub>
        <m:r>
          <m:t>−</m:t>
        </m:r>
        <m:sSub>
          <m:e>
            <m:r>
              <m:t>γ</m:t>
            </m:r>
          </m:e>
          <m:sub>
            <m:r>
              <m:t>w</m:t>
            </m:r>
          </m:sub>
        </m:sSub>
      </m:oMath>
      <w:r>
        <w:t xml:space="preserve"> sotto). Il diagramma </w:t>
      </w:r>
      <m:oMath>
        <m:r>
          <m:t>p(z)</m:t>
        </m:r>
      </m:oMath>
      <w:r>
        <w:t xml:space="preserve"> risulta lineare a tratti, con un tratto per ogni strato e per ogni lato della falda e della profondità </w:t>
      </w:r>
      <m:oMath>
        <m:r>
          <m:t>1</m:t>
        </m:r>
        <m:r>
          <m:t>,</m:t>
        </m:r>
        <m:r>
          <m:t>5</m:t>
        </m:r>
        <m:r>
          <m:t>D−d</m:t>
        </m:r>
      </m:oMath>
      <w:r>
        <w:t>, e con salti alle interfacce, che non vengono raccordati. In ogni tratto:</w:t>
      </w:r>
    </w:p>
    <w:p w14:paraId="1966BAD8" w14:textId="77777777" w:rsidR="00C24CB5" w:rsidRDefault="00005D5B">
      <w:pPr>
        <w:keepNext/>
        <w:spacing w:before="60" w:after="80"/>
        <w:ind w:left="255"/>
      </w:pPr>
      <m:oMathPara>
        <m:oMath>
          <m:r>
            <m:t>p(z)=</m:t>
          </m:r>
          <m:sSub>
            <m:e>
              <m:r>
                <m:t>p</m:t>
              </m:r>
            </m:e>
            <m:sub>
              <m:r>
                <m:t>0</m:t>
              </m:r>
            </m:sub>
          </m:sSub>
          <m:r>
            <m:t>+k</m:t>
          </m:r>
          <m:r>
            <m:t>(z−a)</m:t>
          </m:r>
        </m:oMath>
      </m:oMathPara>
    </w:p>
    <w:p w14:paraId="151AB1A9" w14:textId="77777777" w:rsidR="00C24CB5" w:rsidRDefault="00005D5B">
      <w:pPr>
        <w:pStyle w:val="Titolo2"/>
        <w:keepNext/>
        <w:spacing w:after="140"/>
      </w:pPr>
      <w:bookmarkStart w:id="41" w:name="_Toc244136193"/>
      <w:r>
        <w:t>Equilibrio con tre integrali</w:t>
      </w:r>
      <w:bookmarkEnd w:id="41"/>
    </w:p>
    <w:p w14:paraId="3C1E54EB" w14:textId="77777777" w:rsidR="00C24CB5" w:rsidRDefault="00005D5B">
      <w:pPr>
        <w:spacing w:after="140"/>
      </w:pPr>
      <w:r>
        <w:t xml:space="preserve">Tutte le condizioni di equilibrio si scrivono con gli integrali </w:t>
      </w:r>
      <m:oMath>
        <m:r>
          <m:t>Q</m:t>
        </m:r>
      </m:oMath>
      <w:r>
        <w:t xml:space="preserve">, </w:t>
      </w:r>
      <m:oMath>
        <m:r>
          <m:t>S</m:t>
        </m:r>
      </m:oMath>
      <w:r>
        <w:t xml:space="preserve"> e </w:t>
      </w:r>
      <m:oMath>
        <m:r>
          <m:t>A</m:t>
        </m:r>
      </m:oMath>
      <w:r>
        <w:t xml:space="preserve"> del capitolo di Broms, che per un diagramma lineare a tratti sono esatti: il terreno stratificato non richiede formule nuove. Alla profondità di taglio nullo </w:t>
      </w:r>
      <m:oMath>
        <m:sSub>
          <m:e>
            <m:r>
              <m:t>z</m:t>
            </m:r>
          </m:e>
          <m:sub>
            <m:r>
              <m:t>f</m:t>
            </m:r>
          </m:sub>
        </m:sSub>
      </m:oMath>
      <w:r>
        <w:t xml:space="preserve"> il momento è massimo:</w:t>
      </w:r>
    </w:p>
    <w:p w14:paraId="72ACA1DF" w14:textId="77777777" w:rsidR="00C24CB5" w:rsidRDefault="00005D5B">
      <w:pPr>
        <w:keepNext/>
        <w:spacing w:before="60" w:after="80"/>
        <w:ind w:left="255"/>
      </w:pPr>
      <m:oMathPara>
        <m:oMath>
          <m:r>
            <m:t>Q(</m:t>
          </m:r>
          <m:sSub>
            <m:e>
              <m:r>
                <m:t>z</m:t>
              </m:r>
            </m:e>
            <m:sub>
              <m:r>
                <m:t>f</m:t>
              </m:r>
            </m:sub>
          </m:sSub>
          <m:r>
            <m:t>)=H</m:t>
          </m:r>
        </m:oMath>
      </m:oMathPara>
    </w:p>
    <w:p w14:paraId="63CAD46E" w14:textId="77777777" w:rsidR="00C24CB5" w:rsidRDefault="00005D5B">
      <w:pPr>
        <w:keepNext/>
        <w:spacing w:before="60" w:after="80"/>
        <w:ind w:left="255"/>
      </w:pPr>
      <m:oMathPara>
        <m:oMath>
          <m:r>
            <m:t>M(</m:t>
          </m:r>
          <m:sSub>
            <m:e>
              <m:r>
                <m:t>z</m:t>
              </m:r>
            </m:e>
            <m:sub>
              <m:r>
                <m:t>f</m:t>
              </m:r>
            </m:sub>
          </m:sSub>
          <m:r>
            <m:t>)=</m:t>
          </m:r>
          <m:sSub>
            <m:e>
              <m:r>
                <m:t>M</m:t>
              </m:r>
            </m:e>
            <m:sub>
              <m:r>
                <m:t>0</m:t>
              </m:r>
            </m:sub>
          </m:sSub>
          <m:r>
            <m:t>+S(</m:t>
          </m:r>
          <m:sSub>
            <m:e>
              <m:r>
                <m:t>z</m:t>
              </m:r>
            </m:e>
            <m:sub>
              <m:r>
                <m:t>f</m:t>
              </m:r>
            </m:sub>
          </m:sSub>
          <m:r>
            <m:t>)</m:t>
          </m:r>
        </m:oMath>
      </m:oMathPara>
    </w:p>
    <w:p w14:paraId="774479DE" w14:textId="77777777" w:rsidR="00C24CB5" w:rsidRDefault="00005D5B">
      <w:pPr>
        <w:spacing w:after="140"/>
      </w:pPr>
      <w:r>
        <w:t xml:space="preserve">con </w:t>
      </w:r>
      <m:oMath>
        <m:sSub>
          <m:e>
            <m:r>
              <m:t>M</m:t>
            </m:r>
          </m:e>
          <m:sub>
            <m:r>
              <m:t>0</m:t>
            </m:r>
          </m:sub>
        </m:sSub>
        <m:r>
          <m:t>=He</m:t>
        </m:r>
      </m:oMath>
      <w:r>
        <w:t xml:space="preserve"> per la testa libera, </w:t>
      </w:r>
      <m:oMath>
        <m:sSub>
          <m:e>
            <m:r>
              <m:t>M</m:t>
            </m:r>
          </m:e>
          <m:sub>
            <m:r>
              <m:t>0</m:t>
            </m:r>
          </m:sub>
        </m:sSub>
        <m:r>
          <m:t>=−</m:t>
        </m:r>
        <m:sSub>
          <m:e>
            <m:r>
              <m:t>M</m:t>
            </m:r>
          </m:e>
          <m:sub>
            <m:r>
              <m:t>y</m:t>
            </m:r>
          </m:sub>
        </m:sSub>
      </m:oMath>
      <w:r>
        <w:t xml:space="preserve"> con la cerniera in testa e </w:t>
      </w:r>
      <m:oMath>
        <m:sSub>
          <m:e>
            <m:r>
              <m:t>M</m:t>
            </m:r>
          </m:e>
          <m:sub>
            <m:r>
              <m:t>0</m:t>
            </m:r>
          </m:sub>
        </m:sSub>
        <m:r>
          <m:t>=−S(L)</m:t>
        </m:r>
      </m:oMath>
      <w:r>
        <w:t xml:space="preserve"> per il palo impedito che trasla. Dentro un tratto </w:t>
      </w:r>
      <m:oMath>
        <m:sSub>
          <m:e>
            <m:r>
              <m:t>z</m:t>
            </m:r>
          </m:e>
          <m:sub>
            <m:r>
              <m:t>f</m:t>
            </m:r>
          </m:sub>
        </m:sSub>
      </m:oMath>
      <w:r>
        <w:t xml:space="preserve"> si ricava invertendo l'area del trapezio, con la forma stabile </w:t>
      </w:r>
      <m:oMath>
        <m:sSub>
          <m:e>
            <m:r>
              <m:t>z</m:t>
            </m:r>
          </m:e>
          <m:sub>
            <m:r>
              <m:t>f</m:t>
            </m:r>
          </m:sub>
        </m:sSub>
        <m:r>
          <m:t>=a+2r/(</m:t>
        </m:r>
        <m:sSub>
          <m:e>
            <m:r>
              <m:t>p</m:t>
            </m:r>
          </m:e>
          <m:sub>
            <m:r>
              <m:t>0</m:t>
            </m:r>
          </m:sub>
        </m:sSub>
        <m:r>
          <m:t>+</m:t>
        </m:r>
        <m:rad>
          <m:radPr>
            <m:degHide m:val="on"/>
          </m:radPr>
          <m:deg/>
          <m:e>
            <m:sSubSup>
              <m:e>
                <m:r>
                  <m:t>p</m:t>
                </m:r>
              </m:e>
              <m:sub>
                <m:r>
                  <m:t>0</m:t>
                </m:r>
              </m:sub>
              <m:sup>
                <m:r>
                  <m:t>2</m:t>
                </m:r>
              </m:sup>
            </m:sSubSup>
            <m:r>
              <m:t>+2kr</m:t>
            </m:r>
          </m:e>
        </m:rad>
        <m:r>
          <m:t>)</m:t>
        </m:r>
      </m:oMath>
      <w:r>
        <w:t xml:space="preserve">, dove </w:t>
      </w:r>
      <m:oMath>
        <m:r>
          <m:t>r=H−Q(a)</m:t>
        </m:r>
      </m:oMath>
      <w:r>
        <w:t>.</w:t>
      </w:r>
    </w:p>
    <w:p w14:paraId="190427CC" w14:textId="77777777" w:rsidR="00C24CB5" w:rsidRDefault="00005D5B">
      <w:pPr>
        <w:pStyle w:val="Titolo2"/>
        <w:keepNext/>
        <w:spacing w:after="140"/>
      </w:pPr>
      <w:bookmarkStart w:id="42" w:name="_Toc244136194"/>
      <w:r>
        <w:t>Chiusura distribuita delle reazioni</w:t>
      </w:r>
      <w:bookmarkEnd w:id="42"/>
    </w:p>
    <w:p w14:paraId="4F77712F" w14:textId="77777777" w:rsidR="00C24CB5" w:rsidRDefault="00005D5B">
      <w:pPr>
        <w:spacing w:after="140"/>
      </w:pPr>
      <w:r>
        <w:t xml:space="preserve">Sotto </w:t>
      </w:r>
      <m:oMath>
        <m:sSub>
          <m:e>
            <m:r>
              <m:t>z</m:t>
            </m:r>
          </m:e>
          <m:sub>
            <m:r>
              <m:t>f</m:t>
            </m:r>
          </m:sub>
        </m:sSub>
      </m:oMath>
      <w:r>
        <w:t xml:space="preserve"> le reazioni continuano a contrastare </w:t>
      </w:r>
      <m:oMath>
        <m:r>
          <m:t>H</m:t>
        </m:r>
      </m:oMath>
      <w:r>
        <w:t xml:space="preserve"> fino alla profondità d'inversione </w:t>
      </w:r>
      <m:oMath>
        <m:sSub>
          <m:e>
            <m:r>
              <m:t>z</m:t>
            </m:r>
          </m:e>
          <m:sub>
            <m:r>
              <m:t>r</m:t>
            </m:r>
          </m:sub>
        </m:sSub>
      </m:oMath>
      <w:r>
        <w:t xml:space="preserve"> e poi agiscono in verso opposto fino a </w:t>
      </w:r>
      <m:oMath>
        <m:r>
          <m:t>t</m:t>
        </m:r>
      </m:oMath>
      <w:r>
        <w:t xml:space="preserve">, con risultanti uguali: le due parti formano una coppia che equilibra </w:t>
      </w:r>
      <m:oMath>
        <m:r>
          <m:t>M(</m:t>
        </m:r>
        <m:sSub>
          <m:e>
            <m:r>
              <m:t>z</m:t>
            </m:r>
          </m:e>
          <m:sub>
            <m:r>
              <m:t>f</m:t>
            </m:r>
          </m:sub>
        </m:sSub>
        <m:r>
          <m:t>)</m:t>
        </m:r>
      </m:oMath>
      <w:r>
        <w:t xml:space="preserve">. Nel palo corto e nell'intermedio </w:t>
      </w:r>
      <m:oMath>
        <m:r>
          <m:t>t=L</m:t>
        </m:r>
      </m:oMath>
      <w:r>
        <w:t xml:space="preserve">; nel palo lungo </w:t>
      </w:r>
      <m:oMath>
        <m:r>
          <m:t>t≤L</m:t>
        </m:r>
      </m:oMath>
      <w:r>
        <w:t xml:space="preserve"> è la profondità in cui la coppia raggiunge </w:t>
      </w:r>
      <m:oMath>
        <m:sSub>
          <m:e>
            <m:r>
              <m:t>M</m:t>
            </m:r>
          </m:e>
          <m:sub>
            <m:r>
              <m:t>y</m:t>
            </m:r>
          </m:sub>
        </m:sSub>
      </m:oMath>
      <w:r>
        <w:t>.</w:t>
      </w:r>
    </w:p>
    <w:p w14:paraId="343DFB21" w14:textId="77777777" w:rsidR="00C24CB5" w:rsidRDefault="00005D5B">
      <w:pPr>
        <w:keepNext/>
        <w:spacing w:before="60" w:after="80"/>
        <w:ind w:left="255"/>
      </w:pPr>
      <m:oMathPara>
        <m:oMath>
          <m:r>
            <m:t>Q(</m:t>
          </m:r>
          <m:sSub>
            <m:e>
              <m:r>
                <m:t>z</m:t>
              </m:r>
            </m:e>
            <m:sub>
              <m:r>
                <m:t>r</m:t>
              </m:r>
            </m:sub>
          </m:sSub>
          <m:r>
            <m:t>)=</m:t>
          </m:r>
          <m:f>
            <m:fPr>
              <m:type m:val="bar"/>
            </m:fPr>
            <m:num>
              <m:r>
                <m:t>Q(</m:t>
              </m:r>
              <m:sSub>
                <m:e>
                  <m:r>
                    <m:t>z</m:t>
                  </m:r>
                </m:e>
                <m:sub>
                  <m:r>
                    <m:t>f</m:t>
                  </m:r>
                </m:sub>
              </m:sSub>
              <m:r>
                <m:t>)+Q(t)</m:t>
              </m:r>
            </m:num>
            <m:den>
              <m:r>
                <m:t>2</m:t>
              </m:r>
            </m:den>
          </m:f>
        </m:oMath>
      </m:oMathPara>
    </w:p>
    <w:p w14:paraId="48D7FFC6" w14:textId="77777777" w:rsidR="00C24CB5" w:rsidRDefault="00005D5B">
      <w:pPr>
        <w:keepNext/>
        <w:spacing w:before="60" w:after="80"/>
        <w:ind w:left="255"/>
      </w:pPr>
      <m:oMathPara>
        <m:oMath>
          <m:r>
            <m:t>C(</m:t>
          </m:r>
          <m:sSub>
            <m:e>
              <m:r>
                <m:t>z</m:t>
              </m:r>
            </m:e>
            <m:sub>
              <m:r>
                <m:t>f</m:t>
              </m:r>
            </m:sub>
          </m:sSub>
          <m:r>
            <m:t>,t)=S(t)+S(</m:t>
          </m:r>
          <m:sSub>
            <m:e>
              <m:r>
                <m:t>z</m:t>
              </m:r>
            </m:e>
            <m:sub>
              <m:r>
                <m:t>f</m:t>
              </m:r>
            </m:sub>
          </m:sSub>
          <m:r>
            <m:t>)−2</m:t>
          </m:r>
          <m:r>
            <m:t>S(</m:t>
          </m:r>
          <m:sSub>
            <m:e>
              <m:r>
                <m:t>z</m:t>
              </m:r>
            </m:e>
            <m:sub>
              <m:r>
                <m:t>r</m:t>
              </m:r>
            </m:sub>
          </m:sSub>
          <m:r>
            <m:t>)</m:t>
          </m:r>
        </m:oMath>
      </m:oMathPara>
    </w:p>
    <w:p w14:paraId="217C2027" w14:textId="77777777" w:rsidR="00C24CB5" w:rsidRDefault="00005D5B">
      <w:pPr>
        <w:keepNext/>
        <w:spacing w:before="60" w:after="80"/>
        <w:ind w:left="255"/>
      </w:pPr>
      <m:oMathPara>
        <m:oMath>
          <m:r>
            <m:t>C(</m:t>
          </m:r>
          <m:sSub>
            <m:e>
              <m:r>
                <m:t>z</m:t>
              </m:r>
            </m:e>
            <m:sub>
              <m:r>
                <m:t>f</m:t>
              </m:r>
            </m:sub>
          </m:sSub>
          <m:r>
            <m:t>,t)=M(</m:t>
          </m:r>
          <m:sSub>
            <m:e>
              <m:r>
                <m:t>z</m:t>
              </m:r>
            </m:e>
            <m:sub>
              <m:r>
                <m:t>f</m:t>
              </m:r>
            </m:sub>
          </m:sSub>
          <m:r>
            <m:t>)</m:t>
          </m:r>
        </m:oMath>
      </m:oMathPara>
    </w:p>
    <w:p w14:paraId="31EA4E1D" w14:textId="77777777" w:rsidR="00C24CB5" w:rsidRDefault="00005D5B">
      <w:pPr>
        <w:spacing w:after="140"/>
      </w:pPr>
      <w:r>
        <w:t xml:space="preserve">Nel palo corto le due condizioni coincidono con l'equilibrio globale del palo rigido che ruota attorno a </w:t>
      </w:r>
      <m:oMath>
        <m:sSub>
          <m:e>
            <m:r>
              <m:t>z</m:t>
            </m:r>
          </m:e>
          <m:sub>
            <m:r>
              <m:t>r</m:t>
            </m:r>
          </m:sub>
        </m:sSub>
      </m:oMath>
      <w:r>
        <w:t xml:space="preserve">, con le reazioni limite dalle due parti: </w:t>
      </w:r>
      <m:oMath>
        <m:r>
          <m:t>H=2</m:t>
        </m:r>
        <m:r>
          <m:t>Q(</m:t>
        </m:r>
        <m:sSub>
          <m:e>
            <m:r>
              <m:t>z</m:t>
            </m:r>
          </m:e>
          <m:sub>
            <m:r>
              <m:t>r</m:t>
            </m:r>
          </m:sub>
        </m:sSub>
        <m:r>
          <m:t>)−Q(L)</m:t>
        </m:r>
      </m:oMath>
      <w:r>
        <w:t xml:space="preserve"> e </w:t>
      </w:r>
      <m:oMath>
        <m:sSub>
          <m:e>
            <m:r>
              <m:t>M</m:t>
            </m:r>
          </m:e>
          <m:sub>
            <m:r>
              <m:t>0</m:t>
            </m:r>
          </m:sub>
        </m:sSub>
        <m:r>
          <m:t>+2</m:t>
        </m:r>
        <m:r>
          <m:t>S(</m:t>
        </m:r>
        <m:sSub>
          <m:e>
            <m:r>
              <m:t>z</m:t>
            </m:r>
          </m:e>
          <m:sub>
            <m:r>
              <m:t>r</m:t>
            </m:r>
          </m:sub>
        </m:sSub>
        <m:r>
          <m:t>)−S(L)=0</m:t>
        </m:r>
      </m:oMath>
      <w:r>
        <w:t xml:space="preserve">. Broms, nei granulari, sostituisce invece il tratto rovesciato con la forza concentrata al piede </w:t>
      </w:r>
      <m:oMath>
        <m:r>
          <m:t>F=Q(L)−H</m:t>
        </m:r>
      </m:oMath>
      <w:r>
        <w:t>.</w:t>
      </w:r>
    </w:p>
    <w:p w14:paraId="04C36F21" w14:textId="77777777" w:rsidR="00C24CB5" w:rsidRDefault="00005D5B">
      <w:pPr>
        <w:pStyle w:val="Titolo2"/>
        <w:keepNext/>
        <w:spacing w:after="140"/>
      </w:pPr>
      <w:bookmarkStart w:id="43" w:name="_Toc244136195"/>
      <w:r>
        <w:t>Meccanismi e confronto con Broms</w:t>
      </w:r>
      <w:bookmarkEnd w:id="4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3219C1B9" w14:textId="77777777">
        <w:trPr>
          <w:cantSplit/>
          <w:tblHeader/>
          <w:jc w:val="center"/>
        </w:trPr>
        <w:tc>
          <w:tcPr>
            <w:tcW w:w="2381" w:type="dxa"/>
            <w:shd w:val="clear" w:color="auto" w:fill="E7E6E6"/>
            <w:tcMar>
              <w:top w:w="90" w:type="dxa"/>
              <w:left w:w="90" w:type="dxa"/>
              <w:bottom w:w="90" w:type="dxa"/>
              <w:right w:w="90" w:type="dxa"/>
            </w:tcMar>
            <w:vAlign w:val="center"/>
          </w:tcPr>
          <w:p w14:paraId="588AE821" w14:textId="77777777" w:rsidR="00C24CB5" w:rsidRDefault="00005D5B">
            <w:pPr>
              <w:spacing w:before="20" w:after="20"/>
              <w:jc w:val="left"/>
            </w:pPr>
            <w:r>
              <w:rPr>
                <w:b/>
                <w:sz w:val="21"/>
              </w:rPr>
              <w:t>Testa e meccanismo</w:t>
            </w:r>
          </w:p>
        </w:tc>
        <w:tc>
          <w:tcPr>
            <w:tcW w:w="3402" w:type="dxa"/>
            <w:shd w:val="clear" w:color="auto" w:fill="E7E6E6"/>
            <w:tcMar>
              <w:top w:w="90" w:type="dxa"/>
              <w:left w:w="90" w:type="dxa"/>
              <w:bottom w:w="90" w:type="dxa"/>
              <w:right w:w="90" w:type="dxa"/>
            </w:tcMar>
            <w:vAlign w:val="center"/>
          </w:tcPr>
          <w:p w14:paraId="63F81B18" w14:textId="77777777" w:rsidR="00C24CB5" w:rsidRDefault="00005D5B">
            <w:pPr>
              <w:spacing w:before="20" w:after="20"/>
              <w:jc w:val="left"/>
            </w:pPr>
            <w:r>
              <w:rPr>
                <w:b/>
                <w:sz w:val="21"/>
              </w:rPr>
              <w:t>Metodo Stratificato</w:t>
            </w:r>
          </w:p>
        </w:tc>
        <w:tc>
          <w:tcPr>
            <w:tcW w:w="3855" w:type="dxa"/>
            <w:shd w:val="clear" w:color="auto" w:fill="E7E6E6"/>
            <w:tcMar>
              <w:top w:w="90" w:type="dxa"/>
              <w:left w:w="90" w:type="dxa"/>
              <w:bottom w:w="90" w:type="dxa"/>
              <w:right w:w="90" w:type="dxa"/>
            </w:tcMar>
            <w:vAlign w:val="center"/>
          </w:tcPr>
          <w:p w14:paraId="40345125" w14:textId="77777777" w:rsidR="00C24CB5" w:rsidRDefault="00005D5B">
            <w:pPr>
              <w:spacing w:before="20" w:after="20"/>
              <w:jc w:val="left"/>
            </w:pPr>
            <w:r>
              <w:rPr>
                <w:b/>
                <w:sz w:val="21"/>
              </w:rPr>
              <w:t>Broms nei granulari</w:t>
            </w:r>
          </w:p>
        </w:tc>
      </w:tr>
      <w:tr w:rsidR="00C24CB5" w14:paraId="5F2A06EE" w14:textId="77777777">
        <w:trPr>
          <w:cantSplit/>
          <w:jc w:val="center"/>
        </w:trPr>
        <w:tc>
          <w:tcPr>
            <w:tcW w:w="2381" w:type="dxa"/>
            <w:tcMar>
              <w:top w:w="90" w:type="dxa"/>
              <w:left w:w="90" w:type="dxa"/>
              <w:bottom w:w="90" w:type="dxa"/>
              <w:right w:w="90" w:type="dxa"/>
            </w:tcMar>
            <w:vAlign w:val="center"/>
          </w:tcPr>
          <w:p w14:paraId="2129A269" w14:textId="77777777" w:rsidR="00C24CB5" w:rsidRDefault="00005D5B">
            <w:pPr>
              <w:spacing w:before="20" w:after="20"/>
              <w:jc w:val="left"/>
            </w:pPr>
            <w:r>
              <w:rPr>
                <w:sz w:val="21"/>
              </w:rPr>
              <w:t>Libera, corto</w:t>
            </w:r>
          </w:p>
        </w:tc>
        <w:tc>
          <w:tcPr>
            <w:tcW w:w="3402" w:type="dxa"/>
            <w:tcMar>
              <w:top w:w="90" w:type="dxa"/>
              <w:left w:w="90" w:type="dxa"/>
              <w:bottom w:w="90" w:type="dxa"/>
              <w:right w:w="90" w:type="dxa"/>
            </w:tcMar>
            <w:vAlign w:val="center"/>
          </w:tcPr>
          <w:p w14:paraId="55486591" w14:textId="77777777" w:rsidR="00C24CB5" w:rsidRDefault="00005D5B">
            <w:pPr>
              <w:spacing w:before="20" w:after="20"/>
              <w:jc w:val="left"/>
            </w:pPr>
            <m:oMathPara>
              <m:oMath>
                <m:r>
                  <m:t>He+S(</m:t>
                </m:r>
                <m:sSub>
                  <m:e>
                    <m:r>
                      <m:t>z</m:t>
                    </m:r>
                  </m:e>
                  <m:sub>
                    <m:r>
                      <m:t>f</m:t>
                    </m:r>
                  </m:sub>
                </m:sSub>
                <m:r>
                  <m:t>)=C(</m:t>
                </m:r>
                <m:sSub>
                  <m:e>
                    <m:r>
                      <m:t>z</m:t>
                    </m:r>
                  </m:e>
                  <m:sub>
                    <m:r>
                      <m:t>f</m:t>
                    </m:r>
                  </m:sub>
                </m:sSub>
                <m:r>
                  <m:t>,L)</m:t>
                </m:r>
              </m:oMath>
            </m:oMathPara>
          </w:p>
        </w:tc>
        <w:tc>
          <w:tcPr>
            <w:tcW w:w="3855" w:type="dxa"/>
            <w:tcMar>
              <w:top w:w="90" w:type="dxa"/>
              <w:left w:w="90" w:type="dxa"/>
              <w:bottom w:w="90" w:type="dxa"/>
              <w:right w:w="90" w:type="dxa"/>
            </w:tcMar>
            <w:vAlign w:val="center"/>
          </w:tcPr>
          <w:p w14:paraId="556D5A32" w14:textId="77777777" w:rsidR="00C24CB5" w:rsidRDefault="00005D5B">
            <w:pPr>
              <w:spacing w:before="20" w:after="20"/>
              <w:jc w:val="center"/>
            </w:pPr>
            <m:oMathPara>
              <m:oMath>
                <m:r>
                  <m:t>H(L+e)=A(L)</m:t>
                </m:r>
              </m:oMath>
            </m:oMathPara>
          </w:p>
        </w:tc>
      </w:tr>
      <w:tr w:rsidR="00C24CB5" w14:paraId="048A6264" w14:textId="77777777">
        <w:trPr>
          <w:cantSplit/>
          <w:jc w:val="center"/>
        </w:trPr>
        <w:tc>
          <w:tcPr>
            <w:tcW w:w="2381" w:type="dxa"/>
            <w:tcMar>
              <w:top w:w="90" w:type="dxa"/>
              <w:left w:w="90" w:type="dxa"/>
              <w:bottom w:w="90" w:type="dxa"/>
              <w:right w:w="90" w:type="dxa"/>
            </w:tcMar>
            <w:vAlign w:val="center"/>
          </w:tcPr>
          <w:p w14:paraId="6A58BF56" w14:textId="77777777" w:rsidR="00C24CB5" w:rsidRDefault="00005D5B">
            <w:pPr>
              <w:spacing w:before="20" w:after="20"/>
              <w:jc w:val="left"/>
            </w:pPr>
            <w:r>
              <w:rPr>
                <w:sz w:val="21"/>
              </w:rPr>
              <w:t>Libera, lungo</w:t>
            </w:r>
          </w:p>
        </w:tc>
        <w:tc>
          <w:tcPr>
            <w:tcW w:w="3402" w:type="dxa"/>
            <w:tcMar>
              <w:top w:w="90" w:type="dxa"/>
              <w:left w:w="90" w:type="dxa"/>
              <w:bottom w:w="90" w:type="dxa"/>
              <w:right w:w="90" w:type="dxa"/>
            </w:tcMar>
            <w:vAlign w:val="center"/>
          </w:tcPr>
          <w:p w14:paraId="69B12F24" w14:textId="77777777" w:rsidR="00C24CB5" w:rsidRDefault="00005D5B">
            <w:pPr>
              <w:spacing w:before="20" w:after="20"/>
              <w:jc w:val="left"/>
            </w:pPr>
            <m:oMathPara>
              <m:oMath>
                <m:r>
                  <m:t>He+S(</m:t>
                </m:r>
                <m:sSub>
                  <m:e>
                    <m:r>
                      <m:t>z</m:t>
                    </m:r>
                  </m:e>
                  <m:sub>
                    <m:r>
                      <m:t>f</m:t>
                    </m:r>
                  </m:sub>
                </m:sSub>
                <m:r>
                  <m:t>)=</m:t>
                </m:r>
                <m:sSub>
                  <m:e>
                    <m:r>
                      <m:t>M</m:t>
                    </m:r>
                  </m:e>
                  <m:sub>
                    <m:r>
                      <m:t>y</m:t>
                    </m:r>
                  </m:sub>
                </m:sSub>
              </m:oMath>
            </m:oMathPara>
          </w:p>
        </w:tc>
        <w:tc>
          <w:tcPr>
            <w:tcW w:w="3855" w:type="dxa"/>
            <w:tcMar>
              <w:top w:w="90" w:type="dxa"/>
              <w:left w:w="90" w:type="dxa"/>
              <w:bottom w:w="90" w:type="dxa"/>
              <w:right w:w="90" w:type="dxa"/>
            </w:tcMar>
            <w:vAlign w:val="center"/>
          </w:tcPr>
          <w:p w14:paraId="4D6A5D4E" w14:textId="77777777" w:rsidR="00C24CB5" w:rsidRDefault="00005D5B">
            <w:pPr>
              <w:spacing w:before="20" w:after="20"/>
              <w:jc w:val="center"/>
            </w:pPr>
            <w:r>
              <w:rPr>
                <w:sz w:val="21"/>
              </w:rPr>
              <w:t>uguale</w:t>
            </w:r>
          </w:p>
        </w:tc>
      </w:tr>
      <w:tr w:rsidR="00C24CB5" w14:paraId="72641957" w14:textId="77777777">
        <w:trPr>
          <w:cantSplit/>
          <w:jc w:val="center"/>
        </w:trPr>
        <w:tc>
          <w:tcPr>
            <w:tcW w:w="2381" w:type="dxa"/>
            <w:tcMar>
              <w:top w:w="90" w:type="dxa"/>
              <w:left w:w="90" w:type="dxa"/>
              <w:bottom w:w="90" w:type="dxa"/>
              <w:right w:w="90" w:type="dxa"/>
            </w:tcMar>
            <w:vAlign w:val="center"/>
          </w:tcPr>
          <w:p w14:paraId="4BED3CC4" w14:textId="77777777" w:rsidR="00C24CB5" w:rsidRDefault="00005D5B">
            <w:pPr>
              <w:spacing w:before="20" w:after="20"/>
              <w:jc w:val="left"/>
            </w:pPr>
            <w:r>
              <w:rPr>
                <w:sz w:val="21"/>
              </w:rPr>
              <w:t>Impedita, corto</w:t>
            </w:r>
          </w:p>
        </w:tc>
        <w:tc>
          <w:tcPr>
            <w:tcW w:w="3402" w:type="dxa"/>
            <w:tcMar>
              <w:top w:w="90" w:type="dxa"/>
              <w:left w:w="90" w:type="dxa"/>
              <w:bottom w:w="90" w:type="dxa"/>
              <w:right w:w="90" w:type="dxa"/>
            </w:tcMar>
            <w:vAlign w:val="center"/>
          </w:tcPr>
          <w:p w14:paraId="67410C02" w14:textId="77777777" w:rsidR="00C24CB5" w:rsidRDefault="00005D5B">
            <w:pPr>
              <w:spacing w:before="20" w:after="20"/>
              <w:jc w:val="left"/>
            </w:pPr>
            <m:oMath>
              <m:r>
                <m:t>H=Q(L)</m:t>
              </m:r>
            </m:oMath>
            <w:r>
              <w:rPr>
                <w:sz w:val="21"/>
              </w:rPr>
              <w:t xml:space="preserve">, </w:t>
            </w:r>
            <m:oMath>
              <m:r>
                <m:t>S(L)≤</m:t>
              </m:r>
              <m:sSub>
                <m:e>
                  <m:r>
                    <m:t>M</m:t>
                  </m:r>
                </m:e>
                <m:sub>
                  <m:r>
                    <m:t>y</m:t>
                  </m:r>
                </m:sub>
              </m:sSub>
            </m:oMath>
          </w:p>
        </w:tc>
        <w:tc>
          <w:tcPr>
            <w:tcW w:w="3855" w:type="dxa"/>
            <w:tcMar>
              <w:top w:w="90" w:type="dxa"/>
              <w:left w:w="90" w:type="dxa"/>
              <w:bottom w:w="90" w:type="dxa"/>
              <w:right w:w="90" w:type="dxa"/>
            </w:tcMar>
            <w:vAlign w:val="center"/>
          </w:tcPr>
          <w:p w14:paraId="45769CA4" w14:textId="77777777" w:rsidR="00C24CB5" w:rsidRDefault="00005D5B">
            <w:pPr>
              <w:spacing w:before="20" w:after="20"/>
              <w:jc w:val="center"/>
            </w:pPr>
            <w:r>
              <w:rPr>
                <w:sz w:val="21"/>
              </w:rPr>
              <w:t>uguale</w:t>
            </w:r>
          </w:p>
        </w:tc>
      </w:tr>
      <w:tr w:rsidR="00C24CB5" w14:paraId="1CCCAE94" w14:textId="77777777">
        <w:trPr>
          <w:cantSplit/>
          <w:jc w:val="center"/>
        </w:trPr>
        <w:tc>
          <w:tcPr>
            <w:tcW w:w="2381" w:type="dxa"/>
            <w:tcMar>
              <w:top w:w="90" w:type="dxa"/>
              <w:left w:w="90" w:type="dxa"/>
              <w:bottom w:w="90" w:type="dxa"/>
              <w:right w:w="90" w:type="dxa"/>
            </w:tcMar>
            <w:vAlign w:val="center"/>
          </w:tcPr>
          <w:p w14:paraId="052D0FAD" w14:textId="77777777" w:rsidR="00C24CB5" w:rsidRDefault="00005D5B">
            <w:pPr>
              <w:spacing w:before="20" w:after="20"/>
              <w:jc w:val="left"/>
            </w:pPr>
            <w:r>
              <w:rPr>
                <w:sz w:val="21"/>
              </w:rPr>
              <w:t>Impedita, intermedio</w:t>
            </w:r>
          </w:p>
        </w:tc>
        <w:tc>
          <w:tcPr>
            <w:tcW w:w="3402" w:type="dxa"/>
            <w:tcMar>
              <w:top w:w="90" w:type="dxa"/>
              <w:left w:w="90" w:type="dxa"/>
              <w:bottom w:w="90" w:type="dxa"/>
              <w:right w:w="90" w:type="dxa"/>
            </w:tcMar>
            <w:vAlign w:val="center"/>
          </w:tcPr>
          <w:p w14:paraId="2CBF1712" w14:textId="77777777" w:rsidR="00C24CB5" w:rsidRDefault="00005D5B">
            <w:pPr>
              <w:spacing w:before="20" w:after="20"/>
              <w:jc w:val="left"/>
            </w:pPr>
            <m:oMathPara>
              <m:oMath>
                <m:r>
                  <m:t>−</m:t>
                </m:r>
                <m:sSub>
                  <m:e>
                    <m:r>
                      <m:t>M</m:t>
                    </m:r>
                  </m:e>
                  <m:sub>
                    <m:r>
                      <m:t>y</m:t>
                    </m:r>
                  </m:sub>
                </m:sSub>
                <m:r>
                  <m:t>+S(</m:t>
                </m:r>
                <m:sSub>
                  <m:e>
                    <m:r>
                      <m:t>z</m:t>
                    </m:r>
                  </m:e>
                  <m:sub>
                    <m:r>
                      <m:t>f</m:t>
                    </m:r>
                  </m:sub>
                </m:sSub>
                <m:r>
                  <m:t>)=C(</m:t>
                </m:r>
                <m:sSub>
                  <m:e>
                    <m:r>
                      <m:t>z</m:t>
                    </m:r>
                  </m:e>
                  <m:sub>
                    <m:r>
                      <m:t>f</m:t>
                    </m:r>
                  </m:sub>
                </m:sSub>
                <m:r>
                  <m:t>,L)</m:t>
                </m:r>
              </m:oMath>
            </m:oMathPara>
          </w:p>
        </w:tc>
        <w:tc>
          <w:tcPr>
            <w:tcW w:w="3855" w:type="dxa"/>
            <w:tcMar>
              <w:top w:w="90" w:type="dxa"/>
              <w:left w:w="90" w:type="dxa"/>
              <w:bottom w:w="90" w:type="dxa"/>
              <w:right w:w="90" w:type="dxa"/>
            </w:tcMar>
            <w:vAlign w:val="center"/>
          </w:tcPr>
          <w:p w14:paraId="39E4E25C" w14:textId="77777777" w:rsidR="00C24CB5" w:rsidRDefault="00005D5B">
            <w:pPr>
              <w:spacing w:before="20" w:after="20"/>
              <w:jc w:val="left"/>
            </w:pPr>
            <m:oMathPara>
              <m:oMath>
                <m:r>
                  <m:t>HL=</m:t>
                </m:r>
                <m:sSub>
                  <m:e>
                    <m:r>
                      <m:t>M</m:t>
                    </m:r>
                  </m:e>
                  <m:sub>
                    <m:r>
                      <m:t>y</m:t>
                    </m:r>
                  </m:sub>
                </m:sSub>
                <m:r>
                  <m:t>+A(L)</m:t>
                </m:r>
              </m:oMath>
            </m:oMathPara>
          </w:p>
        </w:tc>
      </w:tr>
      <w:tr w:rsidR="00C24CB5" w14:paraId="025EC2F3" w14:textId="77777777">
        <w:trPr>
          <w:cantSplit/>
          <w:jc w:val="center"/>
        </w:trPr>
        <w:tc>
          <w:tcPr>
            <w:tcW w:w="2381" w:type="dxa"/>
            <w:tcMar>
              <w:top w:w="90" w:type="dxa"/>
              <w:left w:w="90" w:type="dxa"/>
              <w:bottom w:w="90" w:type="dxa"/>
              <w:right w:w="90" w:type="dxa"/>
            </w:tcMar>
            <w:vAlign w:val="center"/>
          </w:tcPr>
          <w:p w14:paraId="73521E5B" w14:textId="77777777" w:rsidR="00C24CB5" w:rsidRDefault="00005D5B">
            <w:pPr>
              <w:spacing w:before="20" w:after="20"/>
              <w:jc w:val="left"/>
            </w:pPr>
            <w:r>
              <w:rPr>
                <w:sz w:val="21"/>
              </w:rPr>
              <w:t>Impedita, lungo</w:t>
            </w:r>
          </w:p>
        </w:tc>
        <w:tc>
          <w:tcPr>
            <w:tcW w:w="3402" w:type="dxa"/>
            <w:tcMar>
              <w:top w:w="90" w:type="dxa"/>
              <w:left w:w="90" w:type="dxa"/>
              <w:bottom w:w="90" w:type="dxa"/>
              <w:right w:w="90" w:type="dxa"/>
            </w:tcMar>
            <w:vAlign w:val="center"/>
          </w:tcPr>
          <w:p w14:paraId="30638AE9" w14:textId="77777777" w:rsidR="00C24CB5" w:rsidRDefault="00005D5B">
            <w:pPr>
              <w:spacing w:before="20" w:after="20"/>
              <w:jc w:val="center"/>
            </w:pPr>
            <m:oMathPara>
              <m:oMath>
                <m:r>
                  <m:t>S(</m:t>
                </m:r>
                <m:sSub>
                  <m:e>
                    <m:r>
                      <m:t>z</m:t>
                    </m:r>
                  </m:e>
                  <m:sub>
                    <m:r>
                      <m:t>f</m:t>
                    </m:r>
                  </m:sub>
                </m:sSub>
                <m:r>
                  <m:t>)=2</m:t>
                </m:r>
                <m:sSub>
                  <m:e>
                    <m:r>
                      <m:t>M</m:t>
                    </m:r>
                  </m:e>
                  <m:sub>
                    <m:r>
                      <m:t>y</m:t>
                    </m:r>
                  </m:sub>
                </m:sSub>
              </m:oMath>
            </m:oMathPara>
          </w:p>
        </w:tc>
        <w:tc>
          <w:tcPr>
            <w:tcW w:w="3855" w:type="dxa"/>
            <w:tcMar>
              <w:top w:w="90" w:type="dxa"/>
              <w:left w:w="90" w:type="dxa"/>
              <w:bottom w:w="90" w:type="dxa"/>
              <w:right w:w="90" w:type="dxa"/>
            </w:tcMar>
            <w:vAlign w:val="center"/>
          </w:tcPr>
          <w:p w14:paraId="75D4DE3D" w14:textId="77777777" w:rsidR="00C24CB5" w:rsidRDefault="00005D5B">
            <w:pPr>
              <w:spacing w:before="20" w:after="20"/>
              <w:jc w:val="center"/>
            </w:pPr>
            <w:r>
              <w:rPr>
                <w:sz w:val="21"/>
              </w:rPr>
              <w:t>uguale</w:t>
            </w:r>
          </w:p>
        </w:tc>
      </w:tr>
    </w:tbl>
    <w:p w14:paraId="08699044" w14:textId="77777777" w:rsidR="00C24CB5" w:rsidRDefault="00C24CB5"/>
    <w:p w14:paraId="54D025B8" w14:textId="77777777" w:rsidR="00C24CB5" w:rsidRDefault="00005D5B">
      <w:pPr>
        <w:spacing w:after="140"/>
      </w:pPr>
      <w:r>
        <w:t xml:space="preserve">La capacità è il minore dei candidati ammissibili. Nel terreno coesivo omogeneo il metodo restituisce esattamente le relazioni di Broms per tutti i meccanismi. Nel granulare omogeneo coincide con Broms per il palo lungo e per il corto impedito, mentre dà </w:t>
      </w:r>
      <w:r>
        <w:lastRenderedPageBreak/>
        <w:t xml:space="preserve">capacità minori per il corto a testa libera e per l'intermedio impedito: nel corto a testa libera, con </w:t>
      </w:r>
      <m:oMath>
        <m:r>
          <m:t>ζ=</m:t>
        </m:r>
        <m:sSub>
          <m:e>
            <m:r>
              <m:t>z</m:t>
            </m:r>
          </m:e>
          <m:sub>
            <m:r>
              <m:t>r</m:t>
            </m:r>
          </m:sub>
        </m:sSub>
        <m:r>
          <m:t>/L</m:t>
        </m:r>
      </m:oMath>
      <w:r>
        <w:t xml:space="preserve"> ed </w:t>
      </w:r>
      <m:oMath>
        <m:r>
          <m:t>ε=e/L</m:t>
        </m:r>
      </m:oMath>
      <w:r>
        <w:t>, l'equilibrio si riduce alla cubica</w:t>
      </w:r>
    </w:p>
    <w:p w14:paraId="5043EA56" w14:textId="77777777" w:rsidR="00C24CB5" w:rsidRDefault="00005D5B">
      <w:pPr>
        <w:keepNext/>
        <w:spacing w:before="60" w:after="80"/>
        <w:ind w:left="255"/>
      </w:pPr>
      <m:oMathPara>
        <m:oMath>
          <m:r>
            <m:t>2</m:t>
          </m:r>
          <m:sSup>
            <m:e>
              <m:r>
                <m:t>ζ</m:t>
              </m:r>
            </m:e>
            <m:sup>
              <m:r>
                <m:t>3</m:t>
              </m:r>
            </m:sup>
          </m:sSup>
          <m:r>
            <m:t>+3</m:t>
          </m:r>
          <m:r>
            <m:t>ε</m:t>
          </m:r>
          <m:sSup>
            <m:e>
              <m:r>
                <m:t>ζ</m:t>
              </m:r>
            </m:e>
            <m:sup>
              <m:r>
                <m:t>2</m:t>
              </m:r>
            </m:sup>
          </m:sSup>
          <m:r>
            <m:t>−</m:t>
          </m:r>
          <m:f>
            <m:fPr>
              <m:type m:val="bar"/>
            </m:fPr>
            <m:num>
              <m:r>
                <m:t>3</m:t>
              </m:r>
            </m:num>
            <m:den>
              <m:r>
                <m:t>2</m:t>
              </m:r>
            </m:den>
          </m:f>
          <m:r>
            <m:t>ε−1=0</m:t>
          </m:r>
        </m:oMath>
      </m:oMathPara>
    </w:p>
    <w:p w14:paraId="5881C260" w14:textId="77777777" w:rsidR="00C24CB5" w:rsidRDefault="00005D5B">
      <w:pPr>
        <w:keepNext/>
        <w:spacing w:before="60" w:after="80"/>
        <w:ind w:left="255"/>
      </w:pPr>
      <m:oMathPara>
        <m:oMath>
          <m:f>
            <m:fPr>
              <m:type m:val="bar"/>
            </m:fPr>
            <m:num>
              <m:sSub>
                <m:e>
                  <m:r>
                    <m:t>H</m:t>
                  </m:r>
                </m:e>
                <m:sub>
                  <m:r>
                    <m:t>distribuita</m:t>
                  </m:r>
                </m:sub>
              </m:sSub>
            </m:num>
            <m:den>
              <m:sSub>
                <m:e>
                  <m:r>
                    <m:t>H</m:t>
                  </m:r>
                </m:e>
                <m:sub>
                  <m:r>
                    <m:t>Broms</m:t>
                  </m:r>
                </m:sub>
              </m:sSub>
            </m:den>
          </m:f>
          <m:r>
            <m:t>=6</m:t>
          </m:r>
          <m:r>
            <m:t>(1+ε)</m:t>
          </m:r>
          <m:d>
            <m:dPr>
              <m:sepChr m:val="−"/>
            </m:dPr>
            <m:e>
              <m:sSup>
                <m:e>
                  <m:r>
                    <m:t>ζ</m:t>
                  </m:r>
                </m:e>
                <m:sup>
                  <m:r>
                    <m:t>2</m:t>
                  </m:r>
                </m:sup>
              </m:sSup>
            </m:e>
            <m:e>
              <m:f>
                <m:fPr>
                  <m:type m:val="bar"/>
                </m:fPr>
                <m:num>
                  <m:r>
                    <m:t>1</m:t>
                  </m:r>
                </m:num>
                <m:den>
                  <m:r>
                    <m:t>2</m:t>
                  </m:r>
                </m:den>
              </m:f>
            </m:e>
          </m:d>
        </m:oMath>
      </m:oMathPara>
    </w:p>
    <w:p w14:paraId="050AD49D" w14:textId="77777777" w:rsidR="00C24CB5" w:rsidRDefault="00005D5B">
      <w:pPr>
        <w:spacing w:after="140"/>
      </w:pPr>
      <w:r>
        <w:t xml:space="preserve">e la capacità è il 78,0 % di quella di Broms con </w:t>
      </w:r>
      <m:oMath>
        <m:r>
          <m:t>e=0</m:t>
        </m:r>
      </m:oMath>
      <w:r>
        <w:t xml:space="preserve">, il 67,9 % con </w:t>
      </w:r>
      <m:oMath>
        <m:r>
          <m:t>e=L</m:t>
        </m:r>
      </m:oMath>
      <w:r>
        <w:t xml:space="preserve"> e tende al 58,6 % per eccentricità molto grandi.</w:t>
      </w:r>
    </w:p>
    <w:p w14:paraId="0B8B488E" w14:textId="77777777" w:rsidR="00C24CB5" w:rsidRDefault="00005D5B">
      <w:pPr>
        <w:pStyle w:val="Titolo2"/>
        <w:keepNext/>
        <w:spacing w:after="140"/>
      </w:pPr>
      <w:bookmarkStart w:id="44" w:name="_Toc244136196"/>
      <w:r>
        <w:t>Esempi verificati e limiti</w:t>
      </w:r>
      <w:bookmarkEnd w:id="44"/>
    </w:p>
    <w:p w14:paraId="796B27EE" w14:textId="77777777" w:rsidR="00C24CB5" w:rsidRDefault="00005D5B">
      <w:pPr>
        <w:spacing w:after="140"/>
      </w:pPr>
      <w:r>
        <w:t xml:space="preserve">Per argilla con </w:t>
      </w:r>
      <m:oMath>
        <m:sSub>
          <m:e>
            <m:r>
              <m:t>c</m:t>
            </m:r>
          </m:e>
          <m:sub>
            <m:r>
              <m:t>u</m:t>
            </m:r>
          </m:sub>
        </m:sSub>
        <m:r>
          <m:t>=40</m:t>
        </m:r>
      </m:oMath>
      <w:r>
        <w:t xml:space="preserve"> kPa fino a 2 m su sabbia con </w:t>
      </w:r>
      <m:oMath>
        <m:sSup>
          <m:e>
            <m:r>
              <m:t>φ</m:t>
            </m:r>
          </m:e>
          <m:sup>
            <m:r>
              <m:t>′</m:t>
            </m:r>
          </m:sup>
        </m:sSup>
        <m:r>
          <m:t>=32</m:t>
        </m:r>
      </m:oMath>
      <w:r>
        <w:t xml:space="preserve">°, falda a 3 m, palo di diametro 0,8 m a testa libera con </w:t>
      </w:r>
      <m:oMath>
        <m:r>
          <m:t>e=0</m:t>
        </m:r>
        <m:r>
          <m:t>,</m:t>
        </m:r>
        <m:r>
          <m:t>5</m:t>
        </m:r>
      </m:oMath>
      <w:r>
        <w:t xml:space="preserve"> m e lunghezza 5 m, il palo è corto con </w:t>
      </w:r>
      <m:oMath>
        <m:sSub>
          <m:e>
            <m:r>
              <m:t>H</m:t>
            </m:r>
          </m:e>
          <m:sub>
            <m:r>
              <m:t>u</m:t>
            </m:r>
          </m:sub>
        </m:sSub>
        <m:r>
          <m:t>=350</m:t>
        </m:r>
        <m:r>
          <m:t>,</m:t>
        </m:r>
        <m:r>
          <m:t>09</m:t>
        </m:r>
      </m:oMath>
      <w:r>
        <w:t xml:space="preserve"> kN, </w:t>
      </w:r>
      <m:oMath>
        <m:sSub>
          <m:e>
            <m:r>
              <m:t>z</m:t>
            </m:r>
          </m:e>
          <m:sub>
            <m:r>
              <m:t>f</m:t>
            </m:r>
          </m:sub>
        </m:sSub>
        <m:r>
          <m:t>=2</m:t>
        </m:r>
        <m:r>
          <m:t>,</m:t>
        </m:r>
        <m:r>
          <m:t>386</m:t>
        </m:r>
      </m:oMath>
      <w:r>
        <w:t xml:space="preserve"> m e </w:t>
      </w:r>
      <m:oMath>
        <m:sSub>
          <m:e>
            <m:r>
              <m:t>z</m:t>
            </m:r>
          </m:e>
          <m:sub>
            <m:r>
              <m:t>r</m:t>
            </m:r>
          </m:sub>
        </m:sSub>
        <m:r>
          <m:t>=3</m:t>
        </m:r>
        <m:r>
          <m:t>,</m:t>
        </m:r>
        <m:r>
          <m:t>850</m:t>
        </m:r>
      </m:oMath>
      <w:r>
        <w:t xml:space="preserve"> m; con la testa impedita, lunghezza 6 m e </w:t>
      </w:r>
      <m:oMath>
        <m:sSub>
          <m:e>
            <m:r>
              <m:t>M</m:t>
            </m:r>
          </m:e>
          <m:sub>
            <m:r>
              <m:t>y</m:t>
            </m:r>
          </m:sub>
        </m:sSub>
        <m:r>
          <m:t>=1500</m:t>
        </m:r>
      </m:oMath>
      <w:r>
        <w:t xml:space="preserve"> kNm il meccanismo è intermedio con </w:t>
      </w:r>
      <m:oMath>
        <m:sSub>
          <m:e>
            <m:r>
              <m:t>H</m:t>
            </m:r>
          </m:e>
          <m:sub>
            <m:r>
              <m:t>u</m:t>
            </m:r>
          </m:sub>
        </m:sSub>
        <m:r>
          <m:t>=890</m:t>
        </m:r>
        <m:r>
          <m:t>,</m:t>
        </m:r>
        <m:r>
          <m:t>66</m:t>
        </m:r>
      </m:oMath>
      <w:r>
        <w:t xml:space="preserve"> kN. L'articolo riporta otto casi, calcolati con la libreria e con un programma indipendente, con scarti relativi sotto </w:t>
      </w:r>
      <m:oMath>
        <m:sSup>
          <m:e>
            <m:r>
              <m:t>10</m:t>
            </m:r>
          </m:e>
          <m:sup>
            <m:r>
              <m:t>−10</m:t>
            </m:r>
          </m:sup>
        </m:sSup>
      </m:oMath>
      <w:r>
        <w:t>.</w:t>
      </w:r>
    </w:p>
    <w:p w14:paraId="1EE7C615" w14:textId="77777777" w:rsidR="00C24CB5" w:rsidRDefault="00005D5B">
      <w:pPr>
        <w:spacing w:after="140"/>
      </w:pPr>
      <w:r>
        <w:t>Il metodo è sperimentale: non ha una validazione sperimentale indipendente e i risultati lo dichiarano. Le leggi locali sono quelle di Broms per il terreno omogeneo; applicarle strato per strato è un'ipotesi, meno affidabile per strati sottili e molto diversi. L'inversione brusca della reazione è un'idealizzazione dello stato limite, non una legge pressione–spostamento, e il calcolo non fornisce spostamenti: per l'esercizio serve la risposta elastica del palo orizzontale (Wiki).</w:t>
      </w:r>
    </w:p>
    <w:p w14:paraId="3CA6C768" w14:textId="77777777" w:rsidR="00C24CB5" w:rsidRDefault="00005D5B">
      <w:pPr>
        <w:pStyle w:val="Titolo1"/>
        <w:keepNext/>
        <w:spacing w:after="140"/>
      </w:pPr>
      <w:bookmarkStart w:id="45" w:name="_Toc244136197"/>
      <w:r>
        <w:t>Sezione in calcestruzzo armato</w:t>
      </w:r>
      <w:bookmarkEnd w:id="45"/>
    </w:p>
    <w:p w14:paraId="653CA7F6" w14:textId="77777777" w:rsidR="00C24CB5" w:rsidRDefault="00005D5B">
      <w:pPr>
        <w:pStyle w:val="Titolo2"/>
        <w:keepNext/>
        <w:spacing w:after="140"/>
      </w:pPr>
      <w:bookmarkStart w:id="46" w:name="_Toc244136198"/>
      <w:r>
        <w:t>Geometrie tipologiche e costruzione delle armature</w:t>
      </w:r>
      <w:bookmarkEnd w:id="46"/>
    </w:p>
    <w:p w14:paraId="630477A2" w14:textId="77777777" w:rsidR="00C24CB5" w:rsidRDefault="00005D5B">
      <w:pPr>
        <w:spacing w:after="140"/>
      </w:pPr>
      <w:r>
        <w:t>I wizard aggiungono sezioni a I, L e C aperta, ellittiche, a capsula, trapezoidali e poligonali regolari, oltre alle disposizioni a doppia fila o doppio anello e ai due contorni delle sezioni cave. Per i profili aperti il calcestruzzo segue il contorno reale: l'inviluppo rettangolare non è una regione resistente. L'origine delle nuove geometrie coincide con il baricentro del calcestruzzo.</w:t>
      </w:r>
    </w:p>
    <w:p w14:paraId="3D6E77F0" w14:textId="77777777" w:rsidR="00C24CB5" w:rsidRDefault="00005D5B">
      <w:pPr>
        <w:spacing w:after="140"/>
      </w:pPr>
      <w:r>
        <w:t>L'asse delle barre viene costruito sul contorno arretrato di copriferro netto, diametro della staffa e raggio della barra. Presso un foro l'arretramento è diretto verso il calcestruzzo. Sugli spigoli vengono mantenute barre di vertice, mentre ogni lato viene suddiviso rispettando il passo massimo assegnato. Ellisse, capsula nella disposizione radiale precedente e anelli cavi usano intersezioni tra raggi a incrementi angolari uguali e contorno utile: l'interasse lungo la curva non è necessariamente costante.</w:t>
      </w:r>
    </w:p>
    <w:p w14:paraId="51FC1637" w14:textId="77777777" w:rsidR="00C24CB5" w:rsidRDefault="00005D5B">
      <w:pPr>
        <w:spacing w:after="140"/>
      </w:pPr>
      <w:r>
        <w:t xml:space="preserve">La capsula è composta da due semicirconferenze e due tratti rettilinei, con estremità lungo la dimensione maggiore. La sezione a C è aperta, con anima e ali dallo stesso lato; la I ammette larghezze e spessori diversi delle due ali. Il poligono regolare è definito mediante numero di lati e diametro circoscritto. Le curve vengono discretizzate in </w:t>
      </w:r>
      <w:r>
        <w:lastRenderedPageBreak/>
        <w:t>poligoni dal modello geometrico; la verifica della discretizzazione resta distinta da quella degli equilibri della sezione.</w:t>
      </w:r>
    </w:p>
    <w:p w14:paraId="4EED28A0" w14:textId="77777777" w:rsidR="00C24CB5" w:rsidRDefault="00005D5B">
      <w:pPr>
        <w:spacing w:after="140"/>
      </w:pPr>
      <w:r>
        <w:t>Le staffe seguono percorsi contenuti nel calcestruzzo. Nei profili composti da pareti rettangolari vengono proposti anelli distinti per anima e ali o per le quattro pareti cave. Il controllo geometrico del copriferro non dimostra il corretto ancoraggio, la piegatura, il trattenimento di ogni barra o la ripartizione del taglio. I percorsi disegnati non determinano automaticamente i bracci efficaci del modello resistente. Per le nuove disposizioni tali quantità e i parametri bw, d e Asl devono essere assegnat</w:t>
      </w:r>
      <w:r>
        <w:t>i e giustificati; l'ottimizzazione delle armature resta fuori campo. Per la capsula come pilastro sono disponibili i controlli generali descritti di seguito.</w:t>
      </w:r>
    </w:p>
    <w:p w14:paraId="7B3C6A7F" w14:textId="77777777" w:rsidR="00C24CB5" w:rsidRDefault="00005D5B">
      <w:pPr>
        <w:spacing w:after="140"/>
      </w:pPr>
      <w:r>
        <w:t>La capsula con armature separate usa n_c barre per ciascuna semicirconferenza, estremi di tangenza inclusi, e n_r barre interne per ciascun rettilineo. Il totale è 2n_c + 2n_r. Gli angoli delle barre curve sono equidistanti rispetto al centro del relativo arco; gli assi intersecano il contorno arretrato in funzione del diametro delle barre curve. Per i rettilinei, lunghi L = |b − h|, le ascisse interne sono suddivise in n_r + 1 intervalli; l'ordinata rispetta il copriferro e il diametro delle barre rettilin</w:t>
      </w:r>
      <w:r>
        <w:t>ee. Diametri diversi possono quindi produrre piccoli raccordi tra gli assi delle barre nelle zone di tangenza.</w:t>
      </w:r>
    </w:p>
    <w:p w14:paraId="57CE8B50" w14:textId="77777777" w:rsidR="00C24CB5" w:rsidRDefault="00005D5B">
      <w:pPr>
        <w:spacing w:after="140"/>
      </w:pPr>
      <w:r>
        <w:t>Nei dettagli del pilastro l'interasse massimo viene misurato mediante le ascisse curvilinee delle barre su un percorso chiuso. Si considerano tutti gli intervalli consecutivi, incluso quello di chiusura; i tratti curvi seguono la discretizzazione poligonale. Non si collegano come barre adiacenti quelle appartenenti ai lati opposti. Il limite NTC 2018 §4.1.6.1.2 e gli altri controlli generali già implementati restano invariati. Barre manuali fuori dal percorso non consentono il riconoscimento automatico dell</w:t>
      </w:r>
      <w:r>
        <w:t>'interasse. Il metodo non dimostra trattenimento con legature, ancoraggi o confinamento sismico delle pile: queste verifiche sono distinte.</w:t>
      </w:r>
    </w:p>
    <w:p w14:paraId="29C35B99" w14:textId="77777777" w:rsidR="00C24CB5" w:rsidRDefault="00005D5B">
      <w:pPr>
        <w:spacing w:after="140"/>
      </w:pPr>
      <w:r>
        <w:t>Il modello nativo salvato conserva materiali, geometria e armature discrete. La ricetta editabile e gli input delle verifiche restano separati. Le mesh non sono archiviate come risultati permanenti: vengono ricostruite dal motore. Una bozza incompleta non contiene una precedente sezione valida, che potrebbe risultare incoerente con gli input mostrati.</w:t>
      </w:r>
    </w:p>
    <w:p w14:paraId="469DC6C3" w14:textId="77777777" w:rsidR="00C24CB5" w:rsidRDefault="00005D5B">
      <w:pPr>
        <w:pStyle w:val="Titolo2"/>
        <w:keepNext/>
        <w:spacing w:after="140"/>
      </w:pPr>
      <w:bookmarkStart w:id="47" w:name="_Toc244136199"/>
      <w:r>
        <w:t>Geometria e deformazioni piane</w:t>
      </w:r>
      <w:bookmarkEnd w:id="47"/>
    </w:p>
    <w:p w14:paraId="2DDEF9F0" w14:textId="77777777" w:rsidR="00C24CB5" w:rsidRDefault="00005D5B">
      <w:pPr>
        <w:spacing w:after="140"/>
      </w:pPr>
      <w:r>
        <w:t>Sono disponibili le sezioni usuali e le tipologie guidate descritte sopra, con fori centrali per le forme supportate. Il contorno circolare è discretizzato mediante un poligono con numero di lati configurabile. Le aree dei vuoti sono escluse e le barre incompatibili con il contorno o interne ai vuoti vengono rifiutate.</w:t>
      </w:r>
    </w:p>
    <w:p w14:paraId="5E273085" w14:textId="77777777" w:rsidR="00C24CB5" w:rsidRDefault="00005D5B">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207D5155" w14:textId="77777777" w:rsidR="00C24CB5" w:rsidRDefault="00005D5B">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02A5FCC1" w14:textId="77777777" w:rsidR="00C24CB5" w:rsidRDefault="00005D5B">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34DE278B" w14:textId="77777777" w:rsidR="00C24CB5" w:rsidRDefault="00005D5B">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99FD883" w14:textId="77777777" w:rsidR="00C24CB5" w:rsidRDefault="00005D5B">
      <w:pPr>
        <w:pStyle w:val="Titolo2"/>
        <w:keepNext/>
        <w:spacing w:after="140"/>
      </w:pPr>
      <w:bookmarkStart w:id="48" w:name="_Toc244136200"/>
      <w:r>
        <w:t>Equilibrio e domini</w:t>
      </w:r>
      <w:bookmarkEnd w:id="48"/>
    </w:p>
    <w:p w14:paraId="14420258" w14:textId="77777777" w:rsidR="00C24CB5" w:rsidRDefault="00005D5B">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43609AE6" w14:textId="77777777" w:rsidR="00C24CB5" w:rsidRDefault="00005D5B">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6C23347B" w14:textId="77777777" w:rsidR="00C24CB5" w:rsidRDefault="00005D5B">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1DA1451A" w14:textId="77777777" w:rsidR="00C24CB5" w:rsidRDefault="00005D5B">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4EE4B802" w14:textId="77777777" w:rsidR="00C24CB5" w:rsidRDefault="00005D5B">
      <w:pPr>
        <w:spacing w:after="140"/>
      </w:pPr>
      <w:r>
        <w:t xml:space="preserve">Con i criteri a N assegnato («N costante», «N e Mx costanti», «N e My costanti») un NEd fuori dal campo resistente [NRd,c; NRd,t] non ha punti del dominio a quel valore: l'esito è «Fuori dominio (N fuori dal campo [NRd,c; NRd,t])» con </w:t>
      </w:r>
      <m:oMath>
        <m:r>
          <m:t>η&gt;1</m:t>
        </m:r>
      </m:oMath>
      <w:r>
        <w:t xml:space="preserve">, valutato sul punto a eccentricità costante. Con «N costante» e momento di domanda nullo l'esito è «Entro il dominio (momento nullo)» con </w:t>
      </w:r>
      <m:oMath>
        <m:r>
          <m:t>η=0</m:t>
        </m:r>
      </m:oMath>
      <w:r>
        <w:t>.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3773FC18" w14:textId="77777777" w:rsidR="00C24CB5" w:rsidRDefault="00005D5B">
      <w:pPr>
        <w:pStyle w:val="Titolo2"/>
        <w:keepNext/>
        <w:spacing w:after="140"/>
      </w:pPr>
      <w:bookmarkStart w:id="49" w:name="_Toc244136201"/>
      <w:r>
        <w:t>Materiali tendini e analisi di esercizio</w:t>
      </w:r>
      <w:bookmarkEnd w:id="49"/>
    </w:p>
    <w:p w14:paraId="779AF69D" w14:textId="77777777" w:rsidR="00C24CB5" w:rsidRDefault="00005D5B">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0EF3D355" w14:textId="77777777" w:rsidR="00C24CB5" w:rsidRDefault="00005D5B">
      <w:pPr>
        <w:spacing w:after="140"/>
      </w:pPr>
      <w:r>
        <w:lastRenderedPageBreak/>
        <w:t xml:space="preserve">Per un gruppo di n fili o trefoli con area assegnata, l'eventuale diametro equivalente rappresenta la somma delle aree; a parità di diametro elementare cresce con </w:t>
      </w:r>
      <m:oMath>
        <m:rad>
          <m:radPr>
            <m:degHide m:val="on"/>
          </m:radPr>
          <m:deg/>
          <m:e>
            <m:r>
              <m:t>n</m:t>
            </m:r>
          </m:e>
        </m:rad>
      </m:oMath>
      <w:r>
        <w:t>. La tensione iniziale del tendine è un input efficace. Il motore non ricostruisce in modo generale attrito, rientro degli ancoraggi, rilassamento e tutte le perdite differite della struttura.</w:t>
      </w:r>
    </w:p>
    <w:p w14:paraId="3AFF25BE" w14:textId="77777777" w:rsidR="00C24CB5" w:rsidRDefault="00005D5B">
      <w:pPr>
        <w:spacing w:after="140"/>
      </w:pPr>
      <w:r>
        <w:t xml:space="preserve">Le verifiche di tensione di esercizio utilizzano le combinazioni già assegnate e i limiti di NTC 2018 §4.1.2.2.5 ed EN 1992-1-1 §7.2: per il calcestruzzo </w:t>
      </w:r>
      <m:oMath>
        <m:sSub>
          <m:e>
            <m:r>
              <m:t>k</m:t>
            </m:r>
          </m:e>
          <m:sub>
            <m:r>
              <m:t>1</m:t>
            </m:r>
          </m:sub>
        </m:sSub>
        <m:r>
          <m:t>=0</m:t>
        </m:r>
        <m:r>
          <m:t>,</m:t>
        </m:r>
        <m:r>
          <m:t>60</m:t>
        </m:r>
      </m:oMath>
      <w:r>
        <w:t xml:space="preserve"> nella combinazione caratteristica (rara) e </w:t>
      </w:r>
      <m:oMath>
        <m:sSub>
          <m:e>
            <m:r>
              <m:t>k</m:t>
            </m:r>
          </m:e>
          <m:sub>
            <m:r>
              <m:t>2</m:t>
            </m:r>
          </m:sub>
        </m:sSub>
        <m:r>
          <m:t>=0</m:t>
        </m:r>
        <m:r>
          <m:t>,</m:t>
        </m:r>
        <m:r>
          <m:t>45</m:t>
        </m:r>
      </m:oMath>
      <w:r>
        <w:t xml:space="preserve"> nella quasi permanente, per le barre </w:t>
      </w:r>
      <m:oMath>
        <m:sSub>
          <m:e>
            <m:r>
              <m:t>k</m:t>
            </m:r>
          </m:e>
          <m:sub>
            <m:r>
              <m:t>3</m:t>
            </m:r>
          </m:sub>
        </m:sSub>
        <m:r>
          <m:t>=0</m:t>
        </m:r>
        <m:r>
          <m:t>,</m:t>
        </m:r>
        <m:r>
          <m:t>80</m:t>
        </m:r>
      </m:oMath>
      <w:r>
        <w:t xml:space="preserve">, con gli stessi coefficienti in tutte le famiglie normative del modulo. Il fattore </w:t>
      </w:r>
      <m:oMath>
        <m:sSub>
          <m:e>
            <m:r>
              <m:t>f</m:t>
            </m:r>
          </m:e>
          <m:sub>
            <m:r>
              <m:t>s</m:t>
            </m:r>
          </m:sub>
        </m:sSub>
      </m:oMath>
      <w:r>
        <w:t xml:space="preserve"> vale 0,8 per gli elementi piani gettati in opera con spessore inferiore a 50 mm e 1 negli altri casi, e riguarda solo il calcestruzzo:</w:t>
      </w:r>
    </w:p>
    <w:p w14:paraId="6957B6E6" w14:textId="77777777" w:rsidR="00C24CB5" w:rsidRDefault="00005D5B">
      <w:pPr>
        <w:keepNext/>
        <w:spacing w:before="60" w:after="80"/>
        <w:ind w:left="255"/>
      </w:pPr>
      <m:oMathPara>
        <m:oMath>
          <m:sSub>
            <m:e>
              <m:r>
                <m:t>σ</m:t>
              </m:r>
            </m:e>
            <m:sub>
              <m:r>
                <m:t>c,lim</m:t>
              </m:r>
            </m:sub>
          </m:sSub>
          <m:r>
            <m:t>=</m:t>
          </m:r>
          <m:sSub>
            <m:e>
              <m:r>
                <m:t>f</m:t>
              </m:r>
            </m:e>
            <m:sub>
              <m:r>
                <m:t>s</m:t>
              </m:r>
            </m:sub>
          </m:sSub>
          <m:sSub>
            <m:e>
              <m:r>
                <m:t>k</m:t>
              </m:r>
            </m:e>
            <m:sub>
              <m:r>
                <m:t>1</m:t>
              </m:r>
            </m:sub>
          </m:sSub>
          <m:sSub>
            <m:e>
              <m:r>
                <m:t>f</m:t>
              </m:r>
            </m:e>
            <m:sub>
              <m:r>
                <m:t>ck</m:t>
              </m:r>
            </m:sub>
          </m:sSub>
        </m:oMath>
      </m:oMathPara>
    </w:p>
    <w:p w14:paraId="65107D54" w14:textId="77777777" w:rsidR="00C24CB5" w:rsidRDefault="00005D5B">
      <w:pPr>
        <w:keepNext/>
        <w:spacing w:before="60" w:after="80"/>
        <w:ind w:left="255"/>
      </w:pPr>
      <m:oMathPara>
        <m:oMath>
          <m:sSub>
            <m:e>
              <m:r>
                <m:t>σ</m:t>
              </m:r>
            </m:e>
            <m:sub>
              <m:r>
                <m:t>c,lim</m:t>
              </m:r>
            </m:sub>
          </m:sSub>
          <m:r>
            <m:t>=</m:t>
          </m:r>
          <m:sSub>
            <m:e>
              <m:r>
                <m:t>f</m:t>
              </m:r>
            </m:e>
            <m:sub>
              <m:r>
                <m:t>s</m:t>
              </m:r>
            </m:sub>
          </m:sSub>
          <m:sSub>
            <m:e>
              <m:r>
                <m:t>k</m:t>
              </m:r>
            </m:e>
            <m:sub>
              <m:r>
                <m:t>2</m:t>
              </m:r>
            </m:sub>
          </m:sSub>
          <m:sSub>
            <m:e>
              <m:r>
                <m:t>f</m:t>
              </m:r>
            </m:e>
            <m:sub>
              <m:r>
                <m:t>ck</m:t>
              </m:r>
            </m:sub>
          </m:sSub>
        </m:oMath>
      </m:oMathPara>
    </w:p>
    <w:p w14:paraId="44A4EF4F" w14:textId="77777777" w:rsidR="00C24CB5" w:rsidRDefault="00005D5B">
      <w:pPr>
        <w:keepNext/>
        <w:spacing w:before="60" w:after="80"/>
        <w:ind w:left="255"/>
      </w:pPr>
      <m:oMathPara>
        <m:oMath>
          <m:sSub>
            <m:e>
              <m:r>
                <m:t>σ</m:t>
              </m:r>
            </m:e>
            <m:sub>
              <m:r>
                <m:t>s,lim</m:t>
              </m:r>
            </m:sub>
          </m:sSub>
          <m:r>
            <m:t>=</m:t>
          </m:r>
          <m:sSub>
            <m:e>
              <m:r>
                <m:t>k</m:t>
              </m:r>
            </m:e>
            <m:sub>
              <m:r>
                <m:t>3</m:t>
              </m:r>
            </m:sub>
          </m:sSub>
          <m:sSub>
            <m:e>
              <m:r>
                <m:t>f</m:t>
              </m:r>
            </m:e>
            <m:sub>
              <m:r>
                <m:t>yk</m:t>
              </m:r>
            </m:sub>
          </m:sSub>
        </m:oMath>
      </m:oMathPara>
    </w:p>
    <w:p w14:paraId="067D83D7" w14:textId="77777777" w:rsidR="00C24CB5" w:rsidRDefault="00005D5B">
      <w:pPr>
        <w:spacing w:after="140"/>
      </w:pPr>
      <w:r>
        <w:t xml:space="preserve">Per i trefoli il limite è </w:t>
      </w:r>
      <m:oMath>
        <m:r>
          <m:t>0</m:t>
        </m:r>
        <m:r>
          <m:t>,</m:t>
        </m:r>
        <m:r>
          <m:t>75</m:t>
        </m:r>
        <m:sSub>
          <m:e>
            <m:r>
              <m:t>f</m:t>
            </m:r>
          </m:e>
          <m:sub>
            <m:r>
              <m:t>pk</m:t>
            </m:r>
          </m:sub>
        </m:sSub>
      </m:oMath>
      <w:r>
        <w:t xml:space="preserve"> nella famiglia Eurocodice e Model Code 2010, </w:t>
      </w:r>
      <m:oMath>
        <m:r>
          <m:t>0</m:t>
        </m:r>
        <m:r>
          <m:t>,</m:t>
        </m:r>
        <m:r>
          <m:t>65</m:t>
        </m:r>
        <m:sSub>
          <m:e>
            <m:r>
              <m:t>f</m:t>
            </m:r>
          </m:e>
          <m:sub>
            <m:r>
              <m:t>pk</m:t>
            </m:r>
          </m:sub>
        </m:sSub>
      </m:oMath>
      <w:r>
        <w:t xml:space="preserve"> con l'appendice tedesca (</w:t>
      </w:r>
      <m:oMath>
        <m:sSub>
          <m:e>
            <m:r>
              <m:t>k</m:t>
            </m:r>
          </m:e>
          <m:sub>
            <m:r>
              <m:t>5</m:t>
            </m:r>
          </m:sub>
        </m:sSub>
      </m:oMath>
      <w:r>
        <w:t xml:space="preserve"> di DIN NA NDP 7.2(5), dato per la combinazione quasi permanente e applicato da ANTHEA anche alla caratteristica, a favore di sicurezza; fonte secondaria da riscontrare sul testo), </w:t>
      </w:r>
      <m:oMath>
        <m:r>
          <m:t>0</m:t>
        </m:r>
        <m:r>
          <m:t>,</m:t>
        </m:r>
        <m:r>
          <m:t>70</m:t>
        </m:r>
        <m:sSub>
          <m:e>
            <m:r>
              <m:t>f</m:t>
            </m:r>
          </m:e>
          <m:sub>
            <m:r>
              <m:t>pk</m:t>
            </m:r>
          </m:sub>
        </m:sSub>
      </m:oMath>
      <w:r>
        <w:t xml:space="preserve"> con l'appendice nazionale italiana e </w:t>
      </w:r>
      <m:oMath>
        <m:r>
          <m:t>0</m:t>
        </m:r>
        <m:r>
          <m:t>,</m:t>
        </m:r>
        <m:r>
          <m:t>80</m:t>
        </m:r>
        <m:sSub>
          <m:e>
            <m:r>
              <m:t>f</m:t>
            </m:r>
          </m:e>
          <m:sub>
            <m:r>
              <m:t>p(0,1)k</m:t>
            </m:r>
          </m:sub>
        </m:sSub>
      </m:oMath>
      <w:r>
        <w:t xml:space="preserve"> con NTC 2018 e CNR-DT 200. Il rapporto del calcestruzzo è il massimo di </w:t>
      </w:r>
      <m:oMath>
        <m:r>
          <m:t>|</m:t>
        </m:r>
        <m:sSub>
          <m:e>
            <m:r>
              <m:t>σ</m:t>
            </m:r>
          </m:e>
          <m:sub>
            <m:r>
              <m:t>c</m:t>
            </m:r>
          </m:sub>
        </m:sSub>
        <m:r>
          <m:t>|/</m:t>
        </m:r>
        <m:sSub>
          <m:e>
            <m:r>
              <m:t>σ</m:t>
            </m:r>
          </m:e>
          <m:sub>
            <m:r>
              <m:t>c,lim</m:t>
            </m:r>
          </m:sub>
        </m:sSub>
      </m:oMath>
      <w:r>
        <w:t xml:space="preserve"> sui vertici compressi della sezione.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1837964A" w14:textId="77777777" w:rsidR="00C24CB5" w:rsidRDefault="00005D5B">
      <w:pPr>
        <w:spacing w:after="140"/>
      </w:pPr>
      <w:r>
        <w:t xml:space="preserve">Con Analisi «Non lineare» nella scheda Tensioni le tensioni di esercizio sono calcolate con le leggi di progetto dei materiali, cioè con i valori caratteristici ridotti da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della norma del foglio (</w:t>
      </w:r>
      <m:oMath>
        <m:sSub>
          <m:e>
            <m:r>
              <m:t>f</m:t>
            </m:r>
          </m:e>
          <m:sub>
            <m:r>
              <m:t>cd</m:t>
            </m:r>
          </m:sub>
        </m:sSub>
        <m:r>
          <m:t>=</m:t>
        </m:r>
        <m:sSub>
          <m:e>
            <m:r>
              <m:t>α</m:t>
            </m:r>
          </m:e>
          <m:sub>
            <m:r>
              <m:t>cc</m:t>
            </m:r>
          </m:sub>
        </m:sSub>
        <m:sSub>
          <m:e>
            <m:r>
              <m:t>f</m:t>
            </m:r>
          </m:e>
          <m:sub>
            <m:r>
              <m:t>ck</m:t>
            </m:r>
          </m:sub>
        </m:sSub>
        <m:r>
          <m:t>/</m:t>
        </m:r>
        <m:sSub>
          <m:e>
            <m:r>
              <m:t>γ</m:t>
            </m:r>
          </m:e>
          <m:sub>
            <m:r>
              <m:t>c</m:t>
            </m:r>
          </m:sub>
        </m:sSub>
      </m:oMath>
      <w:r>
        <w:t xml:space="preserve">, </w:t>
      </w:r>
      <m:oMath>
        <m:sSub>
          <m:e>
            <m:r>
              <m:t>f</m:t>
            </m:r>
          </m:e>
          <m:sub>
            <m:r>
              <m:t>yd</m:t>
            </m:r>
          </m:sub>
        </m:sSub>
        <m:r>
          <m:t>=</m:t>
        </m:r>
        <m:sSub>
          <m:e>
            <m:r>
              <m:t>f</m:t>
            </m:r>
          </m:e>
          <m:sub>
            <m:r>
              <m:t>yk</m:t>
            </m:r>
          </m:sub>
        </m:sSub>
        <m:r>
          <m:t>/</m:t>
        </m:r>
        <m:sSub>
          <m:e>
            <m:r>
              <m:t>γ</m:t>
            </m:r>
          </m:e>
          <m:sub>
            <m:r>
              <m:t>s</m:t>
            </m:r>
          </m:sub>
        </m:sSub>
      </m:oMath>
      <w:r>
        <w:t xml:space="preserve">), non con leggi di esercizio. È una scelta voluta: l'analisi non lineare con le leggi di progetto e l'analisi lineare a sezione fessurata sono analisi diverse e i loro risultati non sono confrontabili; il riferimento abituale delle verifiche SLE resta l'analisi lineare. Chi vuole le leggi con coefficienti unitari modifica la norma, assegnando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pari a 1 nei Coefficienti da normativa del foglio: gli stessi coefficienti valgono per tutte le verifiche del foglio. Con Non lineare la scheda Tensioni mostra l'avviso sui legami di progetto.</w:t>
      </w:r>
    </w:p>
    <w:p w14:paraId="278D5DCA" w14:textId="77777777" w:rsidR="00C24CB5" w:rsidRDefault="00005D5B">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w:t>
      </w:r>
      <m:oMath>
        <m:r>
          <m:t>n=</m:t>
        </m:r>
        <m:sSub>
          <m:e>
            <m:r>
              <m:t>E</m:t>
            </m:r>
          </m:e>
          <m:sub>
            <m:r>
              <m:t>s</m:t>
            </m:r>
          </m:sub>
        </m:sSub>
        <m:r>
          <m:t>(1+ψ)/</m:t>
        </m:r>
        <m:sSub>
          <m:e>
            <m:r>
              <m:t>E</m:t>
            </m:r>
          </m:e>
          <m:sub>
            <m:r>
              <m:t>c</m:t>
            </m:r>
          </m:sub>
        </m:sSub>
      </m:oMath>
      <w:r>
        <w:t xml:space="preserve">,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7553DE1B" w14:textId="77777777" w:rsidR="00C24CB5" w:rsidRDefault="00005D5B">
      <w:pPr>
        <w:keepNext/>
        <w:spacing w:before="60" w:after="80"/>
        <w:ind w:left="255"/>
      </w:pPr>
      <m:oMathPara>
        <m:oMath>
          <m:sSub>
            <m:e>
              <m:r>
                <m:t>ε</m:t>
              </m:r>
            </m:e>
            <m:sub>
              <m:r>
                <m:t>tot</m:t>
              </m:r>
            </m:sub>
          </m:sSub>
          <m:r>
            <m:t>(x,y)=(1+ψ)</m:t>
          </m:r>
          <m:sSub>
            <m:e>
              <m:r>
                <m:t>ε</m:t>
              </m:r>
            </m:e>
            <m:sub>
              <m:r>
                <m:t>sol</m:t>
              </m:r>
            </m:sub>
          </m:sSub>
          <m:r>
            <m:t>(x,y)</m:t>
          </m:r>
        </m:oMath>
      </m:oMathPara>
    </w:p>
    <w:p w14:paraId="2D7C95D7" w14:textId="77777777" w:rsidR="00C24CB5" w:rsidRDefault="00005D5B">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1F8D1F77" w14:textId="77777777" w:rsidR="00C24CB5" w:rsidRDefault="00005D5B">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03FCE137" w14:textId="77777777" w:rsidR="00C24CB5" w:rsidRDefault="00005D5B">
      <w:pPr>
        <w:spacing w:after="140"/>
      </w:pPr>
      <w:r>
        <w:t xml:space="preserve">Sul piano totale una barra a tensione </w:t>
      </w:r>
      <w:r>
        <w:rPr>
          <w:rFonts w:ascii="Calibri" w:eastAsia="Calibri" w:hAnsi="Calibri" w:cs="Calibri"/>
        </w:rPr>
        <w:t>σ</w:t>
      </w:r>
      <w:r>
        <w:t xml:space="preserve">s ha deformazione </w:t>
      </w:r>
      <m:oMath>
        <m:f>
          <m:fPr>
            <m:type m:val="lin"/>
          </m:fPr>
          <m:num>
            <m:sSub>
              <m:e>
                <m:r>
                  <m:t>σ</m:t>
                </m:r>
              </m:e>
              <m:sub>
                <m:r>
                  <m:t>s</m:t>
                </m:r>
              </m:sub>
            </m:sSub>
          </m:num>
          <m:den>
            <m:sSub>
              <m:e>
                <m:r>
                  <m:t>E</m:t>
                </m:r>
              </m:e>
              <m:sub>
                <m:r>
                  <m:t>s</m:t>
                </m:r>
              </m:sub>
            </m:sSub>
          </m:den>
        </m:f>
      </m:oMath>
      <w:r>
        <w:t xml:space="preserve"> e il calcestruzzo compresso </w:t>
      </w:r>
      <m:oMath>
        <m:sSub>
          <m:e>
            <m:r>
              <m:t>σ</m:t>
            </m:r>
          </m:e>
          <m:sub>
            <m:r>
              <m:t>c</m:t>
            </m:r>
          </m:sub>
        </m:sSub>
        <m:r>
          <m:t>(1+ψ)/</m:t>
        </m:r>
        <m:sSub>
          <m:e>
            <m:r>
              <m:t>E</m:t>
            </m:r>
          </m:e>
          <m:sub>
            <m:r>
              <m:t>c</m:t>
            </m:r>
          </m:sub>
        </m:sSub>
      </m:oMath>
      <w:r>
        <w:t xml:space="preserve">.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m:oMath>
        <m:r>
          <m:t>ψ=0</m:t>
        </m:r>
      </m:oMath>
      <w:r>
        <w:t xml:space="preserve"> e nell'analisi non lineare i due piani coincidono.</w:t>
      </w:r>
    </w:p>
    <w:p w14:paraId="1758AB50" w14:textId="77777777" w:rsidR="00C24CB5" w:rsidRDefault="00005D5B">
      <w:pPr>
        <w:pStyle w:val="Titolo2"/>
        <w:keepNext/>
        <w:spacing w:after="140"/>
      </w:pPr>
      <w:bookmarkStart w:id="50" w:name="_Toc244136202"/>
      <w:r>
        <w:t>Selezione delle verifiche nel report short</w:t>
      </w:r>
      <w:bookmarkEnd w:id="50"/>
    </w:p>
    <w:p w14:paraId="3FB0D59C" w14:textId="77777777" w:rsidR="00C24CB5" w:rsidRDefault="00005D5B">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7DFF8853" w14:textId="77777777" w:rsidR="00C24CB5" w:rsidRDefault="00005D5B">
      <w:pPr>
        <w:spacing w:after="140"/>
      </w:pPr>
      <w:r>
        <w:t xml:space="preserve">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t>
      </w:r>
      <m:oMath>
        <m:f>
          <m:fPr>
            <m:type m:val="lin"/>
          </m:fPr>
          <m:num>
            <m:sSub>
              <m:e>
                <m:r>
                  <m:t>w</m:t>
                </m:r>
              </m:e>
              <m:sub>
                <m:r>
                  <m:t>k</m:t>
                </m:r>
              </m:sub>
            </m:sSub>
          </m:num>
          <m:den>
            <m:sSub>
              <m:e>
                <m:r>
                  <m:t>w</m:t>
                </m:r>
              </m:e>
              <m:sub>
                <m:r>
                  <m:t>lim</m:t>
                </m:r>
              </m:sub>
            </m:sSub>
          </m:den>
        </m:f>
      </m:oMath>
      <w:r>
        <w:t xml:space="preserve"> e conserva distanza fra fessure, differenza di deformazioni e aree efficaci quando disponibili nella traccia. Il calcolo come limite superiore senza barre efficaci è esplicitamente riconoscibile.</w:t>
      </w:r>
    </w:p>
    <w:p w14:paraId="4F1DE35E" w14:textId="77777777" w:rsidR="00C24CB5" w:rsidRDefault="00005D5B">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48A879DF" w14:textId="77777777" w:rsidR="00C24CB5" w:rsidRDefault="00005D5B">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025828FF" w14:textId="77777777" w:rsidR="00C24CB5" w:rsidRDefault="00005D5B">
      <w:pPr>
        <w:spacing w:after="140"/>
      </w:pPr>
      <w:r>
        <w:t>Alcune regole delle norme ammettono più letture; il modulo adotta le seguenti, dichiarate anche nelle pagine di metodo della libreria:</w:t>
      </w:r>
    </w:p>
    <w:p w14:paraId="0B296EF8" w14:textId="77777777" w:rsidR="00C24CB5" w:rsidRDefault="00005D5B">
      <w:pPr>
        <w:spacing w:after="140"/>
        <w:ind w:left="283" w:hanging="283"/>
      </w:pPr>
      <w:r>
        <w:lastRenderedPageBreak/>
        <w:t>1. l'interazione delle bielle in torsione si valuta come somma dei rapporti del taglio nelle due direzioni, a favore di sicurezza;</w:t>
      </w:r>
    </w:p>
    <w:p w14:paraId="4F92D9A4" w14:textId="77777777" w:rsidR="00C24CB5" w:rsidRDefault="00005D5B">
      <w:pPr>
        <w:spacing w:after="140"/>
        <w:ind w:left="283" w:hanging="283"/>
      </w:pPr>
      <w:r>
        <w:t xml:space="preserve">2. nelle tensioni di esercizio il limite </w:t>
      </w:r>
      <m:oMath>
        <m:sSub>
          <m:e>
            <m:r>
              <m:t>k</m:t>
            </m:r>
          </m:e>
          <m:sub>
            <m:r>
              <m:t>3</m:t>
            </m:r>
          </m:sub>
        </m:sSub>
        <m:sSub>
          <m:e>
            <m:r>
              <m:t>f</m:t>
            </m:r>
          </m:e>
          <m:sub>
            <m:r>
              <m:t>yk</m:t>
            </m:r>
          </m:sub>
        </m:sSub>
      </m:oMath>
      <w:r>
        <w:t xml:space="preserve"> si applica a </w:t>
      </w:r>
      <m:oMath>
        <m:d>
          <m:dPr>
            <m:begChr m:val="|"/>
            <m:sepChr m:val=""/>
            <m:endChr m:val="|"/>
          </m:dPr>
          <m:e>
            <m:sSub>
              <m:e>
                <m:r>
                  <m:t>σ</m:t>
                </m:r>
              </m:e>
              <m:sub>
                <m:r>
                  <m:t>s</m:t>
                </m:r>
              </m:sub>
            </m:sSub>
          </m:e>
        </m:d>
      </m:oMath>
      <w:r>
        <w:t xml:space="preserve"> anche delle barre compresse, a favore di sicurezza;</w:t>
      </w:r>
    </w:p>
    <w:p w14:paraId="4FB4463A" w14:textId="77777777" w:rsidR="00C24CB5" w:rsidRDefault="00005D5B">
      <w:pPr>
        <w:spacing w:after="140"/>
        <w:ind w:left="283" w:hanging="283"/>
      </w:pPr>
      <w:r>
        <w:t xml:space="preserve">3. il limite </w:t>
      </w:r>
      <m:oMath>
        <m:sSub>
          <m:e>
            <m:r>
              <m:t>k</m:t>
            </m:r>
          </m:e>
          <m:sub>
            <m:r>
              <m:t>1</m:t>
            </m:r>
          </m:sub>
        </m:sSub>
        <m:sSub>
          <m:e>
            <m:r>
              <m:t>f</m:t>
            </m:r>
          </m:e>
          <m:sub>
            <m:r>
              <m:t>ck</m:t>
            </m:r>
          </m:sub>
        </m:sSub>
      </m:oMath>
      <w:r>
        <w:t xml:space="preserve"> vale in ogni classe di esposizione, a favore di sicurezza;</w:t>
      </w:r>
    </w:p>
    <w:p w14:paraId="51F711EF" w14:textId="77777777" w:rsidR="00C24CB5" w:rsidRDefault="00005D5B">
      <w:pPr>
        <w:spacing w:after="140"/>
        <w:ind w:left="283" w:hanging="283"/>
      </w:pPr>
      <w:r>
        <w:t xml:space="preserve">4. </w:t>
      </w:r>
      <m:oMath>
        <m:sSub>
          <m:e>
            <m:r>
              <m:t>k</m:t>
            </m:r>
          </m:e>
          <m:sub>
            <m:r>
              <m:t>2</m:t>
            </m:r>
          </m:sub>
        </m:sSub>
        <m:sSub>
          <m:e>
            <m:r>
              <m:t>f</m:t>
            </m:r>
          </m:e>
          <m:sub>
            <m:r>
              <m:t>ck</m:t>
            </m:r>
          </m:sub>
        </m:sSub>
      </m:oMath>
      <w:r>
        <w:t xml:space="preserve"> è usato come limite e non come soglia della viscosità non lineare, a favore di sicurezza;</w:t>
      </w:r>
    </w:p>
    <w:p w14:paraId="0E77E920" w14:textId="77777777" w:rsidR="00C24CB5" w:rsidRDefault="00005D5B">
      <w:pPr>
        <w:spacing w:after="140"/>
        <w:ind w:left="283" w:hanging="283"/>
      </w:pPr>
      <w:r>
        <w:t xml:space="preserve">5. l'apertura delle fessure è nulla, </w:t>
      </w:r>
      <m:oMath>
        <m:sSub>
          <m:e>
            <m:r>
              <m:t>w</m:t>
            </m:r>
          </m:e>
          <m:sub>
            <m:r>
              <m:t>k</m:t>
            </m:r>
          </m:sub>
        </m:sSub>
        <m:r>
          <m:t>=0</m:t>
        </m:r>
      </m:oMath>
      <w:r>
        <w:t>, quando l'asse neutro cade nel copriferro di una barra del lembo teso;</w:t>
      </w:r>
    </w:p>
    <w:p w14:paraId="2937284C" w14:textId="77777777" w:rsidR="00C24CB5" w:rsidRDefault="00005D5B">
      <w:pPr>
        <w:spacing w:after="140"/>
        <w:ind w:left="283" w:hanging="283"/>
      </w:pPr>
      <w:r>
        <w:t xml:space="preserve">6. con barre tese fuori dall'area efficace </w:t>
      </w:r>
      <m:oMath>
        <m:sSub>
          <m:e>
            <m:r>
              <m:t>A</m:t>
            </m:r>
          </m:e>
          <m:sub>
            <m:r>
              <m:t>c,eff</m:t>
            </m:r>
          </m:sub>
        </m:sSub>
      </m:oMath>
      <w:r>
        <w:t xml:space="preserve"> l'interasse usa il limite superiore </w:t>
      </w:r>
      <m:oMath>
        <m:r>
          <m:t>1</m:t>
        </m:r>
        <m:r>
          <m:t>,</m:t>
        </m:r>
        <m:r>
          <m:t>3</m:t>
        </m:r>
        <m:r>
          <m:t>(h−x)</m:t>
        </m:r>
      </m:oMath>
      <w:r>
        <w:t xml:space="preserve"> della 7.3.4(3) dell'EN 1992-1-1; </w:t>
      </w:r>
      <m:oMath>
        <m:sSub>
          <m:e>
            <m:r>
              <m:t>w</m:t>
            </m:r>
          </m:e>
          <m:sub>
            <m:r>
              <m:t>k</m:t>
            </m:r>
          </m:sub>
        </m:sSub>
      </m:oMath>
      <w:r>
        <w:t xml:space="preserve"> deriva dalla deformazione delle barre tese e non dal lembo, quindi non è un limite superiore dell'apertura al lembo, che la norma non chiede.</w:t>
      </w:r>
    </w:p>
    <w:p w14:paraId="4411C3E0" w14:textId="77777777" w:rsidR="00C24CB5" w:rsidRDefault="00005D5B">
      <w:pPr>
        <w:pStyle w:val="Titolo2"/>
        <w:keepNext/>
        <w:spacing w:after="140"/>
      </w:pPr>
      <w:bookmarkStart w:id="51" w:name="_Toc244136203"/>
      <w:r>
        <w:t>Apertura delle fessure</w:t>
      </w:r>
      <w:bookmarkEnd w:id="51"/>
    </w:p>
    <w:p w14:paraId="78944129" w14:textId="77777777" w:rsidR="00C24CB5" w:rsidRDefault="00005D5B">
      <w:pPr>
        <w:spacing w:after="140"/>
      </w:pPr>
      <w:r>
        <w:t xml:space="preserve">La formula implementata parte da tensione delle barre efficaci, modulo dell'acciaio, Ecm, resistenza media a trazione e rapporto fra armatura e area efficace di calcestruzzo. </w:t>
      </w:r>
      <m:oMath>
        <m:sSub>
          <m:e>
            <m:r>
              <m:t>α</m:t>
            </m:r>
          </m:e>
          <m:sub>
            <m:r>
              <m:t>e</m:t>
            </m:r>
          </m:sub>
        </m:sSub>
      </m:oMath>
      <w:r>
        <w:t xml:space="preserve"> usa </w:t>
      </w:r>
      <m:oMath>
        <m:f>
          <m:fPr>
            <m:type m:val="lin"/>
          </m:fPr>
          <m:num>
            <m:sSub>
              <m:e>
                <m:r>
                  <m:t>E</m:t>
                </m:r>
              </m:e>
              <m:sub>
                <m:r>
                  <m:t>s</m:t>
                </m:r>
              </m:sub>
            </m:sSub>
          </m:num>
          <m:den>
            <m:sSub>
              <m:e>
                <m:r>
                  <m:t>E</m:t>
                </m:r>
              </m:e>
              <m:sub>
                <m:r>
                  <m:t>cm</m:t>
                </m:r>
              </m:sub>
            </m:sSub>
          </m:den>
        </m:f>
      </m:oMath>
      <w:r>
        <w:t xml:space="preserve"> e può differire dal coefficiente di omogeneizzazione con viscosità impiegato per l'analisi tensionale. Nel codice attuale fct,eff coincide con fctm, senza riduzione automatica per l'età di fessurazione.</w:t>
      </w:r>
    </w:p>
    <w:p w14:paraId="6A94CB76" w14:textId="77777777" w:rsidR="00C24CB5" w:rsidRDefault="00005D5B">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694E5A96" w14:textId="77777777" w:rsidR="00C24CB5" w:rsidRDefault="00005D5B">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7DF61BD5" w14:textId="77777777" w:rsidR="00C24CB5" w:rsidRDefault="00005D5B">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6596B76F" w14:textId="77777777" w:rsidR="00C24CB5" w:rsidRDefault="00005D5B">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6207FD4E" w14:textId="77777777" w:rsidR="00C24CB5" w:rsidRDefault="00005D5B">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m:oMath>
        <m:sSub>
          <m:e>
            <m:r>
              <m:t>ε</m:t>
            </m:r>
          </m:e>
          <m:sub>
            <m:r>
              <m:t>c,max</m:t>
            </m:r>
          </m:sub>
        </m:sSub>
        <m:r>
          <m:t>≤</m:t>
        </m:r>
        <m:sSup>
          <m:e>
            <m:r>
              <m:t>10</m:t>
            </m:r>
          </m:e>
          <m:sup>
            <m:r>
              <m:t>−12</m:t>
            </m:r>
          </m:sup>
        </m:sSup>
      </m:oMath>
      <w:r>
        <w:t xml:space="preserve"> ai vertici) </w:t>
      </w:r>
      <m:oMath>
        <m:sSub>
          <m:e>
            <m:r>
              <m:t>w</m:t>
            </m:r>
          </m:e>
          <m:sub>
            <m:r>
              <m:t>k</m:t>
            </m:r>
          </m:sub>
        </m:sSub>
        <m:r>
          <m:t>=0</m:t>
        </m:r>
      </m:oMath>
      <w:r>
        <w:t xml:space="preserve"> e </w:t>
      </w:r>
      <m:oMath>
        <m:sSub>
          <m:e>
            <m:r>
              <m:t>k</m:t>
            </m:r>
          </m:e>
          <m:sub>
            <m:r>
              <m:t>2</m:t>
            </m:r>
          </m:sub>
        </m:sSub>
      </m:oMath>
      <w:r>
        <w:t xml:space="preserve"> non interviene. Se l'asse neutro taglia la sezione, anche in presso- o tensoflessione, la sezione è inflessa e </w:t>
      </w:r>
      <m:oMath>
        <m:sSub>
          <m:e>
            <m:r>
              <m:t>k</m:t>
            </m:r>
          </m:e>
          <m:sub>
            <m:r>
              <m:t>2</m:t>
            </m:r>
          </m:sub>
        </m:sSub>
        <m:r>
          <m:t>=0</m:t>
        </m:r>
        <m:r>
          <m:t>,</m:t>
        </m:r>
        <m:r>
          <m:t>50</m:t>
        </m:r>
      </m:oMath>
      <w:r>
        <w:t xml:space="preserve"> per ogni normativa; la traccia lo riporta in un solo dettaglio «Criterio k₂». Nel ramo di sezione interamente tesa si impiega invece la distribuzione di deformazioni: </w:t>
      </w:r>
      <m:oMath>
        <m:sSub>
          <m:e>
            <m:r>
              <m:t>k</m:t>
            </m:r>
          </m:e>
          <m:sub>
            <m:r>
              <m:t>2</m:t>
            </m:r>
          </m:sub>
        </m:sSub>
        <m:r>
          <m:t>=(</m:t>
        </m:r>
        <m:sSub>
          <m:e>
            <m:r>
              <m:t>ε</m:t>
            </m:r>
          </m:e>
          <m:sub>
            <m:r>
              <m:t>max</m:t>
            </m:r>
          </m:sub>
        </m:sSub>
        <m:r>
          <m:t>+</m:t>
        </m:r>
        <m:sSub>
          <m:e>
            <m:r>
              <m:t>ε</m:t>
            </m:r>
          </m:e>
          <m:sub>
            <m:r>
              <m:t>min</m:t>
            </m:r>
          </m:sub>
        </m:sSub>
        <m:r>
          <m:t>)/(2</m:t>
        </m:r>
        <m:sSub>
          <m:e>
            <m:r>
              <m:t>ε</m:t>
            </m:r>
          </m:e>
          <m:sub>
            <m:r>
              <m:t>max</m:t>
            </m:r>
          </m:sub>
        </m:sSub>
        <m:r>
          <m:t>)</m:t>
        </m:r>
      </m:oMath>
      <w:r>
        <w:t xml:space="preserve">,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t>
      </w:r>
      <m:oMath>
        <m:sSub>
          <m:e>
            <m:r>
              <m:t>w</m:t>
            </m:r>
          </m:e>
          <m:sub>
            <m:r>
              <m:t>k</m:t>
            </m:r>
          </m:sub>
        </m:sSub>
        <m:r>
          <m:t>=0</m:t>
        </m:r>
      </m:oMath>
      <w:r>
        <w:t xml:space="preserve">), con le barre tese tutte fuori da Ac,eff (limite superiore), con barre distanziate quando governa il termine in (h − x), né con Model Code 2010 e DIN EN 1992-1-1, il cui sr,max non contiene k2. Le fasce interne dei fori sono aree locali (EN 1992-1-1 7.3.4(3)): ciascuna usa </w:t>
      </w:r>
      <m:oMath>
        <m:sSub>
          <m:e>
            <m:r>
              <m:t>k</m:t>
            </m:r>
          </m:e>
          <m:sub>
            <m:r>
              <m:t>2</m:t>
            </m:r>
          </m:sub>
        </m:sSub>
        <m:r>
          <m:t>=(</m:t>
        </m:r>
        <m:sSub>
          <m:e>
            <m:r>
              <m:t>ε</m:t>
            </m:r>
          </m:e>
          <m:sub>
            <m:r>
              <m:t>max</m:t>
            </m:r>
          </m:sub>
        </m:sSub>
        <m:r>
          <m:t>+</m:t>
        </m:r>
        <m:sSub>
          <m:e>
            <m:r>
              <m:t>ε</m:t>
            </m:r>
          </m:e>
          <m:sub>
            <m:r>
              <m:t>min</m:t>
            </m:r>
          </m:sub>
        </m:sSub>
        <m:r>
          <m:t>)/(2</m:t>
        </m:r>
        <m:sSub>
          <m:e>
            <m:r>
              <m:t>ε</m:t>
            </m:r>
          </m:e>
          <m:sub>
            <m:r>
              <m:t>max</m:t>
            </m:r>
          </m:sub>
        </m:sSub>
        <m:r>
          <m:t>)</m:t>
        </m:r>
      </m:oMath>
      <w:r>
        <w:t xml:space="preserve"> sulla </w:t>
      </w:r>
      <w:r>
        <w:lastRenderedPageBreak/>
        <w:t xml:space="preserve">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misurata dall'asse neutro, ma non supera l'altezza della sezione lungo il gradiente: con l'asse neutro interno alla sezione il limite non agisce; nella sezione interamente tesa (</w:t>
      </w:r>
      <m:oMath>
        <m:r>
          <m:t>x=0</m:t>
        </m:r>
      </m:oMath>
      <w:r>
        <w:t xml:space="preserve">)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xml:space="preserve">| per l'altezza della sezione lungo il gradiente non oltre </w:t>
      </w:r>
      <m:oMath>
        <m:sSup>
          <m:e>
            <m:r>
              <m:t>10</m:t>
            </m:r>
          </m:e>
          <m:sup>
            <m:r>
              <m:t>−4</m:t>
            </m:r>
          </m:sup>
        </m:sSup>
        <m:sSub>
          <m:e>
            <m:r>
              <m:t>ε</m:t>
            </m:r>
          </m:e>
          <m:sub>
            <m:r>
              <m:t>max</m:t>
            </m:r>
          </m:sub>
        </m:sSub>
      </m:oMath>
      <w:r>
        <w:t xml:space="preserve">) la trazione è uniforme: tutta la fascia è tesa, </w:t>
      </w:r>
      <m:oMath>
        <m:sSub>
          <m:e>
            <m:r>
              <m:t>k</m:t>
            </m:r>
          </m:e>
          <m:sub>
            <m:r>
              <m:t>2</m:t>
            </m:r>
          </m:sub>
        </m:sSub>
        <m:r>
          <m:t>=1</m:t>
        </m:r>
      </m:oMath>
      <w:r>
        <w:t xml:space="preserve"> e </w:t>
      </w:r>
      <m:oMath>
        <m:r>
          <m:t>h−x</m:t>
        </m:r>
      </m:oMath>
      <w:r>
        <w:t xml:space="preserve">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gradiente obliquo: in un cassone 1000 × 1400 mm con il gradiente lungo il </w:t>
      </w:r>
      <w:r>
        <w:t>lato di 1400 mm le fasce sui lati lunghi passano da 1000 a 1400 mm e la loro apertura cresce del 40 %, per un'eccentricità trascurabile; nell'anello la differenza è solo quella del poligono che approssima il cerchio.</w:t>
      </w:r>
    </w:p>
    <w:p w14:paraId="678D8D53" w14:textId="77777777" w:rsidR="00C24CB5" w:rsidRDefault="00005D5B">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w:t>
      </w:r>
      <m:oMath>
        <m:sSub>
          <m:e>
            <m:r>
              <m:t>k</m:t>
            </m:r>
          </m:e>
          <m:sub>
            <m:r>
              <m:t>2</m:t>
            </m:r>
          </m:sub>
        </m:sSub>
        <m:r>
          <m:t>=1</m:t>
        </m:r>
        <m:r>
          <m:t>,</m:t>
        </m:r>
        <m:r>
          <m:t>00</m:t>
        </m:r>
      </m:oMath>
      <w:r>
        <w:t xml:space="preserve">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3C7389E3" w14:textId="77777777" w:rsidR="00C24CB5" w:rsidRDefault="00005D5B">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377D900C" w14:textId="77777777" w:rsidR="00C24CB5" w:rsidRDefault="00005D5B">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670BFA3E" w14:textId="77777777" w:rsidR="00C24CB5" w:rsidRDefault="00005D5B">
      <w:pPr>
        <w:keepNext/>
        <w:spacing w:before="60" w:after="80"/>
        <w:ind w:left="255"/>
      </w:pPr>
      <m:oMathPara>
        <m:oMath>
          <m:sSub>
            <m:e>
              <m:r>
                <m:t>s</m:t>
              </m:r>
            </m:e>
            <m:sub>
              <m:r>
                <m:t>lim</m:t>
              </m:r>
            </m:sub>
          </m:sSub>
          <m:r>
            <m:t>=5(c+</m:t>
          </m:r>
          <m:sSub>
            <m:e>
              <m:r>
                <m:t>φ</m:t>
              </m:r>
            </m:e>
            <m:sub>
              <m:r>
                <m:t>eq</m:t>
              </m:r>
            </m:sub>
          </m:sSub>
          <m:r>
            <m:t>/2)</m:t>
          </m:r>
        </m:oMath>
      </m:oMathPara>
    </w:p>
    <w:p w14:paraId="518C0D37" w14:textId="77777777" w:rsidR="00C24CB5" w:rsidRDefault="00005D5B">
      <w:pPr>
        <w:keepNext/>
        <w:spacing w:before="60" w:after="80"/>
        <w:ind w:left="255"/>
      </w:pPr>
      <m:oMathPara>
        <m:oMath>
          <m:r>
            <m:t>Δ</m:t>
          </m:r>
          <m:sSub>
            <m:e>
              <m:r>
                <m:t>s</m:t>
              </m:r>
            </m:e>
            <m:sub>
              <m:r>
                <m:t>m,distante</m:t>
              </m:r>
            </m:sub>
          </m:sSub>
          <m:r>
            <m:t>=0</m:t>
          </m:r>
          <m:r>
            <m:t>,</m:t>
          </m:r>
          <m:r>
            <m:t>75(h−x)</m:t>
          </m:r>
        </m:oMath>
      </m:oMathPara>
    </w:p>
    <w:p w14:paraId="04E3D804" w14:textId="77777777" w:rsidR="00C24CB5" w:rsidRDefault="00005D5B">
      <w:pPr>
        <w:keepNext/>
        <w:spacing w:before="60" w:after="80"/>
        <w:ind w:left="255"/>
      </w:pPr>
      <m:oMathPara>
        <m:oMath>
          <m:sSub>
            <m:e>
              <m:r>
                <m:t>w</m:t>
              </m:r>
            </m:e>
            <m:sub>
              <m:r>
                <m:t>k</m:t>
              </m:r>
            </m:sub>
          </m:sSub>
          <m:r>
            <m:t>=max(0;1</m:t>
          </m:r>
          <m:r>
            <m:t>,</m:t>
          </m:r>
          <m:r>
            <m:t>70Δ</m:t>
          </m:r>
          <m:sSub>
            <m:e>
              <m:r>
                <m:t>s</m:t>
              </m:r>
            </m:e>
            <m:sub>
              <m:r>
                <m:t>m</m:t>
              </m:r>
            </m:sub>
          </m:sSub>
          <m:r>
            <m:t>Δε)</m:t>
          </m:r>
        </m:oMath>
      </m:oMathPara>
    </w:p>
    <w:p w14:paraId="33E2CD8C" w14:textId="77777777" w:rsidR="00C24CB5" w:rsidRDefault="00005D5B">
      <w:pPr>
        <w:spacing w:after="140"/>
      </w:pPr>
      <w:r>
        <w:t xml:space="preserve">Se </w:t>
      </w:r>
      <m:oMath>
        <m:r>
          <m:t>s≤</m:t>
        </m:r>
        <m:sSub>
          <m:e>
            <m:r>
              <m:t>s</m:t>
            </m:r>
          </m:e>
          <m:sub>
            <m:r>
              <m:t>lim</m:t>
            </m:r>
          </m:sub>
        </m:sSub>
      </m:oMath>
      <w:r>
        <w:t xml:space="preserve">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1EF44143" w14:textId="77777777" w:rsidR="00C24CB5" w:rsidRDefault="00005D5B">
      <w:pPr>
        <w:spacing w:after="140"/>
      </w:pPr>
      <w:r>
        <w:lastRenderedPageBreak/>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il loro copriferro reale. Senza barre tese </w:t>
      </w:r>
      <m:oMath>
        <m:sSub>
          <m:e>
            <m:r>
              <m:t>w</m:t>
            </m:r>
          </m:e>
          <m:sub>
            <m:r>
              <m:t>k</m:t>
            </m:r>
          </m:sub>
        </m:sSub>
        <m:r>
          <m:t>=0</m:t>
        </m:r>
      </m:oMath>
      <w:r>
        <w:t xml:space="preserve"> solo se l'asse neutro cade nel copriferro di una barra del lembo teso: la barra deve trovarsi, lungo il gradiente delle deformazioni, entro la proiezione a,c del proprio copriferro c + Ø/2, con c il copriferro reale della barra verso la faccia tesa, misurato sulla sua posizione; la traccia riporta a,c. Il valore di «c barra», se assegnato, resta solo nella formula di wk: una barra più interna del copriferro nominale, o con un copriferro reale maggiore di quello assegnato, conta con la propria posizione. Al</w:t>
      </w:r>
      <w:r>
        <w:t>trimenti la zona tesa è priva di armatura, nessuna barra ne controlla le fessure (EN 1992-1-1 §7.3.2(1)) e la verifica non è soddisfatta; lo stesso vale per una faccia della sezione interamente tesa senza barre nella propria fascia efficace.</w:t>
      </w:r>
    </w:p>
    <w:p w14:paraId="1B78732B" w14:textId="77777777" w:rsidR="00C24CB5" w:rsidRDefault="00005D5B">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76E70B90" w14:textId="77777777" w:rsidR="00C24CB5" w:rsidRDefault="00005D5B">
      <w:pPr>
        <w:spacing w:after="140"/>
      </w:pPr>
      <w:r>
        <w:t xml:space="preserve">Con il Model Code 2010 il ritiro libero </w:t>
      </w:r>
      <m:oMath>
        <m:sSub>
          <m:e>
            <m:r>
              <m:t>ε</m:t>
            </m:r>
          </m:e>
          <m:sub>
            <m:r>
              <m:t>cs</m:t>
            </m:r>
          </m:sub>
        </m:sSub>
      </m:oMath>
      <w:r>
        <w:t xml:space="preserve"> entra nell'apertura di progetto solo se assegnato, come opzione della libreria; il valore predefinito è nullo e ANTHEA non lo usa:</w:t>
      </w:r>
    </w:p>
    <w:p w14:paraId="18B39671" w14:textId="77777777" w:rsidR="00C24CB5" w:rsidRDefault="00005D5B">
      <w:pPr>
        <w:keepNext/>
        <w:spacing w:before="60" w:after="80"/>
        <w:ind w:left="255"/>
      </w:pPr>
      <m:oMathPara>
        <m:oMath>
          <m:sSub>
            <m:e>
              <m:r>
                <m:t>w</m:t>
              </m:r>
            </m:e>
            <m:sub>
              <m:r>
                <m:t>d</m:t>
              </m:r>
            </m:sub>
          </m:sSub>
          <m:r>
            <m:t>=2</m:t>
          </m:r>
          <m:sSub>
            <m:e>
              <m:r>
                <m:t>l</m:t>
              </m:r>
            </m:e>
            <m:sub>
              <m:r>
                <m:t>s,max</m:t>
              </m:r>
            </m:sub>
          </m:sSub>
          <m:r>
            <m:t>(</m:t>
          </m:r>
          <m:sSub>
            <m:e>
              <m:r>
                <m:t>ε</m:t>
              </m:r>
            </m:e>
            <m:sub>
              <m:r>
                <m:t>sm</m:t>
              </m:r>
            </m:sub>
          </m:sSub>
          <m:r>
            <m:t>−</m:t>
          </m:r>
          <m:sSub>
            <m:e>
              <m:r>
                <m:t>ε</m:t>
              </m:r>
            </m:e>
            <m:sub>
              <m:r>
                <m:t>cm</m:t>
              </m:r>
            </m:sub>
          </m:sSub>
          <m:r>
            <m:t>−</m:t>
          </m:r>
          <m:sSub>
            <m:e>
              <m:r>
                <m:t>ε</m:t>
              </m:r>
            </m:e>
            <m:sub>
              <m:r>
                <m:t>cs</m:t>
              </m:r>
            </m:sub>
          </m:sSub>
          <m:r>
            <m:t>)</m:t>
          </m:r>
        </m:oMath>
      </m:oMathPara>
    </w:p>
    <w:p w14:paraId="3C9F1BBB" w14:textId="77777777" w:rsidR="00C24CB5" w:rsidRDefault="00005D5B">
      <w:pPr>
        <w:spacing w:after="140"/>
      </w:pPr>
      <w:r>
        <w:t xml:space="preserve">Con il profilo DIN il coefficiente dell'altezza efficace </w:t>
      </w:r>
      <m:oMath>
        <m:sSub>
          <m:e>
            <m:r>
              <m:t>h</m:t>
            </m:r>
          </m:e>
          <m:sub>
            <m:r>
              <m:t>c,ef</m:t>
            </m:r>
          </m:sub>
        </m:sSub>
      </m:oMath>
      <w:r>
        <w:t xml:space="preserve"> (Bild 7.1DE) è l'interpolazione del programma, a favore di sicurezza, perché le fonti consultate non concordano. Con il profilo EN l'esposizione XD3, che il prospetto 7.1N non elenca, ha </w:t>
      </w:r>
      <m:oMath>
        <m:sSub>
          <m:e>
            <m:r>
              <m:t>w</m:t>
            </m:r>
          </m:e>
          <m:sub>
            <m:r>
              <m:t>max</m:t>
            </m:r>
          </m:sub>
        </m:sSub>
        <m:r>
          <m:t>=0</m:t>
        </m:r>
        <m:r>
          <m:t>,</m:t>
        </m:r>
        <m:r>
          <m:t>3</m:t>
        </m:r>
      </m:oMath>
      <w:r>
        <w:t xml:space="preserve"> mm come XD1, XD2 e XS1–XS3.</w:t>
      </w:r>
    </w:p>
    <w:p w14:paraId="3EF7B4FE" w14:textId="77777777" w:rsidR="00C24CB5" w:rsidRDefault="00005D5B">
      <w:pPr>
        <w:pStyle w:val="Titolo2"/>
        <w:keepNext/>
        <w:spacing w:after="140"/>
      </w:pPr>
      <w:bookmarkStart w:id="52" w:name="_Toc244136204"/>
      <w:r>
        <w:t>Esempio di fessurazione</w:t>
      </w:r>
      <w:bookmarkEnd w:id="52"/>
    </w:p>
    <w:p w14:paraId="3FE748DE" w14:textId="77777777" w:rsidR="00C24CB5" w:rsidRDefault="00005D5B">
      <w:pPr>
        <w:spacing w:after="140"/>
      </w:pPr>
      <w:r>
        <w:t xml:space="preserve">Assumere </w:t>
      </w:r>
      <m:oMath>
        <m:sSub>
          <m:e>
            <m:r>
              <m:t>σ</m:t>
            </m:r>
          </m:e>
          <m:sub>
            <m:r>
              <m:t>s</m:t>
            </m:r>
          </m:sub>
        </m:sSub>
        <m:r>
          <m:t>=200</m:t>
        </m:r>
      </m:oMath>
      <w:r>
        <w:t xml:space="preserve"> MPa, </w:t>
      </w:r>
      <m:oMath>
        <m:sSub>
          <m:e>
            <m:r>
              <m:t>E</m:t>
            </m:r>
          </m:e>
          <m:sub>
            <m:r>
              <m:t>s</m:t>
            </m:r>
          </m:sub>
        </m:sSub>
        <m:r>
          <m:t>=200000</m:t>
        </m:r>
      </m:oMath>
      <w:r>
        <w:t xml:space="preserve"> MPa, </w:t>
      </w:r>
      <m:oMath>
        <m:sSub>
          <m:e>
            <m:r>
              <m:t>E</m:t>
            </m:r>
          </m:e>
          <m:sub>
            <m:r>
              <m:t>cm</m:t>
            </m:r>
          </m:sub>
        </m:sSub>
        <m:r>
          <m:t>=33000</m:t>
        </m:r>
      </m:oMath>
      <w:r>
        <w:t xml:space="preserve"> MPa, </w:t>
      </w:r>
      <m:oMath>
        <m:sSub>
          <m:e>
            <m:r>
              <m:t>f</m:t>
            </m:r>
          </m:e>
          <m:sub>
            <m:r>
              <m:t>ctm</m:t>
            </m:r>
          </m:sub>
        </m:sSub>
        <m:r>
          <m:t>=2</m:t>
        </m:r>
        <m:r>
          <m:t>,</m:t>
        </m:r>
        <m:r>
          <m:t>9</m:t>
        </m:r>
      </m:oMath>
      <w:r>
        <w:t xml:space="preserve"> MPa, </w:t>
      </w:r>
      <m:oMath>
        <m:sSub>
          <m:e>
            <m:r>
              <m:t>ρ</m:t>
            </m:r>
          </m:e>
          <m:sub>
            <m:r>
              <m:t>eff</m:t>
            </m:r>
          </m:sub>
        </m:sSub>
        <m:r>
          <m:t>=0</m:t>
        </m:r>
        <m:r>
          <m:t>,</m:t>
        </m:r>
        <m:r>
          <m:t>02</m:t>
        </m:r>
      </m:oMath>
      <w:r>
        <w:t xml:space="preserve">, </w:t>
      </w:r>
      <m:oMath>
        <m:sSub>
          <m:e>
            <m:r>
              <m:t>ϕ</m:t>
            </m:r>
          </m:e>
          <m:sub>
            <m:r>
              <m:t>eq</m:t>
            </m:r>
          </m:sub>
        </m:sSub>
        <m:r>
          <m:t>=16</m:t>
        </m:r>
      </m:oMath>
      <w:r>
        <w:t xml:space="preserve"> mm, </w:t>
      </w:r>
      <m:oMath>
        <m:r>
          <m:t>c=30</m:t>
        </m:r>
      </m:oMath>
      <w:r>
        <w:t xml:space="preserve"> mm, </w:t>
      </w:r>
      <m:oMath>
        <m:sSub>
          <m:e>
            <m:r>
              <m:t>k</m:t>
            </m:r>
          </m:e>
          <m:sub>
            <m:r>
              <m:t>1</m:t>
            </m:r>
          </m:sub>
        </m:sSub>
        <m:r>
          <m:t>=0</m:t>
        </m:r>
        <m:r>
          <m:t>,</m:t>
        </m:r>
        <m:r>
          <m:t>8</m:t>
        </m:r>
      </m:oMath>
      <w:r>
        <w:t xml:space="preserve">, </w:t>
      </w:r>
      <m:oMath>
        <m:sSub>
          <m:e>
            <m:r>
              <m:t>k</m:t>
            </m:r>
          </m:e>
          <m:sub>
            <m:r>
              <m:t>2</m:t>
            </m:r>
          </m:sub>
        </m:sSub>
        <m:r>
          <m:t>=0</m:t>
        </m:r>
        <m:r>
          <m:t>,</m:t>
        </m:r>
        <m:r>
          <m:t>5</m:t>
        </m:r>
      </m:oMath>
      <w:r>
        <w:t xml:space="preserve"> e lunga durata. Si ottiene </w:t>
      </w:r>
      <m:oMath>
        <m:sSub>
          <m:e>
            <m:r>
              <m:t>α</m:t>
            </m:r>
          </m:e>
          <m:sub>
            <m:r>
              <m:t>e</m:t>
            </m:r>
          </m:sub>
        </m:sSub>
        <m:r>
          <m:t>=6</m:t>
        </m:r>
        <m:r>
          <m:t>,</m:t>
        </m:r>
        <m:r>
          <m:t>0606</m:t>
        </m:r>
      </m:oMath>
      <w:r>
        <w:t xml:space="preserve"> e </w:t>
      </w:r>
      <m:oMath>
        <m:r>
          <m:t>Δσ=65</m:t>
        </m:r>
        <m:r>
          <m:t>,</m:t>
        </m:r>
        <m:r>
          <m:t>03</m:t>
        </m:r>
      </m:oMath>
      <w:r>
        <w:t xml:space="preserve"> MPa. La deformazione calcolata è 0,0006748, maggiore del minimo 0,0006000.</w:t>
      </w:r>
    </w:p>
    <w:p w14:paraId="26E34943" w14:textId="77777777" w:rsidR="00C24CB5" w:rsidRDefault="00005D5B">
      <w:pPr>
        <w:spacing w:after="140"/>
      </w:pPr>
      <w:r>
        <w:t xml:space="preserve">Il termine vicino vale (102 + 136)/1,7 = 140 mm. La soglia di interasse è 190 mm. Con </w:t>
      </w:r>
      <m:oMath>
        <m:r>
          <m:t>s=150</m:t>
        </m:r>
      </m:oMath>
      <w:r>
        <w:t xml:space="preserve"> mm, </w:t>
      </w:r>
      <m:oMath>
        <m:sSub>
          <m:e>
            <m:r>
              <m:t>w</m:t>
            </m:r>
          </m:e>
          <m:sub>
            <m:r>
              <m:t>k</m:t>
            </m:r>
          </m:sub>
        </m:sSub>
        <m:r>
          <m:t>=1</m:t>
        </m:r>
        <m:r>
          <m:t>,</m:t>
        </m:r>
        <m:r>
          <m:t>7·140·0</m:t>
        </m:r>
        <m:r>
          <m:t>,</m:t>
        </m:r>
        <m:r>
          <m:t>0006748=0</m:t>
        </m:r>
        <m:r>
          <m:t>,</m:t>
        </m:r>
        <m:r>
          <m:t>1606</m:t>
        </m:r>
      </m:oMath>
      <w:r>
        <w:t xml:space="preserve"> mm. Se s supera 190 mm e </w:t>
      </w:r>
      <m:oMath>
        <m:r>
          <m:t>h−x=300</m:t>
        </m:r>
      </m:oMath>
      <w:r>
        <w:t xml:space="preserve"> mm, il termine distante vale 225 mm e wk aumenta a 0,2581 mm. Cambiano quindi apertura e ramo governante, pur conservando </w:t>
      </w:r>
      <w:r>
        <w:rPr>
          <w:rFonts w:ascii="Calibri" w:eastAsia="Calibri" w:hAnsi="Calibri" w:cs="Calibri"/>
        </w:rPr>
        <w:t>σ</w:t>
      </w:r>
      <w:r>
        <w:t>s e area efficace nell'esempio.</w:t>
      </w:r>
    </w:p>
    <w:p w14:paraId="787E564B" w14:textId="77777777" w:rsidR="00C24CB5" w:rsidRDefault="00005D5B">
      <w:pPr>
        <w:pStyle w:val="Titolo2"/>
        <w:keepNext/>
        <w:spacing w:after="140"/>
      </w:pPr>
      <w:bookmarkStart w:id="53" w:name="_Toc244136205"/>
      <w:r>
        <w:t>Taglio</w:t>
      </w:r>
      <w:bookmarkEnd w:id="53"/>
    </w:p>
    <w:p w14:paraId="21C17BFA" w14:textId="77777777" w:rsidR="00C24CB5" w:rsidRDefault="00005D5B">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w:t>
      </w:r>
      <m:oMath>
        <m:rad>
          <m:radPr>
            <m:degHide m:val="on"/>
          </m:radPr>
          <m:deg/>
          <m:e>
            <m:sSub>
              <m:e>
                <m:r>
                  <m:t>f</m:t>
                </m:r>
              </m:e>
              <m:sub>
                <m:r>
                  <m:t>ck</m:t>
                </m:r>
              </m:sub>
            </m:sSub>
          </m:e>
        </m:rad>
      </m:oMath>
      <w:r>
        <w:t xml:space="preserve">. k è limitato a 2, </w:t>
      </w:r>
      <w:r>
        <w:rPr>
          <w:rFonts w:ascii="Calibri" w:eastAsia="Calibri" w:hAnsi="Calibri" w:cs="Calibri"/>
        </w:rPr>
        <w:t>ρ</w:t>
      </w:r>
      <w:r>
        <w:t xml:space="preserve"> a 0,02 e la compressione media a 0,2fcd. La compressione media è positiva benché N nel foglio sia negativo a compressione.</w:t>
      </w:r>
    </w:p>
    <w:p w14:paraId="16BDDBB2" w14:textId="77777777" w:rsidR="00C24CB5" w:rsidRDefault="00005D5B">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0CA20625" w14:textId="77777777" w:rsidR="00C24CB5" w:rsidRDefault="00005D5B">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3ED2820C" w14:textId="77777777" w:rsidR="00C24CB5" w:rsidRDefault="00005D5B">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2CD3E093" w14:textId="77777777" w:rsidR="00C24CB5" w:rsidRDefault="00005D5B">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575B358D" w14:textId="77777777" w:rsidR="00C24CB5" w:rsidRDefault="00005D5B">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61224D5E" w14:textId="77777777" w:rsidR="00C24CB5" w:rsidRDefault="00005D5B">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7BFF059B" w14:textId="77777777" w:rsidR="00C24CB5" w:rsidRDefault="00005D5B">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0187122F" w14:textId="77777777" w:rsidR="00C24CB5" w:rsidRDefault="00005D5B">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5D146C1" w14:textId="77777777" w:rsidR="00C24CB5" w:rsidRDefault="00005D5B">
      <w:pPr>
        <w:spacing w:after="140"/>
      </w:pPr>
      <w:r>
        <w:rPr>
          <w:rFonts w:ascii="Calibri" w:eastAsia="Calibri" w:hAnsi="Calibri" w:cs="Calibri"/>
        </w:rPr>
        <w:t>α</w:t>
      </w:r>
      <w:r>
        <w:t xml:space="preserve">c dipende dalla compressione: </w:t>
      </w:r>
      <m:oMath>
        <m:r>
          <m:t>1+</m:t>
        </m:r>
        <m:sSub>
          <m:e>
            <m:r>
              <m:t>σ</m:t>
            </m:r>
          </m:e>
          <m:sub>
            <m:r>
              <m:t>cp</m:t>
            </m:r>
          </m:sub>
        </m:sSub>
        <m:r>
          <m:t>/</m:t>
        </m:r>
        <m:sSub>
          <m:e>
            <m:r>
              <m:t>f</m:t>
            </m:r>
          </m:e>
          <m:sub>
            <m:r>
              <m:t>cd</m:t>
            </m:r>
          </m:sub>
        </m:sSub>
      </m:oMath>
      <w:r>
        <w:t xml:space="preserve"> fino a </w:t>
      </w:r>
      <m:oMath>
        <m:r>
          <m:t>0</m:t>
        </m:r>
        <m:r>
          <m:t>,</m:t>
        </m:r>
        <m:r>
          <m:t>25</m:t>
        </m:r>
        <m:sSub>
          <m:e>
            <m:r>
              <m:t>f</m:t>
            </m:r>
          </m:e>
          <m:sub>
            <m:r>
              <m:t>cd</m:t>
            </m:r>
          </m:sub>
        </m:sSub>
      </m:oMath>
      <w:r>
        <w:t xml:space="preserve">, 1,25 fino a </w:t>
      </w:r>
      <m:oMath>
        <m:r>
          <m:t>0</m:t>
        </m:r>
        <m:r>
          <m:t>,</m:t>
        </m:r>
        <m:r>
          <m:t>50</m:t>
        </m:r>
        <m:sSub>
          <m:e>
            <m:r>
              <m:t>f</m:t>
            </m:r>
          </m:e>
          <m:sub>
            <m:r>
              <m:t>cd</m:t>
            </m:r>
          </m:sub>
        </m:sSub>
      </m:oMath>
      <w:r>
        <w:t xml:space="preserve"> e </w:t>
      </w:r>
      <m:oMath>
        <m:r>
          <m:t>max[0;</m:t>
        </m:r>
        <m:r>
          <m:rPr>
            <m:sty m:val="p"/>
          </m:rPr>
          <m:t> </m:t>
        </m:r>
        <m:r>
          <m:t>2</m:t>
        </m:r>
        <m:r>
          <m:t>,</m:t>
        </m:r>
        <m:r>
          <m:t>5</m:t>
        </m:r>
        <m:r>
          <m:t>(1−</m:t>
        </m:r>
        <m:sSub>
          <m:e>
            <m:r>
              <m:t>σ</m:t>
            </m:r>
          </m:e>
          <m:sub>
            <m:r>
              <m:t>cp</m:t>
            </m:r>
          </m:sub>
        </m:sSub>
        <m:r>
          <m:t>/</m:t>
        </m:r>
        <m:sSub>
          <m:e>
            <m:r>
              <m:t>f</m:t>
            </m:r>
          </m:e>
          <m:sub>
            <m:r>
              <m:t>cd</m:t>
            </m:r>
          </m:sub>
        </m:sSub>
        <m:r>
          <m:t>)]</m:t>
        </m:r>
      </m:oMath>
      <w:r>
        <w:t xml:space="preserve">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38941E00" w14:textId="77777777" w:rsidR="00C24CB5" w:rsidRDefault="00005D5B">
      <w:pPr>
        <w:pStyle w:val="Titolo2"/>
        <w:keepNext/>
        <w:spacing w:after="140"/>
      </w:pPr>
      <w:bookmarkStart w:id="54" w:name="_Toc244136206"/>
      <w:r>
        <w:t>Torsione e interazione</w:t>
      </w:r>
      <w:bookmarkEnd w:id="54"/>
    </w:p>
    <w:p w14:paraId="254FBAAC" w14:textId="77777777" w:rsidR="00C24CB5" w:rsidRDefault="00005D5B">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7EB915B3" w14:textId="77777777" w:rsidR="00C24CB5" w:rsidRDefault="00005D5B">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1D825D3B" w14:textId="77777777" w:rsidR="00C24CB5" w:rsidRDefault="00005D5B">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2D3F54CF" w14:textId="77777777" w:rsidR="00C24CB5" w:rsidRDefault="00005D5B">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71A561C3" w14:textId="77777777" w:rsidR="00C24CB5" w:rsidRDefault="00005D5B">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70A46A80" w14:textId="77777777" w:rsidR="00C24CB5" w:rsidRDefault="00005D5B">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xml:space="preserve">.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6E96A9A8" w14:textId="77777777" w:rsidR="00C24CB5" w:rsidRDefault="00005D5B">
      <w:pPr>
        <w:spacing w:after="140"/>
      </w:pPr>
      <w:r>
        <w:t xml:space="preserve">Con il profilo DS il fattore di riduzione delle bielle in torsione è quello dell'appendice danese (DK NA 5.104 NA); vale </w:t>
      </w:r>
      <m:oMath>
        <m:sSub>
          <m:e>
            <m:r>
              <m:t>ν</m:t>
            </m:r>
          </m:e>
          <m:sub>
            <m:r>
              <m:t>t</m:t>
            </m:r>
          </m:sub>
        </m:sSub>
        <m:r>
          <m:t>=</m:t>
        </m:r>
        <m:sSub>
          <m:e>
            <m:r>
              <m:t>ν</m:t>
            </m:r>
          </m:e>
          <m:sub>
            <m:r>
              <m:t>v</m:t>
            </m:r>
          </m:sub>
        </m:sSub>
      </m:oMath>
      <w:r>
        <w:t xml:space="preserve"> se le pareti sono armate su entrambe le facce. Con taglio e torsione insieme si usa la media dei due fattori pesata sulle tensioni tangenziali delle pareti; il testo indica solo una «media pesata» e i pesi sono una nostra lettura, da riscontrare sul testo. In precedenza si usava </w:t>
      </w:r>
      <m:oMath>
        <m:sSub>
          <m:e>
            <m:r>
              <m:t>ν</m:t>
            </m:r>
          </m:e>
          <m:sub>
            <m:r>
              <m:t>v</m:t>
            </m:r>
          </m:sub>
        </m:sSub>
      </m:oMath>
      <w:r>
        <w:t xml:space="preserve"> in ogni caso, a sfavore di sicurezza.</w:t>
      </w:r>
    </w:p>
    <w:p w14:paraId="24F7874C" w14:textId="77777777" w:rsidR="00C24CB5" w:rsidRDefault="00005D5B">
      <w:pPr>
        <w:keepNext/>
        <w:spacing w:before="60" w:after="80"/>
        <w:ind w:left="255"/>
      </w:pPr>
      <m:oMathPara>
        <m:oMath>
          <m:sSub>
            <m:e>
              <m:r>
                <m:t>ν</m:t>
              </m:r>
            </m:e>
            <m:sub>
              <m:r>
                <m:t>t</m:t>
              </m:r>
            </m:sub>
          </m:sSub>
          <m:r>
            <m:t>=0</m:t>
          </m:r>
          <m:r>
            <m:t>,</m:t>
          </m:r>
          <m:r>
            <m:t>7</m:t>
          </m:r>
          <m:r>
            <m:t>(0</m:t>
          </m:r>
          <m:r>
            <m:t>,</m:t>
          </m:r>
          <m:r>
            <m:t>7−</m:t>
          </m:r>
          <m:sSub>
            <m:e>
              <m:r>
                <m:t>f</m:t>
              </m:r>
            </m:e>
            <m:sub>
              <m:r>
                <m:t>ck</m:t>
              </m:r>
            </m:sub>
          </m:sSub>
          <m:r>
            <m:t>/200)</m:t>
          </m:r>
        </m:oMath>
      </m:oMathPara>
    </w:p>
    <w:p w14:paraId="470E2C6D" w14:textId="77777777" w:rsidR="00C24CB5" w:rsidRDefault="00005D5B">
      <w:pPr>
        <w:keepNext/>
        <w:spacing w:before="60" w:after="80"/>
        <w:ind w:left="255"/>
      </w:pPr>
      <m:oMathPara>
        <m:oMath>
          <m:r>
            <m:t>ν=</m:t>
          </m:r>
          <m:f>
            <m:fPr>
              <m:type m:val="bar"/>
            </m:fPr>
            <m:num>
              <m:sSub>
                <m:e>
                  <m:r>
                    <m:t>ν</m:t>
                  </m:r>
                </m:e>
                <m:sub>
                  <m:r>
                    <m:t>v</m:t>
                  </m:r>
                </m:sub>
              </m:sSub>
              <m:sSub>
                <m:e>
                  <m:r>
                    <m:t>τ</m:t>
                  </m:r>
                </m:e>
                <m:sub>
                  <m:r>
                    <m:t>V</m:t>
                  </m:r>
                </m:sub>
              </m:sSub>
              <m:r>
                <m:t>+</m:t>
              </m:r>
              <m:sSub>
                <m:e>
                  <m:r>
                    <m:t>ν</m:t>
                  </m:r>
                </m:e>
                <m:sub>
                  <m:r>
                    <m:t>t</m:t>
                  </m:r>
                </m:sub>
              </m:sSub>
              <m:sSub>
                <m:e>
                  <m:r>
                    <m:t>τ</m:t>
                  </m:r>
                </m:e>
                <m:sub>
                  <m:r>
                    <m:t>T</m:t>
                  </m:r>
                </m:sub>
              </m:sSub>
            </m:num>
            <m:den>
              <m:sSub>
                <m:e>
                  <m:r>
                    <m:t>τ</m:t>
                  </m:r>
                </m:e>
                <m:sub>
                  <m:r>
                    <m:t>V</m:t>
                  </m:r>
                </m:sub>
              </m:sSub>
              <m:r>
                <m:t>+</m:t>
              </m:r>
              <m:sSub>
                <m:e>
                  <m:r>
                    <m:t>τ</m:t>
                  </m:r>
                </m:e>
                <m:sub>
                  <m:r>
                    <m:t>T</m:t>
                  </m:r>
                </m:sub>
              </m:sSub>
            </m:den>
          </m:f>
        </m:oMath>
      </m:oMathPara>
    </w:p>
    <w:p w14:paraId="05CB25D2" w14:textId="77777777" w:rsidR="00C24CB5" w:rsidRDefault="00005D5B">
      <w:pPr>
        <w:keepNext/>
        <w:spacing w:before="60" w:after="80"/>
        <w:ind w:left="255"/>
      </w:pPr>
      <m:oMathPara>
        <m:oMath>
          <m:sSub>
            <m:e>
              <m:r>
                <m:t>τ</m:t>
              </m:r>
            </m:e>
            <m:sub>
              <m:r>
                <m:t>T</m:t>
              </m:r>
            </m:sub>
          </m:sSub>
          <m:r>
            <m:t>=</m:t>
          </m:r>
          <m:f>
            <m:fPr>
              <m:type m:val="bar"/>
            </m:fPr>
            <m:num>
              <m:d>
                <m:dPr>
                  <m:begChr m:val="|"/>
                  <m:sepChr m:val=""/>
                  <m:endChr m:val="|"/>
                </m:dPr>
                <m:e>
                  <m:sSub>
                    <m:e>
                      <m:r>
                        <m:t>T</m:t>
                      </m:r>
                    </m:e>
                    <m:sub>
                      <m:r>
                        <m:t>Ed</m:t>
                      </m:r>
                    </m:sub>
                  </m:sSub>
                </m:e>
              </m:d>
            </m:num>
            <m:den>
              <m:r>
                <m:t>2</m:t>
              </m:r>
              <m:sSub>
                <m:e>
                  <m:r>
                    <m:t>A</m:t>
                  </m:r>
                </m:e>
                <m:sub>
                  <m:r>
                    <m:t>k</m:t>
                  </m:r>
                </m:sub>
              </m:sSub>
              <m:sSub>
                <m:e>
                  <m:r>
                    <m:t>t</m:t>
                  </m:r>
                </m:e>
                <m:sub>
                  <m:r>
                    <m:t>ef</m:t>
                  </m:r>
                </m:sub>
              </m:sSub>
            </m:den>
          </m:f>
        </m:oMath>
      </m:oMathPara>
    </w:p>
    <w:p w14:paraId="5D76A30F" w14:textId="77777777" w:rsidR="00C24CB5" w:rsidRDefault="00005D5B">
      <w:pPr>
        <w:pStyle w:val="Titolo2"/>
        <w:keepNext/>
        <w:spacing w:after="140"/>
      </w:pPr>
      <w:bookmarkStart w:id="55" w:name="_Toc244136207"/>
      <w:r>
        <w:t>Dettagli e curva momento curvatura</w:t>
      </w:r>
      <w:bookmarkEnd w:id="55"/>
    </w:p>
    <w:p w14:paraId="2B5A5203" w14:textId="77777777" w:rsidR="00C24CB5" w:rsidRDefault="00005D5B">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dalla lunghezza di base </w:t>
      </w:r>
      <m:oMath>
        <m:sSub>
          <m:e>
            <m:r>
              <m:t>l</m:t>
            </m:r>
          </m:e>
          <m:sub>
            <m:r>
              <m:t>b,rqd</m:t>
            </m:r>
          </m:sub>
        </m:sSub>
      </m:oMath>
      <w:r>
        <w:t xml:space="preserve">, con i coefficienti di forma e condizioni </w:t>
      </w:r>
      <m:oMath>
        <m:sSub>
          <m:e>
            <m:r>
              <m:t>α</m:t>
            </m:r>
          </m:e>
          <m:sub>
            <m:r>
              <m:t>1</m:t>
            </m:r>
          </m:sub>
        </m:sSub>
      </m:oMath>
      <w:r>
        <w:t>–</w:t>
      </w:r>
      <m:oMath>
        <m:sSub>
          <m:e>
            <m:r>
              <m:t>α</m:t>
            </m:r>
          </m:e>
          <m:sub>
            <m:r>
              <m:t>5</m:t>
            </m:r>
          </m:sub>
        </m:sSub>
      </m:oMath>
      <w:r>
        <w:t xml:space="preserve"> assunti unitari nel ramo documentato. Le regole di aderenza sono quelle delle barre ad aderenza migliorata (NTC 2018 §4.1.2.1.1.4; EN 1992-1-1 §8.4.2 e §8.4.3), con </w:t>
      </w:r>
      <m:oMath>
        <m:sSub>
          <m:e>
            <m:r>
              <m:t>η</m:t>
            </m:r>
          </m:e>
          <m:sub>
            <m:r>
              <m:t>1</m:t>
            </m:r>
          </m:sub>
        </m:sSub>
        <m:r>
          <m:t>=1</m:t>
        </m:r>
      </m:oMath>
      <w:r>
        <w:t xml:space="preserve"> in buone condizioni di aderenza e 0,7 altrimenti, </w:t>
      </w:r>
      <m:oMath>
        <m:sSub>
          <m:e>
            <m:r>
              <m:t>η</m:t>
            </m:r>
          </m:e>
          <m:sub>
            <m:r>
              <m:t>2</m:t>
            </m:r>
          </m:sub>
        </m:sSub>
        <m:r>
          <m:t>=1</m:t>
        </m:r>
      </m:oMath>
      <w:r>
        <w:t xml:space="preserve"> fino al diametro di 32 mm e </w:t>
      </w:r>
      <m:oMath>
        <m:r>
          <m:t>(132−ϕ)/100</m:t>
        </m:r>
      </m:oMath>
      <w:r>
        <w:t xml:space="preserve"> oltre, </w:t>
      </w:r>
      <m:oMath>
        <m:sSub>
          <m:e>
            <m:r>
              <m:t>f</m:t>
            </m:r>
          </m:e>
          <m:sub>
            <m:r>
              <m:t>ctd</m:t>
            </m:r>
          </m:sub>
        </m:sSub>
        <m:r>
          <m:t>=</m:t>
        </m:r>
        <m:sSub>
          <m:e>
            <m:r>
              <m:t>α</m:t>
            </m:r>
          </m:e>
          <m:sub>
            <m:r>
              <m:t>ct</m:t>
            </m:r>
          </m:sub>
        </m:sSub>
        <m:sSub>
          <m:e>
            <m:r>
              <m:t>f</m:t>
            </m:r>
          </m:e>
          <m:sub>
            <m:r>
              <m:t>ctk,0</m:t>
            </m:r>
            <m:r>
              <m:t>,</m:t>
            </m:r>
            <m:r>
              <m:t>05</m:t>
            </m:r>
          </m:sub>
        </m:sSub>
        <m:r>
          <m:t>/</m:t>
        </m:r>
        <m:sSub>
          <m:e>
            <m:r>
              <m:t>γ</m:t>
            </m:r>
          </m:e>
          <m:sub>
            <m:r>
              <m:t>c</m:t>
            </m:r>
          </m:sub>
        </m:sSub>
      </m:oMath>
      <w:r>
        <w:t xml:space="preserve"> e </w:t>
      </w:r>
      <m:oMath>
        <m:sSub>
          <m:e>
            <m:r>
              <m:t>α</m:t>
            </m:r>
          </m:e>
          <m:sub>
            <m:r>
              <m:t>ct</m:t>
            </m:r>
          </m:sub>
        </m:sSub>
        <m:r>
          <m:t>=1</m:t>
        </m:r>
      </m:oMath>
      <w:r>
        <w:t xml:space="preserve"> nel ramo NTC; nelle sovrapposizioni </w:t>
      </w:r>
      <m:oMath>
        <m:sSub>
          <m:e>
            <m:r>
              <m:t>α</m:t>
            </m:r>
          </m:e>
          <m:sub>
            <m:r>
              <m:t>6</m:t>
            </m:r>
          </m:sub>
        </m:sSub>
      </m:oMath>
      <w:r>
        <w:t xml:space="preserve"> dipende dalla percentuale </w:t>
      </w:r>
      <m:oMath>
        <m:sSub>
          <m:e>
            <m:r>
              <m:t>ρ</m:t>
            </m:r>
          </m:e>
          <m:sub>
            <m:r>
              <m:t>1</m:t>
            </m:r>
          </m:sub>
        </m:sSub>
      </m:oMath>
      <w:r>
        <w:t xml:space="preserve"> di barre sovrapposte (EN 1992-1-1 §8.7.3):</w:t>
      </w:r>
    </w:p>
    <w:p w14:paraId="43091595" w14:textId="77777777" w:rsidR="00C24CB5" w:rsidRDefault="00005D5B">
      <w:pPr>
        <w:keepNext/>
        <w:spacing w:before="60" w:after="80"/>
        <w:ind w:left="255"/>
      </w:pPr>
      <m:oMathPara>
        <m:oMath>
          <m:sSub>
            <m:e>
              <m:r>
                <m:t>f</m:t>
              </m:r>
            </m:e>
            <m:sub>
              <m:r>
                <m:t>bd</m:t>
              </m:r>
            </m:sub>
          </m:sSub>
          <m:r>
            <m:t>=2</m:t>
          </m:r>
          <m:r>
            <m:t>,</m:t>
          </m:r>
          <m:r>
            <m:t>25</m:t>
          </m:r>
          <m:sSub>
            <m:e>
              <m:r>
                <m:t>η</m:t>
              </m:r>
            </m:e>
            <m:sub>
              <m:r>
                <m:t>1</m:t>
              </m:r>
            </m:sub>
          </m:sSub>
          <m:sSub>
            <m:e>
              <m:r>
                <m:t>η</m:t>
              </m:r>
            </m:e>
            <m:sub>
              <m:r>
                <m:t>2</m:t>
              </m:r>
            </m:sub>
          </m:sSub>
          <m:sSub>
            <m:e>
              <m:r>
                <m:t>f</m:t>
              </m:r>
            </m:e>
            <m:sub>
              <m:r>
                <m:t>ctd</m:t>
              </m:r>
            </m:sub>
          </m:sSub>
        </m:oMath>
      </m:oMathPara>
    </w:p>
    <w:p w14:paraId="4E8DBC76" w14:textId="77777777" w:rsidR="00C24CB5" w:rsidRDefault="00005D5B">
      <w:pPr>
        <w:keepNext/>
        <w:spacing w:before="60" w:after="80"/>
        <w:ind w:left="255"/>
      </w:pPr>
      <m:oMathPara>
        <m:oMath>
          <m:sSub>
            <m:e>
              <m:r>
                <m:t>l</m:t>
              </m:r>
            </m:e>
            <m:sub>
              <m:r>
                <m:t>b,rqd</m:t>
              </m:r>
            </m:sub>
          </m:sSub>
          <m:r>
            <m:t>=</m:t>
          </m:r>
          <m:f>
            <m:fPr>
              <m:type m:val="bar"/>
            </m:fPr>
            <m:num>
              <m:r>
                <m:t>ϕ</m:t>
              </m:r>
              <m:sSub>
                <m:e>
                  <m:r>
                    <m:t>σ</m:t>
                  </m:r>
                </m:e>
                <m:sub>
                  <m:r>
                    <m:t>sd</m:t>
                  </m:r>
                </m:sub>
              </m:sSub>
            </m:num>
            <m:den>
              <m:r>
                <m:t>4</m:t>
              </m:r>
              <m:sSub>
                <m:e>
                  <m:r>
                    <m:t>f</m:t>
                  </m:r>
                </m:e>
                <m:sub>
                  <m:r>
                    <m:t>bd</m:t>
                  </m:r>
                </m:sub>
              </m:sSub>
            </m:den>
          </m:f>
        </m:oMath>
      </m:oMathPara>
    </w:p>
    <w:p w14:paraId="2E83D1B6" w14:textId="77777777" w:rsidR="00C24CB5" w:rsidRDefault="00005D5B">
      <w:pPr>
        <w:keepNext/>
        <w:spacing w:before="60" w:after="80"/>
        <w:ind w:left="255"/>
      </w:pPr>
      <m:oMathPara>
        <m:oMath>
          <m:sSub>
            <m:e>
              <m:r>
                <m:t>α</m:t>
              </m:r>
            </m:e>
            <m:sub>
              <m:r>
                <m:t>6</m:t>
              </m:r>
            </m:sub>
          </m:sSub>
          <m:r>
            <m:t>=min</m:t>
          </m:r>
          <m:d>
            <m:dPr>
              <m:begChr m:val="["/>
              <m:sepChr m:val=""/>
              <m:endChr m:val="]"/>
            </m:dPr>
            <m:e>
              <m:r>
                <m:t>1</m:t>
              </m:r>
              <m:r>
                <m:t>,</m:t>
              </m:r>
              <m:r>
                <m:t>5</m:t>
              </m:r>
              <m:r>
                <m:t>;</m:t>
              </m:r>
              <m:r>
                <m:rPr>
                  <m:sty m:val="p"/>
                </m:rPr>
                <m:t> </m:t>
              </m:r>
              <m:r>
                <m:t>max</m:t>
              </m:r>
              <m:r>
                <m:t>(</m:t>
              </m:r>
              <m:r>
                <m:t>1</m:t>
              </m:r>
              <m:r>
                <m:t>;</m:t>
              </m:r>
              <m:r>
                <m:rPr>
                  <m:sty m:val="p"/>
                </m:rPr>
                <m:t> </m:t>
              </m:r>
              <m:rad>
                <m:radPr>
                  <m:degHide m:val="on"/>
                </m:radPr>
                <m:deg/>
                <m:e>
                  <m:f>
                    <m:fPr>
                      <m:type m:val="lin"/>
                    </m:fPr>
                    <m:num>
                      <m:sSub>
                        <m:e>
                          <m:r>
                            <m:t>ρ</m:t>
                          </m:r>
                        </m:e>
                        <m:sub>
                          <m:r>
                            <m:t>1</m:t>
                          </m:r>
                        </m:sub>
                      </m:sSub>
                    </m:num>
                    <m:den>
                      <m:r>
                        <m:t>25</m:t>
                      </m:r>
                    </m:den>
                  </m:f>
                </m:e>
              </m:rad>
              <m:r>
                <m:t>)</m:t>
              </m:r>
            </m:e>
          </m:d>
        </m:oMath>
      </m:oMathPara>
    </w:p>
    <w:p w14:paraId="1210FA9A" w14:textId="77777777" w:rsidR="00C24CB5" w:rsidRDefault="00005D5B">
      <w:pPr>
        <w:spacing w:after="140"/>
      </w:pPr>
      <w:r>
        <w:t xml:space="preserve">Le barre lisce non sono trattate: con «Barre: Liscia» nella sezione, la stessa scelta usata dalla fessurazione, l'ancoraggio resta da completare, anche nella ricerca delle armature. Le sovrapposizioni introducono </w:t>
      </w:r>
      <m:oMath>
        <m:sSub>
          <m:e>
            <m:r>
              <m:t>α</m:t>
            </m:r>
          </m:e>
          <m:sub>
            <m:r>
              <m:t>6</m:t>
            </m:r>
          </m:sub>
        </m:sSub>
      </m:oMath>
      <w:r>
        <w:t xml:space="preserve"> e i relativi minimi; i dettagli speciali non vengono ricavati da un disegno ideale della sezione.</w:t>
      </w:r>
    </w:p>
    <w:p w14:paraId="306AA45D" w14:textId="77777777" w:rsidR="00C24CB5" w:rsidRDefault="00005D5B">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06304307" w14:textId="77777777" w:rsidR="00C24CB5" w:rsidRDefault="00005D5B">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048822B6" w14:textId="77777777" w:rsidR="00C24CB5" w:rsidRDefault="00005D5B">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w:t>
      </w:r>
      <w:r>
        <w:lastRenderedPageBreak/>
        <w:t xml:space="preserve">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75A8584F" w14:textId="77777777" w:rsidR="00C24CB5" w:rsidRDefault="00005D5B">
      <w:pPr>
        <w:spacing w:after="140"/>
      </w:pPr>
      <w:r>
        <w:t xml:space="preserve">Nei punti della curva il calcestruzzo teso è trascurato, salvo due opzioni. «CLS resistente a trazione» usa il diagramma di trazione del materiale, anche nel dominio. «CLS teso nelle risposte» = Tension stiffening applica, nei soli punti della curva, il tension stiffening sulle barre con il modello del tirante (fib Model Code 2010 §7.6.4.4; EN 1992-1-1 §7.3.4(2) e §7.4.3(3)), con i valori medi Ecm e fctm, senza coefficienti parziali, e </w:t>
      </w:r>
      <m:oMath>
        <m:r>
          <m:t>β=0</m:t>
        </m:r>
        <m:r>
          <m:t>,</m:t>
        </m:r>
        <m:r>
          <m:t>4</m:t>
        </m:r>
      </m:oMath>
      <w:r>
        <w:t xml:space="preserve"> (carichi di lunga durata o ripetuti). Finché nessuna fibra supera </w:t>
      </w:r>
      <m:oMath>
        <m:sSub>
          <m:e>
            <m:r>
              <m:t>ε</m:t>
            </m:r>
          </m:e>
          <m:sub>
            <m:r>
              <m:t>cr</m:t>
            </m:r>
          </m:sub>
        </m:sSub>
        <m:r>
          <m:t>=</m:t>
        </m:r>
        <m:sSub>
          <m:e>
            <m:r>
              <m:t>f</m:t>
            </m:r>
          </m:e>
          <m:sub>
            <m:r>
              <m:t>ctm</m:t>
            </m:r>
          </m:sub>
        </m:sSub>
        <m:r>
          <m:t>/</m:t>
        </m:r>
        <m:sSub>
          <m:e>
            <m:r>
              <m:t>E</m:t>
            </m:r>
          </m:e>
          <m:sub>
            <m:r>
              <m:t>cm</m:t>
            </m:r>
          </m:sub>
        </m:sSub>
      </m:oMath>
      <w:r>
        <w:t xml:space="preserve"> la sezione è interamente reagente, con il calcestruzzo teso lineare. Dopo la fessurazione il calcestruzzo teso non lavora; ogni barra tesa che cade nell'area efficace di altezza </w:t>
      </w:r>
      <m:oMath>
        <m:sSub>
          <m:e>
            <m:r>
              <m:t>h</m:t>
            </m:r>
          </m:e>
          <m:sub>
            <m:r>
              <m:t>c,eff</m:t>
            </m:r>
          </m:sub>
        </m:sSub>
        <m:r>
          <m:t>=min[2</m:t>
        </m:r>
        <m:r>
          <m:t>,</m:t>
        </m:r>
        <m:r>
          <m:t>5</m:t>
        </m:r>
        <m:r>
          <m:t>(h−d);</m:t>
        </m:r>
        <m:r>
          <m:rPr>
            <m:sty m:val="p"/>
          </m:rPr>
          <m:t> </m:t>
        </m:r>
        <m:r>
          <m:t>(h−x)/3;</m:t>
        </m:r>
        <m:r>
          <m:rPr>
            <m:sty m:val="p"/>
          </m:rPr>
          <m:t> </m:t>
        </m:r>
        <m:r>
          <m:t>h/2]</m:t>
        </m:r>
      </m:oMath>
      <w:r>
        <w:t xml:space="preserve"> dal lembo teso (EN 1992-1-1 §7.3.2(3)) segue la legge dell'acciaio alla deformazione nella fessura </w:t>
      </w:r>
      <m:oMath>
        <m:sSub>
          <m:e>
            <m:r>
              <m:t>ε</m:t>
            </m:r>
          </m:e>
          <m:sub>
            <m:r>
              <m:t>s2</m:t>
            </m:r>
          </m:sub>
        </m:sSub>
      </m:oMath>
      <w:r>
        <w:t xml:space="preserve">: </w:t>
      </w:r>
      <m:oMath>
        <m:sSub>
          <m:e>
            <m:r>
              <m:t>ε</m:t>
            </m:r>
          </m:e>
          <m:sub>
            <m:r>
              <m:t>s2</m:t>
            </m:r>
          </m:sub>
        </m:sSub>
        <m:r>
          <m:t>=</m:t>
        </m:r>
        <m:sSub>
          <m:e>
            <m:r>
              <m:t>ε</m:t>
            </m:r>
          </m:e>
          <m:sub>
            <m:r>
              <m:t>m</m:t>
            </m:r>
          </m:sub>
        </m:sSub>
        <m:r>
          <m:t>/(1−β)</m:t>
        </m:r>
      </m:oMath>
      <w:r>
        <w:t xml:space="preserve"> durante la formazione delle fessure, fino a </w:t>
      </w:r>
      <m:oMath>
        <m:sSub>
          <m:e>
            <m:r>
              <m:t>ε</m:t>
            </m:r>
          </m:e>
          <m:sub>
            <m:r>
              <m:t>m</m:t>
            </m:r>
          </m:sub>
        </m:sSub>
        <m:r>
          <m:t>=(1−β)</m:t>
        </m:r>
        <m:sSub>
          <m:e>
            <m:r>
              <m:t>ε</m:t>
            </m:r>
          </m:e>
          <m:sub>
            <m:r>
              <m:t>sr</m:t>
            </m:r>
          </m:sub>
        </m:sSub>
      </m:oMath>
      <w:r>
        <w:t xml:space="preserve">, ed </w:t>
      </w:r>
      <m:oMath>
        <m:sSub>
          <m:e>
            <m:r>
              <m:t>ε</m:t>
            </m:r>
          </m:e>
          <m:sub>
            <m:r>
              <m:t>s2</m:t>
            </m:r>
          </m:sub>
        </m:sSub>
        <m:r>
          <m:t>=</m:t>
        </m:r>
        <m:sSub>
          <m:e>
            <m:r>
              <m:t>ε</m:t>
            </m:r>
          </m:e>
          <m:sub>
            <m:r>
              <m:t>m</m:t>
            </m:r>
          </m:sub>
        </m:sSub>
        <m:r>
          <m:t>+β</m:t>
        </m:r>
        <m:sSub>
          <m:e>
            <m:r>
              <m:t>ε</m:t>
            </m:r>
          </m:e>
          <m:sub>
            <m:r>
              <m:t>sr</m:t>
            </m:r>
          </m:sub>
        </m:sSub>
      </m:oMath>
      <w:r>
        <w:t xml:space="preserve"> a fessurazione stabilizzata; </w:t>
      </w:r>
      <w:r>
        <w:rPr>
          <w:rFonts w:ascii="Calibri" w:eastAsia="Calibri" w:hAnsi="Calibri" w:cs="Calibri"/>
        </w:rPr>
        <w:t>ε</w:t>
      </w:r>
      <w:r>
        <w:t xml:space="preserve">m è la deformazione del piano alla barra, </w:t>
      </w:r>
      <m:oMath>
        <m:sSub>
          <m:e>
            <m:r>
              <m:t>ε</m:t>
            </m:r>
          </m:e>
          <m:sub>
            <m:r>
              <m:t>sr</m:t>
            </m:r>
          </m:sub>
        </m:sSub>
        <m:r>
          <m:t>=</m:t>
        </m:r>
        <m:sSub>
          <m:e>
            <m:r>
              <m:t>σ</m:t>
            </m:r>
          </m:e>
          <m:sub>
            <m:r>
              <m:t>sr</m:t>
            </m:r>
          </m:sub>
        </m:sSub>
        <m:r>
          <m:t>/</m:t>
        </m:r>
        <m:sSub>
          <m:e>
            <m:r>
              <m:t>E</m:t>
            </m:r>
          </m:e>
          <m:sub>
            <m:r>
              <m:t>s</m:t>
            </m:r>
          </m:sub>
        </m:sSub>
      </m:oMath>
      <w:r>
        <w:t xml:space="preserve">, </w:t>
      </w:r>
      <m:oMath>
        <m:sSub>
          <m:e>
            <m:r>
              <m:t>σ</m:t>
            </m:r>
          </m:e>
          <m:sub>
            <m:r>
              <m:t>sr</m:t>
            </m:r>
          </m:sub>
        </m:sSub>
        <m:r>
          <m:t>=</m:t>
        </m:r>
        <m:sSub>
          <m:e>
            <m:r>
              <m:t>f</m:t>
            </m:r>
          </m:e>
          <m:sub>
            <m:r>
              <m:t>ctm</m:t>
            </m:r>
          </m:sub>
        </m:sSub>
        <m:r>
          <m:t>(1+</m:t>
        </m:r>
        <m:sSub>
          <m:e>
            <m:r>
              <m:t>α</m:t>
            </m:r>
          </m:e>
          <m:sub>
            <m:r>
              <m:t>e</m:t>
            </m:r>
          </m:sub>
        </m:sSub>
        <m:sSub>
          <m:e>
            <m:r>
              <m:t>ρ</m:t>
            </m:r>
          </m:e>
          <m:sub>
            <m:r>
              <m:t>eff</m:t>
            </m:r>
          </m:sub>
        </m:sSub>
        <m:r>
          <m:t>)/</m:t>
        </m:r>
        <m:sSub>
          <m:e>
            <m:r>
              <m:t>ρ</m:t>
            </m:r>
          </m:e>
          <m:sub>
            <m:r>
              <m:t>eff</m:t>
            </m:r>
          </m:sub>
        </m:sSub>
      </m:oMath>
      <w:r>
        <w:t xml:space="preserve">, </w:t>
      </w:r>
      <m:oMath>
        <m:sSub>
          <m:e>
            <m:r>
              <m:t>α</m:t>
            </m:r>
          </m:e>
          <m:sub>
            <m:r>
              <m:t>e</m:t>
            </m:r>
          </m:sub>
        </m:sSub>
        <m:r>
          <m:t>=</m:t>
        </m:r>
        <m:sSub>
          <m:e>
            <m:r>
              <m:t>E</m:t>
            </m:r>
          </m:e>
          <m:sub>
            <m:r>
              <m:t>s</m:t>
            </m:r>
          </m:sub>
        </m:sSub>
        <m:r>
          <m:t>/</m:t>
        </m:r>
        <m:sSub>
          <m:e>
            <m:r>
              <m:t>E</m:t>
            </m:r>
          </m:e>
          <m:sub>
            <m:r>
              <m:t>cm</m:t>
            </m:r>
          </m:sub>
        </m:sSub>
      </m:oMath>
      <w:r>
        <w:t xml:space="preserve"> e </w:t>
      </w:r>
      <m:oMath>
        <m:sSub>
          <m:e>
            <m:r>
              <m:t>ρ</m:t>
            </m:r>
          </m:e>
          <m:sub>
            <m:r>
              <m:t>eff</m:t>
            </m:r>
          </m:sub>
        </m:sSub>
        <m:r>
          <m:t>=</m:t>
        </m:r>
        <m:sSub>
          <m:e>
            <m:r>
              <m:t>A</m:t>
            </m:r>
          </m:e>
          <m:sub>
            <m:r>
              <m:t>s</m:t>
            </m:r>
          </m:sub>
        </m:sSub>
        <m:r>
          <m:t>/</m:t>
        </m:r>
        <m:sSub>
          <m:e>
            <m:r>
              <m:t>A</m:t>
            </m:r>
          </m:e>
          <m:sub>
            <m:r>
              <m:t>c,eff</m:t>
            </m:r>
          </m:sub>
        </m:sSub>
      </m:oMath>
      <w:r>
        <w:t xml:space="preserve"> dell'area efficace della barra. Le barre fuori dall'area efficace restano nude; le aree efficaci vengono dal piano della soluzione. Snervamento, </w:t>
      </w:r>
      <w:r>
        <w:rPr>
          <w:rFonts w:ascii="Calibri" w:eastAsia="Calibri" w:hAnsi="Calibri" w:cs="Calibri"/>
        </w:rPr>
        <w:t>χ</w:t>
      </w:r>
      <w:r>
        <w:t>y e |</w:t>
      </w:r>
      <w:r>
        <w:rPr>
          <w:rFonts w:ascii="Calibri" w:eastAsia="Calibri" w:hAnsi="Calibri" w:cs="Calibri"/>
        </w:rPr>
        <w:t>ε</w:t>
      </w:r>
      <w:r>
        <w:t>s|max della curva sono quelli della barra nella fessura. Con questa opzione il punto limite resta quello del dominio senza resistenza a trazione (NTC 2018 §4.1.2.3.4.1; EN 1992-1-1 §6.1(2)P) e le verifiche SLU e SLE non la usano. Fino alla 1.14.3 l'opzione applicava una legge media del calcestruzzo teso a tutta la zona tesa: ricalcolate, le curve risultano più cedevoli dopo la fessurazione e lo snervamento arriva prima.</w:t>
      </w:r>
    </w:p>
    <w:p w14:paraId="5650D7BE" w14:textId="77777777" w:rsidR="00C24CB5" w:rsidRDefault="00005D5B">
      <w:pPr>
        <w:spacing w:after="140"/>
      </w:pPr>
      <w:r>
        <w:t xml:space="preserve">Con il profilo DS l'armatura trasversale minima delle travi è quella dell'appendice danese (DK NA 9.5N NA), </w:t>
      </w:r>
      <m:oMath>
        <m:sSub>
          <m:e>
            <m:r>
              <m:t>ρ</m:t>
            </m:r>
          </m:e>
          <m:sub>
            <m:r>
              <m:t>w,min</m:t>
            </m:r>
          </m:sub>
        </m:sSub>
        <m:r>
          <m:t>=0</m:t>
        </m:r>
        <m:r>
          <m:t>,</m:t>
        </m:r>
        <m:r>
          <m:t>063</m:t>
        </m:r>
        <m:rad>
          <m:radPr>
            <m:degHide m:val="on"/>
          </m:radPr>
          <m:deg/>
          <m:e>
            <m:sSub>
              <m:e>
                <m:r>
                  <m:t>f</m:t>
                </m:r>
              </m:e>
              <m:sub>
                <m:r>
                  <m:t>ck</m:t>
                </m:r>
              </m:sub>
            </m:sSub>
          </m:e>
        </m:rad>
        <m:r>
          <m:t>/</m:t>
        </m:r>
        <m:sSub>
          <m:e>
            <m:r>
              <m:t>f</m:t>
            </m:r>
          </m:e>
          <m:sub>
            <m:r>
              <m:t>yk</m:t>
            </m:r>
          </m:sub>
        </m:sSub>
      </m:oMath>
      <w:r>
        <w:t xml:space="preserve">; l'armatura minima delle anime alte resta da completare. Con gli Eurocodici il passo delle staffe delle barre compresse delle travi è limitato a </w:t>
      </w:r>
      <m:oMath>
        <m:r>
          <m:t>15</m:t>
        </m:r>
        <m:sSub>
          <m:e>
            <m:r>
              <m:t>ϕ</m:t>
            </m:r>
          </m:e>
          <m:sub>
            <m:r>
              <m:t>min</m:t>
            </m:r>
          </m:sub>
        </m:sSub>
      </m:oMath>
      <w:r>
        <w:t xml:space="preserve"> (EN 1992-1-1 §9.2.1.2(3)) e calcolato come per le NTC; con il profilo DS resta la conferma richiesta dalla 9.5.3(6).</w:t>
      </w:r>
    </w:p>
    <w:p w14:paraId="76717667" w14:textId="77777777" w:rsidR="00C24CB5" w:rsidRDefault="00005D5B">
      <w:pPr>
        <w:spacing w:after="140"/>
      </w:pPr>
      <w:r>
        <w:t xml:space="preserve">Nella curva momento–curvatura </w:t>
      </w:r>
      <m:oMath>
        <m:sSub>
          <m:e>
            <m:r>
              <m:t>χ</m:t>
            </m:r>
          </m:e>
          <m:sub>
            <m:r>
              <m:t>u</m:t>
            </m:r>
          </m:sub>
        </m:sSub>
      </m:oMath>
      <w:r>
        <w:t xml:space="preserve"> è la curvatura del punto limite e </w:t>
      </w:r>
      <m:oMath>
        <m:sSub>
          <m:e>
            <m:r>
              <m:t>χ</m:t>
            </m:r>
          </m:e>
          <m:sub>
            <m:r>
              <m:t>y,1</m:t>
            </m:r>
          </m:sub>
        </m:sSub>
      </m:oMath>
      <w:r>
        <w:t xml:space="preserve"> quella del primo snervamento di una barra. La duttilità in curvatura </w:t>
      </w:r>
      <m:oMath>
        <m:sSub>
          <m:e>
            <m:r>
              <m:t>μ</m:t>
            </m:r>
          </m:e>
          <m:sub>
            <m:r>
              <m:t>φ</m:t>
            </m:r>
          </m:sub>
        </m:sSub>
      </m:oMath>
      <w:r>
        <w:t xml:space="preserve"> della NTC, definita con il ramo dopo il picco fino a </w:t>
      </w:r>
      <m:oMath>
        <m:r>
          <m:t>0</m:t>
        </m:r>
        <m:r>
          <m:t>,</m:t>
        </m:r>
        <m:r>
          <m:t>85</m:t>
        </m:r>
        <m:sSub>
          <m:e>
            <m:r>
              <m:t>M</m:t>
            </m:r>
          </m:e>
          <m:sub>
            <m:r>
              <m:t>max</m:t>
            </m:r>
          </m:sub>
        </m:sSub>
      </m:oMath>
      <w:r>
        <w:t xml:space="preserve"> e con la bilineare della figura C4.1.12 della Circolare, non è calcolata: il rapporto </w:t>
      </w:r>
      <m:oMath>
        <m:f>
          <m:fPr>
            <m:type m:val="lin"/>
          </m:fPr>
          <m:num>
            <m:sSub>
              <m:e>
                <m:r>
                  <m:t>χ</m:t>
                </m:r>
              </m:e>
              <m:sub>
                <m:r>
                  <m:t>u</m:t>
                </m:r>
              </m:sub>
            </m:sSub>
          </m:num>
          <m:den>
            <m:sSub>
              <m:e>
                <m:r>
                  <m:t>χ</m:t>
                </m:r>
              </m:e>
              <m:sub>
                <m:r>
                  <m:t>y,1</m:t>
                </m:r>
              </m:sub>
            </m:sSub>
          </m:den>
        </m:f>
      </m:oMath>
      <w:r>
        <w:t xml:space="preserve"> non va usato al suo posto.</w:t>
      </w:r>
    </w:p>
    <w:p w14:paraId="79D83A36" w14:textId="77777777" w:rsidR="00C24CB5" w:rsidRDefault="00005D5B">
      <w:pPr>
        <w:pStyle w:val="Titolo2"/>
        <w:keepNext/>
        <w:spacing w:after="140"/>
      </w:pPr>
      <w:bookmarkStart w:id="56" w:name="_Toc244136208"/>
      <w:r>
        <w:t>Colonna modello: metodo e campo di applicazione</w:t>
      </w:r>
      <w:bookmarkEnd w:id="56"/>
    </w:p>
    <w:p w14:paraId="773E1FED" w14:textId="77777777" w:rsidR="00C24CB5" w:rsidRDefault="00005D5B">
      <w:pPr>
        <w:spacing w:after="140"/>
      </w:pPr>
      <w:r>
        <w:t xml:space="preserve">La colonna modello verifica un pilastro snello concentrando gli effetti del secondo ordine nella sua sezione critica: è il metodo generale semplificato di EN 1992-1-1 5.8.6(6), con la distribuzione di curvatura di 5.8.8.2. NTC 2018 §4.1.2.3.9.3 lo comprende fra i metodi </w:t>
      </w:r>
      <w:r>
        <w:lastRenderedPageBreak/>
        <w:t>basati sull'equilibrio nelle sezioni critiche e rinvia per le formule a documenti di comprovata validità; il calcolo segue quindi l'Eurocodice, con gli scostamenti dichiarati più avanti. Il campo è quello di un elemento isolato, o a esso assimilabile, con sezione e sforzo normale costanti e una sola sezione critica; la lunghezza libera di inflessione l0 e il momento del primo ordine nella sezione critica sono dati del progettista.</w:t>
      </w:r>
    </w:p>
    <w:p w14:paraId="255BC01C" w14:textId="77777777" w:rsidR="00C24CB5" w:rsidRDefault="00005D5B">
      <w:pPr>
        <w:spacing w:after="140"/>
      </w:pPr>
      <w:r>
        <w:t xml:space="preserve">La deformata è assunta con una freccia e2 proporzionale alla curvatura </w:t>
      </w:r>
      <w:r>
        <w:rPr>
          <w:rFonts w:ascii="Calibri" w:eastAsia="Calibri" w:hAnsi="Calibri" w:cs="Calibri"/>
        </w:rPr>
        <w:t>χ</w:t>
      </w:r>
      <w:r>
        <w:t xml:space="preserve"> della sezione critica. Il fattore c dipende dalla distribuzione della curvatura: </w:t>
      </w:r>
      <m:oMath>
        <m:r>
          <m:t>10≈</m:t>
        </m:r>
        <m:sSup>
          <m:e>
            <m:r>
              <m:t>π</m:t>
            </m:r>
          </m:e>
          <m:sup>
            <m:r>
              <m:t>2</m:t>
            </m:r>
          </m:sup>
        </m:sSup>
      </m:oMath>
      <w:r>
        <w:t xml:space="preserve"> per la deformata sinusoidale, fino a 8 per un momento totale costante (EN 1992-1-1 5.8.8.2(4)). Il momento del secondo ordine è quindi lineare nella curvatura, con la rigidezza geometrica k.</w:t>
      </w:r>
    </w:p>
    <w:p w14:paraId="4BE5B322" w14:textId="77777777" w:rsidR="00C24CB5" w:rsidRDefault="00005D5B">
      <w:pPr>
        <w:keepNext/>
        <w:spacing w:before="60" w:after="80"/>
        <w:ind w:left="255"/>
      </w:pPr>
      <m:oMathPara>
        <m:oMath>
          <m:sSub>
            <m:e>
              <m:r>
                <m:t>e</m:t>
              </m:r>
            </m:e>
            <m:sub>
              <m:r>
                <m:t>2</m:t>
              </m:r>
            </m:sub>
          </m:sSub>
          <m:r>
            <m:t>=χ</m:t>
          </m:r>
          <m:f>
            <m:fPr>
              <m:type m:val="bar"/>
            </m:fPr>
            <m:num>
              <m:sSubSup>
                <m:e>
                  <m:r>
                    <m:t>l</m:t>
                  </m:r>
                </m:e>
                <m:sub>
                  <m:r>
                    <m:t>0</m:t>
                  </m:r>
                </m:sub>
                <m:sup>
                  <m:r>
                    <m:t>2</m:t>
                  </m:r>
                </m:sup>
              </m:sSubSup>
            </m:num>
            <m:den>
              <m:r>
                <m:t>c</m:t>
              </m:r>
            </m:den>
          </m:f>
        </m:oMath>
      </m:oMathPara>
    </w:p>
    <w:p w14:paraId="46160BB3" w14:textId="77777777" w:rsidR="00C24CB5" w:rsidRDefault="00005D5B">
      <w:pPr>
        <w:keepNext/>
        <w:spacing w:before="60" w:after="80"/>
        <w:ind w:left="255"/>
      </w:pPr>
      <m:oMathPara>
        <m:oMath>
          <m:r>
            <m:t>k=</m:t>
          </m:r>
          <m:f>
            <m:fPr>
              <m:type m:val="bar"/>
            </m:fPr>
            <m:num>
              <m:sSub>
                <m:e>
                  <m:r>
                    <m:t>N</m:t>
                  </m:r>
                </m:e>
                <m:sub>
                  <m:r>
                    <m:t>Ed</m:t>
                  </m:r>
                </m:sub>
              </m:sSub>
              <m:sSubSup>
                <m:e>
                  <m:r>
                    <m:t>l</m:t>
                  </m:r>
                </m:e>
                <m:sub>
                  <m:r>
                    <m:t>0</m:t>
                  </m:r>
                </m:sub>
                <m:sup>
                  <m:r>
                    <m:t>2</m:t>
                  </m:r>
                </m:sup>
              </m:sSubSup>
            </m:num>
            <m:den>
              <m:r>
                <m:t>c</m:t>
              </m:r>
            </m:den>
          </m:f>
        </m:oMath>
      </m:oMathPara>
    </w:p>
    <w:p w14:paraId="56CB9E87" w14:textId="77777777" w:rsidR="00C24CB5" w:rsidRDefault="00005D5B">
      <w:pPr>
        <w:keepNext/>
        <w:spacing w:before="60" w:after="80"/>
        <w:ind w:left="255"/>
      </w:pPr>
      <m:oMathPara>
        <m:oMath>
          <m:sSub>
            <m:e>
              <m:r>
                <m:t>M</m:t>
              </m:r>
            </m:e>
            <m:sub>
              <m:r>
                <m:t>2</m:t>
              </m:r>
            </m:sub>
          </m:sSub>
          <m:r>
            <m:t>=</m:t>
          </m:r>
          <m:sSub>
            <m:e>
              <m:r>
                <m:t>N</m:t>
              </m:r>
            </m:e>
            <m:sub>
              <m:r>
                <m:t>Ed</m:t>
              </m:r>
            </m:sub>
          </m:sSub>
          <m:sSub>
            <m:e>
              <m:r>
                <m:t>e</m:t>
              </m:r>
            </m:e>
            <m:sub>
              <m:r>
                <m:t>2</m:t>
              </m:r>
            </m:sub>
          </m:sSub>
          <m:r>
            <m:t>=k</m:t>
          </m:r>
          <m:r>
            <m:t>χ</m:t>
          </m:r>
        </m:oMath>
      </m:oMathPara>
    </w:p>
    <w:p w14:paraId="5C8D8C57" w14:textId="77777777" w:rsidR="00C24CB5" w:rsidRDefault="00005D5B">
      <w:pPr>
        <w:spacing w:after="140"/>
      </w:pPr>
      <w:r>
        <w:t xml:space="preserve">La curvatura deriva dalla risposta della sezione a NEd costante, con le ipotesi del dominio plastico: sezioni piane, aderenza perfetta, parabola-rettangolo di progetto con fcd, </w:t>
      </w:r>
      <w:r>
        <w:rPr>
          <w:rFonts w:ascii="Calibri" w:eastAsia="Calibri" w:hAnsi="Calibri" w:cs="Calibri"/>
        </w:rPr>
        <w:t>ε</w:t>
      </w:r>
      <w:r>
        <w:t xml:space="preserve">c2 ed </w:t>
      </w:r>
      <w:r>
        <w:rPr>
          <w:rFonts w:ascii="Calibri" w:eastAsia="Calibri" w:hAnsi="Calibri" w:cs="Calibri"/>
        </w:rPr>
        <w:t>ε</w:t>
      </w:r>
      <w:r>
        <w:t xml:space="preserve">cu per il calcestruzzo, legge di progetto delle barre con fyd ed </w:t>
      </w:r>
      <w:r>
        <w:rPr>
          <w:rFonts w:ascii="Calibri" w:eastAsia="Calibri" w:hAnsi="Calibri" w:cs="Calibri"/>
        </w:rPr>
        <w:t>ε</w:t>
      </w:r>
      <w:r>
        <w:t xml:space="preserve">ud, sezione netta e calcestruzzo teso nullo, come chiede NTC 2018 §4.1.2.3.9.2 per l'analisi del secondo ordine. Il tension stiffening non entra. Per ogni curvatura il solutore cerca la deformazione </w:t>
      </w:r>
      <w:r>
        <w:rPr>
          <w:rFonts w:ascii="Calibri" w:eastAsia="Calibri" w:hAnsi="Calibri" w:cs="Calibri"/>
        </w:rPr>
        <w:t>ε</w:t>
      </w:r>
      <w:r>
        <w:t xml:space="preserve">0 del piano che porta lo sforzo normale NEd, con l'asse neutro parallelo al vettore momento della direzione </w:t>
      </w:r>
      <w:r>
        <w:rPr>
          <w:rFonts w:ascii="Calibri" w:eastAsia="Calibri" w:hAnsi="Calibri" w:cs="Calibri"/>
        </w:rPr>
        <w:t>θ</w:t>
      </w:r>
      <w:r>
        <w:t xml:space="preserve">; w è la distanza misurata lungo la direzione della curvatura. La curvatura ultima </w:t>
      </w:r>
      <w:r>
        <w:rPr>
          <w:rFonts w:ascii="Calibri" w:eastAsia="Calibri" w:hAnsi="Calibri" w:cs="Calibri"/>
        </w:rPr>
        <w:t>χ</w:t>
      </w:r>
      <w:r>
        <w:t>u è la più grande per la quale esiste un piano entro i limiti di deformazione del dominio. Nelle formule NEd è il modulo della compressione; nel foglio N resta negativo a compressione.</w:t>
      </w:r>
    </w:p>
    <w:p w14:paraId="3D4DC3A4" w14:textId="77777777" w:rsidR="00C24CB5" w:rsidRDefault="00005D5B">
      <w:pPr>
        <w:keepNext/>
        <w:spacing w:before="60" w:after="80"/>
        <w:ind w:left="255"/>
      </w:pPr>
      <m:oMathPara>
        <m:oMath>
          <m:r>
            <m:t>ε(w)=</m:t>
          </m:r>
          <m:sSub>
            <m:e>
              <m:r>
                <m:t>ε</m:t>
              </m:r>
            </m:e>
            <m:sub>
              <m:r>
                <m:t>0</m:t>
              </m:r>
            </m:sub>
          </m:sSub>
          <m:r>
            <m:t>−χ</m:t>
          </m:r>
          <m:r>
            <m:t>w</m:t>
          </m:r>
        </m:oMath>
      </m:oMathPara>
    </w:p>
    <w:p w14:paraId="6B5742D7" w14:textId="77777777" w:rsidR="00C24CB5" w:rsidRDefault="00005D5B">
      <w:pPr>
        <w:keepNext/>
        <w:spacing w:before="60" w:after="80"/>
        <w:ind w:left="255"/>
      </w:pPr>
      <m:oMathPara>
        <m:oMath>
          <m:r>
            <m:t>N(</m:t>
          </m:r>
          <m:sSub>
            <m:e>
              <m:r>
                <m:t>ε</m:t>
              </m:r>
            </m:e>
            <m:sub>
              <m:r>
                <m:t>0</m:t>
              </m:r>
            </m:sub>
          </m:sSub>
          <m:r>
            <m:t>,χ)=</m:t>
          </m:r>
          <m:sSub>
            <m:e>
              <m:r>
                <m:t>N</m:t>
              </m:r>
            </m:e>
            <m:sub>
              <m:r>
                <m:t>Ed</m:t>
              </m:r>
            </m:sub>
          </m:sSub>
        </m:oMath>
      </m:oMathPara>
    </w:p>
    <w:p w14:paraId="0DAC3143" w14:textId="77777777" w:rsidR="00C24CB5" w:rsidRDefault="00005D5B">
      <w:pPr>
        <w:pStyle w:val="Titolo2"/>
        <w:keepNext/>
        <w:spacing w:after="140"/>
      </w:pPr>
      <w:bookmarkStart w:id="57" w:name="_Toc244136209"/>
      <w:r>
        <w:t>Colonna modello: capacità, equilibrio e modo di crisi</w:t>
      </w:r>
      <w:bookmarkEnd w:id="57"/>
    </w:p>
    <w:p w14:paraId="21EA9442" w14:textId="77777777" w:rsidR="00C24CB5" w:rsidRDefault="00005D5B">
      <w:pPr>
        <w:spacing w:after="140"/>
      </w:pPr>
      <w:r>
        <w:t>La capacità M1Rd,max è il massimo momento del primo ordine che la sezione critica sopporta. È il massimo della differenza fra la curva M(</w:t>
      </w:r>
      <w:r>
        <w:rPr>
          <w:rFonts w:ascii="Calibri" w:eastAsia="Calibri" w:hAnsi="Calibri" w:cs="Calibri"/>
        </w:rPr>
        <w:t>χ</w:t>
      </w:r>
      <w:r>
        <w:t xml:space="preserve">) e la retta </w:t>
      </w:r>
      <m:oMath>
        <m:sSub>
          <m:e>
            <m:r>
              <m:t>M</m:t>
            </m:r>
          </m:e>
          <m:sub>
            <m:r>
              <m:t>2</m:t>
            </m:r>
          </m:sub>
        </m:sSub>
        <m:r>
          <m:t>=kχ</m:t>
        </m:r>
      </m:oMath>
      <w:r>
        <w:t xml:space="preserve">, cioè il punto in cui la retta del momento esterno è tangente alla curva; la scheda indica con </w:t>
      </w:r>
      <w:r>
        <w:rPr>
          <w:rFonts w:ascii="Calibri" w:eastAsia="Calibri" w:hAnsi="Calibri" w:cs="Calibri"/>
        </w:rPr>
        <w:t>χ</w:t>
      </w:r>
      <w:r>
        <w:t>* la curvatura del massimo.</w:t>
      </w:r>
    </w:p>
    <w:p w14:paraId="3F46754E" w14:textId="77777777" w:rsidR="00C24CB5" w:rsidRDefault="00005D5B">
      <w:pPr>
        <w:keepNext/>
        <w:spacing w:before="60" w:after="80"/>
        <w:ind w:left="255"/>
      </w:pPr>
      <m:oMathPara>
        <m:oMath>
          <m:sSub>
            <m:e>
              <m:r>
                <m:t>M</m:t>
              </m:r>
            </m:e>
            <m:sub>
              <m:r>
                <m:t>1Rd,max</m:t>
              </m:r>
            </m:sub>
          </m:sSub>
          <m:r>
            <m:t>=</m:t>
          </m:r>
          <m:sSub>
            <m:e>
              <m:r>
                <m:t>max</m:t>
              </m:r>
            </m:e>
            <m:sub>
              <m:r>
                <m:t>0≤χ≤</m:t>
              </m:r>
              <m:sSub>
                <m:e>
                  <m:r>
                    <m:t>χ</m:t>
                  </m:r>
                </m:e>
                <m:sub>
                  <m:r>
                    <m:t>u</m:t>
                  </m:r>
                </m:sub>
              </m:sSub>
            </m:sub>
          </m:sSub>
          <m:d>
            <m:dPr>
              <m:begChr m:val="["/>
              <m:sepChr m:val=""/>
              <m:endChr m:val="]"/>
            </m:dPr>
            <m:e>
              <m:r>
                <m:t>M</m:t>
              </m:r>
              <m:r>
                <m:t>(</m:t>
              </m:r>
              <m:r>
                <m:t>χ</m:t>
              </m:r>
              <m:r>
                <m:t>)</m:t>
              </m:r>
              <m:r>
                <m:t>−</m:t>
              </m:r>
              <m:r>
                <m:t>k</m:t>
              </m:r>
              <m:r>
                <m:t>χ</m:t>
              </m:r>
            </m:e>
          </m:d>
        </m:oMath>
      </m:oMathPara>
    </w:p>
    <w:p w14:paraId="0D0EF633" w14:textId="77777777" w:rsidR="00C24CB5" w:rsidRDefault="00005D5B">
      <w:pPr>
        <w:keepNext/>
        <w:spacing w:before="60" w:after="80"/>
        <w:ind w:left="255"/>
      </w:pPr>
      <m:oMathPara>
        <m:oMath>
          <m:sSubSup>
            <m:e>
              <m:r>
                <m:t>e</m:t>
              </m:r>
            </m:e>
            <m:sub>
              <m:r>
                <m:t>2</m:t>
              </m:r>
            </m:sub>
            <m:sup>
              <m:r>
                <m:t>*</m:t>
              </m:r>
            </m:sup>
          </m:sSubSup>
          <m:r>
            <m:t>=</m:t>
          </m:r>
          <m:sSup>
            <m:e>
              <m:r>
                <m:t>χ</m:t>
              </m:r>
            </m:e>
            <m:sup>
              <m:r>
                <m:t>*</m:t>
              </m:r>
            </m:sup>
          </m:sSup>
          <m:f>
            <m:fPr>
              <m:type m:val="bar"/>
            </m:fPr>
            <m:num>
              <m:sSubSup>
                <m:e>
                  <m:r>
                    <m:t>l</m:t>
                  </m:r>
                </m:e>
                <m:sub>
                  <m:r>
                    <m:t>0</m:t>
                  </m:r>
                </m:sub>
                <m:sup>
                  <m:r>
                    <m:t>2</m:t>
                  </m:r>
                </m:sup>
              </m:sSubSup>
            </m:num>
            <m:den>
              <m:r>
                <m:t>c</m:t>
              </m:r>
            </m:den>
          </m:f>
        </m:oMath>
      </m:oMathPara>
    </w:p>
    <w:p w14:paraId="1207B33C" w14:textId="77777777" w:rsidR="00C24CB5" w:rsidRDefault="00005D5B">
      <w:pPr>
        <w:spacing w:after="140"/>
      </w:pPr>
      <w:r>
        <w:t>Il modo di crisi è l'instabilità quando il massimo cade prima della curvatura ultima, cioè in un punto limite dell'equilibrio, e la rottura della sezione quando cade alla curvatura ultima.</w:t>
      </w:r>
    </w:p>
    <w:p w14:paraId="4C73BAD2" w14:textId="77777777" w:rsidR="00C24CB5" w:rsidRDefault="00005D5B">
      <w:pPr>
        <w:keepNext/>
        <w:spacing w:after="140"/>
      </w:pPr>
      <w:r>
        <w:lastRenderedPageBreak/>
        <w:t>Scostamento dichiarato K-6 · Modo vicino alla curvatura ultima</w:t>
      </w:r>
    </w:p>
    <w:p w14:paraId="0ED2E2B5" w14:textId="77777777" w:rsidR="00C24CB5" w:rsidRDefault="00005D5B">
      <w:pPr>
        <w:keepNext/>
        <w:spacing w:after="140"/>
      </w:pPr>
      <w:r>
        <w:t>Norma: EN 1992-1-1 5.8.6(6) non distingue i due modi; la colonna modello classica chiama instabilità il massimo interno alla curva.</w:t>
      </w:r>
    </w:p>
    <w:p w14:paraId="4B4FFA1E" w14:textId="77777777" w:rsidR="00C24CB5" w:rsidRDefault="00005D5B">
      <w:pPr>
        <w:keepNext/>
        <w:spacing w:after="140"/>
      </w:pPr>
      <w:r>
        <w:t xml:space="preserve">Programma: rottura della sezione solo se </w:t>
      </w:r>
      <m:oMath>
        <m:sSub>
          <m:e>
            <m:r>
              <m:t>χ</m:t>
            </m:r>
          </m:e>
          <m:sub>
            <m:r>
              <m:t>u</m:t>
            </m:r>
          </m:sub>
        </m:sSub>
        <m:r>
          <m:t>−</m:t>
        </m:r>
        <m:sSup>
          <m:e>
            <m:r>
              <m:t>χ</m:t>
            </m:r>
          </m:e>
          <m:sup>
            <m:r>
              <m:t>*</m:t>
            </m:r>
          </m:sup>
        </m:sSup>
        <m:r>
          <m:t>≤</m:t>
        </m:r>
        <m:sSup>
          <m:e>
            <m:r>
              <m:t>10</m:t>
            </m:r>
          </m:e>
          <m:sup>
            <m:r>
              <m:t>−9</m:t>
            </m:r>
          </m:sup>
        </m:sSup>
        <m:sSub>
          <m:e>
            <m:r>
              <m:t>χ</m:t>
            </m:r>
          </m:e>
          <m:sub>
            <m:r>
              <m:t>u</m:t>
            </m:r>
          </m:sub>
        </m:sSub>
      </m:oMath>
      <w:r>
        <w:t>; altrimenti instabilità.</w:t>
      </w:r>
    </w:p>
    <w:p w14:paraId="563B2BDC" w14:textId="77777777" w:rsidR="00C24CB5" w:rsidRDefault="00005D5B">
      <w:pPr>
        <w:keepNext/>
        <w:spacing w:after="140"/>
      </w:pPr>
      <w:r>
        <w:t xml:space="preserve">Effetto: con la sezione netta la curva è quasi piatta vicino a </w:t>
      </w:r>
      <w:r>
        <w:rPr>
          <w:rFonts w:ascii="Calibri" w:eastAsia="Calibri" w:hAnsi="Calibri" w:cs="Calibri"/>
        </w:rPr>
        <w:t>χ</w:t>
      </w:r>
      <w:r>
        <w:t>u e il massimo resta interno anche per colonne tozze; M1Rd,max differisce comunque dal momento resistente MRd(N) della sezione di meno dello 0,6 % nei casi di prova della libreria.</w:t>
      </w:r>
    </w:p>
    <w:p w14:paraId="370E8465" w14:textId="77777777" w:rsidR="00C24CB5" w:rsidRDefault="00005D5B">
      <w:pPr>
        <w:spacing w:after="140"/>
      </w:pPr>
      <w:r>
        <w:t>Con il momento del primo ordine assegnato la colonna è in equilibrio alla prima intersezione stabile fra la curva e la retta M0Ed,tot + k</w:t>
      </w:r>
      <w:r>
        <w:rPr>
          <w:rFonts w:ascii="Calibri" w:eastAsia="Calibri" w:hAnsi="Calibri" w:cs="Calibri"/>
        </w:rPr>
        <w:t>χ</w:t>
      </w:r>
      <w:r>
        <w:t xml:space="preserve">, sul ramo crescente di M − M2 che termina nel massimo. Se M0Ed,tot supera M1Rd,max l'intersezione non esiste: la colonna è instabile e la verifica non è soddisfatta. Il rapporto </w:t>
      </w:r>
      <w:r>
        <w:rPr>
          <w:rFonts w:ascii="Calibri" w:eastAsia="Calibri" w:hAnsi="Calibri" w:cs="Calibri"/>
        </w:rPr>
        <w:t>η</w:t>
      </w:r>
      <w:r>
        <w:t xml:space="preserve"> misura l'utilizzo della capacità del primo ordine, non quello della sezione a MEd.</w:t>
      </w:r>
    </w:p>
    <w:p w14:paraId="42F9D8A1" w14:textId="77777777" w:rsidR="00C24CB5" w:rsidRDefault="00005D5B">
      <w:pPr>
        <w:keepNext/>
        <w:spacing w:before="60" w:after="80"/>
        <w:ind w:left="255"/>
      </w:pPr>
      <m:oMathPara>
        <m:oMath>
          <m:r>
            <m:t>M(</m:t>
          </m:r>
          <m:sSub>
            <m:e>
              <m:r>
                <m:t>χ</m:t>
              </m:r>
            </m:e>
            <m:sub>
              <m:r>
                <m:t>eq</m:t>
              </m:r>
            </m:sub>
          </m:sSub>
          <m:r>
            <m:t>)=</m:t>
          </m:r>
          <m:sSub>
            <m:e>
              <m:r>
                <m:t>M</m:t>
              </m:r>
            </m:e>
            <m:sub>
              <m:r>
                <m:t>0Ed,tot</m:t>
              </m:r>
            </m:sub>
          </m:sSub>
          <m:r>
            <m:t>+k</m:t>
          </m:r>
          <m:sSub>
            <m:e>
              <m:r>
                <m:t>χ</m:t>
              </m:r>
            </m:e>
            <m:sub>
              <m:r>
                <m:t>eq</m:t>
              </m:r>
            </m:sub>
          </m:sSub>
        </m:oMath>
      </m:oMathPara>
    </w:p>
    <w:p w14:paraId="05F86C56" w14:textId="77777777" w:rsidR="00C24CB5" w:rsidRDefault="00005D5B">
      <w:pPr>
        <w:keepNext/>
        <w:spacing w:before="60" w:after="80"/>
        <w:ind w:left="255"/>
      </w:pPr>
      <m:oMathPara>
        <m:oMath>
          <m:sSub>
            <m:e>
              <m:r>
                <m:t>M</m:t>
              </m:r>
            </m:e>
            <m:sub>
              <m:r>
                <m:t>Ed</m:t>
              </m:r>
            </m:sub>
          </m:sSub>
          <m:r>
            <m:t>=</m:t>
          </m:r>
          <m:sSub>
            <m:e>
              <m:r>
                <m:t>M</m:t>
              </m:r>
            </m:e>
            <m:sub>
              <m:r>
                <m:t>0Ed,tot</m:t>
              </m:r>
            </m:sub>
          </m:sSub>
          <m:r>
            <m:t>+k</m:t>
          </m:r>
          <m:sSub>
            <m:e>
              <m:r>
                <m:t>χ</m:t>
              </m:r>
            </m:e>
            <m:sub>
              <m:r>
                <m:t>eq</m:t>
              </m:r>
            </m:sub>
          </m:sSub>
        </m:oMath>
      </m:oMathPara>
    </w:p>
    <w:p w14:paraId="2660DC89" w14:textId="77777777" w:rsidR="00C24CB5" w:rsidRDefault="00005D5B">
      <w:pPr>
        <w:keepNext/>
        <w:spacing w:before="60" w:after="80"/>
        <w:ind w:left="255"/>
      </w:pPr>
      <m:oMathPara>
        <m:oMath>
          <m:r>
            <m:t>η=</m:t>
          </m:r>
          <m:f>
            <m:fPr>
              <m:type m:val="bar"/>
            </m:fPr>
            <m:num>
              <m:sSub>
                <m:e>
                  <m:r>
                    <m:t>M</m:t>
                  </m:r>
                </m:e>
                <m:sub>
                  <m:r>
                    <m:t>0Ed,tot</m:t>
                  </m:r>
                </m:sub>
              </m:sSub>
            </m:num>
            <m:den>
              <m:sSub>
                <m:e>
                  <m:r>
                    <m:t>M</m:t>
                  </m:r>
                </m:e>
                <m:sub>
                  <m:r>
                    <m:t>1Rd,max</m:t>
                  </m:r>
                </m:sub>
              </m:sSub>
            </m:den>
          </m:f>
        </m:oMath>
      </m:oMathPara>
    </w:p>
    <w:p w14:paraId="6CF93D92" w14:textId="77777777" w:rsidR="00C24CB5" w:rsidRDefault="00005D5B">
      <w:pPr>
        <w:pStyle w:val="Titolo2"/>
        <w:keepNext/>
        <w:spacing w:after="140"/>
      </w:pPr>
      <w:bookmarkStart w:id="58" w:name="_Toc244136210"/>
      <w:r>
        <w:t>Colonna modello: imperfezione, eccentricità minima e viscosità</w:t>
      </w:r>
      <w:bookmarkEnd w:id="58"/>
    </w:p>
    <w:p w14:paraId="30BC0705" w14:textId="77777777" w:rsidR="00C24CB5" w:rsidRDefault="00005D5B">
      <w:pPr>
        <w:spacing w:after="140"/>
      </w:pPr>
      <w:r>
        <w:t xml:space="preserve">L'imperfezione predefinita è l'inclinazione di EN 1992-1-1 5.2(5) e 5.2(7)a, con </w:t>
      </w:r>
      <m:oMath>
        <m:sSub>
          <m:e>
            <m:r>
              <m:t>θ</m:t>
            </m:r>
          </m:e>
          <m:sub>
            <m:r>
              <m:t>0</m:t>
            </m:r>
          </m:sub>
        </m:sSub>
        <m:r>
          <m:t>=1/200</m:t>
        </m:r>
      </m:oMath>
      <w:r>
        <w:t xml:space="preserve"> come valore raccomandato, uguale nell'appendice nazionale del DM 31/07/2012; vale anche con le NTC, che rinviano ai documenti di comprovata validità. </w:t>
      </w:r>
      <w:r>
        <w:rPr>
          <w:rFonts w:ascii="Calibri" w:eastAsia="Calibri" w:hAnsi="Calibri" w:cs="Calibri"/>
        </w:rPr>
        <w:t>α</w:t>
      </w:r>
      <w:r>
        <w:t xml:space="preserve">h dipende dalla lunghezza dell'elemento l in metri; per l'elemento isolato </w:t>
      </w:r>
      <m:oMath>
        <m:r>
          <m:t>m=1</m:t>
        </m:r>
      </m:oMath>
      <w:r>
        <w:t xml:space="preserve"> e </w:t>
      </w:r>
      <m:oMath>
        <m:sSub>
          <m:e>
            <m:r>
              <m:t>α</m:t>
            </m:r>
          </m:e>
          <m:sub>
            <m:r>
              <m:t>m</m:t>
            </m:r>
          </m:sub>
        </m:sSub>
        <m:r>
          <m:t>=1</m:t>
        </m:r>
      </m:oMath>
      <w:r>
        <w:t xml:space="preserve">. Le alternative sono </w:t>
      </w:r>
      <m:oMath>
        <m:sSub>
          <m:e>
            <m:r>
              <m:t>e</m:t>
            </m:r>
          </m:e>
          <m:sub>
            <m:r>
              <m:t>i</m:t>
            </m:r>
          </m:sub>
        </m:sSub>
        <m:r>
          <m:t>=</m:t>
        </m:r>
        <m:sSub>
          <m:e>
            <m:r>
              <m:t>l</m:t>
            </m:r>
          </m:e>
          <m:sub>
            <m:r>
              <m:t>0</m:t>
            </m:r>
          </m:sub>
        </m:sSub>
        <m:r>
          <m:t>/400</m:t>
        </m:r>
      </m:oMath>
      <w:r>
        <w:t xml:space="preserve"> di EN 1992-1-1 5.2(7), </w:t>
      </w:r>
      <m:oMath>
        <m:sSub>
          <m:e>
            <m:r>
              <m:t>e</m:t>
            </m:r>
          </m:e>
          <m:sub>
            <m:r>
              <m:t>i</m:t>
            </m:r>
          </m:sub>
        </m:sSub>
        <m:r>
          <m:t>=l/300</m:t>
        </m:r>
      </m:oMath>
      <w:r>
        <w:t>, il difetto di rettilineità di NTC 2018 §4.1.2.3.9.3, un valore assegnato oppure nessuna imperfezione. L'imperfezione agisce nella direzione del momento, quindi in modo sfavorevole.</w:t>
      </w:r>
    </w:p>
    <w:p w14:paraId="386623C2" w14:textId="77777777" w:rsidR="00C24CB5" w:rsidRDefault="00005D5B">
      <w:pPr>
        <w:keepNext/>
        <w:spacing w:before="60" w:after="80"/>
        <w:ind w:left="255"/>
      </w:pPr>
      <m:oMathPara>
        <m:oMath>
          <m:sSub>
            <m:e>
              <m:r>
                <m:t>θ</m:t>
              </m:r>
            </m:e>
            <m:sub>
              <m:r>
                <m:t>i</m:t>
              </m:r>
            </m:sub>
          </m:sSub>
          <m:r>
            <m:t>=</m:t>
          </m:r>
          <m:sSub>
            <m:e>
              <m:r>
                <m:t>θ</m:t>
              </m:r>
            </m:e>
            <m:sub>
              <m:r>
                <m:t>0</m:t>
              </m:r>
            </m:sub>
          </m:sSub>
          <m:sSub>
            <m:e>
              <m:r>
                <m:t>α</m:t>
              </m:r>
            </m:e>
            <m:sub>
              <m:r>
                <m:t>h</m:t>
              </m:r>
            </m:sub>
          </m:sSub>
          <m:sSub>
            <m:e>
              <m:r>
                <m:t>α</m:t>
              </m:r>
            </m:e>
            <m:sub>
              <m:r>
                <m:t>m</m:t>
              </m:r>
            </m:sub>
          </m:sSub>
        </m:oMath>
      </m:oMathPara>
    </w:p>
    <w:p w14:paraId="41769441" w14:textId="77777777" w:rsidR="00C24CB5" w:rsidRDefault="00005D5B">
      <w:pPr>
        <w:keepNext/>
        <w:spacing w:before="60" w:after="80"/>
        <w:ind w:left="255"/>
      </w:pPr>
      <m:oMathPara>
        <m:oMath>
          <m:sSub>
            <m:e>
              <m:r>
                <m:t>α</m:t>
              </m:r>
            </m:e>
            <m:sub>
              <m:r>
                <m:t>h</m:t>
              </m:r>
            </m:sub>
          </m:sSub>
          <m:r>
            <m:t>=</m:t>
          </m:r>
          <m:f>
            <m:fPr>
              <m:type m:val="bar"/>
            </m:fPr>
            <m:num>
              <m:r>
                <m:t>2</m:t>
              </m:r>
            </m:num>
            <m:den>
              <m:rad>
                <m:radPr>
                  <m:degHide m:val="on"/>
                </m:radPr>
                <m:deg/>
                <m:e>
                  <m:r>
                    <m:t>l</m:t>
                  </m:r>
                </m:e>
              </m:rad>
            </m:den>
          </m:f>
        </m:oMath>
      </m:oMathPara>
    </w:p>
    <w:p w14:paraId="7D226617" w14:textId="77777777" w:rsidR="00C24CB5" w:rsidRDefault="00005D5B">
      <w:pPr>
        <w:keepNext/>
        <w:spacing w:before="60" w:after="80"/>
        <w:ind w:left="255"/>
      </w:pPr>
      <m:oMathPara>
        <m:oMath>
          <m:f>
            <m:fPr>
              <m:type m:val="bar"/>
            </m:fPr>
            <m:num>
              <m:r>
                <m:t>2</m:t>
              </m:r>
            </m:num>
            <m:den>
              <m:r>
                <m:t>3</m:t>
              </m:r>
            </m:den>
          </m:f>
          <m:r>
            <m:t>≤</m:t>
          </m:r>
          <m:sSub>
            <m:e>
              <m:r>
                <m:t>α</m:t>
              </m:r>
            </m:e>
            <m:sub>
              <m:r>
                <m:t>h</m:t>
              </m:r>
            </m:sub>
          </m:sSub>
          <m:r>
            <m:t>≤1</m:t>
          </m:r>
        </m:oMath>
      </m:oMathPara>
    </w:p>
    <w:p w14:paraId="2BB37073" w14:textId="77777777" w:rsidR="00C24CB5" w:rsidRDefault="00005D5B">
      <w:pPr>
        <w:keepNext/>
        <w:spacing w:before="60" w:after="80"/>
        <w:ind w:left="255"/>
      </w:pPr>
      <m:oMathPara>
        <m:oMath>
          <m:sSub>
            <m:e>
              <m:r>
                <m:t>α</m:t>
              </m:r>
            </m:e>
            <m:sub>
              <m:r>
                <m:t>m</m:t>
              </m:r>
            </m:sub>
          </m:sSub>
          <m:r>
            <m:t>=</m:t>
          </m:r>
          <m:rad>
            <m:radPr>
              <m:degHide m:val="on"/>
            </m:radPr>
            <m:deg/>
            <m:e>
              <m:r>
                <m:t>0</m:t>
              </m:r>
              <m:r>
                <m:t>,</m:t>
              </m:r>
              <m:r>
                <m:t>5</m:t>
              </m:r>
              <m:d>
                <m:dPr>
                  <m:sepChr m:val="+"/>
                </m:dPr>
                <m:e>
                  <m:r>
                    <m:t>1</m:t>
                  </m:r>
                </m:e>
                <m:e>
                  <m:f>
                    <m:fPr>
                      <m:type m:val="bar"/>
                    </m:fPr>
                    <m:num>
                      <m:r>
                        <m:t>1</m:t>
                      </m:r>
                    </m:num>
                    <m:den>
                      <m:r>
                        <m:t>m</m:t>
                      </m:r>
                    </m:den>
                  </m:f>
                </m:e>
              </m:d>
            </m:e>
          </m:rad>
        </m:oMath>
      </m:oMathPara>
    </w:p>
    <w:p w14:paraId="1DEDBB6E" w14:textId="77777777" w:rsidR="00C24CB5" w:rsidRDefault="00005D5B">
      <w:pPr>
        <w:keepNext/>
        <w:spacing w:before="60" w:after="80"/>
        <w:ind w:left="255"/>
      </w:pPr>
      <m:oMathPara>
        <m:oMath>
          <m:sSub>
            <m:e>
              <m:r>
                <m:t>e</m:t>
              </m:r>
            </m:e>
            <m:sub>
              <m:r>
                <m:t>i</m:t>
              </m:r>
            </m:sub>
          </m:sSub>
          <m:r>
            <m:t>=</m:t>
          </m:r>
          <m:sSub>
            <m:e>
              <m:r>
                <m:t>θ</m:t>
              </m:r>
            </m:e>
            <m:sub>
              <m:r>
                <m:t>i</m:t>
              </m:r>
            </m:sub>
          </m:sSub>
          <m:f>
            <m:fPr>
              <m:type m:val="bar"/>
            </m:fPr>
            <m:num>
              <m:sSub>
                <m:e>
                  <m:r>
                    <m:t>l</m:t>
                  </m:r>
                </m:e>
                <m:sub>
                  <m:r>
                    <m:t>0</m:t>
                  </m:r>
                </m:sub>
              </m:sSub>
            </m:num>
            <m:den>
              <m:r>
                <m:t>2</m:t>
              </m:r>
            </m:den>
          </m:f>
        </m:oMath>
      </m:oMathPara>
    </w:p>
    <w:p w14:paraId="443C21A9" w14:textId="77777777" w:rsidR="00C24CB5" w:rsidRDefault="00005D5B">
      <w:pPr>
        <w:keepNext/>
        <w:spacing w:before="60" w:after="80"/>
        <w:ind w:left="255"/>
      </w:pPr>
      <m:oMathPara>
        <m:oMath>
          <m:sSub>
            <m:e>
              <m:r>
                <m:t>M</m:t>
              </m:r>
            </m:e>
            <m:sub>
              <m:r>
                <m:t>0Ed,tot</m:t>
              </m:r>
            </m:sub>
          </m:sSub>
          <m:r>
            <m:t>=max</m:t>
          </m:r>
          <m:d>
            <m:dPr>
              <m:sepChr m:val="+"/>
            </m:dPr>
            <m:e>
              <m:sSub>
                <m:e>
                  <m:r>
                    <m:t>M</m:t>
                  </m:r>
                </m:e>
                <m:sub>
                  <m:r>
                    <m:t>0Ed</m:t>
                  </m:r>
                </m:sub>
              </m:sSub>
            </m:e>
            <m:e>
              <m:sSub>
                <m:e>
                  <m:r>
                    <m:t>N</m:t>
                  </m:r>
                </m:e>
                <m:sub>
                  <m:r>
                    <m:t>Ed</m:t>
                  </m:r>
                </m:sub>
              </m:sSub>
              <m:sSub>
                <m:e>
                  <m:r>
                    <m:t>e</m:t>
                  </m:r>
                </m:e>
                <m:sub>
                  <m:r>
                    <m:t>i</m:t>
                  </m:r>
                </m:sub>
              </m:sSub>
              <m:r>
                <m:t>;</m:t>
              </m:r>
              <m:r>
                <m:rPr>
                  <m:sty m:val="p"/>
                </m:rPr>
                <m:t> </m:t>
              </m:r>
              <m:sSub>
                <m:e>
                  <m:r>
                    <m:t>N</m:t>
                  </m:r>
                </m:e>
                <m:sub>
                  <m:r>
                    <m:t>Ed</m:t>
                  </m:r>
                </m:sub>
              </m:sSub>
              <m:sSub>
                <m:e>
                  <m:r>
                    <m:t>e</m:t>
                  </m:r>
                </m:e>
                <m:sub>
                  <m:r>
                    <m:t>0</m:t>
                  </m:r>
                </m:sub>
              </m:sSub>
            </m:e>
          </m:d>
        </m:oMath>
      </m:oMathPara>
    </w:p>
    <w:p w14:paraId="51E41ACC" w14:textId="77777777" w:rsidR="00C24CB5" w:rsidRDefault="00005D5B">
      <w:pPr>
        <w:spacing w:after="140"/>
      </w:pPr>
      <w:r>
        <w:t xml:space="preserve">L'eccentricità minima vale </w:t>
      </w:r>
      <m:oMath>
        <m:sSub>
          <m:e>
            <m:r>
              <m:t>e</m:t>
            </m:r>
          </m:e>
          <m:sub>
            <m:r>
              <m:t>0</m:t>
            </m:r>
          </m:sub>
        </m:sSub>
        <m:r>
          <m:t>=max(</m:t>
        </m:r>
        <m:sSub>
          <m:e>
            <m:r>
              <m:t>l</m:t>
            </m:r>
          </m:e>
          <m:sub>
            <m:r>
              <m:t>0</m:t>
            </m:r>
          </m:sub>
        </m:sSub>
        <m:r>
          <m:t>/200;</m:t>
        </m:r>
        <m:r>
          <m:rPr>
            <m:sty m:val="p"/>
          </m:rPr>
          <m:t> </m:t>
        </m:r>
        <m:r>
          <m:t>20</m:t>
        </m:r>
        <m:r>
          <m:rPr>
            <m:sty m:val="p"/>
          </m:rPr>
          <m:t> </m:t>
        </m:r>
        <m:r>
          <m:rPr>
            <m:sty m:val="p"/>
          </m:rPr>
          <m:t>mm</m:t>
        </m:r>
        <m:r>
          <m:t>)</m:t>
        </m:r>
      </m:oMath>
      <w:r>
        <w:t xml:space="preserve"> con NTC 2018 §4.1.2.3.4.2, anche nel profilo CNR-DT 200, ed </w:t>
      </w:r>
      <m:oMath>
        <m:sSub>
          <m:e>
            <m:r>
              <m:t>e</m:t>
            </m:r>
          </m:e>
          <m:sub>
            <m:r>
              <m:t>0</m:t>
            </m:r>
          </m:sub>
        </m:sSub>
        <m:r>
          <m:t>=max(h/30;</m:t>
        </m:r>
        <m:r>
          <m:rPr>
            <m:sty m:val="p"/>
          </m:rPr>
          <m:t> </m:t>
        </m:r>
        <m:r>
          <m:t>20</m:t>
        </m:r>
        <m:r>
          <m:rPr>
            <m:sty m:val="p"/>
          </m:rPr>
          <m:t> </m:t>
        </m:r>
        <m:r>
          <m:rPr>
            <m:sty m:val="p"/>
          </m:rPr>
          <m:t>mm</m:t>
        </m:r>
        <m:r>
          <m:t>)</m:t>
        </m:r>
      </m:oMath>
      <w:r>
        <w:t xml:space="preserve"> con EN 1992-1-1 6.1(4), con h l'altezza della sezione nella direzione di flessione.</w:t>
      </w:r>
    </w:p>
    <w:p w14:paraId="36E4EC1C" w14:textId="77777777" w:rsidR="00C24CB5" w:rsidRDefault="00005D5B">
      <w:pPr>
        <w:keepNext/>
        <w:spacing w:after="140"/>
      </w:pPr>
      <w:r>
        <w:lastRenderedPageBreak/>
        <w:t>Scostamento dichiarato K-1 · Eccentricità minima come minimo del momento totale</w:t>
      </w:r>
    </w:p>
    <w:p w14:paraId="0742CC83" w14:textId="77777777" w:rsidR="00C24CB5" w:rsidRDefault="00005D5B">
      <w:pPr>
        <w:keepNext/>
        <w:spacing w:after="140"/>
      </w:pPr>
      <w:r>
        <w:t xml:space="preserve">Norma: NTC 2018 §4.1.2.3.4.2 chiede per i pilastri compressi un momento </w:t>
      </w:r>
      <m:oMath>
        <m:sSub>
          <m:e>
            <m:r>
              <m:t>M</m:t>
            </m:r>
          </m:e>
          <m:sub>
            <m:r>
              <m:t>Ed</m:t>
            </m:r>
          </m:sub>
        </m:sSub>
        <m:r>
          <m:t>=e</m:t>
        </m:r>
        <m:sSub>
          <m:e>
            <m:r>
              <m:t>N</m:t>
            </m:r>
          </m:e>
          <m:sub>
            <m:r>
              <m:t>Ed</m:t>
            </m:r>
          </m:sub>
        </m:sSub>
      </m:oMath>
      <w:r>
        <w:t xml:space="preserve"> con </w:t>
      </w:r>
      <m:oMath>
        <m:r>
          <m:t>e≥</m:t>
        </m:r>
        <m:sSub>
          <m:e>
            <m:r>
              <m:t>l</m:t>
            </m:r>
          </m:e>
          <m:sub>
            <m:r>
              <m:t>0</m:t>
            </m:r>
          </m:sub>
        </m:sSub>
        <m:r>
          <m:t>/200</m:t>
        </m:r>
      </m:oMath>
      <w:r>
        <w:t xml:space="preserve"> e </w:t>
      </w:r>
      <m:oMath>
        <m:r>
          <m:t>e≥20</m:t>
        </m:r>
      </m:oMath>
      <w:r>
        <w:t xml:space="preserve"> mm nella verifica della sezione; EN 1992-1-1 6.1(4) dà </w:t>
      </w:r>
      <m:oMath>
        <m:sSub>
          <m:e>
            <m:r>
              <m:t>e</m:t>
            </m:r>
          </m:e>
          <m:sub>
            <m:r>
              <m:t>0</m:t>
            </m:r>
          </m:sub>
        </m:sSub>
        <m:r>
          <m:t>=h/30≥20</m:t>
        </m:r>
      </m:oMath>
      <w:r>
        <w:t xml:space="preserve"> mm come minimo del progetto della sezione.</w:t>
      </w:r>
    </w:p>
    <w:p w14:paraId="28AC6501" w14:textId="77777777" w:rsidR="00C24CB5" w:rsidRDefault="00005D5B">
      <w:pPr>
        <w:keepNext/>
        <w:spacing w:after="140"/>
      </w:pPr>
      <w:r>
        <w:t>Programma: il minimo vale sul momento totale del primo ordine, M0Ed,tot = max(M0Ed + NEd ei; NEd e0), e non si somma all'imperfezione.</w:t>
      </w:r>
    </w:p>
    <w:p w14:paraId="78AB9FAA" w14:textId="77777777" w:rsidR="00C24CB5" w:rsidRDefault="00005D5B">
      <w:pPr>
        <w:keepNext/>
        <w:spacing w:after="140"/>
      </w:pPr>
      <w:r>
        <w:t>Effetto: nessuna doppia imperfezione; con momenti piccoli governa e0.</w:t>
      </w:r>
    </w:p>
    <w:p w14:paraId="6B1947D3" w14:textId="77777777" w:rsidR="00C24CB5" w:rsidRDefault="00005D5B">
      <w:pPr>
        <w:spacing w:after="140"/>
      </w:pPr>
      <w:r>
        <w:t xml:space="preserve">La viscosità entra con il coefficiente efficace </w:t>
      </w:r>
      <w:r>
        <w:rPr>
          <w:rFonts w:ascii="Calibri" w:eastAsia="Calibri" w:hAnsi="Calibri" w:cs="Calibri"/>
        </w:rPr>
        <w:t>φ</w:t>
      </w:r>
      <w:r>
        <w:t xml:space="preserve">ef, assegnato oppure ricavato dalla (5.19) di EN 1992-1-1 5.8.4(2). Le deformazioni del legame del calcestruzzo sono moltiplicate per 1 + </w:t>
      </w:r>
      <w:r>
        <w:rPr>
          <w:rFonts w:ascii="Calibri" w:eastAsia="Calibri" w:hAnsi="Calibri" w:cs="Calibri"/>
        </w:rPr>
        <w:t>φ</w:t>
      </w:r>
      <w:r>
        <w:t xml:space="preserve">ef, comprese </w:t>
      </w:r>
      <w:r>
        <w:rPr>
          <w:rFonts w:ascii="Calibri" w:eastAsia="Calibri" w:hAnsi="Calibri" w:cs="Calibri"/>
        </w:rPr>
        <w:t>ε</w:t>
      </w:r>
      <w:r>
        <w:t xml:space="preserve">c2 ed </w:t>
      </w:r>
      <w:r>
        <w:rPr>
          <w:rFonts w:ascii="Calibri" w:eastAsia="Calibri" w:hAnsi="Calibri" w:cs="Calibri"/>
        </w:rPr>
        <w:t>ε</w:t>
      </w:r>
      <w:r>
        <w:t xml:space="preserve">cu (EN 1992-1-1 5.8.6(4)); la legge dell'acciaio non cambia. Con </w:t>
      </w:r>
      <m:oMath>
        <m:sSub>
          <m:e>
            <m:r>
              <m:t>φ</m:t>
            </m:r>
          </m:e>
          <m:sub>
            <m:r>
              <m:t>ef</m:t>
            </m:r>
          </m:sub>
        </m:sSub>
        <m:r>
          <m:t>=0</m:t>
        </m:r>
      </m:oMath>
      <w:r>
        <w:t xml:space="preserve"> la curva coincide con quella senza viscosità e il programma controlla le tre condizioni di 5.8.4(4) che permettono di trascurarla, </w:t>
      </w:r>
      <m:oMath>
        <m:r>
          <m:t>φ(∞,</m:t>
        </m:r>
        <m:sSub>
          <m:e>
            <m:r>
              <m:t>t</m:t>
            </m:r>
          </m:e>
          <m:sub>
            <m:r>
              <m:t>0</m:t>
            </m:r>
          </m:sub>
        </m:sSub>
        <m:r>
          <m:t>)≤2</m:t>
        </m:r>
      </m:oMath>
      <w:r>
        <w:t xml:space="preserve">, </w:t>
      </w:r>
      <m:oMath>
        <m:r>
          <m:t>λ≤75</m:t>
        </m:r>
      </m:oMath>
      <w:r>
        <w:t xml:space="preserve"> e </w:t>
      </w:r>
      <m:oMath>
        <m:sSub>
          <m:e>
            <m:r>
              <m:t>M</m:t>
            </m:r>
          </m:e>
          <m:sub>
            <m:r>
              <m:t>0Ed</m:t>
            </m:r>
          </m:sub>
        </m:sSub>
        <m:r>
          <m:t>/</m:t>
        </m:r>
        <m:sSub>
          <m:e>
            <m:r>
              <m:t>N</m:t>
            </m:r>
          </m:e>
          <m:sub>
            <m:r>
              <m:t>Ed</m:t>
            </m:r>
          </m:sub>
        </m:sSub>
        <m:r>
          <m:t>≥h</m:t>
        </m:r>
      </m:oMath>
      <w:r>
        <w:t xml:space="preserve">: se non sono dimostrate, anche perché </w:t>
      </w:r>
      <w:r>
        <w:rPr>
          <w:rFonts w:ascii="Calibri" w:eastAsia="Calibri" w:hAnsi="Calibri" w:cs="Calibri"/>
        </w:rPr>
        <w:t>φ</w:t>
      </w:r>
      <w:r>
        <w:t xml:space="preserve">(∞, t0) non è noto, il risultato lo segnala. Il coefficiente </w:t>
      </w:r>
      <w:r>
        <w:rPr>
          <w:rFonts w:ascii="Calibri" w:eastAsia="Calibri" w:hAnsi="Calibri" w:cs="Calibri"/>
        </w:rPr>
        <w:t>φ</w:t>
      </w:r>
      <w:r>
        <w:t>(∞, t0) segue NTC 2018 §11.2.10.7 o EN 1992-1-1 3.1.4.</w:t>
      </w:r>
    </w:p>
    <w:p w14:paraId="43E54849" w14:textId="77777777" w:rsidR="00C24CB5" w:rsidRDefault="00005D5B">
      <w:pPr>
        <w:keepNext/>
        <w:spacing w:before="60" w:after="80"/>
        <w:ind w:left="255"/>
      </w:pPr>
      <m:oMathPara>
        <m:oMath>
          <m:sSub>
            <m:e>
              <m:r>
                <m:t>φ</m:t>
              </m:r>
            </m:e>
            <m:sub>
              <m:r>
                <m:t>ef</m:t>
              </m:r>
            </m:sub>
          </m:sSub>
          <m:r>
            <m:t>=φ(∞,</m:t>
          </m:r>
          <m:sSub>
            <m:e>
              <m:r>
                <m:t>t</m:t>
              </m:r>
            </m:e>
            <m:sub>
              <m:r>
                <m:t>0</m:t>
              </m:r>
            </m:sub>
          </m:sSub>
          <m:r>
            <m:t>)</m:t>
          </m:r>
          <m:f>
            <m:fPr>
              <m:type m:val="bar"/>
            </m:fPr>
            <m:num>
              <m:sSub>
                <m:e>
                  <m:r>
                    <m:t>M</m:t>
                  </m:r>
                </m:e>
                <m:sub>
                  <m:r>
                    <m:t>0Eqp</m:t>
                  </m:r>
                </m:sub>
              </m:sSub>
              <m:r>
                <m:t>+</m:t>
              </m:r>
              <m:sSub>
                <m:e>
                  <m:r>
                    <m:t>N</m:t>
                  </m:r>
                </m:e>
                <m:sub>
                  <m:r>
                    <m:t>Eqp</m:t>
                  </m:r>
                </m:sub>
              </m:sSub>
              <m:sSub>
                <m:e>
                  <m:r>
                    <m:t>e</m:t>
                  </m:r>
                </m:e>
                <m:sub>
                  <m:r>
                    <m:t>i</m:t>
                  </m:r>
                </m:sub>
              </m:sSub>
            </m:num>
            <m:den>
              <m:sSub>
                <m:e>
                  <m:r>
                    <m:t>M</m:t>
                  </m:r>
                </m:e>
                <m:sub>
                  <m:r>
                    <m:t>0Ed</m:t>
                  </m:r>
                </m:sub>
              </m:sSub>
              <m:r>
                <m:t>+</m:t>
              </m:r>
              <m:sSub>
                <m:e>
                  <m:r>
                    <m:t>N</m:t>
                  </m:r>
                </m:e>
                <m:sub>
                  <m:r>
                    <m:t>Ed</m:t>
                  </m:r>
                </m:sub>
              </m:sSub>
              <m:sSub>
                <m:e>
                  <m:r>
                    <m:t>e</m:t>
                  </m:r>
                </m:e>
                <m:sub>
                  <m:r>
                    <m:t>i</m:t>
                  </m:r>
                </m:sub>
              </m:sSub>
            </m:den>
          </m:f>
        </m:oMath>
      </m:oMathPara>
    </w:p>
    <w:p w14:paraId="4E13023E" w14:textId="77777777" w:rsidR="00C24CB5" w:rsidRDefault="00005D5B">
      <w:pPr>
        <w:keepNext/>
        <w:spacing w:after="140"/>
      </w:pPr>
      <w:r>
        <w:t>Scostamento dichiarato K-2 · Imperfezione nei momenti della (5.19)</w:t>
      </w:r>
    </w:p>
    <w:p w14:paraId="4A49E9AD" w14:textId="77777777" w:rsidR="00C24CB5" w:rsidRDefault="00005D5B">
      <w:pPr>
        <w:keepNext/>
        <w:spacing w:after="140"/>
      </w:pPr>
      <w:r>
        <w:t>Norma: nella (5.19) M0Eqp e M0Ed sono momenti del primo ordine; 5.8.8.2(1) comprende le imperfezioni nel momento del primo ordine, mentre 5.8.4 non lo precisa.</w:t>
      </w:r>
    </w:p>
    <w:p w14:paraId="109673EF" w14:textId="77777777" w:rsidR="00C24CB5" w:rsidRDefault="00005D5B">
      <w:pPr>
        <w:keepNext/>
        <w:spacing w:after="140"/>
      </w:pPr>
      <w:r>
        <w:t>Programma: entrambi i momenti comprendono l'imperfezione ei, con la stessa geometria e lo sforzo normale della rispettiva combinazione, senza l'eccentricità minima.</w:t>
      </w:r>
    </w:p>
    <w:p w14:paraId="76EA4261" w14:textId="77777777" w:rsidR="00C24CB5" w:rsidRDefault="00005D5B">
      <w:pPr>
        <w:keepNext/>
        <w:spacing w:after="140"/>
      </w:pPr>
      <w:r>
        <w:t xml:space="preserve">Effetto: </w:t>
      </w:r>
      <w:r>
        <w:rPr>
          <w:rFonts w:ascii="Calibri" w:eastAsia="Calibri" w:hAnsi="Calibri" w:cs="Calibri"/>
        </w:rPr>
        <w:t>φ</w:t>
      </w:r>
      <w:r>
        <w:t xml:space="preserve">ef è definito anche con </w:t>
      </w:r>
      <m:oMath>
        <m:sSub>
          <m:e>
            <m:r>
              <m:t>M</m:t>
            </m:r>
          </m:e>
          <m:sub>
            <m:r>
              <m:t>0Ed</m:t>
            </m:r>
          </m:sub>
        </m:sSub>
        <m:r>
          <m:t>=0</m:t>
        </m:r>
      </m:oMath>
      <w:r>
        <w:t xml:space="preserve">; quando l'imperfezione domina, il rapporto tende a </w:t>
      </w:r>
      <m:oMath>
        <m:f>
          <m:fPr>
            <m:type m:val="lin"/>
          </m:fPr>
          <m:num>
            <m:sSub>
              <m:e>
                <m:r>
                  <m:t>N</m:t>
                </m:r>
              </m:e>
              <m:sub>
                <m:r>
                  <m:t>Eqp</m:t>
                </m:r>
              </m:sub>
            </m:sSub>
          </m:num>
          <m:den>
            <m:sSub>
              <m:e>
                <m:r>
                  <m:t>N</m:t>
                </m:r>
              </m:e>
              <m:sub>
                <m:r>
                  <m:t>Ed</m:t>
                </m:r>
              </m:sub>
            </m:sSub>
          </m:den>
        </m:f>
      </m:oMath>
      <w:r>
        <w:t>.</w:t>
      </w:r>
    </w:p>
    <w:p w14:paraId="14018A0A" w14:textId="77777777" w:rsidR="00C24CB5" w:rsidRDefault="00005D5B">
      <w:pPr>
        <w:pStyle w:val="Titolo2"/>
        <w:keepNext/>
        <w:spacing w:after="140"/>
      </w:pPr>
      <w:bookmarkStart w:id="59" w:name="_Toc244136211"/>
      <w:r>
        <w:t>Colonna modello: snellezza e curvatura nominale</w:t>
      </w:r>
      <w:bookmarkEnd w:id="59"/>
    </w:p>
    <w:p w14:paraId="1A194C6B" w14:textId="77777777" w:rsidR="00C24CB5" w:rsidRDefault="00005D5B">
      <w:pPr>
        <w:spacing w:after="140"/>
      </w:pPr>
      <w:r>
        <w:t xml:space="preserve">La snellezza </w:t>
      </w:r>
      <m:oMath>
        <m:r>
          <m:t>λ=</m:t>
        </m:r>
        <m:sSub>
          <m:e>
            <m:r>
              <m:t>l</m:t>
            </m:r>
          </m:e>
          <m:sub>
            <m:r>
              <m:t>0</m:t>
            </m:r>
          </m:sub>
        </m:sSub>
        <m:r>
          <m:t>/i</m:t>
        </m:r>
      </m:oMath>
      <w:r>
        <w:t xml:space="preserve"> usa il raggio d'inerzia della sezione lorda di calcestruzzo nella direzione di flessione. La snellezza limite è quella della norma del foglio: </w:t>
      </w:r>
      <m:oMath>
        <m:f>
          <m:fPr>
            <m:type m:val="lin"/>
          </m:fPr>
          <m:num>
            <m:r>
              <m:t>25</m:t>
            </m:r>
          </m:num>
          <m:den>
            <m:rad>
              <m:radPr>
                <m:degHide m:val="on"/>
              </m:radPr>
              <m:deg/>
              <m:e>
                <m:r>
                  <m:t>ν</m:t>
                </m:r>
              </m:e>
            </m:rad>
          </m:den>
        </m:f>
      </m:oMath>
      <w:r>
        <w:t xml:space="preserve"> di NTC 2018 §4.1.2.3.9.2, oppure la (5.13N) di EN 1992-1-1 5.8.3.1, con </w:t>
      </w:r>
      <m:oMath>
        <m:r>
          <m:t>n=ν</m:t>
        </m:r>
      </m:oMath>
      <w:r>
        <w:t xml:space="preserve">, </w:t>
      </w:r>
      <m:oMath>
        <m:r>
          <m:t>ω=</m:t>
        </m:r>
        <m:sSub>
          <m:e>
            <m:r>
              <m:t>A</m:t>
            </m:r>
          </m:e>
          <m:sub>
            <m:r>
              <m:t>s</m:t>
            </m:r>
          </m:sub>
        </m:sSub>
        <m:sSub>
          <m:e>
            <m:r>
              <m:t>f</m:t>
            </m:r>
          </m:e>
          <m:sub>
            <m:r>
              <m:t>yd</m:t>
            </m:r>
          </m:sub>
        </m:sSub>
        <m:r>
          <m:t>/(</m:t>
        </m:r>
        <m:sSub>
          <m:e>
            <m:r>
              <m:t>A</m:t>
            </m:r>
          </m:e>
          <m:sub>
            <m:r>
              <m:t>c</m:t>
            </m:r>
          </m:sub>
        </m:sSub>
        <m:sSub>
          <m:e>
            <m:r>
              <m:t>f</m:t>
            </m:r>
          </m:e>
          <m:sub>
            <m:r>
              <m:t>cd</m:t>
            </m:r>
          </m:sub>
        </m:sSub>
        <m:r>
          <m:t>)</m:t>
        </m:r>
      </m:oMath>
      <w:r>
        <w:t xml:space="preserve"> e </w:t>
      </w:r>
      <m:oMath>
        <m:r>
          <m:t>C=0</m:t>
        </m:r>
        <m:r>
          <m:t>,</m:t>
        </m:r>
        <m:r>
          <m:t>7</m:t>
        </m:r>
      </m:oMath>
      <w:r>
        <w:t xml:space="preserve"> quando </w:t>
      </w:r>
      <m:oMath>
        <m:sSub>
          <m:e>
            <m:r>
              <m:t>r</m:t>
            </m:r>
          </m:e>
          <m:sub>
            <m:r>
              <m:t>m</m:t>
            </m:r>
          </m:sub>
        </m:sSub>
      </m:oMath>
      <w:r>
        <w:t xml:space="preserve"> non è assegnato. </w:t>
      </w:r>
      <m:oMath>
        <m:r>
          <m:t>λ≤</m:t>
        </m:r>
        <m:sSub>
          <m:e>
            <m:r>
              <m:t>λ</m:t>
            </m:r>
          </m:e>
          <m:sub>
            <m:r>
              <m:t>lim</m:t>
            </m:r>
          </m:sub>
        </m:sSub>
      </m:oMath>
      <w:r>
        <w:t xml:space="preserve"> è riportato come effetti del secondo ordine trascurabili, ma il calcolo della colonna si esegue comunque e non dipende da </w:t>
      </w:r>
      <w:r>
        <w:rPr>
          <w:rFonts w:ascii="Calibri" w:eastAsia="Calibri" w:hAnsi="Calibri" w:cs="Calibri"/>
        </w:rPr>
        <w:t>λ</w:t>
      </w:r>
      <w:r>
        <w:t>lim.</w:t>
      </w:r>
    </w:p>
    <w:p w14:paraId="579573D8" w14:textId="77777777" w:rsidR="00C24CB5" w:rsidRDefault="00005D5B">
      <w:pPr>
        <w:keepNext/>
        <w:spacing w:before="60" w:after="80"/>
        <w:ind w:left="255"/>
      </w:pPr>
      <m:oMathPara>
        <m:oMath>
          <m:r>
            <m:t>λ=</m:t>
          </m:r>
          <m:f>
            <m:fPr>
              <m:type m:val="bar"/>
            </m:fPr>
            <m:num>
              <m:sSub>
                <m:e>
                  <m:r>
                    <m:t>l</m:t>
                  </m:r>
                </m:e>
                <m:sub>
                  <m:r>
                    <m:t>0</m:t>
                  </m:r>
                </m:sub>
              </m:sSub>
            </m:num>
            <m:den>
              <m:r>
                <m:t>i</m:t>
              </m:r>
            </m:den>
          </m:f>
        </m:oMath>
      </m:oMathPara>
    </w:p>
    <w:p w14:paraId="1B8A108B" w14:textId="77777777" w:rsidR="00C24CB5" w:rsidRDefault="00005D5B">
      <w:pPr>
        <w:keepNext/>
        <w:spacing w:before="60" w:after="80"/>
        <w:ind w:left="255"/>
      </w:pPr>
      <m:oMathPara>
        <m:oMath>
          <m:r>
            <m:t>ν=</m:t>
          </m:r>
          <m:f>
            <m:fPr>
              <m:type m:val="bar"/>
            </m:fPr>
            <m:num>
              <m:sSub>
                <m:e>
                  <m:r>
                    <m:t>N</m:t>
                  </m:r>
                </m:e>
                <m:sub>
                  <m:r>
                    <m:t>Ed</m:t>
                  </m:r>
                </m:sub>
              </m:sSub>
            </m:num>
            <m:den>
              <m:sSub>
                <m:e>
                  <m:r>
                    <m:t>A</m:t>
                  </m:r>
                </m:e>
                <m:sub>
                  <m:r>
                    <m:t>c</m:t>
                  </m:r>
                </m:sub>
              </m:sSub>
              <m:sSub>
                <m:e>
                  <m:r>
                    <m:t>f</m:t>
                  </m:r>
                </m:e>
                <m:sub>
                  <m:r>
                    <m:t>cd</m:t>
                  </m:r>
                </m:sub>
              </m:sSub>
            </m:den>
          </m:f>
        </m:oMath>
      </m:oMathPara>
    </w:p>
    <w:p w14:paraId="1AA96DA1" w14:textId="77777777" w:rsidR="00C24CB5" w:rsidRDefault="00005D5B">
      <w:pPr>
        <w:keepNext/>
        <w:spacing w:before="60" w:after="80"/>
        <w:ind w:left="255"/>
      </w:pPr>
      <m:oMathPara>
        <m:oMath>
          <m:sSub>
            <m:e>
              <m:r>
                <m:t>λ</m:t>
              </m:r>
            </m:e>
            <m:sub>
              <m:r>
                <m:t>lim,NTC</m:t>
              </m:r>
            </m:sub>
          </m:sSub>
          <m:r>
            <m:t>=</m:t>
          </m:r>
          <m:f>
            <m:fPr>
              <m:type m:val="bar"/>
            </m:fPr>
            <m:num>
              <m:r>
                <m:t>25</m:t>
              </m:r>
            </m:num>
            <m:den>
              <m:rad>
                <m:radPr>
                  <m:degHide m:val="on"/>
                </m:radPr>
                <m:deg/>
                <m:e>
                  <m:r>
                    <m:t>ν</m:t>
                  </m:r>
                </m:e>
              </m:rad>
            </m:den>
          </m:f>
        </m:oMath>
      </m:oMathPara>
    </w:p>
    <w:p w14:paraId="70DF77C0" w14:textId="77777777" w:rsidR="00C24CB5" w:rsidRDefault="00005D5B">
      <w:pPr>
        <w:keepNext/>
        <w:spacing w:before="60" w:after="80"/>
        <w:ind w:left="255"/>
      </w:pPr>
      <m:oMathPara>
        <m:oMath>
          <m:sSub>
            <m:e>
              <m:r>
                <m:t>λ</m:t>
              </m:r>
            </m:e>
            <m:sub>
              <m:r>
                <m:t>lim,EN</m:t>
              </m:r>
            </m:sub>
          </m:sSub>
          <m:r>
            <m:t>=</m:t>
          </m:r>
          <m:f>
            <m:fPr>
              <m:type m:val="bar"/>
            </m:fPr>
            <m:num>
              <m:r>
                <m:t>20</m:t>
              </m:r>
              <m:r>
                <m:t>A</m:t>
              </m:r>
              <m:r>
                <m:t>B</m:t>
              </m:r>
              <m:r>
                <m:t>C</m:t>
              </m:r>
            </m:num>
            <m:den>
              <m:rad>
                <m:radPr>
                  <m:degHide m:val="on"/>
                </m:radPr>
                <m:deg/>
                <m:e>
                  <m:r>
                    <m:t>n</m:t>
                  </m:r>
                </m:e>
              </m:rad>
            </m:den>
          </m:f>
        </m:oMath>
      </m:oMathPara>
    </w:p>
    <w:p w14:paraId="4801FEC7" w14:textId="77777777" w:rsidR="00C24CB5" w:rsidRDefault="00005D5B">
      <w:pPr>
        <w:keepNext/>
        <w:spacing w:before="60" w:after="80"/>
        <w:ind w:left="255"/>
      </w:pPr>
      <m:oMathPara>
        <m:oMath>
          <m:r>
            <m:t>A=</m:t>
          </m:r>
          <m:f>
            <m:fPr>
              <m:type m:val="bar"/>
            </m:fPr>
            <m:num>
              <m:r>
                <m:t>1</m:t>
              </m:r>
            </m:num>
            <m:den>
              <m:r>
                <m:t>1+0</m:t>
              </m:r>
              <m:r>
                <m:t>,</m:t>
              </m:r>
              <m:r>
                <m:t>2</m:t>
              </m:r>
              <m:sSub>
                <m:e>
                  <m:r>
                    <m:t>φ</m:t>
                  </m:r>
                </m:e>
                <m:sub>
                  <m:r>
                    <m:t>ef</m:t>
                  </m:r>
                </m:sub>
              </m:sSub>
            </m:den>
          </m:f>
        </m:oMath>
      </m:oMathPara>
    </w:p>
    <w:p w14:paraId="0F980637" w14:textId="77777777" w:rsidR="00C24CB5" w:rsidRDefault="00005D5B">
      <w:pPr>
        <w:keepNext/>
        <w:spacing w:before="60" w:after="80"/>
        <w:ind w:left="255"/>
      </w:pPr>
      <m:oMathPara>
        <m:oMath>
          <m:r>
            <m:t>B=</m:t>
          </m:r>
          <m:rad>
            <m:radPr>
              <m:degHide m:val="on"/>
            </m:radPr>
            <m:deg/>
            <m:e>
              <m:r>
                <m:t>1+2ω</m:t>
              </m:r>
            </m:e>
          </m:rad>
        </m:oMath>
      </m:oMathPara>
    </w:p>
    <w:p w14:paraId="5633315D" w14:textId="77777777" w:rsidR="00C24CB5" w:rsidRDefault="00005D5B">
      <w:pPr>
        <w:keepNext/>
        <w:spacing w:before="60" w:after="80"/>
        <w:ind w:left="255"/>
      </w:pPr>
      <m:oMathPara>
        <m:oMath>
          <m:r>
            <m:t>C=1</m:t>
          </m:r>
          <m:r>
            <m:t>,</m:t>
          </m:r>
          <m:r>
            <m:t>7−</m:t>
          </m:r>
          <m:sSub>
            <m:e>
              <m:r>
                <m:t>r</m:t>
              </m:r>
            </m:e>
            <m:sub>
              <m:r>
                <m:t>m</m:t>
              </m:r>
            </m:sub>
          </m:sSub>
        </m:oMath>
      </m:oMathPara>
    </w:p>
    <w:p w14:paraId="04F99E45" w14:textId="77777777" w:rsidR="00C24CB5" w:rsidRDefault="00005D5B">
      <w:pPr>
        <w:keepNext/>
        <w:spacing w:after="140"/>
      </w:pPr>
      <w:r>
        <w:t>Scostamento dichiarato K-5 · Snellezza limite con UNI EN 1992-1-1</w:t>
      </w:r>
    </w:p>
    <w:p w14:paraId="77397C9A" w14:textId="77777777" w:rsidR="00C24CB5" w:rsidRDefault="00005D5B">
      <w:pPr>
        <w:keepNext/>
        <w:spacing w:after="140"/>
      </w:pPr>
      <w:r>
        <w:t xml:space="preserve">Norma: </w:t>
      </w:r>
      <w:r>
        <w:rPr>
          <w:rFonts w:ascii="Calibri" w:eastAsia="Calibri" w:hAnsi="Calibri" w:cs="Calibri"/>
        </w:rPr>
        <w:t>λ</w:t>
      </w:r>
      <w:r>
        <w:t>lim è un parametro nazionale di EN 1992-1-1 5.8.3.1(1); il valore dell'appendice nazionale del DM 31/07/2012 è ancora da riscontrare.</w:t>
      </w:r>
    </w:p>
    <w:p w14:paraId="736E2158" w14:textId="77777777" w:rsidR="00C24CB5" w:rsidRDefault="00005D5B">
      <w:pPr>
        <w:keepNext/>
        <w:spacing w:after="140"/>
      </w:pPr>
      <w:r>
        <w:t>Programma: con UNI EN 1992-1-1 usa la (5.13N) con i valori raccomandati, come con l'Eurocodice.</w:t>
      </w:r>
    </w:p>
    <w:p w14:paraId="6302217B" w14:textId="77777777" w:rsidR="00C24CB5" w:rsidRDefault="00005D5B">
      <w:pPr>
        <w:keepNext/>
        <w:spacing w:after="140"/>
      </w:pPr>
      <w:r>
        <w:t xml:space="preserve">Effetto: soltanto informativo, perché il calcolo della colonna non dipende da </w:t>
      </w:r>
      <w:r>
        <w:rPr>
          <w:rFonts w:ascii="Calibri" w:eastAsia="Calibri" w:hAnsi="Calibri" w:cs="Calibri"/>
        </w:rPr>
        <w:t>λ</w:t>
      </w:r>
      <w:r>
        <w:t>lim.</w:t>
      </w:r>
    </w:p>
    <w:p w14:paraId="63CB56E7" w14:textId="77777777" w:rsidR="00C24CB5" w:rsidRDefault="00005D5B">
      <w:pPr>
        <w:spacing w:after="140"/>
      </w:pPr>
      <w:r>
        <w:t xml:space="preserve">Per confronto il risultato riporta il metodo della curvatura nominale di EN 1992-1-1 5.8.8, con </w:t>
      </w:r>
      <m:oMath>
        <m:r>
          <m:t>n=</m:t>
        </m:r>
        <m:sSub>
          <m:e>
            <m:r>
              <m:t>N</m:t>
            </m:r>
          </m:e>
          <m:sub>
            <m:r>
              <m:t>Ed</m:t>
            </m:r>
          </m:sub>
        </m:sSub>
        <m:r>
          <m:t>/(</m:t>
        </m:r>
        <m:sSub>
          <m:e>
            <m:r>
              <m:t>A</m:t>
            </m:r>
          </m:e>
          <m:sub>
            <m:r>
              <m:t>c</m:t>
            </m:r>
          </m:sub>
        </m:sSub>
        <m:sSub>
          <m:e>
            <m:r>
              <m:t>f</m:t>
            </m:r>
          </m:e>
          <m:sub>
            <m:r>
              <m:t>cd</m:t>
            </m:r>
          </m:sub>
        </m:sSub>
        <m:r>
          <m:t>)</m:t>
        </m:r>
      </m:oMath>
      <w:r>
        <w:t xml:space="preserve">, </w:t>
      </w:r>
      <m:oMath>
        <m:r>
          <m:t>d=h/2+</m:t>
        </m:r>
        <m:sSub>
          <m:e>
            <m:r>
              <m:t>i</m:t>
            </m:r>
          </m:e>
          <m:sub>
            <m:r>
              <m:t>s</m:t>
            </m:r>
          </m:sub>
        </m:sSub>
      </m:oMath>
      <w:r>
        <w:t xml:space="preserve"> (5.35), </w:t>
      </w:r>
      <m:oMath>
        <m:sSub>
          <m:e>
            <m:r>
              <m:t>i</m:t>
            </m:r>
          </m:e>
          <m:sub>
            <m:r>
              <m:t>s</m:t>
            </m:r>
          </m:sub>
        </m:sSub>
      </m:oMath>
      <w:r>
        <w:t xml:space="preserve"> raggio d'inerzia dell'armatura, e MRd(NEd) dal dominio della libreria nella direzione </w:t>
      </w:r>
      <w:r>
        <w:rPr>
          <w:rFonts w:ascii="Calibri" w:eastAsia="Calibri" w:hAnsi="Calibri" w:cs="Calibri"/>
        </w:rPr>
        <w:t>θ</w:t>
      </w:r>
      <w:r>
        <w:t>. Kr è limitato anche inferiormente a zero. Il confronto è informativo: l'esito è quello della colonna modello.</w:t>
      </w:r>
    </w:p>
    <w:p w14:paraId="0AD1D95A" w14:textId="77777777" w:rsidR="00C24CB5" w:rsidRDefault="00005D5B">
      <w:pPr>
        <w:keepNext/>
        <w:spacing w:before="60" w:after="80"/>
        <w:ind w:left="255"/>
      </w:pPr>
      <m:oMathPara>
        <m:oMath>
          <m:sSub>
            <m:e>
              <m:r>
                <m:t>K</m:t>
              </m:r>
            </m:e>
            <m:sub>
              <m:r>
                <m:t>r</m:t>
              </m:r>
            </m:sub>
          </m:sSub>
          <m:r>
            <m:t>=</m:t>
          </m:r>
          <m:f>
            <m:fPr>
              <m:type m:val="bar"/>
            </m:fPr>
            <m:num>
              <m:r>
                <m:t>1+ω−n</m:t>
              </m:r>
            </m:num>
            <m:den>
              <m:r>
                <m:t>1+ω−0</m:t>
              </m:r>
              <m:r>
                <m:t>,</m:t>
              </m:r>
              <m:r>
                <m:t>4</m:t>
              </m:r>
            </m:den>
          </m:f>
          <m:r>
            <m:t>≤1</m:t>
          </m:r>
        </m:oMath>
      </m:oMathPara>
    </w:p>
    <w:p w14:paraId="2F8C07B8" w14:textId="77777777" w:rsidR="00C24CB5" w:rsidRDefault="00005D5B">
      <w:pPr>
        <w:keepNext/>
        <w:spacing w:before="60" w:after="80"/>
        <w:ind w:left="255"/>
      </w:pPr>
      <m:oMathPara>
        <m:oMath>
          <m:r>
            <m:t>β=0</m:t>
          </m:r>
          <m:r>
            <m:t>,</m:t>
          </m:r>
          <m:r>
            <m:t>35+</m:t>
          </m:r>
          <m:f>
            <m:fPr>
              <m:type m:val="bar"/>
            </m:fPr>
            <m:num>
              <m:sSub>
                <m:e>
                  <m:r>
                    <m:t>f</m:t>
                  </m:r>
                </m:e>
                <m:sub>
                  <m:r>
                    <m:t>ck</m:t>
                  </m:r>
                </m:sub>
              </m:sSub>
            </m:num>
            <m:den>
              <m:r>
                <m:t>200</m:t>
              </m:r>
            </m:den>
          </m:f>
          <m:r>
            <m:t>−</m:t>
          </m:r>
          <m:f>
            <m:fPr>
              <m:type m:val="bar"/>
            </m:fPr>
            <m:num>
              <m:r>
                <m:t>λ</m:t>
              </m:r>
            </m:num>
            <m:den>
              <m:r>
                <m:t>150</m:t>
              </m:r>
            </m:den>
          </m:f>
        </m:oMath>
      </m:oMathPara>
    </w:p>
    <w:p w14:paraId="2A10F643" w14:textId="77777777" w:rsidR="00C24CB5" w:rsidRDefault="00005D5B">
      <w:pPr>
        <w:keepNext/>
        <w:spacing w:before="60" w:after="80"/>
        <w:ind w:left="255"/>
      </w:pPr>
      <m:oMathPara>
        <m:oMath>
          <m:sSub>
            <m:e>
              <m:r>
                <m:t>K</m:t>
              </m:r>
            </m:e>
            <m:sub>
              <m:r>
                <m:t>φ</m:t>
              </m:r>
            </m:sub>
          </m:sSub>
          <m:r>
            <m:t>=1+β</m:t>
          </m:r>
          <m:sSub>
            <m:e>
              <m:r>
                <m:t>φ</m:t>
              </m:r>
            </m:e>
            <m:sub>
              <m:r>
                <m:t>ef</m:t>
              </m:r>
            </m:sub>
          </m:sSub>
          <m:r>
            <m:t>≥1</m:t>
          </m:r>
        </m:oMath>
      </m:oMathPara>
    </w:p>
    <w:p w14:paraId="67C428B3" w14:textId="77777777" w:rsidR="00C24CB5" w:rsidRDefault="00005D5B">
      <w:pPr>
        <w:keepNext/>
        <w:spacing w:before="60" w:after="80"/>
        <w:ind w:left="255"/>
      </w:pPr>
      <m:oMathPara>
        <m:oMath>
          <m:r>
            <m:t>d=</m:t>
          </m:r>
          <m:f>
            <m:fPr>
              <m:type m:val="bar"/>
            </m:fPr>
            <m:num>
              <m:r>
                <m:t>h</m:t>
              </m:r>
            </m:num>
            <m:den>
              <m:r>
                <m:t>2</m:t>
              </m:r>
            </m:den>
          </m:f>
          <m:r>
            <m:t>+</m:t>
          </m:r>
          <m:sSub>
            <m:e>
              <m:r>
                <m:t>i</m:t>
              </m:r>
            </m:e>
            <m:sub>
              <m:r>
                <m:t>s</m:t>
              </m:r>
            </m:sub>
          </m:sSub>
        </m:oMath>
      </m:oMathPara>
    </w:p>
    <w:p w14:paraId="6B5A5C5A" w14:textId="77777777" w:rsidR="00C24CB5" w:rsidRDefault="00005D5B">
      <w:pPr>
        <w:keepNext/>
        <w:spacing w:before="60" w:after="80"/>
        <w:ind w:left="255"/>
      </w:pPr>
      <m:oMathPara>
        <m:oMath>
          <m:f>
            <m:fPr>
              <m:type m:val="bar"/>
            </m:fPr>
            <m:num>
              <m:r>
                <m:t>1</m:t>
              </m:r>
            </m:num>
            <m:den>
              <m:r>
                <m:t>r</m:t>
              </m:r>
            </m:den>
          </m:f>
          <m:r>
            <m:t>=</m:t>
          </m:r>
          <m:sSub>
            <m:e>
              <m:r>
                <m:t>K</m:t>
              </m:r>
            </m:e>
            <m:sub>
              <m:r>
                <m:t>r</m:t>
              </m:r>
            </m:sub>
          </m:sSub>
          <m:sSub>
            <m:e>
              <m:r>
                <m:t>K</m:t>
              </m:r>
            </m:e>
            <m:sub>
              <m:r>
                <m:t>φ</m:t>
              </m:r>
            </m:sub>
          </m:sSub>
          <m:f>
            <m:fPr>
              <m:type m:val="bar"/>
            </m:fPr>
            <m:num>
              <m:sSub>
                <m:e>
                  <m:r>
                    <m:t>ε</m:t>
                  </m:r>
                </m:e>
                <m:sub>
                  <m:r>
                    <m:t>yd</m:t>
                  </m:r>
                </m:sub>
              </m:sSub>
            </m:num>
            <m:den>
              <m:r>
                <m:t>0</m:t>
              </m:r>
              <m:r>
                <m:t>,</m:t>
              </m:r>
              <m:r>
                <m:t>45</m:t>
              </m:r>
              <m:r>
                <m:t>d</m:t>
              </m:r>
            </m:den>
          </m:f>
        </m:oMath>
      </m:oMathPara>
    </w:p>
    <w:p w14:paraId="0495D62B" w14:textId="77777777" w:rsidR="00C24CB5" w:rsidRDefault="00005D5B">
      <w:pPr>
        <w:keepNext/>
        <w:spacing w:before="60" w:after="80"/>
        <w:ind w:left="255"/>
      </w:pPr>
      <m:oMathPara>
        <m:oMath>
          <m:sSub>
            <m:e>
              <m:r>
                <m:t>M</m:t>
              </m:r>
            </m:e>
            <m:sub>
              <m:r>
                <m:t>Ed</m:t>
              </m:r>
            </m:sub>
          </m:sSub>
          <m:r>
            <m:t>=</m:t>
          </m:r>
          <m:sSub>
            <m:e>
              <m:r>
                <m:t>M</m:t>
              </m:r>
            </m:e>
            <m:sub>
              <m:r>
                <m:t>0Ed,tot</m:t>
              </m:r>
            </m:sub>
          </m:sSub>
          <m:r>
            <m:t>+</m:t>
          </m:r>
          <m:sSub>
            <m:e>
              <m:r>
                <m:t>N</m:t>
              </m:r>
            </m:e>
            <m:sub>
              <m:r>
                <m:t>Ed</m:t>
              </m:r>
            </m:sub>
          </m:sSub>
          <m:f>
            <m:fPr>
              <m:type m:val="bar"/>
            </m:fPr>
            <m:num>
              <m:r>
                <m:t>1</m:t>
              </m:r>
            </m:num>
            <m:den>
              <m:r>
                <m:t>r</m:t>
              </m:r>
            </m:den>
          </m:f>
          <m:f>
            <m:fPr>
              <m:type m:val="bar"/>
            </m:fPr>
            <m:num>
              <m:sSubSup>
                <m:e>
                  <m:r>
                    <m:t>l</m:t>
                  </m:r>
                </m:e>
                <m:sub>
                  <m:r>
                    <m:t>0</m:t>
                  </m:r>
                </m:sub>
                <m:sup>
                  <m:r>
                    <m:t>2</m:t>
                  </m:r>
                </m:sup>
              </m:sSubSup>
            </m:num>
            <m:den>
              <m:r>
                <m:t>c</m:t>
              </m:r>
            </m:den>
          </m:f>
        </m:oMath>
      </m:oMathPara>
    </w:p>
    <w:p w14:paraId="0345F1A3" w14:textId="77777777" w:rsidR="00C24CB5" w:rsidRDefault="00005D5B">
      <w:pPr>
        <w:pStyle w:val="Titolo2"/>
        <w:keepNext/>
        <w:spacing w:after="140"/>
      </w:pPr>
      <w:bookmarkStart w:id="60" w:name="_Toc244136212"/>
      <w:r>
        <w:t>Colonna modello: controllo a mano e limiti</w:t>
      </w:r>
      <w:bookmarkEnd w:id="60"/>
    </w:p>
    <w:p w14:paraId="2D53AEAB" w14:textId="77777777" w:rsidR="00C24CB5" w:rsidRDefault="00005D5B">
      <w:pPr>
        <w:spacing w:after="140"/>
      </w:pPr>
      <w:r>
        <w:t>Un pilastro di 300 × 500 mm inflesso nel piano dell'altezza di 500 mm, C30/37 e B450C con NTC 2018 (</w:t>
      </w:r>
      <m:oMath>
        <m:sSub>
          <m:e>
            <m:r>
              <m:t>f</m:t>
            </m:r>
          </m:e>
          <m:sub>
            <m:r>
              <m:t>cd</m:t>
            </m:r>
          </m:sub>
        </m:sSub>
        <m:r>
          <m:t>=17</m:t>
        </m:r>
        <m:r>
          <m:t>,</m:t>
        </m:r>
        <m:r>
          <m:t>0</m:t>
        </m:r>
      </m:oMath>
      <w:r>
        <w:t xml:space="preserve"> MPa, </w:t>
      </w:r>
      <m:oMath>
        <m:sSub>
          <m:e>
            <m:r>
              <m:t>f</m:t>
            </m:r>
          </m:e>
          <m:sub>
            <m:r>
              <m:t>yd</m:t>
            </m:r>
          </m:sub>
        </m:sSub>
        <m:r>
          <m:t>=391</m:t>
        </m:r>
        <m:r>
          <m:t>,</m:t>
        </m:r>
        <m:r>
          <m:t>30</m:t>
        </m:r>
      </m:oMath>
      <w:r>
        <w:t xml:space="preserve"> MPa, </w:t>
      </w:r>
      <m:oMath>
        <m:sSub>
          <m:e>
            <m:r>
              <m:t>ε</m:t>
            </m:r>
          </m:e>
          <m:sub>
            <m:r>
              <m:t>yd</m:t>
            </m:r>
          </m:sub>
        </m:sSub>
        <m:r>
          <m:t>=1</m:t>
        </m:r>
        <m:r>
          <m:t>,</m:t>
        </m:r>
        <m:r>
          <m:t>957</m:t>
        </m:r>
      </m:oMath>
      <w:r>
        <w:t xml:space="preserve"> ‰), ha 4Ø20 su ciascuna faccia a 200 mm dall'asse, quindi </w:t>
      </w:r>
      <m:oMath>
        <m:sSub>
          <m:e>
            <m:r>
              <m:t>A</m:t>
            </m:r>
          </m:e>
          <m:sub>
            <m:r>
              <m:t>s</m:t>
            </m:r>
          </m:sub>
        </m:sSub>
        <m:r>
          <m:t>=2513</m:t>
        </m:r>
      </m:oMath>
      <w:r>
        <w:t xml:space="preserve"> mm² e </w:t>
      </w:r>
      <m:oMath>
        <m:sSub>
          <m:e>
            <m:r>
              <m:t>i</m:t>
            </m:r>
          </m:e>
          <m:sub>
            <m:r>
              <m:t>s</m:t>
            </m:r>
          </m:sub>
        </m:sSub>
        <m:r>
          <m:t>=200</m:t>
        </m:r>
      </m:oMath>
      <w:r>
        <w:t xml:space="preserve"> mm. Con </w:t>
      </w:r>
      <m:oMath>
        <m:sSub>
          <m:e>
            <m:r>
              <m:t>N</m:t>
            </m:r>
          </m:e>
          <m:sub>
            <m:r>
              <m:t>Ed</m:t>
            </m:r>
          </m:sub>
        </m:sSub>
        <m:r>
          <m:t>=800</m:t>
        </m:r>
      </m:oMath>
      <w:r>
        <w:t xml:space="preserve"> kN di </w:t>
      </w:r>
      <w:r>
        <w:lastRenderedPageBreak/>
        <w:t xml:space="preserve">compressione, </w:t>
      </w:r>
      <m:oMath>
        <m:r>
          <m:t>l=</m:t>
        </m:r>
        <m:sSub>
          <m:e>
            <m:r>
              <m:t>l</m:t>
            </m:r>
          </m:e>
          <m:sub>
            <m:r>
              <m:t>0</m:t>
            </m:r>
          </m:sub>
        </m:sSub>
        <m:r>
          <m:t>=8</m:t>
        </m:r>
      </m:oMath>
      <w:r>
        <w:t xml:space="preserve"> m, </w:t>
      </w:r>
      <m:oMath>
        <m:r>
          <m:t>c=10</m:t>
        </m:r>
      </m:oMath>
      <w:r>
        <w:t xml:space="preserve">, </w:t>
      </w:r>
      <m:oMath>
        <m:sSub>
          <m:e>
            <m:r>
              <m:t>φ</m:t>
            </m:r>
          </m:e>
          <m:sub>
            <m:r>
              <m:t>ef</m:t>
            </m:r>
          </m:sub>
        </m:sSub>
        <m:r>
          <m:t>=0</m:t>
        </m:r>
      </m:oMath>
      <w:r>
        <w:t xml:space="preserve"> e </w:t>
      </w:r>
      <m:oMath>
        <m:sSub>
          <m:e>
            <m:r>
              <m:t>M</m:t>
            </m:r>
          </m:e>
          <m:sub>
            <m:r>
              <m:t>0Ed</m:t>
            </m:r>
          </m:sub>
        </m:sSub>
        <m:r>
          <m:t>=40</m:t>
        </m:r>
      </m:oMath>
      <w:r>
        <w:t xml:space="preserve"> kNm le grandezze in forma chiusa sono le seguenti.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24CB5" w14:paraId="3BB77311" w14:textId="77777777">
        <w:trPr>
          <w:cantSplit/>
          <w:tblHeader/>
          <w:jc w:val="center"/>
        </w:trPr>
        <w:tc>
          <w:tcPr>
            <w:tcW w:w="3005" w:type="dxa"/>
            <w:shd w:val="clear" w:color="auto" w:fill="E7E6E6"/>
            <w:tcMar>
              <w:top w:w="90" w:type="dxa"/>
              <w:left w:w="90" w:type="dxa"/>
              <w:bottom w:w="90" w:type="dxa"/>
              <w:right w:w="90" w:type="dxa"/>
            </w:tcMar>
            <w:vAlign w:val="center"/>
          </w:tcPr>
          <w:p w14:paraId="7E608F4A" w14:textId="77777777" w:rsidR="00C24CB5" w:rsidRDefault="00005D5B">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5966116D" w14:textId="77777777" w:rsidR="00C24CB5" w:rsidRDefault="00005D5B">
            <w:pPr>
              <w:spacing w:before="20" w:after="20"/>
              <w:jc w:val="center"/>
            </w:pPr>
            <w:r>
              <w:rPr>
                <w:b/>
                <w:sz w:val="21"/>
              </w:rPr>
              <w:t>Valore</w:t>
            </w:r>
          </w:p>
        </w:tc>
      </w:tr>
      <w:tr w:rsidR="00C24CB5" w14:paraId="15502707" w14:textId="77777777">
        <w:trPr>
          <w:cantSplit/>
          <w:jc w:val="center"/>
        </w:trPr>
        <w:tc>
          <w:tcPr>
            <w:tcW w:w="3005" w:type="dxa"/>
            <w:tcMar>
              <w:top w:w="90" w:type="dxa"/>
              <w:left w:w="90" w:type="dxa"/>
              <w:bottom w:w="90" w:type="dxa"/>
              <w:right w:w="90" w:type="dxa"/>
            </w:tcMar>
            <w:vAlign w:val="center"/>
          </w:tcPr>
          <w:p w14:paraId="07C61F4F" w14:textId="77777777" w:rsidR="00C24CB5" w:rsidRDefault="00005D5B">
            <w:pPr>
              <w:spacing w:before="20" w:after="20"/>
              <w:jc w:val="left"/>
            </w:pPr>
            <m:oMath>
              <m:sSub>
                <m:e>
                  <m:r>
                    <m:t>α</m:t>
                  </m:r>
                </m:e>
                <m:sub>
                  <m:r>
                    <m:t>h</m:t>
                  </m:r>
                </m:sub>
              </m:sSub>
              <m:r>
                <m:t>=2/</m:t>
              </m:r>
              <m:rad>
                <m:radPr>
                  <m:degHide m:val="on"/>
                </m:radPr>
                <m:deg/>
                <m:e>
                  <m:r>
                    <m:t>8</m:t>
                  </m:r>
                </m:e>
              </m:rad>
            </m:oMath>
            <w:r>
              <w:rPr>
                <w:sz w:val="21"/>
              </w:rPr>
              <w:t xml:space="preserve">, </w:t>
            </w:r>
            <m:oMath>
              <m:sSub>
                <m:e>
                  <m:r>
                    <m:t>θ</m:t>
                  </m:r>
                </m:e>
                <m:sub>
                  <m:r>
                    <m:t>i</m:t>
                  </m:r>
                </m:sub>
              </m:sSub>
              <m:r>
                <m:t>=</m:t>
              </m:r>
              <m:sSub>
                <m:e>
                  <m:r>
                    <m:t>α</m:t>
                  </m:r>
                </m:e>
                <m:sub>
                  <m:r>
                    <m:t>h</m:t>
                  </m:r>
                </m:sub>
              </m:sSub>
              <m:r>
                <m:t>/200</m:t>
              </m:r>
            </m:oMath>
            <w:r>
              <w:rPr>
                <w:sz w:val="21"/>
              </w:rPr>
              <w:t xml:space="preserve">, </w:t>
            </w:r>
            <m:oMath>
              <m:sSub>
                <m:e>
                  <m:r>
                    <m:t>e</m:t>
                  </m:r>
                </m:e>
                <m:sub>
                  <m:r>
                    <m:t>i</m:t>
                  </m:r>
                </m:sub>
              </m:sSub>
              <m:r>
                <m:t>=</m:t>
              </m:r>
              <m:sSub>
                <m:e>
                  <m:r>
                    <m:t>θ</m:t>
                  </m:r>
                </m:e>
                <m:sub>
                  <m:r>
                    <m:t>i</m:t>
                  </m:r>
                </m:sub>
              </m:sSub>
              <m:sSub>
                <m:e>
                  <m:r>
                    <m:t>l</m:t>
                  </m:r>
                </m:e>
                <m:sub>
                  <m:r>
                    <m:t>0</m:t>
                  </m:r>
                </m:sub>
              </m:sSub>
              <m:r>
                <m:t>/2</m:t>
              </m:r>
            </m:oMath>
          </w:p>
        </w:tc>
        <w:tc>
          <w:tcPr>
            <w:tcW w:w="6633" w:type="dxa"/>
            <w:tcMar>
              <w:top w:w="90" w:type="dxa"/>
              <w:left w:w="90" w:type="dxa"/>
              <w:bottom w:w="90" w:type="dxa"/>
              <w:right w:w="90" w:type="dxa"/>
            </w:tcMar>
            <w:vAlign w:val="center"/>
          </w:tcPr>
          <w:p w14:paraId="56ABBBCA" w14:textId="77777777" w:rsidR="00C24CB5" w:rsidRDefault="00005D5B">
            <w:pPr>
              <w:spacing w:before="20" w:after="20"/>
              <w:jc w:val="left"/>
            </w:pPr>
            <w:r>
              <w:rPr>
                <w:sz w:val="21"/>
              </w:rPr>
              <w:t>0,7071; 0,003536; 14,14 mm</w:t>
            </w:r>
          </w:p>
        </w:tc>
      </w:tr>
      <w:tr w:rsidR="00C24CB5" w14:paraId="7480BDD4" w14:textId="77777777">
        <w:trPr>
          <w:cantSplit/>
          <w:jc w:val="center"/>
        </w:trPr>
        <w:tc>
          <w:tcPr>
            <w:tcW w:w="3005" w:type="dxa"/>
            <w:tcMar>
              <w:top w:w="90" w:type="dxa"/>
              <w:left w:w="90" w:type="dxa"/>
              <w:bottom w:w="90" w:type="dxa"/>
              <w:right w:w="90" w:type="dxa"/>
            </w:tcMar>
            <w:vAlign w:val="center"/>
          </w:tcPr>
          <w:p w14:paraId="3EF5E793" w14:textId="77777777" w:rsidR="00C24CB5" w:rsidRDefault="00005D5B">
            <w:pPr>
              <w:spacing w:before="20" w:after="20"/>
              <w:jc w:val="left"/>
            </w:pPr>
            <m:oMath>
              <m:sSub>
                <m:e>
                  <m:r>
                    <m:t>e</m:t>
                  </m:r>
                </m:e>
                <m:sub>
                  <m:r>
                    <m:t>0</m:t>
                  </m:r>
                </m:sub>
              </m:sSub>
              <m:r>
                <m:t>=max(</m:t>
              </m:r>
              <m:sSub>
                <m:e>
                  <m:r>
                    <m:t>l</m:t>
                  </m:r>
                </m:e>
                <m:sub>
                  <m:r>
                    <m:t>0</m:t>
                  </m:r>
                </m:sub>
              </m:sSub>
              <m:r>
                <m:t>/200;</m:t>
              </m:r>
              <m:r>
                <m:rPr>
                  <m:sty m:val="p"/>
                </m:rPr>
                <m:t> </m:t>
              </m:r>
              <m:r>
                <m:t>20</m:t>
              </m:r>
              <m:r>
                <m:rPr>
                  <m:sty m:val="p"/>
                </m:rPr>
                <m:t> </m:t>
              </m:r>
              <m:r>
                <m:rPr>
                  <m:sty m:val="p"/>
                </m:rPr>
                <m:t>mm</m:t>
              </m:r>
              <m:r>
                <m:t>)</m:t>
              </m:r>
            </m:oMath>
            <w:r>
              <w:rPr>
                <w:sz w:val="21"/>
              </w:rPr>
              <w:t>, NTC</w:t>
            </w:r>
          </w:p>
        </w:tc>
        <w:tc>
          <w:tcPr>
            <w:tcW w:w="6633" w:type="dxa"/>
            <w:tcMar>
              <w:top w:w="90" w:type="dxa"/>
              <w:left w:w="90" w:type="dxa"/>
              <w:bottom w:w="90" w:type="dxa"/>
              <w:right w:w="90" w:type="dxa"/>
            </w:tcMar>
            <w:vAlign w:val="center"/>
          </w:tcPr>
          <w:p w14:paraId="7AC1B66F" w14:textId="77777777" w:rsidR="00C24CB5" w:rsidRDefault="00005D5B">
            <w:pPr>
              <w:spacing w:before="20" w:after="20"/>
              <w:jc w:val="center"/>
            </w:pPr>
            <w:r>
              <w:rPr>
                <w:sz w:val="21"/>
              </w:rPr>
              <w:t>40 mm</w:t>
            </w:r>
          </w:p>
        </w:tc>
      </w:tr>
      <w:tr w:rsidR="00C24CB5" w14:paraId="2DED78B3" w14:textId="77777777">
        <w:trPr>
          <w:cantSplit/>
          <w:jc w:val="center"/>
        </w:trPr>
        <w:tc>
          <w:tcPr>
            <w:tcW w:w="3005" w:type="dxa"/>
            <w:tcMar>
              <w:top w:w="90" w:type="dxa"/>
              <w:left w:w="90" w:type="dxa"/>
              <w:bottom w:w="90" w:type="dxa"/>
              <w:right w:w="90" w:type="dxa"/>
            </w:tcMar>
            <w:vAlign w:val="center"/>
          </w:tcPr>
          <w:p w14:paraId="09FF5173" w14:textId="77777777" w:rsidR="00C24CB5" w:rsidRDefault="00005D5B">
            <w:pPr>
              <w:spacing w:before="20" w:after="20"/>
              <w:jc w:val="left"/>
            </w:pPr>
            <w:r>
              <w:rPr>
                <w:sz w:val="21"/>
              </w:rPr>
              <w:t>M0Ed + NEd ei; NEd e0</w:t>
            </w:r>
          </w:p>
        </w:tc>
        <w:tc>
          <w:tcPr>
            <w:tcW w:w="6633" w:type="dxa"/>
            <w:tcMar>
              <w:top w:w="90" w:type="dxa"/>
              <w:left w:w="90" w:type="dxa"/>
              <w:bottom w:w="90" w:type="dxa"/>
              <w:right w:w="90" w:type="dxa"/>
            </w:tcMar>
            <w:vAlign w:val="center"/>
          </w:tcPr>
          <w:p w14:paraId="22E45DC1" w14:textId="77777777" w:rsidR="00C24CB5" w:rsidRDefault="00005D5B">
            <w:pPr>
              <w:spacing w:before="20" w:after="20"/>
              <w:jc w:val="left"/>
            </w:pPr>
            <w:r>
              <w:rPr>
                <w:sz w:val="21"/>
              </w:rPr>
              <w:t>51,31 kNm; 32,00 kNm</w:t>
            </w:r>
          </w:p>
        </w:tc>
      </w:tr>
      <w:tr w:rsidR="00C24CB5" w14:paraId="43129A25" w14:textId="77777777">
        <w:trPr>
          <w:cantSplit/>
          <w:jc w:val="center"/>
        </w:trPr>
        <w:tc>
          <w:tcPr>
            <w:tcW w:w="3005" w:type="dxa"/>
            <w:tcMar>
              <w:top w:w="90" w:type="dxa"/>
              <w:left w:w="90" w:type="dxa"/>
              <w:bottom w:w="90" w:type="dxa"/>
              <w:right w:w="90" w:type="dxa"/>
            </w:tcMar>
            <w:vAlign w:val="center"/>
          </w:tcPr>
          <w:p w14:paraId="0A3C3EBA" w14:textId="77777777" w:rsidR="00C24CB5" w:rsidRDefault="00005D5B">
            <w:pPr>
              <w:spacing w:before="20" w:after="20"/>
              <w:jc w:val="left"/>
            </w:pPr>
            <w:r>
              <w:rPr>
                <w:sz w:val="21"/>
              </w:rPr>
              <w:t>M0Ed,tot</w:t>
            </w:r>
          </w:p>
        </w:tc>
        <w:tc>
          <w:tcPr>
            <w:tcW w:w="6633" w:type="dxa"/>
            <w:tcMar>
              <w:top w:w="90" w:type="dxa"/>
              <w:left w:w="90" w:type="dxa"/>
              <w:bottom w:w="90" w:type="dxa"/>
              <w:right w:w="90" w:type="dxa"/>
            </w:tcMar>
            <w:vAlign w:val="center"/>
          </w:tcPr>
          <w:p w14:paraId="443F14ED" w14:textId="77777777" w:rsidR="00C24CB5" w:rsidRDefault="00005D5B">
            <w:pPr>
              <w:spacing w:before="20" w:after="20"/>
              <w:jc w:val="left"/>
            </w:pPr>
            <w:r>
              <w:rPr>
                <w:sz w:val="21"/>
              </w:rPr>
              <w:t>51,31 kNm, governa l'imperfezione</w:t>
            </w:r>
          </w:p>
        </w:tc>
      </w:tr>
      <w:tr w:rsidR="00C24CB5" w14:paraId="15DD5034" w14:textId="77777777">
        <w:trPr>
          <w:cantSplit/>
          <w:jc w:val="center"/>
        </w:trPr>
        <w:tc>
          <w:tcPr>
            <w:tcW w:w="3005" w:type="dxa"/>
            <w:tcMar>
              <w:top w:w="90" w:type="dxa"/>
              <w:left w:w="90" w:type="dxa"/>
              <w:bottom w:w="90" w:type="dxa"/>
              <w:right w:w="90" w:type="dxa"/>
            </w:tcMar>
            <w:vAlign w:val="center"/>
          </w:tcPr>
          <w:p w14:paraId="3BB0534F" w14:textId="77777777" w:rsidR="00C24CB5" w:rsidRDefault="00005D5B">
            <w:pPr>
              <w:spacing w:before="20" w:after="20"/>
              <w:jc w:val="left"/>
            </w:pPr>
            <m:oMathPara>
              <m:oMath>
                <m:r>
                  <m:t>k=</m:t>
                </m:r>
                <m:sSub>
                  <m:e>
                    <m:r>
                      <m:t>N</m:t>
                    </m:r>
                  </m:e>
                  <m:sub>
                    <m:r>
                      <m:t>Ed</m:t>
                    </m:r>
                  </m:sub>
                </m:sSub>
                <m:sSubSup>
                  <m:e>
                    <m:r>
                      <m:t>l</m:t>
                    </m:r>
                  </m:e>
                  <m:sub>
                    <m:r>
                      <m:t>0</m:t>
                    </m:r>
                  </m:sub>
                  <m:sup>
                    <m:r>
                      <m:t>2</m:t>
                    </m:r>
                  </m:sup>
                </m:sSubSup>
                <m:r>
                  <m:t>/c</m:t>
                </m:r>
              </m:oMath>
            </m:oMathPara>
          </w:p>
        </w:tc>
        <w:tc>
          <w:tcPr>
            <w:tcW w:w="6633" w:type="dxa"/>
            <w:tcMar>
              <w:top w:w="90" w:type="dxa"/>
              <w:left w:w="90" w:type="dxa"/>
              <w:bottom w:w="90" w:type="dxa"/>
              <w:right w:w="90" w:type="dxa"/>
            </w:tcMar>
            <w:vAlign w:val="center"/>
          </w:tcPr>
          <w:p w14:paraId="7678DDAE" w14:textId="77777777" w:rsidR="00C24CB5" w:rsidRDefault="00005D5B">
            <w:pPr>
              <w:spacing w:before="20" w:after="20"/>
              <w:jc w:val="center"/>
            </w:pPr>
            <w:r>
              <w:rPr>
                <w:sz w:val="21"/>
              </w:rPr>
              <w:t>5120 kN·m²</w:t>
            </w:r>
          </w:p>
        </w:tc>
      </w:tr>
      <w:tr w:rsidR="00C24CB5" w14:paraId="3D79C89F" w14:textId="77777777">
        <w:trPr>
          <w:cantSplit/>
          <w:jc w:val="center"/>
        </w:trPr>
        <w:tc>
          <w:tcPr>
            <w:tcW w:w="3005" w:type="dxa"/>
            <w:tcMar>
              <w:top w:w="90" w:type="dxa"/>
              <w:left w:w="90" w:type="dxa"/>
              <w:bottom w:w="90" w:type="dxa"/>
              <w:right w:w="90" w:type="dxa"/>
            </w:tcMar>
            <w:vAlign w:val="center"/>
          </w:tcPr>
          <w:p w14:paraId="665A9542" w14:textId="77777777" w:rsidR="00C24CB5" w:rsidRDefault="00005D5B">
            <w:pPr>
              <w:spacing w:before="20" w:after="20"/>
              <w:jc w:val="left"/>
            </w:pPr>
            <m:oMath>
              <m:r>
                <m:t>i=h/</m:t>
              </m:r>
              <m:rad>
                <m:radPr>
                  <m:degHide m:val="on"/>
                </m:radPr>
                <m:deg/>
                <m:e>
                  <m:r>
                    <m:t>12</m:t>
                  </m:r>
                </m:e>
              </m:rad>
            </m:oMath>
            <w:r>
              <w:rPr>
                <w:sz w:val="21"/>
              </w:rPr>
              <w:t xml:space="preserve">, </w:t>
            </w:r>
            <m:oMath>
              <m:r>
                <m:t>λ=</m:t>
              </m:r>
              <m:sSub>
                <m:e>
                  <m:r>
                    <m:t>l</m:t>
                  </m:r>
                </m:e>
                <m:sub>
                  <m:r>
                    <m:t>0</m:t>
                  </m:r>
                </m:sub>
              </m:sSub>
              <m:r>
                <m:t>/i</m:t>
              </m:r>
            </m:oMath>
          </w:p>
        </w:tc>
        <w:tc>
          <w:tcPr>
            <w:tcW w:w="6633" w:type="dxa"/>
            <w:tcMar>
              <w:top w:w="90" w:type="dxa"/>
              <w:left w:w="90" w:type="dxa"/>
              <w:bottom w:w="90" w:type="dxa"/>
              <w:right w:w="90" w:type="dxa"/>
            </w:tcMar>
            <w:vAlign w:val="center"/>
          </w:tcPr>
          <w:p w14:paraId="3C1CF1EC" w14:textId="77777777" w:rsidR="00C24CB5" w:rsidRDefault="00005D5B">
            <w:pPr>
              <w:spacing w:before="20" w:after="20"/>
              <w:jc w:val="center"/>
            </w:pPr>
            <w:r>
              <w:rPr>
                <w:sz w:val="21"/>
              </w:rPr>
              <w:t>144,34 mm; 55,43</w:t>
            </w:r>
          </w:p>
        </w:tc>
      </w:tr>
      <w:tr w:rsidR="00C24CB5" w14:paraId="4662D56C" w14:textId="77777777">
        <w:trPr>
          <w:cantSplit/>
          <w:jc w:val="center"/>
        </w:trPr>
        <w:tc>
          <w:tcPr>
            <w:tcW w:w="3005" w:type="dxa"/>
            <w:tcMar>
              <w:top w:w="90" w:type="dxa"/>
              <w:left w:w="90" w:type="dxa"/>
              <w:bottom w:w="90" w:type="dxa"/>
              <w:right w:w="90" w:type="dxa"/>
            </w:tcMar>
            <w:vAlign w:val="center"/>
          </w:tcPr>
          <w:p w14:paraId="04124618" w14:textId="77777777" w:rsidR="00C24CB5" w:rsidRDefault="00005D5B">
            <w:pPr>
              <w:spacing w:before="20" w:after="20"/>
              <w:jc w:val="left"/>
            </w:pPr>
            <m:oMath>
              <m:r>
                <m:t>ν=</m:t>
              </m:r>
              <m:sSub>
                <m:e>
                  <m:r>
                    <m:t>N</m:t>
                  </m:r>
                </m:e>
                <m:sub>
                  <m:r>
                    <m:t>Ed</m:t>
                  </m:r>
                </m:sub>
              </m:sSub>
              <m:r>
                <m:t>/(</m:t>
              </m:r>
              <m:sSub>
                <m:e>
                  <m:r>
                    <m:t>A</m:t>
                  </m:r>
                </m:e>
                <m:sub>
                  <m:r>
                    <m:t>c</m:t>
                  </m:r>
                </m:sub>
              </m:sSub>
              <m:sSub>
                <m:e>
                  <m:r>
                    <m:t>f</m:t>
                  </m:r>
                </m:e>
                <m:sub>
                  <m:r>
                    <m:t>cd</m:t>
                  </m:r>
                </m:sub>
              </m:sSub>
              <m:r>
                <m:t>)</m:t>
              </m:r>
            </m:oMath>
            <w:r>
              <w:rPr>
                <w:sz w:val="21"/>
              </w:rPr>
              <w:t xml:space="preserve">, </w:t>
            </w:r>
            <m:oMath>
              <m:sSub>
                <m:e>
                  <m:r>
                    <m:t>λ</m:t>
                  </m:r>
                </m:e>
                <m:sub>
                  <m:r>
                    <m:t>lim</m:t>
                  </m:r>
                </m:sub>
              </m:sSub>
              <m:r>
                <m:t>=25/</m:t>
              </m:r>
              <m:rad>
                <m:radPr>
                  <m:degHide m:val="on"/>
                </m:radPr>
                <m:deg/>
                <m:e>
                  <m:r>
                    <m:t>ν</m:t>
                  </m:r>
                </m:e>
              </m:rad>
            </m:oMath>
          </w:p>
        </w:tc>
        <w:tc>
          <w:tcPr>
            <w:tcW w:w="6633" w:type="dxa"/>
            <w:tcMar>
              <w:top w:w="90" w:type="dxa"/>
              <w:left w:w="90" w:type="dxa"/>
              <w:bottom w:w="90" w:type="dxa"/>
              <w:right w:w="90" w:type="dxa"/>
            </w:tcMar>
            <w:vAlign w:val="center"/>
          </w:tcPr>
          <w:p w14:paraId="4C17C163" w14:textId="77777777" w:rsidR="00C24CB5" w:rsidRDefault="00005D5B">
            <w:pPr>
              <w:spacing w:before="20" w:after="20"/>
              <w:jc w:val="center"/>
            </w:pPr>
            <w:r>
              <w:rPr>
                <w:sz w:val="21"/>
              </w:rPr>
              <w:t>0,3137; 44,63</w:t>
            </w:r>
          </w:p>
        </w:tc>
      </w:tr>
      <w:tr w:rsidR="00C24CB5" w14:paraId="572E32F1" w14:textId="77777777">
        <w:trPr>
          <w:cantSplit/>
          <w:jc w:val="center"/>
        </w:trPr>
        <w:tc>
          <w:tcPr>
            <w:tcW w:w="3005" w:type="dxa"/>
            <w:tcMar>
              <w:top w:w="90" w:type="dxa"/>
              <w:left w:w="90" w:type="dxa"/>
              <w:bottom w:w="90" w:type="dxa"/>
              <w:right w:w="90" w:type="dxa"/>
            </w:tcMar>
            <w:vAlign w:val="center"/>
          </w:tcPr>
          <w:p w14:paraId="58A25DA2" w14:textId="77777777" w:rsidR="00C24CB5" w:rsidRDefault="00005D5B">
            <w:pPr>
              <w:spacing w:before="20" w:after="20"/>
              <w:jc w:val="left"/>
            </w:pPr>
            <w:r>
              <w:rPr>
                <w:sz w:val="21"/>
              </w:rPr>
              <w:t xml:space="preserve">Curvatura nominale: </w:t>
            </w:r>
            <m:oMath>
              <m:sSub>
                <m:e>
                  <m:r>
                    <m:t>K</m:t>
                  </m:r>
                </m:e>
                <m:sub>
                  <m:r>
                    <m:t>r</m:t>
                  </m:r>
                </m:sub>
              </m:sSub>
            </m:oMath>
            <w:r>
              <w:rPr>
                <w:sz w:val="21"/>
              </w:rPr>
              <w:t xml:space="preserve">, </w:t>
            </w:r>
            <m:oMath>
              <m:r>
                <m:t>1/r=</m:t>
              </m:r>
              <m:sSub>
                <m:e>
                  <m:r>
                    <m:t>ε</m:t>
                  </m:r>
                </m:e>
                <m:sub>
                  <m:r>
                    <m:t>yd</m:t>
                  </m:r>
                </m:sub>
              </m:sSub>
              <m:r>
                <m:t>/(0</m:t>
              </m:r>
              <m:r>
                <m:t>,</m:t>
              </m:r>
              <m:r>
                <m:t>45</m:t>
              </m:r>
              <m:r>
                <m:t>d)</m:t>
              </m:r>
            </m:oMath>
            <w:r>
              <w:rPr>
                <w:sz w:val="21"/>
              </w:rPr>
              <w:t xml:space="preserve"> con </w:t>
            </w:r>
            <m:oMath>
              <m:r>
                <m:t>d=450</m:t>
              </m:r>
            </m:oMath>
            <w:r>
              <w:rPr>
                <w:sz w:val="21"/>
              </w:rPr>
              <w:t xml:space="preserve"> mm</w:t>
            </w:r>
          </w:p>
        </w:tc>
        <w:tc>
          <w:tcPr>
            <w:tcW w:w="6633" w:type="dxa"/>
            <w:tcMar>
              <w:top w:w="90" w:type="dxa"/>
              <w:left w:w="90" w:type="dxa"/>
              <w:bottom w:w="90" w:type="dxa"/>
              <w:right w:w="90" w:type="dxa"/>
            </w:tcMar>
            <w:vAlign w:val="center"/>
          </w:tcPr>
          <w:p w14:paraId="67EF020A" w14:textId="77777777" w:rsidR="00C24CB5" w:rsidRDefault="00005D5B">
            <w:pPr>
              <w:spacing w:before="20" w:after="20"/>
              <w:jc w:val="left"/>
            </w:pPr>
            <w:r>
              <w:rPr>
                <w:sz w:val="21"/>
              </w:rPr>
              <w:t>1, perché la formula dà 1,088; 0,009662 1/m</w:t>
            </w:r>
          </w:p>
        </w:tc>
      </w:tr>
      <w:tr w:rsidR="00C24CB5" w14:paraId="2B38BA20" w14:textId="77777777">
        <w:trPr>
          <w:cantSplit/>
          <w:jc w:val="center"/>
        </w:trPr>
        <w:tc>
          <w:tcPr>
            <w:tcW w:w="3005" w:type="dxa"/>
            <w:tcMar>
              <w:top w:w="90" w:type="dxa"/>
              <w:left w:w="90" w:type="dxa"/>
              <w:bottom w:w="90" w:type="dxa"/>
              <w:right w:w="90" w:type="dxa"/>
            </w:tcMar>
            <w:vAlign w:val="center"/>
          </w:tcPr>
          <w:p w14:paraId="22652450" w14:textId="77777777" w:rsidR="00C24CB5" w:rsidRDefault="00005D5B">
            <w:pPr>
              <w:spacing w:before="20" w:after="20"/>
              <w:jc w:val="left"/>
            </w:pPr>
            <m:oMath>
              <m:sSub>
                <m:e>
                  <m:r>
                    <m:t>e</m:t>
                  </m:r>
                </m:e>
                <m:sub>
                  <m:r>
                    <m:t>2</m:t>
                  </m:r>
                </m:sub>
              </m:sSub>
              <m:r>
                <m:t>=(1/r)</m:t>
              </m:r>
              <m:sSubSup>
                <m:e>
                  <m:r>
                    <m:t>l</m:t>
                  </m:r>
                </m:e>
                <m:sub>
                  <m:r>
                    <m:t>0</m:t>
                  </m:r>
                </m:sub>
                <m:sup>
                  <m:r>
                    <m:t>2</m:t>
                  </m:r>
                </m:sup>
              </m:sSubSup>
              <m:r>
                <m:t>/c</m:t>
              </m:r>
            </m:oMath>
            <w:r>
              <w:rPr>
                <w:sz w:val="21"/>
              </w:rPr>
              <w:t xml:space="preserve">, </w:t>
            </w:r>
            <m:oMath>
              <m:sSub>
                <m:e>
                  <m:r>
                    <m:t>M</m:t>
                  </m:r>
                </m:e>
                <m:sub>
                  <m:r>
                    <m:t>2</m:t>
                  </m:r>
                </m:sub>
              </m:sSub>
              <m:r>
                <m:t>=</m:t>
              </m:r>
              <m:sSub>
                <m:e>
                  <m:r>
                    <m:t>N</m:t>
                  </m:r>
                </m:e>
                <m:sub>
                  <m:r>
                    <m:t>Ed</m:t>
                  </m:r>
                </m:sub>
              </m:sSub>
              <m:sSub>
                <m:e>
                  <m:r>
                    <m:t>e</m:t>
                  </m:r>
                </m:e>
                <m:sub>
                  <m:r>
                    <m:t>2</m:t>
                  </m:r>
                </m:sub>
              </m:sSub>
            </m:oMath>
            <w:r>
              <w:rPr>
                <w:sz w:val="21"/>
              </w:rPr>
              <w:t xml:space="preserve">, </w:t>
            </w:r>
            <m:oMath>
              <m:sSub>
                <m:e>
                  <m:r>
                    <m:t>M</m:t>
                  </m:r>
                </m:e>
                <m:sub>
                  <m:r>
                    <m:t>Ed</m:t>
                  </m:r>
                </m:sub>
              </m:sSub>
              <m:r>
                <m:t>=</m:t>
              </m:r>
              <m:sSub>
                <m:e>
                  <m:r>
                    <m:t>M</m:t>
                  </m:r>
                </m:e>
                <m:sub>
                  <m:r>
                    <m:t>0Ed,tot</m:t>
                  </m:r>
                </m:sub>
              </m:sSub>
              <m:r>
                <m:t>+</m:t>
              </m:r>
              <m:sSub>
                <m:e>
                  <m:r>
                    <m:t>M</m:t>
                  </m:r>
                </m:e>
                <m:sub>
                  <m:r>
                    <m:t>2</m:t>
                  </m:r>
                </m:sub>
              </m:sSub>
            </m:oMath>
          </w:p>
        </w:tc>
        <w:tc>
          <w:tcPr>
            <w:tcW w:w="6633" w:type="dxa"/>
            <w:tcMar>
              <w:top w:w="90" w:type="dxa"/>
              <w:left w:w="90" w:type="dxa"/>
              <w:bottom w:w="90" w:type="dxa"/>
              <w:right w:w="90" w:type="dxa"/>
            </w:tcMar>
            <w:vAlign w:val="center"/>
          </w:tcPr>
          <w:p w14:paraId="1D2EE5F5" w14:textId="77777777" w:rsidR="00C24CB5" w:rsidRDefault="00005D5B">
            <w:pPr>
              <w:spacing w:before="20" w:after="20"/>
              <w:jc w:val="left"/>
            </w:pPr>
            <w:r>
              <w:rPr>
                <w:sz w:val="21"/>
              </w:rPr>
              <w:t>61,84 mm; 49,47 kNm; 100,78 kNm</w:t>
            </w:r>
          </w:p>
        </w:tc>
      </w:tr>
    </w:tbl>
    <w:p w14:paraId="3A493A76" w14:textId="77777777" w:rsidR="00C24CB5" w:rsidRDefault="00C24CB5"/>
    <w:p w14:paraId="26549CBB" w14:textId="77777777" w:rsidR="00C24CB5" w:rsidRDefault="00005D5B">
      <w:pPr>
        <w:spacing w:after="140"/>
      </w:pPr>
      <w:r>
        <w:t xml:space="preserve">Con </w:t>
      </w:r>
      <m:oMath>
        <m:sSub>
          <m:e>
            <m:r>
              <m:t>φ</m:t>
            </m:r>
          </m:e>
          <m:sub>
            <m:r>
              <m:t>ef</m:t>
            </m:r>
          </m:sub>
        </m:sSub>
        <m:r>
          <m:t>=0</m:t>
        </m:r>
      </m:oMath>
      <w:r>
        <w:t xml:space="preserve"> la condizione </w:t>
      </w:r>
      <m:oMath>
        <m:sSub>
          <m:e>
            <m:r>
              <m:t>M</m:t>
            </m:r>
          </m:e>
          <m:sub>
            <m:r>
              <m:t>0Ed</m:t>
            </m:r>
          </m:sub>
        </m:sSub>
        <m:r>
          <m:t>/</m:t>
        </m:r>
        <m:sSub>
          <m:e>
            <m:r>
              <m:t>N</m:t>
            </m:r>
          </m:e>
          <m:sub>
            <m:r>
              <m:t>Ed</m:t>
            </m:r>
          </m:sub>
        </m:sSub>
        <m:r>
          <m:t>≥h</m:t>
        </m:r>
      </m:oMath>
      <w:r>
        <w:t xml:space="preserve"> di 5.8.4(4) non è soddisfatta (50 mm contro 500 mm) e il risultato avvisa che la viscosità non è dimostrata trascurabile. M1Rd,max, la curvatura del massimo e l'equilibrio richiedono la curva della sezione e si leggono nella scheda; per ogni curvatura il momento del secondo ordine è k</w:t>
      </w:r>
      <w:r>
        <w:rPr>
          <w:rFonts w:ascii="Calibri" w:eastAsia="Calibri" w:hAnsi="Calibri" w:cs="Calibri"/>
        </w:rPr>
        <w:t>χ</w:t>
      </w:r>
      <w:r>
        <w:t xml:space="preserve">, per esempio 25,6 kNm a </w:t>
      </w:r>
      <m:oMath>
        <m:r>
          <m:t>χ=0</m:t>
        </m:r>
        <m:r>
          <m:t>,</m:t>
        </m:r>
        <m:r>
          <m:t>005</m:t>
        </m:r>
      </m:oMath>
      <w:r>
        <w:t xml:space="preserve"> 1/m.</w:t>
      </w:r>
    </w:p>
    <w:p w14:paraId="170D7FF0" w14:textId="77777777" w:rsidR="00C24CB5" w:rsidRDefault="00005D5B">
      <w:pPr>
        <w:spacing w:after="140"/>
      </w:pPr>
      <w:r>
        <w:t>La scheda tratta una direzione alla volta, in flessione retta. Per la flessione deviata la libreria prevede due colonne modello nelle direzioni principali con il controllo di EN 1992-1-1 5.8.9, (5.38) e (5.39), che la scheda non esegue. Restano fuori telai e colonne a sezione o sforzo normale variabili, per i quali l0 e il metodo generale sono compito del progettista; inviluppi di più combinazioni e dominio ridotto N–M1Rd,max, perché ogni calcolo usa un solo NEd e un solo M0Ed; la legge (3.14) con Ecd per l</w:t>
      </w:r>
      <w:r>
        <w:t>a rigidezza; trefoli, profili d'acciaio, calcestruzzi fibrorinforzati e norme diverse da NTC 2018, CNR-DT 200, EN 1992-1-1 e UNI EN 1992-1-1. Il primo snervamento comprende le barre compresse, come nella curva momento–curvatura.</w:t>
      </w:r>
    </w:p>
    <w:p w14:paraId="7BF1D108" w14:textId="77777777" w:rsidR="00C24CB5" w:rsidRDefault="00005D5B">
      <w:pPr>
        <w:keepNext/>
        <w:spacing w:after="140"/>
      </w:pPr>
      <w:r>
        <w:lastRenderedPageBreak/>
        <w:t>Scostamento dichiarato K-3 · Esponente delle sezioni non rettangolari</w:t>
      </w:r>
    </w:p>
    <w:p w14:paraId="06ED1E9D" w14:textId="77777777" w:rsidR="00C24CB5" w:rsidRDefault="00005D5B">
      <w:pPr>
        <w:keepNext/>
        <w:spacing w:after="140"/>
      </w:pPr>
      <w:r>
        <w:t>Norma: la (5.39) di EN 1992-1-1 5.8.9 dà l'esponente a per le sezioni circolari ed ellittiche e per le rettangolari.</w:t>
      </w:r>
    </w:p>
    <w:p w14:paraId="51BC2681" w14:textId="77777777" w:rsidR="00C24CB5" w:rsidRDefault="00005D5B">
      <w:pPr>
        <w:keepNext/>
        <w:spacing w:after="140"/>
      </w:pPr>
      <w:r>
        <w:t>Programma: il controllo della flessione deviata della libreria usa per le altre forme l'esponente delle rettangolari; la scheda non lo esegue.</w:t>
      </w:r>
    </w:p>
    <w:p w14:paraId="3A1E08EB" w14:textId="77777777" w:rsidR="00C24CB5" w:rsidRDefault="00005D5B">
      <w:pPr>
        <w:keepNext/>
        <w:spacing w:after="140"/>
      </w:pPr>
      <w:r>
        <w:t xml:space="preserve">Effetto: </w:t>
      </w:r>
      <m:oMath>
        <m:r>
          <m:t>a≤2</m:t>
        </m:r>
      </m:oMath>
      <w:r>
        <w:t xml:space="preserve">, quindi a favore di sicurezza rispetto ad </w:t>
      </w:r>
      <m:oMath>
        <m:r>
          <m:t>a=2</m:t>
        </m:r>
      </m:oMath>
      <w:r>
        <w:t>.</w:t>
      </w:r>
    </w:p>
    <w:p w14:paraId="2D48E1FC" w14:textId="77777777" w:rsidR="00C24CB5" w:rsidRDefault="00005D5B">
      <w:pPr>
        <w:keepNext/>
        <w:spacing w:after="140"/>
      </w:pPr>
      <w:r>
        <w:t>Scostamento dichiarato K-4 · Momento trasversale</w:t>
      </w:r>
    </w:p>
    <w:p w14:paraId="60124661" w14:textId="77777777" w:rsidR="00C24CB5" w:rsidRDefault="00005D5B">
      <w:pPr>
        <w:keepNext/>
        <w:spacing w:after="140"/>
      </w:pPr>
      <w:r>
        <w:t>Norma: EN 1992-1-1 5.8.9(2) tratta separatamente le direzioni principali.</w:t>
      </w:r>
    </w:p>
    <w:p w14:paraId="3822DC2B" w14:textId="77777777" w:rsidR="00C24CB5" w:rsidRDefault="00005D5B">
      <w:pPr>
        <w:keepNext/>
        <w:spacing w:after="140"/>
      </w:pPr>
      <w:r>
        <w:t xml:space="preserve">Programma: i piani di deformazione hanno l'asse neutro parallelo al momento; se il rapporto fra il massimo momento trasversale e il massimo momento nella direzione </w:t>
      </w:r>
      <w:r>
        <w:rPr>
          <w:rFonts w:ascii="Calibri" w:eastAsia="Calibri" w:hAnsi="Calibri" w:cs="Calibri"/>
        </w:rPr>
        <w:t>θ</w:t>
      </w:r>
      <w:r>
        <w:t xml:space="preserve"> supera il limite ammesso, 1 % in partenza, il calcolo è rifiutato.</w:t>
      </w:r>
    </w:p>
    <w:p w14:paraId="2C652ACC" w14:textId="77777777" w:rsidR="00C24CB5" w:rsidRDefault="00005D5B">
      <w:pPr>
        <w:keepNext/>
        <w:spacing w:after="140"/>
      </w:pPr>
      <w:r>
        <w:t>Effetto: nelle sezioni simmetriche rispetto al piano di flessione il rapporto è nullo; fuori dalle direzioni principali il calcolo non sarebbe una flessione retta.</w:t>
      </w:r>
    </w:p>
    <w:p w14:paraId="4027B165" w14:textId="77777777" w:rsidR="00C24CB5" w:rsidRDefault="00005D5B">
      <w:pPr>
        <w:pStyle w:val="Titolo2"/>
        <w:keepNext/>
        <w:spacing w:after="140"/>
      </w:pPr>
      <w:bookmarkStart w:id="61" w:name="_Toc244136213"/>
      <w:r>
        <w:t>Asse neutro e stato resistente</w:t>
      </w:r>
      <w:bookmarkEnd w:id="61"/>
    </w:p>
    <w:p w14:paraId="4DCD4F00" w14:textId="77777777" w:rsidR="00C24CB5" w:rsidRDefault="00005D5B">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585C8EA3" w14:textId="77777777" w:rsidR="00C24CB5" w:rsidRDefault="00005D5B">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71D8E2AC" w14:textId="77777777" w:rsidR="00C24CB5" w:rsidRDefault="00005D5B">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287CCA0F" w14:textId="77777777" w:rsidR="00C24CB5" w:rsidRDefault="00005D5B">
      <w:pPr>
        <w:pStyle w:val="Titolo1"/>
        <w:keepNext/>
        <w:spacing w:after="140"/>
      </w:pPr>
      <w:bookmarkStart w:id="62" w:name="_Toc244136214"/>
      <w:r>
        <w:t>Sezione composta da ponte</w:t>
      </w:r>
      <w:bookmarkEnd w:id="62"/>
    </w:p>
    <w:p w14:paraId="566078BD" w14:textId="77777777" w:rsidR="00C24CB5" w:rsidRDefault="00005D5B">
      <w:pPr>
        <w:pStyle w:val="Titolo2"/>
        <w:keepNext/>
        <w:spacing w:after="140"/>
      </w:pPr>
      <w:bookmarkStart w:id="63" w:name="_Toc244136215"/>
      <w:r>
        <w:t>Geometria e omogeneizzazione</w:t>
      </w:r>
      <w:bookmarkEnd w:id="63"/>
    </w:p>
    <w:p w14:paraId="4E04DBF4" w14:textId="77777777" w:rsidR="00C24CB5" w:rsidRDefault="00005D5B">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w:t>
      </w:r>
      <w:r>
        <w:lastRenderedPageBreak/>
        <w:t>restano elementi reali, con posizione e geometria proprie. La larghezza efficace beff della soletta è un dato esterno. La piena collaborazione è assunta nel calcolo N–Mx; lo scorrimento non viene introdotto come un grado di libertà del solver di sezione.</w:t>
      </w:r>
    </w:p>
    <w:p w14:paraId="2B76EBB2" w14:textId="77777777" w:rsidR="00C24CB5" w:rsidRDefault="00005D5B">
      <w:pPr>
        <w:spacing w:after="140"/>
      </w:pPr>
      <w:r>
        <w:t xml:space="preserve">Nel metodo elastico si trasforma il contributo del calcestruzzo mediante </w:t>
      </w:r>
      <m:oMath>
        <m:r>
          <m:t>n=</m:t>
        </m:r>
        <m:sSub>
          <m:e>
            <m:r>
              <m:t>E</m:t>
            </m:r>
          </m:e>
          <m:sub>
            <m:r>
              <m:t>a</m:t>
            </m:r>
          </m:sub>
        </m:sSub>
        <m:r>
          <m:t>/</m:t>
        </m:r>
        <m:sSub>
          <m:e>
            <m:r>
              <m:t>E</m:t>
            </m:r>
          </m:e>
          <m:sub>
            <m:r>
              <m:t>c,eff</m:t>
            </m:r>
          </m:sub>
        </m:sSub>
      </m:oMath>
      <w:r>
        <w:t xml:space="preserve">. La relazione implementata per gli effetti differiti è </w:t>
      </w:r>
      <m:oMath>
        <m:r>
          <m:t>n=</m:t>
        </m:r>
        <m:sSub>
          <m:e>
            <m:r>
              <m:t>n</m:t>
            </m:r>
          </m:e>
          <m:sub>
            <m:r>
              <m:t>0</m:t>
            </m:r>
          </m:sub>
        </m:sSub>
        <m:r>
          <m:t>(1+</m:t>
        </m:r>
        <m:sSub>
          <m:e>
            <m:r>
              <m:t>ψ</m:t>
            </m:r>
          </m:e>
          <m:sub>
            <m:r>
              <m:t>L</m:t>
            </m:r>
          </m:sub>
        </m:sSub>
        <m:r>
          <m:t>φ)</m:t>
        </m:r>
      </m:oMath>
      <w:r>
        <w:t xml:space="preserve">, con </w:t>
      </w:r>
      <m:oMath>
        <m:sSub>
          <m:e>
            <m:r>
              <m:t>n</m:t>
            </m:r>
          </m:e>
          <m:sub>
            <m:r>
              <m:t>0</m:t>
            </m:r>
          </m:sub>
        </m:sSub>
        <m:r>
          <m:t>=</m:t>
        </m:r>
        <m:sSub>
          <m:e>
            <m:r>
              <m:t>E</m:t>
            </m:r>
          </m:e>
          <m:sub>
            <m:r>
              <m:t>a</m:t>
            </m:r>
          </m:sub>
        </m:sSub>
        <m:r>
          <m:t>/</m:t>
        </m:r>
        <m:sSub>
          <m:e>
            <m:r>
              <m:t>E</m:t>
            </m:r>
          </m:e>
          <m:sub>
            <m:r>
              <m:t>cm</m:t>
            </m:r>
          </m:sub>
        </m:sSub>
      </m:oMath>
      <w:r>
        <w:t xml:space="preserve">. L'inversione permette di assegnare direttamente n. È richiesto </w:t>
      </w:r>
      <m:oMath>
        <m:r>
          <m:t>n≥</m:t>
        </m:r>
        <m:sSub>
          <m:e>
            <m:r>
              <m:t>n</m:t>
            </m:r>
          </m:e>
          <m:sub>
            <m:r>
              <m:t>0</m:t>
            </m:r>
          </m:sub>
        </m:sSub>
      </m:oMath>
      <w:r>
        <w:t>.</w:t>
      </w:r>
    </w:p>
    <w:p w14:paraId="0C3CCD28" w14:textId="77777777" w:rsidR="00C24CB5" w:rsidRDefault="00005D5B">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13972192" w14:textId="77777777" w:rsidR="00C24CB5" w:rsidRDefault="00005D5B">
      <w:pPr>
        <w:keepNext/>
        <w:spacing w:before="60" w:after="80"/>
        <w:ind w:left="255"/>
      </w:pPr>
      <m:oMathPara>
        <m:oMath>
          <m:r>
            <m:t>n=</m:t>
          </m:r>
          <m:sSub>
            <m:e>
              <m:r>
                <m:t>n</m:t>
              </m:r>
            </m:e>
            <m:sub>
              <m:r>
                <m:t>0</m:t>
              </m:r>
            </m:sub>
          </m:sSub>
          <m:r>
            <m:t>(1+</m:t>
          </m:r>
          <m:sSub>
            <m:e>
              <m:r>
                <m:t>ψ</m:t>
              </m:r>
            </m:e>
            <m:sub>
              <m:r>
                <m:t>L</m:t>
              </m:r>
            </m:sub>
          </m:sSub>
          <m:r>
            <m:t>φ)</m:t>
          </m:r>
        </m:oMath>
      </m:oMathPara>
    </w:p>
    <w:p w14:paraId="27EF8DB2" w14:textId="77777777" w:rsidR="00C24CB5" w:rsidRDefault="00005D5B">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2C1BAD39" w14:textId="77777777" w:rsidR="00C24CB5" w:rsidRDefault="00005D5B">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3CD12917" w14:textId="77777777" w:rsidR="00C24CB5" w:rsidRDefault="00005D5B">
      <w:pPr>
        <w:pStyle w:val="Titolo2"/>
        <w:keepNext/>
        <w:spacing w:after="140"/>
      </w:pPr>
      <w:bookmarkStart w:id="64" w:name="_Toc244136216"/>
      <w:r>
        <w:t>Geometria delle anime inclinate e del cassoncino</w:t>
      </w:r>
      <w:bookmarkEnd w:id="64"/>
    </w:p>
    <w:p w14:paraId="3F2238D6" w14:textId="77777777" w:rsidR="00C24CB5" w:rsidRDefault="00005D5B">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1EEB4FA6" w14:textId="77777777" w:rsidR="00C24CB5" w:rsidRDefault="00005D5B">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445B47FB" w14:textId="77777777" w:rsidR="00C24CB5" w:rsidRDefault="00005D5B">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7CE53641" w14:textId="77777777" w:rsidR="00C24CB5" w:rsidRDefault="00005D5B">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005F6629" w14:textId="77777777" w:rsidR="00C24CB5" w:rsidRDefault="00005D5B">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66DEE0D3" w14:textId="77777777" w:rsidR="00C24CB5" w:rsidRDefault="00005D5B">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0F63E5C2" w14:textId="77777777" w:rsidR="00C24CB5" w:rsidRDefault="00005D5B">
      <w:pPr>
        <w:keepNext/>
        <w:spacing w:before="60" w:after="80"/>
        <w:ind w:left="255"/>
      </w:pPr>
      <m:oMathPara>
        <m:oMath>
          <m:sSub>
            <m:e>
              <m:r>
                <m:t>s</m:t>
              </m:r>
            </m:e>
            <m:sub>
              <m:r>
                <m:t>bottom</m:t>
              </m:r>
            </m:sub>
          </m:sSub>
          <m:r>
            <m:t>=</m:t>
          </m:r>
          <m:sSub>
            <m:e>
              <m:r>
                <m:t>s</m:t>
              </m:r>
            </m:e>
            <m:sub>
              <m:r>
                <m:t>top</m:t>
              </m:r>
            </m:sub>
          </m:sSub>
          <m:r>
            <m:t>−2δ</m:t>
          </m:r>
        </m:oMath>
      </m:oMathPara>
    </w:p>
    <w:p w14:paraId="067202F2" w14:textId="77777777" w:rsidR="00C24CB5" w:rsidRDefault="00005D5B">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5EE7AB9E" w14:textId="77777777" w:rsidR="00C24CB5" w:rsidRDefault="00005D5B">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78AFC4F4" w14:textId="77777777" w:rsidR="00C24CB5" w:rsidRDefault="00005D5B">
      <w:pPr>
        <w:spacing w:after="140"/>
      </w:pPr>
      <w:r>
        <w:t xml:space="preserve">Per la geometria accettata devono risultare </w:t>
      </w:r>
      <m:oMath>
        <m:sSub>
          <m:e>
            <m:r>
              <m:t>s</m:t>
            </m:r>
          </m:e>
          <m:sub>
            <m:r>
              <m:t>top</m:t>
            </m:r>
          </m:sub>
        </m:sSub>
        <m:r>
          <m:t>≥</m:t>
        </m:r>
        <m:sSub>
          <m:e>
            <m:r>
              <m:t>b</m:t>
            </m:r>
          </m:e>
          <m:sub>
            <m:r>
              <m:t>t</m:t>
            </m:r>
          </m:sub>
        </m:sSub>
      </m:oMath>
      <w:r>
        <w:t xml:space="preserve">, </w:t>
      </w:r>
      <m:oMath>
        <m:sSub>
          <m:e>
            <m:r>
              <m:t>s</m:t>
            </m:r>
          </m:e>
          <m:sub>
            <m:r>
              <m:t>bottom</m:t>
            </m:r>
          </m:sub>
        </m:sSub>
        <m:r>
          <m:t>&gt;</m:t>
        </m:r>
        <m:sSub>
          <m:e>
            <m:r>
              <m:t>t</m:t>
            </m:r>
          </m:e>
          <m:sub>
            <m:r>
              <m:t>w,h</m:t>
            </m:r>
          </m:sub>
        </m:sSub>
      </m:oMath>
      <w:r>
        <w:t xml:space="preserve"> e </w:t>
      </w:r>
      <m:oMath>
        <m:sSub>
          <m:e>
            <m:r>
              <m:t>b</m:t>
            </m:r>
          </m:e>
          <m:sub>
            <m:r>
              <m:t>b</m:t>
            </m:r>
          </m:sub>
        </m:sSub>
        <m:r>
          <m:t>≥</m:t>
        </m:r>
        <m:sSub>
          <m:e>
            <m:r>
              <m:t>s</m:t>
            </m:r>
          </m:e>
          <m:sub>
            <m:r>
              <m:t>bottom</m:t>
            </m:r>
          </m:sub>
        </m:sSub>
        <m:r>
          <m:t>+</m:t>
        </m:r>
        <m:sSub>
          <m:e>
            <m:r>
              <m:t>t</m:t>
            </m:r>
          </m:e>
          <m:sub>
            <m:r>
              <m:t>w,h</m:t>
            </m:r>
          </m:sub>
        </m:sSub>
      </m:oMath>
      <w:r>
        <w:t>;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0A23CED0" w14:textId="77777777" w:rsidR="00C24CB5" w:rsidRDefault="00005D5B">
      <w:pPr>
        <w:pStyle w:val="Titolo2"/>
        <w:keepNext/>
        <w:spacing w:after="140"/>
      </w:pPr>
      <w:bookmarkStart w:id="65" w:name="_Toc244136217"/>
      <w:r>
        <w:t>Equivalenza per sforzo normale e flessione retta</w:t>
      </w:r>
      <w:bookmarkEnd w:id="65"/>
    </w:p>
    <w:p w14:paraId="1AC1B2F1" w14:textId="77777777" w:rsidR="00C24CB5" w:rsidRDefault="00005D5B">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13FA95EE" w14:textId="77777777" w:rsidR="00C24CB5" w:rsidRDefault="00005D5B">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0F567ECA" w14:textId="77777777" w:rsidR="00C24CB5" w:rsidRDefault="00005D5B">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044ACF1F" w14:textId="77777777" w:rsidR="00C24CB5" w:rsidRDefault="00005D5B">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44F89388" w14:textId="77777777" w:rsidR="00C24CB5" w:rsidRDefault="00005D5B">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0F4095E3" w14:textId="77777777" w:rsidR="00C24CB5" w:rsidRDefault="00005D5B">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3BC2D1E6" w14:textId="77777777" w:rsidR="00C24CB5" w:rsidRDefault="00005D5B">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3BFB3361" w14:textId="77777777" w:rsidR="00C24CB5" w:rsidRDefault="00005D5B">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2EEEED60" w14:textId="77777777" w:rsidR="00C24CB5" w:rsidRDefault="00005D5B">
      <w:pPr>
        <w:spacing w:after="140"/>
      </w:pPr>
      <w:r>
        <w:t xml:space="preserve">Per l'insieme delle anime Ixi rispetto all'asse orizzontale del loro baricentro vale </w:t>
      </w:r>
      <m:oMath>
        <m:sSub>
          <m:e>
            <m:r>
              <m:t>A</m:t>
            </m:r>
          </m:e>
          <m:sub>
            <m:r>
              <m:t>w</m:t>
            </m:r>
          </m:sub>
        </m:sSub>
        <m:sSubSup>
          <m:e>
            <m:r>
              <m:t>h</m:t>
            </m:r>
          </m:e>
          <m:sub>
            <m:r>
              <m:t>w</m:t>
            </m:r>
          </m:sub>
          <m:sup>
            <m:r>
              <m:t>2</m:t>
            </m:r>
          </m:sup>
        </m:sSubSup>
        <m:r>
          <m:t>/12</m:t>
        </m:r>
      </m:oMath>
      <w:r>
        <w:t xml:space="preserve">. Per una flangia orizzontale vale </w:t>
      </w:r>
      <m:oMath>
        <m:r>
          <m:t>b</m:t>
        </m:r>
        <m:sSup>
          <m:e>
            <m:r>
              <m:t>t</m:t>
            </m:r>
          </m:e>
          <m:sup>
            <m:r>
              <m:t>3</m:t>
            </m:r>
          </m:sup>
        </m:sSup>
        <m:r>
          <m:t>/12</m:t>
        </m:r>
      </m:oMath>
      <w:r>
        <w:t>, con b larghezza e t spessore; per le due flange superiori si sommano i contributi. La posizione orizzontale delle parti non entra negli integrali rispetto a y. L'identità è esatta per la geometria ideale rappresentata e per la flessione retta considerata.</w:t>
      </w:r>
    </w:p>
    <w:p w14:paraId="1F154D40" w14:textId="77777777" w:rsidR="00C24CB5" w:rsidRDefault="00005D5B">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0F414DC5" w14:textId="77777777" w:rsidR="00C24CB5" w:rsidRDefault="00005D5B">
      <w:pPr>
        <w:pStyle w:val="Titolo2"/>
        <w:keepNext/>
        <w:spacing w:after="140"/>
      </w:pPr>
      <w:bookmarkStart w:id="66" w:name="_Toc244136218"/>
      <w:r>
        <w:t>Esempi numerici delle nuove sezioni</w:t>
      </w:r>
      <w:bookmarkEnd w:id="66"/>
    </w:p>
    <w:p w14:paraId="575136E9" w14:textId="77777777" w:rsidR="00C24CB5" w:rsidRDefault="00005D5B">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w:t>
      </w:r>
      <m:oMath>
        <m:sSub>
          <m:e>
            <m:r>
              <m:t>h</m:t>
            </m:r>
          </m:e>
          <m:sub>
            <m:r>
              <m:t>w</m:t>
            </m:r>
          </m:sub>
        </m:sSub>
        <m:r>
          <m:t>=1800</m:t>
        </m:r>
      </m:oMath>
      <w:r>
        <w:t xml:space="preserve"> mm, </w:t>
      </w:r>
      <m:oMath>
        <m:sSub>
          <m:e>
            <m:r>
              <m:t>t</m:t>
            </m:r>
          </m:e>
          <m:sub>
            <m:r>
              <m:t>w</m:t>
            </m:r>
          </m:sub>
        </m:sSub>
        <m:r>
          <m:t>=14</m:t>
        </m:r>
      </m:oMath>
      <w:r>
        <w:t xml:space="preserve"> mm, </w:t>
      </w:r>
      <m:oMath>
        <m:r>
          <m:t>δ=300</m:t>
        </m:r>
      </m:oMath>
      <w:r>
        <w:t xml:space="preserve"> mm, piattabanda superiore 500 × 25 mm e inferiore 700 × 30 mm. Nel secondo caso si mantengono hw e tw, si assegnano </w:t>
      </w:r>
      <m:oMath>
        <m:r>
          <m:t>δ=250</m:t>
        </m:r>
      </m:oMath>
      <w:r>
        <w:t xml:space="preserve"> mm, </w:t>
      </w:r>
      <m:oMath>
        <m:sSub>
          <m:e>
            <m:r>
              <m:t>s</m:t>
            </m:r>
          </m:e>
          <m:sub>
            <m:r>
              <m:t>top</m:t>
            </m:r>
          </m:sub>
        </m:sSub>
        <m:r>
          <m:t>=1800</m:t>
        </m:r>
      </m:oMath>
      <w:r>
        <w:t xml:space="preserve">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127745AB" w14:textId="77777777">
        <w:trPr>
          <w:cantSplit/>
          <w:tblHeader/>
          <w:jc w:val="center"/>
        </w:trPr>
        <w:tc>
          <w:tcPr>
            <w:tcW w:w="2381" w:type="dxa"/>
            <w:shd w:val="clear" w:color="auto" w:fill="E7E6E6"/>
            <w:tcMar>
              <w:top w:w="90" w:type="dxa"/>
              <w:left w:w="90" w:type="dxa"/>
              <w:bottom w:w="90" w:type="dxa"/>
              <w:right w:w="90" w:type="dxa"/>
            </w:tcMar>
            <w:vAlign w:val="center"/>
          </w:tcPr>
          <w:p w14:paraId="61B47943" w14:textId="77777777" w:rsidR="00C24CB5" w:rsidRDefault="00005D5B">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639CD967" w14:textId="77777777" w:rsidR="00C24CB5" w:rsidRDefault="00005D5B">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134D2AFF" w14:textId="77777777" w:rsidR="00C24CB5" w:rsidRDefault="00005D5B">
            <w:pPr>
              <w:spacing w:before="20" w:after="20"/>
              <w:jc w:val="center"/>
            </w:pPr>
            <w:r>
              <w:rPr>
                <w:b/>
                <w:sz w:val="21"/>
              </w:rPr>
              <w:t>Cassoncino</w:t>
            </w:r>
          </w:p>
        </w:tc>
      </w:tr>
      <w:tr w:rsidR="00C24CB5" w14:paraId="44BDDE33" w14:textId="77777777">
        <w:trPr>
          <w:cantSplit/>
          <w:jc w:val="center"/>
        </w:trPr>
        <w:tc>
          <w:tcPr>
            <w:tcW w:w="2381" w:type="dxa"/>
            <w:tcMar>
              <w:top w:w="90" w:type="dxa"/>
              <w:left w:w="90" w:type="dxa"/>
              <w:bottom w:w="90" w:type="dxa"/>
              <w:right w:w="90" w:type="dxa"/>
            </w:tcMar>
            <w:vAlign w:val="center"/>
          </w:tcPr>
          <w:p w14:paraId="04B85A1C" w14:textId="77777777" w:rsidR="00C24CB5" w:rsidRDefault="00005D5B">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2F65A55C" w14:textId="77777777" w:rsidR="00C24CB5" w:rsidRDefault="00005D5B">
            <w:pPr>
              <w:spacing w:before="20" w:after="20"/>
              <w:jc w:val="center"/>
            </w:pPr>
            <w:r>
              <w:rPr>
                <w:sz w:val="21"/>
              </w:rPr>
              <w:t>9,462322°</w:t>
            </w:r>
          </w:p>
        </w:tc>
        <w:tc>
          <w:tcPr>
            <w:tcW w:w="3855" w:type="dxa"/>
            <w:tcMar>
              <w:top w:w="90" w:type="dxa"/>
              <w:left w:w="90" w:type="dxa"/>
              <w:bottom w:w="90" w:type="dxa"/>
              <w:right w:w="90" w:type="dxa"/>
            </w:tcMar>
            <w:vAlign w:val="center"/>
          </w:tcPr>
          <w:p w14:paraId="6985954F" w14:textId="77777777" w:rsidR="00C24CB5" w:rsidRDefault="00005D5B">
            <w:pPr>
              <w:spacing w:before="20" w:after="20"/>
              <w:jc w:val="center"/>
            </w:pPr>
            <w:r>
              <w:rPr>
                <w:sz w:val="21"/>
              </w:rPr>
              <w:t>7,907163°</w:t>
            </w:r>
          </w:p>
        </w:tc>
      </w:tr>
      <w:tr w:rsidR="00C24CB5" w14:paraId="650913B8" w14:textId="77777777">
        <w:trPr>
          <w:cantSplit/>
          <w:jc w:val="center"/>
        </w:trPr>
        <w:tc>
          <w:tcPr>
            <w:tcW w:w="2381" w:type="dxa"/>
            <w:tcMar>
              <w:top w:w="90" w:type="dxa"/>
              <w:left w:w="90" w:type="dxa"/>
              <w:bottom w:w="90" w:type="dxa"/>
              <w:right w:w="90" w:type="dxa"/>
            </w:tcMar>
            <w:vAlign w:val="center"/>
          </w:tcPr>
          <w:p w14:paraId="430236F3" w14:textId="77777777" w:rsidR="00C24CB5" w:rsidRDefault="00005D5B">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4702DBBF" w14:textId="77777777" w:rsidR="00C24CB5" w:rsidRDefault="00005D5B">
            <w:pPr>
              <w:spacing w:before="20" w:after="20"/>
              <w:jc w:val="center"/>
            </w:pPr>
            <w:r>
              <w:rPr>
                <w:sz w:val="21"/>
              </w:rPr>
              <w:t>1824,828759 mm</w:t>
            </w:r>
          </w:p>
        </w:tc>
        <w:tc>
          <w:tcPr>
            <w:tcW w:w="3855" w:type="dxa"/>
            <w:tcMar>
              <w:top w:w="90" w:type="dxa"/>
              <w:left w:w="90" w:type="dxa"/>
              <w:bottom w:w="90" w:type="dxa"/>
              <w:right w:w="90" w:type="dxa"/>
            </w:tcMar>
            <w:vAlign w:val="center"/>
          </w:tcPr>
          <w:p w14:paraId="53B51590" w14:textId="77777777" w:rsidR="00C24CB5" w:rsidRDefault="00005D5B">
            <w:pPr>
              <w:spacing w:before="20" w:after="20"/>
              <w:jc w:val="center"/>
            </w:pPr>
            <w:r>
              <w:rPr>
                <w:sz w:val="21"/>
              </w:rPr>
              <w:t>1817,278185 mm</w:t>
            </w:r>
          </w:p>
        </w:tc>
      </w:tr>
      <w:tr w:rsidR="00C24CB5" w14:paraId="7685B00B" w14:textId="77777777">
        <w:trPr>
          <w:cantSplit/>
          <w:jc w:val="center"/>
        </w:trPr>
        <w:tc>
          <w:tcPr>
            <w:tcW w:w="2381" w:type="dxa"/>
            <w:tcMar>
              <w:top w:w="90" w:type="dxa"/>
              <w:left w:w="90" w:type="dxa"/>
              <w:bottom w:w="90" w:type="dxa"/>
              <w:right w:w="90" w:type="dxa"/>
            </w:tcMar>
            <w:vAlign w:val="center"/>
          </w:tcPr>
          <w:p w14:paraId="284674F4" w14:textId="77777777" w:rsidR="00C24CB5" w:rsidRDefault="00005D5B">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320178D4" w14:textId="77777777" w:rsidR="00C24CB5" w:rsidRDefault="00005D5B">
            <w:pPr>
              <w:spacing w:before="20" w:after="20"/>
              <w:jc w:val="center"/>
            </w:pPr>
            <w:r>
              <w:rPr>
                <w:sz w:val="21"/>
              </w:rPr>
              <w:t>14,193113 mm</w:t>
            </w:r>
          </w:p>
        </w:tc>
        <w:tc>
          <w:tcPr>
            <w:tcW w:w="3855" w:type="dxa"/>
            <w:tcMar>
              <w:top w:w="90" w:type="dxa"/>
              <w:left w:w="90" w:type="dxa"/>
              <w:bottom w:w="90" w:type="dxa"/>
              <w:right w:w="90" w:type="dxa"/>
            </w:tcMar>
            <w:vAlign w:val="center"/>
          </w:tcPr>
          <w:p w14:paraId="7D851BBA" w14:textId="77777777" w:rsidR="00C24CB5" w:rsidRDefault="00005D5B">
            <w:pPr>
              <w:spacing w:before="20" w:after="20"/>
              <w:jc w:val="center"/>
            </w:pPr>
            <w:r>
              <w:rPr>
                <w:sz w:val="21"/>
              </w:rPr>
              <w:t>14,134386 mm</w:t>
            </w:r>
          </w:p>
        </w:tc>
      </w:tr>
      <w:tr w:rsidR="00C24CB5" w14:paraId="577E7683" w14:textId="77777777">
        <w:trPr>
          <w:cantSplit/>
          <w:jc w:val="center"/>
        </w:trPr>
        <w:tc>
          <w:tcPr>
            <w:tcW w:w="2381" w:type="dxa"/>
            <w:tcMar>
              <w:top w:w="90" w:type="dxa"/>
              <w:left w:w="90" w:type="dxa"/>
              <w:bottom w:w="90" w:type="dxa"/>
              <w:right w:w="90" w:type="dxa"/>
            </w:tcMar>
            <w:vAlign w:val="center"/>
          </w:tcPr>
          <w:p w14:paraId="01BF9168" w14:textId="77777777" w:rsidR="00C24CB5" w:rsidRDefault="00005D5B">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2D39FC8D" w14:textId="77777777" w:rsidR="00C24CB5" w:rsidRDefault="00005D5B">
            <w:pPr>
              <w:spacing w:before="20" w:after="20"/>
              <w:jc w:val="center"/>
            </w:pPr>
            <w:r>
              <w:rPr>
                <w:sz w:val="21"/>
              </w:rPr>
              <w:t>14,193113 mm</w:t>
            </w:r>
          </w:p>
        </w:tc>
        <w:tc>
          <w:tcPr>
            <w:tcW w:w="3855" w:type="dxa"/>
            <w:tcMar>
              <w:top w:w="90" w:type="dxa"/>
              <w:left w:w="90" w:type="dxa"/>
              <w:bottom w:w="90" w:type="dxa"/>
              <w:right w:w="90" w:type="dxa"/>
            </w:tcMar>
            <w:vAlign w:val="center"/>
          </w:tcPr>
          <w:p w14:paraId="249A88CA" w14:textId="77777777" w:rsidR="00C24CB5" w:rsidRDefault="00005D5B">
            <w:pPr>
              <w:spacing w:before="20" w:after="20"/>
              <w:jc w:val="center"/>
            </w:pPr>
            <w:r>
              <w:rPr>
                <w:sz w:val="21"/>
              </w:rPr>
              <w:t>28,268772 mm</w:t>
            </w:r>
          </w:p>
        </w:tc>
      </w:tr>
      <w:tr w:rsidR="00C24CB5" w14:paraId="0C8D07F3" w14:textId="77777777">
        <w:trPr>
          <w:cantSplit/>
          <w:jc w:val="center"/>
        </w:trPr>
        <w:tc>
          <w:tcPr>
            <w:tcW w:w="2381" w:type="dxa"/>
            <w:tcMar>
              <w:top w:w="90" w:type="dxa"/>
              <w:left w:w="90" w:type="dxa"/>
              <w:bottom w:w="90" w:type="dxa"/>
              <w:right w:w="90" w:type="dxa"/>
            </w:tcMar>
            <w:vAlign w:val="center"/>
          </w:tcPr>
          <w:p w14:paraId="29956438" w14:textId="77777777" w:rsidR="00C24CB5" w:rsidRDefault="00005D5B">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63329002" w14:textId="77777777" w:rsidR="00C24CB5" w:rsidRDefault="00005D5B">
            <w:pPr>
              <w:spacing w:before="20" w:after="20"/>
              <w:jc w:val="center"/>
            </w:pPr>
            <w:r>
              <w:rPr>
                <w:sz w:val="21"/>
              </w:rPr>
              <w:t>500 mm</w:t>
            </w:r>
          </w:p>
        </w:tc>
        <w:tc>
          <w:tcPr>
            <w:tcW w:w="3855" w:type="dxa"/>
            <w:tcMar>
              <w:top w:w="90" w:type="dxa"/>
              <w:left w:w="90" w:type="dxa"/>
              <w:bottom w:w="90" w:type="dxa"/>
              <w:right w:w="90" w:type="dxa"/>
            </w:tcMar>
            <w:vAlign w:val="center"/>
          </w:tcPr>
          <w:p w14:paraId="25CB8A80" w14:textId="77777777" w:rsidR="00C24CB5" w:rsidRDefault="00005D5B">
            <w:pPr>
              <w:spacing w:before="20" w:after="20"/>
              <w:jc w:val="center"/>
            </w:pPr>
            <w:r>
              <w:rPr>
                <w:sz w:val="21"/>
              </w:rPr>
              <w:t>900 mm</w:t>
            </w:r>
          </w:p>
        </w:tc>
      </w:tr>
      <w:tr w:rsidR="00C24CB5" w14:paraId="679ABA6E" w14:textId="77777777">
        <w:trPr>
          <w:cantSplit/>
          <w:jc w:val="center"/>
        </w:trPr>
        <w:tc>
          <w:tcPr>
            <w:tcW w:w="2381" w:type="dxa"/>
            <w:tcMar>
              <w:top w:w="90" w:type="dxa"/>
              <w:left w:w="90" w:type="dxa"/>
              <w:bottom w:w="90" w:type="dxa"/>
              <w:right w:w="90" w:type="dxa"/>
            </w:tcMar>
            <w:vAlign w:val="center"/>
          </w:tcPr>
          <w:p w14:paraId="1976B8A4" w14:textId="77777777" w:rsidR="00C24CB5" w:rsidRDefault="00005D5B">
            <w:pPr>
              <w:spacing w:before="20" w:after="20"/>
              <w:jc w:val="left"/>
            </w:pPr>
            <w:r>
              <w:rPr>
                <w:sz w:val="21"/>
              </w:rPr>
              <w:t>Area dell'acciaio As</w:t>
            </w:r>
          </w:p>
        </w:tc>
        <w:tc>
          <w:tcPr>
            <w:tcW w:w="3402" w:type="dxa"/>
            <w:tcMar>
              <w:top w:w="90" w:type="dxa"/>
              <w:left w:w="90" w:type="dxa"/>
              <w:bottom w:w="90" w:type="dxa"/>
              <w:right w:w="90" w:type="dxa"/>
            </w:tcMar>
            <w:vAlign w:val="center"/>
          </w:tcPr>
          <w:p w14:paraId="7A962A5D" w14:textId="77777777" w:rsidR="00C24CB5" w:rsidRDefault="00005D5B">
            <w:pPr>
              <w:spacing w:before="20" w:after="20"/>
              <w:jc w:val="center"/>
            </w:pPr>
            <w:r>
              <w:rPr>
                <w:sz w:val="21"/>
              </w:rPr>
              <w:t>59047,602627 mm²</w:t>
            </w:r>
          </w:p>
        </w:tc>
        <w:tc>
          <w:tcPr>
            <w:tcW w:w="3855" w:type="dxa"/>
            <w:tcMar>
              <w:top w:w="90" w:type="dxa"/>
              <w:left w:w="90" w:type="dxa"/>
              <w:bottom w:w="90" w:type="dxa"/>
              <w:right w:w="90" w:type="dxa"/>
            </w:tcMar>
            <w:vAlign w:val="center"/>
          </w:tcPr>
          <w:p w14:paraId="6DE43A3A" w14:textId="77777777" w:rsidR="00C24CB5" w:rsidRDefault="00005D5B">
            <w:pPr>
              <w:spacing w:before="20" w:after="20"/>
              <w:jc w:val="center"/>
            </w:pPr>
            <w:r>
              <w:rPr>
                <w:sz w:val="21"/>
              </w:rPr>
              <w:t>108383,789167 mm²</w:t>
            </w:r>
          </w:p>
        </w:tc>
      </w:tr>
      <w:tr w:rsidR="00C24CB5" w14:paraId="0B27EF83" w14:textId="77777777">
        <w:trPr>
          <w:cantSplit/>
          <w:jc w:val="center"/>
        </w:trPr>
        <w:tc>
          <w:tcPr>
            <w:tcW w:w="2381" w:type="dxa"/>
            <w:tcMar>
              <w:top w:w="90" w:type="dxa"/>
              <w:left w:w="90" w:type="dxa"/>
              <w:bottom w:w="90" w:type="dxa"/>
              <w:right w:w="90" w:type="dxa"/>
            </w:tcMar>
            <w:vAlign w:val="center"/>
          </w:tcPr>
          <w:p w14:paraId="35EEF570" w14:textId="77777777" w:rsidR="00C24CB5" w:rsidRDefault="00005D5B">
            <w:pPr>
              <w:spacing w:before="20" w:after="20"/>
              <w:jc w:val="left"/>
            </w:pPr>
            <w:r>
              <w:rPr>
                <w:sz w:val="21"/>
              </w:rPr>
              <w:t>Quota del baricentro yG</w:t>
            </w:r>
          </w:p>
        </w:tc>
        <w:tc>
          <w:tcPr>
            <w:tcW w:w="3402" w:type="dxa"/>
            <w:tcMar>
              <w:top w:w="90" w:type="dxa"/>
              <w:left w:w="90" w:type="dxa"/>
              <w:bottom w:w="90" w:type="dxa"/>
              <w:right w:w="90" w:type="dxa"/>
            </w:tcMar>
            <w:vAlign w:val="center"/>
          </w:tcPr>
          <w:p w14:paraId="2B4A9D9C" w14:textId="77777777" w:rsidR="00C24CB5" w:rsidRDefault="00005D5B">
            <w:pPr>
              <w:spacing w:before="20" w:after="20"/>
              <w:jc w:val="center"/>
            </w:pPr>
            <w:r>
              <w:rPr>
                <w:sz w:val="21"/>
              </w:rPr>
              <w:t>−1057,244996 mm</w:t>
            </w:r>
          </w:p>
        </w:tc>
        <w:tc>
          <w:tcPr>
            <w:tcW w:w="3855" w:type="dxa"/>
            <w:tcMar>
              <w:top w:w="90" w:type="dxa"/>
              <w:left w:w="90" w:type="dxa"/>
              <w:bottom w:w="90" w:type="dxa"/>
              <w:right w:w="90" w:type="dxa"/>
            </w:tcMar>
            <w:vAlign w:val="center"/>
          </w:tcPr>
          <w:p w14:paraId="688D2DEE" w14:textId="77777777" w:rsidR="00C24CB5" w:rsidRDefault="00005D5B">
            <w:pPr>
              <w:spacing w:before="20" w:after="20"/>
              <w:jc w:val="center"/>
            </w:pPr>
            <w:r>
              <w:rPr>
                <w:sz w:val="21"/>
              </w:rPr>
              <w:t>−1030,239447 mm</w:t>
            </w:r>
          </w:p>
        </w:tc>
      </w:tr>
      <w:tr w:rsidR="00C24CB5" w14:paraId="18B6643B" w14:textId="77777777">
        <w:trPr>
          <w:cantSplit/>
          <w:jc w:val="center"/>
        </w:trPr>
        <w:tc>
          <w:tcPr>
            <w:tcW w:w="2381" w:type="dxa"/>
            <w:tcMar>
              <w:top w:w="90" w:type="dxa"/>
              <w:left w:w="90" w:type="dxa"/>
              <w:bottom w:w="90" w:type="dxa"/>
              <w:right w:w="90" w:type="dxa"/>
            </w:tcMar>
            <w:vAlign w:val="center"/>
          </w:tcPr>
          <w:p w14:paraId="161C2539" w14:textId="77777777" w:rsidR="00C24CB5" w:rsidRDefault="00005D5B">
            <w:pPr>
              <w:spacing w:before="20" w:after="20"/>
              <w:jc w:val="left"/>
            </w:pPr>
            <w:r>
              <w:rPr>
                <w:sz w:val="21"/>
              </w:rPr>
              <w:t>Inerzia orizzontale Ix</w:t>
            </w:r>
          </w:p>
        </w:tc>
        <w:tc>
          <w:tcPr>
            <w:tcW w:w="3402" w:type="dxa"/>
            <w:tcMar>
              <w:top w:w="90" w:type="dxa"/>
              <w:left w:w="90" w:type="dxa"/>
              <w:bottom w:w="90" w:type="dxa"/>
              <w:right w:w="90" w:type="dxa"/>
            </w:tcMar>
            <w:vAlign w:val="center"/>
          </w:tcPr>
          <w:p w14:paraId="50CCAAC3" w14:textId="77777777" w:rsidR="00C24CB5" w:rsidRDefault="00005D5B">
            <w:pPr>
              <w:spacing w:before="20" w:after="20"/>
              <w:jc w:val="left"/>
            </w:pPr>
            <w:r>
              <w:rPr>
                <w:sz w:val="21"/>
              </w:rPr>
              <w:t>33857338759,972 mm⁴</w:t>
            </w:r>
          </w:p>
        </w:tc>
        <w:tc>
          <w:tcPr>
            <w:tcW w:w="3855" w:type="dxa"/>
            <w:tcMar>
              <w:top w:w="90" w:type="dxa"/>
              <w:left w:w="90" w:type="dxa"/>
              <w:bottom w:w="90" w:type="dxa"/>
              <w:right w:w="90" w:type="dxa"/>
            </w:tcMar>
            <w:vAlign w:val="center"/>
          </w:tcPr>
          <w:p w14:paraId="56BFD760" w14:textId="77777777" w:rsidR="00C24CB5" w:rsidRDefault="00005D5B">
            <w:pPr>
              <w:spacing w:before="20" w:after="20"/>
              <w:jc w:val="left"/>
            </w:pPr>
            <w:r>
              <w:rPr>
                <w:sz w:val="21"/>
              </w:rPr>
              <w:t>60418964803,193 mm⁴</w:t>
            </w:r>
          </w:p>
        </w:tc>
      </w:tr>
    </w:tbl>
    <w:p w14:paraId="282FE38F" w14:textId="77777777" w:rsidR="00C24CB5" w:rsidRDefault="00C24CB5"/>
    <w:p w14:paraId="50399A4C" w14:textId="77777777" w:rsidR="00C24CB5" w:rsidRDefault="00005D5B">
      <w:pPr>
        <w:spacing w:after="140"/>
      </w:pPr>
      <w:r>
        <w:t xml:space="preserve">Nel cassoncino s_bottom = </w:t>
      </w:r>
      <m:oMath>
        <m:r>
          <m:t>1800−2·250=1300</m:t>
        </m:r>
      </m:oMath>
      <w:r>
        <w:t xml:space="preserve">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4CE13C09" w14:textId="77777777" w:rsidR="00C24CB5" w:rsidRDefault="00005D5B">
      <w:pPr>
        <w:spacing w:after="140"/>
      </w:pPr>
      <w:r>
        <w:lastRenderedPageBreak/>
        <w:t xml:space="preserve">Un ulteriore riferimento elastico usa </w:t>
      </w:r>
      <m:oMath>
        <m:r>
          <m:t>N=−200</m:t>
        </m:r>
      </m:oMath>
      <w:r>
        <w:t xml:space="preserve"> kN e </w:t>
      </w:r>
      <m:oMath>
        <m:sSub>
          <m:e>
            <m:r>
              <m:t>M</m:t>
            </m:r>
          </m:e>
          <m:sub>
            <m:r>
              <m:t>0</m:t>
            </m:r>
          </m:sub>
        </m:sSub>
        <m:r>
          <m:t>=100</m:t>
        </m:r>
      </m:oMath>
      <w:r>
        <w:t xml:space="preserve"> kNm assegnati alla quota </w:t>
      </w:r>
      <m:oMath>
        <m:r>
          <m:t>y=0</m:t>
        </m:r>
      </m:oMath>
      <w:r>
        <w:t>, sola carpenteria e classe 4 disattivata per isolare l'equivalenza lorda. Convertiti N in newton e M₀ in Nmm, il momento baricentrico e la tensione alla quota y sono:</w:t>
      </w:r>
    </w:p>
    <w:p w14:paraId="77C90AB8" w14:textId="77777777" w:rsidR="00C24CB5" w:rsidRDefault="00005D5B">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76AD32CC" w14:textId="77777777" w:rsidR="00C24CB5" w:rsidRDefault="00005D5B">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6D82A2FC" w14:textId="77777777" w:rsidR="00C24CB5" w:rsidRDefault="00005D5B">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47B38685" w14:textId="77777777" w:rsidR="00C24CB5" w:rsidRDefault="00005D5B">
      <w:pPr>
        <w:pStyle w:val="Titolo2"/>
        <w:keepNext/>
        <w:spacing w:after="140"/>
      </w:pPr>
      <w:bookmarkStart w:id="67" w:name="_Toc244136219"/>
      <w:r>
        <w:t>Campo del modello e compatibilità dei dati</w:t>
      </w:r>
      <w:bookmarkEnd w:id="67"/>
    </w:p>
    <w:p w14:paraId="4D3C8896" w14:textId="77777777" w:rsidR="00C24CB5" w:rsidRDefault="00005D5B">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2650CE64" w14:textId="77777777" w:rsidR="00C24CB5" w:rsidRDefault="00005D5B">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050A9B63" w14:textId="77777777" w:rsidR="00C24CB5" w:rsidRDefault="00005D5B">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02F7DC44" w14:textId="77777777" w:rsidR="00C24CB5" w:rsidRDefault="00005D5B">
      <w:pPr>
        <w:pStyle w:val="Titolo2"/>
        <w:keepNext/>
        <w:spacing w:after="140"/>
      </w:pPr>
      <w:bookmarkStart w:id="68" w:name="_Toc244136220"/>
      <w:r>
        <w:t>Trasporto delle azioni</w:t>
      </w:r>
      <w:bookmarkEnd w:id="68"/>
    </w:p>
    <w:p w14:paraId="79C9D220" w14:textId="77777777" w:rsidR="00C24CB5" w:rsidRDefault="00005D5B">
      <w:pPr>
        <w:spacing w:after="140"/>
      </w:pPr>
      <w:r>
        <w:t>Il riferimento del momento deve essere coerente con il punto di applicazione di N. Il codice riporta il momento al riferimento comune attraverso la quota yN espressa in millimetri.</w:t>
      </w:r>
    </w:p>
    <w:p w14:paraId="4E8F0306" w14:textId="77777777" w:rsidR="00C24CB5" w:rsidRDefault="00005D5B">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5F73CF39" w14:textId="77777777" w:rsidR="00C24CB5" w:rsidRDefault="00005D5B">
      <w:pPr>
        <w:spacing w:after="140"/>
      </w:pPr>
      <w:r>
        <w:t xml:space="preserve">Con </w:t>
      </w:r>
      <m:oMath>
        <m:r>
          <m:t>N=1000</m:t>
        </m:r>
      </m:oMath>
      <w:r>
        <w:t xml:space="preserve">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78E1B9EF" w14:textId="77777777" w:rsidR="00C24CB5" w:rsidRDefault="00005D5B">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06A70C2D" w14:textId="77777777" w:rsidR="00C24CB5" w:rsidRDefault="00005D5B">
      <w:pPr>
        <w:pStyle w:val="Titolo2"/>
        <w:keepNext/>
        <w:spacing w:after="140"/>
      </w:pPr>
      <w:bookmarkStart w:id="69" w:name="_Toc244136221"/>
      <w:r>
        <w:t>Metodo cumulativo</w:t>
      </w:r>
      <w:bookmarkEnd w:id="69"/>
    </w:p>
    <w:p w14:paraId="518AC1AF" w14:textId="77777777" w:rsidR="00C24CB5" w:rsidRDefault="00005D5B">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53353E46" w14:textId="77777777" w:rsidR="00C24CB5" w:rsidRDefault="00005D5B">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3CA2EC41" w14:textId="77777777" w:rsidR="00C24CB5" w:rsidRDefault="00005D5B">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514E57DF" w14:textId="77777777" w:rsidR="00C24CB5" w:rsidRDefault="00005D5B">
      <w:pPr>
        <w:pStyle w:val="Titolo2"/>
        <w:keepNext/>
        <w:spacing w:after="140"/>
      </w:pPr>
      <w:bookmarkStart w:id="70" w:name="_Toc244136222"/>
      <w:r>
        <w:t>Metodo storico lineare</w:t>
      </w:r>
      <w:bookmarkEnd w:id="70"/>
    </w:p>
    <w:p w14:paraId="458DF32F" w14:textId="77777777" w:rsidR="00C24CB5" w:rsidRDefault="00005D5B">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71B71E80" w14:textId="77777777" w:rsidR="00C24CB5" w:rsidRDefault="00005D5B">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1919F8D5" w14:textId="77777777" w:rsidR="00C24CB5" w:rsidRDefault="00005D5B">
      <w:pPr>
        <w:pStyle w:val="Titolo2"/>
        <w:keepNext/>
        <w:spacing w:after="140"/>
      </w:pPr>
      <w:bookmarkStart w:id="71" w:name="_Toc244136223"/>
      <w:r>
        <w:t>Metodo storico non lineare</w:t>
      </w:r>
      <w:bookmarkEnd w:id="71"/>
    </w:p>
    <w:p w14:paraId="146BBF40" w14:textId="77777777" w:rsidR="00C24CB5" w:rsidRDefault="00005D5B">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0494B2C0" w14:textId="77777777" w:rsidR="00C24CB5" w:rsidRDefault="00005D5B">
      <w:pPr>
        <w:spacing w:after="140"/>
      </w:pPr>
      <w:r>
        <w:lastRenderedPageBreak/>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ogni deformazione di trazione, anche prima della fessurazione: la scelta è a favore di sicurezza per acciaio e barre. Con Tension stiffening il calcestruzzo è elastico fino a fctm, poi segue la tensione media del calcestruzzo fessurato </w:t>
      </w:r>
      <m:oMath>
        <m:r>
          <m:t>σ=</m:t>
        </m:r>
        <m:sSub>
          <m:e>
            <m:r>
              <m:t>f</m:t>
            </m:r>
          </m:e>
          <m:sub>
            <m:r>
              <m:t>ctm</m:t>
            </m:r>
          </m:sub>
        </m:sSub>
        <m:r>
          <m:t>/(1+</m:t>
        </m:r>
        <m:rad>
          <m:radPr>
            <m:degHide m:val="on"/>
          </m:radPr>
          <m:deg/>
          <m:e>
            <m:r>
              <m:t>500</m:t>
            </m:r>
            <m:r>
              <m:t>ε</m:t>
            </m:r>
          </m:e>
        </m:rad>
        <m:r>
          <m:t>)</m:t>
        </m:r>
      </m:oMath>
      <w:r>
        <w:t xml:space="preserve">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579A2194" w14:textId="77777777" w:rsidR="00C24CB5" w:rsidRDefault="00005D5B">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4F06FC96" w14:textId="77777777" w:rsidR="00C24CB5" w:rsidRDefault="00005D5B">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5A14EDD1" w14:textId="77777777" w:rsidR="00C24CB5" w:rsidRDefault="00005D5B">
      <w:pPr>
        <w:pStyle w:val="Titolo2"/>
        <w:keepNext/>
        <w:spacing w:after="140"/>
      </w:pPr>
      <w:bookmarkStart w:id="72" w:name="_Toc244136224"/>
      <w:r>
        <w:t>Ritiro</w:t>
      </w:r>
      <w:bookmarkEnd w:id="72"/>
    </w:p>
    <w:p w14:paraId="6FF45745" w14:textId="77777777" w:rsidR="00C24CB5" w:rsidRDefault="00005D5B">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0BC4E4EF" w14:textId="77777777" w:rsidR="00C24CB5" w:rsidRDefault="00005D5B">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1B8F69D6" w14:textId="77777777" w:rsidR="00C24CB5" w:rsidRDefault="00005D5B">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67DBF561" w14:textId="77777777" w:rsidR="00C24CB5" w:rsidRDefault="00005D5B">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7C6184BE" w14:textId="77777777" w:rsidR="00C24CB5" w:rsidRDefault="00005D5B">
      <w:pPr>
        <w:pStyle w:val="Titolo2"/>
        <w:keepNext/>
        <w:spacing w:after="140"/>
      </w:pPr>
      <w:bookmarkStart w:id="73" w:name="_Toc244136225"/>
      <w:r>
        <w:t>Larghezze efficaci e convergenza</w:t>
      </w:r>
      <w:bookmarkEnd w:id="73"/>
    </w:p>
    <w:p w14:paraId="442E6C8D" w14:textId="77777777" w:rsidR="00C24CB5" w:rsidRDefault="00005D5B">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w:t>
      </w:r>
      <m:oMath>
        <m:sSub>
          <m:e>
            <m:r>
              <m:t>n</m:t>
            </m:r>
          </m:e>
          <m:sub>
            <m:r>
              <m:t>w</m:t>
            </m:r>
          </m:sub>
        </m:sSub>
        <m:sSub>
          <m:e>
            <m:r>
              <m:t>t</m:t>
            </m:r>
          </m:e>
          <m:sub>
            <m:r>
              <m:t>w</m:t>
            </m:r>
          </m:sub>
        </m:sSub>
        <m:r>
          <m:t>/</m:t>
        </m:r>
        <m:r>
          <m:rPr>
            <m:sty m:val="p"/>
          </m:rPr>
          <m:t>cos</m:t>
        </m:r>
        <m:r>
          <m:t>α</m:t>
        </m:r>
      </m:oMath>
      <w:r>
        <w:t xml:space="preserve"> conserva l'area efficace delle nw lamiere. Non si </w:t>
      </w:r>
      <w:r>
        <w:lastRenderedPageBreak/>
        <w:t>deve calcolare la snellezza locale usando hw e tw,eq: sarebbe una piastra diversa da quella reale.</w:t>
      </w:r>
    </w:p>
    <w:p w14:paraId="44073D0E" w14:textId="77777777" w:rsidR="00C24CB5" w:rsidRDefault="00005D5B">
      <w:pPr>
        <w:spacing w:after="140"/>
      </w:pPr>
      <w:r>
        <w:t xml:space="preserve">Nel cassoncino ogni piattabanda superiore ha due sbalzi rispetto alla propria anima. Il fondo è suddiviso in una lamiera interna fra le anime e due sbalzi esterni. Alla lamiera interna uniformemente compressa il modello applica </w:t>
      </w:r>
      <m:oMath>
        <m:sSub>
          <m:e>
            <m:r>
              <m:t>k</m:t>
            </m:r>
          </m:e>
          <m:sub>
            <m:r>
              <m:t>σ</m:t>
            </m:r>
          </m:sub>
        </m:sSub>
        <m:r>
          <m:t>=4</m:t>
        </m:r>
      </m:oMath>
      <w:r>
        <w:t>; la sua riduzione è distinta da quella degli sbalzi. Le porzioni occupate dagli ingombri orizzontali delle anime vengono ricomposte con le larghezze efficaci delle parti libere. Non viene simulato un eventuale sistema di irrigidimenti longitudinali del fondo.</w:t>
      </w:r>
    </w:p>
    <w:p w14:paraId="64BE2823" w14:textId="77777777" w:rsidR="00C24CB5" w:rsidRDefault="00005D5B">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6E16AFB0" w14:textId="77777777" w:rsidR="00C24CB5" w:rsidRDefault="00005D5B">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775EDF22" w14:textId="77777777" w:rsidR="00C24CB5" w:rsidRDefault="00005D5B">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0DA30049" w14:textId="77777777" w:rsidR="00C24CB5" w:rsidRDefault="00005D5B">
      <w:pPr>
        <w:pStyle w:val="Titolo2"/>
        <w:keepNext/>
        <w:spacing w:after="140"/>
      </w:pPr>
      <w:bookmarkStart w:id="74" w:name="_Toc244136226"/>
      <w:r>
        <w:t>Limiti di tensione e interpretazione delle curve</w:t>
      </w:r>
      <w:bookmarkEnd w:id="74"/>
    </w:p>
    <w:p w14:paraId="414E9768" w14:textId="77777777" w:rsidR="00C24CB5" w:rsidRDefault="00005D5B">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7F135508" w14:textId="77777777" w:rsidR="00C24CB5" w:rsidRDefault="00005D5B">
      <w:pPr>
        <w:spacing w:after="140"/>
      </w:pPr>
      <w:r>
        <w:t xml:space="preserve">Negli SLE le barre tese della soletta fessurata, nelle fasi con «Soletta esclusa», includono il tension stiffening di EN 1994-1-1 §7.4.3(3): </w:t>
      </w:r>
      <m:oMath>
        <m:sSub>
          <m:e>
            <m:r>
              <m:t>σ</m:t>
            </m:r>
          </m:e>
          <m:sub>
            <m:r>
              <m:t>s</m:t>
            </m:r>
          </m:sub>
        </m:sSub>
        <m:r>
          <m:t>=</m:t>
        </m:r>
        <m:sSub>
          <m:e>
            <m:r>
              <m:t>σ</m:t>
            </m:r>
          </m:e>
          <m:sub>
            <m:r>
              <m:t>s,0</m:t>
            </m:r>
          </m:sub>
        </m:sSub>
        <m:r>
          <m:t>+Δ</m:t>
        </m:r>
        <m:sSub>
          <m:e>
            <m:r>
              <m:t>σ</m:t>
            </m:r>
          </m:e>
          <m:sub>
            <m:r>
              <m:t>s</m:t>
            </m:r>
          </m:sub>
        </m:sSub>
      </m:oMath>
      <w:r>
        <w:t xml:space="preserve"> con </w:t>
      </w:r>
      <m:oMath>
        <m:r>
          <m:t>Δ</m:t>
        </m:r>
        <m:sSub>
          <m:e>
            <m:r>
              <m:t>σ</m:t>
            </m:r>
          </m:e>
          <m:sub>
            <m:r>
              <m:t>s</m:t>
            </m:r>
          </m:sub>
        </m:sSub>
        <m:r>
          <m:t>=0</m:t>
        </m:r>
        <m:r>
          <m:t>,</m:t>
        </m:r>
        <m:r>
          <m:t>4</m:t>
        </m:r>
        <m:sSub>
          <m:e>
            <m:r>
              <m:t>f</m:t>
            </m:r>
          </m:e>
          <m:sub>
            <m:r>
              <m:t>ctm</m:t>
            </m:r>
          </m:sub>
        </m:sSub>
        <m:r>
          <m:t>/(</m:t>
        </m:r>
        <m:sSub>
          <m:e>
            <m:r>
              <m:t>α</m:t>
            </m:r>
          </m:e>
          <m:sub>
            <m:r>
              <m:t>st</m:t>
            </m:r>
          </m:sub>
        </m:sSub>
        <m:sSub>
          <m:e>
            <m:r>
              <m:t>ρ</m:t>
            </m:r>
          </m:e>
          <m:sub>
            <m:r>
              <m:t>s</m:t>
            </m:r>
          </m:sub>
        </m:sSub>
        <m:r>
          <m:t>)</m:t>
        </m:r>
      </m:oMath>
      <w:r>
        <w:t xml:space="preserve">, dove </w:t>
      </w:r>
      <m:oMath>
        <m:sSub>
          <m:e>
            <m:r>
              <m:t>σ</m:t>
            </m:r>
          </m:e>
          <m:sub>
            <m:r>
              <m:t>s,0</m:t>
            </m:r>
          </m:sub>
        </m:sSub>
      </m:oMath>
      <w:r>
        <w:t xml:space="preserve"> è la tensione delle barre nella sezione fessurata, </w:t>
      </w:r>
      <m:oMath>
        <m:sSub>
          <m:e>
            <m:r>
              <m:t>ρ</m:t>
            </m:r>
          </m:e>
          <m:sub>
            <m:r>
              <m:t>s</m:t>
            </m:r>
          </m:sub>
        </m:sSub>
        <m:r>
          <m:t>=</m:t>
        </m:r>
        <m:sSub>
          <m:e>
            <m:r>
              <m:t>A</m:t>
            </m:r>
          </m:e>
          <m:sub>
            <m:r>
              <m:t>s</m:t>
            </m:r>
          </m:sub>
        </m:sSub>
        <m:r>
          <m:t>/</m:t>
        </m:r>
        <m:sSub>
          <m:e>
            <m:r>
              <m:t>A</m:t>
            </m:r>
          </m:e>
          <m:sub>
            <m:r>
              <m:t>ct</m:t>
            </m:r>
          </m:sub>
        </m:sSub>
      </m:oMath>
      <w:r>
        <w:t xml:space="preserve"> il rapporto d'armatura della soletta tesa e </w:t>
      </w:r>
      <m:oMath>
        <m:sSub>
          <m:e>
            <m:r>
              <m:t>α</m:t>
            </m:r>
          </m:e>
          <m:sub>
            <m:r>
              <m:t>st</m:t>
            </m:r>
          </m:sub>
        </m:sSub>
        <m:r>
          <m:t>=AI/(</m:t>
        </m:r>
        <m:sSub>
          <m:e>
            <m:r>
              <m:t>A</m:t>
            </m:r>
          </m:e>
          <m:sub>
            <m:r>
              <m:t>a</m:t>
            </m:r>
          </m:sub>
        </m:sSub>
        <m:sSub>
          <m:e>
            <m:r>
              <m:t>I</m:t>
            </m:r>
          </m:e>
          <m:sub>
            <m:r>
              <m:t>a</m:t>
            </m:r>
          </m:sub>
        </m:sSub>
        <m:r>
          <m:t>)</m:t>
        </m:r>
      </m:oMath>
      <w:r>
        <w:t xml:space="preserve">, con A e I della sezione composta senza 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23B21576" w14:textId="77777777" w:rsidR="00C24CB5" w:rsidRDefault="00005D5B">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w:t>
      </w:r>
      <w:r>
        <w:lastRenderedPageBreak/>
        <w:t>trasformarlo in una capacità di progetto servono le verifiche e i coefficienti pertinenti. Punti non convergenti non vengono sostituiti da un inviluppo artificiale.</w:t>
      </w:r>
    </w:p>
    <w:p w14:paraId="01EE0598" w14:textId="77777777" w:rsidR="00C24CB5" w:rsidRDefault="00005D5B">
      <w:pPr>
        <w:pStyle w:val="Titolo2"/>
        <w:keepNext/>
        <w:spacing w:after="140"/>
      </w:pPr>
      <w:bookmarkStart w:id="75" w:name="_Toc244136227"/>
      <w:r>
        <w:t>Interpretare l'asse neutro nelle fasi</w:t>
      </w:r>
      <w:bookmarkEnd w:id="75"/>
    </w:p>
    <w:p w14:paraId="235954C3" w14:textId="77777777" w:rsidR="00C24CB5" w:rsidRDefault="00005D5B">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35158DB1" w14:textId="77777777" w:rsidR="00C24CB5" w:rsidRDefault="00005D5B">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16E98968" w14:textId="77777777" w:rsidR="00C24CB5" w:rsidRDefault="00005D5B">
      <w:pPr>
        <w:spacing w:after="140"/>
      </w:pPr>
      <w:r>
        <w:t>La guida alla sezione composta (Wiki: Sezione composta da ponte) descrive la sequenza degli input; taglio e connessione (Wiki: Taglio irrigidimenti e connessione della sezione composta) hanno controlli separati.</w:t>
      </w:r>
    </w:p>
    <w:p w14:paraId="184926E9" w14:textId="77777777" w:rsidR="00C24CB5" w:rsidRDefault="00005D5B">
      <w:pPr>
        <w:pStyle w:val="Titolo1"/>
        <w:keepNext/>
        <w:spacing w:after="140"/>
      </w:pPr>
      <w:bookmarkStart w:id="76" w:name="_Toc244136228"/>
      <w:r>
        <w:t>Taglio irrigidimenti e connessione della sezione composta</w:t>
      </w:r>
      <w:bookmarkEnd w:id="76"/>
    </w:p>
    <w:p w14:paraId="4966811A" w14:textId="77777777" w:rsidR="00C24CB5" w:rsidRDefault="00005D5B">
      <w:pPr>
        <w:pStyle w:val="Titolo2"/>
        <w:keepNext/>
        <w:spacing w:after="140"/>
      </w:pPr>
      <w:bookmarkStart w:id="77" w:name="_Toc244136229"/>
      <w:r>
        <w:t>Resistenza a taglio</w:t>
      </w:r>
      <w:bookmarkEnd w:id="77"/>
    </w:p>
    <w:p w14:paraId="7C738EB8" w14:textId="77777777" w:rsidR="00C24CB5" w:rsidRDefault="00005D5B">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78372599" w14:textId="77777777" w:rsidR="00C24CB5" w:rsidRDefault="00005D5B">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76AA490D" w14:textId="77777777" w:rsidR="00C24CB5" w:rsidRDefault="00005D5B">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7DC17C44" w14:textId="77777777" w:rsidR="00C24CB5" w:rsidRDefault="00005D5B">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02C94959" w14:textId="77777777" w:rsidR="00C24CB5" w:rsidRDefault="00005D5B">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7F0F8C8E" w14:textId="77777777" w:rsidR="00C24CB5" w:rsidRDefault="00005D5B">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129030C2" w14:textId="77777777" w:rsidR="00C24CB5" w:rsidRDefault="00005D5B">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m:oMath>
        <m:sSub>
          <m:e>
            <m:r>
              <m:t>γ</m:t>
            </m:r>
          </m:e>
          <m:sub>
            <m:r>
              <m:t>M1</m:t>
            </m:r>
          </m:sub>
        </m:sSub>
        <m:r>
          <m:t>=1</m:t>
        </m:r>
        <m:r>
          <m:t>,</m:t>
        </m:r>
        <m:r>
          <m:t>10</m:t>
        </m:r>
      </m:oMath>
      <w:r>
        <w:t xml:space="preserve">, </w:t>
      </w:r>
      <m:oMath>
        <m:sSub>
          <m:e>
            <m:r>
              <m:t>γ</m:t>
            </m:r>
          </m:e>
          <m:sub>
            <m:r>
              <m:t>V</m:t>
            </m:r>
          </m:sub>
        </m:sSub>
        <m:r>
          <m:t>=1</m:t>
        </m:r>
        <m:r>
          <m:t>,</m:t>
        </m:r>
        <m:r>
          <m:t>25</m:t>
        </m:r>
      </m:oMath>
      <w:r>
        <w:t xml:space="preserve"> ed </w:t>
      </w:r>
      <m:oMath>
        <m:r>
          <m:t>η=1</m:t>
        </m:r>
        <m:r>
          <m:t>,</m:t>
        </m:r>
        <m:r>
          <m:t>20</m:t>
        </m:r>
      </m:oMath>
      <w:r>
        <w:t xml:space="preserve">; </w:t>
      </w:r>
      <w:r>
        <w:rPr>
          <w:rFonts w:ascii="Calibri" w:eastAsia="Calibri" w:hAnsi="Calibri" w:cs="Calibri"/>
        </w:rPr>
        <w:t>γ</w:t>
      </w:r>
      <w:r>
        <w:t>M0 è 1,05 per NTC e 1,00 per il percorso EC. L'utente può modificarli e deve controllare l'Appendice Nazionale pertinente.</w:t>
      </w:r>
    </w:p>
    <w:p w14:paraId="40AB2EC2" w14:textId="77777777" w:rsidR="00C24CB5" w:rsidRDefault="00005D5B">
      <w:pPr>
        <w:spacing w:after="140"/>
      </w:pPr>
      <w:r>
        <w:lastRenderedPageBreak/>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022DAFBB" w14:textId="77777777" w:rsidR="00C24CB5" w:rsidRDefault="00005D5B">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2DBB57F3" w14:textId="77777777" w:rsidR="00C24CB5" w:rsidRDefault="00005D5B">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0729D5E8" w14:textId="77777777" w:rsidR="00C24CB5" w:rsidRDefault="00005D5B">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6AFFDA7A" w14:textId="77777777" w:rsidR="00C24CB5" w:rsidRDefault="00005D5B">
      <w:pPr>
        <w:spacing w:after="140"/>
      </w:pPr>
      <w:r>
        <w:t xml:space="preserve">L'ultima formula richiede V in N e dimensioni in mm. Deriva da </w:t>
      </w:r>
      <m:oMath>
        <m:sSub>
          <m:e>
            <m:r>
              <m:t>V</m:t>
            </m:r>
          </m:e>
          <m:sub>
            <m:r>
              <m:t>lamiera</m:t>
            </m:r>
          </m:sub>
        </m:sSub>
        <m:r>
          <m:t>/(</m:t>
        </m:r>
        <m:sSub>
          <m:e>
            <m:r>
              <m:t>t</m:t>
            </m:r>
          </m:e>
          <m:sub>
            <m:r>
              <m:t>w</m:t>
            </m:r>
          </m:sub>
        </m:sSub>
        <m:sSub>
          <m:e>
            <m:r>
              <m:t>ℓ</m:t>
            </m:r>
          </m:e>
          <m:sub>
            <m:r>
              <m:t>w</m:t>
            </m:r>
          </m:sub>
        </m:sSub>
        <m:r>
          <m:t>)</m:t>
        </m:r>
      </m:oMath>
      <w:r>
        <w:t xml:space="preserve">; il coseno si semplifica perché </w:t>
      </w:r>
      <m:oMath>
        <m:sSub>
          <m:e>
            <m:r>
              <m:t>ℓ</m:t>
            </m:r>
          </m:e>
          <m:sub>
            <m:r>
              <m:t>w</m:t>
            </m:r>
          </m:sub>
        </m:sSub>
        <m:r>
          <m:t>=</m:t>
        </m:r>
        <m:sSub>
          <m:e>
            <m:r>
              <m:t>h</m:t>
            </m:r>
          </m:e>
          <m:sub>
            <m:r>
              <m:t>w</m:t>
            </m:r>
          </m:sub>
        </m:sSub>
        <m:r>
          <m:t>/</m:t>
        </m:r>
        <m:r>
          <m:rPr>
            <m:sty m:val="p"/>
          </m:rPr>
          <m:t>cos</m:t>
        </m:r>
        <m:r>
          <m:t>α</m:t>
        </m:r>
      </m:oMath>
      <w:r>
        <w:t xml:space="preserve">. La tensione media non coincide in generale con il massimo della distribuzione </w:t>
      </w:r>
      <m:oMath>
        <m:r>
          <m:t>VS/(It)</m:t>
        </m:r>
      </m:oMath>
      <w:r>
        <w:t xml:space="preserve">. Nei due esempi, con </w:t>
      </w:r>
      <m:oMath>
        <m:r>
          <m:t>V=600</m:t>
        </m:r>
      </m:oMath>
      <w:r>
        <w:t xml:space="preserve">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746D792C" w14:textId="77777777" w:rsidR="00C24CB5" w:rsidRDefault="00005D5B">
      <w:pPr>
        <w:pStyle w:val="Titolo2"/>
        <w:keepNext/>
        <w:spacing w:after="140"/>
      </w:pPr>
      <w:bookmarkStart w:id="78" w:name="_Toc244136230"/>
      <w:r>
        <w:t>Interazione con il momento e tensioni tangenziali</w:t>
      </w:r>
      <w:bookmarkEnd w:id="78"/>
    </w:p>
    <w:p w14:paraId="26CE7AC2" w14:textId="77777777" w:rsidR="00C24CB5" w:rsidRDefault="00005D5B">
      <w:pPr>
        <w:spacing w:after="140"/>
      </w:pPr>
      <w:r>
        <w:t xml:space="preserve">Oltre 0,5 VRd il taglio può ridurre il margine flessionale. Per il campo </w:t>
      </w:r>
      <m:oMath>
        <m:r>
          <m:t>N=0</m:t>
        </m:r>
      </m:oMath>
      <w:r>
        <w:t xml:space="preserve">, </w:t>
      </w:r>
      <m:oMath>
        <m:sSub>
          <m:e>
            <m:r>
              <m:t>f</m:t>
            </m:r>
          </m:e>
          <m:sub>
            <m:r>
              <m:t>y</m:t>
            </m:r>
          </m:sub>
        </m:sSub>
        <m:r>
          <m:t>≤355</m:t>
        </m:r>
      </m:oMath>
      <w:r>
        <w:t xml:space="preserve">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5A481BFF" w14:textId="77777777" w:rsidR="00C24CB5" w:rsidRDefault="00005D5B">
      <w:pPr>
        <w:spacing w:after="140"/>
      </w:pPr>
      <w:r>
        <w:t xml:space="preserve">Negli altri casi ad alto taglio viene usato un inviluppo elastico cautelativo con </w:t>
      </w:r>
      <m:oMath>
        <m:sSub>
          <m:e>
            <m:r>
              <m:t>M</m:t>
            </m:r>
          </m:e>
          <m:sub>
            <m:r>
              <m:t>f</m:t>
            </m:r>
          </m:sub>
        </m:sSub>
        <m:r>
          <m:t>=0</m:t>
        </m:r>
      </m:oMath>
      <w:r>
        <w:t>, segnalato esplicitamente. Non è un dominio plastico esatto N M V per qualunque sezione. Le tensioni tangenziali includono la media già definita e il massimo del campo elastico, trasformato nel piano dell'anima reale, con somma algebrica dei contributi di fase.</w:t>
      </w:r>
    </w:p>
    <w:p w14:paraId="1B66F655" w14:textId="77777777" w:rsidR="00C24CB5" w:rsidRDefault="00005D5B">
      <w:pPr>
        <w:spacing w:after="140"/>
      </w:pPr>
      <w:r>
        <w:t xml:space="preserve">L'inviluppo </w:t>
      </w:r>
      <m:oMath>
        <m:rad>
          <m:radPr>
            <m:degHide m:val="on"/>
          </m:radPr>
          <m:deg/>
          <m:e>
            <m:r>
              <m:t>max|σ</m:t>
            </m:r>
            <m:sSup>
              <m:e>
                <m:r>
                  <m:t>|</m:t>
                </m:r>
              </m:e>
              <m:sup>
                <m:r>
                  <m:t>2</m:t>
                </m:r>
              </m:sup>
            </m:sSup>
            <m:r>
              <m:t>+3max|τ</m:t>
            </m:r>
            <m:sSup>
              <m:e>
                <m:r>
                  <m:t>|</m:t>
                </m:r>
              </m:e>
              <m:sup>
                <m:r>
                  <m:t>2</m:t>
                </m:r>
              </m:sup>
            </m:sSup>
          </m:e>
        </m:rad>
      </m:oMath>
      <w:r>
        <w:t xml:space="preserve"> è un controllo aggiuntivo conservativo; i due massimi possono trovarsi in punti diversi. Non sostituisce instabilità del pannello, verifiche degli appoggi o fatica.</w:t>
      </w:r>
    </w:p>
    <w:p w14:paraId="5804D58C" w14:textId="77777777" w:rsidR="00C24CB5" w:rsidRDefault="00005D5B">
      <w:pPr>
        <w:pStyle w:val="Titolo2"/>
        <w:keepNext/>
        <w:spacing w:after="140"/>
      </w:pPr>
      <w:bookmarkStart w:id="79" w:name="_Toc244136231"/>
      <w:r>
        <w:t>Irrigidimenti appoggi e saldature</w:t>
      </w:r>
      <w:bookmarkEnd w:id="79"/>
    </w:p>
    <w:p w14:paraId="4C813E51" w14:textId="77777777" w:rsidR="00C24CB5" w:rsidRDefault="00005D5B">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w:t>
      </w:r>
      <m:oMath>
        <m:f>
          <m:fPr>
            <m:type m:val="lin"/>
          </m:fPr>
          <m:num>
            <m:sSub>
              <m:e>
                <m:r>
                  <m:t>L</m:t>
                </m:r>
              </m:e>
              <m:sub>
                <m:r>
                  <m:t>cr</m:t>
                </m:r>
              </m:sub>
            </m:sSub>
          </m:num>
          <m:den>
            <m:r>
              <m:t>L</m:t>
            </m:r>
          </m:den>
        </m:f>
      </m:oMath>
      <w:r>
        <w:t xml:space="preserve"> assegnato, inizialmente 1,00.</w:t>
      </w:r>
    </w:p>
    <w:p w14:paraId="154076D4" w14:textId="77777777" w:rsidR="00C24CB5" w:rsidRDefault="00005D5B">
      <w:pPr>
        <w:spacing w:after="140"/>
      </w:pPr>
      <w:r>
        <w:lastRenderedPageBreak/>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651B6ED7" w14:textId="77777777" w:rsidR="00C24CB5" w:rsidRDefault="00005D5B">
      <w:pPr>
        <w:spacing w:after="140"/>
      </w:pPr>
      <w:r>
        <w:t xml:space="preserve">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w:t>
      </w:r>
      <m:oMath>
        <m:f>
          <m:fPr>
            <m:type m:val="lin"/>
          </m:fPr>
          <m:num>
            <m:r>
              <m:t>T</m:t>
            </m:r>
          </m:num>
          <m:den>
            <m:sSub>
              <m:e>
                <m:r>
                  <m:t>e</m:t>
                </m:r>
              </m:e>
              <m:sub>
                <m:r>
                  <m:t>b</m:t>
                </m:r>
              </m:sub>
            </m:sSub>
          </m:den>
        </m:f>
      </m:oMath>
      <w:r>
        <w:t xml:space="preserve"> alla metà della reazione sull'anima più caricata; altre distribuzioni trasversali devono essere valutate separatamente.</w:t>
      </w:r>
    </w:p>
    <w:p w14:paraId="6878276A" w14:textId="77777777" w:rsidR="00C24CB5" w:rsidRDefault="00005D5B">
      <w:pPr>
        <w:pStyle w:val="Titolo2"/>
        <w:keepNext/>
        <w:spacing w:after="140"/>
      </w:pPr>
      <w:bookmarkStart w:id="80" w:name="_Toc244136232"/>
      <w:r>
        <w:t>Resistenza e domanda dei pioli</w:t>
      </w:r>
      <w:bookmarkEnd w:id="80"/>
    </w:p>
    <w:p w14:paraId="648CEA44" w14:textId="77777777" w:rsidR="00C24CB5" w:rsidRDefault="00005D5B">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w:t>
      </w:r>
      <m:oMath>
        <m:f>
          <m:fPr>
            <m:type m:val="lin"/>
          </m:fPr>
          <m:num>
            <m:r>
              <m:t>h</m:t>
            </m:r>
          </m:num>
          <m:den>
            <m:r>
              <m:t>d</m:t>
            </m:r>
          </m:den>
        </m:f>
      </m:oMath>
      <w:r>
        <w:t xml:space="preserve"> nel campo previsto.</w:t>
      </w:r>
    </w:p>
    <w:p w14:paraId="0D042DF7" w14:textId="77777777" w:rsidR="00C24CB5" w:rsidRDefault="00005D5B">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7464087C" w14:textId="77777777" w:rsidR="00C24CB5" w:rsidRDefault="00005D5B">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3CA6803F" w14:textId="77777777" w:rsidR="00C24CB5" w:rsidRDefault="00005D5B">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5A92CCD3" w14:textId="77777777" w:rsidR="00C24CB5" w:rsidRDefault="00005D5B">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4CC88F9F" w14:textId="77777777" w:rsidR="00C24CB5" w:rsidRDefault="00005D5B">
      <w:pPr>
        <w:spacing w:after="140"/>
      </w:pPr>
      <m:oMath>
        <m:r>
          <m:t>VS/I</m:t>
        </m:r>
      </m:oMath>
      <w:r>
        <w:t xml:space="preserve">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453A9FDA" w14:textId="77777777" w:rsidR="00C24CB5" w:rsidRDefault="00005D5B">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751346E8" w14:textId="77777777" w:rsidR="00C24CB5" w:rsidRDefault="00005D5B">
      <w:pPr>
        <w:spacing w:after="140"/>
      </w:pPr>
      <w:r>
        <w:t xml:space="preserve">Nel cassoncino q è il flusso totale della sezione e la ripartizione simmetrica assegna q/2 a ciascuna piattabanda superiore. Il numero npioli immesso è quello per fila di una singola </w:t>
      </w:r>
      <w:r>
        <w:lastRenderedPageBreak/>
        <w:t>piattabanda. Indicando con nf il numero di piattabande superiori, la formula generale adottata è:</w:t>
      </w:r>
    </w:p>
    <w:p w14:paraId="7F9434E1" w14:textId="77777777" w:rsidR="00C24CB5" w:rsidRDefault="00005D5B">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73BD8CA7" w14:textId="77777777" w:rsidR="00C24CB5" w:rsidRDefault="00005D5B">
      <w:pPr>
        <w:spacing w:after="140"/>
      </w:pPr>
      <w:r>
        <w:t xml:space="preserve">nf vale uno per l'H e due per il cassoncino. Per esempio </w:t>
      </w:r>
      <m:oMath>
        <m:r>
          <m:t>q=100</m:t>
        </m:r>
      </m:oMath>
      <w:r>
        <w:t xml:space="preserve"> N/mm, passo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49C9D8AE" w14:textId="77777777" w:rsidR="00C24CB5" w:rsidRDefault="00005D5B">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5F8A6858" w14:textId="77777777" w:rsidR="00C24CB5" w:rsidRDefault="00005D5B">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5BD1EFB4" w14:textId="77777777" w:rsidR="00C24CB5" w:rsidRDefault="00005D5B">
      <w:pPr>
        <w:spacing w:after="140"/>
      </w:pPr>
      <w:r>
        <w:t xml:space="preserve">Con </w:t>
      </w:r>
      <m:oMath>
        <m:r>
          <m:t>q=100</m:t>
        </m:r>
      </m:oMath>
      <w:r>
        <w:t xml:space="preserve"> N/mm, </w:t>
      </w:r>
      <m:oMath>
        <m:sSub>
          <m:e>
            <m:r>
              <m:t>q</m:t>
            </m:r>
          </m:e>
          <m:sub>
            <m:r>
              <m:t>T</m:t>
            </m:r>
          </m:sub>
        </m:sSub>
        <m:r>
          <m:t>=50</m:t>
        </m:r>
      </m:oMath>
      <w:r>
        <w:t xml:space="preserve"> N/mm, passo 200 mm e due pioli per fila si ottengono 10 kN per piolo. Il flusso qT si aggiunge anche alla superficie a–a interna alla cella di ciascuna piattabanda e alle superfici b–b.</w:t>
      </w:r>
    </w:p>
    <w:p w14:paraId="1FE5B046" w14:textId="77777777" w:rsidR="00C24CB5" w:rsidRDefault="00005D5B">
      <w:pPr>
        <w:pStyle w:val="Titolo2"/>
        <w:keepNext/>
        <w:spacing w:after="140"/>
      </w:pPr>
      <w:bookmarkStart w:id="81" w:name="_Toc244136233"/>
      <w:r>
        <w:t>Servizio dettagli e fatica</w:t>
      </w:r>
      <w:bookmarkEnd w:id="81"/>
    </w:p>
    <w:p w14:paraId="49A825C7" w14:textId="77777777" w:rsidR="00C24CB5" w:rsidRDefault="00005D5B">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52BE0D8C" w14:textId="77777777" w:rsidR="00C24CB5" w:rsidRDefault="00005D5B">
      <w:pPr>
        <w:spacing w:after="140"/>
      </w:pPr>
      <w:r>
        <w:t xml:space="preserve">I passi minimi implementati sono 5d longitudinale e 2,5d trasversale, con massimo longitudinale </w:t>
      </w:r>
      <m:oMath>
        <m:r>
          <m:t>min(800</m:t>
        </m:r>
        <m:r>
          <m:rPr>
            <m:sty m:val="p"/>
          </m:rPr>
          <m:t> </m:t>
        </m:r>
        <m:r>
          <m:rPr>
            <m:sty m:val="p"/>
          </m:rPr>
          <m:t>mm</m:t>
        </m:r>
        <m:r>
          <m:t>;</m:t>
        </m:r>
        <m:r>
          <m:rPr>
            <m:sty m:val="p"/>
          </m:rPr>
          <m:t> </m:t>
        </m:r>
        <m:r>
          <m:t>4</m:t>
        </m:r>
        <m:sSub>
          <m:e>
            <m:r>
              <m:t>h</m:t>
            </m:r>
          </m:e>
          <m:sub>
            <m:r>
              <m:t>c</m:t>
            </m:r>
          </m:sub>
        </m:sSub>
        <m:r>
          <m:t>)</m:t>
        </m:r>
      </m:oMath>
      <w:r>
        <w:t xml:space="preserve">. Le condizioni di azioni ripetute e fatica attivano il limite pertinente </w:t>
      </w:r>
      <m:oMath>
        <m:r>
          <m:t>d≤1</m:t>
        </m:r>
        <m:r>
          <m:t>,</m:t>
        </m:r>
        <m:r>
          <m:t>5</m:t>
        </m:r>
        <m:sSub>
          <m:e>
            <m:r>
              <m:t>t</m:t>
            </m:r>
          </m:e>
          <m:sub>
            <m:r>
              <m:t>f</m:t>
            </m:r>
          </m:sub>
        </m:sSub>
      </m:oMath>
      <w:r>
        <w:t>; per il campo statico disponibile è adottato cautelativamente 2,5tf. Testa e distanze non sono dettagli ornamentali: possono governare la validità del collegamento anche con PEd basso.</w:t>
      </w:r>
    </w:p>
    <w:p w14:paraId="601A8DEC" w14:textId="77777777" w:rsidR="00C24CB5" w:rsidRDefault="00005D5B">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75C37D4F" w14:textId="77777777" w:rsidR="00C24CB5" w:rsidRDefault="00005D5B">
      <w:pPr>
        <w:pStyle w:val="Titolo2"/>
        <w:keepNext/>
        <w:spacing w:after="140"/>
      </w:pPr>
      <w:bookmarkStart w:id="82" w:name="_Toc244136234"/>
      <w:r>
        <w:lastRenderedPageBreak/>
        <w:t>Torsione del cassoncino</w:t>
      </w:r>
      <w:bookmarkEnd w:id="82"/>
    </w:p>
    <w:p w14:paraId="67AB3316" w14:textId="77777777" w:rsidR="00C24CB5" w:rsidRDefault="00005D5B">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2DD3C8B5" w14:textId="77777777" w:rsidR="00C24CB5" w:rsidRDefault="00005D5B">
      <w:pPr>
        <w:keepNext/>
        <w:spacing w:before="60" w:after="80"/>
        <w:ind w:left="255"/>
      </w:pPr>
      <m:oMathPara>
        <m:oMath>
          <m:r>
            <m:t>q=</m:t>
          </m:r>
          <m:f>
            <m:fPr>
              <m:type m:val="bar"/>
            </m:fPr>
            <m:num>
              <m:r>
                <m:t>T</m:t>
              </m:r>
            </m:num>
            <m:den>
              <m:r>
                <m:t>2</m:t>
              </m:r>
              <m:sSub>
                <m:e>
                  <m:r>
                    <m:t>A</m:t>
                  </m:r>
                </m:e>
                <m:sub>
                  <m:r>
                    <m:t>0</m:t>
                  </m:r>
                </m:sub>
              </m:sSub>
            </m:den>
          </m:f>
        </m:oMath>
      </m:oMathPara>
    </w:p>
    <w:p w14:paraId="30C788F1" w14:textId="77777777" w:rsidR="00C24CB5" w:rsidRDefault="00005D5B">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71DD6070" w14:textId="77777777" w:rsidR="00C24CB5" w:rsidRDefault="00005D5B">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54C98F30" w14:textId="77777777" w:rsidR="00C24CB5" w:rsidRDefault="00005D5B">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538710DC" w14:textId="77777777" w:rsidR="00C24CB5" w:rsidRDefault="00005D5B">
      <w:pPr>
        <w:spacing w:after="140"/>
      </w:pPr>
      <w:r>
        <w:t xml:space="preserve">b_sup e b_inf sono le distanze fra gli assi delle anime prolungate ai piani delle pareti superiore e inferiore, h0 la distanza verticale fra i due piani. Nella rigidezza J la soletta ha spessore </w:t>
      </w:r>
      <m:oMath>
        <m:f>
          <m:fPr>
            <m:type m:val="lin"/>
          </m:fPr>
          <m:num>
            <m:sSub>
              <m:e>
                <m:r>
                  <m:t>h</m:t>
                </m:r>
              </m:e>
              <m:sub>
                <m:r>
                  <m:t>c</m:t>
                </m:r>
              </m:sub>
            </m:sSub>
          </m:num>
          <m:den>
            <m:sSub>
              <m:e>
                <m:r>
                  <m:t>n</m:t>
                </m:r>
              </m:e>
              <m:sub>
                <m:r>
                  <m:t>G</m:t>
                </m:r>
              </m:sub>
            </m:sSub>
          </m:den>
        </m:f>
      </m:oMath>
      <w:r>
        <w:t xml:space="preserve">, con </w:t>
      </w:r>
      <m:oMath>
        <m:sSub>
          <m:e>
            <m:r>
              <m:t>ν</m:t>
            </m:r>
          </m:e>
          <m:sub>
            <m:r>
              <m:t>c</m:t>
            </m:r>
          </m:sub>
        </m:sSub>
        <m:r>
          <m:t>=0</m:t>
        </m:r>
        <m:r>
          <m:t>,</m:t>
        </m:r>
        <m:r>
          <m:t>2</m:t>
        </m:r>
      </m:oMath>
      <w:r>
        <w:t xml:space="preserve">, </w:t>
      </w:r>
      <m:oMath>
        <m:sSub>
          <m:e>
            <m:r>
              <m:t>ν</m:t>
            </m:r>
          </m:e>
          <m:sub>
            <m:r>
              <m:t>a</m:t>
            </m:r>
          </m:sub>
        </m:sSub>
        <m:r>
          <m:t>=0</m:t>
        </m:r>
        <m:r>
          <m:t>,</m:t>
        </m:r>
        <m:r>
          <m:t>3</m:t>
        </m:r>
      </m:oMath>
      <w:r>
        <w:t xml:space="preserve"> e il coefficiente n della fase comprensivo della viscosità (EN 1994-2 §5.4.2.2(11)); con soletta esclusa lo spessore è dimezzato, come per la soletta fessurata della EN 1994-2 §5.4.2.3(6). J serve al modello globale e non modifica q.</w:t>
      </w:r>
    </w:p>
    <w:p w14:paraId="7F9E9B63" w14:textId="77777777" w:rsidR="00C24CB5" w:rsidRDefault="00005D5B">
      <w:pPr>
        <w:spacing w:after="140"/>
      </w:pPr>
      <w:r>
        <w:t xml:space="preserve">I flussi delle fasi si sommano con il proprio segno. Anime e fondo ricevono il flusso di tutte le fasi, soletta e connessione quello delle sole fasi composte, il controvento quello delle fasi di solo acciaio. La tensione tangenziale di torsione in una parete di spessore </w:t>
      </w:r>
      <m:oMath>
        <m:r>
          <m:t>t</m:t>
        </m:r>
      </m:oMath>
      <w:r>
        <w:t xml:space="preserve"> è </w:t>
      </w:r>
      <m:oMath>
        <m:f>
          <m:fPr>
            <m:type m:val="lin"/>
          </m:fPr>
          <m:num>
            <m:r>
              <m:t>q</m:t>
            </m:r>
          </m:num>
          <m:den>
            <m:r>
              <m:t>t</m:t>
            </m:r>
          </m:den>
        </m:f>
      </m:oMath>
      <w:r>
        <w:t>. Nell'anima più caricata il taglio di flessione e quello di torsione si sommano (EN 1993-1-1 §6.2.7(9)); il risultato è riportato alla componente verticale totale per il confronto con la resistenza e per l'interazione con il momento.</w:t>
      </w:r>
    </w:p>
    <w:p w14:paraId="02BC3282" w14:textId="77777777" w:rsidR="00C24CB5" w:rsidRDefault="00005D5B">
      <w:pPr>
        <w:keepNext/>
        <w:spacing w:before="60" w:after="80"/>
        <w:ind w:left="255"/>
      </w:pPr>
      <m:oMathPara>
        <m:oMath>
          <m:sSub>
            <m:e>
              <m:r>
                <m:t>τ</m:t>
              </m:r>
            </m:e>
            <m:sub>
              <m:r>
                <m:t>T</m:t>
              </m:r>
            </m:sub>
          </m:sSub>
          <m:r>
            <m:t>=</m:t>
          </m:r>
          <m:f>
            <m:fPr>
              <m:type m:val="bar"/>
            </m:fPr>
            <m:num>
              <m:r>
                <m:t>q</m:t>
              </m:r>
            </m:num>
            <m:den>
              <m:r>
                <m:t>t</m:t>
              </m:r>
            </m:den>
          </m:f>
        </m:oMath>
      </m:oMathPara>
    </w:p>
    <w:p w14:paraId="08EA5D5A" w14:textId="77777777" w:rsidR="00C24CB5" w:rsidRDefault="00005D5B">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220BFB0C" w14:textId="77777777" w:rsidR="00C24CB5" w:rsidRDefault="00005D5B">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40AAD26B" w14:textId="77777777" w:rsidR="00C24CB5" w:rsidRDefault="00005D5B">
      <w:pPr>
        <w:spacing w:after="140"/>
      </w:pPr>
      <w:r>
        <w:t xml:space="preserve">Nell'inviluppo elastico dell'anima </w:t>
      </w:r>
      <m:oMath>
        <m:f>
          <m:fPr>
            <m:type m:val="lin"/>
          </m:fPr>
          <m:num>
            <m:r>
              <m:t>q</m:t>
            </m:r>
          </m:num>
          <m:den>
            <m:sSub>
              <m:e>
                <m:r>
                  <m:t>t</m:t>
                </m:r>
              </m:e>
              <m:sub>
                <m:r>
                  <m:t>w</m:t>
                </m:r>
              </m:sub>
            </m:sSub>
          </m:den>
        </m:f>
      </m:oMath>
      <w:r>
        <w:t xml:space="preserve"> si aggiunge al massimo di </w:t>
      </w:r>
      <m:oMath>
        <m:r>
          <m:t>VS/(It)</m:t>
        </m:r>
      </m:oMath>
      <w:r>
        <w:t xml:space="preserve">. Nel fondo si controllano la tensione equivalente al nodo con l'anima, l'imbozzamento a taglio del pannello compreso fra due diaframmi con </w:t>
      </w:r>
      <m:oMath>
        <m:r>
          <m:t>η=1</m:t>
        </m:r>
      </m:oMath>
      <w:r>
        <w:t xml:space="preserve">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74572002" w14:textId="77777777" w:rsidR="00C24CB5" w:rsidRDefault="00005D5B">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4D73D9AC" w14:textId="77777777" w:rsidR="00C24CB5" w:rsidRDefault="00005D5B">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70727984" w14:textId="77777777" w:rsidR="00C24CB5" w:rsidRDefault="00005D5B">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w:t>
      </w:r>
      <m:oMath>
        <m:r>
          <m:rPr>
            <m:sty m:val="p"/>
          </m:rPr>
          <m:t>cot</m:t>
        </m:r>
        <m:r>
          <m:t>θ=1</m:t>
        </m:r>
        <m:r>
          <m:t>,</m:t>
        </m:r>
        <m:r>
          <m:t>25</m:t>
        </m:r>
      </m:oMath>
      <w:r>
        <w:t>.</w:t>
      </w:r>
    </w:p>
    <w:p w14:paraId="72ACBB94" w14:textId="77777777" w:rsidR="00C24CB5" w:rsidRDefault="00005D5B">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67A51C11" w14:textId="77777777" w:rsidR="00C24CB5" w:rsidRDefault="00005D5B">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4432A964" w14:textId="77777777" w:rsidR="00C24CB5" w:rsidRDefault="00005D5B">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66994CC6" w14:textId="77777777" w:rsidR="00C24CB5" w:rsidRDefault="00005D5B">
      <w:pPr>
        <w:keepNext/>
        <w:spacing w:before="60" w:after="80"/>
        <w:ind w:left="255"/>
      </w:pPr>
      <m:oMathPara>
        <m:oMath>
          <m:r>
            <m:t>ΔR=</m:t>
          </m:r>
          <m:f>
            <m:fPr>
              <m:type m:val="bar"/>
            </m:fPr>
            <m:num>
              <m:r>
                <m:t>T</m:t>
              </m:r>
            </m:num>
            <m:den>
              <m:sSub>
                <m:e>
                  <m:r>
                    <m:t>e</m:t>
                  </m:r>
                </m:e>
                <m:sub>
                  <m:r>
                    <m:t>b</m:t>
                  </m:r>
                </m:sub>
              </m:sSub>
            </m:den>
          </m:f>
        </m:oMath>
      </m:oMathPara>
    </w:p>
    <w:p w14:paraId="222333E7" w14:textId="77777777" w:rsidR="00C24CB5" w:rsidRDefault="00005D5B">
      <w:pPr>
        <w:spacing w:after="140"/>
      </w:pPr>
      <w:r>
        <w:t>L'esempio riprende il cassoncino del capitolo precedente (</w:t>
      </w:r>
      <m:oMath>
        <m:r>
          <m:t>δ=250</m:t>
        </m:r>
      </m:oMath>
      <w:r>
        <w:t xml:space="preserve"> mm, </w:t>
      </w:r>
      <m:oMath>
        <m:sSub>
          <m:e>
            <m:r>
              <m:t>s</m:t>
            </m:r>
          </m:e>
          <m:sub>
            <m:r>
              <m:t>top</m:t>
            </m:r>
          </m:sub>
        </m:sSub>
        <m:r>
          <m:t>=1800</m:t>
        </m:r>
      </m:oMath>
      <w:r>
        <w:t xml:space="preserve"> mm, piattabande 450 × 25 mm, fondo 1400 × 25 mm) con la soletta 3000 × 250 mm e le fasi iniziali del foglio: G1 di solo acciaio con t* = 4 mm, G2 composta con </w:t>
      </w:r>
      <m:oMath>
        <m:r>
          <m:t>φ=2</m:t>
        </m:r>
      </m:oMath>
      <w:r>
        <w:t xml:space="preserve"> e </w:t>
      </w:r>
      <m:oMath>
        <m:sSub>
          <m:e>
            <m:r>
              <m:t>ψ</m:t>
            </m:r>
          </m:e>
          <m:sub>
            <m:r>
              <m:t>L</m:t>
            </m:r>
          </m:sub>
        </m:sSub>
        <m:r>
          <m:t>=1</m:t>
        </m:r>
        <m:r>
          <m:t>,</m:t>
        </m:r>
        <m:r>
          <m:t>1</m:t>
        </m:r>
      </m:oMath>
      <w:r>
        <w:t xml:space="preserve">, Q composta a breve termine. Per la cella composta </w:t>
      </w:r>
      <m:oMath>
        <m:sSub>
          <m:e>
            <m:r>
              <m:t>b</m:t>
            </m:r>
          </m:e>
          <m:sub>
            <m:r>
              <m:t>sup</m:t>
            </m:r>
          </m:sub>
        </m:sSub>
        <m:r>
          <m:t>=1841</m:t>
        </m:r>
        <m:r>
          <m:t>,</m:t>
        </m:r>
        <m:r>
          <m:t>667</m:t>
        </m:r>
      </m:oMath>
      <w:r>
        <w:t xml:space="preserve"> mm, </w:t>
      </w:r>
      <m:oMath>
        <m:sSub>
          <m:e>
            <m:r>
              <m:t>b</m:t>
            </m:r>
          </m:e>
          <m:sub>
            <m:r>
              <m:t>inf</m:t>
            </m:r>
          </m:sub>
        </m:sSub>
        <m:r>
          <m:t>=1296</m:t>
        </m:r>
        <m:r>
          <m:t>,</m:t>
        </m:r>
        <m:r>
          <m:t>528</m:t>
        </m:r>
      </m:oMath>
      <w:r>
        <w:t xml:space="preserve"> mm e </w:t>
      </w:r>
      <m:oMath>
        <m:sSub>
          <m:e>
            <m:r>
              <m:t>h</m:t>
            </m:r>
          </m:e>
          <m:sub>
            <m:r>
              <m:t>0</m:t>
            </m:r>
          </m:sub>
        </m:sSub>
        <m:r>
          <m:t>=1962</m:t>
        </m:r>
        <m:r>
          <m:t>,</m:t>
        </m:r>
        <m:r>
          <m:t>5</m:t>
        </m:r>
      </m:oMath>
      <w:r>
        <w:t xml:space="preserve"> mm; per la cella di acciaio </w:t>
      </w:r>
      <m:oMath>
        <m:sSub>
          <m:e>
            <m:r>
              <m:t>b</m:t>
            </m:r>
          </m:e>
          <m:sub>
            <m:r>
              <m:t>sup</m:t>
            </m:r>
          </m:sub>
        </m:sSub>
        <m:r>
          <m:t>=1803</m:t>
        </m:r>
        <m:r>
          <m:t>,</m:t>
        </m:r>
        <m:r>
          <m:t>472</m:t>
        </m:r>
      </m:oMath>
      <w:r>
        <w:t xml:space="preserve"> mm e </w:t>
      </w:r>
      <m:oMath>
        <m:sSub>
          <m:e>
            <m:r>
              <m:t>h</m:t>
            </m:r>
          </m:e>
          <m:sub>
            <m:r>
              <m:t>0</m:t>
            </m:r>
          </m:sub>
        </m:sSub>
        <m:r>
          <m:t>=1825</m:t>
        </m:r>
      </m:oMath>
      <w:r>
        <w:t xml:space="preserve">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24CB5" w14:paraId="2E4023BE" w14:textId="77777777">
        <w:trPr>
          <w:cantSplit/>
          <w:tblHeader/>
          <w:jc w:val="center"/>
        </w:trPr>
        <w:tc>
          <w:tcPr>
            <w:tcW w:w="3969" w:type="dxa"/>
            <w:shd w:val="clear" w:color="auto" w:fill="E7E6E6"/>
            <w:tcMar>
              <w:top w:w="90" w:type="dxa"/>
              <w:left w:w="90" w:type="dxa"/>
              <w:bottom w:w="90" w:type="dxa"/>
              <w:right w:w="90" w:type="dxa"/>
            </w:tcMar>
            <w:vAlign w:val="center"/>
          </w:tcPr>
          <w:p w14:paraId="3B8AF4F1" w14:textId="77777777" w:rsidR="00C24CB5" w:rsidRDefault="00005D5B">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5CE39B17" w14:textId="77777777" w:rsidR="00C24CB5" w:rsidRDefault="00005D5B">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22C19D85" w14:textId="77777777" w:rsidR="00C24CB5" w:rsidRDefault="00005D5B">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78C4BAD3" w14:textId="77777777" w:rsidR="00C24CB5" w:rsidRDefault="00005D5B">
            <w:pPr>
              <w:spacing w:before="20" w:after="20"/>
              <w:jc w:val="center"/>
            </w:pPr>
            <w:r>
              <w:rPr>
                <w:b/>
                <w:sz w:val="21"/>
              </w:rPr>
              <w:t>Q composta</w:t>
            </w:r>
          </w:p>
        </w:tc>
      </w:tr>
      <w:tr w:rsidR="00C24CB5" w14:paraId="01291AE9" w14:textId="77777777">
        <w:trPr>
          <w:cantSplit/>
          <w:jc w:val="center"/>
        </w:trPr>
        <w:tc>
          <w:tcPr>
            <w:tcW w:w="3969" w:type="dxa"/>
            <w:tcMar>
              <w:top w:w="90" w:type="dxa"/>
              <w:left w:w="90" w:type="dxa"/>
              <w:bottom w:w="90" w:type="dxa"/>
              <w:right w:w="90" w:type="dxa"/>
            </w:tcMar>
            <w:vAlign w:val="center"/>
          </w:tcPr>
          <w:p w14:paraId="6DA809DC" w14:textId="77777777" w:rsidR="00C24CB5" w:rsidRDefault="00005D5B">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628F34F5" w14:textId="77777777" w:rsidR="00C24CB5" w:rsidRDefault="00005D5B">
            <w:pPr>
              <w:spacing w:before="20" w:after="20"/>
              <w:jc w:val="center"/>
            </w:pPr>
            <w:r>
              <w:rPr>
                <w:sz w:val="21"/>
              </w:rPr>
              <w:t>200</w:t>
            </w:r>
          </w:p>
        </w:tc>
        <w:tc>
          <w:tcPr>
            <w:tcW w:w="1814" w:type="dxa"/>
            <w:tcMar>
              <w:top w:w="90" w:type="dxa"/>
              <w:left w:w="90" w:type="dxa"/>
              <w:bottom w:w="90" w:type="dxa"/>
              <w:right w:w="90" w:type="dxa"/>
            </w:tcMar>
            <w:vAlign w:val="center"/>
          </w:tcPr>
          <w:p w14:paraId="2AEF748B" w14:textId="77777777" w:rsidR="00C24CB5" w:rsidRDefault="00005D5B">
            <w:pPr>
              <w:spacing w:before="20" w:after="20"/>
              <w:jc w:val="center"/>
            </w:pPr>
            <w:r>
              <w:rPr>
                <w:sz w:val="21"/>
              </w:rPr>
              <w:t>300</w:t>
            </w:r>
          </w:p>
        </w:tc>
        <w:tc>
          <w:tcPr>
            <w:tcW w:w="2041" w:type="dxa"/>
            <w:tcMar>
              <w:top w:w="90" w:type="dxa"/>
              <w:left w:w="90" w:type="dxa"/>
              <w:bottom w:w="90" w:type="dxa"/>
              <w:right w:w="90" w:type="dxa"/>
            </w:tcMar>
            <w:vAlign w:val="center"/>
          </w:tcPr>
          <w:p w14:paraId="3F56D4A9" w14:textId="77777777" w:rsidR="00C24CB5" w:rsidRDefault="00005D5B">
            <w:pPr>
              <w:spacing w:before="20" w:after="20"/>
              <w:jc w:val="center"/>
            </w:pPr>
            <w:r>
              <w:rPr>
                <w:sz w:val="21"/>
              </w:rPr>
              <w:t>1000</w:t>
            </w:r>
          </w:p>
        </w:tc>
      </w:tr>
      <w:tr w:rsidR="00C24CB5" w14:paraId="3B9D35A6" w14:textId="77777777">
        <w:trPr>
          <w:cantSplit/>
          <w:jc w:val="center"/>
        </w:trPr>
        <w:tc>
          <w:tcPr>
            <w:tcW w:w="3969" w:type="dxa"/>
            <w:tcMar>
              <w:top w:w="90" w:type="dxa"/>
              <w:left w:w="90" w:type="dxa"/>
              <w:bottom w:w="90" w:type="dxa"/>
              <w:right w:w="90" w:type="dxa"/>
            </w:tcMar>
            <w:vAlign w:val="center"/>
          </w:tcPr>
          <w:p w14:paraId="20FA0303" w14:textId="77777777" w:rsidR="00C24CB5" w:rsidRDefault="00005D5B">
            <w:pPr>
              <w:spacing w:before="20" w:after="20"/>
              <w:jc w:val="left"/>
            </w:pPr>
            <w:r>
              <w:rPr>
                <w:sz w:val="21"/>
              </w:rPr>
              <w:t>A0 [m²]</w:t>
            </w:r>
          </w:p>
        </w:tc>
        <w:tc>
          <w:tcPr>
            <w:tcW w:w="1814" w:type="dxa"/>
            <w:tcMar>
              <w:top w:w="90" w:type="dxa"/>
              <w:left w:w="90" w:type="dxa"/>
              <w:bottom w:w="90" w:type="dxa"/>
              <w:right w:w="90" w:type="dxa"/>
            </w:tcMar>
            <w:vAlign w:val="center"/>
          </w:tcPr>
          <w:p w14:paraId="32523D91" w14:textId="77777777" w:rsidR="00C24CB5" w:rsidRDefault="00005D5B">
            <w:pPr>
              <w:spacing w:before="20" w:after="20"/>
              <w:jc w:val="center"/>
            </w:pPr>
            <w:r>
              <w:rPr>
                <w:sz w:val="21"/>
              </w:rPr>
              <w:t>2,828750</w:t>
            </w:r>
          </w:p>
        </w:tc>
        <w:tc>
          <w:tcPr>
            <w:tcW w:w="1814" w:type="dxa"/>
            <w:tcMar>
              <w:top w:w="90" w:type="dxa"/>
              <w:left w:w="90" w:type="dxa"/>
              <w:bottom w:w="90" w:type="dxa"/>
              <w:right w:w="90" w:type="dxa"/>
            </w:tcMar>
            <w:vAlign w:val="center"/>
          </w:tcPr>
          <w:p w14:paraId="1810C0DA" w14:textId="77777777" w:rsidR="00C24CB5" w:rsidRDefault="00005D5B">
            <w:pPr>
              <w:spacing w:before="20" w:after="20"/>
              <w:jc w:val="center"/>
            </w:pPr>
            <w:r>
              <w:rPr>
                <w:sz w:val="21"/>
              </w:rPr>
              <w:t>3,079353</w:t>
            </w:r>
          </w:p>
        </w:tc>
        <w:tc>
          <w:tcPr>
            <w:tcW w:w="2041" w:type="dxa"/>
            <w:tcMar>
              <w:top w:w="90" w:type="dxa"/>
              <w:left w:w="90" w:type="dxa"/>
              <w:bottom w:w="90" w:type="dxa"/>
              <w:right w:w="90" w:type="dxa"/>
            </w:tcMar>
            <w:vAlign w:val="center"/>
          </w:tcPr>
          <w:p w14:paraId="55C32CDE" w14:textId="77777777" w:rsidR="00C24CB5" w:rsidRDefault="00005D5B">
            <w:pPr>
              <w:spacing w:before="20" w:after="20"/>
              <w:jc w:val="center"/>
            </w:pPr>
            <w:r>
              <w:rPr>
                <w:sz w:val="21"/>
              </w:rPr>
              <w:t>3,079353</w:t>
            </w:r>
          </w:p>
        </w:tc>
      </w:tr>
      <w:tr w:rsidR="00C24CB5" w14:paraId="2CB498A1" w14:textId="77777777">
        <w:trPr>
          <w:cantSplit/>
          <w:jc w:val="center"/>
        </w:trPr>
        <w:tc>
          <w:tcPr>
            <w:tcW w:w="3969" w:type="dxa"/>
            <w:tcMar>
              <w:top w:w="90" w:type="dxa"/>
              <w:left w:w="90" w:type="dxa"/>
              <w:bottom w:w="90" w:type="dxa"/>
              <w:right w:w="90" w:type="dxa"/>
            </w:tcMar>
            <w:vAlign w:val="center"/>
          </w:tcPr>
          <w:p w14:paraId="1920002B" w14:textId="77777777" w:rsidR="00C24CB5" w:rsidRDefault="00005D5B">
            <w:pPr>
              <w:spacing w:before="20" w:after="20"/>
              <w:jc w:val="left"/>
            </w:pPr>
            <w:r>
              <w:rPr>
                <w:sz w:val="21"/>
              </w:rPr>
              <w:t>q [kN/m]</w:t>
            </w:r>
          </w:p>
        </w:tc>
        <w:tc>
          <w:tcPr>
            <w:tcW w:w="1814" w:type="dxa"/>
            <w:tcMar>
              <w:top w:w="90" w:type="dxa"/>
              <w:left w:w="90" w:type="dxa"/>
              <w:bottom w:w="90" w:type="dxa"/>
              <w:right w:w="90" w:type="dxa"/>
            </w:tcMar>
            <w:vAlign w:val="center"/>
          </w:tcPr>
          <w:p w14:paraId="7BB32372" w14:textId="77777777" w:rsidR="00C24CB5" w:rsidRDefault="00005D5B">
            <w:pPr>
              <w:spacing w:before="20" w:after="20"/>
              <w:jc w:val="center"/>
            </w:pPr>
            <w:r>
              <w:rPr>
                <w:sz w:val="21"/>
              </w:rPr>
              <w:t>35,3513</w:t>
            </w:r>
          </w:p>
        </w:tc>
        <w:tc>
          <w:tcPr>
            <w:tcW w:w="1814" w:type="dxa"/>
            <w:tcMar>
              <w:top w:w="90" w:type="dxa"/>
              <w:left w:w="90" w:type="dxa"/>
              <w:bottom w:w="90" w:type="dxa"/>
              <w:right w:w="90" w:type="dxa"/>
            </w:tcMar>
            <w:vAlign w:val="center"/>
          </w:tcPr>
          <w:p w14:paraId="2263C49A" w14:textId="77777777" w:rsidR="00C24CB5" w:rsidRDefault="00005D5B">
            <w:pPr>
              <w:spacing w:before="20" w:after="20"/>
              <w:jc w:val="center"/>
            </w:pPr>
            <w:r>
              <w:rPr>
                <w:sz w:val="21"/>
              </w:rPr>
              <w:t>48,7115</w:t>
            </w:r>
          </w:p>
        </w:tc>
        <w:tc>
          <w:tcPr>
            <w:tcW w:w="2041" w:type="dxa"/>
            <w:tcMar>
              <w:top w:w="90" w:type="dxa"/>
              <w:left w:w="90" w:type="dxa"/>
              <w:bottom w:w="90" w:type="dxa"/>
              <w:right w:w="90" w:type="dxa"/>
            </w:tcMar>
            <w:vAlign w:val="center"/>
          </w:tcPr>
          <w:p w14:paraId="687A08E8" w14:textId="77777777" w:rsidR="00C24CB5" w:rsidRDefault="00005D5B">
            <w:pPr>
              <w:spacing w:before="20" w:after="20"/>
              <w:jc w:val="center"/>
            </w:pPr>
            <w:r>
              <w:rPr>
                <w:sz w:val="21"/>
              </w:rPr>
              <w:t>162,3718</w:t>
            </w:r>
          </w:p>
        </w:tc>
      </w:tr>
      <w:tr w:rsidR="00C24CB5" w14:paraId="35B771BF" w14:textId="77777777">
        <w:trPr>
          <w:cantSplit/>
          <w:jc w:val="center"/>
        </w:trPr>
        <w:tc>
          <w:tcPr>
            <w:tcW w:w="3969" w:type="dxa"/>
            <w:tcMar>
              <w:top w:w="90" w:type="dxa"/>
              <w:left w:w="90" w:type="dxa"/>
              <w:bottom w:w="90" w:type="dxa"/>
              <w:right w:w="90" w:type="dxa"/>
            </w:tcMar>
            <w:vAlign w:val="center"/>
          </w:tcPr>
          <w:p w14:paraId="275024FE" w14:textId="77777777" w:rsidR="00C24CB5" w:rsidRDefault="00005D5B">
            <w:pPr>
              <w:spacing w:before="20" w:after="20"/>
              <w:jc w:val="left"/>
            </w:pPr>
            <w:r>
              <w:rPr>
                <w:sz w:val="21"/>
              </w:rPr>
              <w:t>J [m⁴]</w:t>
            </w:r>
          </w:p>
        </w:tc>
        <w:tc>
          <w:tcPr>
            <w:tcW w:w="1814" w:type="dxa"/>
            <w:tcMar>
              <w:top w:w="90" w:type="dxa"/>
              <w:left w:w="90" w:type="dxa"/>
              <w:bottom w:w="90" w:type="dxa"/>
              <w:right w:w="90" w:type="dxa"/>
            </w:tcMar>
            <w:vAlign w:val="center"/>
          </w:tcPr>
          <w:p w14:paraId="48A7E935" w14:textId="77777777" w:rsidR="00C24CB5" w:rsidRDefault="00005D5B">
            <w:pPr>
              <w:spacing w:before="20" w:after="20"/>
              <w:jc w:val="center"/>
            </w:pPr>
            <w:r>
              <w:rPr>
                <w:sz w:val="21"/>
              </w:rPr>
              <w:t>0,041788</w:t>
            </w:r>
          </w:p>
        </w:tc>
        <w:tc>
          <w:tcPr>
            <w:tcW w:w="1814" w:type="dxa"/>
            <w:tcMar>
              <w:top w:w="90" w:type="dxa"/>
              <w:left w:w="90" w:type="dxa"/>
              <w:bottom w:w="90" w:type="dxa"/>
              <w:right w:w="90" w:type="dxa"/>
            </w:tcMar>
            <w:vAlign w:val="center"/>
          </w:tcPr>
          <w:p w14:paraId="6CAA7449" w14:textId="77777777" w:rsidR="00C24CB5" w:rsidRDefault="00005D5B">
            <w:pPr>
              <w:spacing w:before="20" w:after="20"/>
              <w:jc w:val="center"/>
            </w:pPr>
            <w:r>
              <w:rPr>
                <w:sz w:val="21"/>
              </w:rPr>
              <w:t>0,080873</w:t>
            </w:r>
          </w:p>
        </w:tc>
        <w:tc>
          <w:tcPr>
            <w:tcW w:w="2041" w:type="dxa"/>
            <w:tcMar>
              <w:top w:w="90" w:type="dxa"/>
              <w:left w:w="90" w:type="dxa"/>
              <w:bottom w:w="90" w:type="dxa"/>
              <w:right w:w="90" w:type="dxa"/>
            </w:tcMar>
            <w:vAlign w:val="center"/>
          </w:tcPr>
          <w:p w14:paraId="623C1326" w14:textId="77777777" w:rsidR="00C24CB5" w:rsidRDefault="00005D5B">
            <w:pPr>
              <w:spacing w:before="20" w:after="20"/>
              <w:jc w:val="center"/>
            </w:pPr>
            <w:r>
              <w:rPr>
                <w:sz w:val="21"/>
              </w:rPr>
              <w:t>0,100659</w:t>
            </w:r>
          </w:p>
        </w:tc>
      </w:tr>
    </w:tbl>
    <w:p w14:paraId="5993772A" w14:textId="77777777" w:rsidR="00C24CB5" w:rsidRDefault="00C24CB5"/>
    <w:p w14:paraId="094F6ABE" w14:textId="77777777" w:rsidR="00C24CB5" w:rsidRDefault="00005D5B">
      <w:pPr>
        <w:spacing w:after="140"/>
      </w:pPr>
      <w:r>
        <w:t xml:space="preserve">Il flusso cumulato vale 246,4346 kN/m nelle anime e nel fondo, con </w:t>
      </w:r>
      <m:oMath>
        <m:sSub>
          <m:e>
            <m:r>
              <m:t>τ</m:t>
            </m:r>
          </m:e>
          <m:sub>
            <m:r>
              <m:t>T</m:t>
            </m:r>
          </m:sub>
        </m:sSub>
        <m:r>
          <m:t>=17</m:t>
        </m:r>
        <m:r>
          <m:t>,</m:t>
        </m:r>
        <m:r>
          <m:t>6025</m:t>
        </m:r>
      </m:oMath>
      <w:r>
        <w:t xml:space="preserve"> MPa nelle anime da 14 mm e 9,8574 MPa nel fondo da 25 mm; nella soletta agiscono 211,0833 kN/m. Con </w:t>
      </w:r>
      <m:oMath>
        <m:r>
          <m:t>T=1500</m:t>
        </m:r>
      </m:oMath>
      <w:r>
        <w:t xml:space="preserve"> kNm all'appoggio, </w:t>
      </w:r>
      <m:oMath>
        <m:sSub>
          <m:e>
            <m:r>
              <m:t>t</m:t>
            </m:r>
          </m:e>
          <m:sub>
            <m:r>
              <m:t>D</m:t>
            </m:r>
          </m:sub>
        </m:sSub>
        <m:r>
          <m:t>=15</m:t>
        </m:r>
      </m:oMath>
      <w:r>
        <w:t xml:space="preserve"> mm ed </w:t>
      </w:r>
      <m:oMath>
        <m:sSub>
          <m:e>
            <m:r>
              <m:t>e</m:t>
            </m:r>
          </m:e>
          <m:sub>
            <m:r>
              <m:t>b</m:t>
            </m:r>
          </m:sub>
        </m:sSub>
        <m:r>
          <m:t>=1300</m:t>
        </m:r>
      </m:oMath>
      <w:r>
        <w:t xml:space="preserve"> mm risultano </w:t>
      </w:r>
      <m:oMath>
        <m:sSub>
          <m:e>
            <m:r>
              <m:t>τ</m:t>
            </m:r>
          </m:e>
          <m:sub>
            <m:r>
              <m:t>D</m:t>
            </m:r>
          </m:sub>
        </m:sSub>
        <m:r>
          <m:t>=17</m:t>
        </m:r>
        <m:r>
          <m:t>,</m:t>
        </m:r>
        <m:r>
          <m:t>6757</m:t>
        </m:r>
      </m:oMath>
      <w:r>
        <w:t xml:space="preserve"> MPa e </w:t>
      </w:r>
      <m:oMath>
        <m:r>
          <m:t>ΔR=1153</m:t>
        </m:r>
        <m:r>
          <m:t>,</m:t>
        </m:r>
        <m:r>
          <m:t>846</m:t>
        </m:r>
      </m:oMath>
      <w:r>
        <w:t xml:space="preserve"> kN. I valori sono confrontati con il calcolo del programma.</w:t>
      </w:r>
    </w:p>
    <w:p w14:paraId="46BE9E64" w14:textId="77777777" w:rsidR="00C24CB5" w:rsidRDefault="00005D5B">
      <w:pPr>
        <w:pStyle w:val="Titolo2"/>
        <w:keepNext/>
        <w:spacing w:after="140"/>
      </w:pPr>
      <w:bookmarkStart w:id="83" w:name="_Toc244136235"/>
      <w:r>
        <w:lastRenderedPageBreak/>
        <w:t>Distorsione e diaframmi</w:t>
      </w:r>
      <w:bookmarkEnd w:id="83"/>
    </w:p>
    <w:p w14:paraId="19CF31FB" w14:textId="77777777" w:rsidR="00C24CB5" w:rsidRDefault="00005D5B">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3CBD20E2" w14:textId="77777777" w:rsidR="00C24CB5" w:rsidRDefault="00005D5B">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3EA34881" w14:textId="77777777" w:rsidR="00C24CB5" w:rsidRDefault="00005D5B">
      <w:pPr>
        <w:keepNext/>
        <w:spacing w:before="60" w:after="80"/>
        <w:ind w:left="255"/>
      </w:pPr>
      <m:oMathPara>
        <m:oMath>
          <m:r>
            <m:t>∫ωt</m:t>
          </m:r>
          <m:r>
            <m:t>ds=∫ωxt</m:t>
          </m:r>
          <m:r>
            <m:t>ds=∫ωyt</m:t>
          </m:r>
          <m:r>
            <m:t>ds=0</m:t>
          </m:r>
        </m:oMath>
      </m:oMathPara>
    </w:p>
    <w:p w14:paraId="192164DE" w14:textId="77777777" w:rsidR="00C24CB5" w:rsidRDefault="00005D5B">
      <w:pPr>
        <w:keepNext/>
        <w:spacing w:before="60" w:after="80"/>
        <w:ind w:left="255"/>
      </w:pPr>
      <m:oMathPara>
        <m:oMath>
          <m:sSub>
            <m:e>
              <m:r>
                <m:t>I</m:t>
              </m:r>
            </m:e>
            <m:sub>
              <m:r>
                <m:t>Dw</m:t>
              </m:r>
            </m:sub>
          </m:sSub>
          <m:r>
            <m:t>=∫</m:t>
          </m:r>
          <m:sSup>
            <m:e>
              <m:r>
                <m:t>ω</m:t>
              </m:r>
            </m:e>
            <m:sup>
              <m:r>
                <m:t>2</m:t>
              </m:r>
            </m:sup>
          </m:sSup>
          <m:r>
            <m:t>t</m:t>
          </m:r>
          <m:r>
            <m:t>ds</m:t>
          </m:r>
        </m:oMath>
      </m:oMathPara>
    </w:p>
    <w:p w14:paraId="3127509F" w14:textId="77777777" w:rsidR="00C24CB5" w:rsidRDefault="00005D5B">
      <w:pPr>
        <w:spacing w:after="140"/>
      </w:pPr>
      <w:r>
        <w:t xml:space="preserve">La rigidezza a telaio K per unità di lunghezza deriva dal telaio trasversale a nodi rigidi deformato secondo il modo, con rigidezze flessionali </w:t>
      </w:r>
      <m:oMath>
        <m:r>
          <m:t>D=E</m:t>
        </m:r>
        <m:sSup>
          <m:e>
            <m:r>
              <m:t>t</m:t>
            </m:r>
          </m:e>
          <m:sup>
            <m:r>
              <m:t>3</m:t>
            </m:r>
          </m:sup>
        </m:sSup>
        <m:r>
          <m:t>/[12</m:t>
        </m:r>
        <m:r>
          <m:t>(1−</m:t>
        </m:r>
        <m:sSup>
          <m:e>
            <m:r>
              <m:t>ν</m:t>
            </m:r>
          </m:e>
          <m:sup>
            <m:r>
              <m:t>2</m:t>
            </m:r>
          </m:sup>
        </m:sSup>
        <m:r>
          <m:t>)]</m:t>
        </m:r>
      </m:oMath>
      <w:r>
        <w:t xml:space="preserve">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w:t>
      </w:r>
      <m:oMath>
        <m:r>
          <m:t>p=T</m:t>
        </m:r>
        <m:r>
          <m:t>(</m:t>
        </m:r>
        <m:sSub>
          <m:e>
            <m:r>
              <m:t>V</m:t>
            </m:r>
          </m:e>
          <m:sub>
            <m:r>
              <m:t>dx</m:t>
            </m:r>
          </m:sub>
        </m:sSub>
        <m:r>
          <m:t>−</m:t>
        </m:r>
        <m:sSub>
          <m:e>
            <m:r>
              <m:t>V</m:t>
            </m:r>
          </m:e>
          <m:sub>
            <m:r>
              <m:t>sx</m:t>
            </m:r>
          </m:sub>
        </m:sSub>
        <m:r>
          <m:t>)/</m:t>
        </m:r>
        <m:sSub>
          <m:e>
            <m:r>
              <m:t>b</m:t>
            </m:r>
          </m:e>
          <m:sub>
            <m:r>
              <m:t>sup</m:t>
            </m:r>
          </m:sub>
        </m:sSub>
      </m:oMath>
      <w:r>
        <w:t>, dove V_dx e V_sx sono gli spostamenti verticali del modo agli spigoli superiori.</w:t>
      </w:r>
    </w:p>
    <w:p w14:paraId="4C4CB189" w14:textId="77777777" w:rsidR="00C24CB5" w:rsidRDefault="00005D5B">
      <w:pPr>
        <w:keepNext/>
        <w:spacing w:before="60" w:after="80"/>
        <w:ind w:left="255"/>
      </w:pPr>
      <m:oMathPara>
        <m:oMath>
          <m:r>
            <m:t>E</m:t>
          </m:r>
          <m:sSub>
            <m:e>
              <m:r>
                <m:t>I</m:t>
              </m:r>
            </m:e>
            <m:sub>
              <m:r>
                <m:t>Dw</m:t>
              </m:r>
            </m:sub>
          </m:sSub>
          <m:sSup>
            <m:e>
              <m:r>
                <m:t>ψ</m:t>
              </m:r>
            </m:e>
            <m:sup>
              <m:r>
                <m:t>⁗</m:t>
              </m:r>
            </m:sup>
          </m:sSup>
          <m:r>
            <m:t>+Kψ=p</m:t>
          </m:r>
        </m:oMath>
      </m:oMathPara>
    </w:p>
    <w:p w14:paraId="3543C371" w14:textId="77777777" w:rsidR="00C24CB5" w:rsidRDefault="00005D5B">
      <w:pPr>
        <w:keepNext/>
        <w:spacing w:before="60" w:after="80"/>
        <w:ind w:left="255"/>
      </w:pPr>
      <m:oMathPara>
        <m:oMath>
          <m:sSub>
            <m:e>
              <m:r>
                <m:t>σ</m:t>
              </m:r>
            </m:e>
            <m:sub>
              <m:r>
                <m:t>dw</m:t>
              </m:r>
            </m:sub>
          </m:sSub>
          <m:r>
            <m:t>=Eω</m:t>
          </m:r>
          <m:sSup>
            <m:e>
              <m:r>
                <m:t>ψ</m:t>
              </m:r>
            </m:e>
            <m:sup>
              <m:r>
                <m:t>″</m:t>
              </m:r>
            </m:sup>
          </m:sSup>
        </m:oMath>
      </m:oMathPara>
    </w:p>
    <w:p w14:paraId="03AD8465" w14:textId="77777777" w:rsidR="00C24CB5" w:rsidRDefault="00005D5B">
      <w:pPr>
        <w:keepNext/>
        <w:spacing w:before="60" w:after="80"/>
        <w:ind w:left="255"/>
      </w:pPr>
      <m:oMathPara>
        <m:oMath>
          <m:r>
            <m:t>m=</m:t>
          </m:r>
          <m:sSub>
            <m:e>
              <m:r>
                <m:t>m</m:t>
              </m:r>
            </m:e>
            <m:sub>
              <m:r>
                <m:t>1</m:t>
              </m:r>
            </m:sub>
          </m:sSub>
          <m:r>
            <m:t>ψ</m:t>
          </m:r>
        </m:oMath>
      </m:oMathPara>
    </w:p>
    <w:p w14:paraId="32BCCEF7" w14:textId="77777777" w:rsidR="00C24CB5" w:rsidRDefault="00005D5B">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105C9D05" w14:textId="77777777" w:rsidR="00C24CB5" w:rsidRDefault="00005D5B">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4C0080A3" w14:textId="77777777" w:rsidR="00C24CB5" w:rsidRDefault="00005D5B">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4A53D36B" w14:textId="77777777" w:rsidR="00C24CB5" w:rsidRDefault="00005D5B">
      <w:pPr>
        <w:keepNext/>
        <w:spacing w:before="60" w:after="80"/>
        <w:ind w:left="255"/>
      </w:pPr>
      <m:oMathPara>
        <m:oMath>
          <m:sSub>
            <m:e>
              <m:r>
                <m:t>K</m:t>
              </m:r>
            </m:e>
            <m:sub>
              <m:r>
                <m:t>D</m:t>
              </m:r>
            </m:sub>
          </m:sSub>
          <m:r>
            <m:t>=Gtbh</m:t>
          </m:r>
        </m:oMath>
      </m:oMathPara>
    </w:p>
    <w:p w14:paraId="0CE2806C" w14:textId="77777777" w:rsidR="00C24CB5" w:rsidRDefault="00005D5B">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68656CD3" w14:textId="77777777" w:rsidR="00C24CB5" w:rsidRDefault="00005D5B">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m:oMath>
        <m:sSub>
          <m:e>
            <m:r>
              <m:t>σ</m:t>
            </m:r>
          </m:e>
          <m:sub>
            <m:r>
              <m:t>z</m:t>
            </m:r>
          </m:sub>
        </m:sSub>
        <m:r>
          <m:t>=6m/</m:t>
        </m:r>
        <m:sSup>
          <m:e>
            <m:r>
              <m:t>t</m:t>
            </m:r>
          </m:e>
          <m:sup>
            <m:r>
              <m:t>2</m:t>
            </m:r>
          </m:sup>
        </m:sSup>
      </m:oMath>
      <w:r>
        <w:t xml:space="preserve"> con il segno sfavorevole e </w:t>
      </w:r>
      <w:r>
        <w:rPr>
          <w:rFonts w:ascii="Calibri" w:eastAsia="Calibri" w:hAnsi="Calibri" w:cs="Calibri"/>
        </w:rPr>
        <w:t>τ</w:t>
      </w:r>
      <w:r>
        <w:t>.</w:t>
      </w:r>
    </w:p>
    <w:p w14:paraId="160CC055" w14:textId="77777777" w:rsidR="00C24CB5" w:rsidRDefault="00005D5B">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023B4304" w14:textId="77777777" w:rsidR="00C24CB5" w:rsidRDefault="00005D5B">
      <w:pPr>
        <w:spacing w:after="140"/>
      </w:pPr>
      <w:r>
        <w:t xml:space="preserve">I diaframmi a piastra sono verificati a taglio con imbozzamento (EN 1993-1-5 §5 con </w:t>
      </w:r>
      <m:oMath>
        <m:r>
          <m:t>η=1</m:t>
        </m:r>
      </m:oMath>
      <w:r>
        <w:t xml:space="preserve">) e a tensione equivalente; le diagonali dei controventi a X in compressione con la curva c e </w:t>
      </w:r>
      <m:oMath>
        <m:sSub>
          <m:e>
            <m:r>
              <m:t>L</m:t>
            </m:r>
          </m:e>
          <m:sub>
            <m:r>
              <m:t>cr</m:t>
            </m:r>
          </m:sub>
        </m:sSub>
        <m:r>
          <m:t>=βL</m:t>
        </m:r>
      </m:oMath>
      <w:r>
        <w:t>.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3686A487" w14:textId="77777777" w:rsidR="00C24CB5" w:rsidRDefault="00005D5B">
      <w:pPr>
        <w:spacing w:after="140"/>
      </w:pPr>
      <w:r>
        <w:t xml:space="preserve">Nell'esempio del paragrafo precedente, con luce 40 m, diaframmi a piastra da 12 mm ogni 5 m, </w:t>
      </w:r>
      <m:oMath>
        <m:sSub>
          <m:e>
            <m:r>
              <m:t>m</m:t>
            </m:r>
          </m:e>
          <m:sub>
            <m:r>
              <m:t>t</m:t>
            </m:r>
          </m:sub>
        </m:sSub>
        <m:r>
          <m:t>=60</m:t>
        </m:r>
      </m:oMath>
      <w:r>
        <w:t xml:space="preserve"> kNm/m e </w:t>
      </w:r>
      <m:oMath>
        <m:sSub>
          <m:e>
            <m:r>
              <m:t>T</m:t>
            </m:r>
          </m:e>
          <m:sub>
            <m:r>
              <m:t>c</m:t>
            </m:r>
          </m:sub>
        </m:sSub>
        <m:r>
          <m:t>=600</m:t>
        </m:r>
      </m:oMath>
      <w:r>
        <w:t xml:space="preserve">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24CB5" w14:paraId="79DF592A" w14:textId="77777777">
        <w:trPr>
          <w:cantSplit/>
          <w:tblHeader/>
          <w:jc w:val="center"/>
        </w:trPr>
        <w:tc>
          <w:tcPr>
            <w:tcW w:w="3005" w:type="dxa"/>
            <w:shd w:val="clear" w:color="auto" w:fill="E7E6E6"/>
            <w:tcMar>
              <w:top w:w="90" w:type="dxa"/>
              <w:left w:w="90" w:type="dxa"/>
              <w:bottom w:w="90" w:type="dxa"/>
              <w:right w:w="90" w:type="dxa"/>
            </w:tcMar>
            <w:vAlign w:val="center"/>
          </w:tcPr>
          <w:p w14:paraId="6662B219" w14:textId="77777777" w:rsidR="00C24CB5" w:rsidRDefault="00005D5B">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73575EDE" w14:textId="77777777" w:rsidR="00C24CB5" w:rsidRDefault="00005D5B">
            <w:pPr>
              <w:spacing w:before="20" w:after="20"/>
              <w:jc w:val="center"/>
            </w:pPr>
            <w:r>
              <w:rPr>
                <w:b/>
                <w:sz w:val="21"/>
              </w:rPr>
              <w:t>Valore</w:t>
            </w:r>
          </w:p>
        </w:tc>
      </w:tr>
      <w:tr w:rsidR="00C24CB5" w14:paraId="70A1FBC4" w14:textId="77777777">
        <w:trPr>
          <w:cantSplit/>
          <w:jc w:val="center"/>
        </w:trPr>
        <w:tc>
          <w:tcPr>
            <w:tcW w:w="3005" w:type="dxa"/>
            <w:tcMar>
              <w:top w:w="90" w:type="dxa"/>
              <w:left w:w="90" w:type="dxa"/>
              <w:bottom w:w="90" w:type="dxa"/>
              <w:right w:w="90" w:type="dxa"/>
            </w:tcMar>
            <w:vAlign w:val="center"/>
          </w:tcPr>
          <w:p w14:paraId="086C9D77" w14:textId="77777777" w:rsidR="00C24CB5" w:rsidRDefault="00005D5B">
            <w:pPr>
              <w:spacing w:before="20" w:after="20"/>
              <w:jc w:val="left"/>
            </w:pPr>
            <w:r>
              <w:rPr>
                <w:sz w:val="21"/>
              </w:rPr>
              <w:t>IDw</w:t>
            </w:r>
          </w:p>
        </w:tc>
        <w:tc>
          <w:tcPr>
            <w:tcW w:w="6633" w:type="dxa"/>
            <w:tcMar>
              <w:top w:w="90" w:type="dxa"/>
              <w:left w:w="90" w:type="dxa"/>
              <w:bottom w:w="90" w:type="dxa"/>
              <w:right w:w="90" w:type="dxa"/>
            </w:tcMar>
            <w:vAlign w:val="center"/>
          </w:tcPr>
          <w:p w14:paraId="49E1A5C9" w14:textId="77777777" w:rsidR="00C24CB5" w:rsidRDefault="00005D5B">
            <w:pPr>
              <w:spacing w:before="20" w:after="20"/>
              <w:jc w:val="center"/>
            </w:pPr>
            <w:r>
              <w:rPr>
                <w:sz w:val="21"/>
              </w:rPr>
              <w:t>0,010042 m⁶</w:t>
            </w:r>
          </w:p>
        </w:tc>
      </w:tr>
      <w:tr w:rsidR="00C24CB5" w14:paraId="2CA06D3B" w14:textId="77777777">
        <w:trPr>
          <w:cantSplit/>
          <w:jc w:val="center"/>
        </w:trPr>
        <w:tc>
          <w:tcPr>
            <w:tcW w:w="3005" w:type="dxa"/>
            <w:tcMar>
              <w:top w:w="90" w:type="dxa"/>
              <w:left w:w="90" w:type="dxa"/>
              <w:bottom w:w="90" w:type="dxa"/>
              <w:right w:w="90" w:type="dxa"/>
            </w:tcMar>
            <w:vAlign w:val="center"/>
          </w:tcPr>
          <w:p w14:paraId="11446FB0" w14:textId="77777777" w:rsidR="00C24CB5" w:rsidRDefault="00005D5B">
            <w:pPr>
              <w:spacing w:before="20" w:after="20"/>
              <w:jc w:val="left"/>
            </w:pPr>
            <w:r>
              <w:rPr>
                <w:sz w:val="21"/>
              </w:rPr>
              <w:t>K</w:t>
            </w:r>
          </w:p>
        </w:tc>
        <w:tc>
          <w:tcPr>
            <w:tcW w:w="6633" w:type="dxa"/>
            <w:tcMar>
              <w:top w:w="90" w:type="dxa"/>
              <w:left w:w="90" w:type="dxa"/>
              <w:bottom w:w="90" w:type="dxa"/>
              <w:right w:w="90" w:type="dxa"/>
            </w:tcMar>
            <w:vAlign w:val="center"/>
          </w:tcPr>
          <w:p w14:paraId="097D728E" w14:textId="77777777" w:rsidR="00C24CB5" w:rsidRDefault="00005D5B">
            <w:pPr>
              <w:spacing w:before="20" w:after="20"/>
              <w:jc w:val="center"/>
            </w:pPr>
            <w:r>
              <w:rPr>
                <w:sz w:val="21"/>
              </w:rPr>
              <w:t>607,168 kN·m/m</w:t>
            </w:r>
          </w:p>
        </w:tc>
      </w:tr>
      <w:tr w:rsidR="00C24CB5" w14:paraId="77F1DB03" w14:textId="77777777">
        <w:trPr>
          <w:cantSplit/>
          <w:jc w:val="center"/>
        </w:trPr>
        <w:tc>
          <w:tcPr>
            <w:tcW w:w="3005" w:type="dxa"/>
            <w:tcMar>
              <w:top w:w="90" w:type="dxa"/>
              <w:left w:w="90" w:type="dxa"/>
              <w:bottom w:w="90" w:type="dxa"/>
              <w:right w:w="90" w:type="dxa"/>
            </w:tcMar>
            <w:vAlign w:val="center"/>
          </w:tcPr>
          <w:p w14:paraId="218B3A64" w14:textId="77777777" w:rsidR="00C24CB5" w:rsidRDefault="00005D5B">
            <w:pPr>
              <w:spacing w:before="20" w:after="20"/>
              <w:jc w:val="left"/>
            </w:pPr>
            <w:r>
              <w:rPr>
                <w:sz w:val="21"/>
              </w:rPr>
              <w:t>KD della piastra</w:t>
            </w:r>
          </w:p>
        </w:tc>
        <w:tc>
          <w:tcPr>
            <w:tcW w:w="6633" w:type="dxa"/>
            <w:tcMar>
              <w:top w:w="90" w:type="dxa"/>
              <w:left w:w="90" w:type="dxa"/>
              <w:bottom w:w="90" w:type="dxa"/>
              <w:right w:w="90" w:type="dxa"/>
            </w:tcMar>
            <w:vAlign w:val="center"/>
          </w:tcPr>
          <w:p w14:paraId="754BCC84" w14:textId="77777777" w:rsidR="00C24CB5" w:rsidRDefault="00005D5B">
            <w:pPr>
              <w:spacing w:before="20" w:after="20"/>
              <w:jc w:val="center"/>
            </w:pPr>
            <w:r>
              <w:rPr>
                <w:sz w:val="21"/>
              </w:rPr>
              <w:t>2872,26 MN·m</w:t>
            </w:r>
          </w:p>
        </w:tc>
      </w:tr>
      <w:tr w:rsidR="00C24CB5" w14:paraId="71090167" w14:textId="77777777">
        <w:trPr>
          <w:cantSplit/>
          <w:jc w:val="center"/>
        </w:trPr>
        <w:tc>
          <w:tcPr>
            <w:tcW w:w="3005" w:type="dxa"/>
            <w:tcMar>
              <w:top w:w="90" w:type="dxa"/>
              <w:left w:w="90" w:type="dxa"/>
              <w:bottom w:w="90" w:type="dxa"/>
              <w:right w:w="90" w:type="dxa"/>
            </w:tcMar>
            <w:vAlign w:val="center"/>
          </w:tcPr>
          <w:p w14:paraId="146BF40F" w14:textId="77777777" w:rsidR="00C24CB5" w:rsidRDefault="00005D5B">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0C7EA191" w14:textId="77777777" w:rsidR="00C24CB5" w:rsidRDefault="00005D5B">
            <w:pPr>
              <w:spacing w:before="20" w:after="20"/>
              <w:jc w:val="center"/>
            </w:pPr>
            <w:r>
              <w:rPr>
                <w:sz w:val="21"/>
              </w:rPr>
              <w:t>0,341377</w:t>
            </w:r>
          </w:p>
        </w:tc>
      </w:tr>
      <w:tr w:rsidR="00C24CB5" w14:paraId="7BC13774" w14:textId="77777777">
        <w:trPr>
          <w:cantSplit/>
          <w:jc w:val="center"/>
        </w:trPr>
        <w:tc>
          <w:tcPr>
            <w:tcW w:w="3005" w:type="dxa"/>
            <w:tcMar>
              <w:top w:w="90" w:type="dxa"/>
              <w:left w:w="90" w:type="dxa"/>
              <w:bottom w:w="90" w:type="dxa"/>
              <w:right w:w="90" w:type="dxa"/>
            </w:tcMar>
            <w:vAlign w:val="center"/>
          </w:tcPr>
          <w:p w14:paraId="0187C26F" w14:textId="77777777" w:rsidR="00C24CB5" w:rsidRDefault="00005D5B">
            <w:pPr>
              <w:spacing w:before="20" w:after="20"/>
              <w:jc w:val="left"/>
            </w:pPr>
            <w:r>
              <w:rPr>
                <w:sz w:val="21"/>
              </w:rPr>
              <w:t>Diaframmi intermedi</w:t>
            </w:r>
          </w:p>
        </w:tc>
        <w:tc>
          <w:tcPr>
            <w:tcW w:w="6633" w:type="dxa"/>
            <w:tcMar>
              <w:top w:w="90" w:type="dxa"/>
              <w:left w:w="90" w:type="dxa"/>
              <w:bottom w:w="90" w:type="dxa"/>
              <w:right w:w="90" w:type="dxa"/>
            </w:tcMar>
            <w:vAlign w:val="center"/>
          </w:tcPr>
          <w:p w14:paraId="503AD319" w14:textId="77777777" w:rsidR="00C24CB5" w:rsidRDefault="00005D5B">
            <w:pPr>
              <w:spacing w:before="20" w:after="20"/>
              <w:jc w:val="center"/>
            </w:pPr>
            <w:r>
              <w:rPr>
                <w:sz w:val="21"/>
              </w:rPr>
              <w:t>7</w:t>
            </w:r>
          </w:p>
        </w:tc>
      </w:tr>
      <w:tr w:rsidR="00C24CB5" w14:paraId="6DD37D4F" w14:textId="77777777">
        <w:trPr>
          <w:cantSplit/>
          <w:jc w:val="center"/>
        </w:trPr>
        <w:tc>
          <w:tcPr>
            <w:tcW w:w="3005" w:type="dxa"/>
            <w:tcMar>
              <w:top w:w="90" w:type="dxa"/>
              <w:left w:w="90" w:type="dxa"/>
              <w:bottom w:w="90" w:type="dxa"/>
              <w:right w:w="90" w:type="dxa"/>
            </w:tcMar>
            <w:vAlign w:val="center"/>
          </w:tcPr>
          <w:p w14:paraId="3E794C7C" w14:textId="77777777" w:rsidR="00C24CB5" w:rsidRDefault="00005D5B">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4E7807E3" w14:textId="77777777" w:rsidR="00C24CB5" w:rsidRDefault="00005D5B">
            <w:pPr>
              <w:spacing w:before="20" w:after="20"/>
              <w:jc w:val="center"/>
            </w:pPr>
            <w:r>
              <w:rPr>
                <w:sz w:val="21"/>
              </w:rPr>
              <w:t>2,762·10</w:t>
            </w:r>
            <w:r>
              <w:rPr>
                <w:rFonts w:ascii="Calibri" w:eastAsia="Calibri" w:hAnsi="Calibri" w:cs="Calibri"/>
                <w:sz w:val="21"/>
              </w:rPr>
              <w:t>⁻</w:t>
            </w:r>
            <w:r>
              <w:rPr>
                <w:sz w:val="21"/>
              </w:rPr>
              <w:t>⁴ rad</w:t>
            </w:r>
          </w:p>
        </w:tc>
      </w:tr>
      <w:tr w:rsidR="00C24CB5" w14:paraId="0977C023" w14:textId="77777777">
        <w:trPr>
          <w:cantSplit/>
          <w:jc w:val="center"/>
        </w:trPr>
        <w:tc>
          <w:tcPr>
            <w:tcW w:w="3005" w:type="dxa"/>
            <w:tcMar>
              <w:top w:w="90" w:type="dxa"/>
              <w:left w:w="90" w:type="dxa"/>
              <w:bottom w:w="90" w:type="dxa"/>
              <w:right w:w="90" w:type="dxa"/>
            </w:tcMar>
            <w:vAlign w:val="center"/>
          </w:tcPr>
          <w:p w14:paraId="657B247A" w14:textId="77777777" w:rsidR="00C24CB5" w:rsidRDefault="00005D5B">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40334200" w14:textId="77777777" w:rsidR="00C24CB5" w:rsidRDefault="00005D5B">
            <w:pPr>
              <w:spacing w:before="20" w:after="20"/>
              <w:jc w:val="left"/>
            </w:pPr>
            <w:r>
              <w:rPr>
                <w:sz w:val="21"/>
              </w:rPr>
              <w:t>14,946 MPa, pari al 20,2% della flessione</w:t>
            </w:r>
          </w:p>
        </w:tc>
      </w:tr>
      <w:tr w:rsidR="00C24CB5" w14:paraId="6DD2F178" w14:textId="77777777">
        <w:trPr>
          <w:cantSplit/>
          <w:jc w:val="center"/>
        </w:trPr>
        <w:tc>
          <w:tcPr>
            <w:tcW w:w="3005" w:type="dxa"/>
            <w:tcMar>
              <w:top w:w="90" w:type="dxa"/>
              <w:left w:w="90" w:type="dxa"/>
              <w:bottom w:w="90" w:type="dxa"/>
              <w:right w:w="90" w:type="dxa"/>
            </w:tcMar>
            <w:vAlign w:val="center"/>
          </w:tcPr>
          <w:p w14:paraId="5212B2CA" w14:textId="77777777" w:rsidR="00C24CB5" w:rsidRDefault="00005D5B">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3261D270" w14:textId="77777777" w:rsidR="00C24CB5" w:rsidRDefault="00005D5B">
            <w:pPr>
              <w:spacing w:before="20" w:after="20"/>
              <w:jc w:val="center"/>
            </w:pPr>
            <w:r>
              <w:rPr>
                <w:sz w:val="21"/>
              </w:rPr>
              <w:t>0,0434 kNm/m</w:t>
            </w:r>
          </w:p>
        </w:tc>
      </w:tr>
      <w:tr w:rsidR="00C24CB5" w14:paraId="6506FF9E" w14:textId="77777777">
        <w:trPr>
          <w:cantSplit/>
          <w:jc w:val="center"/>
        </w:trPr>
        <w:tc>
          <w:tcPr>
            <w:tcW w:w="3005" w:type="dxa"/>
            <w:tcMar>
              <w:top w:w="90" w:type="dxa"/>
              <w:left w:w="90" w:type="dxa"/>
              <w:bottom w:w="90" w:type="dxa"/>
              <w:right w:w="90" w:type="dxa"/>
            </w:tcMar>
            <w:vAlign w:val="center"/>
          </w:tcPr>
          <w:p w14:paraId="5086802E" w14:textId="77777777" w:rsidR="00C24CB5" w:rsidRDefault="00005D5B">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52F03AA7" w14:textId="77777777" w:rsidR="00C24CB5" w:rsidRDefault="00005D5B">
            <w:pPr>
              <w:spacing w:before="20" w:after="20"/>
              <w:jc w:val="center"/>
            </w:pPr>
            <w:r>
              <w:rPr>
                <w:sz w:val="21"/>
              </w:rPr>
              <w:t>8,394 MPa</w:t>
            </w:r>
          </w:p>
        </w:tc>
      </w:tr>
    </w:tbl>
    <w:p w14:paraId="58894044" w14:textId="77777777" w:rsidR="00C24CB5" w:rsidRDefault="00C24CB5"/>
    <w:p w14:paraId="247351D0" w14:textId="77777777" w:rsidR="00C24CB5" w:rsidRDefault="00005D5B">
      <w:pPr>
        <w:pStyle w:val="Titolo1"/>
        <w:keepNext/>
        <w:spacing w:after="140"/>
      </w:pPr>
      <w:bookmarkStart w:id="84" w:name="_Toc244136236"/>
      <w:r>
        <w:t>Bridge Design</w:t>
      </w:r>
      <w:bookmarkEnd w:id="84"/>
    </w:p>
    <w:p w14:paraId="77165B9F" w14:textId="77777777" w:rsidR="00C24CB5" w:rsidRDefault="00005D5B">
      <w:pPr>
        <w:spacing w:after="140"/>
      </w:pPr>
      <w:r>
        <w:t>Il modello costruisce e confronta alternative parametriche. La graduatoria riguarda soltanto le combinazioni ammesse ed esplorate: non dimostra la sicurezza del ponte né l’ottimo fra tutte le soluzioni realizzabili.</w:t>
      </w:r>
    </w:p>
    <w:p w14:paraId="2FC5D268" w14:textId="77777777" w:rsidR="00C24CB5" w:rsidRDefault="00005D5B">
      <w:pPr>
        <w:pStyle w:val="Titolo2"/>
        <w:keepNext/>
        <w:spacing w:after="140"/>
      </w:pPr>
      <w:bookmarkStart w:id="85" w:name="_Toc244136237"/>
      <w:r>
        <w:t>Ambito del motore e significato di ottimizzazione</w:t>
      </w:r>
      <w:bookmarkEnd w:id="85"/>
    </w:p>
    <w:p w14:paraId="5325AC22" w14:textId="77777777" w:rsidR="00C24CB5" w:rsidRDefault="00005D5B">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674971B6" w14:textId="77777777" w:rsidR="00C24CB5" w:rsidRDefault="00005D5B">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079C3966" w14:textId="77777777" w:rsidR="00C24CB5" w:rsidRDefault="00005D5B">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0F52AF36" w14:textId="77777777" w:rsidR="00C24CB5" w:rsidRDefault="00005D5B">
      <w:pPr>
        <w:pStyle w:val="Titolo2"/>
        <w:keepNext/>
        <w:spacing w:after="140"/>
      </w:pPr>
      <w:bookmarkStart w:id="86" w:name="_Toc244136238"/>
      <w:r>
        <w:t>Dati esterni e loro ingresso nel calcolo</w:t>
      </w:r>
      <w:bookmarkEnd w:id="86"/>
    </w:p>
    <w:p w14:paraId="72186416" w14:textId="77777777" w:rsidR="00C24CB5" w:rsidRDefault="00005D5B">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11E4E998" w14:textId="77777777">
        <w:trPr>
          <w:cantSplit/>
          <w:tblHeader/>
          <w:jc w:val="center"/>
        </w:trPr>
        <w:tc>
          <w:tcPr>
            <w:tcW w:w="2381" w:type="dxa"/>
            <w:shd w:val="clear" w:color="auto" w:fill="E7E6E6"/>
            <w:tcMar>
              <w:top w:w="90" w:type="dxa"/>
              <w:left w:w="90" w:type="dxa"/>
              <w:bottom w:w="90" w:type="dxa"/>
              <w:right w:w="90" w:type="dxa"/>
            </w:tcMar>
            <w:vAlign w:val="center"/>
          </w:tcPr>
          <w:p w14:paraId="2CC4860C" w14:textId="77777777" w:rsidR="00C24CB5" w:rsidRDefault="00005D5B">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0A573D20" w14:textId="77777777" w:rsidR="00C24CB5" w:rsidRDefault="00005D5B">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4FD0A208" w14:textId="77777777" w:rsidR="00C24CB5" w:rsidRDefault="00005D5B">
            <w:pPr>
              <w:spacing w:before="20" w:after="20"/>
              <w:jc w:val="left"/>
            </w:pPr>
            <w:r>
              <w:rPr>
                <w:b/>
                <w:sz w:val="21"/>
              </w:rPr>
              <w:t>Effetto nel modello</w:t>
            </w:r>
          </w:p>
        </w:tc>
      </w:tr>
      <w:tr w:rsidR="00C24CB5" w14:paraId="704B81A7" w14:textId="77777777">
        <w:trPr>
          <w:cantSplit/>
          <w:jc w:val="center"/>
        </w:trPr>
        <w:tc>
          <w:tcPr>
            <w:tcW w:w="2381" w:type="dxa"/>
            <w:tcMar>
              <w:top w:w="90" w:type="dxa"/>
              <w:left w:w="90" w:type="dxa"/>
              <w:bottom w:w="90" w:type="dxa"/>
              <w:right w:w="90" w:type="dxa"/>
            </w:tcMar>
            <w:vAlign w:val="center"/>
          </w:tcPr>
          <w:p w14:paraId="15E23A26" w14:textId="77777777" w:rsidR="00C24CB5" w:rsidRDefault="00005D5B">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22DD73B0" w14:textId="77777777" w:rsidR="00C24CB5" w:rsidRDefault="00005D5B">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24ABDD0A" w14:textId="77777777" w:rsidR="00C24CB5" w:rsidRDefault="00005D5B">
            <w:pPr>
              <w:spacing w:before="20" w:after="20"/>
              <w:jc w:val="left"/>
            </w:pPr>
            <w:r>
              <w:rPr>
                <w:sz w:val="21"/>
              </w:rPr>
              <w:t>Geometria campate volumi e carichi</w:t>
            </w:r>
          </w:p>
        </w:tc>
      </w:tr>
      <w:tr w:rsidR="00C24CB5" w14:paraId="48E226DD" w14:textId="77777777">
        <w:trPr>
          <w:cantSplit/>
          <w:jc w:val="center"/>
        </w:trPr>
        <w:tc>
          <w:tcPr>
            <w:tcW w:w="2381" w:type="dxa"/>
            <w:tcMar>
              <w:top w:w="90" w:type="dxa"/>
              <w:left w:w="90" w:type="dxa"/>
              <w:bottom w:w="90" w:type="dxa"/>
              <w:right w:w="90" w:type="dxa"/>
            </w:tcMar>
            <w:vAlign w:val="center"/>
          </w:tcPr>
          <w:p w14:paraId="1BB9C647" w14:textId="77777777" w:rsidR="00C24CB5" w:rsidRDefault="00005D5B">
            <w:pPr>
              <w:spacing w:before="20" w:after="20"/>
              <w:jc w:val="left"/>
            </w:pPr>
            <w:r>
              <w:rPr>
                <w:sz w:val="21"/>
              </w:rPr>
              <w:t>Ostacolo e sua larghezza</w:t>
            </w:r>
          </w:p>
        </w:tc>
        <w:tc>
          <w:tcPr>
            <w:tcW w:w="3402" w:type="dxa"/>
            <w:tcMar>
              <w:top w:w="90" w:type="dxa"/>
              <w:left w:w="90" w:type="dxa"/>
              <w:bottom w:w="90" w:type="dxa"/>
              <w:right w:w="90" w:type="dxa"/>
            </w:tcMar>
            <w:vAlign w:val="center"/>
          </w:tcPr>
          <w:p w14:paraId="40F846C4" w14:textId="77777777" w:rsidR="00C24CB5" w:rsidRDefault="00005D5B">
            <w:pPr>
              <w:spacing w:before="20" w:after="20"/>
              <w:jc w:val="center"/>
            </w:pPr>
            <w:r>
              <w:rPr>
                <w:sz w:val="21"/>
              </w:rPr>
              <w:t>Vincoli del sito</w:t>
            </w:r>
          </w:p>
        </w:tc>
        <w:tc>
          <w:tcPr>
            <w:tcW w:w="3855" w:type="dxa"/>
            <w:tcMar>
              <w:top w:w="90" w:type="dxa"/>
              <w:left w:w="90" w:type="dxa"/>
              <w:bottom w:w="90" w:type="dxa"/>
              <w:right w:w="90" w:type="dxa"/>
            </w:tcMar>
            <w:vAlign w:val="center"/>
          </w:tcPr>
          <w:p w14:paraId="0FBFB728" w14:textId="77777777" w:rsidR="00C24CB5" w:rsidRDefault="00005D5B">
            <w:pPr>
              <w:spacing w:before="20" w:after="20"/>
              <w:jc w:val="left"/>
            </w:pPr>
            <w:r>
              <w:rPr>
                <w:sz w:val="21"/>
              </w:rPr>
              <w:t>Spostamento o esclusione degli appoggi interferenti</w:t>
            </w:r>
          </w:p>
        </w:tc>
      </w:tr>
      <w:tr w:rsidR="00C24CB5" w14:paraId="52D1DF12" w14:textId="77777777">
        <w:trPr>
          <w:cantSplit/>
          <w:jc w:val="center"/>
        </w:trPr>
        <w:tc>
          <w:tcPr>
            <w:tcW w:w="2381" w:type="dxa"/>
            <w:tcMar>
              <w:top w:w="90" w:type="dxa"/>
              <w:left w:w="90" w:type="dxa"/>
              <w:bottom w:w="90" w:type="dxa"/>
              <w:right w:w="90" w:type="dxa"/>
            </w:tcMar>
            <w:vAlign w:val="center"/>
          </w:tcPr>
          <w:p w14:paraId="26F9C201" w14:textId="77777777" w:rsidR="00C24CB5" w:rsidRDefault="00005D5B">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56947269" w14:textId="77777777" w:rsidR="00C24CB5" w:rsidRDefault="00005D5B">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17F5FC04" w14:textId="77777777" w:rsidR="00C24CB5" w:rsidRDefault="00005D5B">
            <w:pPr>
              <w:spacing w:before="20" w:after="20"/>
              <w:jc w:val="left"/>
            </w:pPr>
            <w:r>
              <w:rPr>
                <w:sz w:val="21"/>
              </w:rPr>
              <w:t>Fondazione automatica e soglie assiali</w:t>
            </w:r>
          </w:p>
        </w:tc>
      </w:tr>
      <w:tr w:rsidR="00C24CB5" w14:paraId="30332743" w14:textId="77777777">
        <w:trPr>
          <w:cantSplit/>
          <w:jc w:val="center"/>
        </w:trPr>
        <w:tc>
          <w:tcPr>
            <w:tcW w:w="2381" w:type="dxa"/>
            <w:tcMar>
              <w:top w:w="90" w:type="dxa"/>
              <w:left w:w="90" w:type="dxa"/>
              <w:bottom w:w="90" w:type="dxa"/>
              <w:right w:w="90" w:type="dxa"/>
            </w:tcMar>
            <w:vAlign w:val="center"/>
          </w:tcPr>
          <w:p w14:paraId="5867A987" w14:textId="77777777" w:rsidR="00C24CB5" w:rsidRDefault="00005D5B">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1BDF80C7" w14:textId="77777777" w:rsidR="00C24CB5" w:rsidRDefault="00005D5B">
            <w:pPr>
              <w:spacing w:before="20" w:after="20"/>
              <w:jc w:val="left"/>
            </w:pPr>
            <w:r>
              <w:rPr>
                <w:sz w:val="21"/>
              </w:rPr>
              <w:t>Ipotesi dell’utente</w:t>
            </w:r>
          </w:p>
        </w:tc>
        <w:tc>
          <w:tcPr>
            <w:tcW w:w="3855" w:type="dxa"/>
            <w:tcMar>
              <w:top w:w="90" w:type="dxa"/>
              <w:left w:w="90" w:type="dxa"/>
              <w:bottom w:w="90" w:type="dxa"/>
              <w:right w:w="90" w:type="dxa"/>
            </w:tcMar>
            <w:vAlign w:val="center"/>
          </w:tcPr>
          <w:p w14:paraId="685C18E0" w14:textId="77777777" w:rsidR="00C24CB5" w:rsidRDefault="00005D5B">
            <w:pPr>
              <w:spacing w:before="20" w:after="20"/>
              <w:jc w:val="left"/>
            </w:pPr>
            <w:r>
              <w:rPr>
                <w:sz w:val="21"/>
              </w:rPr>
              <w:t>Sollecitazioni reazioni e dimensioni automatiche</w:t>
            </w:r>
          </w:p>
        </w:tc>
      </w:tr>
      <w:tr w:rsidR="00C24CB5" w14:paraId="1D8C9D87" w14:textId="77777777">
        <w:trPr>
          <w:cantSplit/>
          <w:jc w:val="center"/>
        </w:trPr>
        <w:tc>
          <w:tcPr>
            <w:tcW w:w="2381" w:type="dxa"/>
            <w:tcMar>
              <w:top w:w="90" w:type="dxa"/>
              <w:left w:w="90" w:type="dxa"/>
              <w:bottom w:w="90" w:type="dxa"/>
              <w:right w:w="90" w:type="dxa"/>
            </w:tcMar>
            <w:vAlign w:val="center"/>
          </w:tcPr>
          <w:p w14:paraId="3575FFAB" w14:textId="77777777" w:rsidR="00C24CB5" w:rsidRDefault="00005D5B">
            <w:pPr>
              <w:spacing w:before="20" w:after="20"/>
              <w:jc w:val="left"/>
            </w:pPr>
            <w:r>
              <w:rPr>
                <w:sz w:val="21"/>
              </w:rPr>
              <w:t>Prezzi unitari</w:t>
            </w:r>
          </w:p>
        </w:tc>
        <w:tc>
          <w:tcPr>
            <w:tcW w:w="3402" w:type="dxa"/>
            <w:tcMar>
              <w:top w:w="90" w:type="dxa"/>
              <w:left w:w="90" w:type="dxa"/>
              <w:bottom w:w="90" w:type="dxa"/>
              <w:right w:w="90" w:type="dxa"/>
            </w:tcMar>
            <w:vAlign w:val="center"/>
          </w:tcPr>
          <w:p w14:paraId="0ADE2428" w14:textId="77777777" w:rsidR="00C24CB5" w:rsidRDefault="00005D5B">
            <w:pPr>
              <w:spacing w:before="20" w:after="20"/>
              <w:jc w:val="left"/>
            </w:pPr>
            <w:r>
              <w:rPr>
                <w:sz w:val="21"/>
              </w:rPr>
              <w:t>Prezzari e preventivi</w:t>
            </w:r>
          </w:p>
        </w:tc>
        <w:tc>
          <w:tcPr>
            <w:tcW w:w="3855" w:type="dxa"/>
            <w:tcMar>
              <w:top w:w="90" w:type="dxa"/>
              <w:left w:w="90" w:type="dxa"/>
              <w:bottom w:w="90" w:type="dxa"/>
              <w:right w:w="90" w:type="dxa"/>
            </w:tcMar>
            <w:vAlign w:val="center"/>
          </w:tcPr>
          <w:p w14:paraId="071DCEA1" w14:textId="77777777" w:rsidR="00C24CB5" w:rsidRDefault="00005D5B">
            <w:pPr>
              <w:spacing w:before="20" w:after="20"/>
              <w:jc w:val="left"/>
            </w:pPr>
            <w:r>
              <w:rPr>
                <w:sz w:val="21"/>
              </w:rPr>
              <w:t>Costo a parità di quantità</w:t>
            </w:r>
          </w:p>
        </w:tc>
      </w:tr>
      <w:tr w:rsidR="00C24CB5" w14:paraId="6EA1CB18" w14:textId="77777777">
        <w:trPr>
          <w:cantSplit/>
          <w:jc w:val="center"/>
        </w:trPr>
        <w:tc>
          <w:tcPr>
            <w:tcW w:w="2381" w:type="dxa"/>
            <w:tcMar>
              <w:top w:w="90" w:type="dxa"/>
              <w:left w:w="90" w:type="dxa"/>
              <w:bottom w:w="90" w:type="dxa"/>
              <w:right w:w="90" w:type="dxa"/>
            </w:tcMar>
            <w:vAlign w:val="center"/>
          </w:tcPr>
          <w:p w14:paraId="36840FDF" w14:textId="77777777" w:rsidR="00C24CB5" w:rsidRDefault="00005D5B">
            <w:pPr>
              <w:spacing w:before="20" w:after="20"/>
              <w:jc w:val="left"/>
            </w:pPr>
            <w:r>
              <w:rPr>
                <w:sz w:val="21"/>
              </w:rPr>
              <w:t>Fattori ambientali</w:t>
            </w:r>
          </w:p>
        </w:tc>
        <w:tc>
          <w:tcPr>
            <w:tcW w:w="3402" w:type="dxa"/>
            <w:tcMar>
              <w:top w:w="90" w:type="dxa"/>
              <w:left w:w="90" w:type="dxa"/>
              <w:bottom w:w="90" w:type="dxa"/>
              <w:right w:w="90" w:type="dxa"/>
            </w:tcMar>
            <w:vAlign w:val="center"/>
          </w:tcPr>
          <w:p w14:paraId="0361B0F6" w14:textId="77777777" w:rsidR="00C24CB5" w:rsidRDefault="00005D5B">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55CE83C4" w14:textId="77777777" w:rsidR="00C24CB5" w:rsidRDefault="00005D5B">
            <w:pPr>
              <w:spacing w:before="20" w:after="20"/>
              <w:jc w:val="left"/>
            </w:pPr>
            <w:r>
              <w:rPr>
                <w:sz w:val="21"/>
              </w:rPr>
              <w:t>Indicatore parziale di CO₂</w:t>
            </w:r>
          </w:p>
        </w:tc>
      </w:tr>
    </w:tbl>
    <w:p w14:paraId="4FF95034" w14:textId="77777777" w:rsidR="00C24CB5" w:rsidRDefault="00C24CB5"/>
    <w:p w14:paraId="2A86B7BA" w14:textId="77777777" w:rsidR="00C24CB5" w:rsidRDefault="00005D5B">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0D433670" w14:textId="77777777" w:rsidR="00C24CB5" w:rsidRDefault="00005D5B">
      <w:pPr>
        <w:spacing w:after="140"/>
      </w:pPr>
      <w:r>
        <w:t>I prezzari servono a verificare l’ordine di grandezza delle tariffe e le inclusioni delle lavorazioni. Non forniscono la geometria ottima.</w:t>
      </w:r>
    </w:p>
    <w:p w14:paraId="668C0E53" w14:textId="77777777" w:rsidR="00C24CB5" w:rsidRDefault="00005D5B">
      <w:pPr>
        <w:pStyle w:val="Titolo2"/>
        <w:keepNext/>
        <w:spacing w:after="140"/>
      </w:pPr>
      <w:bookmarkStart w:id="87" w:name="_Toc244136239"/>
      <w:r>
        <w:t>Variabili libere e grandezze conservate</w:t>
      </w:r>
      <w:bookmarkEnd w:id="87"/>
    </w:p>
    <w:p w14:paraId="260E635D" w14:textId="77777777" w:rsidR="00C24CB5" w:rsidRDefault="00005D5B">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1106BF21" w14:textId="77777777" w:rsidR="00C24CB5" w:rsidRDefault="00005D5B">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4ADF0E62" w14:textId="77777777" w:rsidR="00C24CB5" w:rsidRDefault="00005D5B">
      <w:pPr>
        <w:spacing w:after="140"/>
      </w:pPr>
      <w:r>
        <w:t xml:space="preserve">Bloccare la sezione richiede di bloccare la tipologia. Il programma congela le quote ordinarie adottate, inclusi soletta, interasse, anima e fondo ove pertinenti. Bloccare l’altezza congela quella in campata; per il cassone variabile l’altezza sulle pile continua a </w:t>
      </w:r>
      <w:r>
        <w:lastRenderedPageBreak/>
        <w:t>dipendere dalla luce. Bloccare il numero delle campate non introduce una scelta libera delle singole luci: queste seguono la distribuzione prevista dal modello e l’eventuale ostacolo.</w:t>
      </w:r>
    </w:p>
    <w:p w14:paraId="6A37A4AF" w14:textId="77777777" w:rsidR="00C24CB5" w:rsidRDefault="00005D5B">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73B5BAAB" w14:textId="77777777" w:rsidR="00C24CB5" w:rsidRDefault="00005D5B">
      <w:pPr>
        <w:pStyle w:val="Titolo2"/>
        <w:keepNext/>
        <w:spacing w:after="140"/>
      </w:pPr>
      <w:bookmarkStart w:id="88" w:name="_Toc244136240"/>
      <w:r>
        <w:t>Costruzione della griglia di ricerca</w:t>
      </w:r>
      <w:bookmarkEnd w:id="88"/>
    </w:p>
    <w:p w14:paraId="1DC71DF2" w14:textId="77777777" w:rsidR="00C24CB5" w:rsidRDefault="00005D5B">
      <w:pPr>
        <w:spacing w:after="140"/>
      </w:pPr>
      <w:r>
        <w:t xml:space="preserve">Il numero di campate esplorabile va da 1 a 30, entro minimo e massimo impostati. Per ciascuna famiglia si fa un primo controllo sulla luce media </w:t>
      </w:r>
      <m:oMath>
        <m:f>
          <m:fPr>
            <m:type m:val="lin"/>
          </m:fPr>
          <m:num>
            <m:r>
              <m:t>L</m:t>
            </m:r>
          </m:num>
          <m:den>
            <m:r>
              <m:t>n</m:t>
            </m:r>
          </m:den>
        </m:f>
      </m:oMath>
      <w:r>
        <w:t>;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7AD48F13" w14:textId="77777777" w:rsidR="00C24CB5" w:rsidRDefault="00005D5B">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4781B4A7" w14:textId="77777777" w:rsidR="00C24CB5" w:rsidRDefault="00005D5B">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5FC421C" w14:textId="77777777" w:rsidR="00C24CB5" w:rsidRDefault="00005D5B">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49810509" w14:textId="77777777" w:rsidR="00C24CB5" w:rsidRDefault="00005D5B">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75AB1471" w14:textId="77777777" w:rsidR="00C24CB5" w:rsidRDefault="00005D5B">
      <w:pPr>
        <w:pStyle w:val="Titolo2"/>
        <w:keepNext/>
        <w:spacing w:after="140"/>
      </w:pPr>
      <w:bookmarkStart w:id="89" w:name="_Toc244136241"/>
      <w:r>
        <w:t>Geometria longitudinale e larghezza</w:t>
      </w:r>
      <w:bookmarkEnd w:id="89"/>
    </w:p>
    <w:p w14:paraId="3F3C1BA7" w14:textId="77777777" w:rsidR="00C24CB5" w:rsidRDefault="00005D5B">
      <w:pPr>
        <w:spacing w:after="140"/>
      </w:pPr>
      <w:r>
        <w:t>Indicando con nc il numero delle corsie, bc la larghezza della corsia, b la banchina per lato, m lo spartitraffico e bb l’ingombro della barriera per lato, la larghezza complessiva W è:</w:t>
      </w:r>
    </w:p>
    <w:p w14:paraId="7FFD9F05" w14:textId="77777777" w:rsidR="00C24CB5" w:rsidRDefault="00005D5B">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3FCA7C5A" w14:textId="77777777" w:rsidR="00C24CB5" w:rsidRDefault="00005D5B">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56115426" w14:textId="77777777" w:rsidR="00C24CB5" w:rsidRDefault="00005D5B">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71D60C45" w14:textId="77777777" w:rsidR="00C24CB5" w:rsidRDefault="00005D5B">
      <w:pPr>
        <w:pStyle w:val="Titolo2"/>
        <w:keepNext/>
        <w:spacing w:after="140"/>
      </w:pPr>
      <w:bookmarkStart w:id="90" w:name="_Toc244136242"/>
      <w:r>
        <w:t>Regole di altezza per le quattordici famiglie</w:t>
      </w:r>
      <w:bookmarkEnd w:id="90"/>
    </w:p>
    <w:p w14:paraId="3BA1A46F" w14:textId="77777777" w:rsidR="00C24CB5" w:rsidRDefault="00005D5B">
      <w:pPr>
        <w:spacing w:after="140"/>
      </w:pPr>
      <w:r>
        <w:t xml:space="preserve">Per le famiglie senza struttura superiore l’altezza automatica d è il maggiore fra un minimo e </w:t>
      </w:r>
      <m:oMath>
        <m:f>
          <m:fPr>
            <m:type m:val="lin"/>
          </m:fPr>
          <m:num>
            <m:sSub>
              <m:e>
                <m:r>
                  <m:t>L</m:t>
                </m:r>
              </m:e>
              <m:sub>
                <m:r>
                  <m:t>max</m:t>
                </m:r>
              </m:sub>
            </m:sSub>
          </m:num>
          <m:den>
            <m:r>
              <m:t>r</m:t>
            </m:r>
          </m:den>
        </m:f>
      </m:oMath>
      <w:r>
        <w:t xml:space="preserve">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432E096B" w14:textId="77777777" w:rsidR="00C24CB5" w:rsidRDefault="00005D5B">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24CB5" w14:paraId="15783E50" w14:textId="77777777">
        <w:trPr>
          <w:cantSplit/>
          <w:tblHeader/>
          <w:jc w:val="center"/>
        </w:trPr>
        <w:tc>
          <w:tcPr>
            <w:tcW w:w="3969" w:type="dxa"/>
            <w:shd w:val="clear" w:color="auto" w:fill="E7E6E6"/>
            <w:tcMar>
              <w:top w:w="90" w:type="dxa"/>
              <w:left w:w="90" w:type="dxa"/>
              <w:bottom w:w="90" w:type="dxa"/>
              <w:right w:w="90" w:type="dxa"/>
            </w:tcMar>
            <w:vAlign w:val="center"/>
          </w:tcPr>
          <w:p w14:paraId="582C3891" w14:textId="77777777" w:rsidR="00C24CB5" w:rsidRDefault="00005D5B">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338305B1" w14:textId="77777777" w:rsidR="00C24CB5" w:rsidRDefault="00005D5B">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447E2A2C" w14:textId="77777777" w:rsidR="00C24CB5" w:rsidRDefault="00005D5B">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3724AFC7" w14:textId="77777777" w:rsidR="00C24CB5" w:rsidRDefault="00005D5B">
            <w:pPr>
              <w:spacing w:before="20" w:after="20"/>
              <w:jc w:val="center"/>
            </w:pPr>
            <w:r>
              <w:rPr>
                <w:b/>
                <w:sz w:val="21"/>
              </w:rPr>
              <w:t>Minimo d m</w:t>
            </w:r>
          </w:p>
        </w:tc>
      </w:tr>
      <w:tr w:rsidR="00C24CB5" w14:paraId="7AC55F61" w14:textId="77777777">
        <w:trPr>
          <w:cantSplit/>
          <w:jc w:val="center"/>
        </w:trPr>
        <w:tc>
          <w:tcPr>
            <w:tcW w:w="3969" w:type="dxa"/>
            <w:tcMar>
              <w:top w:w="90" w:type="dxa"/>
              <w:left w:w="90" w:type="dxa"/>
              <w:bottom w:w="90" w:type="dxa"/>
              <w:right w:w="90" w:type="dxa"/>
            </w:tcMar>
            <w:vAlign w:val="center"/>
          </w:tcPr>
          <w:p w14:paraId="40FB2E72" w14:textId="77777777" w:rsidR="00C24CB5" w:rsidRDefault="00005D5B">
            <w:pPr>
              <w:spacing w:before="20" w:after="20"/>
              <w:jc w:val="left"/>
            </w:pPr>
            <w:r>
              <w:rPr>
                <w:sz w:val="21"/>
              </w:rPr>
              <w:t>Soletta piena in c.a.</w:t>
            </w:r>
          </w:p>
        </w:tc>
        <w:tc>
          <w:tcPr>
            <w:tcW w:w="1814" w:type="dxa"/>
            <w:tcMar>
              <w:top w:w="90" w:type="dxa"/>
              <w:left w:w="90" w:type="dxa"/>
              <w:bottom w:w="90" w:type="dxa"/>
              <w:right w:w="90" w:type="dxa"/>
            </w:tcMar>
            <w:vAlign w:val="center"/>
          </w:tcPr>
          <w:p w14:paraId="7F31ABC5" w14:textId="77777777" w:rsidR="00C24CB5" w:rsidRDefault="00005D5B">
            <w:pPr>
              <w:spacing w:before="20" w:after="20"/>
              <w:jc w:val="center"/>
            </w:pPr>
            <w:r>
              <w:rPr>
                <w:sz w:val="21"/>
              </w:rPr>
              <w:t>6–15</w:t>
            </w:r>
          </w:p>
        </w:tc>
        <w:tc>
          <w:tcPr>
            <w:tcW w:w="1814" w:type="dxa"/>
            <w:tcMar>
              <w:top w:w="90" w:type="dxa"/>
              <w:left w:w="90" w:type="dxa"/>
              <w:bottom w:w="90" w:type="dxa"/>
              <w:right w:w="90" w:type="dxa"/>
            </w:tcMar>
            <w:vAlign w:val="center"/>
          </w:tcPr>
          <w:p w14:paraId="2F979509" w14:textId="77777777" w:rsidR="00C24CB5" w:rsidRDefault="00005D5B">
            <w:pPr>
              <w:spacing w:before="20" w:after="20"/>
              <w:jc w:val="center"/>
            </w:pPr>
            <w:r>
              <w:rPr>
                <w:sz w:val="21"/>
              </w:rPr>
              <w:t>18</w:t>
            </w:r>
          </w:p>
        </w:tc>
        <w:tc>
          <w:tcPr>
            <w:tcW w:w="2041" w:type="dxa"/>
            <w:tcMar>
              <w:top w:w="90" w:type="dxa"/>
              <w:left w:w="90" w:type="dxa"/>
              <w:bottom w:w="90" w:type="dxa"/>
              <w:right w:w="90" w:type="dxa"/>
            </w:tcMar>
            <w:vAlign w:val="center"/>
          </w:tcPr>
          <w:p w14:paraId="653D4678" w14:textId="77777777" w:rsidR="00C24CB5" w:rsidRDefault="00005D5B">
            <w:pPr>
              <w:spacing w:before="20" w:after="20"/>
              <w:jc w:val="center"/>
            </w:pPr>
            <w:r>
              <w:rPr>
                <w:sz w:val="21"/>
              </w:rPr>
              <w:t>0,35</w:t>
            </w:r>
          </w:p>
        </w:tc>
      </w:tr>
      <w:tr w:rsidR="00C24CB5" w14:paraId="69F7C153" w14:textId="77777777">
        <w:trPr>
          <w:cantSplit/>
          <w:jc w:val="center"/>
        </w:trPr>
        <w:tc>
          <w:tcPr>
            <w:tcW w:w="3969" w:type="dxa"/>
            <w:tcMar>
              <w:top w:w="90" w:type="dxa"/>
              <w:left w:w="90" w:type="dxa"/>
              <w:bottom w:w="90" w:type="dxa"/>
              <w:right w:w="90" w:type="dxa"/>
            </w:tcMar>
            <w:vAlign w:val="center"/>
          </w:tcPr>
          <w:p w14:paraId="00E8FAC3" w14:textId="77777777" w:rsidR="00C24CB5" w:rsidRDefault="00005D5B">
            <w:pPr>
              <w:spacing w:before="20" w:after="20"/>
              <w:jc w:val="left"/>
            </w:pPr>
            <w:r>
              <w:rPr>
                <w:sz w:val="21"/>
              </w:rPr>
              <w:t>Travi a T in c.a.</w:t>
            </w:r>
          </w:p>
        </w:tc>
        <w:tc>
          <w:tcPr>
            <w:tcW w:w="1814" w:type="dxa"/>
            <w:tcMar>
              <w:top w:w="90" w:type="dxa"/>
              <w:left w:w="90" w:type="dxa"/>
              <w:bottom w:w="90" w:type="dxa"/>
              <w:right w:w="90" w:type="dxa"/>
            </w:tcMar>
            <w:vAlign w:val="center"/>
          </w:tcPr>
          <w:p w14:paraId="04E8BB53" w14:textId="77777777" w:rsidR="00C24CB5" w:rsidRDefault="00005D5B">
            <w:pPr>
              <w:spacing w:before="20" w:after="20"/>
              <w:jc w:val="center"/>
            </w:pPr>
            <w:r>
              <w:rPr>
                <w:sz w:val="21"/>
              </w:rPr>
              <w:t>12–30</w:t>
            </w:r>
          </w:p>
        </w:tc>
        <w:tc>
          <w:tcPr>
            <w:tcW w:w="1814" w:type="dxa"/>
            <w:tcMar>
              <w:top w:w="90" w:type="dxa"/>
              <w:left w:w="90" w:type="dxa"/>
              <w:bottom w:w="90" w:type="dxa"/>
              <w:right w:w="90" w:type="dxa"/>
            </w:tcMar>
            <w:vAlign w:val="center"/>
          </w:tcPr>
          <w:p w14:paraId="6F670045" w14:textId="77777777" w:rsidR="00C24CB5" w:rsidRDefault="00005D5B">
            <w:pPr>
              <w:spacing w:before="20" w:after="20"/>
              <w:jc w:val="center"/>
            </w:pPr>
            <w:r>
              <w:rPr>
                <w:sz w:val="21"/>
              </w:rPr>
              <w:t>17</w:t>
            </w:r>
          </w:p>
        </w:tc>
        <w:tc>
          <w:tcPr>
            <w:tcW w:w="2041" w:type="dxa"/>
            <w:tcMar>
              <w:top w:w="90" w:type="dxa"/>
              <w:left w:w="90" w:type="dxa"/>
              <w:bottom w:w="90" w:type="dxa"/>
              <w:right w:w="90" w:type="dxa"/>
            </w:tcMar>
            <w:vAlign w:val="center"/>
          </w:tcPr>
          <w:p w14:paraId="5D824757" w14:textId="77777777" w:rsidR="00C24CB5" w:rsidRDefault="00005D5B">
            <w:pPr>
              <w:spacing w:before="20" w:after="20"/>
              <w:jc w:val="center"/>
            </w:pPr>
            <w:r>
              <w:rPr>
                <w:sz w:val="21"/>
              </w:rPr>
              <w:t>0,70</w:t>
            </w:r>
          </w:p>
        </w:tc>
      </w:tr>
      <w:tr w:rsidR="00C24CB5" w14:paraId="23EA08F8" w14:textId="77777777">
        <w:trPr>
          <w:cantSplit/>
          <w:jc w:val="center"/>
        </w:trPr>
        <w:tc>
          <w:tcPr>
            <w:tcW w:w="3969" w:type="dxa"/>
            <w:tcMar>
              <w:top w:w="90" w:type="dxa"/>
              <w:left w:w="90" w:type="dxa"/>
              <w:bottom w:w="90" w:type="dxa"/>
              <w:right w:w="90" w:type="dxa"/>
            </w:tcMar>
            <w:vAlign w:val="center"/>
          </w:tcPr>
          <w:p w14:paraId="60C07C7E" w14:textId="77777777" w:rsidR="00C24CB5" w:rsidRDefault="00005D5B">
            <w:pPr>
              <w:spacing w:before="20" w:after="20"/>
              <w:jc w:val="left"/>
            </w:pPr>
            <w:r>
              <w:rPr>
                <w:sz w:val="21"/>
              </w:rPr>
              <w:t>Travi a I in c.a.p.</w:t>
            </w:r>
          </w:p>
        </w:tc>
        <w:tc>
          <w:tcPr>
            <w:tcW w:w="1814" w:type="dxa"/>
            <w:tcMar>
              <w:top w:w="90" w:type="dxa"/>
              <w:left w:w="90" w:type="dxa"/>
              <w:bottom w:w="90" w:type="dxa"/>
              <w:right w:w="90" w:type="dxa"/>
            </w:tcMar>
            <w:vAlign w:val="center"/>
          </w:tcPr>
          <w:p w14:paraId="5374EAD4" w14:textId="77777777" w:rsidR="00C24CB5" w:rsidRDefault="00005D5B">
            <w:pPr>
              <w:spacing w:before="20" w:after="20"/>
              <w:jc w:val="center"/>
            </w:pPr>
            <w:r>
              <w:rPr>
                <w:sz w:val="21"/>
              </w:rPr>
              <w:t>20–50</w:t>
            </w:r>
          </w:p>
        </w:tc>
        <w:tc>
          <w:tcPr>
            <w:tcW w:w="1814" w:type="dxa"/>
            <w:tcMar>
              <w:top w:w="90" w:type="dxa"/>
              <w:left w:w="90" w:type="dxa"/>
              <w:bottom w:w="90" w:type="dxa"/>
              <w:right w:w="90" w:type="dxa"/>
            </w:tcMar>
            <w:vAlign w:val="center"/>
          </w:tcPr>
          <w:p w14:paraId="4761A6EC" w14:textId="77777777" w:rsidR="00C24CB5" w:rsidRDefault="00005D5B">
            <w:pPr>
              <w:spacing w:before="20" w:after="20"/>
              <w:jc w:val="center"/>
            </w:pPr>
            <w:r>
              <w:rPr>
                <w:sz w:val="21"/>
              </w:rPr>
              <w:t>22,22</w:t>
            </w:r>
          </w:p>
        </w:tc>
        <w:tc>
          <w:tcPr>
            <w:tcW w:w="2041" w:type="dxa"/>
            <w:tcMar>
              <w:top w:w="90" w:type="dxa"/>
              <w:left w:w="90" w:type="dxa"/>
              <w:bottom w:w="90" w:type="dxa"/>
              <w:right w:w="90" w:type="dxa"/>
            </w:tcMar>
            <w:vAlign w:val="center"/>
          </w:tcPr>
          <w:p w14:paraId="084D98C2" w14:textId="77777777" w:rsidR="00C24CB5" w:rsidRDefault="00005D5B">
            <w:pPr>
              <w:spacing w:before="20" w:after="20"/>
              <w:jc w:val="center"/>
            </w:pPr>
            <w:r>
              <w:rPr>
                <w:sz w:val="21"/>
              </w:rPr>
              <w:t>1,00</w:t>
            </w:r>
          </w:p>
        </w:tc>
      </w:tr>
      <w:tr w:rsidR="00C24CB5" w14:paraId="160BAB4B" w14:textId="77777777">
        <w:trPr>
          <w:cantSplit/>
          <w:jc w:val="center"/>
        </w:trPr>
        <w:tc>
          <w:tcPr>
            <w:tcW w:w="3969" w:type="dxa"/>
            <w:tcMar>
              <w:top w:w="90" w:type="dxa"/>
              <w:left w:w="90" w:type="dxa"/>
              <w:bottom w:w="90" w:type="dxa"/>
              <w:right w:w="90" w:type="dxa"/>
            </w:tcMar>
            <w:vAlign w:val="center"/>
          </w:tcPr>
          <w:p w14:paraId="6466D84D" w14:textId="77777777" w:rsidR="00C24CB5" w:rsidRDefault="00005D5B">
            <w:pPr>
              <w:spacing w:before="20" w:after="20"/>
              <w:jc w:val="left"/>
            </w:pPr>
            <w:r>
              <w:rPr>
                <w:sz w:val="21"/>
              </w:rPr>
              <w:t>Travi a U in c.a.p.</w:t>
            </w:r>
          </w:p>
        </w:tc>
        <w:tc>
          <w:tcPr>
            <w:tcW w:w="1814" w:type="dxa"/>
            <w:tcMar>
              <w:top w:w="90" w:type="dxa"/>
              <w:left w:w="90" w:type="dxa"/>
              <w:bottom w:w="90" w:type="dxa"/>
              <w:right w:w="90" w:type="dxa"/>
            </w:tcMar>
            <w:vAlign w:val="center"/>
          </w:tcPr>
          <w:p w14:paraId="5884E361" w14:textId="77777777" w:rsidR="00C24CB5" w:rsidRDefault="00005D5B">
            <w:pPr>
              <w:spacing w:before="20" w:after="20"/>
              <w:jc w:val="center"/>
            </w:pPr>
            <w:r>
              <w:rPr>
                <w:sz w:val="21"/>
              </w:rPr>
              <w:t>25–50</w:t>
            </w:r>
          </w:p>
        </w:tc>
        <w:tc>
          <w:tcPr>
            <w:tcW w:w="1814" w:type="dxa"/>
            <w:tcMar>
              <w:top w:w="90" w:type="dxa"/>
              <w:left w:w="90" w:type="dxa"/>
              <w:bottom w:w="90" w:type="dxa"/>
              <w:right w:w="90" w:type="dxa"/>
            </w:tcMar>
            <w:vAlign w:val="center"/>
          </w:tcPr>
          <w:p w14:paraId="7D13DF2B" w14:textId="77777777" w:rsidR="00C24CB5" w:rsidRDefault="00005D5B">
            <w:pPr>
              <w:spacing w:before="20" w:after="20"/>
              <w:jc w:val="center"/>
            </w:pPr>
            <w:r>
              <w:rPr>
                <w:sz w:val="21"/>
              </w:rPr>
              <w:t>22,22</w:t>
            </w:r>
          </w:p>
        </w:tc>
        <w:tc>
          <w:tcPr>
            <w:tcW w:w="2041" w:type="dxa"/>
            <w:tcMar>
              <w:top w:w="90" w:type="dxa"/>
              <w:left w:w="90" w:type="dxa"/>
              <w:bottom w:w="90" w:type="dxa"/>
              <w:right w:w="90" w:type="dxa"/>
            </w:tcMar>
            <w:vAlign w:val="center"/>
          </w:tcPr>
          <w:p w14:paraId="7E657A24" w14:textId="77777777" w:rsidR="00C24CB5" w:rsidRDefault="00005D5B">
            <w:pPr>
              <w:spacing w:before="20" w:after="20"/>
              <w:jc w:val="center"/>
            </w:pPr>
            <w:r>
              <w:rPr>
                <w:sz w:val="21"/>
              </w:rPr>
              <w:t>1,10</w:t>
            </w:r>
          </w:p>
        </w:tc>
      </w:tr>
      <w:tr w:rsidR="00C24CB5" w14:paraId="02748901" w14:textId="77777777">
        <w:trPr>
          <w:cantSplit/>
          <w:jc w:val="center"/>
        </w:trPr>
        <w:tc>
          <w:tcPr>
            <w:tcW w:w="3969" w:type="dxa"/>
            <w:tcMar>
              <w:top w:w="90" w:type="dxa"/>
              <w:left w:w="90" w:type="dxa"/>
              <w:bottom w:w="90" w:type="dxa"/>
              <w:right w:w="90" w:type="dxa"/>
            </w:tcMar>
            <w:vAlign w:val="center"/>
          </w:tcPr>
          <w:p w14:paraId="58B72B98" w14:textId="77777777" w:rsidR="00C24CB5" w:rsidRDefault="00005D5B">
            <w:pPr>
              <w:spacing w:before="20" w:after="20"/>
              <w:jc w:val="left"/>
            </w:pPr>
            <w:r>
              <w:rPr>
                <w:sz w:val="21"/>
              </w:rPr>
              <w:t>Cassone in c.a.p.</w:t>
            </w:r>
          </w:p>
        </w:tc>
        <w:tc>
          <w:tcPr>
            <w:tcW w:w="1814" w:type="dxa"/>
            <w:tcMar>
              <w:top w:w="90" w:type="dxa"/>
              <w:left w:w="90" w:type="dxa"/>
              <w:bottom w:w="90" w:type="dxa"/>
              <w:right w:w="90" w:type="dxa"/>
            </w:tcMar>
            <w:vAlign w:val="center"/>
          </w:tcPr>
          <w:p w14:paraId="06104DC6" w14:textId="77777777" w:rsidR="00C24CB5" w:rsidRDefault="00005D5B">
            <w:pPr>
              <w:spacing w:before="20" w:after="20"/>
              <w:jc w:val="center"/>
            </w:pPr>
            <w:r>
              <w:rPr>
                <w:sz w:val="21"/>
              </w:rPr>
              <w:t>35–80</w:t>
            </w:r>
          </w:p>
        </w:tc>
        <w:tc>
          <w:tcPr>
            <w:tcW w:w="1814" w:type="dxa"/>
            <w:tcMar>
              <w:top w:w="90" w:type="dxa"/>
              <w:left w:w="90" w:type="dxa"/>
              <w:bottom w:w="90" w:type="dxa"/>
              <w:right w:w="90" w:type="dxa"/>
            </w:tcMar>
            <w:vAlign w:val="center"/>
          </w:tcPr>
          <w:p w14:paraId="3A845975" w14:textId="77777777" w:rsidR="00C24CB5" w:rsidRDefault="00005D5B">
            <w:pPr>
              <w:spacing w:before="20" w:after="20"/>
              <w:jc w:val="center"/>
            </w:pPr>
            <w:r>
              <w:rPr>
                <w:sz w:val="21"/>
              </w:rPr>
              <w:t>22,22</w:t>
            </w:r>
          </w:p>
        </w:tc>
        <w:tc>
          <w:tcPr>
            <w:tcW w:w="2041" w:type="dxa"/>
            <w:tcMar>
              <w:top w:w="90" w:type="dxa"/>
              <w:left w:w="90" w:type="dxa"/>
              <w:bottom w:w="90" w:type="dxa"/>
              <w:right w:w="90" w:type="dxa"/>
            </w:tcMar>
            <w:vAlign w:val="center"/>
          </w:tcPr>
          <w:p w14:paraId="02689DA6" w14:textId="77777777" w:rsidR="00C24CB5" w:rsidRDefault="00005D5B">
            <w:pPr>
              <w:spacing w:before="20" w:after="20"/>
              <w:jc w:val="center"/>
            </w:pPr>
            <w:r>
              <w:rPr>
                <w:sz w:val="21"/>
              </w:rPr>
              <w:t>1,30</w:t>
            </w:r>
          </w:p>
        </w:tc>
      </w:tr>
      <w:tr w:rsidR="00C24CB5" w14:paraId="6C91303E" w14:textId="77777777">
        <w:trPr>
          <w:cantSplit/>
          <w:jc w:val="center"/>
        </w:trPr>
        <w:tc>
          <w:tcPr>
            <w:tcW w:w="3969" w:type="dxa"/>
            <w:tcMar>
              <w:top w:w="90" w:type="dxa"/>
              <w:left w:w="90" w:type="dxa"/>
              <w:bottom w:w="90" w:type="dxa"/>
              <w:right w:w="90" w:type="dxa"/>
            </w:tcMar>
            <w:vAlign w:val="center"/>
          </w:tcPr>
          <w:p w14:paraId="4BB89879" w14:textId="77777777" w:rsidR="00C24CB5" w:rsidRDefault="00005D5B">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03BE31C6" w14:textId="77777777" w:rsidR="00C24CB5" w:rsidRDefault="00005D5B">
            <w:pPr>
              <w:spacing w:before="20" w:after="20"/>
              <w:jc w:val="center"/>
            </w:pPr>
            <w:r>
              <w:rPr>
                <w:sz w:val="21"/>
              </w:rPr>
              <w:t>80–200</w:t>
            </w:r>
          </w:p>
        </w:tc>
        <w:tc>
          <w:tcPr>
            <w:tcW w:w="1814" w:type="dxa"/>
            <w:tcMar>
              <w:top w:w="90" w:type="dxa"/>
              <w:left w:w="90" w:type="dxa"/>
              <w:bottom w:w="90" w:type="dxa"/>
              <w:right w:w="90" w:type="dxa"/>
            </w:tcMar>
            <w:vAlign w:val="center"/>
          </w:tcPr>
          <w:p w14:paraId="32882045" w14:textId="77777777" w:rsidR="00C24CB5" w:rsidRDefault="00005D5B">
            <w:pPr>
              <w:spacing w:before="20" w:after="20"/>
              <w:jc w:val="center"/>
            </w:pPr>
            <w:r>
              <w:rPr>
                <w:sz w:val="21"/>
              </w:rPr>
              <w:t>45</w:t>
            </w:r>
          </w:p>
        </w:tc>
        <w:tc>
          <w:tcPr>
            <w:tcW w:w="2041" w:type="dxa"/>
            <w:tcMar>
              <w:top w:w="90" w:type="dxa"/>
              <w:left w:w="90" w:type="dxa"/>
              <w:bottom w:w="90" w:type="dxa"/>
              <w:right w:w="90" w:type="dxa"/>
            </w:tcMar>
            <w:vAlign w:val="center"/>
          </w:tcPr>
          <w:p w14:paraId="2B4AB868" w14:textId="77777777" w:rsidR="00C24CB5" w:rsidRDefault="00005D5B">
            <w:pPr>
              <w:spacing w:before="20" w:after="20"/>
              <w:jc w:val="center"/>
            </w:pPr>
            <w:r>
              <w:rPr>
                <w:sz w:val="21"/>
              </w:rPr>
              <w:t>2,00</w:t>
            </w:r>
          </w:p>
        </w:tc>
      </w:tr>
      <w:tr w:rsidR="00C24CB5" w14:paraId="6782DC9D" w14:textId="77777777">
        <w:trPr>
          <w:cantSplit/>
          <w:jc w:val="center"/>
        </w:trPr>
        <w:tc>
          <w:tcPr>
            <w:tcW w:w="3969" w:type="dxa"/>
            <w:tcMar>
              <w:top w:w="90" w:type="dxa"/>
              <w:left w:w="90" w:type="dxa"/>
              <w:bottom w:w="90" w:type="dxa"/>
              <w:right w:w="90" w:type="dxa"/>
            </w:tcMar>
            <w:vAlign w:val="center"/>
          </w:tcPr>
          <w:p w14:paraId="18F498C9" w14:textId="77777777" w:rsidR="00C24CB5" w:rsidRDefault="00005D5B">
            <w:pPr>
              <w:spacing w:before="20" w:after="20"/>
              <w:jc w:val="left"/>
            </w:pPr>
            <w:r>
              <w:rPr>
                <w:sz w:val="21"/>
              </w:rPr>
              <w:t>Travi a I acciaio cls</w:t>
            </w:r>
          </w:p>
        </w:tc>
        <w:tc>
          <w:tcPr>
            <w:tcW w:w="1814" w:type="dxa"/>
            <w:tcMar>
              <w:top w:w="90" w:type="dxa"/>
              <w:left w:w="90" w:type="dxa"/>
              <w:bottom w:w="90" w:type="dxa"/>
              <w:right w:w="90" w:type="dxa"/>
            </w:tcMar>
            <w:vAlign w:val="center"/>
          </w:tcPr>
          <w:p w14:paraId="7A961DF9" w14:textId="77777777" w:rsidR="00C24CB5" w:rsidRDefault="00005D5B">
            <w:pPr>
              <w:spacing w:before="20" w:after="20"/>
              <w:jc w:val="center"/>
            </w:pPr>
            <w:r>
              <w:rPr>
                <w:sz w:val="21"/>
              </w:rPr>
              <w:t>30–90</w:t>
            </w:r>
          </w:p>
        </w:tc>
        <w:tc>
          <w:tcPr>
            <w:tcW w:w="1814" w:type="dxa"/>
            <w:tcMar>
              <w:top w:w="90" w:type="dxa"/>
              <w:left w:w="90" w:type="dxa"/>
              <w:bottom w:w="90" w:type="dxa"/>
              <w:right w:w="90" w:type="dxa"/>
            </w:tcMar>
            <w:vAlign w:val="center"/>
          </w:tcPr>
          <w:p w14:paraId="6C08DA2E" w14:textId="77777777" w:rsidR="00C24CB5" w:rsidRDefault="00005D5B">
            <w:pPr>
              <w:spacing w:before="20" w:after="20"/>
              <w:jc w:val="center"/>
            </w:pPr>
            <w:r>
              <w:rPr>
                <w:sz w:val="21"/>
              </w:rPr>
              <w:t>25</w:t>
            </w:r>
          </w:p>
        </w:tc>
        <w:tc>
          <w:tcPr>
            <w:tcW w:w="2041" w:type="dxa"/>
            <w:tcMar>
              <w:top w:w="90" w:type="dxa"/>
              <w:left w:w="90" w:type="dxa"/>
              <w:bottom w:w="90" w:type="dxa"/>
              <w:right w:w="90" w:type="dxa"/>
            </w:tcMar>
            <w:vAlign w:val="center"/>
          </w:tcPr>
          <w:p w14:paraId="2AA71950" w14:textId="77777777" w:rsidR="00C24CB5" w:rsidRDefault="00005D5B">
            <w:pPr>
              <w:spacing w:before="20" w:after="20"/>
              <w:jc w:val="center"/>
            </w:pPr>
            <w:r>
              <w:rPr>
                <w:sz w:val="21"/>
              </w:rPr>
              <w:t>1,00</w:t>
            </w:r>
          </w:p>
        </w:tc>
      </w:tr>
      <w:tr w:rsidR="00C24CB5" w14:paraId="2352ACF3" w14:textId="77777777">
        <w:trPr>
          <w:cantSplit/>
          <w:jc w:val="center"/>
        </w:trPr>
        <w:tc>
          <w:tcPr>
            <w:tcW w:w="3969" w:type="dxa"/>
            <w:tcMar>
              <w:top w:w="90" w:type="dxa"/>
              <w:left w:w="90" w:type="dxa"/>
              <w:bottom w:w="90" w:type="dxa"/>
              <w:right w:w="90" w:type="dxa"/>
            </w:tcMar>
            <w:vAlign w:val="center"/>
          </w:tcPr>
          <w:p w14:paraId="225668F9" w14:textId="77777777" w:rsidR="00C24CB5" w:rsidRDefault="00005D5B">
            <w:pPr>
              <w:spacing w:before="20" w:after="20"/>
              <w:jc w:val="left"/>
            </w:pPr>
            <w:r>
              <w:rPr>
                <w:sz w:val="21"/>
              </w:rPr>
              <w:t>Cassone acciaio cls</w:t>
            </w:r>
          </w:p>
        </w:tc>
        <w:tc>
          <w:tcPr>
            <w:tcW w:w="1814" w:type="dxa"/>
            <w:tcMar>
              <w:top w:w="90" w:type="dxa"/>
              <w:left w:w="90" w:type="dxa"/>
              <w:bottom w:w="90" w:type="dxa"/>
              <w:right w:w="90" w:type="dxa"/>
            </w:tcMar>
            <w:vAlign w:val="center"/>
          </w:tcPr>
          <w:p w14:paraId="6805EE8C" w14:textId="77777777" w:rsidR="00C24CB5" w:rsidRDefault="00005D5B">
            <w:pPr>
              <w:spacing w:before="20" w:after="20"/>
              <w:jc w:val="center"/>
            </w:pPr>
            <w:r>
              <w:rPr>
                <w:sz w:val="21"/>
              </w:rPr>
              <w:t>40–150</w:t>
            </w:r>
          </w:p>
        </w:tc>
        <w:tc>
          <w:tcPr>
            <w:tcW w:w="1814" w:type="dxa"/>
            <w:tcMar>
              <w:top w:w="90" w:type="dxa"/>
              <w:left w:w="90" w:type="dxa"/>
              <w:bottom w:w="90" w:type="dxa"/>
              <w:right w:w="90" w:type="dxa"/>
            </w:tcMar>
            <w:vAlign w:val="center"/>
          </w:tcPr>
          <w:p w14:paraId="469D65BF" w14:textId="77777777" w:rsidR="00C24CB5" w:rsidRDefault="00005D5B">
            <w:pPr>
              <w:spacing w:before="20" w:after="20"/>
              <w:jc w:val="center"/>
            </w:pPr>
            <w:r>
              <w:rPr>
                <w:sz w:val="21"/>
              </w:rPr>
              <w:t>25</w:t>
            </w:r>
          </w:p>
        </w:tc>
        <w:tc>
          <w:tcPr>
            <w:tcW w:w="2041" w:type="dxa"/>
            <w:tcMar>
              <w:top w:w="90" w:type="dxa"/>
              <w:left w:w="90" w:type="dxa"/>
              <w:bottom w:w="90" w:type="dxa"/>
              <w:right w:w="90" w:type="dxa"/>
            </w:tcMar>
            <w:vAlign w:val="center"/>
          </w:tcPr>
          <w:p w14:paraId="1F553804" w14:textId="77777777" w:rsidR="00C24CB5" w:rsidRDefault="00005D5B">
            <w:pPr>
              <w:spacing w:before="20" w:after="20"/>
              <w:jc w:val="center"/>
            </w:pPr>
            <w:r>
              <w:rPr>
                <w:sz w:val="21"/>
              </w:rPr>
              <w:t>1,20</w:t>
            </w:r>
          </w:p>
        </w:tc>
      </w:tr>
      <w:tr w:rsidR="00C24CB5" w14:paraId="0C7F6455" w14:textId="77777777">
        <w:trPr>
          <w:cantSplit/>
          <w:jc w:val="center"/>
        </w:trPr>
        <w:tc>
          <w:tcPr>
            <w:tcW w:w="3969" w:type="dxa"/>
            <w:tcMar>
              <w:top w:w="90" w:type="dxa"/>
              <w:left w:w="90" w:type="dxa"/>
              <w:bottom w:w="90" w:type="dxa"/>
              <w:right w:w="90" w:type="dxa"/>
            </w:tcMar>
            <w:vAlign w:val="center"/>
          </w:tcPr>
          <w:p w14:paraId="35C1A24C" w14:textId="77777777" w:rsidR="00C24CB5" w:rsidRDefault="00005D5B">
            <w:pPr>
              <w:spacing w:before="20" w:after="20"/>
              <w:jc w:val="left"/>
            </w:pPr>
            <w:r>
              <w:rPr>
                <w:sz w:val="21"/>
              </w:rPr>
              <w:t>Travi incorporate</w:t>
            </w:r>
          </w:p>
        </w:tc>
        <w:tc>
          <w:tcPr>
            <w:tcW w:w="1814" w:type="dxa"/>
            <w:tcMar>
              <w:top w:w="90" w:type="dxa"/>
              <w:left w:w="90" w:type="dxa"/>
              <w:bottom w:w="90" w:type="dxa"/>
              <w:right w:w="90" w:type="dxa"/>
            </w:tcMar>
            <w:vAlign w:val="center"/>
          </w:tcPr>
          <w:p w14:paraId="607C040A" w14:textId="77777777" w:rsidR="00C24CB5" w:rsidRDefault="00005D5B">
            <w:pPr>
              <w:spacing w:before="20" w:after="20"/>
              <w:jc w:val="center"/>
            </w:pPr>
            <w:r>
              <w:rPr>
                <w:sz w:val="21"/>
              </w:rPr>
              <w:t>8–40</w:t>
            </w:r>
          </w:p>
        </w:tc>
        <w:tc>
          <w:tcPr>
            <w:tcW w:w="1814" w:type="dxa"/>
            <w:tcMar>
              <w:top w:w="90" w:type="dxa"/>
              <w:left w:w="90" w:type="dxa"/>
              <w:bottom w:w="90" w:type="dxa"/>
              <w:right w:w="90" w:type="dxa"/>
            </w:tcMar>
            <w:vAlign w:val="center"/>
          </w:tcPr>
          <w:p w14:paraId="10B3E9F3" w14:textId="77777777" w:rsidR="00C24CB5" w:rsidRDefault="00005D5B">
            <w:pPr>
              <w:spacing w:before="20" w:after="20"/>
              <w:jc w:val="center"/>
            </w:pPr>
            <w:r>
              <w:rPr>
                <w:sz w:val="21"/>
              </w:rPr>
              <w:t>28</w:t>
            </w:r>
          </w:p>
        </w:tc>
        <w:tc>
          <w:tcPr>
            <w:tcW w:w="2041" w:type="dxa"/>
            <w:tcMar>
              <w:top w:w="90" w:type="dxa"/>
              <w:left w:w="90" w:type="dxa"/>
              <w:bottom w:w="90" w:type="dxa"/>
              <w:right w:w="90" w:type="dxa"/>
            </w:tcMar>
            <w:vAlign w:val="center"/>
          </w:tcPr>
          <w:p w14:paraId="6122BB7C" w14:textId="77777777" w:rsidR="00C24CB5" w:rsidRDefault="00005D5B">
            <w:pPr>
              <w:spacing w:before="20" w:after="20"/>
              <w:jc w:val="center"/>
            </w:pPr>
            <w:r>
              <w:rPr>
                <w:sz w:val="21"/>
              </w:rPr>
              <w:t>0,45</w:t>
            </w:r>
          </w:p>
        </w:tc>
      </w:tr>
      <w:tr w:rsidR="00C24CB5" w14:paraId="3DDD0E1D" w14:textId="77777777">
        <w:trPr>
          <w:cantSplit/>
          <w:jc w:val="center"/>
        </w:trPr>
        <w:tc>
          <w:tcPr>
            <w:tcW w:w="3969" w:type="dxa"/>
            <w:tcMar>
              <w:top w:w="90" w:type="dxa"/>
              <w:left w:w="90" w:type="dxa"/>
              <w:bottom w:w="90" w:type="dxa"/>
              <w:right w:w="90" w:type="dxa"/>
            </w:tcMar>
            <w:vAlign w:val="center"/>
          </w:tcPr>
          <w:p w14:paraId="0E38D405" w14:textId="77777777" w:rsidR="00C24CB5" w:rsidRDefault="00005D5B">
            <w:pPr>
              <w:spacing w:before="20" w:after="20"/>
              <w:jc w:val="left"/>
            </w:pPr>
            <w:r>
              <w:rPr>
                <w:sz w:val="21"/>
              </w:rPr>
              <w:t>Piastra ortotropa</w:t>
            </w:r>
          </w:p>
        </w:tc>
        <w:tc>
          <w:tcPr>
            <w:tcW w:w="1814" w:type="dxa"/>
            <w:tcMar>
              <w:top w:w="90" w:type="dxa"/>
              <w:left w:w="90" w:type="dxa"/>
              <w:bottom w:w="90" w:type="dxa"/>
              <w:right w:w="90" w:type="dxa"/>
            </w:tcMar>
            <w:vAlign w:val="center"/>
          </w:tcPr>
          <w:p w14:paraId="352A6DB4" w14:textId="77777777" w:rsidR="00C24CB5" w:rsidRDefault="00005D5B">
            <w:pPr>
              <w:spacing w:before="20" w:after="20"/>
              <w:jc w:val="center"/>
            </w:pPr>
            <w:r>
              <w:rPr>
                <w:sz w:val="21"/>
              </w:rPr>
              <w:t>40–200</w:t>
            </w:r>
          </w:p>
        </w:tc>
        <w:tc>
          <w:tcPr>
            <w:tcW w:w="1814" w:type="dxa"/>
            <w:tcMar>
              <w:top w:w="90" w:type="dxa"/>
              <w:left w:w="90" w:type="dxa"/>
              <w:bottom w:w="90" w:type="dxa"/>
              <w:right w:w="90" w:type="dxa"/>
            </w:tcMar>
            <w:vAlign w:val="center"/>
          </w:tcPr>
          <w:p w14:paraId="37BF5A79" w14:textId="77777777" w:rsidR="00C24CB5" w:rsidRDefault="00005D5B">
            <w:pPr>
              <w:spacing w:before="20" w:after="20"/>
              <w:jc w:val="center"/>
            </w:pPr>
            <w:r>
              <w:rPr>
                <w:sz w:val="21"/>
              </w:rPr>
              <w:t>30</w:t>
            </w:r>
          </w:p>
        </w:tc>
        <w:tc>
          <w:tcPr>
            <w:tcW w:w="2041" w:type="dxa"/>
            <w:tcMar>
              <w:top w:w="90" w:type="dxa"/>
              <w:left w:w="90" w:type="dxa"/>
              <w:bottom w:w="90" w:type="dxa"/>
              <w:right w:w="90" w:type="dxa"/>
            </w:tcMar>
            <w:vAlign w:val="center"/>
          </w:tcPr>
          <w:p w14:paraId="42FEA3C1" w14:textId="77777777" w:rsidR="00C24CB5" w:rsidRDefault="00005D5B">
            <w:pPr>
              <w:spacing w:before="20" w:after="20"/>
              <w:jc w:val="center"/>
            </w:pPr>
            <w:r>
              <w:rPr>
                <w:sz w:val="21"/>
              </w:rPr>
              <w:t>1,20</w:t>
            </w:r>
          </w:p>
        </w:tc>
      </w:tr>
      <w:tr w:rsidR="00C24CB5" w14:paraId="12072C79" w14:textId="77777777">
        <w:trPr>
          <w:cantSplit/>
          <w:jc w:val="center"/>
        </w:trPr>
        <w:tc>
          <w:tcPr>
            <w:tcW w:w="3969" w:type="dxa"/>
            <w:tcMar>
              <w:top w:w="90" w:type="dxa"/>
              <w:left w:w="90" w:type="dxa"/>
              <w:bottom w:w="90" w:type="dxa"/>
              <w:right w:w="90" w:type="dxa"/>
            </w:tcMar>
            <w:vAlign w:val="center"/>
          </w:tcPr>
          <w:p w14:paraId="647330B2" w14:textId="77777777" w:rsidR="00C24CB5" w:rsidRDefault="00005D5B">
            <w:pPr>
              <w:spacing w:before="20" w:after="20"/>
              <w:jc w:val="left"/>
            </w:pPr>
            <w:r>
              <w:rPr>
                <w:sz w:val="21"/>
              </w:rPr>
              <w:t>Arco con catena</w:t>
            </w:r>
          </w:p>
        </w:tc>
        <w:tc>
          <w:tcPr>
            <w:tcW w:w="1814" w:type="dxa"/>
            <w:tcMar>
              <w:top w:w="90" w:type="dxa"/>
              <w:left w:w="90" w:type="dxa"/>
              <w:bottom w:w="90" w:type="dxa"/>
              <w:right w:w="90" w:type="dxa"/>
            </w:tcMar>
            <w:vAlign w:val="center"/>
          </w:tcPr>
          <w:p w14:paraId="3220056A" w14:textId="77777777" w:rsidR="00C24CB5" w:rsidRDefault="00005D5B">
            <w:pPr>
              <w:spacing w:before="20" w:after="20"/>
              <w:jc w:val="center"/>
            </w:pPr>
            <w:r>
              <w:rPr>
                <w:sz w:val="21"/>
              </w:rPr>
              <w:t>40–250</w:t>
            </w:r>
          </w:p>
        </w:tc>
        <w:tc>
          <w:tcPr>
            <w:tcW w:w="1814" w:type="dxa"/>
            <w:tcMar>
              <w:top w:w="90" w:type="dxa"/>
              <w:left w:w="90" w:type="dxa"/>
              <w:bottom w:w="90" w:type="dxa"/>
              <w:right w:w="90" w:type="dxa"/>
            </w:tcMar>
            <w:vAlign w:val="center"/>
          </w:tcPr>
          <w:p w14:paraId="117C8ACD" w14:textId="77777777" w:rsidR="00C24CB5" w:rsidRDefault="00005D5B">
            <w:pPr>
              <w:spacing w:before="20" w:after="20"/>
              <w:jc w:val="center"/>
            </w:pPr>
            <w:r>
              <w:rPr>
                <w:sz w:val="21"/>
              </w:rPr>
              <w:t>120</w:t>
            </w:r>
          </w:p>
        </w:tc>
        <w:tc>
          <w:tcPr>
            <w:tcW w:w="2041" w:type="dxa"/>
            <w:tcMar>
              <w:top w:w="90" w:type="dxa"/>
              <w:left w:w="90" w:type="dxa"/>
              <w:bottom w:w="90" w:type="dxa"/>
              <w:right w:w="90" w:type="dxa"/>
            </w:tcMar>
            <w:vAlign w:val="center"/>
          </w:tcPr>
          <w:p w14:paraId="71E5A566" w14:textId="77777777" w:rsidR="00C24CB5" w:rsidRDefault="00005D5B">
            <w:pPr>
              <w:spacing w:before="20" w:after="20"/>
              <w:jc w:val="center"/>
            </w:pPr>
            <w:r>
              <w:rPr>
                <w:sz w:val="21"/>
              </w:rPr>
              <w:t>0,80</w:t>
            </w:r>
          </w:p>
        </w:tc>
      </w:tr>
      <w:tr w:rsidR="00C24CB5" w14:paraId="34D21CB1" w14:textId="77777777">
        <w:trPr>
          <w:cantSplit/>
          <w:jc w:val="center"/>
        </w:trPr>
        <w:tc>
          <w:tcPr>
            <w:tcW w:w="3969" w:type="dxa"/>
            <w:tcMar>
              <w:top w:w="90" w:type="dxa"/>
              <w:left w:w="90" w:type="dxa"/>
              <w:bottom w:w="90" w:type="dxa"/>
              <w:right w:w="90" w:type="dxa"/>
            </w:tcMar>
            <w:vAlign w:val="center"/>
          </w:tcPr>
          <w:p w14:paraId="3841DF85" w14:textId="77777777" w:rsidR="00C24CB5" w:rsidRDefault="00005D5B">
            <w:pPr>
              <w:spacing w:before="20" w:after="20"/>
              <w:jc w:val="left"/>
            </w:pPr>
            <w:r>
              <w:rPr>
                <w:sz w:val="21"/>
              </w:rPr>
              <w:lastRenderedPageBreak/>
              <w:t>Strallato</w:t>
            </w:r>
          </w:p>
        </w:tc>
        <w:tc>
          <w:tcPr>
            <w:tcW w:w="1814" w:type="dxa"/>
            <w:tcMar>
              <w:top w:w="90" w:type="dxa"/>
              <w:left w:w="90" w:type="dxa"/>
              <w:bottom w:w="90" w:type="dxa"/>
              <w:right w:w="90" w:type="dxa"/>
            </w:tcMar>
            <w:vAlign w:val="center"/>
          </w:tcPr>
          <w:p w14:paraId="5228C8AF" w14:textId="77777777" w:rsidR="00C24CB5" w:rsidRDefault="00005D5B">
            <w:pPr>
              <w:spacing w:before="20" w:after="20"/>
              <w:jc w:val="center"/>
            </w:pPr>
            <w:r>
              <w:rPr>
                <w:sz w:val="21"/>
              </w:rPr>
              <w:t>100–700 centrale</w:t>
            </w:r>
          </w:p>
        </w:tc>
        <w:tc>
          <w:tcPr>
            <w:tcW w:w="1814" w:type="dxa"/>
            <w:tcMar>
              <w:top w:w="90" w:type="dxa"/>
              <w:left w:w="90" w:type="dxa"/>
              <w:bottom w:w="90" w:type="dxa"/>
              <w:right w:w="90" w:type="dxa"/>
            </w:tcMar>
            <w:vAlign w:val="center"/>
          </w:tcPr>
          <w:p w14:paraId="01A7B37A" w14:textId="77777777" w:rsidR="00C24CB5" w:rsidRDefault="00005D5B">
            <w:pPr>
              <w:spacing w:before="20" w:after="20"/>
              <w:jc w:val="center"/>
            </w:pPr>
            <w:r>
              <w:rPr>
                <w:sz w:val="21"/>
              </w:rPr>
              <w:t>150</w:t>
            </w:r>
          </w:p>
        </w:tc>
        <w:tc>
          <w:tcPr>
            <w:tcW w:w="2041" w:type="dxa"/>
            <w:tcMar>
              <w:top w:w="90" w:type="dxa"/>
              <w:left w:w="90" w:type="dxa"/>
              <w:bottom w:w="90" w:type="dxa"/>
              <w:right w:w="90" w:type="dxa"/>
            </w:tcMar>
            <w:vAlign w:val="center"/>
          </w:tcPr>
          <w:p w14:paraId="199CF0E4" w14:textId="77777777" w:rsidR="00C24CB5" w:rsidRDefault="00005D5B">
            <w:pPr>
              <w:spacing w:before="20" w:after="20"/>
              <w:jc w:val="center"/>
            </w:pPr>
            <w:r>
              <w:rPr>
                <w:sz w:val="21"/>
              </w:rPr>
              <w:t>1,00</w:t>
            </w:r>
          </w:p>
        </w:tc>
      </w:tr>
      <w:tr w:rsidR="00C24CB5" w14:paraId="78E56B3A" w14:textId="77777777">
        <w:trPr>
          <w:cantSplit/>
          <w:jc w:val="center"/>
        </w:trPr>
        <w:tc>
          <w:tcPr>
            <w:tcW w:w="3969" w:type="dxa"/>
            <w:tcMar>
              <w:top w:w="90" w:type="dxa"/>
              <w:left w:w="90" w:type="dxa"/>
              <w:bottom w:w="90" w:type="dxa"/>
              <w:right w:w="90" w:type="dxa"/>
            </w:tcMar>
            <w:vAlign w:val="center"/>
          </w:tcPr>
          <w:p w14:paraId="7BA38AAD" w14:textId="77777777" w:rsidR="00C24CB5" w:rsidRDefault="00005D5B">
            <w:pPr>
              <w:spacing w:before="20" w:after="20"/>
              <w:jc w:val="left"/>
            </w:pPr>
            <w:r>
              <w:rPr>
                <w:sz w:val="21"/>
              </w:rPr>
              <w:t>Sospeso</w:t>
            </w:r>
          </w:p>
        </w:tc>
        <w:tc>
          <w:tcPr>
            <w:tcW w:w="1814" w:type="dxa"/>
            <w:tcMar>
              <w:top w:w="90" w:type="dxa"/>
              <w:left w:w="90" w:type="dxa"/>
              <w:bottom w:w="90" w:type="dxa"/>
              <w:right w:w="90" w:type="dxa"/>
            </w:tcMar>
            <w:vAlign w:val="center"/>
          </w:tcPr>
          <w:p w14:paraId="4C0C0545" w14:textId="77777777" w:rsidR="00C24CB5" w:rsidRDefault="00005D5B">
            <w:pPr>
              <w:spacing w:before="20" w:after="20"/>
              <w:jc w:val="center"/>
            </w:pPr>
            <w:r>
              <w:rPr>
                <w:sz w:val="21"/>
              </w:rPr>
              <w:t>200–1200 centrale</w:t>
            </w:r>
          </w:p>
        </w:tc>
        <w:tc>
          <w:tcPr>
            <w:tcW w:w="1814" w:type="dxa"/>
            <w:tcMar>
              <w:top w:w="90" w:type="dxa"/>
              <w:left w:w="90" w:type="dxa"/>
              <w:bottom w:w="90" w:type="dxa"/>
              <w:right w:w="90" w:type="dxa"/>
            </w:tcMar>
            <w:vAlign w:val="center"/>
          </w:tcPr>
          <w:p w14:paraId="04331863" w14:textId="77777777" w:rsidR="00C24CB5" w:rsidRDefault="00005D5B">
            <w:pPr>
              <w:spacing w:before="20" w:after="20"/>
              <w:jc w:val="center"/>
            </w:pPr>
            <w:r>
              <w:rPr>
                <w:sz w:val="21"/>
              </w:rPr>
              <w:t>200</w:t>
            </w:r>
          </w:p>
        </w:tc>
        <w:tc>
          <w:tcPr>
            <w:tcW w:w="2041" w:type="dxa"/>
            <w:tcMar>
              <w:top w:w="90" w:type="dxa"/>
              <w:left w:w="90" w:type="dxa"/>
              <w:bottom w:w="90" w:type="dxa"/>
              <w:right w:w="90" w:type="dxa"/>
            </w:tcMar>
            <w:vAlign w:val="center"/>
          </w:tcPr>
          <w:p w14:paraId="373B4C28" w14:textId="77777777" w:rsidR="00C24CB5" w:rsidRDefault="00005D5B">
            <w:pPr>
              <w:spacing w:before="20" w:after="20"/>
              <w:jc w:val="center"/>
            </w:pPr>
            <w:r>
              <w:rPr>
                <w:sz w:val="21"/>
              </w:rPr>
              <w:t>1,20</w:t>
            </w:r>
          </w:p>
        </w:tc>
      </w:tr>
      <w:tr w:rsidR="00C24CB5" w14:paraId="0214925F" w14:textId="77777777">
        <w:trPr>
          <w:cantSplit/>
          <w:jc w:val="center"/>
        </w:trPr>
        <w:tc>
          <w:tcPr>
            <w:tcW w:w="3969" w:type="dxa"/>
            <w:tcMar>
              <w:top w:w="90" w:type="dxa"/>
              <w:left w:w="90" w:type="dxa"/>
              <w:bottom w:w="90" w:type="dxa"/>
              <w:right w:w="90" w:type="dxa"/>
            </w:tcMar>
            <w:vAlign w:val="center"/>
          </w:tcPr>
          <w:p w14:paraId="144F81F7" w14:textId="77777777" w:rsidR="00C24CB5" w:rsidRDefault="00005D5B">
            <w:pPr>
              <w:spacing w:before="20" w:after="20"/>
              <w:jc w:val="left"/>
            </w:pPr>
            <w:r>
              <w:rPr>
                <w:sz w:val="21"/>
              </w:rPr>
              <w:t>Reticolare</w:t>
            </w:r>
          </w:p>
        </w:tc>
        <w:tc>
          <w:tcPr>
            <w:tcW w:w="1814" w:type="dxa"/>
            <w:tcMar>
              <w:top w:w="90" w:type="dxa"/>
              <w:left w:w="90" w:type="dxa"/>
              <w:bottom w:w="90" w:type="dxa"/>
              <w:right w:w="90" w:type="dxa"/>
            </w:tcMar>
            <w:vAlign w:val="center"/>
          </w:tcPr>
          <w:p w14:paraId="493997CD" w14:textId="77777777" w:rsidR="00C24CB5" w:rsidRDefault="00005D5B">
            <w:pPr>
              <w:spacing w:before="20" w:after="20"/>
              <w:jc w:val="center"/>
            </w:pPr>
            <w:r>
              <w:rPr>
                <w:sz w:val="21"/>
              </w:rPr>
              <w:t>30–150</w:t>
            </w:r>
          </w:p>
        </w:tc>
        <w:tc>
          <w:tcPr>
            <w:tcW w:w="1814" w:type="dxa"/>
            <w:tcMar>
              <w:top w:w="90" w:type="dxa"/>
              <w:left w:w="90" w:type="dxa"/>
              <w:bottom w:w="90" w:type="dxa"/>
              <w:right w:w="90" w:type="dxa"/>
            </w:tcMar>
            <w:vAlign w:val="center"/>
          </w:tcPr>
          <w:p w14:paraId="418180B8" w14:textId="77777777" w:rsidR="00C24CB5" w:rsidRDefault="00005D5B">
            <w:pPr>
              <w:spacing w:before="20" w:after="20"/>
              <w:jc w:val="center"/>
            </w:pPr>
            <w:r>
              <w:rPr>
                <w:sz w:val="21"/>
              </w:rPr>
              <w:t>100</w:t>
            </w:r>
          </w:p>
        </w:tc>
        <w:tc>
          <w:tcPr>
            <w:tcW w:w="2041" w:type="dxa"/>
            <w:tcMar>
              <w:top w:w="90" w:type="dxa"/>
              <w:left w:w="90" w:type="dxa"/>
              <w:bottom w:w="90" w:type="dxa"/>
              <w:right w:w="90" w:type="dxa"/>
            </w:tcMar>
            <w:vAlign w:val="center"/>
          </w:tcPr>
          <w:p w14:paraId="2033E63E" w14:textId="77777777" w:rsidR="00C24CB5" w:rsidRDefault="00005D5B">
            <w:pPr>
              <w:spacing w:before="20" w:after="20"/>
              <w:jc w:val="center"/>
            </w:pPr>
            <w:r>
              <w:rPr>
                <w:sz w:val="21"/>
              </w:rPr>
              <w:t>0,70</w:t>
            </w:r>
          </w:p>
        </w:tc>
      </w:tr>
    </w:tbl>
    <w:p w14:paraId="6A4002AD" w14:textId="77777777" w:rsidR="00C24CB5" w:rsidRDefault="00C24CB5"/>
    <w:p w14:paraId="34B3A195" w14:textId="77777777" w:rsidR="00C24CB5" w:rsidRDefault="00005D5B">
      <w:pPr>
        <w:spacing w:after="140"/>
      </w:pPr>
      <w:r>
        <w:t xml:space="preserve">Nel cassone variabile l’altezza sulle pile vale </w:t>
      </w:r>
      <m:oMath>
        <m:r>
          <m:t>max(d;</m:t>
        </m:r>
        <m:r>
          <m:rPr>
            <m:sty m:val="p"/>
          </m:rPr>
          <m:t> </m:t>
        </m:r>
        <m:sSub>
          <m:e>
            <m:r>
              <m:t>L</m:t>
            </m:r>
          </m:e>
          <m:sub>
            <m:r>
              <m:t>max</m:t>
            </m:r>
          </m:sub>
        </m:sSub>
        <m:r>
          <m:t>/18)</m:t>
        </m:r>
      </m:oMath>
      <w:r>
        <w:t xml:space="preserve">. Quantità e inerzia sono calcolate con altezza equivalente </w:t>
      </w:r>
      <m:oMath>
        <m:sSub>
          <m:e>
            <m:r>
              <m:t>d</m:t>
            </m:r>
          </m:e>
          <m:sub>
            <m:r>
              <m:t>eq</m:t>
            </m:r>
          </m:sub>
        </m:sSub>
        <m:r>
          <m:t>=d+(</m:t>
        </m:r>
        <m:sSub>
          <m:e>
            <m:r>
              <m:t>d</m:t>
            </m:r>
          </m:e>
          <m:sub>
            <m:r>
              <m:t>pila</m:t>
            </m:r>
          </m:sub>
        </m:sSub>
        <m:r>
          <m:t>−d)/3</m:t>
        </m:r>
      </m:oMath>
      <w:r>
        <w:t>.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6A4AAFD6" w14:textId="77777777" w:rsidR="00C24CB5" w:rsidRDefault="00005D5B">
      <w:pPr>
        <w:pStyle w:val="Titolo2"/>
        <w:keepNext/>
        <w:spacing w:after="140"/>
      </w:pPr>
      <w:bookmarkStart w:id="91" w:name="_Toc244136243"/>
      <w:r>
        <w:t>Sezioni ideali quantità e inerzie</w:t>
      </w:r>
      <w:bookmarkEnd w:id="91"/>
    </w:p>
    <w:p w14:paraId="4E48955C" w14:textId="77777777" w:rsidR="00C24CB5" w:rsidRDefault="00005D5B">
      <w:pPr>
        <w:spacing w:after="140"/>
      </w:pPr>
      <w:r>
        <w:t xml:space="preserve">Il calcolo usa metri per le dimensioni generali, m² per le aree, m³ per i volumi, m⁴ per le inerzie e tonnellate per gli acciai. Gli spessori metallici inseriti in mm sono divisi per 1.000. Il numero ordinario di travi è </w:t>
      </w:r>
      <m:oMath>
        <m:r>
          <m:t>max(2;</m:t>
        </m:r>
        <m:r>
          <m:rPr>
            <m:sty m:val="p"/>
          </m:rPr>
          <m:t> </m:t>
        </m:r>
        <m:r>
          <m:rPr>
            <m:sty m:val="p"/>
          </m:rPr>
          <m:t>int</m:t>
        </m:r>
        <m:r>
          <m:t>(W/i))</m:t>
        </m:r>
      </m:oMath>
      <w:r>
        <w:t xml:space="preserve">, con </w:t>
      </w:r>
      <m:oMath>
        <m:r>
          <m:t>i</m:t>
        </m:r>
      </m:oMath>
      <w:r>
        <w:t xml:space="preserve"> interasse e int la parte intera; soletta e cassone in c.a.p. hanno un elemento longitudinale equivalente, mentre i cassoni metallici usano il numero impostato o una regola sulla larghezza.</w:t>
      </w:r>
    </w:p>
    <w:p w14:paraId="5196C47C" w14:textId="77777777" w:rsidR="00C24CB5" w:rsidRDefault="00005D5B">
      <w:pPr>
        <w:spacing w:after="140"/>
      </w:pPr>
      <w:r>
        <w:t xml:space="preserve">La soletta piena ha area Wd. Le travi a T sommano soletta e anime rettangolari. Le travi a I in c.a.p. sono profili ideali: piattabande di spessore </w:t>
      </w:r>
      <m:oMath>
        <m:r>
          <m:t>min(0</m:t>
        </m:r>
        <m:r>
          <m:t>,</m:t>
        </m:r>
        <m:r>
          <m:t>18;</m:t>
        </m:r>
        <m:r>
          <m:rPr>
            <m:sty m:val="p"/>
          </m:rPr>
          <m:t> </m:t>
        </m:r>
        <m:r>
          <m:t>h/4)</m:t>
        </m:r>
      </m:oMath>
      <w:r>
        <w:t xml:space="preserve">, larghezza </w:t>
      </w:r>
      <m:oMath>
        <m:r>
          <m:t>min(0</m:t>
        </m:r>
        <m:r>
          <m:t>,</m:t>
        </m:r>
        <m:r>
          <m:t>70;</m:t>
        </m:r>
        <m:r>
          <m:rPr>
            <m:sty m:val="p"/>
          </m:rPr>
          <m:t> </m:t>
        </m:r>
        <m:r>
          <m:t>0</m:t>
        </m:r>
        <m:r>
          <m:t>,</m:t>
        </m:r>
        <m:r>
          <m:t>70</m:t>
        </m:r>
        <m:r>
          <m:t>W/</m:t>
        </m:r>
        <m:sSub>
          <m:e>
            <m:r>
              <m:t>n</m:t>
            </m:r>
          </m:e>
          <m:sub>
            <m:r>
              <m:t>g</m:t>
            </m:r>
          </m:sub>
        </m:sSub>
        <m:r>
          <m:t>)</m:t>
        </m:r>
      </m:oMath>
      <w:r>
        <w:t xml:space="preserve">, anima </w:t>
      </w:r>
      <m:oMath>
        <m:r>
          <m:t>min(0</m:t>
        </m:r>
        <m:r>
          <m:t>,</m:t>
        </m:r>
        <m:r>
          <m:t>20;</m:t>
        </m:r>
        <m:r>
          <m:rPr>
            <m:sty m:val="p"/>
          </m:rPr>
          <m:t> </m:t>
        </m:r>
        <m:sSub>
          <m:e>
            <m:r>
              <m:t>b</m:t>
            </m:r>
          </m:e>
          <m:sub>
            <m:r>
              <m:t>f</m:t>
            </m:r>
          </m:sub>
        </m:sSub>
        <m:r>
          <m:t>/2)</m:t>
        </m:r>
      </m:oMath>
      <w:r>
        <w:t xml:space="preserve"> e rialzo configurabile. Non sono sezioni di catalogo del produttore. Il cassone in c.a.p. somma soletta, fondo di larghezza W per il rapporto impostato e numero di anime pari al numero delle celle più uno.</w:t>
      </w:r>
    </w:p>
    <w:p w14:paraId="1FFCAFA0" w14:textId="77777777" w:rsidR="00C24CB5" w:rsidRDefault="00005D5B">
      <w:pPr>
        <w:spacing w:after="140"/>
      </w:pPr>
      <w:r>
        <w:t>Per una trave metallica a I, tf e tw sono gli spessori di piattabanda e anima, bf è la larghezza delle piattabande e h l’altezza sotto soletta. L’area per trave è:</w:t>
      </w:r>
    </w:p>
    <w:p w14:paraId="3BEA5A27" w14:textId="77777777" w:rsidR="00C24CB5" w:rsidRDefault="00005D5B">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28915985" w14:textId="77777777" w:rsidR="00C24CB5" w:rsidRDefault="00005D5B">
      <w:pPr>
        <w:spacing w:after="140"/>
      </w:pPr>
      <w:r>
        <w:t xml:space="preserve">Per il cassone metallico ordinario il fondo per cassone vale </w:t>
      </w:r>
      <m:oMath>
        <m:r>
          <m:t>0</m:t>
        </m:r>
        <m:r>
          <m:t>,</m:t>
        </m:r>
        <m:r>
          <m:t>40</m:t>
        </m:r>
        <m:r>
          <m:t>W/</m:t>
        </m:r>
        <m:sSub>
          <m:e>
            <m:r>
              <m:t>n</m:t>
            </m:r>
          </m:e>
          <m:sub>
            <m:r>
              <m:t>g</m:t>
            </m:r>
          </m:sub>
        </m:sSub>
      </m:oMath>
      <w:r>
        <w:t xml:space="preserve">; le due piattabande superiori e le due anime sono conteggiate separatamente. Se s è il parametro H per 4V, lo scarto orizzontale di ogni anima è </w:t>
      </w:r>
      <m:oMath>
        <m:sSub>
          <m:e>
            <m:r>
              <m:t>h</m:t>
            </m:r>
          </m:e>
          <m:sub>
            <m:r>
              <m:t>w</m:t>
            </m:r>
          </m:sub>
        </m:sSub>
        <m:r>
          <m:t>s/4</m:t>
        </m:r>
      </m:oMath>
      <w:r>
        <w:t>. Lo sviluppo reale dell’anima inclinata è:</w:t>
      </w:r>
    </w:p>
    <w:p w14:paraId="6B240480" w14:textId="77777777" w:rsidR="00C24CB5" w:rsidRDefault="00005D5B">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5FCDA3C0" w14:textId="77777777" w:rsidR="00C24CB5" w:rsidRDefault="00005D5B">
      <w:pPr>
        <w:spacing w:after="140"/>
      </w:pPr>
      <w:r>
        <w:t xml:space="preserve">L’area delle anime è 2ng tw lw. L’inerzia verticale locale delle anime sottili usa </w:t>
      </w:r>
      <m:oMath>
        <m:r>
          <m:t>A</m:t>
        </m:r>
        <m:sSubSup>
          <m:e>
            <m:r>
              <m:t>h</m:t>
            </m:r>
          </m:e>
          <m:sub>
            <m:r>
              <m:t>w</m:t>
            </m:r>
          </m:sub>
          <m:sup>
            <m:r>
              <m:t>2</m:t>
            </m:r>
          </m:sup>
        </m:sSubSup>
        <m:r>
          <m:t>/12</m:t>
        </m:r>
      </m:oMath>
      <w:r>
        <w:t>: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F0FE353" w14:textId="77777777" w:rsidR="00C24CB5" w:rsidRDefault="00005D5B">
      <w:pPr>
        <w:spacing w:after="140"/>
      </w:pPr>
      <w:r>
        <w:lastRenderedPageBreak/>
        <w:t xml:space="preserve">Il calcestruzzo usa Ec = 22.000((fc + 8)/10)^0,3 MPa, senza viscosità. L’acciaio usa </w:t>
      </w:r>
      <m:oMath>
        <m:sSub>
          <m:e>
            <m:r>
              <m:t>E</m:t>
            </m:r>
          </m:e>
          <m:sub>
            <m:r>
              <m:t>s</m:t>
            </m:r>
          </m:sub>
        </m:sSub>
        <m:r>
          <m:t>=200000</m:t>
        </m:r>
      </m:oMath>
      <w:r>
        <w:t xml:space="preserve"> MPa. Il baricentro e l’inerzia sono omogeneizzati a calcestruzzo, con rapporto </w:t>
      </w:r>
      <m:oMath>
        <m:sSub>
          <m:e>
            <m:r>
              <m:t>n</m:t>
            </m:r>
          </m:e>
          <m:sub>
            <m:r>
              <m:t>j</m:t>
            </m:r>
          </m:sub>
        </m:sSub>
        <m:r>
          <m:t>=</m:t>
        </m:r>
        <m:sSub>
          <m:e>
            <m:r>
              <m:t>E</m:t>
            </m:r>
          </m:e>
          <m:sub>
            <m:r>
              <m:t>j</m:t>
            </m:r>
          </m:sub>
        </m:sSub>
        <m:r>
          <m:t>/</m:t>
        </m:r>
        <m:sSub>
          <m:e>
            <m:r>
              <m:t>E</m:t>
            </m:r>
          </m:e>
          <m:sub>
            <m:r>
              <m:t>c</m:t>
            </m:r>
          </m:sub>
        </m:sSub>
      </m:oMath>
      <w:r>
        <w:t xml:space="preserve">. Per ogni componente si somma l’inerzia locale e il termine di trasporto. La rigidezza per l’analisi longitudinale è </w:t>
      </w:r>
      <m:oMath>
        <m:sSub>
          <m:e>
            <m:r>
              <m:t>E</m:t>
            </m:r>
          </m:e>
          <m:sub>
            <m:r>
              <m:t>c</m:t>
            </m:r>
          </m:sub>
        </m:sSub>
        <m:r>
          <m:t>·1000·I</m:t>
        </m:r>
      </m:oMath>
      <w:r>
        <w:t>, in kN m².</w:t>
      </w:r>
    </w:p>
    <w:p w14:paraId="4F90DA8B" w14:textId="77777777" w:rsidR="00C24CB5" w:rsidRDefault="00005D5B">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031CD5D9" w14:textId="77777777" w:rsidR="00C24CB5" w:rsidRDefault="00005D5B">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0444A706" w14:textId="77777777" w:rsidR="00C24CB5" w:rsidRDefault="00005D5B">
      <w:pPr>
        <w:spacing w:after="140"/>
      </w:pPr>
      <w:r>
        <w:t xml:space="preserve">Per le travi incorporate, </w:t>
      </w:r>
      <m:oMath>
        <m:sSub>
          <m:e>
            <m:r>
              <m:t>A</m:t>
            </m:r>
          </m:e>
          <m:sub>
            <m:r>
              <m:t>c</m:t>
            </m:r>
          </m:sub>
        </m:sSub>
        <m:r>
          <m:t>=Wd−</m:t>
        </m:r>
        <m:sSub>
          <m:e>
            <m:r>
              <m:t>A</m:t>
            </m:r>
          </m:e>
          <m:sub>
            <m:r>
              <m:t>a</m:t>
            </m:r>
          </m:sub>
        </m:sSub>
      </m:oMath>
      <w:r>
        <w:t xml:space="preserve">: il volume d’acciaio sostituisce calcestruzzo. L’inerzia usa il rettangolo lordo in cls più l’apporto dell’acciaio con coefficiente </w:t>
      </w:r>
      <m:oMath>
        <m:sSub>
          <m:e>
            <m:r>
              <m:t>E</m:t>
            </m:r>
          </m:e>
          <m:sub>
            <m:r>
              <m:t>s</m:t>
            </m:r>
          </m:sub>
        </m:sSub>
        <m:r>
          <m:t>/</m:t>
        </m:r>
        <m:sSub>
          <m:e>
            <m:r>
              <m:t>E</m:t>
            </m:r>
          </m:e>
          <m:sub>
            <m:r>
              <m:t>c</m:t>
            </m:r>
          </m:sub>
        </m:sSub>
        <m:r>
          <m:t>−1</m:t>
        </m:r>
      </m:oMath>
      <w:r>
        <w:t>, evitando di conteggiare due volte la stessa area. Si assume collaborazione perfetta; adesione, fasi di getto e verifiche dei profili non sono risolte.</w:t>
      </w:r>
    </w:p>
    <w:p w14:paraId="58C845B5" w14:textId="77777777" w:rsidR="00C24CB5" w:rsidRDefault="00005D5B">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t>
      </w:r>
      <m:oMath>
        <m:f>
          <m:fPr>
            <m:type m:val="lin"/>
          </m:fPr>
          <m:num>
            <m:r>
              <m:t>W</m:t>
            </m:r>
          </m:num>
          <m:den>
            <m:r>
              <m:t>n</m:t>
            </m:r>
          </m:den>
        </m:f>
      </m:oMath>
      <w:r>
        <w:t>. La massa riceve un’aggiunta per traversi e accessori, ma il modello non esegue una verifica locale ortotropa o delle saldature. Flessione locale della lamiera, distorsione delle canalette e fatica dei dettagli restano verifiche distinte, da svolgere fuori dal modulo.</w:t>
      </w:r>
    </w:p>
    <w:p w14:paraId="162707E4" w14:textId="77777777" w:rsidR="00C24CB5" w:rsidRDefault="00005D5B">
      <w:pPr>
        <w:pStyle w:val="Titolo2"/>
        <w:keepNext/>
        <w:spacing w:after="140"/>
      </w:pPr>
      <w:bookmarkStart w:id="92" w:name="_Toc244136244"/>
      <w:r>
        <w:t>Acciai e carichi equivalenti</w:t>
      </w:r>
      <w:bookmarkEnd w:id="92"/>
    </w:p>
    <w:p w14:paraId="72666388" w14:textId="77777777" w:rsidR="00C24CB5" w:rsidRDefault="00005D5B">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5D0550F7" w14:textId="77777777" w:rsidR="00C24CB5" w:rsidRDefault="00005D5B">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2FFFF79C" w14:textId="77777777" w:rsidR="00C24CB5" w:rsidRDefault="00005D5B">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09CAFA63" w14:textId="77777777" w:rsidR="00C24CB5" w:rsidRDefault="00005D5B">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4AF44BDB" w14:textId="77777777" w:rsidR="00C24CB5" w:rsidRDefault="00005D5B">
      <w:pPr>
        <w:keepNext/>
        <w:spacing w:before="60" w:after="80"/>
        <w:ind w:left="255"/>
      </w:pPr>
      <m:oMathPara>
        <m:oMath>
          <m:r>
            <m:t>Q=</m:t>
          </m:r>
          <m:sSub>
            <m:e>
              <m:r>
                <m:t>q</m:t>
              </m:r>
            </m:e>
            <m:sub>
              <m:r>
                <m:t>traffico</m:t>
              </m:r>
            </m:sub>
          </m:sSub>
          <m:r>
            <m:t>·W</m:t>
          </m:r>
        </m:oMath>
      </m:oMathPara>
    </w:p>
    <w:p w14:paraId="190EEAA0" w14:textId="77777777" w:rsidR="00C24CB5" w:rsidRDefault="00005D5B">
      <w:pPr>
        <w:keepNext/>
        <w:spacing w:before="60" w:after="80"/>
        <w:ind w:left="255"/>
      </w:pPr>
      <m:oMathPara>
        <m:oMath>
          <m:sSub>
            <m:e>
              <m:r>
                <m:t>q</m:t>
              </m:r>
            </m:e>
            <m:sub>
              <m:r>
                <m:t>s</m:t>
              </m:r>
            </m:sub>
          </m:sSub>
          <m:r>
            <m:t>=G+Q</m:t>
          </m:r>
        </m:oMath>
      </m:oMathPara>
    </w:p>
    <w:p w14:paraId="6C4BBC56" w14:textId="77777777" w:rsidR="00C24CB5" w:rsidRDefault="00005D5B">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308522A2" w14:textId="77777777" w:rsidR="00C24CB5" w:rsidRDefault="00005D5B">
      <w:pPr>
        <w:spacing w:after="140"/>
      </w:pPr>
      <w:r>
        <w:t xml:space="preserve">I valori storici del modello uniforme sono </w:t>
      </w:r>
      <m:oMath>
        <m:sSub>
          <m:e>
            <m:r>
              <m:t>g</m:t>
            </m:r>
          </m:e>
          <m:sub>
            <m:r>
              <m:t>2</m:t>
            </m:r>
          </m:sub>
        </m:sSub>
        <m:r>
          <m:t>=2</m:t>
        </m:r>
        <m:r>
          <m:t>,</m:t>
        </m:r>
        <m:r>
          <m:t>5</m:t>
        </m:r>
      </m:oMath>
      <w:r>
        <w:t xml:space="preserve"> kN/m², </w:t>
      </w:r>
      <m:oMath>
        <m:sSub>
          <m:e>
            <m:r>
              <m:t>q</m:t>
            </m:r>
          </m:e>
          <m:sub>
            <m:r>
              <m:t>traffico</m:t>
            </m:r>
          </m:sub>
        </m:sSub>
        <m:r>
          <m:t>=9</m:t>
        </m:r>
      </m:oMath>
      <w:r>
        <w:t xml:space="preserve"> kN/m², </w:t>
      </w:r>
      <m:oMath>
        <m:sSub>
          <m:e>
            <m:r>
              <m:t>γ</m:t>
            </m:r>
          </m:e>
          <m:sub>
            <m:r>
              <m:t>G</m:t>
            </m:r>
          </m:sub>
        </m:sSub>
        <m:r>
          <m:t>=1</m:t>
        </m:r>
        <m:r>
          <m:t>,</m:t>
        </m:r>
        <m:r>
          <m:t>35</m:t>
        </m:r>
      </m:oMath>
      <w:r>
        <w:t xml:space="preserve"> e </w:t>
      </w:r>
      <m:oMath>
        <m:sSub>
          <m:e>
            <m:r>
              <m:t>γ</m:t>
            </m:r>
          </m:e>
          <m:sub>
            <m:r>
              <m:t>Q</m:t>
            </m:r>
          </m:sub>
        </m:sSub>
        <m:r>
          <m:t>=1</m:t>
        </m:r>
        <m:r>
          <m:t>,</m:t>
        </m:r>
        <m:r>
          <m:t>50</m:t>
        </m:r>
      </m:oMath>
      <w:r>
        <w:t xml:space="preserve">. nb vale 2, oppure 3 in presenza di spartitraffico. In questo modello il traffico è uniforme e contemporaneo su tutte le campate. L’impalcato è rappresentato come un’unica trave equivalente per tutta la larghezza. I nuovi progetti adottano invece Schema 1 e </w:t>
      </w:r>
      <m:oMath>
        <m:sSub>
          <m:e>
            <m:r>
              <m:t>γ</m:t>
            </m:r>
          </m:e>
          <m:sub>
            <m:r>
              <m:t>Q</m:t>
            </m:r>
          </m:sub>
        </m:sSub>
        <m:r>
          <m:t>=1</m:t>
        </m:r>
        <m:r>
          <m:t>,</m:t>
        </m:r>
        <m:r>
          <m:t>35</m:t>
        </m:r>
      </m:oMath>
      <w:r>
        <w:t>, descritti nel seguito.</w:t>
      </w:r>
    </w:p>
    <w:p w14:paraId="7E8E7032" w14:textId="77777777" w:rsidR="00C24CB5" w:rsidRDefault="00005D5B">
      <w:pPr>
        <w:pStyle w:val="Titolo2"/>
        <w:keepNext/>
        <w:spacing w:after="140"/>
      </w:pPr>
      <w:bookmarkStart w:id="93" w:name="_Toc244136245"/>
      <w:r>
        <w:t>Traffico mobile Schema 1</w:t>
      </w:r>
      <w:bookmarkEnd w:id="93"/>
    </w:p>
    <w:p w14:paraId="39733C14" w14:textId="77777777" w:rsidR="00C24CB5" w:rsidRDefault="00005D5B">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14D4A64E" w14:textId="77777777" w:rsidR="00C24CB5" w:rsidRDefault="00005D5B">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3CFCCC69" w14:textId="77777777" w:rsidR="00C24CB5" w:rsidRDefault="00005D5B">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493ABC53" w14:textId="77777777" w:rsidR="00C24CB5" w:rsidRDefault="00005D5B">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6D57905F" w14:textId="77777777" w:rsidR="00C24CB5" w:rsidRDefault="00005D5B">
      <w:pPr>
        <w:pStyle w:val="Titolo2"/>
        <w:keepNext/>
        <w:spacing w:after="140"/>
      </w:pPr>
      <w:bookmarkStart w:id="94" w:name="_Toc244136246"/>
      <w:r>
        <w:t>Analisi della trave equivalente</w:t>
      </w:r>
      <w:bookmarkEnd w:id="94"/>
    </w:p>
    <w:p w14:paraId="534A6CA5" w14:textId="77777777" w:rsidR="00C24CB5" w:rsidRDefault="00005D5B">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6936D194" w14:textId="77777777" w:rsidR="00C24CB5" w:rsidRDefault="00005D5B">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7712FA39" w14:textId="77777777" w:rsidR="00C24CB5" w:rsidRDefault="00005D5B">
      <w:pPr>
        <w:spacing w:after="140"/>
      </w:pPr>
      <w:r>
        <w:t>Una volta noti i momenti agli estremi della campata di lunghezza l, la reazione locale sinistra, il taglio e il momento sono:</w:t>
      </w:r>
    </w:p>
    <w:p w14:paraId="2E164648" w14:textId="77777777" w:rsidR="00C24CB5" w:rsidRDefault="00005D5B">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27930F73" w14:textId="77777777" w:rsidR="00C24CB5" w:rsidRDefault="00005D5B">
      <w:pPr>
        <w:keepNext/>
        <w:spacing w:before="60" w:after="80"/>
        <w:ind w:left="255"/>
      </w:pPr>
      <m:oMathPara>
        <m:oMath>
          <m:r>
            <m:t>V(x)=</m:t>
          </m:r>
          <m:sSub>
            <m:e>
              <m:r>
                <m:t>R</m:t>
              </m:r>
            </m:e>
            <m:sub>
              <m:r>
                <m:t>l</m:t>
              </m:r>
            </m:sub>
          </m:sSub>
          <m:r>
            <m:t>−qx</m:t>
          </m:r>
        </m:oMath>
      </m:oMathPara>
    </w:p>
    <w:p w14:paraId="4FC479B4" w14:textId="77777777" w:rsidR="00C24CB5" w:rsidRDefault="00005D5B">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3F7DE0CE" w14:textId="77777777" w:rsidR="00C24CB5" w:rsidRDefault="00005D5B">
      <w:pPr>
        <w:spacing w:after="140"/>
      </w:pPr>
      <w:r>
        <w:t xml:space="preserve">La freccia è ricavata integrando </w:t>
      </w:r>
      <m:oMath>
        <m:r>
          <m:t>M/EI</m:t>
        </m:r>
      </m:oMath>
      <w:r>
        <w:t xml:space="preserve">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5B2626AF" w14:textId="77777777" w:rsidR="00C24CB5" w:rsidRDefault="00005D5B">
      <w:pPr>
        <w:spacing w:after="140"/>
      </w:pPr>
      <w:r>
        <w:t xml:space="preserve">Per una campata appoggiata valgono </w:t>
      </w:r>
      <m:oMath>
        <m:r>
          <m:t>R=ql/2</m:t>
        </m:r>
      </m:oMath>
      <w:r>
        <w:t xml:space="preserve">, </w:t>
      </w:r>
      <m:oMath>
        <m:sSub>
          <m:e>
            <m:r>
              <m:t>M</m:t>
            </m:r>
          </m:e>
          <m:sub>
            <m:r>
              <m:t>max</m:t>
            </m:r>
          </m:sub>
        </m:sSub>
        <m:r>
          <m:t>=q</m:t>
        </m:r>
        <m:sSup>
          <m:e>
            <m:r>
              <m:t>l</m:t>
            </m:r>
          </m:e>
          <m:sup>
            <m:r>
              <m:t>2</m:t>
            </m:r>
          </m:sup>
        </m:sSup>
        <m:r>
          <m:t>/8</m:t>
        </m:r>
      </m:oMath>
      <w:r>
        <w:t xml:space="preserve"> e </w:t>
      </w:r>
      <m:oMath>
        <m:sSub>
          <m:e>
            <m:r>
              <m:t>v</m:t>
            </m:r>
          </m:e>
          <m:sub>
            <m:r>
              <m:t>max</m:t>
            </m:r>
          </m:sub>
        </m:sSub>
        <m:r>
          <m:t>=5q</m:t>
        </m:r>
        <m:sSup>
          <m:e>
            <m:r>
              <m:t>l</m:t>
            </m:r>
          </m:e>
          <m:sup>
            <m:r>
              <m:t>4</m:t>
            </m:r>
          </m:sup>
        </m:sSup>
        <m:r>
          <m:t>/(384EI)</m:t>
        </m:r>
      </m:oMath>
      <w:r>
        <w:t xml:space="preserve">. Per due campate uguali continue, il momento centrale è </w:t>
      </w:r>
      <m:oMath>
        <m:r>
          <m:t>−q</m:t>
        </m:r>
        <m:sSup>
          <m:e>
            <m:r>
              <m:t>l</m:t>
            </m:r>
          </m:e>
          <m:sup>
            <m:r>
              <m:t>2</m:t>
            </m:r>
          </m:sup>
        </m:sSup>
        <m:r>
          <m:t>/8</m:t>
        </m:r>
      </m:oMath>
      <w:r>
        <w:t xml:space="preserve">, la reazione esterna 3ql/8, quella centrale 5ql/4 e il massimo positivo </w:t>
      </w:r>
      <m:oMath>
        <m:r>
          <m:t>9q</m:t>
        </m:r>
        <m:sSup>
          <m:e>
            <m:r>
              <m:t>l</m:t>
            </m:r>
          </m:e>
          <m:sup>
            <m:r>
              <m:t>2</m:t>
            </m:r>
          </m:sup>
        </m:sSup>
        <m:r>
          <m:t>/128</m:t>
        </m:r>
      </m:oMath>
      <w:r>
        <w:t>. Questi casi sono controllati direttamente dalla suite. La verifica indipendente usa elementi trave di Euler–Bernoulli con funzioni di forma di Hermite.</w:t>
      </w:r>
    </w:p>
    <w:p w14:paraId="61A6FE55" w14:textId="77777777" w:rsidR="00C24CB5" w:rsidRDefault="00005D5B">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5E77FF42" w14:textId="77777777" w:rsidR="00C24CB5" w:rsidRDefault="00005D5B">
      <w:pPr>
        <w:pStyle w:val="Titolo2"/>
        <w:keepNext/>
        <w:spacing w:after="140"/>
      </w:pPr>
      <w:bookmarkStart w:id="95" w:name="_Toc244136247"/>
      <w:r>
        <w:t>Pile spalle e fondazioni</w:t>
      </w:r>
      <w:bookmarkEnd w:id="95"/>
    </w:p>
    <w:p w14:paraId="3C8874E6" w14:textId="77777777" w:rsidR="00C24CB5" w:rsidRDefault="00005D5B">
      <w:pPr>
        <w:spacing w:after="140"/>
      </w:pPr>
      <w:r>
        <w:t xml:space="preserve">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w:t>
      </w:r>
      <m:oMath>
        <m:r>
          <m:t>max(1;</m:t>
        </m:r>
        <m:r>
          <m:rPr>
            <m:sty m:val="p"/>
          </m:rPr>
          <m:t> </m:t>
        </m:r>
        <m:r>
          <m:t>W−2)</m:t>
        </m:r>
      </m:oMath>
      <w:r>
        <w:t>.</w:t>
      </w:r>
    </w:p>
    <w:p w14:paraId="59F960F0" w14:textId="77777777" w:rsidR="00C24CB5" w:rsidRDefault="00005D5B">
      <w:pPr>
        <w:spacing w:after="140"/>
      </w:pPr>
      <w:r>
        <w:t xml:space="preserve">Il pulvino ordinario vale W × 1,5 × 1,4 m³; la testa a martello W × 2 × 1,8 m³. La spalla ha volume convenzionale </w:t>
      </w:r>
      <m:oMath>
        <m:r>
          <m:t>W</m:t>
        </m:r>
        <m:r>
          <m:t>[Hmax(0</m:t>
        </m:r>
        <m:r>
          <m:t>,</m:t>
        </m:r>
        <m:r>
          <m:t>6;</m:t>
        </m:r>
        <m:r>
          <m:rPr>
            <m:sty m:val="p"/>
          </m:rPr>
          <m:t> </m:t>
        </m:r>
        <m:r>
          <m:t>H/7)+3]</m:t>
        </m:r>
      </m:oMath>
      <w:r>
        <w:t>. Il termine 3 è un’area equivalente in m² per metro di larghezza, non una misura completa di paraghiaia, muri d’ala e mensole. La spalla non è verificata per spinta del terreno o stabilità.</w:t>
      </w:r>
    </w:p>
    <w:p w14:paraId="4F08B8AB" w14:textId="77777777" w:rsidR="00C24CB5" w:rsidRDefault="00005D5B">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1CA15E07" w14:textId="77777777" w:rsidR="00C24CB5" w:rsidRDefault="00005D5B">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75A0E737" w14:textId="77777777" w:rsidR="00C24CB5" w:rsidRDefault="00005D5B">
      <w:pPr>
        <w:spacing w:after="140"/>
      </w:pPr>
      <w:r>
        <w:t xml:space="preserve">R è la reazione di servizio in kN e fc,sub è in MPa. Per colonne circolari il diametro è almeno </w:t>
      </w:r>
      <m:oMath>
        <m:r>
          <m:t>max(1</m:t>
        </m:r>
        <m:r>
          <m:t>,</m:t>
        </m:r>
        <m:r>
          <m:t>2;</m:t>
        </m:r>
        <m:r>
          <m:rPr>
            <m:sty m:val="p"/>
          </m:rPr>
          <m:t> </m:t>
        </m:r>
        <m:r>
          <m:t>8H/90;</m:t>
        </m:r>
        <m:r>
          <m:rPr>
            <m:sty m:val="p"/>
          </m:rPr>
          <m:t> </m:t>
        </m:r>
        <m:rad>
          <m:radPr>
            <m:degHide m:val="on"/>
          </m:radPr>
          <m:deg/>
          <m:e>
            <m:r>
              <m:t>4</m:t>
            </m:r>
            <m:sSub>
              <m:e>
                <m:r>
                  <m:t>A</m:t>
                </m:r>
              </m:e>
              <m:sub>
                <m:r>
                  <m:t>req</m:t>
                </m:r>
              </m:sub>
            </m:sSub>
            <m:r>
              <m:t>/(π</m:t>
            </m:r>
            <m:sSub>
              <m:e>
                <m:r>
                  <m:t>n</m:t>
                </m:r>
              </m:e>
              <m:sub>
                <m:r>
                  <m:t>c</m:t>
                </m:r>
              </m:sub>
            </m:sSub>
            <m:r>
              <m:t>)</m:t>
            </m:r>
          </m:e>
        </m:rad>
        <m:r>
          <m:t>)</m:t>
        </m:r>
      </m:oMath>
      <w:r>
        <w:t xml:space="preserve"> m; per il setto lo spessore è almeno </w:t>
      </w:r>
      <m:oMath>
        <m:r>
          <m:t>max(1;</m:t>
        </m:r>
        <m:r>
          <m:rPr>
            <m:sty m:val="p"/>
          </m:rPr>
          <m:t> </m:t>
        </m:r>
        <m:r>
          <m:t>2H</m:t>
        </m:r>
        <m:rad>
          <m:radPr>
            <m:degHide m:val="on"/>
          </m:radPr>
          <m:deg/>
          <m:e>
            <m:r>
              <m:t>12</m:t>
            </m:r>
          </m:e>
        </m:rad>
        <m:r>
          <m:t>/90;</m:t>
        </m:r>
        <m:r>
          <m:rPr>
            <m:sty m:val="p"/>
          </m:rPr>
          <m:t> </m:t>
        </m:r>
        <m:sSub>
          <m:e>
            <m:r>
              <m:t>A</m:t>
            </m:r>
          </m:e>
          <m:sub>
            <m:r>
              <m:t>req</m:t>
            </m:r>
          </m:sub>
        </m:sSub>
        <m:r>
          <m:t>/max(1;</m:t>
        </m:r>
        <m:r>
          <m:rPr>
            <m:sty m:val="p"/>
          </m:rPr>
          <m:t> </m:t>
        </m:r>
        <m:r>
          <m:t>W−2))</m:t>
        </m:r>
      </m:oMath>
      <w:r>
        <w:t xml:space="preserve">. La misura automatica è arrotondata verso l’alto a 0,05 m. La snellezza diagnostica è </w:t>
      </w:r>
      <m:oMath>
        <m:r>
          <m:t>2H/r</m:t>
        </m:r>
      </m:oMath>
      <w:r>
        <w:t xml:space="preserve">, con </w:t>
      </w:r>
      <m:oMath>
        <m:r>
          <m:t>r=D/4</m:t>
        </m:r>
      </m:oMath>
      <w:r>
        <w:t xml:space="preserve"> per la colonna o </w:t>
      </w:r>
      <m:oMath>
        <m:f>
          <m:fPr>
            <m:type m:val="lin"/>
          </m:fPr>
          <m:num>
            <m:r>
              <m:t>t</m:t>
            </m:r>
          </m:num>
          <m:den>
            <m:rad>
              <m:radPr>
                <m:degHide m:val="on"/>
              </m:radPr>
              <m:deg/>
              <m:e>
                <m:r>
                  <m:t>12</m:t>
                </m:r>
              </m:e>
            </m:rad>
          </m:den>
        </m:f>
      </m:oMath>
      <w:r>
        <w:t xml:space="preserve">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24CB5" w14:paraId="1E943FF2" w14:textId="77777777">
        <w:trPr>
          <w:cantSplit/>
          <w:tblHeader/>
          <w:jc w:val="center"/>
        </w:trPr>
        <w:tc>
          <w:tcPr>
            <w:tcW w:w="2835" w:type="dxa"/>
            <w:shd w:val="clear" w:color="auto" w:fill="E7E6E6"/>
            <w:tcMar>
              <w:top w:w="90" w:type="dxa"/>
              <w:left w:w="90" w:type="dxa"/>
              <w:bottom w:w="90" w:type="dxa"/>
              <w:right w:w="90" w:type="dxa"/>
            </w:tcMar>
            <w:vAlign w:val="center"/>
          </w:tcPr>
          <w:p w14:paraId="38D31D6B" w14:textId="77777777" w:rsidR="00C24CB5" w:rsidRDefault="00005D5B">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161C7634" w14:textId="77777777" w:rsidR="00C24CB5" w:rsidRDefault="00005D5B">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5CEF64AF" w14:textId="77777777" w:rsidR="00C24CB5" w:rsidRDefault="00005D5B">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66F66577" w14:textId="77777777" w:rsidR="00C24CB5" w:rsidRDefault="00005D5B">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159F628C" w14:textId="77777777" w:rsidR="00C24CB5" w:rsidRDefault="00005D5B">
            <w:pPr>
              <w:spacing w:before="20" w:after="20"/>
              <w:jc w:val="center"/>
            </w:pPr>
            <w:r>
              <w:rPr>
                <w:b/>
                <w:sz w:val="21"/>
              </w:rPr>
              <w:t>Lunghezza palo m</w:t>
            </w:r>
          </w:p>
        </w:tc>
      </w:tr>
      <w:tr w:rsidR="00C24CB5" w14:paraId="66B0C737" w14:textId="77777777">
        <w:trPr>
          <w:cantSplit/>
          <w:jc w:val="center"/>
        </w:trPr>
        <w:tc>
          <w:tcPr>
            <w:tcW w:w="2835" w:type="dxa"/>
            <w:tcMar>
              <w:top w:w="90" w:type="dxa"/>
              <w:left w:w="90" w:type="dxa"/>
              <w:bottom w:w="90" w:type="dxa"/>
              <w:right w:w="90" w:type="dxa"/>
            </w:tcMar>
            <w:vAlign w:val="center"/>
          </w:tcPr>
          <w:p w14:paraId="3865EB66" w14:textId="77777777" w:rsidR="00C24CB5" w:rsidRDefault="00005D5B">
            <w:pPr>
              <w:spacing w:before="20" w:after="20"/>
              <w:jc w:val="left"/>
            </w:pPr>
            <w:r>
              <w:rPr>
                <w:sz w:val="21"/>
              </w:rPr>
              <w:t>Roccia</w:t>
            </w:r>
          </w:p>
        </w:tc>
        <w:tc>
          <w:tcPr>
            <w:tcW w:w="1701" w:type="dxa"/>
            <w:tcMar>
              <w:top w:w="90" w:type="dxa"/>
              <w:left w:w="90" w:type="dxa"/>
              <w:bottom w:w="90" w:type="dxa"/>
              <w:right w:w="90" w:type="dxa"/>
            </w:tcMar>
            <w:vAlign w:val="center"/>
          </w:tcPr>
          <w:p w14:paraId="390482A5" w14:textId="77777777" w:rsidR="00C24CB5" w:rsidRDefault="00005D5B">
            <w:pPr>
              <w:spacing w:before="20" w:after="20"/>
              <w:jc w:val="center"/>
            </w:pPr>
            <w:r>
              <w:rPr>
                <w:sz w:val="21"/>
              </w:rPr>
              <w:t>1.000</w:t>
            </w:r>
          </w:p>
        </w:tc>
        <w:tc>
          <w:tcPr>
            <w:tcW w:w="1701" w:type="dxa"/>
            <w:tcMar>
              <w:top w:w="90" w:type="dxa"/>
              <w:left w:w="90" w:type="dxa"/>
              <w:bottom w:w="90" w:type="dxa"/>
              <w:right w:w="90" w:type="dxa"/>
            </w:tcMar>
            <w:vAlign w:val="center"/>
          </w:tcPr>
          <w:p w14:paraId="7D14BE91" w14:textId="77777777" w:rsidR="00C24CB5" w:rsidRDefault="00005D5B">
            <w:pPr>
              <w:spacing w:before="20" w:after="20"/>
              <w:jc w:val="center"/>
            </w:pPr>
            <w:r>
              <w:rPr>
                <w:sz w:val="21"/>
              </w:rPr>
              <w:t>150</w:t>
            </w:r>
          </w:p>
        </w:tc>
        <w:tc>
          <w:tcPr>
            <w:tcW w:w="1701" w:type="dxa"/>
            <w:tcMar>
              <w:top w:w="90" w:type="dxa"/>
              <w:left w:w="90" w:type="dxa"/>
              <w:bottom w:w="90" w:type="dxa"/>
              <w:right w:w="90" w:type="dxa"/>
            </w:tcMar>
            <w:vAlign w:val="center"/>
          </w:tcPr>
          <w:p w14:paraId="1FDFBD95" w14:textId="77777777" w:rsidR="00C24CB5" w:rsidRDefault="00005D5B">
            <w:pPr>
              <w:spacing w:before="20" w:after="20"/>
              <w:jc w:val="center"/>
            </w:pPr>
            <w:r>
              <w:rPr>
                <w:sz w:val="21"/>
              </w:rPr>
              <w:t>8.000</w:t>
            </w:r>
          </w:p>
        </w:tc>
        <w:tc>
          <w:tcPr>
            <w:tcW w:w="1701" w:type="dxa"/>
            <w:tcMar>
              <w:top w:w="90" w:type="dxa"/>
              <w:left w:w="90" w:type="dxa"/>
              <w:bottom w:w="90" w:type="dxa"/>
              <w:right w:w="90" w:type="dxa"/>
            </w:tcMar>
            <w:vAlign w:val="center"/>
          </w:tcPr>
          <w:p w14:paraId="6578CF2C" w14:textId="77777777" w:rsidR="00C24CB5" w:rsidRDefault="00005D5B">
            <w:pPr>
              <w:spacing w:before="20" w:after="20"/>
              <w:jc w:val="center"/>
            </w:pPr>
            <w:r>
              <w:rPr>
                <w:sz w:val="21"/>
              </w:rPr>
              <w:t>10</w:t>
            </w:r>
          </w:p>
        </w:tc>
      </w:tr>
      <w:tr w:rsidR="00C24CB5" w14:paraId="2CD22622" w14:textId="77777777">
        <w:trPr>
          <w:cantSplit/>
          <w:jc w:val="center"/>
        </w:trPr>
        <w:tc>
          <w:tcPr>
            <w:tcW w:w="2835" w:type="dxa"/>
            <w:tcMar>
              <w:top w:w="90" w:type="dxa"/>
              <w:left w:w="90" w:type="dxa"/>
              <w:bottom w:w="90" w:type="dxa"/>
              <w:right w:w="90" w:type="dxa"/>
            </w:tcMar>
            <w:vAlign w:val="center"/>
          </w:tcPr>
          <w:p w14:paraId="26D768F7" w14:textId="77777777" w:rsidR="00C24CB5" w:rsidRDefault="00005D5B">
            <w:pPr>
              <w:spacing w:before="20" w:after="20"/>
              <w:jc w:val="left"/>
            </w:pPr>
            <w:r>
              <w:rPr>
                <w:sz w:val="21"/>
              </w:rPr>
              <w:t>Sabbia o ghiaia densa</w:t>
            </w:r>
          </w:p>
        </w:tc>
        <w:tc>
          <w:tcPr>
            <w:tcW w:w="1701" w:type="dxa"/>
            <w:tcMar>
              <w:top w:w="90" w:type="dxa"/>
              <w:left w:w="90" w:type="dxa"/>
              <w:bottom w:w="90" w:type="dxa"/>
              <w:right w:w="90" w:type="dxa"/>
            </w:tcMar>
            <w:vAlign w:val="center"/>
          </w:tcPr>
          <w:p w14:paraId="30E2995C" w14:textId="77777777" w:rsidR="00C24CB5" w:rsidRDefault="00005D5B">
            <w:pPr>
              <w:spacing w:before="20" w:after="20"/>
              <w:jc w:val="center"/>
            </w:pPr>
            <w:r>
              <w:rPr>
                <w:sz w:val="21"/>
              </w:rPr>
              <w:t>400</w:t>
            </w:r>
          </w:p>
        </w:tc>
        <w:tc>
          <w:tcPr>
            <w:tcW w:w="1701" w:type="dxa"/>
            <w:tcMar>
              <w:top w:w="90" w:type="dxa"/>
              <w:left w:w="90" w:type="dxa"/>
              <w:bottom w:w="90" w:type="dxa"/>
              <w:right w:w="90" w:type="dxa"/>
            </w:tcMar>
            <w:vAlign w:val="center"/>
          </w:tcPr>
          <w:p w14:paraId="002218CC" w14:textId="77777777" w:rsidR="00C24CB5" w:rsidRDefault="00005D5B">
            <w:pPr>
              <w:spacing w:before="20" w:after="20"/>
              <w:jc w:val="center"/>
            </w:pPr>
            <w:r>
              <w:rPr>
                <w:sz w:val="21"/>
              </w:rPr>
              <w:t>70</w:t>
            </w:r>
          </w:p>
        </w:tc>
        <w:tc>
          <w:tcPr>
            <w:tcW w:w="1701" w:type="dxa"/>
            <w:tcMar>
              <w:top w:w="90" w:type="dxa"/>
              <w:left w:w="90" w:type="dxa"/>
              <w:bottom w:w="90" w:type="dxa"/>
              <w:right w:w="90" w:type="dxa"/>
            </w:tcMar>
            <w:vAlign w:val="center"/>
          </w:tcPr>
          <w:p w14:paraId="371DEA54" w14:textId="77777777" w:rsidR="00C24CB5" w:rsidRDefault="00005D5B">
            <w:pPr>
              <w:spacing w:before="20" w:after="20"/>
              <w:jc w:val="center"/>
            </w:pPr>
            <w:r>
              <w:rPr>
                <w:sz w:val="21"/>
              </w:rPr>
              <w:t>2.500</w:t>
            </w:r>
          </w:p>
        </w:tc>
        <w:tc>
          <w:tcPr>
            <w:tcW w:w="1701" w:type="dxa"/>
            <w:tcMar>
              <w:top w:w="90" w:type="dxa"/>
              <w:left w:w="90" w:type="dxa"/>
              <w:bottom w:w="90" w:type="dxa"/>
              <w:right w:w="90" w:type="dxa"/>
            </w:tcMar>
            <w:vAlign w:val="center"/>
          </w:tcPr>
          <w:p w14:paraId="11B37668" w14:textId="77777777" w:rsidR="00C24CB5" w:rsidRDefault="00005D5B">
            <w:pPr>
              <w:spacing w:before="20" w:after="20"/>
              <w:jc w:val="center"/>
            </w:pPr>
            <w:r>
              <w:rPr>
                <w:sz w:val="21"/>
              </w:rPr>
              <w:t>15</w:t>
            </w:r>
          </w:p>
        </w:tc>
      </w:tr>
      <w:tr w:rsidR="00C24CB5" w14:paraId="13513B61" w14:textId="77777777">
        <w:trPr>
          <w:cantSplit/>
          <w:jc w:val="center"/>
        </w:trPr>
        <w:tc>
          <w:tcPr>
            <w:tcW w:w="2835" w:type="dxa"/>
            <w:tcMar>
              <w:top w:w="90" w:type="dxa"/>
              <w:left w:w="90" w:type="dxa"/>
              <w:bottom w:w="90" w:type="dxa"/>
              <w:right w:w="90" w:type="dxa"/>
            </w:tcMar>
            <w:vAlign w:val="center"/>
          </w:tcPr>
          <w:p w14:paraId="150DC297" w14:textId="77777777" w:rsidR="00C24CB5" w:rsidRDefault="00005D5B">
            <w:pPr>
              <w:spacing w:before="20" w:after="20"/>
              <w:jc w:val="left"/>
            </w:pPr>
            <w:r>
              <w:rPr>
                <w:sz w:val="21"/>
              </w:rPr>
              <w:t>Terreno medio</w:t>
            </w:r>
          </w:p>
        </w:tc>
        <w:tc>
          <w:tcPr>
            <w:tcW w:w="1701" w:type="dxa"/>
            <w:tcMar>
              <w:top w:w="90" w:type="dxa"/>
              <w:left w:w="90" w:type="dxa"/>
              <w:bottom w:w="90" w:type="dxa"/>
              <w:right w:w="90" w:type="dxa"/>
            </w:tcMar>
            <w:vAlign w:val="center"/>
          </w:tcPr>
          <w:p w14:paraId="4BEEE555" w14:textId="77777777" w:rsidR="00C24CB5" w:rsidRDefault="00005D5B">
            <w:pPr>
              <w:spacing w:before="20" w:after="20"/>
              <w:jc w:val="center"/>
            </w:pPr>
            <w:r>
              <w:rPr>
                <w:sz w:val="21"/>
              </w:rPr>
              <w:t>200</w:t>
            </w:r>
          </w:p>
        </w:tc>
        <w:tc>
          <w:tcPr>
            <w:tcW w:w="1701" w:type="dxa"/>
            <w:tcMar>
              <w:top w:w="90" w:type="dxa"/>
              <w:left w:w="90" w:type="dxa"/>
              <w:bottom w:w="90" w:type="dxa"/>
              <w:right w:w="90" w:type="dxa"/>
            </w:tcMar>
            <w:vAlign w:val="center"/>
          </w:tcPr>
          <w:p w14:paraId="26E0DCD9" w14:textId="77777777" w:rsidR="00C24CB5" w:rsidRDefault="00005D5B">
            <w:pPr>
              <w:spacing w:before="20" w:after="20"/>
              <w:jc w:val="center"/>
            </w:pPr>
            <w:r>
              <w:rPr>
                <w:sz w:val="21"/>
              </w:rPr>
              <w:t>45</w:t>
            </w:r>
          </w:p>
        </w:tc>
        <w:tc>
          <w:tcPr>
            <w:tcW w:w="1701" w:type="dxa"/>
            <w:tcMar>
              <w:top w:w="90" w:type="dxa"/>
              <w:left w:w="90" w:type="dxa"/>
              <w:bottom w:w="90" w:type="dxa"/>
              <w:right w:w="90" w:type="dxa"/>
            </w:tcMar>
            <w:vAlign w:val="center"/>
          </w:tcPr>
          <w:p w14:paraId="1B854B0C" w14:textId="77777777" w:rsidR="00C24CB5" w:rsidRDefault="00005D5B">
            <w:pPr>
              <w:spacing w:before="20" w:after="20"/>
              <w:jc w:val="center"/>
            </w:pPr>
            <w:r>
              <w:rPr>
                <w:sz w:val="21"/>
              </w:rPr>
              <w:t>1.500</w:t>
            </w:r>
          </w:p>
        </w:tc>
        <w:tc>
          <w:tcPr>
            <w:tcW w:w="1701" w:type="dxa"/>
            <w:tcMar>
              <w:top w:w="90" w:type="dxa"/>
              <w:left w:w="90" w:type="dxa"/>
              <w:bottom w:w="90" w:type="dxa"/>
              <w:right w:w="90" w:type="dxa"/>
            </w:tcMar>
            <w:vAlign w:val="center"/>
          </w:tcPr>
          <w:p w14:paraId="639CD982" w14:textId="77777777" w:rsidR="00C24CB5" w:rsidRDefault="00005D5B">
            <w:pPr>
              <w:spacing w:before="20" w:after="20"/>
              <w:jc w:val="center"/>
            </w:pPr>
            <w:r>
              <w:rPr>
                <w:sz w:val="21"/>
              </w:rPr>
              <w:t>22</w:t>
            </w:r>
          </w:p>
        </w:tc>
      </w:tr>
      <w:tr w:rsidR="00C24CB5" w14:paraId="777C57A8" w14:textId="77777777">
        <w:trPr>
          <w:cantSplit/>
          <w:jc w:val="center"/>
        </w:trPr>
        <w:tc>
          <w:tcPr>
            <w:tcW w:w="2835" w:type="dxa"/>
            <w:tcMar>
              <w:top w:w="90" w:type="dxa"/>
              <w:left w:w="90" w:type="dxa"/>
              <w:bottom w:w="90" w:type="dxa"/>
              <w:right w:w="90" w:type="dxa"/>
            </w:tcMar>
            <w:vAlign w:val="center"/>
          </w:tcPr>
          <w:p w14:paraId="2E5FA1FA" w14:textId="77777777" w:rsidR="00C24CB5" w:rsidRDefault="00005D5B">
            <w:pPr>
              <w:spacing w:before="20" w:after="20"/>
              <w:jc w:val="left"/>
            </w:pPr>
            <w:r>
              <w:rPr>
                <w:sz w:val="21"/>
              </w:rPr>
              <w:t>Argilla soffice</w:t>
            </w:r>
          </w:p>
        </w:tc>
        <w:tc>
          <w:tcPr>
            <w:tcW w:w="1701" w:type="dxa"/>
            <w:tcMar>
              <w:top w:w="90" w:type="dxa"/>
              <w:left w:w="90" w:type="dxa"/>
              <w:bottom w:w="90" w:type="dxa"/>
              <w:right w:w="90" w:type="dxa"/>
            </w:tcMar>
            <w:vAlign w:val="center"/>
          </w:tcPr>
          <w:p w14:paraId="25D5ADF7" w14:textId="77777777" w:rsidR="00C24CB5" w:rsidRDefault="00005D5B">
            <w:pPr>
              <w:spacing w:before="20" w:after="20"/>
              <w:jc w:val="center"/>
            </w:pPr>
            <w:r>
              <w:rPr>
                <w:sz w:val="21"/>
              </w:rPr>
              <w:t>100</w:t>
            </w:r>
          </w:p>
        </w:tc>
        <w:tc>
          <w:tcPr>
            <w:tcW w:w="1701" w:type="dxa"/>
            <w:tcMar>
              <w:top w:w="90" w:type="dxa"/>
              <w:left w:w="90" w:type="dxa"/>
              <w:bottom w:w="90" w:type="dxa"/>
              <w:right w:w="90" w:type="dxa"/>
            </w:tcMar>
            <w:vAlign w:val="center"/>
          </w:tcPr>
          <w:p w14:paraId="117FB4C6" w14:textId="77777777" w:rsidR="00C24CB5" w:rsidRDefault="00005D5B">
            <w:pPr>
              <w:spacing w:before="20" w:after="20"/>
              <w:jc w:val="center"/>
            </w:pPr>
            <w:r>
              <w:rPr>
                <w:sz w:val="21"/>
              </w:rPr>
              <w:t>25</w:t>
            </w:r>
          </w:p>
        </w:tc>
        <w:tc>
          <w:tcPr>
            <w:tcW w:w="1701" w:type="dxa"/>
            <w:tcMar>
              <w:top w:w="90" w:type="dxa"/>
              <w:left w:w="90" w:type="dxa"/>
              <w:bottom w:w="90" w:type="dxa"/>
              <w:right w:w="90" w:type="dxa"/>
            </w:tcMar>
            <w:vAlign w:val="center"/>
          </w:tcPr>
          <w:p w14:paraId="6B46D3D0" w14:textId="77777777" w:rsidR="00C24CB5" w:rsidRDefault="00005D5B">
            <w:pPr>
              <w:spacing w:before="20" w:after="20"/>
              <w:jc w:val="center"/>
            </w:pPr>
            <w:r>
              <w:rPr>
                <w:sz w:val="21"/>
              </w:rPr>
              <w:t>500</w:t>
            </w:r>
          </w:p>
        </w:tc>
        <w:tc>
          <w:tcPr>
            <w:tcW w:w="1701" w:type="dxa"/>
            <w:tcMar>
              <w:top w:w="90" w:type="dxa"/>
              <w:left w:w="90" w:type="dxa"/>
              <w:bottom w:w="90" w:type="dxa"/>
              <w:right w:w="90" w:type="dxa"/>
            </w:tcMar>
            <w:vAlign w:val="center"/>
          </w:tcPr>
          <w:p w14:paraId="1738C222" w14:textId="77777777" w:rsidR="00C24CB5" w:rsidRDefault="00005D5B">
            <w:pPr>
              <w:spacing w:before="20" w:after="20"/>
              <w:jc w:val="center"/>
            </w:pPr>
            <w:r>
              <w:rPr>
                <w:sz w:val="21"/>
              </w:rPr>
              <w:t>30</w:t>
            </w:r>
          </w:p>
        </w:tc>
      </w:tr>
    </w:tbl>
    <w:p w14:paraId="783BC8E8" w14:textId="77777777" w:rsidR="00C24CB5" w:rsidRDefault="00C24CB5"/>
    <w:p w14:paraId="2897564E" w14:textId="77777777" w:rsidR="00C24CB5" w:rsidRDefault="00005D5B">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50D6C913" w14:textId="77777777" w:rsidR="00C24CB5" w:rsidRDefault="00005D5B">
      <w:pPr>
        <w:spacing w:after="140"/>
      </w:pPr>
      <w:r>
        <w:t>Per un palo di diametro D e lunghezza Lp, la resistenza assiale di riferimento è:</w:t>
      </w:r>
    </w:p>
    <w:p w14:paraId="5AECB677" w14:textId="77777777" w:rsidR="00C24CB5" w:rsidRDefault="00005D5B">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4620E7E5" w14:textId="77777777" w:rsidR="00C24CB5" w:rsidRDefault="00005D5B">
      <w:pPr>
        <w:spacing w:after="140"/>
      </w:pPr>
      <w:r>
        <w:t xml:space="preserve">L’azione comprende reazione dell’impalcato, peso della sottostruttura e peso del plinto. Nel plinto diretto il rapporto indicativo è </w:t>
      </w:r>
      <m:oMath>
        <m:r>
          <m:t>N/(B</m:t>
        </m:r>
        <m:r>
          <m:t>T</m:t>
        </m:r>
        <m:r>
          <m:t>p)</m:t>
        </m:r>
      </m:oMath>
      <w:r>
        <w:t xml:space="preserve">; su pali è </w:t>
      </w:r>
      <m:oMath>
        <m:r>
          <m:t>N/(</m:t>
        </m:r>
        <m:sSub>
          <m:e>
            <m:r>
              <m:t>n</m:t>
            </m:r>
          </m:e>
          <m:sub>
            <m:r>
              <m:t>p</m:t>
            </m:r>
          </m:sub>
        </m:sSub>
        <m:sSub>
          <m:e>
            <m:r>
              <m:t>R</m:t>
            </m:r>
          </m:e>
          <m:sub>
            <m:r>
              <m:t>pal</m:t>
            </m:r>
          </m:sub>
        </m:sSub>
        <m:r>
          <m:t>)</m:t>
        </m:r>
      </m:oMath>
      <w:r>
        <w:t>. B e T sono i lati della fondazione, p la pressione di riferimento e np il numero dei pali. Il peso del plinto viene aggiornato durante il dimensionamento; non è trascurato nel numeratore.</w:t>
      </w:r>
    </w:p>
    <w:p w14:paraId="776D0EE9" w14:textId="77777777" w:rsidR="00C24CB5" w:rsidRDefault="00005D5B">
      <w:pPr>
        <w:spacing w:after="140"/>
      </w:pPr>
      <w:r>
        <w:t xml:space="preserve">Per il plinto diretto si parte da una dimensione basata su </w:t>
      </w:r>
      <m:oMath>
        <m:rad>
          <m:radPr>
            <m:degHide m:val="on"/>
          </m:radPr>
          <m:deg/>
          <m:e>
            <m:r>
              <m:t>N/(0</m:t>
            </m:r>
            <m:r>
              <m:t>,</m:t>
            </m:r>
            <m:r>
              <m:t>85</m:t>
            </m:r>
            <m:r>
              <m:t>p)</m:t>
            </m:r>
          </m:e>
        </m:rad>
      </m:oMath>
      <w:r>
        <w:t xml:space="preserve">, con minimo geometrico e arrotondamento a 0,25 m; lo spessore è </w:t>
      </w:r>
      <m:oMath>
        <m:r>
          <m:t>max(0</m:t>
        </m:r>
        <m:r>
          <m:t>,</m:t>
        </m:r>
        <m:r>
          <m:t>60;</m:t>
        </m:r>
        <m:r>
          <m:rPr>
            <m:sty m:val="p"/>
          </m:rPr>
          <m:t> </m:t>
        </m:r>
        <m:r>
          <m:t>B/6)</m:t>
        </m:r>
      </m:oMath>
      <w:r>
        <w:t xml:space="preserve">. La dimensione viene aumentata a passi di 0,25 m finché il rapporto è non maggiore di 1. Per i pali il numero automatico è pari e non inferiore a 4; aumenta di almeno due unità quando necessario. Il plinto su pali ha spessore 1,5D e deve contenere una griglia a interasse 3D </w:t>
      </w:r>
      <w:r>
        <w:lastRenderedPageBreak/>
        <w:t xml:space="preserve">con ingombro minimo </w:t>
      </w:r>
      <m:oMath>
        <m:r>
          <m:t>3D</m:t>
        </m:r>
        <m:r>
          <m:t>(</m:t>
        </m:r>
        <m:r>
          <m:rPr>
            <m:sty m:val="p"/>
          </m:rPr>
          <m:t>ceil</m:t>
        </m:r>
        <m:r>
          <m:t>(</m:t>
        </m:r>
        <m:rad>
          <m:radPr>
            <m:degHide m:val="on"/>
          </m:radPr>
          <m:deg/>
          <m:e>
            <m:sSub>
              <m:e>
                <m:r>
                  <m:t>n</m:t>
                </m:r>
              </m:e>
              <m:sub>
                <m:r>
                  <m:t>p</m:t>
                </m:r>
              </m:sub>
            </m:sSub>
          </m:e>
        </m:rad>
        <m:r>
          <m:t>)−1)+2D</m:t>
        </m:r>
      </m:oMath>
      <w:r>
        <w:t>. Il lato trasversale tiene conto anche della larghezza della sottostruttura.</w:t>
      </w:r>
    </w:p>
    <w:p w14:paraId="2DE1EEDE" w14:textId="77777777" w:rsidR="00C24CB5" w:rsidRDefault="00005D5B">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4F95759E" w14:textId="77777777" w:rsidR="00C24CB5" w:rsidRDefault="00005D5B">
      <w:pPr>
        <w:pStyle w:val="Titolo2"/>
        <w:keepNext/>
        <w:spacing w:after="140"/>
      </w:pPr>
      <w:bookmarkStart w:id="96" w:name="_Toc244136248"/>
      <w:r>
        <w:t>Archi reticolari stralli e sospensioni</w:t>
      </w:r>
      <w:bookmarkEnd w:id="96"/>
    </w:p>
    <w:p w14:paraId="33CE065E" w14:textId="77777777" w:rsidR="00C24CB5" w:rsidRDefault="00005D5B">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01D70112" w14:textId="77777777" w:rsidR="00C24CB5" w:rsidRDefault="00005D5B">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3050B681" w14:textId="77777777" w:rsidR="00C24CB5" w:rsidRDefault="00005D5B">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 xml:space="preserve">rif in MPa viene moltiplicata per 1.000 per ottenere kN/m². La massa superiore aumenta il peso proprio; il motore aggiorna massa e carico fino a variazione relativa non maggiore di </w:t>
      </w:r>
      <m:oMath>
        <m:sSup>
          <m:e>
            <m:r>
              <m:t>10</m:t>
            </m:r>
          </m:e>
          <m:sup>
            <m:r>
              <m:t>−8</m:t>
            </m:r>
          </m:sup>
        </m:sSup>
      </m:oMath>
      <w:r>
        <w:t>, con massimo 80 iterazioni. Un mancato equilibrio del ciclo produce un rifiuto esplicito. Queste sono iterazioni interne di un singolo candidato, diverse dai tentativi dell’ottimizzazione.</w:t>
      </w:r>
    </w:p>
    <w:p w14:paraId="237637BA" w14:textId="77777777" w:rsidR="00C24CB5" w:rsidRDefault="00005D5B">
      <w:pPr>
        <w:spacing w:after="140"/>
      </w:pPr>
      <w:r>
        <w:t xml:space="preserve">Nell’arco con catena, due archi parabolici hanno freccia f = rapporto impostato × luce. Ogni piano porta metà del carico totale. La componente orizzontale per arco è </w:t>
      </w:r>
      <m:oMath>
        <m:r>
          <m:t>H=</m:t>
        </m:r>
        <m:sSub>
          <m:e>
            <m:r>
              <m:t>q</m:t>
            </m:r>
          </m:e>
          <m:sub>
            <m:r>
              <m:t>d</m:t>
            </m:r>
          </m:sub>
        </m:sSub>
        <m:sSup>
          <m:e>
            <m:r>
              <m:t>l</m:t>
            </m:r>
          </m:e>
          <m:sup>
            <m:r>
              <m:t>2</m:t>
            </m:r>
          </m:sup>
        </m:sSup>
        <m:r>
          <m:t>/(16f)</m:t>
        </m:r>
      </m:oMath>
      <w:r>
        <w:t xml:space="preserve">; la compressione adottata per l’intero arco è </w:t>
      </w:r>
      <m:oMath>
        <m:rad>
          <m:radPr>
            <m:degHide m:val="on"/>
          </m:radPr>
          <m:deg/>
          <m:e>
            <m:sSup>
              <m:e>
                <m:r>
                  <m:t>H</m:t>
                </m:r>
              </m:e>
              <m:sup>
                <m:r>
                  <m:t>2</m:t>
                </m:r>
              </m:sup>
            </m:sSup>
            <m:r>
              <m:t>+(</m:t>
            </m:r>
            <m:sSub>
              <m:e>
                <m:r>
                  <m:t>q</m:t>
                </m:r>
              </m:e>
              <m:sub>
                <m:r>
                  <m:t>d</m:t>
                </m:r>
              </m:sub>
            </m:sSub>
            <m:r>
              <m:t>l/4</m:t>
            </m:r>
            <m:sSup>
              <m:e>
                <m:r>
                  <m:t>)</m:t>
                </m:r>
              </m:e>
              <m:sup>
                <m:r>
                  <m:t>2</m:t>
                </m:r>
              </m:sup>
            </m:sSup>
          </m:e>
        </m:rad>
      </m:oMath>
      <w:r>
        <w:t xml:space="preserve">,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0944A248" w14:textId="77777777" w:rsidR="00C24CB5" w:rsidRDefault="00005D5B">
      <w:pPr>
        <w:spacing w:after="140"/>
      </w:pPr>
      <w:r>
        <w:t xml:space="preserve">Nel reticolare l’altezza è il rapporto impostato per la luce. Due piani resistenti sono stimati con forza nei correnti </w:t>
      </w:r>
      <m:oMath>
        <m:sSub>
          <m:e>
            <m:r>
              <m:t>q</m:t>
            </m:r>
          </m:e>
          <m:sub>
            <m:r>
              <m:t>d</m:t>
            </m:r>
          </m:sub>
        </m:sSub>
        <m:sSup>
          <m:e>
            <m:r>
              <m:t>l</m:t>
            </m:r>
          </m:e>
          <m:sup>
            <m:r>
              <m:t>2</m:t>
            </m:r>
          </m:sup>
        </m:sSup>
        <m:r>
          <m:t>/(16h)</m:t>
        </m:r>
      </m:oMath>
      <w:r>
        <w:t>. Le diagonali usano una forza convenzionale ottenuta dal massimo taglio e dall’inclinazione, applicata a tutti i pannelli. Questa regola dà quantità orientative e non risolve un reticolo con carichi mobili, nodi e controventi reali.</w:t>
      </w:r>
    </w:p>
    <w:p w14:paraId="2912511D" w14:textId="77777777" w:rsidR="00C24CB5" w:rsidRDefault="00005D5B">
      <w:pPr>
        <w:spacing w:after="140"/>
      </w:pPr>
      <w:r>
        <w:t xml:space="preserve">Nello strallato lo schema è simmetrico, L/4–L/2–L/4, con due antenne. L’altezza sopra impalcato è quella imposta oppure il massimo fra 10 m e 0,20 volte la luce centrale. Gli stralli a ventaglio sostengono le fasce di lunghezza </w:t>
      </w:r>
      <w:r>
        <w:rPr>
          <w:rFonts w:ascii="Calibri" w:eastAsia="Calibri" w:hAnsi="Calibri" w:cs="Calibri"/>
        </w:rPr>
        <w:t>Δ</w:t>
      </w:r>
      <w:r>
        <w:t xml:space="preserve">x e, per ciascun piano, hanno forza </w:t>
      </w:r>
      <m:oMath>
        <m:r>
          <m:t>T=</m:t>
        </m:r>
        <m:sSub>
          <m:e>
            <m:r>
              <m:t>q</m:t>
            </m:r>
          </m:e>
          <m:sub>
            <m:r>
              <m:t>d</m:t>
            </m:r>
          </m:sub>
        </m:sSub>
        <m:r>
          <m:t>Δx/(2</m:t>
        </m:r>
        <m:r>
          <m:rPr>
            <m:sty m:val="p"/>
          </m:rPr>
          <m:t>sin</m:t>
        </m:r>
        <m:r>
          <m:t>α)</m:t>
        </m:r>
      </m:oMath>
      <w:r>
        <w:t xml:space="preserve">. Il modello assegna a ciascuna antenna metà del carico verticale </w:t>
      </w:r>
      <w:r>
        <w:lastRenderedPageBreak/>
        <w:t>complessivo e reazioni verticali nulle alle spalle per il solo impalcato. Non risolve la rigidezza relativa impalcato stralli antenne né la tesatura.</w:t>
      </w:r>
    </w:p>
    <w:p w14:paraId="3EBE9EC6" w14:textId="77777777" w:rsidR="00C24CB5" w:rsidRDefault="00005D5B">
      <w:pPr>
        <w:spacing w:after="140"/>
      </w:pPr>
      <w:r>
        <w:t xml:space="preserve">Nel sospeso la freccia del cavo principale è un rapporto della luce centrale; l’antenna deve superarla di almeno 2 m. Per ciascuno dei due cavi </w:t>
      </w:r>
      <m:oMath>
        <m:r>
          <m:t>H=</m:t>
        </m:r>
        <m:sSub>
          <m:e>
            <m:r>
              <m:t>q</m:t>
            </m:r>
          </m:e>
          <m:sub>
            <m:r>
              <m:t>d</m:t>
            </m:r>
          </m:sub>
        </m:sSub>
        <m:sSup>
          <m:e>
            <m:r>
              <m:t>l</m:t>
            </m:r>
          </m:e>
          <m:sup>
            <m:r>
              <m:t>2</m:t>
            </m:r>
          </m:sup>
        </m:sSup>
        <m:r>
          <m:t>/(16f)</m:t>
        </m:r>
      </m:oMath>
      <w:r>
        <w:t xml:space="preserve">, </w:t>
      </w:r>
      <m:oMath>
        <m:r>
          <m:t>T=</m:t>
        </m:r>
        <m:rad>
          <m:radPr>
            <m:degHide m:val="on"/>
          </m:radPr>
          <m:deg/>
          <m:e>
            <m:sSup>
              <m:e>
                <m:r>
                  <m:t>H</m:t>
                </m:r>
              </m:e>
              <m:sup>
                <m:r>
                  <m:t>2</m:t>
                </m:r>
              </m:sup>
            </m:sSup>
            <m:r>
              <m:t>+(</m:t>
            </m:r>
            <m:sSub>
              <m:e>
                <m:r>
                  <m:t>q</m:t>
                </m:r>
              </m:e>
              <m:sub>
                <m:r>
                  <m:t>d</m:t>
                </m:r>
              </m:sub>
            </m:sSub>
            <m:r>
              <m:t>l/4</m:t>
            </m:r>
            <m:sSup>
              <m:e>
                <m:r>
                  <m:t>)</m:t>
                </m:r>
              </m:e>
              <m:sup>
                <m:r>
                  <m:t>2</m:t>
                </m:r>
              </m:sup>
            </m:sSup>
          </m:e>
        </m:rad>
      </m:oMath>
      <w:r>
        <w:t>. I cavi di riva sono anch’essi parabolici e i pendini sostengono anche le campate laterali. Il computo include i cavi di riva, non soltanto la campata centrale.</w:t>
      </w:r>
    </w:p>
    <w:p w14:paraId="31DDF895" w14:textId="77777777" w:rsidR="00C24CB5" w:rsidRDefault="00005D5B">
      <w:pPr>
        <w:spacing w:after="140"/>
      </w:pPr>
      <w:r>
        <w:t xml:space="preserve">Per le reazioni del sospeso, Htot è la componente orizzontale dei due cavi calcolata con il carico pertinente; indicando con a la campata di riva e ht l’altezza antenna sopra impalcato, la reazione all’estremo è </w:t>
      </w:r>
      <m:oMath>
        <m:r>
          <m:t>qa/2−</m:t>
        </m:r>
        <m:sSub>
          <m:e>
            <m:r>
              <m:t>H</m:t>
            </m:r>
          </m:e>
          <m:sub>
            <m:r>
              <m:t>tot</m:t>
            </m:r>
          </m:sub>
        </m:sSub>
        <m:sSub>
          <m:e>
            <m:r>
              <m:t>h</m:t>
            </m:r>
          </m:e>
          <m:sub>
            <m:r>
              <m:t>t</m:t>
            </m:r>
          </m:sub>
        </m:sSub>
        <m:r>
          <m:t>/a</m:t>
        </m:r>
      </m:oMath>
      <w:r>
        <w:t>.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2B964020" w14:textId="77777777" w:rsidR="00C24CB5" w:rsidRDefault="00005D5B">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3E26D6DA" w14:textId="77777777" w:rsidR="00C24CB5" w:rsidRDefault="00005D5B">
      <w:pPr>
        <w:pStyle w:val="Titolo2"/>
        <w:keepNext/>
        <w:spacing w:after="140"/>
      </w:pPr>
      <w:bookmarkStart w:id="97" w:name="_Toc244136249"/>
      <w:r>
        <w:t>Computo prezzi e indicatore ambientale</w:t>
      </w:r>
      <w:bookmarkEnd w:id="97"/>
    </w:p>
    <w:p w14:paraId="730D511E" w14:textId="77777777" w:rsidR="00C24CB5" w:rsidRDefault="00005D5B">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60EDE9A0" w14:textId="77777777" w:rsidR="00C24CB5" w:rsidRDefault="00005D5B">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22289789" w14:textId="77777777" w:rsidR="00C24CB5" w:rsidRDefault="00005D5B">
      <w:pPr>
        <w:keepNext/>
        <w:spacing w:before="60" w:after="80"/>
        <w:ind w:left="255"/>
      </w:pPr>
      <m:oMathPara>
        <m:oMath>
          <m:sSub>
            <m:e>
              <m:r>
                <m:t>C</m:t>
              </m:r>
            </m:e>
            <m:sub>
              <m:r>
                <m:t>totale</m:t>
              </m:r>
            </m:sub>
          </m:sSub>
          <m:r>
            <m:t>=</m:t>
          </m:r>
          <m:sSub>
            <m:e>
              <m:r>
                <m:t>C</m:t>
              </m:r>
            </m:e>
            <m:sub>
              <m:r>
                <m:t>diretto</m:t>
              </m:r>
            </m:sub>
          </m:sSub>
          <m:r>
            <m:t>(1+oneri/100)(1+imprevisti/100)</m:t>
          </m:r>
        </m:oMath>
      </m:oMathPara>
    </w:p>
    <w:p w14:paraId="0A4A38A4" w14:textId="77777777" w:rsidR="00C24CB5" w:rsidRDefault="00005D5B">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0785F781" w14:textId="77777777">
        <w:trPr>
          <w:cantSplit/>
          <w:tblHeader/>
          <w:jc w:val="center"/>
        </w:trPr>
        <w:tc>
          <w:tcPr>
            <w:tcW w:w="2381" w:type="dxa"/>
            <w:shd w:val="clear" w:color="auto" w:fill="E7E6E6"/>
            <w:tcMar>
              <w:top w:w="90" w:type="dxa"/>
              <w:left w:w="90" w:type="dxa"/>
              <w:bottom w:w="90" w:type="dxa"/>
              <w:right w:w="90" w:type="dxa"/>
            </w:tcMar>
            <w:vAlign w:val="center"/>
          </w:tcPr>
          <w:p w14:paraId="5C6BA532" w14:textId="77777777" w:rsidR="00C24CB5" w:rsidRDefault="00005D5B">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28AD6328" w14:textId="77777777" w:rsidR="00C24CB5" w:rsidRDefault="00005D5B">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1EC1AFE7" w14:textId="77777777" w:rsidR="00C24CB5" w:rsidRDefault="00005D5B">
            <w:pPr>
              <w:spacing w:before="20" w:after="20"/>
              <w:jc w:val="left"/>
            </w:pPr>
            <w:r>
              <w:rPr>
                <w:b/>
                <w:sz w:val="21"/>
              </w:rPr>
              <w:t>Natura del riferimento</w:t>
            </w:r>
          </w:p>
        </w:tc>
      </w:tr>
      <w:tr w:rsidR="00C24CB5" w14:paraId="74DEEF3F" w14:textId="77777777">
        <w:trPr>
          <w:cantSplit/>
          <w:jc w:val="center"/>
        </w:trPr>
        <w:tc>
          <w:tcPr>
            <w:tcW w:w="2381" w:type="dxa"/>
            <w:tcMar>
              <w:top w:w="90" w:type="dxa"/>
              <w:left w:w="90" w:type="dxa"/>
              <w:bottom w:w="90" w:type="dxa"/>
              <w:right w:w="90" w:type="dxa"/>
            </w:tcMar>
            <w:vAlign w:val="center"/>
          </w:tcPr>
          <w:p w14:paraId="3974C763" w14:textId="77777777" w:rsidR="00C24CB5" w:rsidRDefault="00005D5B">
            <w:pPr>
              <w:spacing w:before="20" w:after="20"/>
              <w:jc w:val="left"/>
            </w:pPr>
            <w:r>
              <w:rPr>
                <w:sz w:val="21"/>
              </w:rPr>
              <w:t>Cls impalcato</w:t>
            </w:r>
          </w:p>
        </w:tc>
        <w:tc>
          <w:tcPr>
            <w:tcW w:w="3402" w:type="dxa"/>
            <w:tcMar>
              <w:top w:w="90" w:type="dxa"/>
              <w:left w:w="90" w:type="dxa"/>
              <w:bottom w:w="90" w:type="dxa"/>
              <w:right w:w="90" w:type="dxa"/>
            </w:tcMar>
            <w:vAlign w:val="center"/>
          </w:tcPr>
          <w:p w14:paraId="5011EB4B" w14:textId="77777777" w:rsidR="00C24CB5" w:rsidRDefault="00005D5B">
            <w:pPr>
              <w:spacing w:before="20" w:after="20"/>
              <w:jc w:val="center"/>
            </w:pPr>
            <w:r>
              <w:rPr>
                <w:sz w:val="21"/>
              </w:rPr>
              <w:t>260 €/m³</w:t>
            </w:r>
          </w:p>
        </w:tc>
        <w:tc>
          <w:tcPr>
            <w:tcW w:w="3855" w:type="dxa"/>
            <w:tcMar>
              <w:top w:w="90" w:type="dxa"/>
              <w:left w:w="90" w:type="dxa"/>
              <w:bottom w:w="90" w:type="dxa"/>
              <w:right w:w="90" w:type="dxa"/>
            </w:tcMar>
            <w:vAlign w:val="center"/>
          </w:tcPr>
          <w:p w14:paraId="5A7C7D47" w14:textId="77777777" w:rsidR="00C24CB5" w:rsidRDefault="00005D5B">
            <w:pPr>
              <w:spacing w:before="20" w:after="20"/>
              <w:jc w:val="left"/>
            </w:pPr>
            <w:r>
              <w:rPr>
                <w:sz w:val="21"/>
              </w:rPr>
              <w:t>Confronto C45/55 ANAS</w:t>
            </w:r>
          </w:p>
        </w:tc>
      </w:tr>
      <w:tr w:rsidR="00C24CB5" w14:paraId="76E0F047" w14:textId="77777777">
        <w:trPr>
          <w:cantSplit/>
          <w:jc w:val="center"/>
        </w:trPr>
        <w:tc>
          <w:tcPr>
            <w:tcW w:w="2381" w:type="dxa"/>
            <w:tcMar>
              <w:top w:w="90" w:type="dxa"/>
              <w:left w:w="90" w:type="dxa"/>
              <w:bottom w:w="90" w:type="dxa"/>
              <w:right w:w="90" w:type="dxa"/>
            </w:tcMar>
            <w:vAlign w:val="center"/>
          </w:tcPr>
          <w:p w14:paraId="278D37A7" w14:textId="77777777" w:rsidR="00C24CB5" w:rsidRDefault="00005D5B">
            <w:pPr>
              <w:spacing w:before="20" w:after="20"/>
              <w:jc w:val="left"/>
            </w:pPr>
            <w:r>
              <w:rPr>
                <w:sz w:val="21"/>
              </w:rPr>
              <w:t>Cls sottostrutture</w:t>
            </w:r>
          </w:p>
        </w:tc>
        <w:tc>
          <w:tcPr>
            <w:tcW w:w="3402" w:type="dxa"/>
            <w:tcMar>
              <w:top w:w="90" w:type="dxa"/>
              <w:left w:w="90" w:type="dxa"/>
              <w:bottom w:w="90" w:type="dxa"/>
              <w:right w:w="90" w:type="dxa"/>
            </w:tcMar>
            <w:vAlign w:val="center"/>
          </w:tcPr>
          <w:p w14:paraId="6F9CCD91" w14:textId="77777777" w:rsidR="00C24CB5" w:rsidRDefault="00005D5B">
            <w:pPr>
              <w:spacing w:before="20" w:after="20"/>
              <w:jc w:val="center"/>
            </w:pPr>
            <w:r>
              <w:rPr>
                <w:sz w:val="21"/>
              </w:rPr>
              <w:t>240 €/m³</w:t>
            </w:r>
          </w:p>
        </w:tc>
        <w:tc>
          <w:tcPr>
            <w:tcW w:w="3855" w:type="dxa"/>
            <w:tcMar>
              <w:top w:w="90" w:type="dxa"/>
              <w:left w:w="90" w:type="dxa"/>
              <w:bottom w:w="90" w:type="dxa"/>
              <w:right w:w="90" w:type="dxa"/>
            </w:tcMar>
            <w:vAlign w:val="center"/>
          </w:tcPr>
          <w:p w14:paraId="6D8733F3" w14:textId="77777777" w:rsidR="00C24CB5" w:rsidRDefault="00005D5B">
            <w:pPr>
              <w:spacing w:before="20" w:after="20"/>
              <w:jc w:val="left"/>
            </w:pPr>
            <w:r>
              <w:rPr>
                <w:sz w:val="21"/>
              </w:rPr>
              <w:t>Aggregato fondazioni ed elevazioni</w:t>
            </w:r>
          </w:p>
        </w:tc>
      </w:tr>
      <w:tr w:rsidR="00C24CB5" w14:paraId="2B873575" w14:textId="77777777">
        <w:trPr>
          <w:cantSplit/>
          <w:jc w:val="center"/>
        </w:trPr>
        <w:tc>
          <w:tcPr>
            <w:tcW w:w="2381" w:type="dxa"/>
            <w:tcMar>
              <w:top w:w="90" w:type="dxa"/>
              <w:left w:w="90" w:type="dxa"/>
              <w:bottom w:w="90" w:type="dxa"/>
              <w:right w:w="90" w:type="dxa"/>
            </w:tcMar>
            <w:vAlign w:val="center"/>
          </w:tcPr>
          <w:p w14:paraId="2E6ECF80" w14:textId="77777777" w:rsidR="00C24CB5" w:rsidRDefault="00005D5B">
            <w:pPr>
              <w:spacing w:before="20" w:after="20"/>
              <w:jc w:val="left"/>
            </w:pPr>
            <w:r>
              <w:rPr>
                <w:sz w:val="21"/>
              </w:rPr>
              <w:t>Armatura ordinaria</w:t>
            </w:r>
          </w:p>
        </w:tc>
        <w:tc>
          <w:tcPr>
            <w:tcW w:w="3402" w:type="dxa"/>
            <w:tcMar>
              <w:top w:w="90" w:type="dxa"/>
              <w:left w:w="90" w:type="dxa"/>
              <w:bottom w:w="90" w:type="dxa"/>
              <w:right w:w="90" w:type="dxa"/>
            </w:tcMar>
            <w:vAlign w:val="center"/>
          </w:tcPr>
          <w:p w14:paraId="6C1B3724" w14:textId="77777777" w:rsidR="00C24CB5" w:rsidRDefault="00005D5B">
            <w:pPr>
              <w:spacing w:before="20" w:after="20"/>
              <w:jc w:val="center"/>
            </w:pPr>
            <w:r>
              <w:rPr>
                <w:sz w:val="21"/>
              </w:rPr>
              <w:t>1.660 €/t</w:t>
            </w:r>
          </w:p>
        </w:tc>
        <w:tc>
          <w:tcPr>
            <w:tcW w:w="3855" w:type="dxa"/>
            <w:tcMar>
              <w:top w:w="90" w:type="dxa"/>
              <w:left w:w="90" w:type="dxa"/>
              <w:bottom w:w="90" w:type="dxa"/>
              <w:right w:w="90" w:type="dxa"/>
            </w:tcMar>
            <w:vAlign w:val="center"/>
          </w:tcPr>
          <w:p w14:paraId="6B1F5184" w14:textId="77777777" w:rsidR="00C24CB5" w:rsidRDefault="00005D5B">
            <w:pPr>
              <w:spacing w:before="20" w:after="20"/>
              <w:jc w:val="center"/>
            </w:pPr>
            <w:r>
              <w:rPr>
                <w:sz w:val="21"/>
              </w:rPr>
              <w:t>ANAS 1,66 €/kg</w:t>
            </w:r>
          </w:p>
        </w:tc>
      </w:tr>
      <w:tr w:rsidR="00C24CB5" w14:paraId="26EF39DA" w14:textId="77777777">
        <w:trPr>
          <w:cantSplit/>
          <w:jc w:val="center"/>
        </w:trPr>
        <w:tc>
          <w:tcPr>
            <w:tcW w:w="2381" w:type="dxa"/>
            <w:tcMar>
              <w:top w:w="90" w:type="dxa"/>
              <w:left w:w="90" w:type="dxa"/>
              <w:bottom w:w="90" w:type="dxa"/>
              <w:right w:w="90" w:type="dxa"/>
            </w:tcMar>
            <w:vAlign w:val="center"/>
          </w:tcPr>
          <w:p w14:paraId="7D1A90C2" w14:textId="77777777" w:rsidR="00C24CB5" w:rsidRDefault="00005D5B">
            <w:pPr>
              <w:spacing w:before="20" w:after="20"/>
              <w:jc w:val="left"/>
            </w:pPr>
            <w:r>
              <w:rPr>
                <w:sz w:val="21"/>
              </w:rPr>
              <w:t>Precompressione</w:t>
            </w:r>
          </w:p>
        </w:tc>
        <w:tc>
          <w:tcPr>
            <w:tcW w:w="3402" w:type="dxa"/>
            <w:tcMar>
              <w:top w:w="90" w:type="dxa"/>
              <w:left w:w="90" w:type="dxa"/>
              <w:bottom w:w="90" w:type="dxa"/>
              <w:right w:w="90" w:type="dxa"/>
            </w:tcMar>
            <w:vAlign w:val="center"/>
          </w:tcPr>
          <w:p w14:paraId="7F3058B6" w14:textId="77777777" w:rsidR="00C24CB5" w:rsidRDefault="00005D5B">
            <w:pPr>
              <w:spacing w:before="20" w:after="20"/>
              <w:jc w:val="center"/>
            </w:pPr>
            <w:r>
              <w:rPr>
                <w:sz w:val="21"/>
              </w:rPr>
              <w:t>3.600 €/t</w:t>
            </w:r>
          </w:p>
        </w:tc>
        <w:tc>
          <w:tcPr>
            <w:tcW w:w="3855" w:type="dxa"/>
            <w:tcMar>
              <w:top w:w="90" w:type="dxa"/>
              <w:left w:w="90" w:type="dxa"/>
              <w:bottom w:w="90" w:type="dxa"/>
              <w:right w:w="90" w:type="dxa"/>
            </w:tcMar>
            <w:vAlign w:val="center"/>
          </w:tcPr>
          <w:p w14:paraId="7CC8303B" w14:textId="77777777" w:rsidR="00C24CB5" w:rsidRDefault="00005D5B">
            <w:pPr>
              <w:spacing w:before="20" w:after="20"/>
              <w:jc w:val="left"/>
            </w:pPr>
            <w:r>
              <w:rPr>
                <w:sz w:val="21"/>
              </w:rPr>
              <w:t>Riserva di sistema con accessori</w:t>
            </w:r>
          </w:p>
        </w:tc>
      </w:tr>
      <w:tr w:rsidR="00C24CB5" w14:paraId="7D11E427" w14:textId="77777777">
        <w:trPr>
          <w:cantSplit/>
          <w:jc w:val="center"/>
        </w:trPr>
        <w:tc>
          <w:tcPr>
            <w:tcW w:w="2381" w:type="dxa"/>
            <w:tcMar>
              <w:top w:w="90" w:type="dxa"/>
              <w:left w:w="90" w:type="dxa"/>
              <w:bottom w:w="90" w:type="dxa"/>
              <w:right w:w="90" w:type="dxa"/>
            </w:tcMar>
            <w:vAlign w:val="center"/>
          </w:tcPr>
          <w:p w14:paraId="428B21C2" w14:textId="77777777" w:rsidR="00C24CB5" w:rsidRDefault="00005D5B">
            <w:pPr>
              <w:spacing w:before="20" w:after="20"/>
              <w:jc w:val="left"/>
            </w:pPr>
            <w:r>
              <w:rPr>
                <w:sz w:val="21"/>
              </w:rPr>
              <w:lastRenderedPageBreak/>
              <w:t>Carpenteria ordinaria</w:t>
            </w:r>
          </w:p>
        </w:tc>
        <w:tc>
          <w:tcPr>
            <w:tcW w:w="3402" w:type="dxa"/>
            <w:tcMar>
              <w:top w:w="90" w:type="dxa"/>
              <w:left w:w="90" w:type="dxa"/>
              <w:bottom w:w="90" w:type="dxa"/>
              <w:right w:w="90" w:type="dxa"/>
            </w:tcMar>
            <w:vAlign w:val="center"/>
          </w:tcPr>
          <w:p w14:paraId="6E9AE6D7" w14:textId="77777777" w:rsidR="00C24CB5" w:rsidRDefault="00005D5B">
            <w:pPr>
              <w:spacing w:before="20" w:after="20"/>
              <w:jc w:val="center"/>
            </w:pPr>
            <w:r>
              <w:rPr>
                <w:sz w:val="21"/>
              </w:rPr>
              <w:t>3.500 €/t</w:t>
            </w:r>
          </w:p>
        </w:tc>
        <w:tc>
          <w:tcPr>
            <w:tcW w:w="3855" w:type="dxa"/>
            <w:tcMar>
              <w:top w:w="90" w:type="dxa"/>
              <w:left w:w="90" w:type="dxa"/>
              <w:bottom w:w="90" w:type="dxa"/>
              <w:right w:w="90" w:type="dxa"/>
            </w:tcMar>
            <w:vAlign w:val="center"/>
          </w:tcPr>
          <w:p w14:paraId="4796BE5E" w14:textId="77777777" w:rsidR="00C24CB5" w:rsidRDefault="00005D5B">
            <w:pPr>
              <w:spacing w:before="20" w:after="20"/>
              <w:jc w:val="left"/>
            </w:pPr>
            <w:r>
              <w:rPr>
                <w:sz w:val="21"/>
              </w:rPr>
              <w:t>Base ANAS con varo ordinario</w:t>
            </w:r>
          </w:p>
        </w:tc>
      </w:tr>
      <w:tr w:rsidR="00C24CB5" w14:paraId="428EB36E" w14:textId="77777777">
        <w:trPr>
          <w:cantSplit/>
          <w:jc w:val="center"/>
        </w:trPr>
        <w:tc>
          <w:tcPr>
            <w:tcW w:w="2381" w:type="dxa"/>
            <w:tcMar>
              <w:top w:w="90" w:type="dxa"/>
              <w:left w:w="90" w:type="dxa"/>
              <w:bottom w:w="90" w:type="dxa"/>
              <w:right w:w="90" w:type="dxa"/>
            </w:tcMar>
            <w:vAlign w:val="center"/>
          </w:tcPr>
          <w:p w14:paraId="326A9B5D" w14:textId="77777777" w:rsidR="00C24CB5" w:rsidRDefault="00005D5B">
            <w:pPr>
              <w:spacing w:before="20" w:after="20"/>
              <w:jc w:val="left"/>
            </w:pPr>
            <w:r>
              <w:rPr>
                <w:sz w:val="21"/>
              </w:rPr>
              <w:t>Carpenteria cassoni</w:t>
            </w:r>
          </w:p>
        </w:tc>
        <w:tc>
          <w:tcPr>
            <w:tcW w:w="3402" w:type="dxa"/>
            <w:tcMar>
              <w:top w:w="90" w:type="dxa"/>
              <w:left w:w="90" w:type="dxa"/>
              <w:bottom w:w="90" w:type="dxa"/>
              <w:right w:w="90" w:type="dxa"/>
            </w:tcMar>
            <w:vAlign w:val="center"/>
          </w:tcPr>
          <w:p w14:paraId="3ED7078A" w14:textId="77777777" w:rsidR="00C24CB5" w:rsidRDefault="00005D5B">
            <w:pPr>
              <w:spacing w:before="20" w:after="20"/>
              <w:jc w:val="center"/>
            </w:pPr>
            <w:r>
              <w:rPr>
                <w:sz w:val="21"/>
              </w:rPr>
              <w:t>4.000 €/t</w:t>
            </w:r>
          </w:p>
        </w:tc>
        <w:tc>
          <w:tcPr>
            <w:tcW w:w="3855" w:type="dxa"/>
            <w:tcMar>
              <w:top w:w="90" w:type="dxa"/>
              <w:left w:w="90" w:type="dxa"/>
              <w:bottom w:w="90" w:type="dxa"/>
              <w:right w:w="90" w:type="dxa"/>
            </w:tcMar>
            <w:vAlign w:val="center"/>
          </w:tcPr>
          <w:p w14:paraId="5A492148" w14:textId="77777777" w:rsidR="00C24CB5" w:rsidRDefault="00005D5B">
            <w:pPr>
              <w:spacing w:before="20" w:after="20"/>
              <w:jc w:val="left"/>
            </w:pPr>
            <w:r>
              <w:rPr>
                <w:sz w:val="21"/>
              </w:rPr>
              <w:t>Maggiorazione convenzionale</w:t>
            </w:r>
          </w:p>
        </w:tc>
      </w:tr>
      <w:tr w:rsidR="00C24CB5" w14:paraId="3F7E2C9A" w14:textId="77777777">
        <w:trPr>
          <w:cantSplit/>
          <w:jc w:val="center"/>
        </w:trPr>
        <w:tc>
          <w:tcPr>
            <w:tcW w:w="2381" w:type="dxa"/>
            <w:tcMar>
              <w:top w:w="90" w:type="dxa"/>
              <w:left w:w="90" w:type="dxa"/>
              <w:bottom w:w="90" w:type="dxa"/>
              <w:right w:w="90" w:type="dxa"/>
            </w:tcMar>
            <w:vAlign w:val="center"/>
          </w:tcPr>
          <w:p w14:paraId="7786487E" w14:textId="77777777" w:rsidR="00C24CB5" w:rsidRDefault="00005D5B">
            <w:pPr>
              <w:spacing w:before="20" w:after="20"/>
              <w:jc w:val="left"/>
            </w:pPr>
            <w:r>
              <w:rPr>
                <w:sz w:val="21"/>
              </w:rPr>
              <w:t>Casseforme</w:t>
            </w:r>
          </w:p>
        </w:tc>
        <w:tc>
          <w:tcPr>
            <w:tcW w:w="3402" w:type="dxa"/>
            <w:tcMar>
              <w:top w:w="90" w:type="dxa"/>
              <w:left w:w="90" w:type="dxa"/>
              <w:bottom w:w="90" w:type="dxa"/>
              <w:right w:w="90" w:type="dxa"/>
            </w:tcMar>
            <w:vAlign w:val="center"/>
          </w:tcPr>
          <w:p w14:paraId="7597F930" w14:textId="77777777" w:rsidR="00C24CB5" w:rsidRDefault="00005D5B">
            <w:pPr>
              <w:spacing w:before="20" w:after="20"/>
              <w:jc w:val="center"/>
            </w:pPr>
            <w:r>
              <w:rPr>
                <w:sz w:val="21"/>
              </w:rPr>
              <w:t>50 €/m²</w:t>
            </w:r>
          </w:p>
        </w:tc>
        <w:tc>
          <w:tcPr>
            <w:tcW w:w="3855" w:type="dxa"/>
            <w:tcMar>
              <w:top w:w="90" w:type="dxa"/>
              <w:left w:w="90" w:type="dxa"/>
              <w:bottom w:w="90" w:type="dxa"/>
              <w:right w:w="90" w:type="dxa"/>
            </w:tcMar>
            <w:vAlign w:val="center"/>
          </w:tcPr>
          <w:p w14:paraId="623FAA89" w14:textId="77777777" w:rsidR="00C24CB5" w:rsidRDefault="00005D5B">
            <w:pPr>
              <w:spacing w:before="20" w:after="20"/>
              <w:jc w:val="left"/>
            </w:pPr>
            <w:r>
              <w:rPr>
                <w:sz w:val="21"/>
              </w:rPr>
              <w:t>Superfici equivalenti e prezzo medio</w:t>
            </w:r>
          </w:p>
        </w:tc>
      </w:tr>
      <w:tr w:rsidR="00C24CB5" w14:paraId="33881956" w14:textId="77777777">
        <w:trPr>
          <w:cantSplit/>
          <w:jc w:val="center"/>
        </w:trPr>
        <w:tc>
          <w:tcPr>
            <w:tcW w:w="2381" w:type="dxa"/>
            <w:tcMar>
              <w:top w:w="90" w:type="dxa"/>
              <w:left w:w="90" w:type="dxa"/>
              <w:bottom w:w="90" w:type="dxa"/>
              <w:right w:w="90" w:type="dxa"/>
            </w:tcMar>
            <w:vAlign w:val="center"/>
          </w:tcPr>
          <w:p w14:paraId="6681D9D3" w14:textId="77777777" w:rsidR="00C24CB5" w:rsidRDefault="00005D5B">
            <w:pPr>
              <w:spacing w:before="20" w:after="20"/>
              <w:jc w:val="left"/>
            </w:pPr>
            <w:r>
              <w:rPr>
                <w:sz w:val="21"/>
              </w:rPr>
              <w:t>Pali da 1,0 e 1,5 m</w:t>
            </w:r>
          </w:p>
        </w:tc>
        <w:tc>
          <w:tcPr>
            <w:tcW w:w="3402" w:type="dxa"/>
            <w:tcMar>
              <w:top w:w="90" w:type="dxa"/>
              <w:left w:w="90" w:type="dxa"/>
              <w:bottom w:w="90" w:type="dxa"/>
              <w:right w:w="90" w:type="dxa"/>
            </w:tcMar>
            <w:vAlign w:val="center"/>
          </w:tcPr>
          <w:p w14:paraId="1E8E513D" w14:textId="77777777" w:rsidR="00C24CB5" w:rsidRDefault="00005D5B">
            <w:pPr>
              <w:spacing w:before="20" w:after="20"/>
              <w:jc w:val="center"/>
            </w:pPr>
            <w:r>
              <w:rPr>
                <w:sz w:val="21"/>
              </w:rPr>
              <w:t>300 e 550 €/m</w:t>
            </w:r>
          </w:p>
        </w:tc>
        <w:tc>
          <w:tcPr>
            <w:tcW w:w="3855" w:type="dxa"/>
            <w:tcMar>
              <w:top w:w="90" w:type="dxa"/>
              <w:left w:w="90" w:type="dxa"/>
              <w:bottom w:w="90" w:type="dxa"/>
              <w:right w:w="90" w:type="dxa"/>
            </w:tcMar>
            <w:vAlign w:val="center"/>
          </w:tcPr>
          <w:p w14:paraId="54CF65FA" w14:textId="77777777" w:rsidR="00C24CB5" w:rsidRDefault="00005D5B">
            <w:pPr>
              <w:spacing w:before="20" w:after="20"/>
              <w:jc w:val="left"/>
            </w:pPr>
            <w:r>
              <w:rPr>
                <w:sz w:val="21"/>
              </w:rPr>
              <w:t>Perforazione e cls armatura separata</w:t>
            </w:r>
          </w:p>
        </w:tc>
      </w:tr>
      <w:tr w:rsidR="00C24CB5" w14:paraId="7B328145" w14:textId="77777777">
        <w:trPr>
          <w:cantSplit/>
          <w:jc w:val="center"/>
        </w:trPr>
        <w:tc>
          <w:tcPr>
            <w:tcW w:w="2381" w:type="dxa"/>
            <w:tcMar>
              <w:top w:w="90" w:type="dxa"/>
              <w:left w:w="90" w:type="dxa"/>
              <w:bottom w:w="90" w:type="dxa"/>
              <w:right w:w="90" w:type="dxa"/>
            </w:tcMar>
            <w:vAlign w:val="center"/>
          </w:tcPr>
          <w:p w14:paraId="0740D934" w14:textId="77777777" w:rsidR="00C24CB5" w:rsidRDefault="00005D5B">
            <w:pPr>
              <w:spacing w:before="20" w:after="20"/>
              <w:jc w:val="left"/>
            </w:pPr>
            <w:r>
              <w:rPr>
                <w:sz w:val="21"/>
              </w:rPr>
              <w:t>Appoggi</w:t>
            </w:r>
          </w:p>
        </w:tc>
        <w:tc>
          <w:tcPr>
            <w:tcW w:w="3402" w:type="dxa"/>
            <w:tcMar>
              <w:top w:w="90" w:type="dxa"/>
              <w:left w:w="90" w:type="dxa"/>
              <w:bottom w:w="90" w:type="dxa"/>
              <w:right w:w="90" w:type="dxa"/>
            </w:tcMar>
            <w:vAlign w:val="center"/>
          </w:tcPr>
          <w:p w14:paraId="5DD95503" w14:textId="77777777" w:rsidR="00C24CB5" w:rsidRDefault="00005D5B">
            <w:pPr>
              <w:spacing w:before="20" w:after="20"/>
              <w:jc w:val="center"/>
            </w:pPr>
            <w:r>
              <w:rPr>
                <w:sz w:val="21"/>
              </w:rPr>
              <w:t>5.000 €/cad</w:t>
            </w:r>
          </w:p>
        </w:tc>
        <w:tc>
          <w:tcPr>
            <w:tcW w:w="3855" w:type="dxa"/>
            <w:tcMar>
              <w:top w:w="90" w:type="dxa"/>
              <w:left w:w="90" w:type="dxa"/>
              <w:bottom w:w="90" w:type="dxa"/>
              <w:right w:w="90" w:type="dxa"/>
            </w:tcMar>
            <w:vAlign w:val="center"/>
          </w:tcPr>
          <w:p w14:paraId="759F4BF9" w14:textId="77777777" w:rsidR="00C24CB5" w:rsidRDefault="00005D5B">
            <w:pPr>
              <w:spacing w:before="20" w:after="20"/>
              <w:jc w:val="left"/>
            </w:pPr>
            <w:r>
              <w:rPr>
                <w:sz w:val="21"/>
              </w:rPr>
              <w:t>Indennità media non dimensionamento</w:t>
            </w:r>
          </w:p>
        </w:tc>
      </w:tr>
      <w:tr w:rsidR="00C24CB5" w14:paraId="26F9C9EB" w14:textId="77777777">
        <w:trPr>
          <w:cantSplit/>
          <w:jc w:val="center"/>
        </w:trPr>
        <w:tc>
          <w:tcPr>
            <w:tcW w:w="2381" w:type="dxa"/>
            <w:tcMar>
              <w:top w:w="90" w:type="dxa"/>
              <w:left w:w="90" w:type="dxa"/>
              <w:bottom w:w="90" w:type="dxa"/>
              <w:right w:w="90" w:type="dxa"/>
            </w:tcMar>
            <w:vAlign w:val="center"/>
          </w:tcPr>
          <w:p w14:paraId="5B9630F8" w14:textId="77777777" w:rsidR="00C24CB5" w:rsidRDefault="00005D5B">
            <w:pPr>
              <w:spacing w:before="20" w:after="20"/>
              <w:jc w:val="left"/>
            </w:pPr>
            <w:r>
              <w:rPr>
                <w:sz w:val="21"/>
              </w:rPr>
              <w:t>Giunti</w:t>
            </w:r>
          </w:p>
        </w:tc>
        <w:tc>
          <w:tcPr>
            <w:tcW w:w="3402" w:type="dxa"/>
            <w:tcMar>
              <w:top w:w="90" w:type="dxa"/>
              <w:left w:w="90" w:type="dxa"/>
              <w:bottom w:w="90" w:type="dxa"/>
              <w:right w:w="90" w:type="dxa"/>
            </w:tcMar>
            <w:vAlign w:val="center"/>
          </w:tcPr>
          <w:p w14:paraId="2BE19281" w14:textId="77777777" w:rsidR="00C24CB5" w:rsidRDefault="00005D5B">
            <w:pPr>
              <w:spacing w:before="20" w:after="20"/>
              <w:jc w:val="center"/>
            </w:pPr>
            <w:r>
              <w:rPr>
                <w:sz w:val="21"/>
              </w:rPr>
              <w:t>2.400 €/m</w:t>
            </w:r>
          </w:p>
        </w:tc>
        <w:tc>
          <w:tcPr>
            <w:tcW w:w="3855" w:type="dxa"/>
            <w:tcMar>
              <w:top w:w="90" w:type="dxa"/>
              <w:left w:w="90" w:type="dxa"/>
              <w:bottom w:w="90" w:type="dxa"/>
              <w:right w:w="90" w:type="dxa"/>
            </w:tcMar>
            <w:vAlign w:val="center"/>
          </w:tcPr>
          <w:p w14:paraId="07BE34BC" w14:textId="77777777" w:rsidR="00C24CB5" w:rsidRDefault="00005D5B">
            <w:pPr>
              <w:spacing w:before="20" w:after="20"/>
              <w:jc w:val="left"/>
            </w:pPr>
            <w:r>
              <w:rPr>
                <w:sz w:val="21"/>
              </w:rPr>
              <w:t>Corsa moderata da confermare</w:t>
            </w:r>
          </w:p>
        </w:tc>
      </w:tr>
      <w:tr w:rsidR="00C24CB5" w14:paraId="7B46C99A" w14:textId="77777777">
        <w:trPr>
          <w:cantSplit/>
          <w:jc w:val="center"/>
        </w:trPr>
        <w:tc>
          <w:tcPr>
            <w:tcW w:w="2381" w:type="dxa"/>
            <w:tcMar>
              <w:top w:w="90" w:type="dxa"/>
              <w:left w:w="90" w:type="dxa"/>
              <w:bottom w:w="90" w:type="dxa"/>
              <w:right w:w="90" w:type="dxa"/>
            </w:tcMar>
            <w:vAlign w:val="center"/>
          </w:tcPr>
          <w:p w14:paraId="57C409FF" w14:textId="77777777" w:rsidR="00C24CB5" w:rsidRDefault="00005D5B">
            <w:pPr>
              <w:spacing w:before="20" w:after="20"/>
              <w:jc w:val="left"/>
            </w:pPr>
            <w:r>
              <w:rPr>
                <w:sz w:val="21"/>
              </w:rPr>
              <w:t>Barriere</w:t>
            </w:r>
          </w:p>
        </w:tc>
        <w:tc>
          <w:tcPr>
            <w:tcW w:w="3402" w:type="dxa"/>
            <w:tcMar>
              <w:top w:w="90" w:type="dxa"/>
              <w:left w:w="90" w:type="dxa"/>
              <w:bottom w:w="90" w:type="dxa"/>
              <w:right w:w="90" w:type="dxa"/>
            </w:tcMar>
            <w:vAlign w:val="center"/>
          </w:tcPr>
          <w:p w14:paraId="16C05C5F" w14:textId="77777777" w:rsidR="00C24CB5" w:rsidRDefault="00005D5B">
            <w:pPr>
              <w:spacing w:before="20" w:after="20"/>
              <w:jc w:val="center"/>
            </w:pPr>
            <w:r>
              <w:rPr>
                <w:sz w:val="21"/>
              </w:rPr>
              <w:t>360 €/m</w:t>
            </w:r>
          </w:p>
        </w:tc>
        <w:tc>
          <w:tcPr>
            <w:tcW w:w="3855" w:type="dxa"/>
            <w:tcMar>
              <w:top w:w="90" w:type="dxa"/>
              <w:left w:w="90" w:type="dxa"/>
              <w:bottom w:w="90" w:type="dxa"/>
              <w:right w:w="90" w:type="dxa"/>
            </w:tcMar>
            <w:vAlign w:val="center"/>
          </w:tcPr>
          <w:p w14:paraId="6CA46F17" w14:textId="77777777" w:rsidR="00C24CB5" w:rsidRDefault="00005D5B">
            <w:pPr>
              <w:spacing w:before="20" w:after="20"/>
              <w:jc w:val="left"/>
            </w:pPr>
            <w:r>
              <w:rPr>
                <w:sz w:val="21"/>
              </w:rPr>
              <w:t>Confronto bordo ponte H4</w:t>
            </w:r>
          </w:p>
        </w:tc>
      </w:tr>
      <w:tr w:rsidR="00C24CB5" w14:paraId="77784976" w14:textId="77777777">
        <w:trPr>
          <w:cantSplit/>
          <w:jc w:val="center"/>
        </w:trPr>
        <w:tc>
          <w:tcPr>
            <w:tcW w:w="2381" w:type="dxa"/>
            <w:tcMar>
              <w:top w:w="90" w:type="dxa"/>
              <w:left w:w="90" w:type="dxa"/>
              <w:bottom w:w="90" w:type="dxa"/>
              <w:right w:w="90" w:type="dxa"/>
            </w:tcMar>
            <w:vAlign w:val="center"/>
          </w:tcPr>
          <w:p w14:paraId="65B109B6" w14:textId="77777777" w:rsidR="00C24CB5" w:rsidRDefault="00005D5B">
            <w:pPr>
              <w:spacing w:before="20" w:after="20"/>
              <w:jc w:val="left"/>
            </w:pPr>
            <w:r>
              <w:rPr>
                <w:sz w:val="21"/>
              </w:rPr>
              <w:t>Pavimentazione</w:t>
            </w:r>
          </w:p>
        </w:tc>
        <w:tc>
          <w:tcPr>
            <w:tcW w:w="3402" w:type="dxa"/>
            <w:tcMar>
              <w:top w:w="90" w:type="dxa"/>
              <w:left w:w="90" w:type="dxa"/>
              <w:bottom w:w="90" w:type="dxa"/>
              <w:right w:w="90" w:type="dxa"/>
            </w:tcMar>
            <w:vAlign w:val="center"/>
          </w:tcPr>
          <w:p w14:paraId="53CE7331" w14:textId="77777777" w:rsidR="00C24CB5" w:rsidRDefault="00005D5B">
            <w:pPr>
              <w:spacing w:before="20" w:after="20"/>
              <w:jc w:val="center"/>
            </w:pPr>
            <w:r>
              <w:rPr>
                <w:sz w:val="21"/>
              </w:rPr>
              <w:t>32 €/m²</w:t>
            </w:r>
          </w:p>
        </w:tc>
        <w:tc>
          <w:tcPr>
            <w:tcW w:w="3855" w:type="dxa"/>
            <w:tcMar>
              <w:top w:w="90" w:type="dxa"/>
              <w:left w:w="90" w:type="dxa"/>
              <w:bottom w:w="90" w:type="dxa"/>
              <w:right w:w="90" w:type="dxa"/>
            </w:tcMar>
            <w:vAlign w:val="center"/>
          </w:tcPr>
          <w:p w14:paraId="3226041B" w14:textId="77777777" w:rsidR="00C24CB5" w:rsidRDefault="00005D5B">
            <w:pPr>
              <w:spacing w:before="20" w:after="20"/>
              <w:jc w:val="left"/>
            </w:pPr>
            <w:r>
              <w:rPr>
                <w:sz w:val="21"/>
              </w:rPr>
              <w:t>Pacchetto convenzionale</w:t>
            </w:r>
          </w:p>
        </w:tc>
      </w:tr>
      <w:tr w:rsidR="00C24CB5" w14:paraId="723E654C" w14:textId="77777777">
        <w:trPr>
          <w:cantSplit/>
          <w:jc w:val="center"/>
        </w:trPr>
        <w:tc>
          <w:tcPr>
            <w:tcW w:w="2381" w:type="dxa"/>
            <w:tcMar>
              <w:top w:w="90" w:type="dxa"/>
              <w:left w:w="90" w:type="dxa"/>
              <w:bottom w:w="90" w:type="dxa"/>
              <w:right w:w="90" w:type="dxa"/>
            </w:tcMar>
            <w:vAlign w:val="center"/>
          </w:tcPr>
          <w:p w14:paraId="5CA722E9" w14:textId="77777777" w:rsidR="00C24CB5" w:rsidRDefault="00005D5B">
            <w:pPr>
              <w:spacing w:before="20" w:after="20"/>
              <w:jc w:val="left"/>
            </w:pPr>
            <w:r>
              <w:rPr>
                <w:sz w:val="21"/>
              </w:rPr>
              <w:t>Carpenteria ortotropa</w:t>
            </w:r>
          </w:p>
        </w:tc>
        <w:tc>
          <w:tcPr>
            <w:tcW w:w="3402" w:type="dxa"/>
            <w:tcMar>
              <w:top w:w="90" w:type="dxa"/>
              <w:left w:w="90" w:type="dxa"/>
              <w:bottom w:w="90" w:type="dxa"/>
              <w:right w:w="90" w:type="dxa"/>
            </w:tcMar>
            <w:vAlign w:val="center"/>
          </w:tcPr>
          <w:p w14:paraId="12F325FB" w14:textId="77777777" w:rsidR="00C24CB5" w:rsidRDefault="00005D5B">
            <w:pPr>
              <w:spacing w:before="20" w:after="20"/>
              <w:jc w:val="center"/>
            </w:pPr>
            <w:r>
              <w:rPr>
                <w:sz w:val="21"/>
              </w:rPr>
              <w:t>5.000 €/t</w:t>
            </w:r>
          </w:p>
        </w:tc>
        <w:tc>
          <w:tcPr>
            <w:tcW w:w="3855" w:type="dxa"/>
            <w:tcMar>
              <w:top w:w="90" w:type="dxa"/>
              <w:left w:w="90" w:type="dxa"/>
              <w:bottom w:w="90" w:type="dxa"/>
              <w:right w:w="90" w:type="dxa"/>
            </w:tcMar>
            <w:vAlign w:val="center"/>
          </w:tcPr>
          <w:p w14:paraId="1504BFCA" w14:textId="77777777" w:rsidR="00C24CB5" w:rsidRDefault="00005D5B">
            <w:pPr>
              <w:spacing w:before="20" w:after="20"/>
              <w:jc w:val="left"/>
            </w:pPr>
            <w:r>
              <w:rPr>
                <w:sz w:val="21"/>
              </w:rPr>
              <w:t>Aggregato non singola voce ANAS</w:t>
            </w:r>
          </w:p>
        </w:tc>
      </w:tr>
      <w:tr w:rsidR="00C24CB5" w14:paraId="48DCD1CD" w14:textId="77777777">
        <w:trPr>
          <w:cantSplit/>
          <w:jc w:val="center"/>
        </w:trPr>
        <w:tc>
          <w:tcPr>
            <w:tcW w:w="2381" w:type="dxa"/>
            <w:tcMar>
              <w:top w:w="90" w:type="dxa"/>
              <w:left w:w="90" w:type="dxa"/>
              <w:bottom w:w="90" w:type="dxa"/>
              <w:right w:w="90" w:type="dxa"/>
            </w:tcMar>
            <w:vAlign w:val="center"/>
          </w:tcPr>
          <w:p w14:paraId="5EC1084C" w14:textId="77777777" w:rsidR="00C24CB5" w:rsidRDefault="00005D5B">
            <w:pPr>
              <w:spacing w:before="20" w:after="20"/>
              <w:jc w:val="left"/>
            </w:pPr>
            <w:r>
              <w:rPr>
                <w:sz w:val="21"/>
              </w:rPr>
              <w:t>Cavi e pendini</w:t>
            </w:r>
          </w:p>
        </w:tc>
        <w:tc>
          <w:tcPr>
            <w:tcW w:w="3402" w:type="dxa"/>
            <w:tcMar>
              <w:top w:w="90" w:type="dxa"/>
              <w:left w:w="90" w:type="dxa"/>
              <w:bottom w:w="90" w:type="dxa"/>
              <w:right w:w="90" w:type="dxa"/>
            </w:tcMar>
            <w:vAlign w:val="center"/>
          </w:tcPr>
          <w:p w14:paraId="2E6836D5" w14:textId="77777777" w:rsidR="00C24CB5" w:rsidRDefault="00005D5B">
            <w:pPr>
              <w:spacing w:before="20" w:after="20"/>
              <w:jc w:val="center"/>
            </w:pPr>
            <w:r>
              <w:rPr>
                <w:sz w:val="21"/>
              </w:rPr>
              <w:t>16.000 €/t</w:t>
            </w:r>
          </w:p>
        </w:tc>
        <w:tc>
          <w:tcPr>
            <w:tcW w:w="3855" w:type="dxa"/>
            <w:tcMar>
              <w:top w:w="90" w:type="dxa"/>
              <w:left w:w="90" w:type="dxa"/>
              <w:bottom w:w="90" w:type="dxa"/>
              <w:right w:w="90" w:type="dxa"/>
            </w:tcMar>
            <w:vAlign w:val="center"/>
          </w:tcPr>
          <w:p w14:paraId="6F0C6071" w14:textId="77777777" w:rsidR="00C24CB5" w:rsidRDefault="00005D5B">
            <w:pPr>
              <w:spacing w:before="20" w:after="20"/>
              <w:jc w:val="left"/>
            </w:pPr>
            <w:r>
              <w:rPr>
                <w:sz w:val="21"/>
              </w:rPr>
              <w:t>Sistema installato da preventivare</w:t>
            </w:r>
          </w:p>
        </w:tc>
      </w:tr>
      <w:tr w:rsidR="00C24CB5" w14:paraId="79459482" w14:textId="77777777">
        <w:trPr>
          <w:cantSplit/>
          <w:jc w:val="center"/>
        </w:trPr>
        <w:tc>
          <w:tcPr>
            <w:tcW w:w="2381" w:type="dxa"/>
            <w:tcMar>
              <w:top w:w="90" w:type="dxa"/>
              <w:left w:w="90" w:type="dxa"/>
              <w:bottom w:w="90" w:type="dxa"/>
              <w:right w:w="90" w:type="dxa"/>
            </w:tcMar>
            <w:vAlign w:val="center"/>
          </w:tcPr>
          <w:p w14:paraId="5A697DF6" w14:textId="77777777" w:rsidR="00C24CB5" w:rsidRDefault="00005D5B">
            <w:pPr>
              <w:spacing w:before="20" w:after="20"/>
              <w:jc w:val="left"/>
            </w:pPr>
            <w:r>
              <w:rPr>
                <w:sz w:val="21"/>
              </w:rPr>
              <w:t>Montaggio speciale</w:t>
            </w:r>
          </w:p>
        </w:tc>
        <w:tc>
          <w:tcPr>
            <w:tcW w:w="3402" w:type="dxa"/>
            <w:tcMar>
              <w:top w:w="90" w:type="dxa"/>
              <w:left w:w="90" w:type="dxa"/>
              <w:bottom w:w="90" w:type="dxa"/>
              <w:right w:w="90" w:type="dxa"/>
            </w:tcMar>
            <w:vAlign w:val="center"/>
          </w:tcPr>
          <w:p w14:paraId="1C123411" w14:textId="77777777" w:rsidR="00C24CB5" w:rsidRDefault="00005D5B">
            <w:pPr>
              <w:spacing w:before="20" w:after="20"/>
              <w:jc w:val="center"/>
            </w:pPr>
            <w:r>
              <w:rPr>
                <w:sz w:val="21"/>
              </w:rPr>
              <w:t>1.000 €/t</w:t>
            </w:r>
          </w:p>
        </w:tc>
        <w:tc>
          <w:tcPr>
            <w:tcW w:w="3855" w:type="dxa"/>
            <w:tcMar>
              <w:top w:w="90" w:type="dxa"/>
              <w:left w:w="90" w:type="dxa"/>
              <w:bottom w:w="90" w:type="dxa"/>
              <w:right w:w="90" w:type="dxa"/>
            </w:tcMar>
            <w:vAlign w:val="center"/>
          </w:tcPr>
          <w:p w14:paraId="016420A9" w14:textId="77777777" w:rsidR="00C24CB5" w:rsidRDefault="00005D5B">
            <w:pPr>
              <w:spacing w:before="20" w:after="20"/>
              <w:jc w:val="left"/>
            </w:pPr>
            <w:r>
              <w:rPr>
                <w:sz w:val="21"/>
              </w:rPr>
              <w:t>Aggiunta per complessità speciale</w:t>
            </w:r>
          </w:p>
        </w:tc>
      </w:tr>
    </w:tbl>
    <w:p w14:paraId="7D5F4A5E" w14:textId="77777777" w:rsidR="00C24CB5" w:rsidRDefault="00C24CB5"/>
    <w:p w14:paraId="4BB4E95D" w14:textId="77777777" w:rsidR="00C24CB5" w:rsidRDefault="00005D5B">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7669804E" w14:textId="77777777" w:rsidR="00C24CB5" w:rsidRDefault="00005D5B">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486C2347" w14:textId="77777777" w:rsidR="00C24CB5" w:rsidRDefault="00005D5B">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779226D8" w14:textId="77777777" w:rsidR="00C24CB5" w:rsidRDefault="00005D5B">
      <w:pPr>
        <w:spacing w:after="140"/>
      </w:pPr>
      <w:r>
        <w:lastRenderedPageBreak/>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3CE91452" w14:textId="77777777" w:rsidR="00C24CB5" w:rsidRDefault="00005D5B">
      <w:pPr>
        <w:spacing w:after="140"/>
      </w:pPr>
      <w:r>
        <w:t>Un'analisi composta ricava il prezzo unitario dai componenti, voci del prezzario o altre analisi, con quantità qi nell'unità del componente e prezzi pi. Spese generali g e utile d'impresa u sono voci distinte del totale:</w:t>
      </w:r>
    </w:p>
    <w:p w14:paraId="54BD5E56" w14:textId="77777777" w:rsidR="00C24CB5" w:rsidRDefault="00005D5B">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7FD8ED31" w14:textId="77777777" w:rsidR="00C24CB5" w:rsidRDefault="00005D5B">
      <w:pPr>
        <w:keepNext/>
        <w:spacing w:before="60" w:after="80"/>
        <w:ind w:left="255"/>
      </w:pPr>
      <m:oMathPara>
        <m:oMath>
          <m:r>
            <m:t>G=S</m:t>
          </m:r>
          <m:f>
            <m:fPr>
              <m:type m:val="bar"/>
            </m:fPr>
            <m:num>
              <m:r>
                <m:t>g</m:t>
              </m:r>
            </m:num>
            <m:den>
              <m:r>
                <m:t>100</m:t>
              </m:r>
            </m:den>
          </m:f>
        </m:oMath>
      </m:oMathPara>
    </w:p>
    <w:p w14:paraId="40107CD8" w14:textId="77777777" w:rsidR="00C24CB5" w:rsidRDefault="00005D5B">
      <w:pPr>
        <w:keepNext/>
        <w:spacing w:before="60" w:after="80"/>
        <w:ind w:left="255"/>
      </w:pPr>
      <m:oMathPara>
        <m:oMath>
          <m:r>
            <m:t>U=(S+G)</m:t>
          </m:r>
          <m:f>
            <m:fPr>
              <m:type m:val="bar"/>
            </m:fPr>
            <m:num>
              <m:r>
                <m:t>u</m:t>
              </m:r>
            </m:num>
            <m:den>
              <m:r>
                <m:t>100</m:t>
              </m:r>
            </m:den>
          </m:f>
        </m:oMath>
      </m:oMathPara>
    </w:p>
    <w:p w14:paraId="539230AD" w14:textId="77777777" w:rsidR="00C24CB5" w:rsidRDefault="00005D5B">
      <w:pPr>
        <w:keepNext/>
        <w:spacing w:before="60" w:after="80"/>
        <w:ind w:left="255"/>
      </w:pPr>
      <m:oMathPara>
        <m:oMath>
          <m:sSub>
            <m:e>
              <m:r>
                <m:t>p</m:t>
              </m:r>
            </m:e>
            <m:sub>
              <m:r>
                <m:t>analisi</m:t>
              </m:r>
            </m:sub>
          </m:sSub>
          <m:r>
            <m:t>=S+G+U</m:t>
          </m:r>
        </m:oMath>
      </m:oMathPara>
    </w:p>
    <w:p w14:paraId="2A623E42" w14:textId="77777777" w:rsidR="00C24CB5" w:rsidRDefault="00005D5B">
      <w:pPr>
        <w:spacing w:after="140"/>
      </w:pPr>
      <w:r>
        <w:t xml:space="preserve">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w:t>
      </w:r>
      <m:oMath>
        <m:r>
          <m:t>S=148</m:t>
        </m:r>
        <m:r>
          <m:t>,</m:t>
        </m:r>
        <m:r>
          <m:t>50</m:t>
        </m:r>
      </m:oMath>
      <w:r>
        <w:t xml:space="preserve"> €; con </w:t>
      </w:r>
      <m:oMath>
        <m:r>
          <m:t>g=15</m:t>
        </m:r>
      </m:oMath>
      <w:r>
        <w:t xml:space="preserve"> % e </w:t>
      </w:r>
      <m:oMath>
        <m:r>
          <m:t>u=10</m:t>
        </m:r>
      </m:oMath>
      <w:r>
        <w:t xml:space="preserve"> % si ottengono </w:t>
      </w:r>
      <m:oMath>
        <m:r>
          <m:t>G=22</m:t>
        </m:r>
        <m:r>
          <m:t>,</m:t>
        </m:r>
        <m:r>
          <m:t>275</m:t>
        </m:r>
      </m:oMath>
      <w:r>
        <w:t xml:space="preserve"> €, </w:t>
      </w:r>
      <m:oMath>
        <m:r>
          <m:t>U=17</m:t>
        </m:r>
        <m:r>
          <m:t>,</m:t>
        </m:r>
        <m:r>
          <m:t>0775</m:t>
        </m:r>
      </m:oMath>
      <w:r>
        <w:t xml:space="preserve"> € e un prezzo di 187,8525 €/m³, presentato come 187,85 €/m³.</w:t>
      </w:r>
    </w:p>
    <w:p w14:paraId="15FB228D" w14:textId="77777777" w:rsidR="00C24CB5" w:rsidRDefault="00005D5B">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5E693404" w14:textId="77777777" w:rsidR="00C24CB5" w:rsidRDefault="00005D5B">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04FD7185" w14:textId="77777777" w:rsidR="00C24CB5" w:rsidRDefault="00005D5B">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09F8BCA8" w14:textId="77777777" w:rsidR="00C24CB5" w:rsidRDefault="00005D5B">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266A3B7F" w14:textId="77777777" w:rsidR="00C24CB5" w:rsidRDefault="00005D5B">
      <w:pPr>
        <w:pStyle w:val="Titolo2"/>
        <w:keepNext/>
        <w:spacing w:after="140"/>
      </w:pPr>
      <w:bookmarkStart w:id="98" w:name="_Toc244136250"/>
      <w:r>
        <w:lastRenderedPageBreak/>
        <w:t>Filtri di ammissibilità</w:t>
      </w:r>
      <w:bookmarkEnd w:id="98"/>
    </w:p>
    <w:p w14:paraId="54792F08" w14:textId="77777777" w:rsidR="00C24CB5" w:rsidRDefault="00005D5B">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480E3314" w14:textId="77777777" w:rsidR="00C24CB5" w:rsidRDefault="00005D5B">
      <w:pPr>
        <w:spacing w:after="140"/>
        <w:ind w:left="283" w:hanging="283"/>
      </w:pPr>
      <w:r>
        <w:t>1. Numero di campate fuori dai limiti, luci effettive fuori dal campo della famiglia, altezza sotto il minimo richiesto o la regola di predimensionamento, oppure altezza massima dell’impalcato superata.</w:t>
      </w:r>
    </w:p>
    <w:p w14:paraId="63CA52B1" w14:textId="77777777" w:rsidR="00C24CB5" w:rsidRDefault="00005D5B">
      <w:pPr>
        <w:spacing w:after="140"/>
        <w:ind w:left="283" w:hanging="283"/>
      </w:pPr>
      <w:r>
        <w:t>2. Appoggi interni dentro l’ostacolo ampliato di 1 m per lato; schemi di continuità incompatibili con la tipologia; geometrie impossibili.</w:t>
      </w:r>
    </w:p>
    <w:p w14:paraId="63D334A1" w14:textId="77777777" w:rsidR="00C24CB5" w:rsidRDefault="00005D5B">
      <w:pPr>
        <w:spacing w:after="140"/>
        <w:ind w:left="283" w:hanging="283"/>
      </w:pPr>
      <w:r>
        <w:t>3. Rapporto assiale della fondazione maggiore di 1, snellezza delle pile maggiore di 100, compressione media maggiore di 0,30fc,sub o antenna oltre la tensione di riferimento.</w:t>
      </w:r>
    </w:p>
    <w:p w14:paraId="3896E6A5" w14:textId="77777777" w:rsidR="00C24CB5" w:rsidRDefault="00005D5B">
      <w:pPr>
        <w:spacing w:after="140"/>
        <w:ind w:left="283" w:hanging="283"/>
      </w:pPr>
      <w:r>
        <w:t>4. Fusto non contenuto nel plinto, più di 64 pali per appoggio o griglia a interasse 3D non contenuta nel plinto.</w:t>
      </w:r>
    </w:p>
    <w:p w14:paraId="101B1FD6" w14:textId="77777777" w:rsidR="00C24CB5" w:rsidRDefault="00005D5B">
      <w:pPr>
        <w:spacing w:after="140"/>
        <w:ind w:left="283" w:hanging="283"/>
      </w:pPr>
      <w:r>
        <w:t>5. Reazione negativa per tipologie diverse dal sospeso, quando servirebbero dispositivi antisollevamento non dimensionati; risultante di fondazione non compressa dopo i pesi propri.</w:t>
      </w:r>
    </w:p>
    <w:p w14:paraId="7BA10AB0" w14:textId="77777777" w:rsidR="00C24CB5" w:rsidRDefault="00005D5B">
      <w:pPr>
        <w:spacing w:after="140"/>
        <w:ind w:left="283" w:hanging="283"/>
      </w:pPr>
      <w:r>
        <w:t>6. Sovrapposizione delle travi a U, cassoni metallici ordinari oltre la larghezza disponibile, costo o CO₂ negativi o non finiti.</w:t>
      </w:r>
    </w:p>
    <w:p w14:paraId="6C23F9BF" w14:textId="77777777" w:rsidR="00C24CB5" w:rsidRDefault="00005D5B">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3B30FF4F" w14:textId="77777777" w:rsidR="00C24CB5" w:rsidRDefault="00005D5B">
      <w:pPr>
        <w:pStyle w:val="Titolo2"/>
        <w:keepNext/>
        <w:spacing w:after="140"/>
      </w:pPr>
      <w:bookmarkStart w:id="99" w:name="_Toc244136251"/>
      <w:r>
        <w:t>Punteggi graduatoria e frontiera Pareto</w:t>
      </w:r>
      <w:bookmarkEnd w:id="99"/>
    </w:p>
    <w:p w14:paraId="61BF5B54" w14:textId="77777777" w:rsidR="00C24CB5" w:rsidRDefault="00005D5B">
      <w:pPr>
        <w:spacing w:after="140"/>
      </w:pPr>
      <w:r>
        <w:t>Con Costo minimo il punteggio coincide con C; con CO₂ minima coincide con E. Il compromesso usa i minimi Cmin ed Emin delle soluzioni ammesse della stessa ricerca:</w:t>
      </w:r>
    </w:p>
    <w:p w14:paraId="051F995C" w14:textId="77777777" w:rsidR="00C24CB5" w:rsidRDefault="00005D5B">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284B0ADB" w14:textId="77777777" w:rsidR="00C24CB5" w:rsidRDefault="00005D5B">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61EC4262" w14:textId="77777777" w:rsidR="00C24CB5" w:rsidRDefault="00005D5B">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3FBB86BD" w14:textId="77777777" w:rsidR="00C24CB5" w:rsidRDefault="00005D5B">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182CD209" w14:textId="77777777" w:rsidR="00C24CB5" w:rsidRDefault="00005D5B">
      <w:pPr>
        <w:pStyle w:val="Titolo2"/>
        <w:keepNext/>
        <w:spacing w:after="140"/>
      </w:pPr>
      <w:bookmarkStart w:id="100" w:name="_Toc244136252"/>
      <w:r>
        <w:t>Cosa rimane da validare prima dell’uso progettuale</w:t>
      </w:r>
      <w:bookmarkEnd w:id="100"/>
    </w:p>
    <w:p w14:paraId="0A8260CA" w14:textId="77777777" w:rsidR="00C24CB5" w:rsidRDefault="00005D5B">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46C7DDBB" w14:textId="77777777" w:rsidR="00C24CB5" w:rsidRDefault="00005D5B">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7C92192F" w14:textId="77777777" w:rsidR="00C24CB5" w:rsidRDefault="00005D5B">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0BDD2081" w14:textId="77777777" w:rsidR="00C24CB5" w:rsidRDefault="00005D5B">
      <w:pPr>
        <w:pStyle w:val="Titolo2"/>
        <w:keepNext/>
        <w:spacing w:after="140"/>
      </w:pPr>
      <w:bookmarkStart w:id="101" w:name="_Toc244136253"/>
      <w:r>
        <w:t>Riferimenti</w:t>
      </w:r>
      <w:bookmarkEnd w:id="101"/>
    </w:p>
    <w:p w14:paraId="3D34B53A" w14:textId="77777777" w:rsidR="00C24CB5" w:rsidRDefault="00005D5B">
      <w:pPr>
        <w:spacing w:after="140"/>
      </w:pPr>
      <w:r>
        <w:t>[R1] ANAS, Elenco prezzi 2026 Rev 1, Nuove costruzioni e manutenzione programmata, giugno 2026. Consultato il 30 settembre 2026. Usato per il riscontro delle tariffe e delle inclusioni, non per le regole di dimensionamento.</w:t>
      </w:r>
    </w:p>
    <w:p w14:paraId="2A194D09" w14:textId="77777777" w:rsidR="00C24CB5" w:rsidRDefault="00005D5B">
      <w:pPr>
        <w:spacing w:after="140"/>
      </w:pPr>
      <w:r>
        <w:t>[R2] Regione Emilia Romagna, Elenco regionale prezzi 2026 e correzioni 2026. Riscontro territoriale delle tariffe; non attribuisce una localizzazione al progetto.</w:t>
      </w:r>
    </w:p>
    <w:p w14:paraId="27AD1961" w14:textId="77777777" w:rsidR="00C24CB5" w:rsidRDefault="00005D5B">
      <w:pPr>
        <w:spacing w:after="140"/>
      </w:pPr>
      <w:r>
        <w:t>[R3] Decreto 17 gennaio 2018, Aggiornamento delle Norme tecniche per le costruzioni, pubblicazione in GU 20 febbraio 2018. Riferimento del quadro normativo, non certificazione del predimensionamento.</w:t>
      </w:r>
    </w:p>
    <w:p w14:paraId="36B3602D" w14:textId="77777777" w:rsidR="00C24CB5" w:rsidRDefault="00005D5B">
      <w:pPr>
        <w:pStyle w:val="Titolo2"/>
        <w:keepNext/>
        <w:spacing w:after="140"/>
      </w:pPr>
      <w:bookmarkStart w:id="102" w:name="_Toc244136254"/>
      <w:r>
        <w:t>Controllo manuale della trave equivalente</w:t>
      </w:r>
      <w:bookmarkEnd w:id="102"/>
    </w:p>
    <w:p w14:paraId="1A7D7232" w14:textId="77777777" w:rsidR="00C24CB5" w:rsidRDefault="00005D5B">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5992A574" w14:textId="77777777" w:rsidR="00C24CB5" w:rsidRDefault="00005D5B">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69E2434E" w14:textId="77777777" w:rsidR="00C24CB5" w:rsidRDefault="00005D5B">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283D0451" w14:textId="77777777" w:rsidR="00C24CB5" w:rsidRDefault="00005D5B">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47DB705E" w14:textId="77777777" w:rsidR="00C24CB5" w:rsidRDefault="00005D5B">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487290ED" w14:textId="77777777" w:rsidR="00C24CB5" w:rsidRDefault="00005D5B">
      <w:pPr>
        <w:spacing w:after="140"/>
      </w:pPr>
      <w:r>
        <w:t>La somma delle reazioni è 4000 kN, uguale al carico sulle due campate. Il controllo riguarda una trave a EI costante: non valida lo schema globale di uno strallato, le fasi costruttive o l'inviluppo di carichi mobili.</w:t>
      </w:r>
    </w:p>
    <w:p w14:paraId="6E2EB893" w14:textId="77777777" w:rsidR="00C24CB5" w:rsidRDefault="00005D5B">
      <w:pPr>
        <w:pStyle w:val="Titolo1"/>
        <w:keepNext/>
        <w:spacing w:after="140"/>
      </w:pPr>
      <w:bookmarkStart w:id="103" w:name="_Toc244136255"/>
      <w:r>
        <w:t>Esempi trasversali e lettura critica</w:t>
      </w:r>
      <w:bookmarkEnd w:id="103"/>
    </w:p>
    <w:p w14:paraId="116BCF80" w14:textId="77777777" w:rsidR="00C24CB5" w:rsidRDefault="00005D5B">
      <w:pPr>
        <w:pStyle w:val="Titolo2"/>
        <w:keepNext/>
        <w:spacing w:after="140"/>
      </w:pPr>
      <w:bookmarkStart w:id="104" w:name="_Toc244136256"/>
      <w:r>
        <w:t>Separare capacità domanda e quantità</w:t>
      </w:r>
      <w:bookmarkEnd w:id="104"/>
    </w:p>
    <w:p w14:paraId="70040AC8" w14:textId="77777777" w:rsidR="00C24CB5" w:rsidRDefault="00005D5B">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661E9E14" w14:textId="77777777" w:rsidR="00C24CB5" w:rsidRDefault="00005D5B">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3FA3562F" w14:textId="77777777" w:rsidR="00C24CB5" w:rsidRDefault="00005D5B">
      <w:pPr>
        <w:pStyle w:val="Titolo2"/>
        <w:keepNext/>
        <w:spacing w:after="140"/>
      </w:pPr>
      <w:bookmarkStart w:id="105" w:name="_Toc244136257"/>
      <w:r>
        <w:t>Controlli indipendenti semplici</w:t>
      </w:r>
      <w:bookmarkEnd w:id="105"/>
    </w:p>
    <w:p w14:paraId="782E18A5" w14:textId="77777777" w:rsidR="00C24CB5" w:rsidRDefault="00005D5B">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1B746E66" w14:textId="77777777" w:rsidR="00C24CB5" w:rsidRDefault="00005D5B">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5CBC0DA7" w14:textId="77777777" w:rsidR="00C24CB5" w:rsidRDefault="00005D5B">
      <w:pPr>
        <w:pStyle w:val="Titolo2"/>
        <w:keepNext/>
        <w:spacing w:after="140"/>
      </w:pPr>
      <w:bookmarkStart w:id="106" w:name="_Toc244136258"/>
      <w:r>
        <w:t>Interpretare una prova</w:t>
      </w:r>
      <w:bookmarkEnd w:id="106"/>
    </w:p>
    <w:p w14:paraId="3564AE43" w14:textId="77777777" w:rsidR="00C24CB5" w:rsidRDefault="00005D5B">
      <w:pPr>
        <w:spacing w:after="140"/>
      </w:pPr>
      <w:r>
        <w:t>Confronti analitici, benchmark e controlli dell’interfaccia rispondono a domande diverse. Consulta Tracciabilità, fonti e archivio (Wiki) per conservare il campo del confronto senza estenderlo all’intera opera.</w:t>
      </w:r>
    </w:p>
    <w:p w14:paraId="727E1E13" w14:textId="77777777" w:rsidR="00C24CB5" w:rsidRDefault="00005D5B">
      <w:pPr>
        <w:pStyle w:val="Titolo1"/>
        <w:keepNext/>
        <w:spacing w:after="140"/>
      </w:pPr>
      <w:bookmarkStart w:id="107" w:name="_Toc244136259"/>
      <w:r>
        <w:lastRenderedPageBreak/>
        <w:t>Tracciabilità, fonti e archivio</w:t>
      </w:r>
      <w:bookmarkEnd w:id="107"/>
    </w:p>
    <w:p w14:paraId="6B54A1A8" w14:textId="77777777" w:rsidR="00C24CB5" w:rsidRDefault="00005D5B">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28CA9375" w14:textId="77777777" w:rsidR="00C24CB5" w:rsidRDefault="00005D5B">
      <w:pPr>
        <w:pStyle w:val="Titolo2"/>
        <w:keepNext/>
        <w:spacing w:after="140"/>
      </w:pPr>
      <w:bookmarkStart w:id="108" w:name="_Toc244136260"/>
      <w:r>
        <w:t>Tre tipi di fonte</w:t>
      </w:r>
      <w:bookmarkEnd w:id="10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2219BD74" w14:textId="77777777">
        <w:trPr>
          <w:cantSplit/>
          <w:tblHeader/>
          <w:jc w:val="center"/>
        </w:trPr>
        <w:tc>
          <w:tcPr>
            <w:tcW w:w="2381" w:type="dxa"/>
            <w:shd w:val="clear" w:color="auto" w:fill="E7E6E6"/>
            <w:tcMar>
              <w:top w:w="90" w:type="dxa"/>
              <w:left w:w="90" w:type="dxa"/>
              <w:bottom w:w="90" w:type="dxa"/>
              <w:right w:w="90" w:type="dxa"/>
            </w:tcMar>
            <w:vAlign w:val="center"/>
          </w:tcPr>
          <w:p w14:paraId="7E87B8DB" w14:textId="77777777" w:rsidR="00C24CB5" w:rsidRDefault="00005D5B">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37CBA318" w14:textId="77777777" w:rsidR="00C24CB5" w:rsidRDefault="00005D5B">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1A3C9B2D" w14:textId="77777777" w:rsidR="00C24CB5" w:rsidRDefault="00005D5B">
            <w:pPr>
              <w:spacing w:before="20" w:after="20"/>
              <w:jc w:val="center"/>
            </w:pPr>
            <w:r>
              <w:rPr>
                <w:b/>
                <w:sz w:val="21"/>
              </w:rPr>
              <w:t>Cosa non dimostra</w:t>
            </w:r>
          </w:p>
        </w:tc>
      </w:tr>
      <w:tr w:rsidR="00C24CB5" w14:paraId="7589C45A" w14:textId="77777777">
        <w:trPr>
          <w:cantSplit/>
          <w:jc w:val="center"/>
        </w:trPr>
        <w:tc>
          <w:tcPr>
            <w:tcW w:w="2381" w:type="dxa"/>
            <w:tcMar>
              <w:top w:w="90" w:type="dxa"/>
              <w:left w:w="90" w:type="dxa"/>
              <w:bottom w:w="90" w:type="dxa"/>
              <w:right w:w="90" w:type="dxa"/>
            </w:tcMar>
            <w:vAlign w:val="center"/>
          </w:tcPr>
          <w:p w14:paraId="5085D625" w14:textId="77777777" w:rsidR="00C24CB5" w:rsidRDefault="00005D5B">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39751C76" w14:textId="77777777" w:rsidR="00C24CB5" w:rsidRDefault="00005D5B">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5CD1BE98" w14:textId="77777777" w:rsidR="00C24CB5" w:rsidRDefault="00005D5B">
            <w:pPr>
              <w:spacing w:before="20" w:after="20"/>
              <w:jc w:val="left"/>
            </w:pPr>
            <w:r>
              <w:rPr>
                <w:sz w:val="21"/>
              </w:rPr>
              <w:t>Che il software implementi ogni clausola</w:t>
            </w:r>
          </w:p>
        </w:tc>
      </w:tr>
      <w:tr w:rsidR="00C24CB5" w14:paraId="573C161C" w14:textId="77777777">
        <w:trPr>
          <w:cantSplit/>
          <w:jc w:val="center"/>
        </w:trPr>
        <w:tc>
          <w:tcPr>
            <w:tcW w:w="2381" w:type="dxa"/>
            <w:tcMar>
              <w:top w:w="90" w:type="dxa"/>
              <w:left w:w="90" w:type="dxa"/>
              <w:bottom w:w="90" w:type="dxa"/>
              <w:right w:w="90" w:type="dxa"/>
            </w:tcMar>
            <w:vAlign w:val="center"/>
          </w:tcPr>
          <w:p w14:paraId="413EA98E" w14:textId="77777777" w:rsidR="00C24CB5" w:rsidRDefault="00005D5B">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1BFB85FA" w14:textId="77777777" w:rsidR="00C24CB5" w:rsidRDefault="00005D5B">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1B4F960C" w14:textId="77777777" w:rsidR="00C24CB5" w:rsidRDefault="00005D5B">
            <w:pPr>
              <w:spacing w:before="20" w:after="20"/>
              <w:jc w:val="left"/>
            </w:pPr>
            <w:r>
              <w:rPr>
                <w:sz w:val="21"/>
              </w:rPr>
              <w:t>Che valga per qualsiasi geometria e terreno</w:t>
            </w:r>
          </w:p>
        </w:tc>
      </w:tr>
      <w:tr w:rsidR="00C24CB5" w14:paraId="14C037F7" w14:textId="77777777">
        <w:trPr>
          <w:cantSplit/>
          <w:jc w:val="center"/>
        </w:trPr>
        <w:tc>
          <w:tcPr>
            <w:tcW w:w="2381" w:type="dxa"/>
            <w:tcMar>
              <w:top w:w="90" w:type="dxa"/>
              <w:left w:w="90" w:type="dxa"/>
              <w:bottom w:w="90" w:type="dxa"/>
              <w:right w:w="90" w:type="dxa"/>
            </w:tcMar>
            <w:vAlign w:val="center"/>
          </w:tcPr>
          <w:p w14:paraId="37292283" w14:textId="77777777" w:rsidR="00C24CB5" w:rsidRDefault="00005D5B">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401DDC79" w14:textId="77777777" w:rsidR="00C24CB5" w:rsidRDefault="00005D5B">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549FE27A" w14:textId="77777777" w:rsidR="00C24CB5" w:rsidRDefault="00005D5B">
            <w:pPr>
              <w:spacing w:before="20" w:after="20"/>
              <w:jc w:val="left"/>
            </w:pPr>
            <w:r>
              <w:rPr>
                <w:sz w:val="21"/>
              </w:rPr>
              <w:t>La sicurezza dell'opera nel suo insieme</w:t>
            </w:r>
          </w:p>
        </w:tc>
      </w:tr>
    </w:tbl>
    <w:p w14:paraId="2D2FC9CF" w14:textId="77777777" w:rsidR="00C24CB5" w:rsidRDefault="00C24CB5"/>
    <w:p w14:paraId="1D5DE431" w14:textId="77777777" w:rsidR="00C24CB5" w:rsidRDefault="00005D5B">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3607E50C" w14:textId="77777777" w:rsidR="00C24CB5" w:rsidRDefault="00005D5B">
      <w:pPr>
        <w:pStyle w:val="Titolo2"/>
        <w:keepNext/>
        <w:spacing w:after="140"/>
      </w:pPr>
      <w:bookmarkStart w:id="109" w:name="_Toc244136261"/>
      <w:r>
        <w:t>Ritrovare i contenuti precedenti</w:t>
      </w:r>
      <w:bookmarkEnd w:id="109"/>
    </w:p>
    <w:p w14:paraId="67EACE81" w14:textId="77777777" w:rsidR="00C24CB5" w:rsidRDefault="00005D5B">
      <w:pPr>
        <w:spacing w:after="140"/>
      </w:pPr>
      <w:r>
        <w:t>I vecchi indirizzi della Wiki portano alla pagina corrente pertinente, senza creare duplicati nella ricerca. I risultati storici restano evidenze della versione e del caso originari, non risultati appena rieseguiti.</w:t>
      </w:r>
    </w:p>
    <w:p w14:paraId="36012034" w14:textId="77777777" w:rsidR="00C24CB5" w:rsidRDefault="00005D5B">
      <w:pPr>
        <w:pStyle w:val="Titolo2"/>
        <w:keepNext/>
        <w:spacing w:after="140"/>
      </w:pPr>
      <w:bookmarkStart w:id="110" w:name="_Toc244136262"/>
      <w:r>
        <w:t>Controlli indipendenti</w:t>
      </w:r>
      <w:bookmarkEnd w:id="110"/>
    </w:p>
    <w:p w14:paraId="643D2F99" w14:textId="77777777" w:rsidR="00C24CB5" w:rsidRDefault="00005D5B">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1A57F014" w14:textId="77777777" w:rsidR="00C24CB5" w:rsidRDefault="00005D5B">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3AA1ED88" w14:textId="77777777" w:rsidR="00C24CB5" w:rsidRDefault="00005D5B">
      <w:pPr>
        <w:pStyle w:val="Titolo2"/>
        <w:keepNext/>
        <w:spacing w:after="140"/>
      </w:pPr>
      <w:bookmarkStart w:id="111" w:name="_Toc244136263"/>
      <w:r>
        <w:t>Riferimenti normativi identificati</w:t>
      </w:r>
      <w:bookmarkEnd w:id="111"/>
    </w:p>
    <w:p w14:paraId="71225212" w14:textId="77777777" w:rsidR="00C24CB5" w:rsidRDefault="00005D5B">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4CB36A4F" w14:textId="77777777" w:rsidR="00C24CB5" w:rsidRDefault="00005D5B">
      <w:pPr>
        <w:pStyle w:val="Titolo1"/>
        <w:keepNext/>
        <w:spacing w:after="140"/>
      </w:pPr>
      <w:bookmarkStart w:id="112" w:name="_Toc244136264"/>
      <w:r>
        <w:lastRenderedPageBreak/>
        <w:t>Muri di sostegno e stabilità globale</w:t>
      </w:r>
      <w:bookmarkEnd w:id="112"/>
    </w:p>
    <w:p w14:paraId="1A023696" w14:textId="77777777" w:rsidR="00C24CB5" w:rsidRDefault="00005D5B">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61F4E2D2" w14:textId="77777777" w:rsidR="00C24CB5" w:rsidRDefault="00005D5B">
      <w:pPr>
        <w:spacing w:after="140"/>
      </w:pPr>
      <w:r>
        <w:t xml:space="preserve">L’attrito automatico usa </w:t>
      </w:r>
      <m:oMath>
        <m:sSub>
          <m:e>
            <m:r>
              <m:t>δ</m:t>
            </m:r>
          </m:e>
          <m:sub>
            <m:r>
              <m:t>d</m:t>
            </m:r>
          </m:sub>
        </m:sSub>
        <m:r>
          <m:t>=k</m:t>
        </m:r>
        <m:r>
          <m:rPr>
            <m:sty m:val="p"/>
          </m:rPr>
          <m:t>arctan</m:t>
        </m:r>
        <m:r>
          <m:t>(</m:t>
        </m:r>
        <m:r>
          <m:rPr>
            <m:sty m:val="p"/>
          </m:rPr>
          <m:t>tan</m:t>
        </m:r>
        <m:sSub>
          <m:e>
            <m:r>
              <m:t>φ</m:t>
            </m:r>
          </m:e>
          <m:sub>
            <m:r>
              <m:t>cv,k</m:t>
            </m:r>
          </m:sub>
        </m:sSub>
        <m:r>
          <m:t>/</m:t>
        </m:r>
        <m:sSub>
          <m:e>
            <m:r>
              <m:t>γ</m:t>
            </m:r>
          </m:e>
          <m:sub>
            <m:r>
              <m:t>Mφ</m:t>
            </m:r>
          </m:sub>
        </m:sSub>
        <m:r>
          <m:t>)</m:t>
        </m:r>
      </m:oMath>
      <w:r>
        <w:t xml:space="preserve">, con </w:t>
      </w:r>
      <m:oMath>
        <m:r>
          <m:t>k=1</m:t>
        </m:r>
      </m:oMath>
      <w:r>
        <w:t xml:space="preserve"> per gettato in opera e 2/3 per prefabbricato liscio. L’assegnazione usa </w:t>
      </w:r>
      <m:oMath>
        <m:r>
          <m:rPr>
            <m:sty m:val="p"/>
          </m:rPr>
          <m:t>tan</m:t>
        </m:r>
        <m:sSub>
          <m:e>
            <m:r>
              <m:t>δ</m:t>
            </m:r>
          </m:e>
          <m:sub>
            <m:r>
              <m:t>d</m:t>
            </m:r>
          </m:sub>
        </m:sSub>
        <m:r>
          <m:t>=</m:t>
        </m:r>
        <m:r>
          <m:rPr>
            <m:sty m:val="p"/>
          </m:rPr>
          <m:t>tan</m:t>
        </m:r>
        <m:sSub>
          <m:e>
            <m:r>
              <m:t>δ</m:t>
            </m:r>
          </m:e>
          <m:sub>
            <m:r>
              <m:t>k</m:t>
            </m:r>
          </m:sub>
        </m:sSub>
        <m:r>
          <m:t>/</m:t>
        </m:r>
        <m:sSub>
          <m:e>
            <m:r>
              <m:t>γ</m:t>
            </m:r>
          </m:e>
          <m:sub>
            <m:r>
              <m:t>Mφ</m:t>
            </m:r>
          </m:sub>
        </m:sSub>
      </m:oMath>
      <w:r>
        <w:t xml:space="preserve">. Coulomb/MO sul fusto tiene conto di </w:t>
      </w:r>
      <w:r>
        <w:rPr>
          <w:rFonts w:ascii="Calibri" w:eastAsia="Calibri" w:hAnsi="Calibri" w:cs="Calibri"/>
        </w:rPr>
        <w:t>δ</w:t>
      </w:r>
      <w:r>
        <w:t xml:space="preserve"> muro; l’equilibrio del blocco muro e terreno sulla mensola usa il piano virtuale a </w:t>
      </w:r>
      <m:oMath>
        <m:r>
          <m:t>δ=0</m:t>
        </m:r>
      </m:oMath>
      <w:r>
        <w:t>,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senza la passiva a valle, che resta fra le sole resistenze allo scorrimento (prima della 1.14.2 il suo momento rispetto al piede, diviso per </w:t>
      </w:r>
      <w:r>
        <w:rPr>
          <w:rFonts w:ascii="Calibri" w:eastAsia="Calibri" w:hAnsi="Calibri" w:cs="Calibri"/>
        </w:rPr>
        <w:t>γ</w:t>
      </w:r>
      <w:r>
        <w:t xml:space="preserve">R,e, entrava anche nella resistenza al ribaltamento). La passiva a valle è facoltativa ed esclusa nel sisma, con </w:t>
      </w:r>
      <m:oMath>
        <m:sSub>
          <m:e>
            <m:r>
              <m:t>η</m:t>
            </m:r>
          </m:e>
          <m:sub>
            <m:r>
              <m:t>p</m:t>
            </m:r>
          </m:sub>
        </m:sSub>
        <m:r>
          <m:t>≤0</m:t>
        </m:r>
        <m:r>
          <m:t>,</m:t>
        </m:r>
        <m:r>
          <m:t>5</m:t>
        </m:r>
      </m:oMath>
      <w:r>
        <w:t xml:space="preserve"> (NTC 2018 §6.5.3.1.1) e </w:t>
      </w:r>
      <m:oMath>
        <m:sSub>
          <m:e>
            <m:r>
              <m:t>γ</m:t>
            </m:r>
          </m:e>
          <m:sub>
            <m:r>
              <m:t>R,e</m:t>
            </m:r>
          </m:sub>
        </m:sSub>
        <m:r>
          <m:t>=1</m:t>
        </m:r>
        <m:r>
          <m:t>,</m:t>
        </m:r>
        <m:r>
          <m:t>4</m:t>
        </m:r>
      </m:oMath>
      <w:r>
        <w:t xml:space="preserve">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m:oMath>
        <m:sSub>
          <m:e>
            <m:r>
              <m:t>γ</m:t>
            </m:r>
          </m:e>
          <m:sub>
            <m:r>
              <m:t>Q</m:t>
            </m:r>
          </m:sub>
        </m:sSub>
        <m:r>
          <m:t>=0</m:t>
        </m:r>
      </m:oMath>
      <w:r>
        <w:t xml:space="preserve">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0AAE7353" w14:textId="77777777" w:rsidR="00C24CB5" w:rsidRDefault="00005D5B">
      <w:pPr>
        <w:spacing w:after="140"/>
      </w:pPr>
      <w:r>
        <w:t xml:space="preserve">Le combinazioni automatiche delle verifiche locali sono generate dalla libreria Model secondo NTC 2018 §2.5.3, con l'Approccio 2 A1+M1+R3 (§6.5.3.1.1) nelle righe SLU. I coefficienti A1, favorevole/sfavorevole, sono quelli della Tab. 2.6.I e 6.2.I: 1/1,3 per muro, terreno, acqua e permanenti strutturali G1, 0,8/1,5 per i permanenti non strutturali G2, 0/1,5 per le variabili; </w:t>
      </w:r>
      <w:r>
        <w:rPr>
          <w:rFonts w:ascii="Calibri" w:eastAsia="Calibri" w:hAnsi="Calibri" w:cs="Calibri"/>
        </w:rPr>
        <w:t>γ</w:t>
      </w:r>
      <w:r>
        <w:t xml:space="preserve">R (Tab. 6.5.I, R3) vale 1,1 a scorrimento, 1,15 a ribaltamento e 1,4 a carico limite. Tutte le righe sismiche, con kh e kv assegnati come con i coefficienti del sito, hanno i </w:t>
      </w:r>
      <w:r>
        <w:rPr>
          <w:rFonts w:ascii="Calibri" w:eastAsia="Calibri" w:hAnsi="Calibri" w:cs="Calibri"/>
        </w:rPr>
        <w:t>γ</w:t>
      </w:r>
      <w:r>
        <w:t xml:space="preserve">R della Tab. 7.11.III: 1 a scorrimento, 1 a ribaltamento e 1,2 a carico limite; l'approccio è «Sismica · NTC 7.11.III» con kh e kv assegnati e «SLV · NTC 7.11.III» con quelli del sito. Le righe eccezionali hanno </w:t>
      </w:r>
      <m:oMath>
        <m:sSub>
          <m:e>
            <m:r>
              <m:t>γ</m:t>
            </m:r>
          </m:e>
          <m:sub>
            <m:r>
              <m:t>R</m:t>
            </m:r>
          </m:sub>
        </m:sSub>
        <m:r>
          <m:t>=1</m:t>
        </m:r>
      </m:oMath>
      <w:r>
        <w:t xml:space="preserve">. Fino alla 1.14.3 il G2 favorevole valeva 0 e le righe sismiche con kh e kv assegnati usavano i </w:t>
      </w:r>
      <w:r>
        <w:rPr>
          <w:rFonts w:ascii="Calibri" w:eastAsia="Calibri" w:hAnsi="Calibri" w:cs="Calibri"/>
        </w:rPr>
        <w:t>γ</w:t>
      </w:r>
      <w:r>
        <w:t>R statici di R3 (1,1; 1,15; 1,4). Le combinazioni Personalizzate conservano i coefficienti salvati.</w:t>
      </w:r>
    </w:p>
    <w:p w14:paraId="618AF33E" w14:textId="77777777" w:rsidR="00C24CB5" w:rsidRDefault="00005D5B">
      <w:pPr>
        <w:spacing w:after="140"/>
      </w:pPr>
      <w:r>
        <w:t xml:space="preserve">Nelle combinazioni sismiche ed eccezionali le azioni variabili entrano con </w:t>
      </w:r>
      <m:oMath>
        <m:sSub>
          <m:e>
            <m:r>
              <m:t>ψ</m:t>
            </m:r>
          </m:e>
          <m:sub>
            <m:r>
              <m:t>2</m:t>
            </m:r>
          </m:sub>
        </m:sSub>
        <m:sSub>
          <m:e>
            <m:r>
              <m:t>Q</m:t>
            </m:r>
          </m:e>
          <m:sub>
            <m:r>
              <m:t>k</m:t>
            </m:r>
          </m:sub>
        </m:sSub>
      </m:oMath>
      <w:r>
        <w:t xml:space="preserve"> solo se sfavorevoli (NTC 2018 §2.5.3). Per questo, come nelle combinazioni SLU, ogni gruppo di azioni variabili è considerato presente, con </w:t>
      </w:r>
      <m:oMath>
        <m:sSub>
          <m:e>
            <m:r>
              <m:t>ψ</m:t>
            </m:r>
          </m:e>
          <m:sub>
            <m:r>
              <m:t>2</m:t>
            </m:r>
          </m:sub>
        </m:sSub>
      </m:oMath>
      <w:r>
        <w:t xml:space="preserve">, oppure assente. Per ogni segno di </w:t>
      </w:r>
      <m:oMath>
        <m:sSub>
          <m:e>
            <m:r>
              <m:t>k</m:t>
            </m:r>
          </m:e>
          <m:sub>
            <m:r>
              <m:t>v</m:t>
            </m:r>
          </m:sub>
        </m:sSub>
      </m:oMath>
      <w:r>
        <w:t xml:space="preserve">, con </w:t>
      </w:r>
      <w:r>
        <w:lastRenderedPageBreak/>
        <w:t xml:space="preserve">i coefficienti del sito anche per le righe generali e di ribaltamento, e per ogni azione eccezionale la prima riga ha tutte le variabili; le successive tolgono il primo gruppo, il secondo, entrambi, e così via. Le righe che risultano uguali, per esempio con un gruppo a </w:t>
      </w:r>
      <m:oMath>
        <m:sSub>
          <m:e>
            <m:r>
              <m:t>ψ</m:t>
            </m:r>
          </m:e>
          <m:sub>
            <m:r>
              <m:t>2</m:t>
            </m:r>
          </m:sub>
        </m:sSub>
        <m:r>
          <m:t>=0</m:t>
        </m:r>
      </m:oMath>
      <w:r>
        <w:t xml:space="preserve">, non si ripetono, e una riga senza il sovraccarico non ha la gemella «b». Le righe sono numerate di seguito, quindi i numeri delle righe sismiche ed eccezionali dopo la prima cambiano rispetto alle versioni precedenti, che avevano una sola riga per segno di </w:t>
      </w:r>
      <m:oMath>
        <m:sSub>
          <m:e>
            <m:r>
              <m:t>k</m:t>
            </m:r>
          </m:e>
          <m:sub>
            <m:r>
              <m:t>v</m:t>
            </m:r>
          </m:sub>
        </m:sSub>
      </m:oMath>
      <w:r>
        <w:t xml:space="preserve"> e per azione eccezionale, con tutte le variabili a </w:t>
      </w:r>
      <m:oMath>
        <m:sSub>
          <m:e>
            <m:r>
              <m:t>ψ</m:t>
            </m:r>
          </m:e>
          <m:sub>
            <m:r>
              <m:t>2</m:t>
            </m:r>
          </m:sub>
        </m:sSub>
      </m:oMath>
      <w:r>
        <w:t>. La stabilità globale segue la stessa regola nelle righe eccezionali e SLV.</w:t>
      </w:r>
    </w:p>
    <w:p w14:paraId="2AA2854A" w14:textId="77777777" w:rsidR="00C24CB5" w:rsidRDefault="00005D5B">
      <w:pPr>
        <w:spacing w:after="140"/>
      </w:pPr>
      <w:r>
        <w:t xml:space="preserve">I documenti dei muri della prima versione calcolati senza aprirli, per esempio nel calcolo del progetto, usano i loro casi fissi: caratteristica, frequente, quasi permanente, 8 o 16 SLU e il sisma </w:t>
      </w:r>
      <m:oMath>
        <m:r>
          <m:t>±</m:t>
        </m:r>
        <m:sSub>
          <m:e>
            <m:r>
              <m:t>k</m:t>
            </m:r>
          </m:e>
          <m:sub>
            <m:r>
              <m:t>v</m:t>
            </m:r>
          </m:sub>
        </m:sSub>
      </m:oMath>
      <w:r>
        <w:t xml:space="preserve"> con le gemelle. Li genera la libreria Model con le stesse regole delle versioni precedenti, quindi i risultati non cambiano; aprendo il documento l'interfaccia lo aggiorna alla seconda versione, con le combinazioni automatiche.</w:t>
      </w:r>
    </w:p>
    <w:p w14:paraId="37E033B6" w14:textId="77777777" w:rsidR="00C24CB5" w:rsidRDefault="00005D5B">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2F2CA010" w14:textId="77777777" w:rsidR="00C24CB5" w:rsidRDefault="00005D5B">
      <w:pPr>
        <w:pStyle w:val="Titolo2"/>
        <w:keepNext/>
        <w:spacing w:after="140"/>
      </w:pPr>
      <w:bookmarkStart w:id="113" w:name="_Toc244136265"/>
      <w:r>
        <w:t>Dati del profilo globale e conversione degli spessori</w:t>
      </w:r>
      <w:bookmarkEnd w:id="113"/>
    </w:p>
    <w:p w14:paraId="5E056292" w14:textId="77777777" w:rsidR="00C24CB5" w:rsidRDefault="00005D5B">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0FA3764D" w14:textId="77777777" w:rsidR="00C24CB5" w:rsidRDefault="00005D5B">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0CFE13BC" w14:textId="77777777" w:rsidR="00C24CB5" w:rsidRDefault="00005D5B">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0A47C9C6" w14:textId="77777777" w:rsidR="00C24CB5" w:rsidRDefault="00005D5B">
      <w:pPr>
        <w:spacing w:after="140"/>
      </w:pPr>
      <w:r>
        <w:t xml:space="preserve">Un fondo negativo è sotto il piano di posa. Le superfici degli strati restano orizzontali e decrescenti entro ogni colonna; Due colonne usa un confine verticale assegnato, inizialmente </w:t>
      </w:r>
      <m:oMath>
        <m:r>
          <m:t>x=a+</m:t>
        </m:r>
        <m:sSub>
          <m:e>
            <m:r>
              <m:t>s</m:t>
            </m:r>
          </m:e>
          <m:sub>
            <m:r>
              <m:t>0</m:t>
            </m:r>
          </m:sub>
        </m:sSub>
      </m:oMath>
      <w:r>
        <w:t>. Il disegno e l’editor usano lo stesso riferimento. Nomi uguali condividono il colore, senza imporre uguaglianza delle proprietà o collegamento dei dati.</w:t>
      </w:r>
    </w:p>
    <w:p w14:paraId="7F14666D" w14:textId="77777777" w:rsidR="00C24CB5" w:rsidRDefault="00005D5B">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m:oMath>
        <m:sSub>
          <m:e>
            <m:r>
              <m:t>φ</m:t>
            </m:r>
          </m:e>
          <m:sub>
            <m:r>
              <m:t>u</m:t>
            </m:r>
          </m:sub>
        </m:sSub>
        <m:r>
          <m:t>=0</m:t>
        </m:r>
      </m:oMath>
      <w:r>
        <w:t xml:space="preserve"> e non sottrae nuovamente le pressioni interstiziali nella resistenza del concio. La falda globale è una polilinea di quote piezometriche, non una successione di profondità sotto la superficie; non è previsto battente esterno sopra il terreno.</w:t>
      </w:r>
    </w:p>
    <w:p w14:paraId="4CAA57F6" w14:textId="77777777" w:rsidR="00C24CB5" w:rsidRDefault="00005D5B">
      <w:pPr>
        <w:pStyle w:val="Titolo2"/>
        <w:keepNext/>
        <w:spacing w:after="140"/>
      </w:pPr>
      <w:bookmarkStart w:id="114" w:name="_Toc244136266"/>
      <w:r>
        <w:t>Proposta automatica e dominio della ricerca</w:t>
      </w:r>
      <w:bookmarkEnd w:id="114"/>
    </w:p>
    <w:p w14:paraId="3DFD55A7" w14:textId="77777777" w:rsidR="00C24CB5" w:rsidRDefault="00005D5B">
      <w:pPr>
        <w:spacing w:after="140"/>
      </w:pPr>
      <w:r>
        <w:t xml:space="preserve">La modalità Automatica è una proposta di input, non una prescrizione normativa sulla sufficienza delle indagini. Le uscite vanno dall’estremo del rilievo di valle a </w:t>
      </w:r>
      <m:oMath>
        <m:r>
          <m:t>x=−0</m:t>
        </m:r>
        <m:r>
          <m:t>,</m:t>
        </m:r>
        <m:r>
          <m:t>10</m:t>
        </m:r>
      </m:oMath>
      <w:r>
        <w:t xml:space="preserve"> m; gli ingressi da </w:t>
      </w:r>
      <m:oMath>
        <m:r>
          <m:t>x=B+0</m:t>
        </m:r>
        <m:r>
          <m:t>,</m:t>
        </m:r>
        <m:r>
          <m:t>10</m:t>
        </m:r>
      </m:oMath>
      <w:r>
        <w:t xml:space="preserve"> m all’estremo del rilievo di monte. La profondità minima è 0,10 </w:t>
      </w:r>
      <w:r>
        <w:lastRenderedPageBreak/>
        <w:t>m sotto il piano di posa. La profondità massima proposta è il minore fra 2(H+t) e quella nota in entrambe le colonne; nel Profilo unico si usa la sola colonna attiva.</w:t>
      </w:r>
    </w:p>
    <w:p w14:paraId="3ACBC6FA" w14:textId="77777777" w:rsidR="00C24CB5" w:rsidRDefault="00005D5B">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369D4075" w14:textId="77777777" w:rsidR="00C24CB5" w:rsidRDefault="00005D5B">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49BEA7F6" w14:textId="77777777" w:rsidR="00C24CB5" w:rsidRDefault="00005D5B">
      <w:pPr>
        <w:pStyle w:val="Titolo2"/>
        <w:keepNext/>
        <w:spacing w:after="140"/>
      </w:pPr>
      <w:bookmarkStart w:id="115" w:name="_Toc244136267"/>
      <w:r>
        <w:t>Metodo di equilibrio e interpretazione dei tassi</w:t>
      </w:r>
      <w:bookmarkEnd w:id="115"/>
    </w:p>
    <w:p w14:paraId="323E71F1" w14:textId="77777777" w:rsidR="00C24CB5" w:rsidRDefault="00005D5B">
      <w:pPr>
        <w:spacing w:after="140"/>
      </w:pPr>
      <w:r>
        <w:t xml:space="preserve">Bishop semplificato impone l’equilibrio verticale dei conci e quello globale dei momenti, trascurando il taglio interconcio; non impone l’equilibrio orizzontale. Un concio con attrito che richiederebbe </w:t>
      </w:r>
      <m:oMath>
        <m:sSup>
          <m:e>
            <m:r>
              <m:t>N</m:t>
            </m:r>
          </m:e>
          <m:sup>
            <m:r>
              <m:t>′</m:t>
            </m:r>
          </m:sup>
        </m:sSup>
        <m:r>
          <m:t>&lt;0</m:t>
        </m:r>
      </m:oMath>
      <w:r>
        <w:t xml:space="preserve"> rende la superficie non valida, perché il terreno non ha resistenza a trazione. Con </w:t>
      </w:r>
      <m:oMath>
        <m:r>
          <m:t>φ=0</m:t>
        </m:r>
      </m:oMath>
      <w:r>
        <w:t xml:space="preserve">, come nell’analisi non drenata, la resistenza del concio è </w:t>
      </w:r>
      <m:oMath>
        <m:r>
          <m:t>c</m:t>
        </m:r>
        <m:r>
          <m:t>l</m:t>
        </m:r>
      </m:oMath>
      <w:r>
        <w:t xml:space="preserve"> e non dipende da </w:t>
      </w:r>
      <m:oMath>
        <m:sSup>
          <m:e>
            <m:r>
              <m:t>N</m:t>
            </m:r>
          </m:e>
          <m:sup>
            <m:r>
              <m:t>′</m:t>
            </m:r>
          </m:sup>
        </m:sSup>
      </m:oMath>
      <w:r>
        <w:t xml:space="preserve">: un </w:t>
      </w:r>
      <m:oMath>
        <m:sSup>
          <m:e>
            <m:r>
              <m:t>N</m:t>
            </m:r>
          </m:e>
          <m:sup>
            <m:r>
              <m:t>′</m:t>
            </m:r>
          </m:sup>
        </m:sSup>
        <m:r>
          <m:t>&lt;0</m:t>
        </m:r>
      </m:oMath>
      <w:r>
        <w:t xml:space="preserve"> su quel concio non esclude la superficie.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20A601C5" w14:textId="77777777" w:rsidR="00C24CB5" w:rsidRDefault="00005D5B">
      <w:pPr>
        <w:spacing w:after="140"/>
      </w:pPr>
      <w:r>
        <w:t xml:space="preserve">Le combinazioni globali sono indipendenti dalle verifiche locali. Il preset statico è A2–M2–R2: </w:t>
      </w:r>
      <m:oMath>
        <m:sSub>
          <m:e>
            <m:r>
              <m:t>γ</m:t>
            </m:r>
          </m:e>
          <m:sub>
            <m:r>
              <m:t>G1</m:t>
            </m:r>
          </m:sub>
        </m:sSub>
        <m:r>
          <m:t>=1</m:t>
        </m:r>
      </m:oMath>
      <w:r>
        <w:t xml:space="preserve">, </w:t>
      </w:r>
      <m:oMath>
        <m:sSub>
          <m:e>
            <m:r>
              <m:t>γ</m:t>
            </m:r>
          </m:e>
          <m:sub>
            <m:r>
              <m:t>G2</m:t>
            </m:r>
          </m:sub>
        </m:sSub>
        <m:r>
          <m:t>=0</m:t>
        </m:r>
        <m:r>
          <m:t>,</m:t>
        </m:r>
        <m:r>
          <m:t>8/1</m:t>
        </m:r>
        <m:r>
          <m:t>,</m:t>
        </m:r>
        <m:r>
          <m:t>3</m:t>
        </m:r>
      </m:oMath>
      <w:r>
        <w:t xml:space="preserve"> e </w:t>
      </w:r>
      <m:oMath>
        <m:sSub>
          <m:e>
            <m:r>
              <m:t>γ</m:t>
            </m:r>
          </m:e>
          <m:sub>
            <m:r>
              <m:t>Q</m:t>
            </m:r>
          </m:sub>
        </m:sSub>
        <m:r>
          <m:t>=0/1</m:t>
        </m:r>
        <m:r>
          <m:t>,</m:t>
        </m:r>
        <m:r>
          <m:t>3</m:t>
        </m:r>
      </m:oMath>
      <w:r>
        <w:t xml:space="preserve"> (NTC 2018 Tab. 6.2.I),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m:oMath>
        <m:sSub>
          <m:e>
            <m:r>
              <m:t>γ</m:t>
            </m:r>
          </m:e>
          <m:sub>
            <m:r>
              <m:t>R</m:t>
            </m:r>
          </m:sub>
        </m:sSub>
        <m:r>
          <m:t>=1</m:t>
        </m:r>
        <m:r>
          <m:t>,</m:t>
        </m:r>
        <m:r>
          <m:t>10</m:t>
        </m:r>
      </m:oMath>
      <w:r>
        <w:t xml:space="preserve">; fino alla 1.14.3 il G2 favorevole valeva 0. Le azioni e i coefficienti effettivamente usati restano esposti nella matrice. Lo SLV globale usa la propria impostazione, con </w:t>
      </w:r>
      <m:oMath>
        <m:sSub>
          <m:e>
            <m:r>
              <m:t>β</m:t>
            </m:r>
          </m:e>
          <m:sub>
            <m:r>
              <m:t>s</m:t>
            </m:r>
          </m:sub>
        </m:sSub>
        <m:r>
          <m:t>=0</m:t>
        </m:r>
        <m:r>
          <m:t>,</m:t>
        </m:r>
        <m:r>
          <m:t>38</m:t>
        </m:r>
      </m:oMath>
      <w:r>
        <w:t xml:space="preserve"> per la derivazione dal sito e </w:t>
      </w:r>
      <m:oMath>
        <m:sSub>
          <m:e>
            <m:r>
              <m:t>γ</m:t>
            </m:r>
          </m:e>
          <m:sub>
            <m:r>
              <m:t>R</m:t>
            </m:r>
          </m:sub>
        </m:sSub>
        <m:r>
          <m:t>=1</m:t>
        </m:r>
        <m:r>
          <m:t>,</m:t>
        </m:r>
        <m:r>
          <m:t>20</m:t>
        </m:r>
      </m:oMath>
      <w:r>
        <w:t>; i coefficienti delle spinte non vengono trasferiti come se fossero quelli del meccanismo globale.</w:t>
      </w:r>
    </w:p>
    <w:p w14:paraId="1B9EA687" w14:textId="77777777" w:rsidR="00C24CB5" w:rsidRDefault="00005D5B">
      <w:pPr>
        <w:spacing w:after="140"/>
      </w:pPr>
      <w:r>
        <w:t>F è calcolato sui parametri e sulle azioni di progetto della combinazione. Il confronto con il fattore di resistenza si esprime con:</w:t>
      </w:r>
    </w:p>
    <w:p w14:paraId="30675938" w14:textId="77777777" w:rsidR="00C24CB5" w:rsidRDefault="00005D5B">
      <w:pPr>
        <w:keepNext/>
        <w:spacing w:before="60" w:after="80"/>
        <w:ind w:left="255"/>
      </w:pPr>
      <m:oMathPara>
        <m:oMath>
          <m:r>
            <m:t>η=</m:t>
          </m:r>
          <m:f>
            <m:fPr>
              <m:type m:val="bar"/>
            </m:fPr>
            <m:num>
              <m:sSub>
                <m:e>
                  <m:r>
                    <m:t>γ</m:t>
                  </m:r>
                </m:e>
                <m:sub>
                  <m:r>
                    <m:t>R</m:t>
                  </m:r>
                </m:sub>
              </m:sSub>
            </m:num>
            <m:den>
              <m:r>
                <m:t>F</m:t>
              </m:r>
            </m:den>
          </m:f>
        </m:oMath>
      </m:oMathPara>
    </w:p>
    <w:p w14:paraId="07D67A76" w14:textId="77777777" w:rsidR="00C24CB5" w:rsidRDefault="00005D5B">
      <w:pPr>
        <w:spacing w:after="140"/>
      </w:pPr>
      <w:r>
        <w:t xml:space="preserve">Nel dominio analizzato la verifica è soddisfatta se </w:t>
      </w:r>
      <m:oMath>
        <m:r>
          <m:t>F≥</m:t>
        </m:r>
        <m:sSub>
          <m:e>
            <m:r>
              <m:t>γ</m:t>
            </m:r>
          </m:e>
          <m:sub>
            <m:r>
              <m:t>R</m:t>
            </m:r>
          </m:sub>
        </m:sSub>
      </m:oMath>
      <w:r>
        <w:t xml:space="preserve">, equivalente a </w:t>
      </w:r>
      <m:oMath>
        <m:r>
          <m:t>η≤1</m:t>
        </m:r>
      </m:oMath>
      <w:r>
        <w:t xml:space="preserve">,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4A24AE6C" w14:textId="77777777" w:rsidR="00C24CB5" w:rsidRDefault="00005D5B">
      <w:pPr>
        <w:spacing w:after="140"/>
      </w:pPr>
      <w:r>
        <w:t xml:space="preserve">Le tabelle espongono geometria della superficie, numero di superfici risolte/provate, stato della ricerca e dettagli dei conci. Un risultato non soddisfatto e un controllo numericamente incompleto sono esiti distinti. La conferma dei dati del sito abilita il </w:t>
      </w:r>
      <w:r>
        <w:lastRenderedPageBreak/>
        <w:t>calcolo ma non è una verifica positiva; le modifiche dei dati geotecnici del percorso invalidano conferma e risultati precedenti.</w:t>
      </w:r>
    </w:p>
    <w:p w14:paraId="7C444FDB" w14:textId="77777777" w:rsidR="00C24CB5" w:rsidRDefault="00005D5B">
      <w:pPr>
        <w:pStyle w:val="Titolo2"/>
        <w:keepNext/>
        <w:spacing w:after="140"/>
      </w:pPr>
      <w:bookmarkStart w:id="116" w:name="_Toc244136268"/>
      <w:r>
        <w:t>Riscontro ripercorribile e limiti</w:t>
      </w:r>
      <w:bookmarkEnd w:id="116"/>
    </w:p>
    <w:p w14:paraId="63B8709A" w14:textId="77777777" w:rsidR="00C24CB5" w:rsidRDefault="00005D5B">
      <w:pPr>
        <w:spacing w:after="140"/>
      </w:pPr>
      <w:r>
        <w:t xml:space="preserve">Il caso stratificato della guida pratica ha </w:t>
      </w:r>
      <m:oMath>
        <m:r>
          <m:t>H=3</m:t>
        </m:r>
      </m:oMath>
      <w:r>
        <w:t xml:space="preserve"> m, </w:t>
      </w:r>
      <m:oMath>
        <m:r>
          <m:t>t=0</m:t>
        </m:r>
        <m:r>
          <m:t>,</m:t>
        </m:r>
        <m:r>
          <m:t>45</m:t>
        </m:r>
      </m:oMath>
      <w:r>
        <w:t xml:space="preserve"> m, strati profondi fino a </w:t>
      </w:r>
      <m:oMath>
        <m:r>
          <m:t>y=−10</m:t>
        </m:r>
      </m:oMath>
      <w:r>
        <w:t xml:space="preserve"> m e ricerca automatica fino a 6,90 m. Il modello completo è salvato in supporto/artefatti/globale-guidata-20260930/offscreen-rilascio/esempio-stratificato.anthea; i valori di riferimento dei due casi statici sono </w:t>
      </w:r>
      <m:oMath>
        <m:r>
          <m:t>F=1</m:t>
        </m:r>
        <m:r>
          <m:t>,</m:t>
        </m:r>
        <m:r>
          <m:t>176315</m:t>
        </m:r>
      </m:oMath>
      <w:r>
        <w:t xml:space="preserve"> e </w:t>
      </w:r>
      <m:oMath>
        <m:r>
          <m:t>F=1</m:t>
        </m:r>
        <m:r>
          <m:t>,</m:t>
        </m:r>
        <m:r>
          <m:t>075737</m:t>
        </m:r>
      </m:oMath>
      <w:r>
        <w:t xml:space="preserve">, con </w:t>
      </w:r>
      <m:oMath>
        <m:sSub>
          <m:e>
            <m:r>
              <m:t>γ</m:t>
            </m:r>
          </m:e>
          <m:sub>
            <m:r>
              <m:t>R</m:t>
            </m:r>
          </m:sub>
        </m:sSub>
        <m:r>
          <m:t>=1</m:t>
        </m:r>
        <m:r>
          <m:t>,</m:t>
        </m:r>
        <m:r>
          <m:t>10</m:t>
        </m:r>
      </m:oMath>
      <w:r>
        <w:t>. Il secondo tasso è 1,022555 e non soddisfa il confronto.</w:t>
      </w:r>
    </w:p>
    <w:p w14:paraId="35C4C173" w14:textId="77777777" w:rsidR="00C24CB5" w:rsidRDefault="00005D5B">
      <w:pPr>
        <w:spacing w:after="140"/>
      </w:pPr>
      <w:r>
        <w:t>Nel motore Bishop restano esclusi i meccanismi non circolari e la liquefazione. La ricerca circolare nel dominio assegnato non esaurisce la stabilità generale del versante.</w:t>
      </w:r>
    </w:p>
    <w:p w14:paraId="583E3C22" w14:textId="77777777" w:rsidR="00C24CB5" w:rsidRDefault="00005D5B">
      <w:pPr>
        <w:pStyle w:val="Titolo1"/>
        <w:keepNext/>
        <w:spacing w:after="140"/>
      </w:pPr>
      <w:bookmarkStart w:id="117" w:name="_Toc244136269"/>
      <w:r>
        <w:t>Portanza, cedimenti, spostamenti e armature dei muri</w:t>
      </w:r>
      <w:bookmarkEnd w:id="117"/>
    </w:p>
    <w:p w14:paraId="6695B8A5" w14:textId="77777777" w:rsidR="00C24CB5" w:rsidRDefault="00005D5B">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18D9790C" w14:textId="77777777" w:rsidR="00C24CB5" w:rsidRDefault="00005D5B">
      <w:pPr>
        <w:pStyle w:val="Titolo2"/>
        <w:keepNext/>
        <w:spacing w:after="140"/>
      </w:pPr>
      <w:bookmarkStart w:id="118" w:name="_Toc244136270"/>
      <w:r>
        <w:t>Portanza sismica</w:t>
      </w:r>
      <w:bookmarkEnd w:id="118"/>
    </w:p>
    <w:p w14:paraId="6A05726F" w14:textId="77777777" w:rsidR="00C24CB5" w:rsidRDefault="00005D5B">
      <w:pPr>
        <w:spacing w:after="140"/>
      </w:pPr>
      <w:r>
        <w:t xml:space="preserve">Si applica EN 1998-5:2004 allegato F alla fondazione nastriforme su terreno granulare asciutto, omogeneo e con base ruvida. </w:t>
      </w:r>
      <m:oMath>
        <m:sSub>
          <m:e>
            <m:r>
              <m:t>N</m:t>
            </m:r>
          </m:e>
          <m:sub>
            <m:r>
              <m:t>max</m:t>
            </m:r>
          </m:sub>
        </m:sSub>
        <m:r>
          <m:t>=0</m:t>
        </m:r>
        <m:r>
          <m:t>,</m:t>
        </m:r>
        <m:r>
          <m:t>5</m:t>
        </m:r>
        <m:r>
          <m:t>γ</m:t>
        </m:r>
        <m:r>
          <m:t>(1−</m:t>
        </m:r>
        <m:sSub>
          <m:e>
            <m:r>
              <m:t>a</m:t>
            </m:r>
          </m:e>
          <m:sub>
            <m:r>
              <m:t>v</m:t>
            </m:r>
          </m:sub>
        </m:sSub>
        <m:r>
          <m:t>/g)</m:t>
        </m:r>
        <m:sSup>
          <m:e>
            <m:r>
              <m:t>B</m:t>
            </m:r>
          </m:e>
          <m:sup>
            <m:r>
              <m:t>2</m:t>
            </m:r>
          </m:sup>
        </m:sSup>
        <m:sSub>
          <m:e>
            <m:r>
              <m:t>N</m:t>
            </m:r>
          </m:e>
          <m:sub>
            <m:r>
              <m:t>γ</m:t>
            </m:r>
          </m:sub>
        </m:sSub>
      </m:oMath>
      <w:r>
        <w:t xml:space="preserve">, con </w:t>
      </w:r>
      <m:oMath>
        <m:sSub>
          <m:e>
            <m:r>
              <m:t>N</m:t>
            </m:r>
          </m:e>
          <m:sub>
            <m:r>
              <m:t>γ</m:t>
            </m:r>
          </m:sub>
        </m:sSub>
        <m:r>
          <m:t>=2</m:t>
        </m:r>
        <m:r>
          <m:t>(</m:t>
        </m:r>
        <m:sSub>
          <m:e>
            <m:r>
              <m:t>N</m:t>
            </m:r>
          </m:e>
          <m:sub>
            <m:r>
              <m:t>q</m:t>
            </m:r>
          </m:sub>
        </m:sSub>
        <m:r>
          <m:t>−1)</m:t>
        </m:r>
        <m:r>
          <m:rPr>
            <m:sty m:val="p"/>
          </m:rPr>
          <m:t>tan</m:t>
        </m:r>
        <m:sSub>
          <m:e>
            <m:r>
              <m:t>φ</m:t>
            </m:r>
          </m:e>
          <m:sub>
            <m:r>
              <m:t>d</m:t>
            </m:r>
          </m:sub>
        </m:sSub>
      </m:oMath>
      <w:r>
        <w:t xml:space="preserve">. Si trascura il contributo favorevole del ricoprimento. N, V e M sono normalizzati con </w:t>
      </w:r>
      <m:oMath>
        <m:sSub>
          <m:e>
            <m:r>
              <m:t>γ</m:t>
            </m:r>
          </m:e>
          <m:sub>
            <m:r>
              <m:t>RD</m:t>
            </m:r>
          </m:sub>
        </m:sSub>
        <m:sSub>
          <m:e>
            <m:r>
              <m:t>γ</m:t>
            </m:r>
          </m:e>
          <m:sub>
            <m:r>
              <m:t>R</m:t>
            </m:r>
          </m:sub>
        </m:sSub>
      </m:oMath>
      <w:r>
        <w:t xml:space="preserve">; l'inerzia del terreno </w:t>
      </w:r>
      <m:oMath>
        <m:r>
          <m:t>F=</m:t>
        </m:r>
        <m:sSub>
          <m:e>
            <m:r>
              <m:t>a</m:t>
            </m:r>
          </m:e>
          <m:sub>
            <m:r>
              <m:t>h</m:t>
            </m:r>
          </m:sub>
        </m:sSub>
        <m:r>
          <m:t>/(g</m:t>
        </m:r>
        <m:r>
          <m:rPr>
            <m:sty m:val="p"/>
          </m:rPr>
          <m:t>tan</m:t>
        </m:r>
        <m:sSub>
          <m:e>
            <m:r>
              <m:t>φ</m:t>
            </m:r>
          </m:e>
          <m:sub>
            <m:r>
              <m:t>d</m:t>
            </m:r>
          </m:sub>
        </m:sSub>
        <m:r>
          <m:t>)</m:t>
        </m:r>
      </m:oMath>
      <w:r>
        <w:t xml:space="preserve">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m:oMath>
        <m:sSub>
          <m:e>
            <m:r>
              <m:t>γ</m:t>
            </m:r>
          </m:e>
          <m:sub>
            <m:r>
              <m:t>RD</m:t>
            </m:r>
          </m:sub>
        </m:sSub>
        <m:r>
          <m:t>=1</m:t>
        </m:r>
        <m:r>
          <m:t>,</m:t>
        </m:r>
        <m:r>
          <m:t>15</m:t>
        </m:r>
      </m:oMath>
      <w:r>
        <w:t xml:space="preserve">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6E040B8D" w14:textId="77777777" w:rsidR="00C24CB5" w:rsidRDefault="00005D5B">
      <w:pPr>
        <w:spacing w:after="140"/>
      </w:pPr>
      <w:r>
        <w:t xml:space="preserve">Il dominio usa </w:t>
      </w:r>
      <m:oMath>
        <m:r>
          <m:t>a=c=0</m:t>
        </m:r>
        <m:r>
          <m:t>,</m:t>
        </m:r>
        <m:r>
          <m:t>92</m:t>
        </m:r>
      </m:oMath>
      <w:r>
        <w:t xml:space="preserve">; </w:t>
      </w:r>
      <m:oMath>
        <m:r>
          <m:t>b=d=1</m:t>
        </m:r>
        <m:r>
          <m:t>,</m:t>
        </m:r>
        <m:r>
          <m:t>25</m:t>
        </m:r>
      </m:oMath>
      <w:r>
        <w:t xml:space="preserve">; </w:t>
      </w:r>
      <m:oMath>
        <m:r>
          <m:t>e=0</m:t>
        </m:r>
        <m:r>
          <m:t>,</m:t>
        </m:r>
        <m:r>
          <m:t>41</m:t>
        </m:r>
      </m:oMath>
      <w:r>
        <w:t xml:space="preserve">; </w:t>
      </w:r>
      <m:oMath>
        <m:r>
          <m:t>f=0</m:t>
        </m:r>
        <m:r>
          <m:t>,</m:t>
        </m:r>
        <m:r>
          <m:t>32</m:t>
        </m:r>
      </m:oMath>
      <w:r>
        <w:t xml:space="preserve">; </w:t>
      </w:r>
      <m:oMath>
        <m:r>
          <m:t>m=0</m:t>
        </m:r>
        <m:r>
          <m:t>,</m:t>
        </m:r>
        <m:r>
          <m:t>96</m:t>
        </m:r>
      </m:oMath>
      <w:r>
        <w:t xml:space="preserve">; </w:t>
      </w:r>
      <m:oMath>
        <m:r>
          <m:t>k=1</m:t>
        </m:r>
      </m:oMath>
      <w:r>
        <w:t xml:space="preserve">; </w:t>
      </w:r>
      <m:oMath>
        <m:sSup>
          <m:e>
            <m:r>
              <m:t>k</m:t>
            </m:r>
          </m:e>
          <m:sup>
            <m:r>
              <m:t>′</m:t>
            </m:r>
          </m:sup>
        </m:sSup>
        <m:r>
          <m:t>=0</m:t>
        </m:r>
        <m:r>
          <m:t>,</m:t>
        </m:r>
        <m:r>
          <m:t>39</m:t>
        </m:r>
      </m:oMath>
      <w:r>
        <w:t xml:space="preserve">; </w:t>
      </w:r>
      <m:oMath>
        <m:sSub>
          <m:e>
            <m:r>
              <m:t>c</m:t>
            </m:r>
          </m:e>
          <m:sub>
            <m:r>
              <m:t>T</m:t>
            </m:r>
          </m:sub>
        </m:sSub>
        <m:r>
          <m:t>=1</m:t>
        </m:r>
        <m:r>
          <m:t>,</m:t>
        </m:r>
        <m:r>
          <m:t>14</m:t>
        </m:r>
      </m:oMath>
      <w:r>
        <w:t xml:space="preserve">; </w:t>
      </w:r>
      <m:oMath>
        <m:sSub>
          <m:e>
            <m:r>
              <m:t>c</m:t>
            </m:r>
          </m:e>
          <m:sub>
            <m:r>
              <m:t>M</m:t>
            </m:r>
          </m:sub>
        </m:sSub>
        <m:r>
          <m:t>=</m:t>
        </m:r>
        <m:sSubSup>
          <m:e>
            <m:r>
              <m:t>c</m:t>
            </m:r>
          </m:e>
          <m:sub>
            <m:r>
              <m:t>M</m:t>
            </m:r>
          </m:sub>
          <m:sup>
            <m:r>
              <m:t>′</m:t>
            </m:r>
          </m:sup>
        </m:sSubSup>
        <m:r>
          <m:t>=1</m:t>
        </m:r>
        <m:r>
          <m:t>,</m:t>
        </m:r>
        <m:r>
          <m:t>01</m:t>
        </m:r>
      </m:oMath>
      <w:r>
        <w:t xml:space="preserve">; </w:t>
      </w:r>
      <m:oMath>
        <m:r>
          <m:t>β=2</m:t>
        </m:r>
        <m:r>
          <m:t>,</m:t>
        </m:r>
        <m:r>
          <m:t>90</m:t>
        </m:r>
      </m:oMath>
      <w:r>
        <w:t xml:space="preserve">; </w:t>
      </w:r>
      <m:oMath>
        <m:r>
          <m:t>γ=2</m:t>
        </m:r>
        <m:r>
          <m:t>,</m:t>
        </m:r>
        <m:r>
          <m:t>80</m:t>
        </m:r>
      </m:oMath>
      <w:r>
        <w:t>.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2C3C0A66" w14:textId="77777777" w:rsidR="00C24CB5" w:rsidRDefault="00005D5B">
      <w:pPr>
        <w:pStyle w:val="Titolo2"/>
        <w:keepNext/>
        <w:spacing w:after="140"/>
      </w:pPr>
      <w:bookmarkStart w:id="119" w:name="_Toc244136271"/>
      <w:r>
        <w:t>Cedimenti e spostamenti di esercizio</w:t>
      </w:r>
      <w:bookmarkEnd w:id="119"/>
    </w:p>
    <w:p w14:paraId="1667AD5E" w14:textId="77777777" w:rsidR="00C24CB5" w:rsidRDefault="00005D5B">
      <w:pPr>
        <w:spacing w:after="140"/>
      </w:pPr>
      <w:r>
        <w:t xml:space="preserve">Si integra </w:t>
      </w:r>
      <m:oMath>
        <m:r>
          <m:t>s=∫Δ</m:t>
        </m:r>
        <m:sSub>
          <m:e>
            <m:r>
              <m:t>σ</m:t>
            </m:r>
          </m:e>
          <m:sub>
            <m:r>
              <m:t>z</m:t>
            </m:r>
          </m:sub>
        </m:sSub>
        <m:r>
          <m:t>/M</m:t>
        </m:r>
        <m:r>
          <m:t>dz</m:t>
        </m:r>
      </m:oMath>
      <w:r>
        <w:t xml:space="preserve"> con tensioni Boussinesq di una striscia infinita e pressione di contatto lineare. Il calcolo è ripetuto a valle, al centro e a monte. La profondità deve arrivare a </w:t>
      </w:r>
      <m:oMath>
        <m:r>
          <m:t>Δ</m:t>
        </m:r>
        <m:sSub>
          <m:e>
            <m:r>
              <m:t>σ</m:t>
            </m:r>
          </m:e>
          <m:sub>
            <m:r>
              <m:t>z</m:t>
            </m:r>
          </m:sub>
        </m:sSub>
        <m:r>
          <m:t>≤10</m:t>
        </m:r>
      </m:oMath>
      <w:r>
        <w:t xml:space="preserve"> % del carico netto oppure a un substrato rigido documentato. Viene controllata anche la convergenza numerica. Profili insufficienti non producono un esito favorevole né uno spostamento totale valido.</w:t>
      </w:r>
    </w:p>
    <w:p w14:paraId="2272BF79" w14:textId="77777777" w:rsidR="00C24CB5" w:rsidRDefault="00005D5B">
      <w:pPr>
        <w:spacing w:after="140"/>
      </w:pPr>
      <w:r>
        <w:t xml:space="preserve">È un cedimento finale con moduli costanti assegnati: non ricostruisce tempi di consolidazione, OCR, scarico e ricarico, variazione di M con le tensioni o degrado ciclico. </w:t>
      </w:r>
      <w:r>
        <w:lastRenderedPageBreak/>
        <w:t xml:space="preserve">La rotazione </w:t>
      </w:r>
      <m:oMath>
        <m:r>
          <m:t>θ=(</m:t>
        </m:r>
        <m:sSub>
          <m:e>
            <m:r>
              <m:t>s</m:t>
            </m:r>
          </m:e>
          <m:sub>
            <m:r>
              <m:t>monte</m:t>
            </m:r>
          </m:sub>
        </m:sSub>
        <m:r>
          <m:t>−</m:t>
        </m:r>
        <m:sSub>
          <m:e>
            <m:r>
              <m:t>s</m:t>
            </m:r>
          </m:e>
          <m:sub>
            <m:r>
              <m:t>valle</m:t>
            </m:r>
          </m:sub>
        </m:sSub>
        <m:r>
          <m:t>)/B</m:t>
        </m:r>
      </m:oMath>
      <w:r>
        <w:t xml:space="preserve"> deriva dal profilo libero; non è una soluzione accoppiata della fondazione rigida.</w:t>
      </w:r>
    </w:p>
    <w:p w14:paraId="27285402" w14:textId="77777777" w:rsidR="00C24CB5" w:rsidRDefault="00005D5B">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xml:space="preserve">. La doppia integrazione fornisce u del fusto con base fissa; la stima disaccoppiata totale è </w:t>
      </w:r>
      <m:oMath>
        <m:sSub>
          <m:e>
            <m:r>
              <m:t>u</m:t>
            </m:r>
          </m:e>
          <m:sub>
            <m:r>
              <m:t>testa</m:t>
            </m:r>
          </m:sub>
        </m:sSub>
        <m:r>
          <m:t>=</m:t>
        </m:r>
        <m:sSub>
          <m:e>
            <m:r>
              <m:t>u</m:t>
            </m:r>
          </m:e>
          <m:sub>
            <m:r>
              <m:t>fusto</m:t>
            </m:r>
          </m:sub>
        </m:sSub>
        <m:r>
          <m:t>+H/K−θ</m:t>
        </m:r>
        <m:r>
          <m:t>(</m:t>
        </m:r>
        <m:sSub>
          <m:e>
            <m:r>
              <m:t>H</m:t>
            </m:r>
          </m:e>
          <m:sub>
            <m:r>
              <m:t>muro</m:t>
            </m:r>
          </m:sub>
        </m:sSub>
        <m:r>
          <m:t>+t)</m:t>
        </m:r>
      </m:oMath>
      <w:r>
        <w:t>. Il termine di rotazione conserva il segno. Le curvature mancanti impediscono il risultato. La gravità usa il modello elastico del materiale nel campo senza trazione.</w:t>
      </w:r>
    </w:p>
    <w:p w14:paraId="512B9C67" w14:textId="77777777" w:rsidR="00C24CB5" w:rsidRDefault="00005D5B">
      <w:pPr>
        <w:pStyle w:val="Titolo2"/>
        <w:keepNext/>
        <w:spacing w:after="140"/>
      </w:pPr>
      <w:bookmarkStart w:id="120" w:name="_Toc244136272"/>
      <w:r>
        <w:t>Spostamenti permanenti Newmark</w:t>
      </w:r>
      <w:bookmarkEnd w:id="120"/>
    </w:p>
    <w:p w14:paraId="111C06CB" w14:textId="77777777" w:rsidR="00C24CB5" w:rsidRDefault="00005D5B">
      <w:pPr>
        <w:spacing w:after="140"/>
      </w:pPr>
      <w:r>
        <w:t xml:space="preserve">Il blocco rigido scorre in una sola direzione. L’integrazione dei tratti lineari di </w:t>
      </w:r>
      <m:oMath>
        <m:r>
          <m:t>a(t)−</m:t>
        </m:r>
        <m:sSub>
          <m:e>
            <m:r>
              <m:t>k</m:t>
            </m:r>
          </m:e>
          <m:sub>
            <m:r>
              <m:t>y</m:t>
            </m:r>
          </m:sub>
        </m:sSub>
        <m:r>
          <m:t>g</m:t>
        </m:r>
      </m:oMath>
      <w:r>
        <w:t xml:space="preserve">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7B3D5862" w14:textId="77777777" w:rsidR="00C24CB5" w:rsidRDefault="00005D5B">
      <w:pPr>
        <w:pStyle w:val="Titolo2"/>
        <w:keepNext/>
        <w:spacing w:after="140"/>
      </w:pPr>
      <w:bookmarkStart w:id="121" w:name="_Toc244136273"/>
      <w:r>
        <w:t>Armature e comando Calcola armature</w:t>
      </w:r>
      <w:bookmarkEnd w:id="121"/>
    </w:p>
    <w:p w14:paraId="7B74A21B" w14:textId="77777777" w:rsidR="00C24CB5" w:rsidRDefault="00005D5B">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447BE569" w14:textId="77777777" w:rsidR="00C24CB5" w:rsidRDefault="00005D5B">
      <w:pPr>
        <w:pStyle w:val="Titolo2"/>
        <w:keepNext/>
        <w:spacing w:after="140"/>
      </w:pPr>
      <w:bookmarkStart w:id="122" w:name="_Toc244136274"/>
      <w:r>
        <w:t>Taglio senza staffe e stato delle verifiche del muro</w:t>
      </w:r>
      <w:bookmarkEnd w:id="122"/>
    </w:p>
    <w:p w14:paraId="601CD3DF" w14:textId="77777777" w:rsidR="00C24CB5" w:rsidRDefault="00005D5B">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4CF8ECF9" w14:textId="77777777" w:rsidR="00C24CB5" w:rsidRDefault="00005D5B">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04A7F9EE" w14:textId="77777777" w:rsidR="00C24CB5" w:rsidRDefault="00005D5B">
      <w:pPr>
        <w:pStyle w:val="Titolo2"/>
        <w:keepNext/>
        <w:spacing w:after="140"/>
      </w:pPr>
      <w:bookmarkStart w:id="123" w:name="_Toc244136275"/>
      <w:r>
        <w:t>Materiali del muro e condivisione nel progetto</w:t>
      </w:r>
      <w:bookmarkEnd w:id="123"/>
    </w:p>
    <w:p w14:paraId="3B2BE166" w14:textId="77777777" w:rsidR="00C24CB5" w:rsidRDefault="00005D5B">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 xml:space="preserve">s. Le verifiche N–M, le curvature SLE, le resistenze a taglio e il calcolo degli ancoraggi utilizzano i parametri effettivi; </w:t>
      </w:r>
      <m:oMath>
        <m:sSub>
          <m:e>
            <m:r>
              <m:t>f</m:t>
            </m:r>
          </m:e>
          <m:sub>
            <m:r>
              <m:t>cd</m:t>
            </m:r>
          </m:sub>
        </m:sSub>
        <m:r>
          <m:t>=</m:t>
        </m:r>
        <m:sSub>
          <m:e>
            <m:r>
              <m:t>α</m:t>
            </m:r>
          </m:e>
          <m:sub>
            <m:r>
              <m:t>cc</m:t>
            </m:r>
          </m:sub>
        </m:sSub>
        <m:sSub>
          <m:e>
            <m:r>
              <m:t>f</m:t>
            </m:r>
          </m:e>
          <m:sub>
            <m:r>
              <m:t>ck</m:t>
            </m:r>
          </m:sub>
        </m:sSub>
        <m:r>
          <m:t>/</m:t>
        </m:r>
        <m:sSub>
          <m:e>
            <m:r>
              <m:t>γ</m:t>
            </m:r>
          </m:e>
          <m:sub>
            <m:r>
              <m:t>c</m:t>
            </m:r>
          </m:sub>
        </m:sSub>
      </m:oMath>
      <w:r>
        <w:t xml:space="preserve"> e </w:t>
      </w:r>
      <m:oMath>
        <m:sSub>
          <m:e>
            <m:r>
              <m:t>f</m:t>
            </m:r>
          </m:e>
          <m:sub>
            <m:r>
              <m:t>yd</m:t>
            </m:r>
          </m:sub>
        </m:sSub>
        <m:r>
          <m:t>=</m:t>
        </m:r>
        <m:sSub>
          <m:e>
            <m:r>
              <m:t>f</m:t>
            </m:r>
          </m:e>
          <m:sub>
            <m:r>
              <m:t>yk</m:t>
            </m:r>
          </m:sub>
        </m:sSub>
        <m:r>
          <m:t>/</m:t>
        </m:r>
        <m:sSub>
          <m:e>
            <m:r>
              <m:t>γ</m:t>
            </m:r>
          </m:e>
          <m:sub>
            <m:r>
              <m:t>s</m:t>
            </m:r>
          </m:sub>
        </m:sSub>
      </m:oMath>
      <w:r>
        <w:t xml:space="preserve">. I cataloghi non sono duplicati nel modulo dei muri. Per gli archivi precedenti, i campi mancanti mantengono il comportamento originario, compreso l'acciaio elastoplastico con </w:t>
      </w:r>
      <m:oMath>
        <m:sSub>
          <m:e>
            <m:r>
              <m:t>f</m:t>
            </m:r>
          </m:e>
          <m:sub>
            <m:r>
              <m:t>u</m:t>
            </m:r>
          </m:sub>
        </m:sSub>
        <m:r>
          <m:t>=</m:t>
        </m:r>
        <m:sSub>
          <m:e>
            <m:r>
              <m:t>f</m:t>
            </m:r>
          </m:e>
          <m:sub>
            <m:r>
              <m:t>y</m:t>
            </m:r>
          </m:sub>
        </m:sSub>
      </m:oMath>
      <w:r>
        <w:t>, senza cambiare le resistenze memorizzate.</w:t>
      </w:r>
    </w:p>
    <w:p w14:paraId="1D72D9E7" w14:textId="77777777" w:rsidR="00C24CB5" w:rsidRDefault="00005D5B">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5A1E3035" w14:textId="77777777" w:rsidR="00C24CB5" w:rsidRDefault="00005D5B">
      <w:pPr>
        <w:pStyle w:val="Titolo2"/>
        <w:keepNext/>
        <w:spacing w:after="140"/>
      </w:pPr>
      <w:bookmarkStart w:id="124" w:name="_Toc244136276"/>
      <w:r>
        <w:t>Geometria e quantità della distinta ferri del muro</w:t>
      </w:r>
      <w:bookmarkEnd w:id="124"/>
    </w:p>
    <w:p w14:paraId="532C516C" w14:textId="77777777" w:rsidR="00C24CB5" w:rsidRDefault="00005D5B">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xml:space="preserve">, il passo del modello è </w:t>
      </w:r>
      <m:oMath>
        <m:r>
          <m:t>p=(1000−2c−ϕ)/(n−1)</m:t>
        </m:r>
      </m:oMath>
      <w:r>
        <w:t xml:space="preserve">, in mm. Nel tratto si usa </w:t>
      </w:r>
      <m:oMath>
        <m:r>
          <m:t>N=</m:t>
        </m:r>
        <m:r>
          <m:rPr>
            <m:sty m:val="p"/>
          </m:rPr>
          <m:t>ceil</m:t>
        </m:r>
        <m:r>
          <m:t>((1000L−2</m:t>
        </m:r>
        <m:sSub>
          <m:e>
            <m:r>
              <m:t>c</m:t>
            </m:r>
          </m:e>
          <m:sub>
            <m:r>
              <m:t>e</m:t>
            </m:r>
          </m:sub>
        </m:sSub>
        <m:r>
          <m:t>−ϕ)/p)+1</m:t>
        </m:r>
      </m:oMath>
      <w:r>
        <w:t xml:space="preserve"> e si ridistribuiscono le N barre con passo non superiore a p. Il peso del tratto non è necessariamente L volte la stima continua kg/m, perché comprende i pezzi alle estremità.</w:t>
      </w:r>
    </w:p>
    <w:p w14:paraId="663C72D9" w14:textId="77777777" w:rsidR="00C24CB5" w:rsidRDefault="00005D5B">
      <w:pPr>
        <w:spacing w:after="140"/>
      </w:pPr>
      <w:r>
        <w:t xml:space="preserve">Lo sviluppo delle principali somma i tratti rettilinei all'asse e gli archi. Per una piega di 90° con mandrino </w:t>
      </w:r>
      <m:oMath>
        <m:sSub>
          <m:e>
            <m:r>
              <m:t>D</m:t>
            </m:r>
          </m:e>
          <m:sub>
            <m:r>
              <m:t>m</m:t>
            </m:r>
          </m:sub>
        </m:sSub>
      </m:oMath>
      <w:r>
        <w:t xml:space="preserve"> si usa </w:t>
      </w:r>
      <m:oMath>
        <m:r>
          <m:t>r=(</m:t>
        </m:r>
        <m:sSub>
          <m:e>
            <m:r>
              <m:t>D</m:t>
            </m:r>
          </m:e>
          <m:sub>
            <m:r>
              <m:t>m</m:t>
            </m:r>
          </m:sub>
        </m:sSub>
        <m:r>
          <m:t>+ϕ)/2</m:t>
        </m:r>
      </m:oMath>
      <w:r>
        <w:t xml:space="preserve">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380EEE23" w14:textId="77777777" w:rsidR="00C24CB5" w:rsidRDefault="00005D5B">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2FD27F7F" w14:textId="77777777" w:rsidR="00C24CB5" w:rsidRDefault="00005D5B">
      <w:pPr>
        <w:spacing w:after="140"/>
      </w:pPr>
      <w:r>
        <w:t xml:space="preserve">Per ogni marca, peso </w:t>
      </w:r>
      <m:oMath>
        <m:r>
          <m:t>=N</m:t>
        </m:r>
        <m:sSub>
          <m:e>
            <m:r>
              <m:t>L</m:t>
            </m:r>
          </m:e>
          <m:sub>
            <m:r>
              <m:t>taglio</m:t>
            </m:r>
          </m:sub>
        </m:sSub>
        <m:r>
          <m:t>(π</m:t>
        </m:r>
        <m:sSup>
          <m:e>
            <m:r>
              <m:t>ϕ</m:t>
            </m:r>
          </m:e>
          <m:sup>
            <m:r>
              <m:t>2</m:t>
            </m:r>
          </m:sup>
        </m:sSup>
        <m:r>
          <m:t>/4)·0</m:t>
        </m:r>
        <m:r>
          <m:t>,</m:t>
        </m:r>
        <m:r>
          <m:t>00785</m:t>
        </m:r>
      </m:oMath>
      <w:r>
        <w:t xml:space="preserve">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3971E941" w14:textId="77777777" w:rsidR="00C24CB5" w:rsidRDefault="00005D5B">
      <w:pPr>
        <w:spacing w:after="140"/>
      </w:pPr>
      <w:r>
        <w:t xml:space="preserve">Riscontro indipendente: </w:t>
      </w:r>
      <m:oMath>
        <m:r>
          <m:t>H=4</m:t>
        </m:r>
      </m:oMath>
      <w:r>
        <w:t xml:space="preserve"> m, soletta 0,60 m, copriferro 50 mm, </w:t>
      </w:r>
      <w:r>
        <w:rPr>
          <w:rFonts w:ascii="Calibri" w:eastAsia="Calibri" w:hAnsi="Calibri" w:cs="Calibri"/>
        </w:rPr>
        <w:t>φ</w:t>
      </w:r>
      <w:r>
        <w:t xml:space="preserve">16 e mandrino 160 mm danno </w:t>
      </w:r>
      <m:oMath>
        <m:r>
          <m:t>r=88</m:t>
        </m:r>
      </m:oMath>
      <w:r>
        <w:t xml:space="preserve"> mm. Con ancoraggio assegnato di 1 m, </w:t>
      </w:r>
      <m:oMath>
        <m:r>
          <m:t>A=3</m:t>
        </m:r>
        <m:r>
          <m:t>,</m:t>
        </m:r>
        <m:r>
          <m:t>942</m:t>
        </m:r>
      </m:oMath>
      <w:r>
        <w:t xml:space="preserve"> m, </w:t>
      </w:r>
      <m:oMath>
        <m:r>
          <m:t>B=0</m:t>
        </m:r>
        <m:r>
          <m:t>,</m:t>
        </m:r>
        <m:r>
          <m:t>454</m:t>
        </m:r>
      </m:oMath>
      <w:r>
        <w:t xml:space="preserve"> m, arco 0,138230077 m e coda 0,407769923 m; </w:t>
      </w:r>
      <m:oMath>
        <m:sSub>
          <m:e>
            <m:r>
              <m:t>L</m:t>
            </m:r>
          </m:e>
          <m:sub>
            <m:r>
              <m:t>taglio</m:t>
            </m:r>
          </m:sub>
        </m:sSub>
        <m:r>
          <m:t>=4</m:t>
        </m:r>
        <m:r>
          <m:t>,</m:t>
        </m:r>
        <m:r>
          <m:t>942</m:t>
        </m:r>
      </m:oMath>
      <w:r>
        <w:t xml:space="preserve"> m. Sei barre forniscono 46,800823495 kg. Con tratto di 3 m e copriferro di estremità 50 mm, il numero sale a 18. </w:t>
      </w:r>
      <w:r>
        <w:lastRenderedPageBreak/>
        <w:t>Le prove verificano anche due zone, collegamenti incompleti, limiti commerciali e salvataggio.</w:t>
      </w:r>
    </w:p>
    <w:p w14:paraId="620E2C57" w14:textId="77777777" w:rsidR="00C24CB5" w:rsidRDefault="00005D5B">
      <w:pPr>
        <w:pStyle w:val="Titolo2"/>
        <w:keepNext/>
        <w:spacing w:after="140"/>
      </w:pPr>
      <w:bookmarkStart w:id="125" w:name="_Toc244136277"/>
      <w:r>
        <w:t>Gravità in calcestruzzo o muratura</w:t>
      </w:r>
      <w:bookmarkEnd w:id="125"/>
    </w:p>
    <w:p w14:paraId="54C7FB9E" w14:textId="77777777" w:rsidR="00C24CB5" w:rsidRDefault="00005D5B">
      <w:pPr>
        <w:spacing w:after="140"/>
      </w:pPr>
      <w:r>
        <w:t xml:space="preserve">In Materiali scegliere Calcestruzzo non armato oppure Muratura. Il primo usa fck e proprietà GPC, con compressione e taglio NTC 4.1.11 e </w:t>
      </w:r>
      <m:oMath>
        <m:sSub>
          <m:e>
            <m:r>
              <m:t>f</m:t>
            </m:r>
          </m:e>
          <m:sub>
            <m:r>
              <m:t>ct1d</m:t>
            </m:r>
          </m:sub>
        </m:sSub>
        <m:r>
          <m:t>=0</m:t>
        </m:r>
        <m:r>
          <m:t>,</m:t>
        </m:r>
        <m:r>
          <m:t>85</m:t>
        </m:r>
        <m:sSub>
          <m:e>
            <m:r>
              <m:t>f</m:t>
            </m:r>
          </m:e>
          <m:sub>
            <m:r>
              <m:t>ctk,0</m:t>
            </m:r>
            <m:r>
              <m:t>,</m:t>
            </m:r>
            <m:r>
              <m:t>05</m:t>
            </m:r>
          </m:sub>
        </m:sSub>
        <m:r>
          <m:t>/</m:t>
        </m:r>
        <m:sSub>
          <m:e>
            <m:r>
              <m:t>γ</m:t>
            </m:r>
          </m:e>
          <m:sub>
            <m:r>
              <m:t>c</m:t>
            </m:r>
          </m:sub>
        </m:sSub>
      </m:oMath>
      <w:r>
        <w:t xml:space="preserve">.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170CB976" w14:textId="77777777" w:rsidR="00C24CB5" w:rsidRDefault="00005D5B">
      <w:pPr>
        <w:spacing w:after="140"/>
      </w:pPr>
      <w:r>
        <w:t xml:space="preserve">Il fusto è una mensola libera: lunghezza efficace almeno 2H, imperfezione almeno H/200, rigidezza EI minima e amplificazione </w:t>
      </w:r>
      <m:oMath>
        <m:r>
          <m:t>1/(1−N/</m:t>
        </m:r>
        <m:sSub>
          <m:e>
            <m:r>
              <m:t>N</m:t>
            </m:r>
          </m:e>
          <m:sub>
            <m:r>
              <m:t>cr</m:t>
            </m:r>
          </m:sub>
        </m:sSub>
        <m:r>
          <m:t>)</m:t>
        </m:r>
      </m:oMath>
      <w:r>
        <w:t xml:space="preserve">. La verifica rimane nel campo senza trazione e </w:t>
      </w:r>
      <m:oMath>
        <m:r>
          <m:t>N&lt;0</m:t>
        </m:r>
        <m:r>
          <m:t>,</m:t>
        </m:r>
        <m:r>
          <m:t>8</m:t>
        </m:r>
        <m:sSub>
          <m:e>
            <m:r>
              <m:t>N</m:t>
            </m:r>
          </m:e>
          <m:sub>
            <m:r>
              <m:t>cr</m:t>
            </m:r>
          </m:sub>
        </m:sSub>
      </m:oMath>
      <w:r>
        <w:t xml:space="preserve">. Se queste condizioni non sono soddisfatte serve un modello non lineare e l’esito non è dichiarato favorevole. Per muratura si controllano blocco compresso </w:t>
      </w:r>
      <m:oMath>
        <m:r>
          <m:t>0</m:t>
        </m:r>
        <m:r>
          <m:t>,</m:t>
        </m:r>
        <m:r>
          <m:t>85</m:t>
        </m:r>
        <m:sSub>
          <m:e>
            <m:r>
              <m:t>f</m:t>
            </m:r>
          </m:e>
          <m:sub>
            <m:r>
              <m:t>k</m:t>
            </m:r>
          </m:sub>
        </m:sSub>
        <m:r>
          <m:t>/(</m:t>
        </m:r>
        <m:sSub>
          <m:e>
            <m:r>
              <m:t>γ</m:t>
            </m:r>
          </m:e>
          <m:sub>
            <m:r>
              <m:t>M</m:t>
            </m:r>
          </m:sub>
        </m:sSub>
        <m:r>
          <m:t>FC)</m:t>
        </m:r>
      </m:oMath>
      <w:r>
        <w:t xml:space="preserve"> e scorrimento dei giunti; la resistenza a trazione è nulla. Le mensole di fondazione dello stesso materiale sono controllate anche a trazione, quindi una mensola in muratura può richiedere una diversa soluzione costruttiva.</w:t>
      </w:r>
    </w:p>
    <w:p w14:paraId="5E33AE45" w14:textId="77777777" w:rsidR="00C24CB5" w:rsidRDefault="00005D5B">
      <w:pPr>
        <w:spacing w:after="140"/>
      </w:pPr>
      <w:r>
        <w:t>La modalità Resistenze assegnate conserva la compatibilità con i file precedenti e i relativi controlli elastici; non diventa automaticamente una verifica normativa completa.</w:t>
      </w:r>
    </w:p>
    <w:p w14:paraId="7FB17510" w14:textId="77777777" w:rsidR="00C24CB5" w:rsidRDefault="00005D5B">
      <w:pPr>
        <w:pStyle w:val="Titolo2"/>
        <w:keepNext/>
        <w:spacing w:after="140"/>
      </w:pPr>
      <w:bookmarkStart w:id="126" w:name="_Toc244136278"/>
      <w:r>
        <w:t>Esempio ripercorribile e rapporto</w:t>
      </w:r>
      <w:bookmarkEnd w:id="126"/>
    </w:p>
    <w:p w14:paraId="55E4EB82" w14:textId="77777777" w:rsidR="00C24CB5" w:rsidRDefault="00005D5B">
      <w:pPr>
        <w:spacing w:after="140"/>
      </w:pPr>
      <w:r>
        <w:t xml:space="preserve">Aprire supporto/artefatti/muri-completamento-20260930/interfaccia-finale/esempio-completo.anthea. Il modello dimostrativo ha </w:t>
      </w:r>
      <m:oMath>
        <m:r>
          <m:t>H=3</m:t>
        </m:r>
      </m:oMath>
      <w:r>
        <w:t xml:space="preserve"> m, </w:t>
      </w:r>
      <m:oMath>
        <m:r>
          <m:t>B=3</m:t>
        </m:r>
      </m:oMath>
      <w:r>
        <w:t xml:space="preserve"> m, due zone di armatura, terreno deformabile di spessore 25 m con </w:t>
      </w:r>
      <m:oMath>
        <m:r>
          <m:t>M=30000</m:t>
        </m:r>
      </m:oMath>
      <w:r>
        <w:t xml:space="preserve"> kPa, sisma da sito e una storia triangolare sintetica. Questi dati servono a riprodurre il test e non descrivono un sito reale. La storia sintetica non è un accelerogramma normativamente qualificato.</w:t>
      </w:r>
    </w:p>
    <w:p w14:paraId="4A2BCE71" w14:textId="77777777" w:rsidR="00C24CB5" w:rsidRDefault="00005D5B">
      <w:pPr>
        <w:spacing w:after="140"/>
      </w:pPr>
      <w:r>
        <w:t>Nella stessa cartella sono presenti relazione Word e PDF, figure della sezione e risultati JSON.</w:t>
      </w:r>
    </w:p>
    <w:p w14:paraId="0D9B9454" w14:textId="77777777" w:rsidR="00C24CB5" w:rsidRDefault="00005D5B">
      <w:pPr>
        <w:spacing w:after="140"/>
      </w:pPr>
      <w:r>
        <w:t>Fonti: NTC 2018 §§4.1.11 e 7.8.2.2.3; USGS, SIR 2007-5196 sul metodo di Newmark; USACE EM 1110-1-1905, 2025.</w:t>
      </w:r>
    </w:p>
    <w:p w14:paraId="249614BD" w14:textId="77777777" w:rsidR="00C24CB5" w:rsidRDefault="00005D5B">
      <w:pPr>
        <w:pStyle w:val="Titolo2"/>
        <w:keepNext/>
        <w:spacing w:after="140"/>
      </w:pPr>
      <w:bookmarkStart w:id="127" w:name="_Toc244136279"/>
      <w:r>
        <w:t>Relazioni degli spostamenti</w:t>
      </w:r>
      <w:bookmarkEnd w:id="127"/>
    </w:p>
    <w:p w14:paraId="2CA64F4F" w14:textId="77777777" w:rsidR="00C24CB5" w:rsidRDefault="00005D5B">
      <w:pPr>
        <w:spacing w:after="140"/>
      </w:pPr>
      <w:r>
        <w:t>La stima del cedimento integra l'incremento di tensione verticale nel profilo deformabile. I moduli devono essere coerenti con il campo di tensione del problema.</w:t>
      </w:r>
    </w:p>
    <w:p w14:paraId="033D4978" w14:textId="77777777" w:rsidR="00C24CB5" w:rsidRDefault="00005D5B">
      <w:pPr>
        <w:keepNext/>
        <w:spacing w:before="60" w:after="80"/>
        <w:ind w:left="255"/>
      </w:pPr>
      <m:oMathPara>
        <m:oMath>
          <m:r>
            <m:t>s=∫</m:t>
          </m:r>
          <m:f>
            <m:fPr>
              <m:type m:val="bar"/>
            </m:fPr>
            <m:num>
              <m:r>
                <m:t>Δ</m:t>
              </m:r>
              <m:sSub>
                <m:e>
                  <m:r>
                    <m:t>σ</m:t>
                  </m:r>
                </m:e>
                <m:sub>
                  <m:r>
                    <m:t>z</m:t>
                  </m:r>
                </m:sub>
              </m:sSub>
            </m:num>
            <m:den>
              <m:r>
                <m:t>M</m:t>
              </m:r>
            </m:den>
          </m:f>
          <m:r>
            <m:t>dz</m:t>
          </m:r>
        </m:oMath>
      </m:oMathPara>
    </w:p>
    <w:p w14:paraId="613823CF" w14:textId="77777777" w:rsidR="00C24CB5" w:rsidRDefault="00005D5B">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41C2A447" w14:textId="77777777" w:rsidR="00C24CB5" w:rsidRDefault="00005D5B">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63250DBC" w14:textId="77777777" w:rsidR="00C24CB5" w:rsidRDefault="00005D5B">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w:t>
      </w:r>
      <w:r>
        <w:lastRenderedPageBreak/>
        <w:t xml:space="preserve">della fondazione attorno alla base: il suo braccio è l'intera altezza sopra la base. Con H in kN/m e K in kN/m², </w:t>
      </w:r>
      <m:oMath>
        <m:f>
          <m:fPr>
            <m:type m:val="lin"/>
          </m:fPr>
          <m:num>
            <m:r>
              <m:t>H</m:t>
            </m:r>
          </m:num>
          <m:den>
            <m:r>
              <m:t>K</m:t>
            </m:r>
          </m:den>
        </m:f>
      </m:oMath>
      <w:r>
        <w:t xml:space="preserve"> è uno spostamento in metri. Somma i contributi conservandone i segni. Il modello disaccoppiato non ricostruisce l'interazione rigida terreno–fondazione.</w:t>
      </w:r>
    </w:p>
    <w:p w14:paraId="1F8CCC40" w14:textId="77777777" w:rsidR="00C24CB5" w:rsidRDefault="00005D5B">
      <w:pPr>
        <w:pStyle w:val="Titolo1"/>
        <w:keepNext/>
        <w:spacing w:after="140"/>
      </w:pPr>
      <w:bookmarkStart w:id="128" w:name="_Toc244136280"/>
      <w:r>
        <w:t>Efficienza orizzontale della palificata</w:t>
      </w:r>
      <w:bookmarkEnd w:id="128"/>
    </w:p>
    <w:p w14:paraId="77847CC0" w14:textId="77777777" w:rsidR="00C24CB5" w:rsidRDefault="00005D5B">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30B2D939" w14:textId="77777777" w:rsidR="00C24CB5" w:rsidRDefault="00005D5B">
      <w:pPr>
        <w:pStyle w:val="Titolo2"/>
        <w:keepNext/>
        <w:spacing w:after="140"/>
      </w:pPr>
      <w:bookmarkStart w:id="129" w:name="_Toc244136281"/>
      <w:r>
        <w:t>Grandezze e geometria</w:t>
      </w:r>
      <w:bookmarkEnd w:id="129"/>
    </w:p>
    <w:p w14:paraId="584422C4" w14:textId="77777777" w:rsidR="00C24CB5" w:rsidRDefault="00005D5B">
      <w:pPr>
        <w:spacing w:after="140"/>
      </w:pPr>
      <w:r>
        <w:t>L'efficienza di capacità sarebbe definita come segue.</w:t>
      </w:r>
    </w:p>
    <w:p w14:paraId="48F6A8D9" w14:textId="77777777" w:rsidR="00C24CB5" w:rsidRDefault="00005D5B">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39B85909" w14:textId="77777777" w:rsidR="00C24CB5" w:rsidRDefault="00005D5B">
      <w:pPr>
        <w:spacing w:after="140"/>
      </w:pPr>
      <w:r>
        <w:t>La scheda riporta invece la media dei p-multiplier come indicatore di riduzione per pali identici.</w:t>
      </w:r>
    </w:p>
    <w:p w14:paraId="703C7DB1" w14:textId="77777777" w:rsidR="00C24CB5" w:rsidRDefault="00005D5B">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5BAEDDD2" w14:textId="77777777" w:rsidR="00C24CB5" w:rsidRDefault="00005D5B">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5E809821" w14:textId="77777777" w:rsidR="00C24CB5" w:rsidRDefault="00005D5B">
      <w:pPr>
        <w:keepNext/>
        <w:spacing w:before="60" w:after="80"/>
        <w:ind w:left="255"/>
      </w:pPr>
      <m:oMathPara>
        <m:oMath>
          <m:r>
            <m:t>u=(</m:t>
          </m:r>
          <m:r>
            <m:rPr>
              <m:sty m:val="p"/>
            </m:rPr>
            <m:t>cos</m:t>
          </m:r>
          <m:r>
            <m:t>θ,</m:t>
          </m:r>
          <m:r>
            <m:rPr>
              <m:sty m:val="p"/>
            </m:rPr>
            <m:t>sin</m:t>
          </m:r>
          <m:r>
            <m:t>θ)</m:t>
          </m:r>
        </m:oMath>
      </m:oMathPara>
    </w:p>
    <w:p w14:paraId="065917D6" w14:textId="77777777" w:rsidR="00C24CB5" w:rsidRDefault="00005D5B">
      <w:pPr>
        <w:spacing w:before="60" w:after="80"/>
        <w:ind w:left="255"/>
      </w:pPr>
      <m:oMathPara>
        <m:oMath>
          <m:r>
            <m:t>v=(−</m:t>
          </m:r>
          <m:r>
            <m:rPr>
              <m:sty m:val="p"/>
            </m:rPr>
            <m:t>sin</m:t>
          </m:r>
          <m:r>
            <m:t>θ,</m:t>
          </m:r>
          <m:r>
            <m:rPr>
              <m:sty m:val="p"/>
            </m:rPr>
            <m:t>cos</m:t>
          </m:r>
          <m:r>
            <m:t>θ)</m:t>
          </m:r>
        </m:oMath>
      </m:oMathPara>
    </w:p>
    <w:p w14:paraId="22F42B29" w14:textId="77777777" w:rsidR="00C24CB5" w:rsidRDefault="00005D5B">
      <w:pPr>
        <w:keepNext/>
        <w:spacing w:before="60" w:after="80"/>
        <w:ind w:left="255"/>
      </w:pPr>
      <m:oMathPara>
        <m:oMath>
          <m:sSub>
            <m:e>
              <m:r>
                <m:t>q</m:t>
              </m:r>
            </m:e>
            <m:sub>
              <m:r>
                <m:t>i</m:t>
              </m:r>
            </m:sub>
          </m:sSub>
          <m:r>
            <m:t>=</m:t>
          </m:r>
          <m:sSub>
            <m:e>
              <m:r>
                <m:t>r</m:t>
              </m:r>
            </m:e>
            <m:sub>
              <m:r>
                <m:t>i</m:t>
              </m:r>
            </m:sub>
          </m:sSub>
          <m:r>
            <m:t>·u</m:t>
          </m:r>
        </m:oMath>
      </m:oMathPara>
    </w:p>
    <w:p w14:paraId="0C288323" w14:textId="77777777" w:rsidR="00C24CB5" w:rsidRDefault="00005D5B">
      <w:pPr>
        <w:spacing w:before="60" w:after="80"/>
        <w:ind w:left="255"/>
      </w:pPr>
      <m:oMathPara>
        <m:oMath>
          <m:sSub>
            <m:e>
              <m:r>
                <m:t>t</m:t>
              </m:r>
            </m:e>
            <m:sub>
              <m:r>
                <m:t>i</m:t>
              </m:r>
            </m:sub>
          </m:sSub>
          <m:r>
            <m:t>=</m:t>
          </m:r>
          <m:sSub>
            <m:e>
              <m:r>
                <m:t>r</m:t>
              </m:r>
            </m:e>
            <m:sub>
              <m:r>
                <m:t>i</m:t>
              </m:r>
            </m:sub>
          </m:sSub>
          <m:r>
            <m:t>·v</m:t>
          </m:r>
        </m:oMath>
      </m:oMathPara>
    </w:p>
    <w:p w14:paraId="093B94E2" w14:textId="77777777" w:rsidR="00C24CB5" w:rsidRDefault="00005D5B">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4DCB5A4C" w14:textId="77777777" w:rsidR="00C24CB5" w:rsidRDefault="00005D5B">
      <w:pPr>
        <w:pStyle w:val="Titolo2"/>
        <w:keepNext/>
        <w:spacing w:after="140"/>
      </w:pPr>
      <w:bookmarkStart w:id="130" w:name="_Toc244136282"/>
      <w:r>
        <w:t>Davisson</w:t>
      </w:r>
      <w:bookmarkEnd w:id="130"/>
    </w:p>
    <w:p w14:paraId="0D53F84B" w14:textId="77777777" w:rsidR="00C24CB5" w:rsidRDefault="00005D5B">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69691130" w14:textId="77777777" w:rsidR="00C24CB5" w:rsidRDefault="00005D5B">
      <w:pPr>
        <w:keepNext/>
        <w:spacing w:before="60" w:after="80"/>
        <w:ind w:left="255"/>
      </w:pPr>
      <m:oMathPara>
        <m:oMath>
          <m:sSub>
            <m:e>
              <m:r>
                <m:t>k</m:t>
              </m:r>
            </m:e>
            <m:sub>
              <m:r>
                <m:t>h,g</m:t>
              </m:r>
            </m:sub>
          </m:sSub>
          <m:r>
            <m:t>=</m:t>
          </m:r>
          <m:sSub>
            <m:e>
              <m:r>
                <m:t>R</m:t>
              </m:r>
            </m:e>
            <m:sub>
              <m:r>
                <m:t>g</m:t>
              </m:r>
            </m:sub>
          </m:sSub>
          <m:sSub>
            <m:e>
              <m:r>
                <m:t>k</m:t>
              </m:r>
            </m:e>
            <m:sub>
              <m:r>
                <m:t>h,1</m:t>
              </m:r>
            </m:sub>
          </m:sSub>
        </m:oMath>
      </m:oMathPara>
    </w:p>
    <w:p w14:paraId="7EC54443" w14:textId="77777777" w:rsidR="00C24CB5" w:rsidRDefault="00005D5B">
      <w:pPr>
        <w:spacing w:before="60" w:after="80"/>
        <w:ind w:left="255"/>
      </w:pPr>
      <m:oMathPara>
        <m:oMath>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24CB5" w14:paraId="2A3BAD3F" w14:textId="77777777">
        <w:trPr>
          <w:cantSplit/>
          <w:tblHeader/>
          <w:jc w:val="center"/>
        </w:trPr>
        <w:tc>
          <w:tcPr>
            <w:tcW w:w="3005" w:type="dxa"/>
            <w:shd w:val="clear" w:color="auto" w:fill="E7E6E6"/>
            <w:tcMar>
              <w:top w:w="90" w:type="dxa"/>
              <w:left w:w="90" w:type="dxa"/>
              <w:bottom w:w="90" w:type="dxa"/>
              <w:right w:w="90" w:type="dxa"/>
            </w:tcMar>
            <w:vAlign w:val="center"/>
          </w:tcPr>
          <w:p w14:paraId="70D8B8C5" w14:textId="77777777" w:rsidR="00C24CB5" w:rsidRDefault="00005D5B">
            <w:pPr>
              <w:spacing w:before="20" w:after="20"/>
              <w:jc w:val="left"/>
            </w:pPr>
            <w:r>
              <w:rPr>
                <w:b/>
                <w:sz w:val="21"/>
              </w:rPr>
              <w:lastRenderedPageBreak/>
              <w:t>S parallelo su D</w:t>
            </w:r>
          </w:p>
        </w:tc>
        <w:tc>
          <w:tcPr>
            <w:tcW w:w="6633" w:type="dxa"/>
            <w:shd w:val="clear" w:color="auto" w:fill="E7E6E6"/>
            <w:tcMar>
              <w:top w:w="90" w:type="dxa"/>
              <w:left w:w="90" w:type="dxa"/>
              <w:bottom w:w="90" w:type="dxa"/>
              <w:right w:w="90" w:type="dxa"/>
            </w:tcMar>
            <w:vAlign w:val="center"/>
          </w:tcPr>
          <w:p w14:paraId="45355647" w14:textId="77777777" w:rsidR="00C24CB5" w:rsidRDefault="00005D5B">
            <w:pPr>
              <w:spacing w:before="20" w:after="20"/>
              <w:jc w:val="center"/>
            </w:pPr>
            <w:r>
              <w:rPr>
                <w:b/>
                <w:sz w:val="21"/>
              </w:rPr>
              <w:t>Rg</w:t>
            </w:r>
          </w:p>
        </w:tc>
      </w:tr>
      <w:tr w:rsidR="00C24CB5" w14:paraId="19384ED6" w14:textId="77777777">
        <w:trPr>
          <w:cantSplit/>
          <w:jc w:val="center"/>
        </w:trPr>
        <w:tc>
          <w:tcPr>
            <w:tcW w:w="3005" w:type="dxa"/>
            <w:tcMar>
              <w:top w:w="90" w:type="dxa"/>
              <w:left w:w="90" w:type="dxa"/>
              <w:bottom w:w="90" w:type="dxa"/>
              <w:right w:w="90" w:type="dxa"/>
            </w:tcMar>
            <w:vAlign w:val="center"/>
          </w:tcPr>
          <w:p w14:paraId="4E72205A" w14:textId="77777777" w:rsidR="00C24CB5" w:rsidRDefault="00005D5B">
            <w:pPr>
              <w:spacing w:before="20" w:after="20"/>
              <w:jc w:val="left"/>
            </w:pPr>
            <w:r>
              <w:rPr>
                <w:sz w:val="21"/>
              </w:rPr>
              <w:t>3</w:t>
            </w:r>
          </w:p>
        </w:tc>
        <w:tc>
          <w:tcPr>
            <w:tcW w:w="6633" w:type="dxa"/>
            <w:tcMar>
              <w:top w:w="90" w:type="dxa"/>
              <w:left w:w="90" w:type="dxa"/>
              <w:bottom w:w="90" w:type="dxa"/>
              <w:right w:w="90" w:type="dxa"/>
            </w:tcMar>
            <w:vAlign w:val="center"/>
          </w:tcPr>
          <w:p w14:paraId="0B500E11" w14:textId="77777777" w:rsidR="00C24CB5" w:rsidRDefault="00005D5B">
            <w:pPr>
              <w:spacing w:before="20" w:after="20"/>
              <w:jc w:val="center"/>
            </w:pPr>
            <w:r>
              <w:rPr>
                <w:sz w:val="21"/>
              </w:rPr>
              <w:t>0,25</w:t>
            </w:r>
          </w:p>
        </w:tc>
      </w:tr>
      <w:tr w:rsidR="00C24CB5" w14:paraId="17B5DD6A" w14:textId="77777777">
        <w:trPr>
          <w:cantSplit/>
          <w:jc w:val="center"/>
        </w:trPr>
        <w:tc>
          <w:tcPr>
            <w:tcW w:w="3005" w:type="dxa"/>
            <w:tcMar>
              <w:top w:w="90" w:type="dxa"/>
              <w:left w:w="90" w:type="dxa"/>
              <w:bottom w:w="90" w:type="dxa"/>
              <w:right w:w="90" w:type="dxa"/>
            </w:tcMar>
            <w:vAlign w:val="center"/>
          </w:tcPr>
          <w:p w14:paraId="2035251C" w14:textId="77777777" w:rsidR="00C24CB5" w:rsidRDefault="00005D5B">
            <w:pPr>
              <w:spacing w:before="20" w:after="20"/>
              <w:jc w:val="left"/>
            </w:pPr>
            <w:r>
              <w:rPr>
                <w:sz w:val="21"/>
              </w:rPr>
              <w:t>4</w:t>
            </w:r>
          </w:p>
        </w:tc>
        <w:tc>
          <w:tcPr>
            <w:tcW w:w="6633" w:type="dxa"/>
            <w:tcMar>
              <w:top w:w="90" w:type="dxa"/>
              <w:left w:w="90" w:type="dxa"/>
              <w:bottom w:w="90" w:type="dxa"/>
              <w:right w:w="90" w:type="dxa"/>
            </w:tcMar>
            <w:vAlign w:val="center"/>
          </w:tcPr>
          <w:p w14:paraId="31DD73F2" w14:textId="77777777" w:rsidR="00C24CB5" w:rsidRDefault="00005D5B">
            <w:pPr>
              <w:spacing w:before="20" w:after="20"/>
              <w:jc w:val="center"/>
            </w:pPr>
            <w:r>
              <w:rPr>
                <w:sz w:val="21"/>
              </w:rPr>
              <w:t>0,40</w:t>
            </w:r>
          </w:p>
        </w:tc>
      </w:tr>
      <w:tr w:rsidR="00C24CB5" w14:paraId="3B4DC780" w14:textId="77777777">
        <w:trPr>
          <w:cantSplit/>
          <w:jc w:val="center"/>
        </w:trPr>
        <w:tc>
          <w:tcPr>
            <w:tcW w:w="3005" w:type="dxa"/>
            <w:tcMar>
              <w:top w:w="90" w:type="dxa"/>
              <w:left w:w="90" w:type="dxa"/>
              <w:bottom w:w="90" w:type="dxa"/>
              <w:right w:w="90" w:type="dxa"/>
            </w:tcMar>
            <w:vAlign w:val="center"/>
          </w:tcPr>
          <w:p w14:paraId="36FBDE76" w14:textId="77777777" w:rsidR="00C24CB5" w:rsidRDefault="00005D5B">
            <w:pPr>
              <w:spacing w:before="20" w:after="20"/>
              <w:jc w:val="left"/>
            </w:pPr>
            <w:r>
              <w:rPr>
                <w:sz w:val="21"/>
              </w:rPr>
              <w:t>5</w:t>
            </w:r>
          </w:p>
        </w:tc>
        <w:tc>
          <w:tcPr>
            <w:tcW w:w="6633" w:type="dxa"/>
            <w:tcMar>
              <w:top w:w="90" w:type="dxa"/>
              <w:left w:w="90" w:type="dxa"/>
              <w:bottom w:w="90" w:type="dxa"/>
              <w:right w:w="90" w:type="dxa"/>
            </w:tcMar>
            <w:vAlign w:val="center"/>
          </w:tcPr>
          <w:p w14:paraId="77921C1F" w14:textId="77777777" w:rsidR="00C24CB5" w:rsidRDefault="00005D5B">
            <w:pPr>
              <w:spacing w:before="20" w:after="20"/>
              <w:jc w:val="center"/>
            </w:pPr>
            <w:r>
              <w:rPr>
                <w:sz w:val="21"/>
              </w:rPr>
              <w:t>0,55</w:t>
            </w:r>
          </w:p>
        </w:tc>
      </w:tr>
      <w:tr w:rsidR="00C24CB5" w14:paraId="295373BD" w14:textId="77777777">
        <w:trPr>
          <w:cantSplit/>
          <w:jc w:val="center"/>
        </w:trPr>
        <w:tc>
          <w:tcPr>
            <w:tcW w:w="3005" w:type="dxa"/>
            <w:tcMar>
              <w:top w:w="90" w:type="dxa"/>
              <w:left w:w="90" w:type="dxa"/>
              <w:bottom w:w="90" w:type="dxa"/>
              <w:right w:w="90" w:type="dxa"/>
            </w:tcMar>
            <w:vAlign w:val="center"/>
          </w:tcPr>
          <w:p w14:paraId="31EB4541" w14:textId="77777777" w:rsidR="00C24CB5" w:rsidRDefault="00005D5B">
            <w:pPr>
              <w:spacing w:before="20" w:after="20"/>
              <w:jc w:val="left"/>
            </w:pPr>
            <w:r>
              <w:rPr>
                <w:sz w:val="21"/>
              </w:rPr>
              <w:t>6</w:t>
            </w:r>
          </w:p>
        </w:tc>
        <w:tc>
          <w:tcPr>
            <w:tcW w:w="6633" w:type="dxa"/>
            <w:tcMar>
              <w:top w:w="90" w:type="dxa"/>
              <w:left w:w="90" w:type="dxa"/>
              <w:bottom w:w="90" w:type="dxa"/>
              <w:right w:w="90" w:type="dxa"/>
            </w:tcMar>
            <w:vAlign w:val="center"/>
          </w:tcPr>
          <w:p w14:paraId="29CC9A98" w14:textId="77777777" w:rsidR="00C24CB5" w:rsidRDefault="00005D5B">
            <w:pPr>
              <w:spacing w:before="20" w:after="20"/>
              <w:jc w:val="center"/>
            </w:pPr>
            <w:r>
              <w:rPr>
                <w:sz w:val="21"/>
              </w:rPr>
              <w:t>0,70</w:t>
            </w:r>
          </w:p>
        </w:tc>
      </w:tr>
      <w:tr w:rsidR="00C24CB5" w14:paraId="7674DE23" w14:textId="77777777">
        <w:trPr>
          <w:cantSplit/>
          <w:jc w:val="center"/>
        </w:trPr>
        <w:tc>
          <w:tcPr>
            <w:tcW w:w="3005" w:type="dxa"/>
            <w:tcMar>
              <w:top w:w="90" w:type="dxa"/>
              <w:left w:w="90" w:type="dxa"/>
              <w:bottom w:w="90" w:type="dxa"/>
              <w:right w:w="90" w:type="dxa"/>
            </w:tcMar>
            <w:vAlign w:val="center"/>
          </w:tcPr>
          <w:p w14:paraId="018BEE2F" w14:textId="77777777" w:rsidR="00C24CB5" w:rsidRDefault="00005D5B">
            <w:pPr>
              <w:spacing w:before="20" w:after="20"/>
              <w:jc w:val="left"/>
            </w:pPr>
            <w:r>
              <w:rPr>
                <w:sz w:val="21"/>
              </w:rPr>
              <w:t>7</w:t>
            </w:r>
          </w:p>
        </w:tc>
        <w:tc>
          <w:tcPr>
            <w:tcW w:w="6633" w:type="dxa"/>
            <w:tcMar>
              <w:top w:w="90" w:type="dxa"/>
              <w:left w:w="90" w:type="dxa"/>
              <w:bottom w:w="90" w:type="dxa"/>
              <w:right w:w="90" w:type="dxa"/>
            </w:tcMar>
            <w:vAlign w:val="center"/>
          </w:tcPr>
          <w:p w14:paraId="703D305A" w14:textId="77777777" w:rsidR="00C24CB5" w:rsidRDefault="00005D5B">
            <w:pPr>
              <w:spacing w:before="20" w:after="20"/>
              <w:jc w:val="center"/>
            </w:pPr>
            <w:r>
              <w:rPr>
                <w:sz w:val="21"/>
              </w:rPr>
              <w:t>0,85</w:t>
            </w:r>
          </w:p>
        </w:tc>
      </w:tr>
      <w:tr w:rsidR="00C24CB5" w14:paraId="55C06741" w14:textId="77777777">
        <w:trPr>
          <w:cantSplit/>
          <w:jc w:val="center"/>
        </w:trPr>
        <w:tc>
          <w:tcPr>
            <w:tcW w:w="3005" w:type="dxa"/>
            <w:tcMar>
              <w:top w:w="90" w:type="dxa"/>
              <w:left w:w="90" w:type="dxa"/>
              <w:bottom w:w="90" w:type="dxa"/>
              <w:right w:w="90" w:type="dxa"/>
            </w:tcMar>
            <w:vAlign w:val="center"/>
          </w:tcPr>
          <w:p w14:paraId="7C7ACA3D" w14:textId="77777777" w:rsidR="00C24CB5" w:rsidRDefault="00005D5B">
            <w:pPr>
              <w:spacing w:before="20" w:after="20"/>
              <w:jc w:val="left"/>
            </w:pPr>
            <w:r>
              <w:rPr>
                <w:sz w:val="21"/>
              </w:rPr>
              <w:t>8 e oltre</w:t>
            </w:r>
          </w:p>
        </w:tc>
        <w:tc>
          <w:tcPr>
            <w:tcW w:w="6633" w:type="dxa"/>
            <w:tcMar>
              <w:top w:w="90" w:type="dxa"/>
              <w:left w:w="90" w:type="dxa"/>
              <w:bottom w:w="90" w:type="dxa"/>
              <w:right w:w="90" w:type="dxa"/>
            </w:tcMar>
            <w:vAlign w:val="center"/>
          </w:tcPr>
          <w:p w14:paraId="0DAD8B29" w14:textId="77777777" w:rsidR="00C24CB5" w:rsidRDefault="00005D5B">
            <w:pPr>
              <w:spacing w:before="20" w:after="20"/>
              <w:jc w:val="center"/>
            </w:pPr>
            <w:r>
              <w:rPr>
                <w:sz w:val="21"/>
              </w:rPr>
              <w:t>1,00</w:t>
            </w:r>
          </w:p>
        </w:tc>
      </w:tr>
    </w:tbl>
    <w:p w14:paraId="51460DC4" w14:textId="77777777" w:rsidR="00C24CB5" w:rsidRDefault="00C24CB5"/>
    <w:p w14:paraId="078AFA4A" w14:textId="77777777" w:rsidR="00C24CB5" w:rsidRDefault="00005D5B">
      <w:pPr>
        <w:spacing w:before="60" w:after="80"/>
        <w:ind w:left="255"/>
      </w:pPr>
      <m:oMathPara>
        <m:oMath>
          <m:sSub>
            <m:e>
              <m:r>
                <m:t>R</m:t>
              </m:r>
            </m:e>
            <m:sub>
              <m:r>
                <m:t>g</m:t>
              </m:r>
            </m:sub>
          </m:sSub>
          <m:r>
            <m:t>=0</m:t>
          </m:r>
          <m:r>
            <m:t>,</m:t>
          </m:r>
          <m:r>
            <m:t>15</m:t>
          </m:r>
          <m:f>
            <m:fPr>
              <m:type m:val="bar"/>
            </m:fPr>
            <m:num>
              <m:sSub>
                <m:e>
                  <m:r>
                    <m:t>S</m:t>
                  </m:r>
                </m:e>
                <m:sub>
                  <m:r>
                    <m:t>∥</m:t>
                  </m:r>
                </m:sub>
              </m:sSub>
            </m:num>
            <m:den>
              <m:r>
                <m:t>D</m:t>
              </m:r>
            </m:den>
          </m:f>
          <m:r>
            <m:t>−0</m:t>
          </m:r>
          <m:r>
            <m:t>,</m:t>
          </m:r>
          <m:r>
            <m:t>20</m:t>
          </m:r>
          <m:r>
            <m:rPr>
              <m:sty m:val="p"/>
            </m:rPr>
            <m:t>  per </m:t>
          </m:r>
          <m:r>
            <m:t>3≤</m:t>
          </m:r>
          <m:f>
            <m:fPr>
              <m:type m:val="bar"/>
            </m:fPr>
            <m:num>
              <m:sSub>
                <m:e>
                  <m:r>
                    <m:t>S</m:t>
                  </m:r>
                </m:e>
                <m:sub>
                  <m:r>
                    <m:t>∥</m:t>
                  </m:r>
                </m:sub>
              </m:sSub>
            </m:num>
            <m:den>
              <m:r>
                <m:t>D</m:t>
              </m:r>
            </m:den>
          </m:f>
          <m:r>
            <m:t>≤8</m:t>
          </m:r>
        </m:oMath>
      </m:oMathPara>
    </w:p>
    <w:p w14:paraId="79B09370" w14:textId="77777777" w:rsidR="00C24CB5" w:rsidRDefault="00005D5B">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0615367D" w14:textId="77777777" w:rsidR="00C24CB5" w:rsidRDefault="00005D5B">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76D80431" w14:textId="77777777" w:rsidR="00C24CB5" w:rsidRDefault="00005D5B">
      <w:pPr>
        <w:pStyle w:val="Titolo2"/>
        <w:keepNext/>
        <w:spacing w:after="140"/>
      </w:pPr>
      <w:bookmarkStart w:id="131" w:name="_Toc244136283"/>
      <w:r>
        <w:t>AASHTO e FHWA</w:t>
      </w:r>
      <w:bookmarkEnd w:id="131"/>
    </w:p>
    <w:p w14:paraId="5825C123" w14:textId="77777777" w:rsidR="00C24CB5" w:rsidRDefault="00005D5B">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24CB5" w14:paraId="1FD573C3" w14:textId="77777777">
        <w:trPr>
          <w:cantSplit/>
          <w:tblHeader/>
          <w:jc w:val="center"/>
        </w:trPr>
        <w:tc>
          <w:tcPr>
            <w:tcW w:w="2835" w:type="dxa"/>
            <w:shd w:val="clear" w:color="auto" w:fill="E7E6E6"/>
            <w:tcMar>
              <w:top w:w="90" w:type="dxa"/>
              <w:left w:w="90" w:type="dxa"/>
              <w:bottom w:w="90" w:type="dxa"/>
              <w:right w:w="90" w:type="dxa"/>
            </w:tcMar>
            <w:vAlign w:val="center"/>
          </w:tcPr>
          <w:p w14:paraId="3B6F46F0" w14:textId="77777777" w:rsidR="00C24CB5" w:rsidRDefault="00005D5B">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37013C41" w14:textId="77777777" w:rsidR="00C24CB5" w:rsidRDefault="00005D5B">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45716600" w14:textId="77777777" w:rsidR="00C24CB5" w:rsidRDefault="00005D5B">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2A62E66B" w14:textId="77777777" w:rsidR="00C24CB5" w:rsidRDefault="00005D5B">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2F2E573C" w14:textId="77777777" w:rsidR="00C24CB5" w:rsidRDefault="00005D5B">
            <w:pPr>
              <w:spacing w:before="20" w:after="20"/>
              <w:jc w:val="left"/>
            </w:pPr>
            <w:r>
              <w:rPr>
                <w:b/>
                <w:sz w:val="21"/>
              </w:rPr>
              <w:t>Fila 3 e successive</w:t>
            </w:r>
          </w:p>
        </w:tc>
      </w:tr>
      <w:tr w:rsidR="00C24CB5" w14:paraId="5DB5EC7B" w14:textId="77777777">
        <w:trPr>
          <w:cantSplit/>
          <w:jc w:val="center"/>
        </w:trPr>
        <w:tc>
          <w:tcPr>
            <w:tcW w:w="2835" w:type="dxa"/>
            <w:tcMar>
              <w:top w:w="90" w:type="dxa"/>
              <w:left w:w="90" w:type="dxa"/>
              <w:bottom w:w="90" w:type="dxa"/>
              <w:right w:w="90" w:type="dxa"/>
            </w:tcMar>
            <w:vAlign w:val="center"/>
          </w:tcPr>
          <w:p w14:paraId="5AC6C6F2" w14:textId="77777777" w:rsidR="00C24CB5" w:rsidRDefault="00005D5B">
            <w:pPr>
              <w:spacing w:before="20" w:after="20"/>
              <w:jc w:val="left"/>
            </w:pPr>
            <w:r>
              <w:rPr>
                <w:sz w:val="21"/>
              </w:rPr>
              <w:t>AASHTO 2014</w:t>
            </w:r>
          </w:p>
        </w:tc>
        <w:tc>
          <w:tcPr>
            <w:tcW w:w="1701" w:type="dxa"/>
            <w:tcMar>
              <w:top w:w="90" w:type="dxa"/>
              <w:left w:w="90" w:type="dxa"/>
              <w:bottom w:w="90" w:type="dxa"/>
              <w:right w:w="90" w:type="dxa"/>
            </w:tcMar>
            <w:vAlign w:val="center"/>
          </w:tcPr>
          <w:p w14:paraId="16CB1A38" w14:textId="77777777" w:rsidR="00C24CB5" w:rsidRDefault="00005D5B">
            <w:pPr>
              <w:spacing w:before="20" w:after="20"/>
              <w:jc w:val="center"/>
            </w:pPr>
            <w:r>
              <w:rPr>
                <w:sz w:val="21"/>
              </w:rPr>
              <w:t>3</w:t>
            </w:r>
          </w:p>
        </w:tc>
        <w:tc>
          <w:tcPr>
            <w:tcW w:w="1701" w:type="dxa"/>
            <w:tcMar>
              <w:top w:w="90" w:type="dxa"/>
              <w:left w:w="90" w:type="dxa"/>
              <w:bottom w:w="90" w:type="dxa"/>
              <w:right w:w="90" w:type="dxa"/>
            </w:tcMar>
            <w:vAlign w:val="center"/>
          </w:tcPr>
          <w:p w14:paraId="08B983D4" w14:textId="77777777" w:rsidR="00C24CB5" w:rsidRDefault="00005D5B">
            <w:pPr>
              <w:spacing w:before="20" w:after="20"/>
              <w:jc w:val="center"/>
            </w:pPr>
            <w:r>
              <w:rPr>
                <w:sz w:val="21"/>
              </w:rPr>
              <w:t>0,80</w:t>
            </w:r>
          </w:p>
        </w:tc>
        <w:tc>
          <w:tcPr>
            <w:tcW w:w="1701" w:type="dxa"/>
            <w:tcMar>
              <w:top w:w="90" w:type="dxa"/>
              <w:left w:w="90" w:type="dxa"/>
              <w:bottom w:w="90" w:type="dxa"/>
              <w:right w:w="90" w:type="dxa"/>
            </w:tcMar>
            <w:vAlign w:val="center"/>
          </w:tcPr>
          <w:p w14:paraId="5003194E" w14:textId="77777777" w:rsidR="00C24CB5" w:rsidRDefault="00005D5B">
            <w:pPr>
              <w:spacing w:before="20" w:after="20"/>
              <w:jc w:val="center"/>
            </w:pPr>
            <w:r>
              <w:rPr>
                <w:sz w:val="21"/>
              </w:rPr>
              <w:t>0,40</w:t>
            </w:r>
          </w:p>
        </w:tc>
        <w:tc>
          <w:tcPr>
            <w:tcW w:w="1701" w:type="dxa"/>
            <w:tcMar>
              <w:top w:w="90" w:type="dxa"/>
              <w:left w:w="90" w:type="dxa"/>
              <w:bottom w:w="90" w:type="dxa"/>
              <w:right w:w="90" w:type="dxa"/>
            </w:tcMar>
            <w:vAlign w:val="center"/>
          </w:tcPr>
          <w:p w14:paraId="21EEB581" w14:textId="77777777" w:rsidR="00C24CB5" w:rsidRDefault="00005D5B">
            <w:pPr>
              <w:spacing w:before="20" w:after="20"/>
              <w:jc w:val="center"/>
            </w:pPr>
            <w:r>
              <w:rPr>
                <w:sz w:val="21"/>
              </w:rPr>
              <w:t>0,30</w:t>
            </w:r>
          </w:p>
        </w:tc>
      </w:tr>
      <w:tr w:rsidR="00C24CB5" w14:paraId="71616A2E" w14:textId="77777777">
        <w:trPr>
          <w:cantSplit/>
          <w:jc w:val="center"/>
        </w:trPr>
        <w:tc>
          <w:tcPr>
            <w:tcW w:w="2835" w:type="dxa"/>
            <w:tcMar>
              <w:top w:w="90" w:type="dxa"/>
              <w:left w:w="90" w:type="dxa"/>
              <w:bottom w:w="90" w:type="dxa"/>
              <w:right w:w="90" w:type="dxa"/>
            </w:tcMar>
            <w:vAlign w:val="center"/>
          </w:tcPr>
          <w:p w14:paraId="273E03A0" w14:textId="77777777" w:rsidR="00C24CB5" w:rsidRDefault="00005D5B">
            <w:pPr>
              <w:spacing w:before="20" w:after="20"/>
              <w:jc w:val="left"/>
            </w:pPr>
            <w:r>
              <w:rPr>
                <w:sz w:val="21"/>
              </w:rPr>
              <w:t>AASHTO 2014</w:t>
            </w:r>
          </w:p>
        </w:tc>
        <w:tc>
          <w:tcPr>
            <w:tcW w:w="1701" w:type="dxa"/>
            <w:tcMar>
              <w:top w:w="90" w:type="dxa"/>
              <w:left w:w="90" w:type="dxa"/>
              <w:bottom w:w="90" w:type="dxa"/>
              <w:right w:w="90" w:type="dxa"/>
            </w:tcMar>
            <w:vAlign w:val="center"/>
          </w:tcPr>
          <w:p w14:paraId="111DDBE8" w14:textId="77777777" w:rsidR="00C24CB5" w:rsidRDefault="00005D5B">
            <w:pPr>
              <w:spacing w:before="20" w:after="20"/>
              <w:jc w:val="center"/>
            </w:pPr>
            <w:r>
              <w:rPr>
                <w:sz w:val="21"/>
              </w:rPr>
              <w:t>5</w:t>
            </w:r>
          </w:p>
        </w:tc>
        <w:tc>
          <w:tcPr>
            <w:tcW w:w="1701" w:type="dxa"/>
            <w:tcMar>
              <w:top w:w="90" w:type="dxa"/>
              <w:left w:w="90" w:type="dxa"/>
              <w:bottom w:w="90" w:type="dxa"/>
              <w:right w:w="90" w:type="dxa"/>
            </w:tcMar>
            <w:vAlign w:val="center"/>
          </w:tcPr>
          <w:p w14:paraId="418A1166" w14:textId="77777777" w:rsidR="00C24CB5" w:rsidRDefault="00005D5B">
            <w:pPr>
              <w:spacing w:before="20" w:after="20"/>
              <w:jc w:val="center"/>
            </w:pPr>
            <w:r>
              <w:rPr>
                <w:sz w:val="21"/>
              </w:rPr>
              <w:t>1,00</w:t>
            </w:r>
          </w:p>
        </w:tc>
        <w:tc>
          <w:tcPr>
            <w:tcW w:w="1701" w:type="dxa"/>
            <w:tcMar>
              <w:top w:w="90" w:type="dxa"/>
              <w:left w:w="90" w:type="dxa"/>
              <w:bottom w:w="90" w:type="dxa"/>
              <w:right w:w="90" w:type="dxa"/>
            </w:tcMar>
            <w:vAlign w:val="center"/>
          </w:tcPr>
          <w:p w14:paraId="68CA3FC8" w14:textId="77777777" w:rsidR="00C24CB5" w:rsidRDefault="00005D5B">
            <w:pPr>
              <w:spacing w:before="20" w:after="20"/>
              <w:jc w:val="center"/>
            </w:pPr>
            <w:r>
              <w:rPr>
                <w:sz w:val="21"/>
              </w:rPr>
              <w:t>0,85</w:t>
            </w:r>
          </w:p>
        </w:tc>
        <w:tc>
          <w:tcPr>
            <w:tcW w:w="1701" w:type="dxa"/>
            <w:tcMar>
              <w:top w:w="90" w:type="dxa"/>
              <w:left w:w="90" w:type="dxa"/>
              <w:bottom w:w="90" w:type="dxa"/>
              <w:right w:w="90" w:type="dxa"/>
            </w:tcMar>
            <w:vAlign w:val="center"/>
          </w:tcPr>
          <w:p w14:paraId="31FDD1AB" w14:textId="77777777" w:rsidR="00C24CB5" w:rsidRDefault="00005D5B">
            <w:pPr>
              <w:spacing w:before="20" w:after="20"/>
              <w:jc w:val="center"/>
            </w:pPr>
            <w:r>
              <w:rPr>
                <w:sz w:val="21"/>
              </w:rPr>
              <w:t>0,70</w:t>
            </w:r>
          </w:p>
        </w:tc>
      </w:tr>
      <w:tr w:rsidR="00C24CB5" w14:paraId="1AE91448" w14:textId="77777777">
        <w:trPr>
          <w:cantSplit/>
          <w:jc w:val="center"/>
        </w:trPr>
        <w:tc>
          <w:tcPr>
            <w:tcW w:w="2835" w:type="dxa"/>
            <w:tcMar>
              <w:top w:w="90" w:type="dxa"/>
              <w:left w:w="90" w:type="dxa"/>
              <w:bottom w:w="90" w:type="dxa"/>
              <w:right w:w="90" w:type="dxa"/>
            </w:tcMar>
            <w:vAlign w:val="center"/>
          </w:tcPr>
          <w:p w14:paraId="4133577A" w14:textId="77777777" w:rsidR="00C24CB5" w:rsidRDefault="00005D5B">
            <w:pPr>
              <w:spacing w:before="20" w:after="20"/>
              <w:jc w:val="left"/>
            </w:pPr>
            <w:r>
              <w:rPr>
                <w:sz w:val="21"/>
              </w:rPr>
              <w:t>FHWA 2018</w:t>
            </w:r>
          </w:p>
        </w:tc>
        <w:tc>
          <w:tcPr>
            <w:tcW w:w="1701" w:type="dxa"/>
            <w:tcMar>
              <w:top w:w="90" w:type="dxa"/>
              <w:left w:w="90" w:type="dxa"/>
              <w:bottom w:w="90" w:type="dxa"/>
              <w:right w:w="90" w:type="dxa"/>
            </w:tcMar>
            <w:vAlign w:val="center"/>
          </w:tcPr>
          <w:p w14:paraId="69AFCB65" w14:textId="77777777" w:rsidR="00C24CB5" w:rsidRDefault="00005D5B">
            <w:pPr>
              <w:spacing w:before="20" w:after="20"/>
              <w:jc w:val="center"/>
            </w:pPr>
            <w:r>
              <w:rPr>
                <w:sz w:val="21"/>
              </w:rPr>
              <w:t>3</w:t>
            </w:r>
          </w:p>
        </w:tc>
        <w:tc>
          <w:tcPr>
            <w:tcW w:w="1701" w:type="dxa"/>
            <w:tcMar>
              <w:top w:w="90" w:type="dxa"/>
              <w:left w:w="90" w:type="dxa"/>
              <w:bottom w:w="90" w:type="dxa"/>
              <w:right w:w="90" w:type="dxa"/>
            </w:tcMar>
            <w:vAlign w:val="center"/>
          </w:tcPr>
          <w:p w14:paraId="181AC6FF" w14:textId="77777777" w:rsidR="00C24CB5" w:rsidRDefault="00005D5B">
            <w:pPr>
              <w:spacing w:before="20" w:after="20"/>
              <w:jc w:val="center"/>
            </w:pPr>
            <w:r>
              <w:rPr>
                <w:sz w:val="21"/>
              </w:rPr>
              <w:t>0,70</w:t>
            </w:r>
          </w:p>
        </w:tc>
        <w:tc>
          <w:tcPr>
            <w:tcW w:w="1701" w:type="dxa"/>
            <w:tcMar>
              <w:top w:w="90" w:type="dxa"/>
              <w:left w:w="90" w:type="dxa"/>
              <w:bottom w:w="90" w:type="dxa"/>
              <w:right w:w="90" w:type="dxa"/>
            </w:tcMar>
            <w:vAlign w:val="center"/>
          </w:tcPr>
          <w:p w14:paraId="5650EE4A" w14:textId="77777777" w:rsidR="00C24CB5" w:rsidRDefault="00005D5B">
            <w:pPr>
              <w:spacing w:before="20" w:after="20"/>
              <w:jc w:val="center"/>
            </w:pPr>
            <w:r>
              <w:rPr>
                <w:sz w:val="21"/>
              </w:rPr>
              <w:t>0,50</w:t>
            </w:r>
          </w:p>
        </w:tc>
        <w:tc>
          <w:tcPr>
            <w:tcW w:w="1701" w:type="dxa"/>
            <w:tcMar>
              <w:top w:w="90" w:type="dxa"/>
              <w:left w:w="90" w:type="dxa"/>
              <w:bottom w:w="90" w:type="dxa"/>
              <w:right w:w="90" w:type="dxa"/>
            </w:tcMar>
            <w:vAlign w:val="center"/>
          </w:tcPr>
          <w:p w14:paraId="79D27BEC" w14:textId="77777777" w:rsidR="00C24CB5" w:rsidRDefault="00005D5B">
            <w:pPr>
              <w:spacing w:before="20" w:after="20"/>
              <w:jc w:val="center"/>
            </w:pPr>
            <w:r>
              <w:rPr>
                <w:sz w:val="21"/>
              </w:rPr>
              <w:t>0,35</w:t>
            </w:r>
          </w:p>
        </w:tc>
      </w:tr>
      <w:tr w:rsidR="00C24CB5" w14:paraId="06201DCE" w14:textId="77777777">
        <w:trPr>
          <w:cantSplit/>
          <w:jc w:val="center"/>
        </w:trPr>
        <w:tc>
          <w:tcPr>
            <w:tcW w:w="2835" w:type="dxa"/>
            <w:tcMar>
              <w:top w:w="90" w:type="dxa"/>
              <w:left w:w="90" w:type="dxa"/>
              <w:bottom w:w="90" w:type="dxa"/>
              <w:right w:w="90" w:type="dxa"/>
            </w:tcMar>
            <w:vAlign w:val="center"/>
          </w:tcPr>
          <w:p w14:paraId="7ABBD842" w14:textId="77777777" w:rsidR="00C24CB5" w:rsidRDefault="00005D5B">
            <w:pPr>
              <w:spacing w:before="20" w:after="20"/>
              <w:jc w:val="left"/>
            </w:pPr>
            <w:r>
              <w:rPr>
                <w:sz w:val="21"/>
              </w:rPr>
              <w:t>FHWA 2018</w:t>
            </w:r>
          </w:p>
        </w:tc>
        <w:tc>
          <w:tcPr>
            <w:tcW w:w="1701" w:type="dxa"/>
            <w:tcMar>
              <w:top w:w="90" w:type="dxa"/>
              <w:left w:w="90" w:type="dxa"/>
              <w:bottom w:w="90" w:type="dxa"/>
              <w:right w:w="90" w:type="dxa"/>
            </w:tcMar>
            <w:vAlign w:val="center"/>
          </w:tcPr>
          <w:p w14:paraId="13644E78" w14:textId="77777777" w:rsidR="00C24CB5" w:rsidRDefault="00005D5B">
            <w:pPr>
              <w:spacing w:before="20" w:after="20"/>
              <w:jc w:val="center"/>
            </w:pPr>
            <w:r>
              <w:rPr>
                <w:sz w:val="21"/>
              </w:rPr>
              <w:t>4</w:t>
            </w:r>
          </w:p>
        </w:tc>
        <w:tc>
          <w:tcPr>
            <w:tcW w:w="1701" w:type="dxa"/>
            <w:tcMar>
              <w:top w:w="90" w:type="dxa"/>
              <w:left w:w="90" w:type="dxa"/>
              <w:bottom w:w="90" w:type="dxa"/>
              <w:right w:w="90" w:type="dxa"/>
            </w:tcMar>
            <w:vAlign w:val="center"/>
          </w:tcPr>
          <w:p w14:paraId="0A231A0E" w14:textId="77777777" w:rsidR="00C24CB5" w:rsidRDefault="00005D5B">
            <w:pPr>
              <w:spacing w:before="20" w:after="20"/>
              <w:jc w:val="center"/>
            </w:pPr>
            <w:r>
              <w:rPr>
                <w:sz w:val="21"/>
              </w:rPr>
              <w:t>0,85</w:t>
            </w:r>
          </w:p>
        </w:tc>
        <w:tc>
          <w:tcPr>
            <w:tcW w:w="1701" w:type="dxa"/>
            <w:tcMar>
              <w:top w:w="90" w:type="dxa"/>
              <w:left w:w="90" w:type="dxa"/>
              <w:bottom w:w="90" w:type="dxa"/>
              <w:right w:w="90" w:type="dxa"/>
            </w:tcMar>
            <w:vAlign w:val="center"/>
          </w:tcPr>
          <w:p w14:paraId="7FAB30FF" w14:textId="77777777" w:rsidR="00C24CB5" w:rsidRDefault="00005D5B">
            <w:pPr>
              <w:spacing w:before="20" w:after="20"/>
              <w:jc w:val="center"/>
            </w:pPr>
            <w:r>
              <w:rPr>
                <w:sz w:val="21"/>
              </w:rPr>
              <w:t>0,65</w:t>
            </w:r>
          </w:p>
        </w:tc>
        <w:tc>
          <w:tcPr>
            <w:tcW w:w="1701" w:type="dxa"/>
            <w:tcMar>
              <w:top w:w="90" w:type="dxa"/>
              <w:left w:w="90" w:type="dxa"/>
              <w:bottom w:w="90" w:type="dxa"/>
              <w:right w:w="90" w:type="dxa"/>
            </w:tcMar>
            <w:vAlign w:val="center"/>
          </w:tcPr>
          <w:p w14:paraId="6583A364" w14:textId="77777777" w:rsidR="00C24CB5" w:rsidRDefault="00005D5B">
            <w:pPr>
              <w:spacing w:before="20" w:after="20"/>
              <w:jc w:val="center"/>
            </w:pPr>
            <w:r>
              <w:rPr>
                <w:sz w:val="21"/>
              </w:rPr>
              <w:t>0,50</w:t>
            </w:r>
          </w:p>
        </w:tc>
      </w:tr>
      <w:tr w:rsidR="00C24CB5" w14:paraId="26FCE3BC" w14:textId="77777777">
        <w:trPr>
          <w:cantSplit/>
          <w:jc w:val="center"/>
        </w:trPr>
        <w:tc>
          <w:tcPr>
            <w:tcW w:w="2835" w:type="dxa"/>
            <w:tcMar>
              <w:top w:w="90" w:type="dxa"/>
              <w:left w:w="90" w:type="dxa"/>
              <w:bottom w:w="90" w:type="dxa"/>
              <w:right w:w="90" w:type="dxa"/>
            </w:tcMar>
            <w:vAlign w:val="center"/>
          </w:tcPr>
          <w:p w14:paraId="19241F96" w14:textId="77777777" w:rsidR="00C24CB5" w:rsidRDefault="00005D5B">
            <w:pPr>
              <w:spacing w:before="20" w:after="20"/>
              <w:jc w:val="left"/>
            </w:pPr>
            <w:r>
              <w:rPr>
                <w:sz w:val="21"/>
              </w:rPr>
              <w:t>FHWA 2018</w:t>
            </w:r>
          </w:p>
        </w:tc>
        <w:tc>
          <w:tcPr>
            <w:tcW w:w="1701" w:type="dxa"/>
            <w:tcMar>
              <w:top w:w="90" w:type="dxa"/>
              <w:left w:w="90" w:type="dxa"/>
              <w:bottom w:w="90" w:type="dxa"/>
              <w:right w:w="90" w:type="dxa"/>
            </w:tcMar>
            <w:vAlign w:val="center"/>
          </w:tcPr>
          <w:p w14:paraId="19DC765E" w14:textId="77777777" w:rsidR="00C24CB5" w:rsidRDefault="00005D5B">
            <w:pPr>
              <w:spacing w:before="20" w:after="20"/>
              <w:jc w:val="center"/>
            </w:pPr>
            <w:r>
              <w:rPr>
                <w:sz w:val="21"/>
              </w:rPr>
              <w:t>5</w:t>
            </w:r>
          </w:p>
        </w:tc>
        <w:tc>
          <w:tcPr>
            <w:tcW w:w="1701" w:type="dxa"/>
            <w:tcMar>
              <w:top w:w="90" w:type="dxa"/>
              <w:left w:w="90" w:type="dxa"/>
              <w:bottom w:w="90" w:type="dxa"/>
              <w:right w:w="90" w:type="dxa"/>
            </w:tcMar>
            <w:vAlign w:val="center"/>
          </w:tcPr>
          <w:p w14:paraId="39B5A274" w14:textId="77777777" w:rsidR="00C24CB5" w:rsidRDefault="00005D5B">
            <w:pPr>
              <w:spacing w:before="20" w:after="20"/>
              <w:jc w:val="center"/>
            </w:pPr>
            <w:r>
              <w:rPr>
                <w:sz w:val="21"/>
              </w:rPr>
              <w:t>1,00</w:t>
            </w:r>
          </w:p>
        </w:tc>
        <w:tc>
          <w:tcPr>
            <w:tcW w:w="1701" w:type="dxa"/>
            <w:tcMar>
              <w:top w:w="90" w:type="dxa"/>
              <w:left w:w="90" w:type="dxa"/>
              <w:bottom w:w="90" w:type="dxa"/>
              <w:right w:w="90" w:type="dxa"/>
            </w:tcMar>
            <w:vAlign w:val="center"/>
          </w:tcPr>
          <w:p w14:paraId="08261FB9" w14:textId="77777777" w:rsidR="00C24CB5" w:rsidRDefault="00005D5B">
            <w:pPr>
              <w:spacing w:before="20" w:after="20"/>
              <w:jc w:val="center"/>
            </w:pPr>
            <w:r>
              <w:rPr>
                <w:sz w:val="21"/>
              </w:rPr>
              <w:t>0,85</w:t>
            </w:r>
          </w:p>
        </w:tc>
        <w:tc>
          <w:tcPr>
            <w:tcW w:w="1701" w:type="dxa"/>
            <w:tcMar>
              <w:top w:w="90" w:type="dxa"/>
              <w:left w:w="90" w:type="dxa"/>
              <w:bottom w:w="90" w:type="dxa"/>
              <w:right w:w="90" w:type="dxa"/>
            </w:tcMar>
            <w:vAlign w:val="center"/>
          </w:tcPr>
          <w:p w14:paraId="399BBF0B" w14:textId="77777777" w:rsidR="00C24CB5" w:rsidRDefault="00005D5B">
            <w:pPr>
              <w:spacing w:before="20" w:after="20"/>
              <w:jc w:val="center"/>
            </w:pPr>
            <w:r>
              <w:rPr>
                <w:sz w:val="21"/>
              </w:rPr>
              <w:t>0,70</w:t>
            </w:r>
          </w:p>
        </w:tc>
      </w:tr>
      <w:tr w:rsidR="00C24CB5" w14:paraId="18FA1100" w14:textId="77777777">
        <w:trPr>
          <w:cantSplit/>
          <w:jc w:val="center"/>
        </w:trPr>
        <w:tc>
          <w:tcPr>
            <w:tcW w:w="2835" w:type="dxa"/>
            <w:tcMar>
              <w:top w:w="90" w:type="dxa"/>
              <w:left w:w="90" w:type="dxa"/>
              <w:bottom w:w="90" w:type="dxa"/>
              <w:right w:w="90" w:type="dxa"/>
            </w:tcMar>
            <w:vAlign w:val="center"/>
          </w:tcPr>
          <w:p w14:paraId="4EB97BDD" w14:textId="77777777" w:rsidR="00C24CB5" w:rsidRDefault="00005D5B">
            <w:pPr>
              <w:spacing w:before="20" w:after="20"/>
              <w:jc w:val="left"/>
            </w:pPr>
            <w:r>
              <w:rPr>
                <w:sz w:val="21"/>
              </w:rPr>
              <w:lastRenderedPageBreak/>
              <w:t>FHWA 2018</w:t>
            </w:r>
          </w:p>
        </w:tc>
        <w:tc>
          <w:tcPr>
            <w:tcW w:w="1701" w:type="dxa"/>
            <w:tcMar>
              <w:top w:w="90" w:type="dxa"/>
              <w:left w:w="90" w:type="dxa"/>
              <w:bottom w:w="90" w:type="dxa"/>
              <w:right w:w="90" w:type="dxa"/>
            </w:tcMar>
            <w:vAlign w:val="center"/>
          </w:tcPr>
          <w:p w14:paraId="3CD19B96" w14:textId="77777777" w:rsidR="00C24CB5" w:rsidRDefault="00005D5B">
            <w:pPr>
              <w:spacing w:before="20" w:after="20"/>
              <w:jc w:val="center"/>
            </w:pPr>
            <w:r>
              <w:rPr>
                <w:sz w:val="21"/>
              </w:rPr>
              <w:t>6 e oltre</w:t>
            </w:r>
          </w:p>
        </w:tc>
        <w:tc>
          <w:tcPr>
            <w:tcW w:w="1701" w:type="dxa"/>
            <w:tcMar>
              <w:top w:w="90" w:type="dxa"/>
              <w:left w:w="90" w:type="dxa"/>
              <w:bottom w:w="90" w:type="dxa"/>
              <w:right w:w="90" w:type="dxa"/>
            </w:tcMar>
            <w:vAlign w:val="center"/>
          </w:tcPr>
          <w:p w14:paraId="504A9C36" w14:textId="77777777" w:rsidR="00C24CB5" w:rsidRDefault="00005D5B">
            <w:pPr>
              <w:spacing w:before="20" w:after="20"/>
              <w:jc w:val="center"/>
            </w:pPr>
            <w:r>
              <w:rPr>
                <w:sz w:val="21"/>
              </w:rPr>
              <w:t>1,00</w:t>
            </w:r>
          </w:p>
        </w:tc>
        <w:tc>
          <w:tcPr>
            <w:tcW w:w="1701" w:type="dxa"/>
            <w:tcMar>
              <w:top w:w="90" w:type="dxa"/>
              <w:left w:w="90" w:type="dxa"/>
              <w:bottom w:w="90" w:type="dxa"/>
              <w:right w:w="90" w:type="dxa"/>
            </w:tcMar>
            <w:vAlign w:val="center"/>
          </w:tcPr>
          <w:p w14:paraId="5957B1D6" w14:textId="77777777" w:rsidR="00C24CB5" w:rsidRDefault="00005D5B">
            <w:pPr>
              <w:spacing w:before="20" w:after="20"/>
              <w:jc w:val="center"/>
            </w:pPr>
            <w:r>
              <w:rPr>
                <w:sz w:val="21"/>
              </w:rPr>
              <w:t>1,00</w:t>
            </w:r>
          </w:p>
        </w:tc>
        <w:tc>
          <w:tcPr>
            <w:tcW w:w="1701" w:type="dxa"/>
            <w:tcMar>
              <w:top w:w="90" w:type="dxa"/>
              <w:left w:w="90" w:type="dxa"/>
              <w:bottom w:w="90" w:type="dxa"/>
              <w:right w:w="90" w:type="dxa"/>
            </w:tcMar>
            <w:vAlign w:val="center"/>
          </w:tcPr>
          <w:p w14:paraId="144E4001" w14:textId="77777777" w:rsidR="00C24CB5" w:rsidRDefault="00005D5B">
            <w:pPr>
              <w:spacing w:before="20" w:after="20"/>
              <w:jc w:val="center"/>
            </w:pPr>
            <w:r>
              <w:rPr>
                <w:sz w:val="21"/>
              </w:rPr>
              <w:t>1,00</w:t>
            </w:r>
          </w:p>
        </w:tc>
      </w:tr>
    </w:tbl>
    <w:p w14:paraId="4C6AEE0A" w14:textId="77777777" w:rsidR="00C24CB5" w:rsidRDefault="00C24CB5"/>
    <w:p w14:paraId="3D3AC296" w14:textId="77777777" w:rsidR="00C24CB5" w:rsidRDefault="00005D5B">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1247BCE0" w14:textId="77777777" w:rsidR="00C24CB5" w:rsidRDefault="00005D5B">
      <w:pPr>
        <w:pStyle w:val="Titolo2"/>
        <w:keepNext/>
        <w:spacing w:after="140"/>
      </w:pPr>
      <w:bookmarkStart w:id="132" w:name="_Toc244136284"/>
      <w:r>
        <w:t>Rollins e FEMA</w:t>
      </w:r>
      <w:bookmarkEnd w:id="132"/>
    </w:p>
    <w:p w14:paraId="6525A2AF" w14:textId="77777777" w:rsidR="00C24CB5" w:rsidRDefault="00005D5B">
      <w:pPr>
        <w:spacing w:after="140"/>
      </w:pPr>
      <w:r>
        <w:t>Ponendo lambda uguale a S su D, il modulo usa logaritmi naturali.</w:t>
      </w:r>
    </w:p>
    <w:p w14:paraId="6FDEEE16" w14:textId="77777777" w:rsidR="00C24CB5" w:rsidRDefault="00005D5B">
      <w:pPr>
        <w:spacing w:before="60" w:after="80"/>
        <w:ind w:left="255"/>
      </w:pPr>
      <m:oMathPara>
        <m:oMath>
          <m:sSub>
            <m:e>
              <m:r>
                <m:t>P</m:t>
              </m:r>
            </m:e>
            <m:sub>
              <m:r>
                <m:t>m,1</m:t>
              </m:r>
            </m:sub>
          </m:sSub>
          <m:r>
            <m:t>=min(1,0</m:t>
          </m:r>
          <m:r>
            <m:t>,</m:t>
          </m:r>
          <m:r>
            <m:t>26</m:t>
          </m:r>
          <m:r>
            <m:rPr>
              <m:sty m:val="p"/>
            </m:rPr>
            <m:t>ln</m:t>
          </m:r>
          <m:r>
            <m:t>λ+0</m:t>
          </m:r>
          <m:r>
            <m:t>,</m:t>
          </m:r>
          <m:r>
            <m:t>50)</m:t>
          </m:r>
        </m:oMath>
      </m:oMathPara>
    </w:p>
    <w:p w14:paraId="5660AC04" w14:textId="77777777" w:rsidR="00C24CB5" w:rsidRDefault="00005D5B">
      <w:pPr>
        <w:spacing w:before="60" w:after="80"/>
        <w:ind w:left="255"/>
      </w:pPr>
      <m:oMathPara>
        <m:oMath>
          <m:sSub>
            <m:e>
              <m:r>
                <m:t>P</m:t>
              </m:r>
            </m:e>
            <m:sub>
              <m:r>
                <m:t>m,2</m:t>
              </m:r>
            </m:sub>
          </m:sSub>
          <m:r>
            <m:t>=min(1,0</m:t>
          </m:r>
          <m:r>
            <m:t>,</m:t>
          </m:r>
          <m:r>
            <m:t>52</m:t>
          </m:r>
          <m:r>
            <m:rPr>
              <m:sty m:val="p"/>
            </m:rPr>
            <m:t>ln</m:t>
          </m:r>
          <m:r>
            <m:t>λ)</m:t>
          </m:r>
        </m:oMath>
      </m:oMathPara>
    </w:p>
    <w:p w14:paraId="55B3F031" w14:textId="77777777" w:rsidR="00C24CB5" w:rsidRDefault="00005D5B">
      <w:pPr>
        <w:spacing w:before="60" w:after="80"/>
        <w:ind w:left="255"/>
      </w:pPr>
      <m:oMathPara>
        <m:oMath>
          <m:sSub>
            <m:e>
              <m:r>
                <m:t>P</m:t>
              </m:r>
            </m:e>
            <m:sub>
              <m:r>
                <m:t>m,≥3</m:t>
              </m:r>
            </m:sub>
          </m:sSub>
          <m:r>
            <m:t>=min(1,0</m:t>
          </m:r>
          <m:r>
            <m:t>,</m:t>
          </m:r>
          <m:r>
            <m:t>60</m:t>
          </m:r>
          <m:r>
            <m:rPr>
              <m:sty m:val="p"/>
            </m:rPr>
            <m:t>ln</m:t>
          </m:r>
          <m:r>
            <m:t>λ−0</m:t>
          </m:r>
          <m:r>
            <m:t>,</m:t>
          </m:r>
          <m:r>
            <m:t>25)</m:t>
          </m:r>
        </m:oMath>
      </m:oMathPara>
    </w:p>
    <w:p w14:paraId="7312605D" w14:textId="77777777" w:rsidR="00C24CB5" w:rsidRDefault="00005D5B">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2307C473" w14:textId="77777777" w:rsidR="00C24CB5" w:rsidRDefault="00005D5B">
      <w:pPr>
        <w:pStyle w:val="Titolo2"/>
        <w:keepNext/>
        <w:spacing w:after="140"/>
      </w:pPr>
      <w:bookmarkStart w:id="133" w:name="_Toc244136285"/>
      <w:r>
        <w:t>Reese e Van Impe</w:t>
      </w:r>
      <w:bookmarkEnd w:id="133"/>
    </w:p>
    <w:p w14:paraId="7C084292" w14:textId="77777777" w:rsidR="00C24CB5" w:rsidRDefault="00005D5B">
      <w:pPr>
        <w:spacing w:after="140"/>
      </w:pPr>
      <w:r>
        <w:t>Si considerano tutte le coppie distinte, senza limitarsi ai vicini. La distanza s è quella reale fra i centri, anche per coppie oblique. Per ciascuna coppia, il fattore affiancato è il seguente.</w:t>
      </w:r>
    </w:p>
    <w:p w14:paraId="63EED03A" w14:textId="77777777" w:rsidR="00C24CB5" w:rsidRDefault="00005D5B">
      <w:pPr>
        <w:spacing w:before="60" w:after="80"/>
        <w:ind w:left="255"/>
      </w:pPr>
      <m:oMathPara>
        <m:oMath>
          <m:sSub>
            <m:e>
              <m:r>
                <m:t>β</m:t>
              </m:r>
            </m:e>
            <m:sub>
              <m:r>
                <m:t>a</m:t>
              </m:r>
            </m:sub>
          </m:sSub>
          <m:r>
            <m:t>=0</m:t>
          </m:r>
          <m:r>
            <m:t>,</m:t>
          </m:r>
          <m:r>
            <m:t>64(s/D</m:t>
          </m:r>
          <m:sSup>
            <m:e>
              <m:r>
                <m:t>)</m:t>
              </m:r>
            </m:e>
            <m:sup>
              <m:r>
                <m:t>0</m:t>
              </m:r>
              <m:r>
                <m:t>,</m:t>
              </m:r>
              <m:r>
                <m:t>34</m:t>
              </m:r>
            </m:sup>
          </m:sSup>
          <m:r>
            <m:rPr>
              <m:sty m:val="p"/>
            </m:rPr>
            <m:t>  per </m:t>
          </m:r>
          <m:r>
            <m:t>1≤s/D&lt;3</m:t>
          </m:r>
          <m:r>
            <m:t>,</m:t>
          </m:r>
          <m:r>
            <m:t>75</m:t>
          </m:r>
        </m:oMath>
      </m:oMathPara>
    </w:p>
    <w:p w14:paraId="5BB71E34" w14:textId="77777777" w:rsidR="00C24CB5" w:rsidRDefault="00005D5B">
      <w:pPr>
        <w:spacing w:after="140"/>
      </w:pPr>
      <w:r>
        <w:t>Da 3.75D il fattore affiancato è uno. Per l'allineamento nel verso del carico si distinguono palo avanzato e arretrato.</w:t>
      </w:r>
    </w:p>
    <w:p w14:paraId="1B0EA8A1" w14:textId="77777777" w:rsidR="00C24CB5" w:rsidRDefault="00005D5B">
      <w:pPr>
        <w:spacing w:before="60" w:after="80"/>
        <w:ind w:left="255"/>
      </w:pPr>
      <m:oMathPara>
        <m:oMath>
          <m:sSub>
            <m:e>
              <m:r>
                <m:t>β</m:t>
              </m:r>
            </m:e>
            <m:sub>
              <m:r>
                <m:t>bl</m:t>
              </m:r>
            </m:sub>
          </m:sSub>
          <m:r>
            <m:t>=0</m:t>
          </m:r>
          <m:r>
            <m:t>,</m:t>
          </m:r>
          <m:r>
            <m:t>70(s/D</m:t>
          </m:r>
          <m:sSup>
            <m:e>
              <m:r>
                <m:t>)</m:t>
              </m:r>
            </m:e>
            <m:sup>
              <m:r>
                <m:t>0</m:t>
              </m:r>
              <m:r>
                <m:t>,</m:t>
              </m:r>
              <m:r>
                <m:t>26</m:t>
              </m:r>
            </m:sup>
          </m:sSup>
          <m:r>
            <m:rPr>
              <m:sty m:val="p"/>
            </m:rPr>
            <m:t>  per </m:t>
          </m:r>
          <m:r>
            <m:t>1≤s/D&lt;4</m:t>
          </m:r>
        </m:oMath>
      </m:oMathPara>
    </w:p>
    <w:p w14:paraId="1C67E602" w14:textId="77777777" w:rsidR="00C24CB5" w:rsidRDefault="00005D5B">
      <w:pPr>
        <w:spacing w:before="60" w:after="80"/>
        <w:ind w:left="255"/>
      </w:pPr>
      <m:oMathPara>
        <m:oMath>
          <m:sSub>
            <m:e>
              <m:r>
                <m:t>β</m:t>
              </m:r>
            </m:e>
            <m:sub>
              <m:r>
                <m:t>bt</m:t>
              </m:r>
            </m:sub>
          </m:sSub>
          <m:r>
            <m:t>=0</m:t>
          </m:r>
          <m:r>
            <m:t>,</m:t>
          </m:r>
          <m:r>
            <m:t>48(s/D</m:t>
          </m:r>
          <m:sSup>
            <m:e>
              <m:r>
                <m:t>)</m:t>
              </m:r>
            </m:e>
            <m:sup>
              <m:r>
                <m:t>0</m:t>
              </m:r>
              <m:r>
                <m:t>,</m:t>
              </m:r>
              <m:r>
                <m:t>38</m:t>
              </m:r>
            </m:sup>
          </m:sSup>
          <m:r>
            <m:rPr>
              <m:sty m:val="p"/>
            </m:rPr>
            <m:t>  per </m:t>
          </m:r>
          <m:r>
            <m:t>1≤s/D&lt;7</m:t>
          </m:r>
        </m:oMath>
      </m:oMathPara>
    </w:p>
    <w:p w14:paraId="58EF9312" w14:textId="77777777" w:rsidR="00C24CB5" w:rsidRDefault="00005D5B">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79EA0A27" w14:textId="77777777" w:rsidR="00C24CB5" w:rsidRDefault="00005D5B">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22947A99" w14:textId="77777777" w:rsidR="00C24CB5" w:rsidRDefault="00005D5B">
      <w:pPr>
        <w:keepNext/>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oMath>
      </m:oMathPara>
    </w:p>
    <w:p w14:paraId="352FFFF2" w14:textId="77777777" w:rsidR="00C24CB5" w:rsidRDefault="00005D5B">
      <w:pPr>
        <w:spacing w:before="60" w:after="80"/>
        <w:ind w:left="255"/>
      </w:pPr>
      <m:oMathPara>
        <m:oMath>
          <m:sSub>
            <m:e>
              <m:r>
                <m:t>P</m:t>
              </m:r>
            </m:e>
            <m:sub>
              <m:r>
                <m:t>m,i</m:t>
              </m:r>
            </m:sub>
          </m:sSub>
          <m:r>
            <m:t>=</m:t>
          </m:r>
          <m:sSub>
            <m:e>
              <m:r>
                <m:t>β</m:t>
              </m:r>
            </m:e>
            <m:sub>
              <m:r>
                <m:t>i</m:t>
              </m:r>
            </m:sub>
          </m:sSub>
        </m:oMath>
      </m:oMathPara>
    </w:p>
    <w:p w14:paraId="0D7AC1E1" w14:textId="77777777" w:rsidR="00C24CB5" w:rsidRDefault="00005D5B">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396C9BD9" w14:textId="77777777" w:rsidR="00C24CB5" w:rsidRDefault="00005D5B">
      <w:pPr>
        <w:pStyle w:val="Titolo2"/>
        <w:keepNext/>
        <w:spacing w:after="140"/>
      </w:pPr>
      <w:bookmarkStart w:id="134" w:name="_Toc244136286"/>
      <w:r>
        <w:t>Caltrans Modified Reese</w:t>
      </w:r>
      <w:bookmarkEnd w:id="134"/>
    </w:p>
    <w:p w14:paraId="16A395C6" w14:textId="77777777" w:rsidR="00C24CB5" w:rsidRDefault="00005D5B">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1CB57A6A" w14:textId="77777777" w:rsidR="00C24CB5" w:rsidRDefault="00005D5B">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24CB5" w14:paraId="14B95640" w14:textId="77777777">
        <w:trPr>
          <w:cantSplit/>
          <w:tblHeader/>
          <w:jc w:val="center"/>
        </w:trPr>
        <w:tc>
          <w:tcPr>
            <w:tcW w:w="2835" w:type="dxa"/>
            <w:shd w:val="clear" w:color="auto" w:fill="E7E6E6"/>
            <w:tcMar>
              <w:top w:w="90" w:type="dxa"/>
              <w:left w:w="90" w:type="dxa"/>
              <w:bottom w:w="90" w:type="dxa"/>
              <w:right w:w="90" w:type="dxa"/>
            </w:tcMar>
            <w:vAlign w:val="center"/>
          </w:tcPr>
          <w:p w14:paraId="7925F1CC" w14:textId="77777777" w:rsidR="00C24CB5" w:rsidRDefault="00005D5B">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3FBA0F47" w14:textId="77777777" w:rsidR="00C24CB5" w:rsidRDefault="00005D5B">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5FE8ED7C" w14:textId="77777777" w:rsidR="00C24CB5" w:rsidRDefault="00005D5B">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05EB8DF5" w14:textId="77777777" w:rsidR="00C24CB5" w:rsidRDefault="00005D5B">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38B1B6A9" w14:textId="77777777" w:rsidR="00C24CB5" w:rsidRDefault="00005D5B">
            <w:pPr>
              <w:spacing w:before="20" w:after="20"/>
              <w:jc w:val="center"/>
            </w:pPr>
            <w:r>
              <w:rPr>
                <w:b/>
                <w:sz w:val="21"/>
              </w:rPr>
              <w:t>Oltre fila 3</w:t>
            </w:r>
          </w:p>
        </w:tc>
      </w:tr>
      <w:tr w:rsidR="00C24CB5" w14:paraId="522277CF" w14:textId="77777777">
        <w:trPr>
          <w:cantSplit/>
          <w:jc w:val="center"/>
        </w:trPr>
        <w:tc>
          <w:tcPr>
            <w:tcW w:w="2835" w:type="dxa"/>
            <w:tcMar>
              <w:top w:w="90" w:type="dxa"/>
              <w:left w:w="90" w:type="dxa"/>
              <w:bottom w:w="90" w:type="dxa"/>
              <w:right w:w="90" w:type="dxa"/>
            </w:tcMar>
            <w:vAlign w:val="center"/>
          </w:tcPr>
          <w:p w14:paraId="252E9B76" w14:textId="77777777" w:rsidR="00C24CB5" w:rsidRDefault="00005D5B">
            <w:pPr>
              <w:spacing w:before="20" w:after="20"/>
              <w:jc w:val="left"/>
            </w:pPr>
            <w:r>
              <w:rPr>
                <w:sz w:val="21"/>
              </w:rPr>
              <w:t>2</w:t>
            </w:r>
          </w:p>
        </w:tc>
        <w:tc>
          <w:tcPr>
            <w:tcW w:w="1701" w:type="dxa"/>
            <w:tcMar>
              <w:top w:w="90" w:type="dxa"/>
              <w:left w:w="90" w:type="dxa"/>
              <w:bottom w:w="90" w:type="dxa"/>
              <w:right w:w="90" w:type="dxa"/>
            </w:tcMar>
            <w:vAlign w:val="center"/>
          </w:tcPr>
          <w:p w14:paraId="080EB8EA" w14:textId="77777777" w:rsidR="00C24CB5" w:rsidRDefault="00005D5B">
            <w:pPr>
              <w:spacing w:before="20" w:after="20"/>
              <w:jc w:val="center"/>
            </w:pPr>
            <w:r>
              <w:rPr>
                <w:sz w:val="21"/>
              </w:rPr>
              <w:t>1,0</w:t>
            </w:r>
          </w:p>
        </w:tc>
        <w:tc>
          <w:tcPr>
            <w:tcW w:w="1701" w:type="dxa"/>
            <w:tcMar>
              <w:top w:w="90" w:type="dxa"/>
              <w:left w:w="90" w:type="dxa"/>
              <w:bottom w:w="90" w:type="dxa"/>
              <w:right w:w="90" w:type="dxa"/>
            </w:tcMar>
            <w:vAlign w:val="center"/>
          </w:tcPr>
          <w:p w14:paraId="37D8A194" w14:textId="77777777" w:rsidR="00C24CB5" w:rsidRDefault="00005D5B">
            <w:pPr>
              <w:spacing w:before="20" w:after="20"/>
              <w:jc w:val="center"/>
            </w:pPr>
            <w:r>
              <w:rPr>
                <w:sz w:val="21"/>
              </w:rPr>
              <w:t>1,0</w:t>
            </w:r>
          </w:p>
        </w:tc>
        <w:tc>
          <w:tcPr>
            <w:tcW w:w="1701" w:type="dxa"/>
            <w:tcMar>
              <w:top w:w="90" w:type="dxa"/>
              <w:left w:w="90" w:type="dxa"/>
              <w:bottom w:w="90" w:type="dxa"/>
              <w:right w:w="90" w:type="dxa"/>
            </w:tcMar>
            <w:vAlign w:val="center"/>
          </w:tcPr>
          <w:p w14:paraId="0CBB89EE" w14:textId="77777777" w:rsidR="00C24CB5" w:rsidRDefault="00005D5B">
            <w:pPr>
              <w:spacing w:before="20" w:after="20"/>
              <w:jc w:val="center"/>
            </w:pPr>
            <w:r>
              <w:rPr>
                <w:sz w:val="21"/>
              </w:rPr>
              <w:t>1,0</w:t>
            </w:r>
          </w:p>
        </w:tc>
        <w:tc>
          <w:tcPr>
            <w:tcW w:w="1701" w:type="dxa"/>
            <w:tcMar>
              <w:top w:w="90" w:type="dxa"/>
              <w:left w:w="90" w:type="dxa"/>
              <w:bottom w:w="90" w:type="dxa"/>
              <w:right w:w="90" w:type="dxa"/>
            </w:tcMar>
            <w:vAlign w:val="center"/>
          </w:tcPr>
          <w:p w14:paraId="11A716CD" w14:textId="77777777" w:rsidR="00C24CB5" w:rsidRDefault="00005D5B">
            <w:pPr>
              <w:spacing w:before="20" w:after="20"/>
              <w:jc w:val="center"/>
            </w:pPr>
            <w:r>
              <w:rPr>
                <w:sz w:val="21"/>
              </w:rPr>
              <w:t>1,0</w:t>
            </w:r>
          </w:p>
        </w:tc>
      </w:tr>
      <w:tr w:rsidR="00C24CB5" w14:paraId="4882AD8D" w14:textId="77777777">
        <w:trPr>
          <w:cantSplit/>
          <w:jc w:val="center"/>
        </w:trPr>
        <w:tc>
          <w:tcPr>
            <w:tcW w:w="2835" w:type="dxa"/>
            <w:tcMar>
              <w:top w:w="90" w:type="dxa"/>
              <w:left w:w="90" w:type="dxa"/>
              <w:bottom w:w="90" w:type="dxa"/>
              <w:right w:w="90" w:type="dxa"/>
            </w:tcMar>
            <w:vAlign w:val="center"/>
          </w:tcPr>
          <w:p w14:paraId="0F5B2907" w14:textId="77777777" w:rsidR="00C24CB5" w:rsidRDefault="00005D5B">
            <w:pPr>
              <w:spacing w:before="20" w:after="20"/>
              <w:jc w:val="left"/>
            </w:pPr>
            <w:r>
              <w:rPr>
                <w:sz w:val="21"/>
              </w:rPr>
              <w:t>3</w:t>
            </w:r>
          </w:p>
        </w:tc>
        <w:tc>
          <w:tcPr>
            <w:tcW w:w="1701" w:type="dxa"/>
            <w:tcMar>
              <w:top w:w="90" w:type="dxa"/>
              <w:left w:w="90" w:type="dxa"/>
              <w:bottom w:w="90" w:type="dxa"/>
              <w:right w:w="90" w:type="dxa"/>
            </w:tcMar>
            <w:vAlign w:val="center"/>
          </w:tcPr>
          <w:p w14:paraId="3741A971" w14:textId="77777777" w:rsidR="00C24CB5" w:rsidRDefault="00005D5B">
            <w:pPr>
              <w:spacing w:before="20" w:after="20"/>
              <w:jc w:val="center"/>
            </w:pPr>
            <w:r>
              <w:rPr>
                <w:sz w:val="21"/>
              </w:rPr>
              <w:t>0,9</w:t>
            </w:r>
          </w:p>
        </w:tc>
        <w:tc>
          <w:tcPr>
            <w:tcW w:w="1701" w:type="dxa"/>
            <w:tcMar>
              <w:top w:w="90" w:type="dxa"/>
              <w:left w:w="90" w:type="dxa"/>
              <w:bottom w:w="90" w:type="dxa"/>
              <w:right w:w="90" w:type="dxa"/>
            </w:tcMar>
            <w:vAlign w:val="center"/>
          </w:tcPr>
          <w:p w14:paraId="6D0E1ADB" w14:textId="77777777" w:rsidR="00C24CB5" w:rsidRDefault="00005D5B">
            <w:pPr>
              <w:spacing w:before="20" w:after="20"/>
              <w:jc w:val="center"/>
            </w:pPr>
            <w:r>
              <w:rPr>
                <w:sz w:val="21"/>
              </w:rPr>
              <w:t>1,0</w:t>
            </w:r>
          </w:p>
        </w:tc>
        <w:tc>
          <w:tcPr>
            <w:tcW w:w="1701" w:type="dxa"/>
            <w:tcMar>
              <w:top w:w="90" w:type="dxa"/>
              <w:left w:w="90" w:type="dxa"/>
              <w:bottom w:w="90" w:type="dxa"/>
              <w:right w:w="90" w:type="dxa"/>
            </w:tcMar>
            <w:vAlign w:val="center"/>
          </w:tcPr>
          <w:p w14:paraId="51293659" w14:textId="77777777" w:rsidR="00C24CB5" w:rsidRDefault="00005D5B">
            <w:pPr>
              <w:spacing w:before="20" w:after="20"/>
              <w:jc w:val="center"/>
            </w:pPr>
            <w:r>
              <w:rPr>
                <w:sz w:val="21"/>
              </w:rPr>
              <w:t>0,8</w:t>
            </w:r>
          </w:p>
        </w:tc>
        <w:tc>
          <w:tcPr>
            <w:tcW w:w="1701" w:type="dxa"/>
            <w:tcMar>
              <w:top w:w="90" w:type="dxa"/>
              <w:left w:w="90" w:type="dxa"/>
              <w:bottom w:w="90" w:type="dxa"/>
              <w:right w:w="90" w:type="dxa"/>
            </w:tcMar>
            <w:vAlign w:val="center"/>
          </w:tcPr>
          <w:p w14:paraId="3516D8A9" w14:textId="77777777" w:rsidR="00C24CB5" w:rsidRDefault="00005D5B">
            <w:pPr>
              <w:spacing w:before="20" w:after="20"/>
              <w:jc w:val="center"/>
            </w:pPr>
            <w:r>
              <w:rPr>
                <w:sz w:val="21"/>
              </w:rPr>
              <w:t>0,8</w:t>
            </w:r>
          </w:p>
        </w:tc>
      </w:tr>
      <w:tr w:rsidR="00C24CB5" w14:paraId="5B47A624" w14:textId="77777777">
        <w:trPr>
          <w:cantSplit/>
          <w:jc w:val="center"/>
        </w:trPr>
        <w:tc>
          <w:tcPr>
            <w:tcW w:w="2835" w:type="dxa"/>
            <w:tcMar>
              <w:top w:w="90" w:type="dxa"/>
              <w:left w:w="90" w:type="dxa"/>
              <w:bottom w:w="90" w:type="dxa"/>
              <w:right w:w="90" w:type="dxa"/>
            </w:tcMar>
            <w:vAlign w:val="center"/>
          </w:tcPr>
          <w:p w14:paraId="5848D21D" w14:textId="77777777" w:rsidR="00C24CB5" w:rsidRDefault="00005D5B">
            <w:pPr>
              <w:spacing w:before="20" w:after="20"/>
              <w:jc w:val="left"/>
            </w:pPr>
            <w:r>
              <w:rPr>
                <w:sz w:val="21"/>
              </w:rPr>
              <w:t>5</w:t>
            </w:r>
          </w:p>
        </w:tc>
        <w:tc>
          <w:tcPr>
            <w:tcW w:w="1701" w:type="dxa"/>
            <w:tcMar>
              <w:top w:w="90" w:type="dxa"/>
              <w:left w:w="90" w:type="dxa"/>
              <w:bottom w:w="90" w:type="dxa"/>
              <w:right w:w="90" w:type="dxa"/>
            </w:tcMar>
            <w:vAlign w:val="center"/>
          </w:tcPr>
          <w:p w14:paraId="7CB17ED8" w14:textId="77777777" w:rsidR="00C24CB5" w:rsidRDefault="00005D5B">
            <w:pPr>
              <w:spacing w:before="20" w:after="20"/>
              <w:jc w:val="center"/>
            </w:pPr>
            <w:r>
              <w:rPr>
                <w:sz w:val="21"/>
              </w:rPr>
              <w:t>1,0</w:t>
            </w:r>
          </w:p>
        </w:tc>
        <w:tc>
          <w:tcPr>
            <w:tcW w:w="1701" w:type="dxa"/>
            <w:tcMar>
              <w:top w:w="90" w:type="dxa"/>
              <w:left w:w="90" w:type="dxa"/>
              <w:bottom w:w="90" w:type="dxa"/>
              <w:right w:w="90" w:type="dxa"/>
            </w:tcMar>
            <w:vAlign w:val="center"/>
          </w:tcPr>
          <w:p w14:paraId="405C1C48" w14:textId="77777777" w:rsidR="00C24CB5" w:rsidRDefault="00005D5B">
            <w:pPr>
              <w:spacing w:before="20" w:after="20"/>
              <w:jc w:val="center"/>
            </w:pPr>
            <w:r>
              <w:rPr>
                <w:sz w:val="21"/>
              </w:rPr>
              <w:t>1,0</w:t>
            </w:r>
          </w:p>
        </w:tc>
        <w:tc>
          <w:tcPr>
            <w:tcW w:w="1701" w:type="dxa"/>
            <w:tcMar>
              <w:top w:w="90" w:type="dxa"/>
              <w:left w:w="90" w:type="dxa"/>
              <w:bottom w:w="90" w:type="dxa"/>
              <w:right w:w="90" w:type="dxa"/>
            </w:tcMar>
            <w:vAlign w:val="center"/>
          </w:tcPr>
          <w:p w14:paraId="28B5BAB8" w14:textId="77777777" w:rsidR="00C24CB5" w:rsidRDefault="00005D5B">
            <w:pPr>
              <w:spacing w:before="20" w:after="20"/>
              <w:jc w:val="center"/>
            </w:pPr>
            <w:r>
              <w:rPr>
                <w:sz w:val="21"/>
              </w:rPr>
              <w:t>0,8</w:t>
            </w:r>
          </w:p>
        </w:tc>
        <w:tc>
          <w:tcPr>
            <w:tcW w:w="1701" w:type="dxa"/>
            <w:tcMar>
              <w:top w:w="90" w:type="dxa"/>
              <w:left w:w="90" w:type="dxa"/>
              <w:bottom w:w="90" w:type="dxa"/>
              <w:right w:w="90" w:type="dxa"/>
            </w:tcMar>
            <w:vAlign w:val="center"/>
          </w:tcPr>
          <w:p w14:paraId="5EC8E009" w14:textId="77777777" w:rsidR="00C24CB5" w:rsidRDefault="00005D5B">
            <w:pPr>
              <w:spacing w:before="20" w:after="20"/>
              <w:jc w:val="center"/>
            </w:pPr>
            <w:r>
              <w:rPr>
                <w:sz w:val="21"/>
              </w:rPr>
              <w:t>0,9</w:t>
            </w:r>
          </w:p>
        </w:tc>
      </w:tr>
      <w:tr w:rsidR="00C24CB5" w14:paraId="1979CD37" w14:textId="77777777">
        <w:trPr>
          <w:cantSplit/>
          <w:jc w:val="center"/>
        </w:trPr>
        <w:tc>
          <w:tcPr>
            <w:tcW w:w="2835" w:type="dxa"/>
            <w:tcMar>
              <w:top w:w="90" w:type="dxa"/>
              <w:left w:w="90" w:type="dxa"/>
              <w:bottom w:w="90" w:type="dxa"/>
              <w:right w:w="90" w:type="dxa"/>
            </w:tcMar>
            <w:vAlign w:val="center"/>
          </w:tcPr>
          <w:p w14:paraId="66BD89FE" w14:textId="77777777" w:rsidR="00C24CB5" w:rsidRDefault="00005D5B">
            <w:pPr>
              <w:spacing w:before="20" w:after="20"/>
              <w:jc w:val="left"/>
            </w:pPr>
            <w:r>
              <w:rPr>
                <w:sz w:val="21"/>
              </w:rPr>
              <w:t>7</w:t>
            </w:r>
          </w:p>
        </w:tc>
        <w:tc>
          <w:tcPr>
            <w:tcW w:w="1701" w:type="dxa"/>
            <w:tcMar>
              <w:top w:w="90" w:type="dxa"/>
              <w:left w:w="90" w:type="dxa"/>
              <w:bottom w:w="90" w:type="dxa"/>
              <w:right w:w="90" w:type="dxa"/>
            </w:tcMar>
            <w:vAlign w:val="center"/>
          </w:tcPr>
          <w:p w14:paraId="1063CA17" w14:textId="77777777" w:rsidR="00C24CB5" w:rsidRDefault="00005D5B">
            <w:pPr>
              <w:spacing w:before="20" w:after="20"/>
              <w:jc w:val="center"/>
            </w:pPr>
            <w:r>
              <w:rPr>
                <w:sz w:val="21"/>
              </w:rPr>
              <w:t>1,0</w:t>
            </w:r>
          </w:p>
        </w:tc>
        <w:tc>
          <w:tcPr>
            <w:tcW w:w="1701" w:type="dxa"/>
            <w:tcMar>
              <w:top w:w="90" w:type="dxa"/>
              <w:left w:w="90" w:type="dxa"/>
              <w:bottom w:w="90" w:type="dxa"/>
              <w:right w:w="90" w:type="dxa"/>
            </w:tcMar>
            <w:vAlign w:val="center"/>
          </w:tcPr>
          <w:p w14:paraId="5F4C8EA6" w14:textId="77777777" w:rsidR="00C24CB5" w:rsidRDefault="00005D5B">
            <w:pPr>
              <w:spacing w:before="20" w:after="20"/>
              <w:jc w:val="center"/>
            </w:pPr>
            <w:r>
              <w:rPr>
                <w:sz w:val="21"/>
              </w:rPr>
              <w:t>1,0</w:t>
            </w:r>
          </w:p>
        </w:tc>
        <w:tc>
          <w:tcPr>
            <w:tcW w:w="1701" w:type="dxa"/>
            <w:tcMar>
              <w:top w:w="90" w:type="dxa"/>
              <w:left w:w="90" w:type="dxa"/>
              <w:bottom w:w="90" w:type="dxa"/>
              <w:right w:w="90" w:type="dxa"/>
            </w:tcMar>
            <w:vAlign w:val="center"/>
          </w:tcPr>
          <w:p w14:paraId="17095C49" w14:textId="77777777" w:rsidR="00C24CB5" w:rsidRDefault="00005D5B">
            <w:pPr>
              <w:spacing w:before="20" w:after="20"/>
              <w:jc w:val="center"/>
            </w:pPr>
            <w:r>
              <w:rPr>
                <w:sz w:val="21"/>
              </w:rPr>
              <w:t>0,9</w:t>
            </w:r>
          </w:p>
        </w:tc>
        <w:tc>
          <w:tcPr>
            <w:tcW w:w="1701" w:type="dxa"/>
            <w:tcMar>
              <w:top w:w="90" w:type="dxa"/>
              <w:left w:w="90" w:type="dxa"/>
              <w:bottom w:w="90" w:type="dxa"/>
              <w:right w:w="90" w:type="dxa"/>
            </w:tcMar>
            <w:vAlign w:val="center"/>
          </w:tcPr>
          <w:p w14:paraId="5D261829" w14:textId="77777777" w:rsidR="00C24CB5" w:rsidRDefault="00005D5B">
            <w:pPr>
              <w:spacing w:before="20" w:after="20"/>
              <w:jc w:val="center"/>
            </w:pPr>
            <w:r>
              <w:rPr>
                <w:sz w:val="21"/>
              </w:rPr>
              <w:t>1,0</w:t>
            </w:r>
          </w:p>
        </w:tc>
      </w:tr>
      <w:tr w:rsidR="00C24CB5" w14:paraId="7ABE8908" w14:textId="77777777">
        <w:trPr>
          <w:cantSplit/>
          <w:jc w:val="center"/>
        </w:trPr>
        <w:tc>
          <w:tcPr>
            <w:tcW w:w="2835" w:type="dxa"/>
            <w:tcMar>
              <w:top w:w="90" w:type="dxa"/>
              <w:left w:w="90" w:type="dxa"/>
              <w:bottom w:w="90" w:type="dxa"/>
              <w:right w:w="90" w:type="dxa"/>
            </w:tcMar>
            <w:vAlign w:val="center"/>
          </w:tcPr>
          <w:p w14:paraId="70C2752B" w14:textId="77777777" w:rsidR="00C24CB5" w:rsidRDefault="00005D5B">
            <w:pPr>
              <w:spacing w:before="20" w:after="20"/>
              <w:jc w:val="left"/>
            </w:pPr>
            <w:r>
              <w:rPr>
                <w:sz w:val="21"/>
              </w:rPr>
              <w:t>8</w:t>
            </w:r>
          </w:p>
        </w:tc>
        <w:tc>
          <w:tcPr>
            <w:tcW w:w="1701" w:type="dxa"/>
            <w:tcMar>
              <w:top w:w="90" w:type="dxa"/>
              <w:left w:w="90" w:type="dxa"/>
              <w:bottom w:w="90" w:type="dxa"/>
              <w:right w:w="90" w:type="dxa"/>
            </w:tcMar>
            <w:vAlign w:val="center"/>
          </w:tcPr>
          <w:p w14:paraId="6F15E9AE" w14:textId="77777777" w:rsidR="00C24CB5" w:rsidRDefault="00005D5B">
            <w:pPr>
              <w:spacing w:before="20" w:after="20"/>
              <w:jc w:val="center"/>
            </w:pPr>
            <w:r>
              <w:rPr>
                <w:sz w:val="21"/>
              </w:rPr>
              <w:t>1,0</w:t>
            </w:r>
          </w:p>
        </w:tc>
        <w:tc>
          <w:tcPr>
            <w:tcW w:w="1701" w:type="dxa"/>
            <w:tcMar>
              <w:top w:w="90" w:type="dxa"/>
              <w:left w:w="90" w:type="dxa"/>
              <w:bottom w:w="90" w:type="dxa"/>
              <w:right w:w="90" w:type="dxa"/>
            </w:tcMar>
            <w:vAlign w:val="center"/>
          </w:tcPr>
          <w:p w14:paraId="36B2AA2E" w14:textId="77777777" w:rsidR="00C24CB5" w:rsidRDefault="00005D5B">
            <w:pPr>
              <w:spacing w:before="20" w:after="20"/>
              <w:jc w:val="center"/>
            </w:pPr>
            <w:r>
              <w:rPr>
                <w:sz w:val="21"/>
              </w:rPr>
              <w:t>1,0</w:t>
            </w:r>
          </w:p>
        </w:tc>
        <w:tc>
          <w:tcPr>
            <w:tcW w:w="1701" w:type="dxa"/>
            <w:tcMar>
              <w:top w:w="90" w:type="dxa"/>
              <w:left w:w="90" w:type="dxa"/>
              <w:bottom w:w="90" w:type="dxa"/>
              <w:right w:w="90" w:type="dxa"/>
            </w:tcMar>
            <w:vAlign w:val="center"/>
          </w:tcPr>
          <w:p w14:paraId="7F3764D3" w14:textId="77777777" w:rsidR="00C24CB5" w:rsidRDefault="00005D5B">
            <w:pPr>
              <w:spacing w:before="20" w:after="20"/>
              <w:jc w:val="center"/>
            </w:pPr>
            <w:r>
              <w:rPr>
                <w:sz w:val="21"/>
              </w:rPr>
              <w:t>1,0</w:t>
            </w:r>
          </w:p>
        </w:tc>
        <w:tc>
          <w:tcPr>
            <w:tcW w:w="1701" w:type="dxa"/>
            <w:tcMar>
              <w:top w:w="90" w:type="dxa"/>
              <w:left w:w="90" w:type="dxa"/>
              <w:bottom w:w="90" w:type="dxa"/>
              <w:right w:w="90" w:type="dxa"/>
            </w:tcMar>
            <w:vAlign w:val="center"/>
          </w:tcPr>
          <w:p w14:paraId="0B23E2C0" w14:textId="77777777" w:rsidR="00C24CB5" w:rsidRDefault="00005D5B">
            <w:pPr>
              <w:spacing w:before="20" w:after="20"/>
              <w:jc w:val="center"/>
            </w:pPr>
            <w:r>
              <w:rPr>
                <w:sz w:val="21"/>
              </w:rPr>
              <w:t>1,0</w:t>
            </w:r>
          </w:p>
        </w:tc>
      </w:tr>
    </w:tbl>
    <w:p w14:paraId="7A9BFB54" w14:textId="77777777" w:rsidR="00C24CB5" w:rsidRDefault="00C24CB5"/>
    <w:p w14:paraId="4D05B66F" w14:textId="77777777" w:rsidR="00C24CB5" w:rsidRDefault="00005D5B">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6F348FF8" w14:textId="77777777" w:rsidR="00C24CB5" w:rsidRDefault="00005D5B">
      <w:pPr>
        <w:pStyle w:val="Titolo2"/>
        <w:keepNext/>
        <w:spacing w:after="140"/>
      </w:pPr>
      <w:bookmarkStart w:id="135" w:name="_Toc244136287"/>
      <w:r>
        <w:t>Fonti e verifica</w:t>
      </w:r>
      <w:bookmarkEnd w:id="135"/>
    </w:p>
    <w:p w14:paraId="4E842084" w14:textId="77777777" w:rsidR="00C24CB5" w:rsidRDefault="00005D5B">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3DE058DF" w14:textId="77777777" w:rsidR="00C24CB5" w:rsidRDefault="00005D5B">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62BE3295" w14:textId="77777777" w:rsidR="00C24CB5" w:rsidRDefault="00005D5B">
      <w:pPr>
        <w:spacing w:after="140"/>
      </w:pPr>
      <w:r>
        <w:lastRenderedPageBreak/>
        <w:t>- Davisson M T e Salley J R, 1970, Model Study of Laterally Loaded Piles, ASCE, volume 96, numero 5, pagine 1605–1627.</w:t>
      </w:r>
    </w:p>
    <w:p w14:paraId="35A77A96" w14:textId="77777777" w:rsidR="00C24CB5" w:rsidRDefault="00005D5B">
      <w:pPr>
        <w:spacing w:after="140"/>
      </w:pPr>
      <w:r>
        <w:t>- FHWA GEC 12 volume I, 2016, Design and Construction of Driven Pile Foundations, FHWA-NHI-16-009: valori AASHTO 2014.</w:t>
      </w:r>
    </w:p>
    <w:p w14:paraId="75169B04" w14:textId="77777777" w:rsidR="00C24CB5" w:rsidRDefault="00005D5B">
      <w:pPr>
        <w:spacing w:after="140"/>
      </w:pPr>
      <w:r>
        <w:t>- FHWA GEC 10, 2018, Drilled Shafts Construction Procedures and Design Methods, FHWA-NHI-18-024: tabella 10-41 dei p-multiplier.</w:t>
      </w:r>
    </w:p>
    <w:p w14:paraId="7F45D013" w14:textId="77777777" w:rsidR="00C24CB5" w:rsidRDefault="00005D5B">
      <w:pPr>
        <w:spacing w:after="140"/>
      </w:pPr>
      <w:r>
        <w:t>- Rollins et al., 2006; FEMA P-751, 2012: relazioni logaritmiche riprese nella specifica interna.</w:t>
      </w:r>
    </w:p>
    <w:p w14:paraId="344C7133" w14:textId="77777777" w:rsidR="00C24CB5" w:rsidRDefault="00005D5B">
      <w:pPr>
        <w:spacing w:after="140"/>
      </w:pPr>
      <w:r>
        <w:t>- Caltrans, California Amendments ad AASHTO LRFD, settembre 2025, paragrafo 10.7.2.4, equazioni 1–6 e tabella 10.7.2.4-2: interazioni palo-palo e modifica Caltrans.</w:t>
      </w:r>
    </w:p>
    <w:p w14:paraId="739F7496" w14:textId="77777777" w:rsidR="00C24CB5" w:rsidRDefault="00005D5B">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47488E23" w14:textId="77777777" w:rsidR="00C24CB5" w:rsidRDefault="00005D5B">
      <w:pPr>
        <w:pStyle w:val="Titolo1"/>
        <w:keepNext/>
        <w:spacing w:after="140"/>
      </w:pPr>
      <w:bookmarkStart w:id="136" w:name="_Toc244136288"/>
      <w:r>
        <w:t>Risposta elastica del palo orizzontale</w:t>
      </w:r>
      <w:bookmarkEnd w:id="136"/>
    </w:p>
    <w:p w14:paraId="4581A111" w14:textId="77777777" w:rsidR="00C24CB5" w:rsidRDefault="00005D5B">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190CE68A" w14:textId="77777777" w:rsidR="00C24CB5" w:rsidRDefault="00005D5B">
      <w:pPr>
        <w:pStyle w:val="Titolo2"/>
        <w:keepNext/>
        <w:spacing w:after="140"/>
      </w:pPr>
      <w:bookmarkStart w:id="137" w:name="_Toc244136289"/>
      <w:r>
        <w:t>Fonti consultate e attribuzione</w:t>
      </w:r>
      <w:bookmarkEnd w:id="137"/>
    </w:p>
    <w:p w14:paraId="1EF4FC0D" w14:textId="77777777" w:rsidR="00C24CB5" w:rsidRDefault="00005D5B">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37762FE0" w14:textId="77777777" w:rsidR="00C24CB5" w:rsidRDefault="00005D5B">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4C178435" w14:textId="77777777" w:rsidR="00C24CB5" w:rsidRDefault="00005D5B">
      <w:pPr>
        <w:pStyle w:val="Titolo2"/>
        <w:keepNext/>
        <w:spacing w:after="140"/>
      </w:pPr>
      <w:bookmarkStart w:id="138" w:name="_Toc244136290"/>
      <w:r>
        <w:t>Modulo di reazione e conversioni</w:t>
      </w:r>
      <w:bookmarkEnd w:id="138"/>
    </w:p>
    <w:p w14:paraId="3D37CB4F" w14:textId="77777777" w:rsidR="00C24CB5" w:rsidRDefault="00005D5B">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207F5850" w14:textId="77777777" w:rsidR="00C24CB5" w:rsidRDefault="00005D5B">
      <w:pPr>
        <w:keepNext/>
        <w:spacing w:before="60" w:after="80"/>
        <w:ind w:left="255"/>
      </w:pPr>
      <m:oMathPara>
        <m:oMath>
          <m:r>
            <m:t>k=D</m:t>
          </m:r>
          <m:sSub>
            <m:e>
              <m:r>
                <m:t>k</m:t>
              </m:r>
            </m:e>
            <m:sub>
              <m:r>
                <m:t>h</m:t>
              </m:r>
            </m:sub>
          </m:sSub>
        </m:oMath>
      </m:oMathPara>
    </w:p>
    <w:p w14:paraId="506BBAE5" w14:textId="77777777" w:rsidR="00C24CB5" w:rsidRDefault="00005D5B">
      <w:pPr>
        <w:spacing w:before="60" w:after="80"/>
        <w:ind w:left="255"/>
      </w:pPr>
      <m:oMathPara>
        <m:oMath>
          <m:r>
            <m:t>q=−ky</m:t>
          </m:r>
        </m:oMath>
      </m:oMathPara>
    </w:p>
    <w:p w14:paraId="4FEDC81F" w14:textId="77777777" w:rsidR="00C24CB5" w:rsidRDefault="00005D5B">
      <w:pPr>
        <w:spacing w:after="140"/>
      </w:pPr>
      <w:r>
        <w:t xml:space="preserve">La rigidezza distribuita k ha unità F/L². Se l'utente assegna direttamente k, il diametro non viene moltiplicato una seconda volta. In tabella si mostra anche </w:t>
      </w:r>
      <m:oMath>
        <m:sSub>
          <m:e>
            <m:r>
              <m:t>k</m:t>
            </m:r>
          </m:e>
          <m:sub>
            <m:r>
              <m:t>h</m:t>
            </m:r>
          </m:sub>
        </m:sSub>
      </m:oMath>
      <w:r>
        <w:t xml:space="preserve"> equivalente </w:t>
      </w:r>
      <m:oMath>
        <m:r>
          <m:t>=k/D</m:t>
        </m:r>
      </m:oMath>
      <w:r>
        <w:t>.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estremi è una sola mezza lunghezza. Checker integra k su questi tratti, separatamente sui due lati di eventuali discontinuità. Non si assegnano molle scalari al posto della matrice FEM.</w:t>
      </w:r>
    </w:p>
    <w:p w14:paraId="70231A6F" w14:textId="77777777" w:rsidR="00C24CB5" w:rsidRDefault="00005D5B">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 xml:space="preserve">/1,35 e k distribuito manuale. Viggiani scrive </w:t>
      </w:r>
      <m:oMath>
        <m:r>
          <m:t>p=</m:t>
        </m:r>
        <m:sSub>
          <m:e>
            <m:r>
              <m:t>k</m:t>
            </m:r>
          </m:e>
          <m:sub>
            <m:r>
              <m:t>h</m:t>
            </m:r>
          </m:sub>
        </m:sSub>
        <m:r>
          <m:t>y</m:t>
        </m:r>
      </m:oMath>
      <w:r>
        <w:t xml:space="preserve">, </w:t>
      </w:r>
      <m:oMath>
        <m:r>
          <m:t>P=p</m:t>
        </m:r>
        <m:r>
          <m:t>d</m:t>
        </m:r>
      </m:oMath>
      <w:r>
        <w:t xml:space="preserve"> ed </w:t>
      </w:r>
      <m:oMath>
        <m:sSub>
          <m:e>
            <m:r>
              <m:t>E</m:t>
            </m:r>
          </m:e>
          <m:sub>
            <m:r>
              <m:t>s</m:t>
            </m:r>
          </m:sub>
        </m:sSub>
        <m:r>
          <m:t>=</m:t>
        </m:r>
        <m:sSub>
          <m:e>
            <m:r>
              <m:t>k</m:t>
            </m:r>
          </m:e>
          <m:sub>
            <m:r>
              <m:t>h</m:t>
            </m:r>
          </m:sub>
        </m:sSub>
        <m:r>
          <m:t>d</m:t>
        </m:r>
      </m:oMath>
      <w:r>
        <w:t xml:space="preserve">; il nostro k corrisponde a Es. p e P nel testo sono le intensità resistenti; la reazione sul palo qui ha il segno </w:t>
      </w:r>
      <m:oMath>
        <m:r>
          <m:t>q=−k</m:t>
        </m:r>
        <m:r>
          <m:t>y</m:t>
        </m:r>
      </m:oMath>
      <w:r>
        <w:t>.</w:t>
      </w:r>
    </w:p>
    <w:p w14:paraId="0DBA17FA" w14:textId="77777777" w:rsidR="00C24CB5" w:rsidRDefault="00005D5B">
      <w:pPr>
        <w:keepNext/>
        <w:spacing w:before="60" w:after="80"/>
        <w:ind w:left="255"/>
      </w:pPr>
      <m:oMathPara>
        <m:oMath>
          <m:sSub>
            <m:e>
              <m:r>
                <m:t>k</m:t>
              </m:r>
            </m:e>
            <m:sub>
              <m:r>
                <m:t>h</m:t>
              </m:r>
            </m:sub>
          </m:sSub>
          <m:r>
            <m:t>(z)=</m:t>
          </m:r>
          <m:sSub>
            <m:e>
              <m:r>
                <m:t>n</m:t>
              </m:r>
            </m:e>
            <m:sub>
              <m:r>
                <m:t>h</m:t>
              </m:r>
            </m:sub>
          </m:sSub>
          <m:f>
            <m:fPr>
              <m:type m:val="bar"/>
            </m:fPr>
            <m:num>
              <m:r>
                <m:t>z</m:t>
              </m:r>
            </m:num>
            <m:den>
              <m:r>
                <m:t>D</m:t>
              </m:r>
            </m:den>
          </m:f>
        </m:oMath>
      </m:oMathPara>
    </w:p>
    <w:p w14:paraId="37368AD7" w14:textId="77777777" w:rsidR="00C24CB5" w:rsidRDefault="00005D5B">
      <w:pPr>
        <w:spacing w:before="60" w:after="80"/>
        <w:ind w:left="255"/>
      </w:pPr>
      <m:oMathPara>
        <m:oMath>
          <m:r>
            <m:t>k(z)=</m:t>
          </m:r>
          <m:sSub>
            <m:e>
              <m:r>
                <m:t>E</m:t>
              </m:r>
            </m:e>
            <m:sub>
              <m:r>
                <m:t>s</m:t>
              </m:r>
            </m:sub>
          </m:sSub>
          <m:r>
            <m:t>=</m:t>
          </m:r>
          <m:sSub>
            <m:e>
              <m:r>
                <m:t>n</m:t>
              </m:r>
            </m:e>
            <m:sub>
              <m:r>
                <m:t>h</m:t>
              </m:r>
            </m:sub>
          </m:sSub>
          <m:r>
            <m:t>z</m:t>
          </m:r>
        </m:oMath>
      </m:oMathPara>
    </w:p>
    <w:p w14:paraId="42793CB6" w14:textId="77777777" w:rsidR="00C24CB5" w:rsidRDefault="00005D5B">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401AED75" w14:textId="77777777" w:rsidR="00C24CB5" w:rsidRDefault="00005D5B">
      <w:pPr>
        <w:pStyle w:val="Titolo2"/>
        <w:keepNext/>
        <w:spacing w:after="140"/>
      </w:pPr>
      <w:bookmarkStart w:id="139" w:name="_Toc244136291"/>
      <w:r>
        <w:t>Parametri delle tabelle di Viggiani</w:t>
      </w:r>
      <w:bookmarkEnd w:id="139"/>
    </w:p>
    <w:p w14:paraId="64146516" w14:textId="77777777" w:rsidR="00C24CB5" w:rsidRDefault="00005D5B">
      <w:pPr>
        <w:spacing w:after="140"/>
      </w:pPr>
      <w:r>
        <w:t>La tabella 14.5 separa A, adimensionale, dai valori direttamente consigliati di nh. Gli intervalli di A non sono intervalli di nh. I valori tabellati di nh sono in N/cm³:</w:t>
      </w:r>
    </w:p>
    <w:p w14:paraId="7D76F70C" w14:textId="77777777" w:rsidR="00C24CB5" w:rsidRDefault="00005D5B">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24CB5" w14:paraId="107ED577" w14:textId="77777777">
        <w:trPr>
          <w:cantSplit/>
          <w:tblHeader/>
          <w:jc w:val="center"/>
        </w:trPr>
        <w:tc>
          <w:tcPr>
            <w:tcW w:w="2835" w:type="dxa"/>
            <w:shd w:val="clear" w:color="auto" w:fill="E7E6E6"/>
            <w:tcMar>
              <w:top w:w="90" w:type="dxa"/>
              <w:left w:w="90" w:type="dxa"/>
              <w:bottom w:w="90" w:type="dxa"/>
              <w:right w:w="90" w:type="dxa"/>
            </w:tcMar>
            <w:vAlign w:val="center"/>
          </w:tcPr>
          <w:p w14:paraId="57F08371" w14:textId="77777777" w:rsidR="00C24CB5" w:rsidRDefault="00005D5B">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40EF5819" w14:textId="77777777" w:rsidR="00C24CB5" w:rsidRDefault="00005D5B">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39138CF3" w14:textId="77777777" w:rsidR="00C24CB5" w:rsidRDefault="00005D5B">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3E132643" w14:textId="77777777" w:rsidR="00C24CB5" w:rsidRDefault="00005D5B">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7FAFA5F6" w14:textId="77777777" w:rsidR="00C24CB5" w:rsidRDefault="00005D5B">
            <w:pPr>
              <w:spacing w:before="20" w:after="20"/>
              <w:jc w:val="left"/>
            </w:pPr>
            <w:r>
              <w:rPr>
                <w:b/>
                <w:sz w:val="21"/>
              </w:rPr>
              <w:t>nh sabbie immerse [N/cm³]</w:t>
            </w:r>
          </w:p>
        </w:tc>
      </w:tr>
      <w:tr w:rsidR="00C24CB5" w14:paraId="07CF1E32" w14:textId="77777777">
        <w:trPr>
          <w:cantSplit/>
          <w:jc w:val="center"/>
        </w:trPr>
        <w:tc>
          <w:tcPr>
            <w:tcW w:w="2835" w:type="dxa"/>
            <w:tcMar>
              <w:top w:w="90" w:type="dxa"/>
              <w:left w:w="90" w:type="dxa"/>
              <w:bottom w:w="90" w:type="dxa"/>
              <w:right w:w="90" w:type="dxa"/>
            </w:tcMar>
            <w:vAlign w:val="center"/>
          </w:tcPr>
          <w:p w14:paraId="6CCFFCE3" w14:textId="77777777" w:rsidR="00C24CB5" w:rsidRDefault="00005D5B">
            <w:pPr>
              <w:spacing w:before="20" w:after="20"/>
              <w:jc w:val="left"/>
            </w:pPr>
            <w:r>
              <w:rPr>
                <w:sz w:val="21"/>
              </w:rPr>
              <w:t>Sciolto</w:t>
            </w:r>
          </w:p>
        </w:tc>
        <w:tc>
          <w:tcPr>
            <w:tcW w:w="1701" w:type="dxa"/>
            <w:tcMar>
              <w:top w:w="90" w:type="dxa"/>
              <w:left w:w="90" w:type="dxa"/>
              <w:bottom w:w="90" w:type="dxa"/>
              <w:right w:w="90" w:type="dxa"/>
            </w:tcMar>
            <w:vAlign w:val="center"/>
          </w:tcPr>
          <w:p w14:paraId="02257553" w14:textId="77777777" w:rsidR="00C24CB5" w:rsidRDefault="00005D5B">
            <w:pPr>
              <w:spacing w:before="20" w:after="20"/>
              <w:jc w:val="center"/>
            </w:pPr>
            <w:r>
              <w:rPr>
                <w:sz w:val="21"/>
              </w:rPr>
              <w:t>100–300</w:t>
            </w:r>
          </w:p>
        </w:tc>
        <w:tc>
          <w:tcPr>
            <w:tcW w:w="1701" w:type="dxa"/>
            <w:tcMar>
              <w:top w:w="90" w:type="dxa"/>
              <w:left w:w="90" w:type="dxa"/>
              <w:bottom w:w="90" w:type="dxa"/>
              <w:right w:w="90" w:type="dxa"/>
            </w:tcMar>
            <w:vAlign w:val="center"/>
          </w:tcPr>
          <w:p w14:paraId="72129125" w14:textId="77777777" w:rsidR="00C24CB5" w:rsidRDefault="00005D5B">
            <w:pPr>
              <w:spacing w:before="20" w:after="20"/>
              <w:jc w:val="center"/>
            </w:pPr>
            <w:r>
              <w:rPr>
                <w:sz w:val="21"/>
              </w:rPr>
              <w:t>200</w:t>
            </w:r>
          </w:p>
        </w:tc>
        <w:tc>
          <w:tcPr>
            <w:tcW w:w="1701" w:type="dxa"/>
            <w:tcMar>
              <w:top w:w="90" w:type="dxa"/>
              <w:left w:w="90" w:type="dxa"/>
              <w:bottom w:w="90" w:type="dxa"/>
              <w:right w:w="90" w:type="dxa"/>
            </w:tcMar>
            <w:vAlign w:val="center"/>
          </w:tcPr>
          <w:p w14:paraId="4D5727C9" w14:textId="77777777" w:rsidR="00C24CB5" w:rsidRDefault="00005D5B">
            <w:pPr>
              <w:spacing w:before="20" w:after="20"/>
              <w:jc w:val="center"/>
            </w:pPr>
            <w:r>
              <w:rPr>
                <w:sz w:val="21"/>
              </w:rPr>
              <w:t>2,5</w:t>
            </w:r>
          </w:p>
        </w:tc>
        <w:tc>
          <w:tcPr>
            <w:tcW w:w="1701" w:type="dxa"/>
            <w:tcMar>
              <w:top w:w="90" w:type="dxa"/>
              <w:left w:w="90" w:type="dxa"/>
              <w:bottom w:w="90" w:type="dxa"/>
              <w:right w:w="90" w:type="dxa"/>
            </w:tcMar>
            <w:vAlign w:val="center"/>
          </w:tcPr>
          <w:p w14:paraId="239E37CB" w14:textId="77777777" w:rsidR="00C24CB5" w:rsidRDefault="00005D5B">
            <w:pPr>
              <w:spacing w:before="20" w:after="20"/>
              <w:jc w:val="center"/>
            </w:pPr>
            <w:r>
              <w:rPr>
                <w:sz w:val="21"/>
              </w:rPr>
              <w:t>1,5</w:t>
            </w:r>
          </w:p>
        </w:tc>
      </w:tr>
      <w:tr w:rsidR="00C24CB5" w14:paraId="3B43B013" w14:textId="77777777">
        <w:trPr>
          <w:cantSplit/>
          <w:jc w:val="center"/>
        </w:trPr>
        <w:tc>
          <w:tcPr>
            <w:tcW w:w="2835" w:type="dxa"/>
            <w:tcMar>
              <w:top w:w="90" w:type="dxa"/>
              <w:left w:w="90" w:type="dxa"/>
              <w:bottom w:w="90" w:type="dxa"/>
              <w:right w:w="90" w:type="dxa"/>
            </w:tcMar>
            <w:vAlign w:val="center"/>
          </w:tcPr>
          <w:p w14:paraId="2FC62787" w14:textId="77777777" w:rsidR="00C24CB5" w:rsidRDefault="00005D5B">
            <w:pPr>
              <w:spacing w:before="20" w:after="20"/>
              <w:jc w:val="left"/>
            </w:pPr>
            <w:r>
              <w:rPr>
                <w:sz w:val="21"/>
              </w:rPr>
              <w:t>Medio</w:t>
            </w:r>
          </w:p>
        </w:tc>
        <w:tc>
          <w:tcPr>
            <w:tcW w:w="1701" w:type="dxa"/>
            <w:tcMar>
              <w:top w:w="90" w:type="dxa"/>
              <w:left w:w="90" w:type="dxa"/>
              <w:bottom w:w="90" w:type="dxa"/>
              <w:right w:w="90" w:type="dxa"/>
            </w:tcMar>
            <w:vAlign w:val="center"/>
          </w:tcPr>
          <w:p w14:paraId="5FE724D5" w14:textId="77777777" w:rsidR="00C24CB5" w:rsidRDefault="00005D5B">
            <w:pPr>
              <w:spacing w:before="20" w:after="20"/>
              <w:jc w:val="center"/>
            </w:pPr>
            <w:r>
              <w:rPr>
                <w:sz w:val="21"/>
              </w:rPr>
              <w:t>300–1000</w:t>
            </w:r>
          </w:p>
        </w:tc>
        <w:tc>
          <w:tcPr>
            <w:tcW w:w="1701" w:type="dxa"/>
            <w:tcMar>
              <w:top w:w="90" w:type="dxa"/>
              <w:left w:w="90" w:type="dxa"/>
              <w:bottom w:w="90" w:type="dxa"/>
              <w:right w:w="90" w:type="dxa"/>
            </w:tcMar>
            <w:vAlign w:val="center"/>
          </w:tcPr>
          <w:p w14:paraId="417CE176" w14:textId="77777777" w:rsidR="00C24CB5" w:rsidRDefault="00005D5B">
            <w:pPr>
              <w:spacing w:before="20" w:after="20"/>
              <w:jc w:val="center"/>
            </w:pPr>
            <w:r>
              <w:rPr>
                <w:sz w:val="21"/>
              </w:rPr>
              <w:t>600</w:t>
            </w:r>
          </w:p>
        </w:tc>
        <w:tc>
          <w:tcPr>
            <w:tcW w:w="1701" w:type="dxa"/>
            <w:tcMar>
              <w:top w:w="90" w:type="dxa"/>
              <w:left w:w="90" w:type="dxa"/>
              <w:bottom w:w="90" w:type="dxa"/>
              <w:right w:w="90" w:type="dxa"/>
            </w:tcMar>
            <w:vAlign w:val="center"/>
          </w:tcPr>
          <w:p w14:paraId="6EE23CCA" w14:textId="77777777" w:rsidR="00C24CB5" w:rsidRDefault="00005D5B">
            <w:pPr>
              <w:spacing w:before="20" w:after="20"/>
              <w:jc w:val="center"/>
            </w:pPr>
            <w:r>
              <w:rPr>
                <w:sz w:val="21"/>
              </w:rPr>
              <w:t>7,5</w:t>
            </w:r>
          </w:p>
        </w:tc>
        <w:tc>
          <w:tcPr>
            <w:tcW w:w="1701" w:type="dxa"/>
            <w:tcMar>
              <w:top w:w="90" w:type="dxa"/>
              <w:left w:w="90" w:type="dxa"/>
              <w:bottom w:w="90" w:type="dxa"/>
              <w:right w:w="90" w:type="dxa"/>
            </w:tcMar>
            <w:vAlign w:val="center"/>
          </w:tcPr>
          <w:p w14:paraId="7842F1D0" w14:textId="77777777" w:rsidR="00C24CB5" w:rsidRDefault="00005D5B">
            <w:pPr>
              <w:spacing w:before="20" w:after="20"/>
              <w:jc w:val="center"/>
            </w:pPr>
            <w:r>
              <w:rPr>
                <w:sz w:val="21"/>
              </w:rPr>
              <w:t>5</w:t>
            </w:r>
          </w:p>
        </w:tc>
      </w:tr>
      <w:tr w:rsidR="00C24CB5" w14:paraId="2C628461" w14:textId="77777777">
        <w:trPr>
          <w:cantSplit/>
          <w:jc w:val="center"/>
        </w:trPr>
        <w:tc>
          <w:tcPr>
            <w:tcW w:w="2835" w:type="dxa"/>
            <w:tcMar>
              <w:top w:w="90" w:type="dxa"/>
              <w:left w:w="90" w:type="dxa"/>
              <w:bottom w:w="90" w:type="dxa"/>
              <w:right w:w="90" w:type="dxa"/>
            </w:tcMar>
            <w:vAlign w:val="center"/>
          </w:tcPr>
          <w:p w14:paraId="2EC697F4" w14:textId="77777777" w:rsidR="00C24CB5" w:rsidRDefault="00005D5B">
            <w:pPr>
              <w:spacing w:before="20" w:after="20"/>
              <w:jc w:val="left"/>
            </w:pPr>
            <w:r>
              <w:rPr>
                <w:sz w:val="21"/>
              </w:rPr>
              <w:t>Denso</w:t>
            </w:r>
          </w:p>
        </w:tc>
        <w:tc>
          <w:tcPr>
            <w:tcW w:w="1701" w:type="dxa"/>
            <w:tcMar>
              <w:top w:w="90" w:type="dxa"/>
              <w:left w:w="90" w:type="dxa"/>
              <w:bottom w:w="90" w:type="dxa"/>
              <w:right w:w="90" w:type="dxa"/>
            </w:tcMar>
            <w:vAlign w:val="center"/>
          </w:tcPr>
          <w:p w14:paraId="13C03752" w14:textId="77777777" w:rsidR="00C24CB5" w:rsidRDefault="00005D5B">
            <w:pPr>
              <w:spacing w:before="20" w:after="20"/>
              <w:jc w:val="center"/>
            </w:pPr>
            <w:r>
              <w:rPr>
                <w:sz w:val="21"/>
              </w:rPr>
              <w:t>1000–3000</w:t>
            </w:r>
          </w:p>
        </w:tc>
        <w:tc>
          <w:tcPr>
            <w:tcW w:w="1701" w:type="dxa"/>
            <w:tcMar>
              <w:top w:w="90" w:type="dxa"/>
              <w:left w:w="90" w:type="dxa"/>
              <w:bottom w:w="90" w:type="dxa"/>
              <w:right w:w="90" w:type="dxa"/>
            </w:tcMar>
            <w:vAlign w:val="center"/>
          </w:tcPr>
          <w:p w14:paraId="501709CC" w14:textId="77777777" w:rsidR="00C24CB5" w:rsidRDefault="00005D5B">
            <w:pPr>
              <w:spacing w:before="20" w:after="20"/>
              <w:jc w:val="center"/>
            </w:pPr>
            <w:r>
              <w:rPr>
                <w:sz w:val="21"/>
              </w:rPr>
              <w:t>1500</w:t>
            </w:r>
          </w:p>
        </w:tc>
        <w:tc>
          <w:tcPr>
            <w:tcW w:w="1701" w:type="dxa"/>
            <w:tcMar>
              <w:top w:w="90" w:type="dxa"/>
              <w:left w:w="90" w:type="dxa"/>
              <w:bottom w:w="90" w:type="dxa"/>
              <w:right w:w="90" w:type="dxa"/>
            </w:tcMar>
            <w:vAlign w:val="center"/>
          </w:tcPr>
          <w:p w14:paraId="1EDFBC1D" w14:textId="77777777" w:rsidR="00C24CB5" w:rsidRDefault="00005D5B">
            <w:pPr>
              <w:spacing w:before="20" w:after="20"/>
              <w:jc w:val="center"/>
            </w:pPr>
            <w:r>
              <w:rPr>
                <w:sz w:val="21"/>
              </w:rPr>
              <w:t>20</w:t>
            </w:r>
          </w:p>
        </w:tc>
        <w:tc>
          <w:tcPr>
            <w:tcW w:w="1701" w:type="dxa"/>
            <w:tcMar>
              <w:top w:w="90" w:type="dxa"/>
              <w:left w:w="90" w:type="dxa"/>
              <w:bottom w:w="90" w:type="dxa"/>
              <w:right w:w="90" w:type="dxa"/>
            </w:tcMar>
            <w:vAlign w:val="center"/>
          </w:tcPr>
          <w:p w14:paraId="084078AF" w14:textId="77777777" w:rsidR="00C24CB5" w:rsidRDefault="00005D5B">
            <w:pPr>
              <w:spacing w:before="20" w:after="20"/>
              <w:jc w:val="center"/>
            </w:pPr>
            <w:r>
              <w:rPr>
                <w:sz w:val="21"/>
              </w:rPr>
              <w:t>12</w:t>
            </w:r>
          </w:p>
        </w:tc>
      </w:tr>
    </w:tbl>
    <w:p w14:paraId="5A7D368F" w14:textId="77777777" w:rsidR="00C24CB5" w:rsidRDefault="00C24CB5"/>
    <w:p w14:paraId="10A2E411" w14:textId="77777777" w:rsidR="00C24CB5" w:rsidRDefault="00005D5B">
      <w:pPr>
        <w:spacing w:after="140"/>
      </w:pPr>
      <w:r>
        <w:t>Per la correlazione, equazione 14.25:</w:t>
      </w:r>
    </w:p>
    <w:p w14:paraId="54142B07" w14:textId="77777777" w:rsidR="00C24CB5" w:rsidRDefault="00005D5B">
      <w:pPr>
        <w:keepNext/>
        <w:spacing w:before="60" w:after="80"/>
        <w:ind w:left="255"/>
      </w:pPr>
      <m:oMathPara>
        <m:oMath>
          <m:sSub>
            <m:e>
              <m:r>
                <m:t>n</m:t>
              </m:r>
            </m:e>
            <m:sub>
              <m:r>
                <m:t>h</m:t>
              </m:r>
            </m:sub>
          </m:sSub>
          <m:r>
            <m:t>=</m:t>
          </m:r>
          <m:f>
            <m:fPr>
              <m:type m:val="bar"/>
            </m:fPr>
            <m:num>
              <m:r>
                <m:t>Aγ</m:t>
              </m:r>
            </m:num>
            <m:den>
              <m:r>
                <m:t>1,35</m:t>
              </m:r>
            </m:den>
          </m:f>
        </m:oMath>
      </m:oMathPara>
    </w:p>
    <w:p w14:paraId="24C396FE" w14:textId="77777777" w:rsidR="00C24CB5" w:rsidRDefault="00005D5B">
      <w:pPr>
        <w:spacing w:before="60" w:after="80"/>
        <w:ind w:left="255"/>
      </w:pPr>
      <m:oMathPara>
        <m:oMath>
          <m:sSup>
            <m:e>
              <m:r>
                <m:t>γ</m:t>
              </m:r>
            </m:e>
            <m:sup>
              <m:r>
                <m:t>′</m:t>
              </m:r>
            </m:sup>
          </m:sSup>
          <m:r>
            <m:t>=</m:t>
          </m:r>
          <m:sSub>
            <m:e>
              <m:r>
                <m:t>γ</m:t>
              </m:r>
            </m:e>
            <m:sub>
              <m:r>
                <m:t>sat</m:t>
              </m:r>
            </m:sub>
          </m:sSub>
          <m:r>
            <m:t>−</m:t>
          </m:r>
          <m:sSub>
            <m:e>
              <m:r>
                <m:t>γ</m:t>
              </m:r>
            </m:e>
            <m:sub>
              <m:r>
                <m:t>w</m:t>
              </m:r>
            </m:sub>
          </m:sSub>
        </m:oMath>
      </m:oMathPara>
    </w:p>
    <w:p w14:paraId="7E8453E1" w14:textId="77777777" w:rsidR="00C24CB5" w:rsidRDefault="00005D5B">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w:t>
      </w:r>
      <m:oMath>
        <m:r>
          <m:t>A=600</m:t>
        </m:r>
      </m:oMath>
      <w:r>
        <w:t xml:space="preserve"> e </w:t>
      </w:r>
      <m:oMath>
        <m:r>
          <m:t>γ=18</m:t>
        </m:r>
      </m:oMath>
      <w:r>
        <w:t xml:space="preserve"> danno </w:t>
      </w:r>
      <m:oMath>
        <m:sSub>
          <m:e>
            <m:r>
              <m:t>n</m:t>
            </m:r>
          </m:e>
          <m:sub>
            <m:r>
              <m:t>h</m:t>
            </m:r>
          </m:sub>
        </m:sSub>
        <m:r>
          <m:t>=8000</m:t>
        </m:r>
      </m:oMath>
      <w:r>
        <w:t xml:space="preserve"> kN/m³, mentre la riga Medio non immerso della tabella dà 7500 kN/m³. Con </w:t>
      </w:r>
      <m:oMath>
        <m:sSub>
          <m:e>
            <m:r>
              <m:t>γ</m:t>
            </m:r>
          </m:e>
          <m:sub>
            <m:r>
              <m:t>sat</m:t>
            </m:r>
          </m:sub>
        </m:sSub>
        <m:r>
          <m:t>=20</m:t>
        </m:r>
      </m:oMath>
      <w:r>
        <w:t xml:space="preserve"> e </w:t>
      </w:r>
      <m:oMath>
        <m:sSub>
          <m:e>
            <m:r>
              <m:t>γ</m:t>
            </m:r>
          </m:e>
          <m:sub>
            <m:r>
              <m:t>w</m:t>
            </m:r>
          </m:sub>
        </m:sSub>
        <m:r>
          <m:t>=9</m:t>
        </m:r>
        <m:r>
          <m:t>,</m:t>
        </m:r>
        <m:r>
          <m:t>81</m:t>
        </m:r>
      </m:oMath>
      <w:r>
        <w:t xml:space="preserve">, la correlazione dà </w:t>
      </w:r>
      <m:oMath>
        <m:sSub>
          <m:e>
            <m:r>
              <m:t>n</m:t>
            </m:r>
          </m:e>
          <m:sub>
            <m:r>
              <m:t>h</m:t>
            </m:r>
          </m:sub>
        </m:sSub>
        <m:r>
          <m:t>=4528</m:t>
        </m:r>
        <m:r>
          <m:t>,</m:t>
        </m:r>
        <m:r>
          <m:t>888889</m:t>
        </m:r>
      </m:oMath>
      <w:r>
        <w:t xml:space="preserve"> kN/m³ sotto falda.</w:t>
      </w:r>
    </w:p>
    <w:p w14:paraId="3592D520" w14:textId="77777777" w:rsidR="00C24CB5" w:rsidRDefault="00005D5B">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7F41132F" w14:textId="77777777">
        <w:trPr>
          <w:cantSplit/>
          <w:tblHeader/>
          <w:jc w:val="center"/>
        </w:trPr>
        <w:tc>
          <w:tcPr>
            <w:tcW w:w="2381" w:type="dxa"/>
            <w:shd w:val="clear" w:color="auto" w:fill="E7E6E6"/>
            <w:tcMar>
              <w:top w:w="90" w:type="dxa"/>
              <w:left w:w="90" w:type="dxa"/>
              <w:bottom w:w="90" w:type="dxa"/>
              <w:right w:w="90" w:type="dxa"/>
            </w:tcMar>
            <w:vAlign w:val="center"/>
          </w:tcPr>
          <w:p w14:paraId="5D07062A" w14:textId="77777777" w:rsidR="00C24CB5" w:rsidRDefault="00005D5B">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7184556B" w14:textId="77777777" w:rsidR="00C24CB5" w:rsidRDefault="00005D5B">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7CCDD3BE" w14:textId="77777777" w:rsidR="00C24CB5" w:rsidRDefault="00005D5B">
            <w:pPr>
              <w:spacing w:before="20" w:after="20"/>
              <w:jc w:val="left"/>
            </w:pPr>
            <w:r>
              <w:rPr>
                <w:b/>
                <w:sz w:val="21"/>
              </w:rPr>
              <w:t>Fonte indicata nella tabella 14.6</w:t>
            </w:r>
          </w:p>
        </w:tc>
      </w:tr>
      <w:tr w:rsidR="00C24CB5" w14:paraId="3CFA2BCF" w14:textId="77777777">
        <w:trPr>
          <w:cantSplit/>
          <w:jc w:val="center"/>
        </w:trPr>
        <w:tc>
          <w:tcPr>
            <w:tcW w:w="2381" w:type="dxa"/>
            <w:tcMar>
              <w:top w:w="90" w:type="dxa"/>
              <w:left w:w="90" w:type="dxa"/>
              <w:bottom w:w="90" w:type="dxa"/>
              <w:right w:w="90" w:type="dxa"/>
            </w:tcMar>
            <w:vAlign w:val="center"/>
          </w:tcPr>
          <w:p w14:paraId="7E89F951" w14:textId="77777777" w:rsidR="00C24CB5" w:rsidRDefault="00005D5B">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E2E9363" w14:textId="77777777" w:rsidR="00C24CB5" w:rsidRDefault="00005D5B">
            <w:pPr>
              <w:spacing w:before="20" w:after="20"/>
              <w:jc w:val="center"/>
            </w:pPr>
            <w:r>
              <w:rPr>
                <w:sz w:val="21"/>
              </w:rPr>
              <w:t>0,2–3,5</w:t>
            </w:r>
          </w:p>
        </w:tc>
        <w:tc>
          <w:tcPr>
            <w:tcW w:w="3855" w:type="dxa"/>
            <w:tcMar>
              <w:top w:w="90" w:type="dxa"/>
              <w:left w:w="90" w:type="dxa"/>
              <w:bottom w:w="90" w:type="dxa"/>
              <w:right w:w="90" w:type="dxa"/>
            </w:tcMar>
            <w:vAlign w:val="center"/>
          </w:tcPr>
          <w:p w14:paraId="2BD8F34A" w14:textId="77777777" w:rsidR="00C24CB5" w:rsidRDefault="00005D5B">
            <w:pPr>
              <w:spacing w:before="20" w:after="20"/>
              <w:jc w:val="left"/>
            </w:pPr>
            <w:r>
              <w:rPr>
                <w:sz w:val="21"/>
              </w:rPr>
              <w:t>Reese, Matlock, 1956</w:t>
            </w:r>
          </w:p>
        </w:tc>
      </w:tr>
      <w:tr w:rsidR="00C24CB5" w14:paraId="22C17811" w14:textId="77777777">
        <w:trPr>
          <w:cantSplit/>
          <w:jc w:val="center"/>
        </w:trPr>
        <w:tc>
          <w:tcPr>
            <w:tcW w:w="2381" w:type="dxa"/>
            <w:tcMar>
              <w:top w:w="90" w:type="dxa"/>
              <w:left w:w="90" w:type="dxa"/>
              <w:bottom w:w="90" w:type="dxa"/>
              <w:right w:w="90" w:type="dxa"/>
            </w:tcMar>
            <w:vAlign w:val="center"/>
          </w:tcPr>
          <w:p w14:paraId="646F7A71" w14:textId="77777777" w:rsidR="00C24CB5" w:rsidRDefault="00005D5B">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23B91D84" w14:textId="77777777" w:rsidR="00C24CB5" w:rsidRDefault="00005D5B">
            <w:pPr>
              <w:spacing w:before="20" w:after="20"/>
              <w:jc w:val="center"/>
            </w:pPr>
            <w:r>
              <w:rPr>
                <w:sz w:val="21"/>
              </w:rPr>
              <w:t>0,3–0,5</w:t>
            </w:r>
          </w:p>
        </w:tc>
        <w:tc>
          <w:tcPr>
            <w:tcW w:w="3855" w:type="dxa"/>
            <w:tcMar>
              <w:top w:w="90" w:type="dxa"/>
              <w:left w:w="90" w:type="dxa"/>
              <w:bottom w:w="90" w:type="dxa"/>
              <w:right w:w="90" w:type="dxa"/>
            </w:tcMar>
            <w:vAlign w:val="center"/>
          </w:tcPr>
          <w:p w14:paraId="0FAE09FA" w14:textId="77777777" w:rsidR="00C24CB5" w:rsidRDefault="00005D5B">
            <w:pPr>
              <w:spacing w:before="20" w:after="20"/>
              <w:jc w:val="left"/>
            </w:pPr>
            <w:r>
              <w:rPr>
                <w:sz w:val="21"/>
              </w:rPr>
              <w:t>Davisson, Prakash, 1963</w:t>
            </w:r>
          </w:p>
        </w:tc>
      </w:tr>
      <w:tr w:rsidR="00C24CB5" w14:paraId="0B0FEDA9" w14:textId="77777777">
        <w:trPr>
          <w:cantSplit/>
          <w:jc w:val="center"/>
        </w:trPr>
        <w:tc>
          <w:tcPr>
            <w:tcW w:w="2381" w:type="dxa"/>
            <w:tcMar>
              <w:top w:w="90" w:type="dxa"/>
              <w:left w:w="90" w:type="dxa"/>
              <w:bottom w:w="90" w:type="dxa"/>
              <w:right w:w="90" w:type="dxa"/>
            </w:tcMar>
            <w:vAlign w:val="center"/>
          </w:tcPr>
          <w:p w14:paraId="7327D926" w14:textId="77777777" w:rsidR="00C24CB5" w:rsidRDefault="00005D5B">
            <w:pPr>
              <w:spacing w:before="20" w:after="20"/>
              <w:jc w:val="left"/>
            </w:pPr>
            <w:r>
              <w:rPr>
                <w:sz w:val="21"/>
              </w:rPr>
              <w:t>Argilla organica n.c.</w:t>
            </w:r>
          </w:p>
        </w:tc>
        <w:tc>
          <w:tcPr>
            <w:tcW w:w="3402" w:type="dxa"/>
            <w:tcMar>
              <w:top w:w="90" w:type="dxa"/>
              <w:left w:w="90" w:type="dxa"/>
              <w:bottom w:w="90" w:type="dxa"/>
              <w:right w:w="90" w:type="dxa"/>
            </w:tcMar>
            <w:vAlign w:val="center"/>
          </w:tcPr>
          <w:p w14:paraId="5AC270C1" w14:textId="77777777" w:rsidR="00C24CB5" w:rsidRDefault="00005D5B">
            <w:pPr>
              <w:spacing w:before="20" w:after="20"/>
              <w:jc w:val="center"/>
            </w:pPr>
            <w:r>
              <w:rPr>
                <w:sz w:val="21"/>
              </w:rPr>
              <w:t>0,1–1</w:t>
            </w:r>
          </w:p>
        </w:tc>
        <w:tc>
          <w:tcPr>
            <w:tcW w:w="3855" w:type="dxa"/>
            <w:tcMar>
              <w:top w:w="90" w:type="dxa"/>
              <w:left w:w="90" w:type="dxa"/>
              <w:bottom w:w="90" w:type="dxa"/>
              <w:right w:w="90" w:type="dxa"/>
            </w:tcMar>
            <w:vAlign w:val="center"/>
          </w:tcPr>
          <w:p w14:paraId="706C6FF5" w14:textId="77777777" w:rsidR="00C24CB5" w:rsidRDefault="00005D5B">
            <w:pPr>
              <w:spacing w:before="20" w:after="20"/>
              <w:jc w:val="left"/>
            </w:pPr>
            <w:r>
              <w:rPr>
                <w:sz w:val="21"/>
              </w:rPr>
              <w:t>Peck, Davisson, 1970</w:t>
            </w:r>
          </w:p>
        </w:tc>
      </w:tr>
      <w:tr w:rsidR="00C24CB5" w14:paraId="1EE5CF87" w14:textId="77777777">
        <w:trPr>
          <w:cantSplit/>
          <w:jc w:val="center"/>
        </w:trPr>
        <w:tc>
          <w:tcPr>
            <w:tcW w:w="2381" w:type="dxa"/>
            <w:tcMar>
              <w:top w:w="90" w:type="dxa"/>
              <w:left w:w="90" w:type="dxa"/>
              <w:bottom w:w="90" w:type="dxa"/>
              <w:right w:w="90" w:type="dxa"/>
            </w:tcMar>
            <w:vAlign w:val="center"/>
          </w:tcPr>
          <w:p w14:paraId="7D1D3658" w14:textId="77777777" w:rsidR="00C24CB5" w:rsidRDefault="00005D5B">
            <w:pPr>
              <w:spacing w:before="20" w:after="20"/>
              <w:jc w:val="left"/>
            </w:pPr>
            <w:r>
              <w:rPr>
                <w:sz w:val="21"/>
              </w:rPr>
              <w:t>Argilla organica n.c.</w:t>
            </w:r>
          </w:p>
        </w:tc>
        <w:tc>
          <w:tcPr>
            <w:tcW w:w="3402" w:type="dxa"/>
            <w:tcMar>
              <w:top w:w="90" w:type="dxa"/>
              <w:left w:w="90" w:type="dxa"/>
              <w:bottom w:w="90" w:type="dxa"/>
              <w:right w:w="90" w:type="dxa"/>
            </w:tcMar>
            <w:vAlign w:val="center"/>
          </w:tcPr>
          <w:p w14:paraId="64BAD8E2" w14:textId="77777777" w:rsidR="00C24CB5" w:rsidRDefault="00005D5B">
            <w:pPr>
              <w:spacing w:before="20" w:after="20"/>
              <w:jc w:val="center"/>
            </w:pPr>
            <w:r>
              <w:rPr>
                <w:sz w:val="21"/>
              </w:rPr>
              <w:t>0,1–0,8</w:t>
            </w:r>
          </w:p>
        </w:tc>
        <w:tc>
          <w:tcPr>
            <w:tcW w:w="3855" w:type="dxa"/>
            <w:tcMar>
              <w:top w:w="90" w:type="dxa"/>
              <w:left w:w="90" w:type="dxa"/>
              <w:bottom w:w="90" w:type="dxa"/>
              <w:right w:w="90" w:type="dxa"/>
            </w:tcMar>
            <w:vAlign w:val="center"/>
          </w:tcPr>
          <w:p w14:paraId="6F1F4D4F" w14:textId="77777777" w:rsidR="00C24CB5" w:rsidRDefault="00005D5B">
            <w:pPr>
              <w:spacing w:before="20" w:after="20"/>
              <w:jc w:val="center"/>
            </w:pPr>
            <w:r>
              <w:rPr>
                <w:sz w:val="21"/>
              </w:rPr>
              <w:t>Davisson, 1970</w:t>
            </w:r>
          </w:p>
        </w:tc>
      </w:tr>
      <w:tr w:rsidR="00C24CB5" w14:paraId="4E732697" w14:textId="77777777">
        <w:trPr>
          <w:cantSplit/>
          <w:jc w:val="center"/>
        </w:trPr>
        <w:tc>
          <w:tcPr>
            <w:tcW w:w="2381" w:type="dxa"/>
            <w:tcMar>
              <w:top w:w="90" w:type="dxa"/>
              <w:left w:w="90" w:type="dxa"/>
              <w:bottom w:w="90" w:type="dxa"/>
              <w:right w:w="90" w:type="dxa"/>
            </w:tcMar>
            <w:vAlign w:val="center"/>
          </w:tcPr>
          <w:p w14:paraId="71574362" w14:textId="77777777" w:rsidR="00C24CB5" w:rsidRDefault="00005D5B">
            <w:pPr>
              <w:spacing w:before="20" w:after="20"/>
              <w:jc w:val="left"/>
            </w:pPr>
            <w:r>
              <w:rPr>
                <w:sz w:val="21"/>
              </w:rPr>
              <w:t>Torba</w:t>
            </w:r>
          </w:p>
        </w:tc>
        <w:tc>
          <w:tcPr>
            <w:tcW w:w="3402" w:type="dxa"/>
            <w:tcMar>
              <w:top w:w="90" w:type="dxa"/>
              <w:left w:w="90" w:type="dxa"/>
              <w:bottom w:w="90" w:type="dxa"/>
              <w:right w:w="90" w:type="dxa"/>
            </w:tcMar>
            <w:vAlign w:val="center"/>
          </w:tcPr>
          <w:p w14:paraId="3BC10289" w14:textId="77777777" w:rsidR="00C24CB5" w:rsidRDefault="00005D5B">
            <w:pPr>
              <w:spacing w:before="20" w:after="20"/>
              <w:jc w:val="center"/>
            </w:pPr>
            <w:r>
              <w:rPr>
                <w:sz w:val="21"/>
              </w:rPr>
              <w:t>0,05</w:t>
            </w:r>
          </w:p>
        </w:tc>
        <w:tc>
          <w:tcPr>
            <w:tcW w:w="3855" w:type="dxa"/>
            <w:tcMar>
              <w:top w:w="90" w:type="dxa"/>
              <w:left w:w="90" w:type="dxa"/>
              <w:bottom w:w="90" w:type="dxa"/>
              <w:right w:w="90" w:type="dxa"/>
            </w:tcMar>
            <w:vAlign w:val="center"/>
          </w:tcPr>
          <w:p w14:paraId="768B0607" w14:textId="77777777" w:rsidR="00C24CB5" w:rsidRDefault="00005D5B">
            <w:pPr>
              <w:spacing w:before="20" w:after="20"/>
              <w:jc w:val="center"/>
            </w:pPr>
            <w:r>
              <w:rPr>
                <w:sz w:val="21"/>
              </w:rPr>
              <w:t>Davisson, 1970</w:t>
            </w:r>
          </w:p>
        </w:tc>
      </w:tr>
      <w:tr w:rsidR="00C24CB5" w14:paraId="38006FC7" w14:textId="77777777">
        <w:trPr>
          <w:cantSplit/>
          <w:jc w:val="center"/>
        </w:trPr>
        <w:tc>
          <w:tcPr>
            <w:tcW w:w="2381" w:type="dxa"/>
            <w:tcMar>
              <w:top w:w="90" w:type="dxa"/>
              <w:left w:w="90" w:type="dxa"/>
              <w:bottom w:w="90" w:type="dxa"/>
              <w:right w:w="90" w:type="dxa"/>
            </w:tcMar>
            <w:vAlign w:val="center"/>
          </w:tcPr>
          <w:p w14:paraId="329C4600" w14:textId="77777777" w:rsidR="00C24CB5" w:rsidRDefault="00005D5B">
            <w:pPr>
              <w:spacing w:before="20" w:after="20"/>
              <w:jc w:val="left"/>
            </w:pPr>
            <w:r>
              <w:rPr>
                <w:sz w:val="21"/>
              </w:rPr>
              <w:t>Torba</w:t>
            </w:r>
          </w:p>
        </w:tc>
        <w:tc>
          <w:tcPr>
            <w:tcW w:w="3402" w:type="dxa"/>
            <w:tcMar>
              <w:top w:w="90" w:type="dxa"/>
              <w:left w:w="90" w:type="dxa"/>
              <w:bottom w:w="90" w:type="dxa"/>
              <w:right w:w="90" w:type="dxa"/>
            </w:tcMar>
            <w:vAlign w:val="center"/>
          </w:tcPr>
          <w:p w14:paraId="30362AFE" w14:textId="77777777" w:rsidR="00C24CB5" w:rsidRDefault="00005D5B">
            <w:pPr>
              <w:spacing w:before="20" w:after="20"/>
              <w:jc w:val="center"/>
            </w:pPr>
            <w:r>
              <w:rPr>
                <w:sz w:val="21"/>
              </w:rPr>
              <w:t>0,03–0,1</w:t>
            </w:r>
          </w:p>
        </w:tc>
        <w:tc>
          <w:tcPr>
            <w:tcW w:w="3855" w:type="dxa"/>
            <w:tcMar>
              <w:top w:w="90" w:type="dxa"/>
              <w:left w:w="90" w:type="dxa"/>
              <w:bottom w:w="90" w:type="dxa"/>
              <w:right w:w="90" w:type="dxa"/>
            </w:tcMar>
            <w:vAlign w:val="center"/>
          </w:tcPr>
          <w:p w14:paraId="291C2692" w14:textId="77777777" w:rsidR="00C24CB5" w:rsidRDefault="00005D5B">
            <w:pPr>
              <w:spacing w:before="20" w:after="20"/>
              <w:jc w:val="left"/>
            </w:pPr>
            <w:r>
              <w:rPr>
                <w:sz w:val="21"/>
              </w:rPr>
              <w:t>Wilson, Hilts, 1967</w:t>
            </w:r>
          </w:p>
        </w:tc>
      </w:tr>
      <w:tr w:rsidR="00C24CB5" w14:paraId="07FCC0C8" w14:textId="77777777">
        <w:trPr>
          <w:cantSplit/>
          <w:jc w:val="center"/>
        </w:trPr>
        <w:tc>
          <w:tcPr>
            <w:tcW w:w="2381" w:type="dxa"/>
            <w:tcMar>
              <w:top w:w="90" w:type="dxa"/>
              <w:left w:w="90" w:type="dxa"/>
              <w:bottom w:w="90" w:type="dxa"/>
              <w:right w:w="90" w:type="dxa"/>
            </w:tcMar>
            <w:vAlign w:val="center"/>
          </w:tcPr>
          <w:p w14:paraId="03CCFCBD" w14:textId="77777777" w:rsidR="00C24CB5" w:rsidRDefault="00005D5B">
            <w:pPr>
              <w:spacing w:before="20" w:after="20"/>
              <w:jc w:val="left"/>
            </w:pPr>
            <w:r>
              <w:rPr>
                <w:sz w:val="21"/>
              </w:rPr>
              <w:t>Loess</w:t>
            </w:r>
          </w:p>
        </w:tc>
        <w:tc>
          <w:tcPr>
            <w:tcW w:w="3402" w:type="dxa"/>
            <w:tcMar>
              <w:top w:w="90" w:type="dxa"/>
              <w:left w:w="90" w:type="dxa"/>
              <w:bottom w:w="90" w:type="dxa"/>
              <w:right w:w="90" w:type="dxa"/>
            </w:tcMar>
            <w:vAlign w:val="center"/>
          </w:tcPr>
          <w:p w14:paraId="6A089129" w14:textId="77777777" w:rsidR="00C24CB5" w:rsidRDefault="00005D5B">
            <w:pPr>
              <w:spacing w:before="20" w:after="20"/>
              <w:jc w:val="center"/>
            </w:pPr>
            <w:r>
              <w:rPr>
                <w:sz w:val="21"/>
              </w:rPr>
              <w:t>8–10</w:t>
            </w:r>
          </w:p>
        </w:tc>
        <w:tc>
          <w:tcPr>
            <w:tcW w:w="3855" w:type="dxa"/>
            <w:tcMar>
              <w:top w:w="90" w:type="dxa"/>
              <w:left w:w="90" w:type="dxa"/>
              <w:bottom w:w="90" w:type="dxa"/>
              <w:right w:w="90" w:type="dxa"/>
            </w:tcMar>
            <w:vAlign w:val="center"/>
          </w:tcPr>
          <w:p w14:paraId="65B5BC11" w14:textId="77777777" w:rsidR="00C24CB5" w:rsidRDefault="00005D5B">
            <w:pPr>
              <w:spacing w:before="20" w:after="20"/>
              <w:jc w:val="center"/>
            </w:pPr>
            <w:r>
              <w:rPr>
                <w:sz w:val="21"/>
              </w:rPr>
              <w:t>Bowles, 1968</w:t>
            </w:r>
          </w:p>
        </w:tc>
      </w:tr>
    </w:tbl>
    <w:p w14:paraId="067C5BA7" w14:textId="77777777" w:rsidR="00C24CB5" w:rsidRDefault="00C24CB5"/>
    <w:p w14:paraId="6BD4C279" w14:textId="77777777" w:rsidR="00C24CB5" w:rsidRDefault="00005D5B">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5C358D9F" w14:textId="77777777" w:rsidR="00C24CB5" w:rsidRDefault="00005D5B">
      <w:pPr>
        <w:pStyle w:val="Titolo2"/>
        <w:keepNext/>
        <w:spacing w:after="140"/>
      </w:pPr>
      <w:bookmarkStart w:id="140" w:name="_Toc244136292"/>
      <w:r>
        <w:t>Estensione a strati e falda</w:t>
      </w:r>
      <w:bookmarkEnd w:id="140"/>
    </w:p>
    <w:p w14:paraId="0D86FBBC" w14:textId="77777777" w:rsidR="00C24CB5" w:rsidRDefault="00005D5B">
      <w:pPr>
        <w:spacing w:after="140"/>
      </w:pPr>
      <w:r>
        <w:t xml:space="preserve">La formulazione di riferimento del libro è riferita a terreno uniforme. Nell'estensione numerica implementata si assegna il parametro locale di ciascuno strato, mantenendo z </w:t>
      </w:r>
      <w:r>
        <w:lastRenderedPageBreak/>
        <w:t xml:space="preserve">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0E740F27" w14:textId="77777777" w:rsidR="00C24CB5" w:rsidRDefault="00005D5B">
      <w:pPr>
        <w:pStyle w:val="Titolo2"/>
        <w:keepNext/>
        <w:spacing w:after="140"/>
      </w:pPr>
      <w:bookmarkStart w:id="141" w:name="_Toc244136293"/>
      <w:r>
        <w:t>Modello e condizioni al contorno</w:t>
      </w:r>
      <w:bookmarkEnd w:id="141"/>
    </w:p>
    <w:p w14:paraId="1575F2F5" w14:textId="77777777" w:rsidR="00C24CB5" w:rsidRDefault="00005D5B">
      <w:pPr>
        <w:spacing w:after="140"/>
      </w:pPr>
      <w:r>
        <w:t xml:space="preserve">x cresce dalla testa verso la punta; </w:t>
      </w:r>
      <m:oMath>
        <m:r>
          <m:t>z=x−</m:t>
        </m:r>
        <m:sSub>
          <m:e>
            <m:r>
              <m:t>L</m:t>
            </m:r>
          </m:e>
          <m:sub>
            <m:r>
              <m:t>libero</m:t>
            </m:r>
          </m:sub>
        </m:sSub>
      </m:oMath>
      <w:r>
        <w:t xml:space="preserve">. </w:t>
      </w:r>
      <m:oMath>
        <m:sSub>
          <m:e>
            <m:r>
              <m:t>L</m:t>
            </m:r>
          </m:e>
          <m:sub>
            <m:r>
              <m:t>totale</m:t>
            </m:r>
          </m:sub>
        </m:sSub>
        <m:r>
          <m:t>&gt;</m:t>
        </m:r>
        <m:sSub>
          <m:e>
            <m:r>
              <m:t>L</m:t>
            </m:r>
          </m:e>
          <m:sub>
            <m:r>
              <m:t>libero</m:t>
            </m:r>
          </m:sub>
        </m:sSub>
        <m:r>
          <m:t>≥0</m:t>
        </m:r>
      </m:oMath>
      <w:r>
        <w:t xml:space="preserve">. Con la testa a una profondità d sotto il piano campagna il tratto libero è nullo e </w:t>
      </w:r>
      <m:oMath>
        <m:r>
          <m:t>z=d+x</m:t>
        </m:r>
      </m:oMath>
      <w:r>
        <w:t xml:space="preserve">: gli strati sopra la testa non entrano nel modello e le leggi lineari di k usano la profondità dal piano campagna, per esempio </w:t>
      </w:r>
      <m:oMath>
        <m:sSub>
          <m:e>
            <m:r>
              <m:t>k</m:t>
            </m:r>
          </m:e>
          <m:sub>
            <m:r>
              <m:t>h</m:t>
            </m:r>
          </m:sub>
        </m:sSub>
        <m:r>
          <m:t>=</m:t>
        </m:r>
        <m:sSub>
          <m:e>
            <m:r>
              <m:t>n</m:t>
            </m:r>
          </m:e>
          <m:sub>
            <m:r>
              <m:t>h</m:t>
            </m:r>
          </m:sub>
        </m:sSub>
        <m:r>
          <m:t>(d+x)/D</m:t>
        </m:r>
      </m:oMath>
      <w:r>
        <w:t xml:space="preserve">. Il tratto libero ha </w:t>
      </w:r>
      <m:oMath>
        <m:r>
          <m:t>k=0</m:t>
        </m:r>
      </m:oMath>
      <w:r>
        <w:t>;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68F665C9" w14:textId="77777777" w:rsidR="00C24CB5" w:rsidRDefault="00005D5B">
      <w:pPr>
        <w:spacing w:after="140"/>
      </w:pPr>
      <w:r>
        <w:t xml:space="preserve">La convenzione adottata è H e y positivi verso destra, </w:t>
      </w:r>
      <m:oMath>
        <m:r>
          <m:t>θ=</m:t>
        </m:r>
        <m:sSup>
          <m:e>
            <m:r>
              <m:t>y</m:t>
            </m:r>
          </m:e>
          <m:sup>
            <m:r>
              <m:t>′</m:t>
            </m:r>
          </m:sup>
        </m:sSup>
      </m:oMath>
      <w:r>
        <w:t xml:space="preserve">, C positivo nel verso della rotazione nodale, </w:t>
      </w:r>
      <m:oMath>
        <m:r>
          <m:t>M=EI</m:t>
        </m:r>
        <m:sSup>
          <m:e>
            <m:r>
              <m:t>y</m:t>
            </m:r>
          </m:e>
          <m:sup>
            <m:r>
              <m:t>″</m:t>
            </m:r>
          </m:sup>
        </m:sSup>
      </m:oMath>
      <w:r>
        <w:t xml:space="preserve">, </w:t>
      </w:r>
      <m:oMath>
        <m:r>
          <m:t>V=</m:t>
        </m:r>
        <m:sSup>
          <m:e>
            <m:r>
              <m:t>M</m:t>
            </m:r>
          </m:e>
          <m:sup>
            <m:r>
              <m:t>′</m:t>
            </m:r>
          </m:sup>
        </m:sSup>
      </m:oMath>
      <w:r>
        <w:t xml:space="preserve"> e </w:t>
      </w:r>
      <m:oMath>
        <m:r>
          <m:t>q=−k</m:t>
        </m:r>
        <m:r>
          <m:t>y</m:t>
        </m:r>
      </m:oMath>
      <w:r>
        <w:t>. Ne consegue:</w:t>
      </w:r>
    </w:p>
    <w:p w14:paraId="4FABC67B" w14:textId="77777777" w:rsidR="00C24CB5" w:rsidRDefault="00005D5B">
      <w:pPr>
        <w:keepNext/>
        <w:spacing w:before="60" w:after="80"/>
        <w:ind w:left="255"/>
      </w:pPr>
      <m:oMathPara>
        <m:oMath>
          <m:r>
            <m:t>EI</m:t>
          </m:r>
          <m:sSup>
            <m:e>
              <m:r>
                <m:t>y</m:t>
              </m:r>
            </m:e>
            <m:sup>
              <m:d>
                <m:dPr>
                  <m:sepChr m:val=""/>
                </m:dPr>
                <m:e>
                  <m:r>
                    <m:t>4</m:t>
                  </m:r>
                </m:e>
              </m:d>
            </m:sup>
          </m:sSup>
          <m:r>
            <m:t>+ky=0</m:t>
          </m:r>
        </m:oMath>
      </m:oMathPara>
    </w:p>
    <w:p w14:paraId="0BEA3D32" w14:textId="77777777" w:rsidR="00C24CB5" w:rsidRDefault="00005D5B">
      <w:pPr>
        <w:keepNext/>
        <w:spacing w:before="60" w:after="80"/>
        <w:ind w:left="255"/>
      </w:pPr>
      <m:oMathPara>
        <m:oMath>
          <m:sSup>
            <m:e>
              <m:r>
                <m:t>V</m:t>
              </m:r>
            </m:e>
            <m:sup>
              <m:r>
                <m:t>′</m:t>
              </m:r>
            </m:sup>
          </m:sSup>
          <m:r>
            <m:t>=q</m:t>
          </m:r>
        </m:oMath>
      </m:oMathPara>
    </w:p>
    <w:p w14:paraId="343A58D8" w14:textId="77777777" w:rsidR="00C24CB5" w:rsidRDefault="00005D5B">
      <w:pPr>
        <w:spacing w:before="60" w:after="80"/>
        <w:ind w:left="255"/>
      </w:pPr>
      <m:oMathPara>
        <m:oMath>
          <m:sSup>
            <m:e>
              <m:r>
                <m:t>M</m:t>
              </m:r>
            </m:e>
            <m:sup>
              <m:r>
                <m:t>′</m:t>
              </m:r>
            </m:sup>
          </m:sSup>
          <m:r>
            <m:t>=V</m:t>
          </m:r>
        </m:oMath>
      </m:oMathPara>
    </w:p>
    <w:p w14:paraId="3D6F1A5B" w14:textId="77777777" w:rsidR="00C24CB5" w:rsidRDefault="00005D5B">
      <w:pPr>
        <w:spacing w:after="140"/>
      </w:pPr>
      <w:r>
        <w:t xml:space="preserve">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w:t>
      </w:r>
      <m:oMath>
        <m:r>
          <m:t>C=H</m:t>
        </m:r>
        <m:r>
          <m:t>(</m:t>
        </m:r>
        <m:sSub>
          <m:e>
            <m:r>
              <m:t>L</m:t>
            </m:r>
          </m:e>
          <m:sub>
            <m:r>
              <m:t>libero</m:t>
            </m:r>
          </m:sub>
        </m:sSub>
        <m:r>
          <m:t>−e)</m:t>
        </m:r>
      </m:oMath>
      <w:r>
        <w:t>; la lunghezza totale è Linfissa + Llibero. Il momento interno al piano campagna dovuto a H è quindi H e, indipendentemente dalla ripartizione del braccio. La migrazione conserva esplicitamente la convenzione dei vecchi modelli separati.</w:t>
      </w:r>
    </w:p>
    <w:p w14:paraId="6A52DE43" w14:textId="77777777" w:rsidR="00C24CB5" w:rsidRDefault="00005D5B">
      <w:pPr>
        <w:spacing w:after="140"/>
      </w:pPr>
      <w:r>
        <w:t xml:space="preserve">Testa libera: spostamento e rotazione incogniti. Testa con rotazione impedita: </w:t>
      </w:r>
      <m:oMath>
        <m:r>
          <m:t>θ=0</m:t>
        </m:r>
      </m:oMath>
      <w:r>
        <w:t xml:space="preserve">, traslazione libera e reazione rotazionale calcolata. Punta libera: nessun vincolo cinematico e azioni terminali nulle; cerniera: </w:t>
      </w:r>
      <m:oMath>
        <m:r>
          <m:t>y=0</m:t>
        </m:r>
      </m:oMath>
      <w:r>
        <w:t xml:space="preserve">; incastro: </w:t>
      </w:r>
      <m:oMath>
        <m:r>
          <m:t>y=θ=0</m:t>
        </m:r>
      </m:oMath>
      <w:r>
        <w:t>.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08259BF1" w14:textId="77777777" w:rsidR="00C24CB5" w:rsidRDefault="00005D5B">
      <w:pPr>
        <w:spacing w:after="140"/>
      </w:pPr>
      <w:r>
        <w:t xml:space="preserve">Alla testa </w:t>
      </w:r>
      <m:oMath>
        <m:r>
          <m:t>M=−C−R</m:t>
        </m:r>
        <m:r>
          <m:t>θ</m:t>
        </m:r>
      </m:oMath>
      <w:r>
        <w:t xml:space="preserve"> e </w:t>
      </w:r>
      <m:oMath>
        <m:r>
          <m:t>V=H</m:t>
        </m:r>
      </m:oMath>
      <w:r>
        <w:t>. Alla punta i segni delle azioni interne sono coerenti con le reazioni esterne. Tutte le reazioni restituite sono azioni esercitate sul palo. Un carico negativo inverte i segni dell'intera risposta elastica.</w:t>
      </w:r>
    </w:p>
    <w:p w14:paraId="25DC19BC" w14:textId="77777777" w:rsidR="00C24CB5" w:rsidRDefault="00005D5B">
      <w:pPr>
        <w:pStyle w:val="Titolo2"/>
        <w:keepNext/>
        <w:spacing w:after="140"/>
      </w:pPr>
      <w:bookmarkStart w:id="142" w:name="_Toc244136294"/>
      <w:r>
        <w:lastRenderedPageBreak/>
        <w:t>Rigidezza della sezione e dati condivisi</w:t>
      </w:r>
      <w:bookmarkEnd w:id="142"/>
    </w:p>
    <w:p w14:paraId="07D40915" w14:textId="77777777" w:rsidR="00C24CB5" w:rsidRDefault="00005D5B">
      <w:pPr>
        <w:spacing w:after="140"/>
      </w:pPr>
      <w:r>
        <w:t>ElasticPileSection in Checker riutilizza ConcreteMaterialEN1992.Ecm e le inerzie SectionCircular e SectionCHS di Model. Per la sezione circolare in calcestruzzo:</w:t>
      </w:r>
    </w:p>
    <w:p w14:paraId="6C6D1E8D" w14:textId="77777777" w:rsidR="00C24CB5" w:rsidRDefault="00005D5B">
      <w:pPr>
        <w:keepNext/>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m:t>
              </m:r>
              <m:r>
                <m:t>,</m:t>
              </m:r>
              <m:r>
                <m:t>3</m:t>
              </m:r>
            </m:sup>
          </m:sSup>
        </m:oMath>
      </m:oMathPara>
    </w:p>
    <w:p w14:paraId="313A02B5" w14:textId="77777777" w:rsidR="00C24CB5" w:rsidRDefault="00005D5B">
      <w:pPr>
        <w:spacing w:before="60" w:after="80"/>
        <w:ind w:left="255"/>
      </w:pPr>
      <m:oMathPara>
        <m:oMath>
          <m:r>
            <m:t>J=</m:t>
          </m:r>
          <m:f>
            <m:fPr>
              <m:type m:val="bar"/>
            </m:fPr>
            <m:num>
              <m:r>
                <m:t>π</m:t>
              </m:r>
              <m:sSup>
                <m:e>
                  <m:r>
                    <m:t>D</m:t>
                  </m:r>
                </m:e>
                <m:sup>
                  <m:r>
                    <m:t>4</m:t>
                  </m:r>
                </m:sup>
              </m:sSup>
            </m:num>
            <m:den>
              <m:r>
                <m:t>64</m:t>
              </m:r>
            </m:den>
          </m:f>
        </m:oMath>
      </m:oMathPara>
    </w:p>
    <w:p w14:paraId="19869A6B" w14:textId="77777777" w:rsidR="00C24CB5" w:rsidRDefault="00005D5B">
      <w:pPr>
        <w:spacing w:after="140"/>
      </w:pPr>
      <w:r>
        <w:t xml:space="preserve">Ecm è in MPa; con D in mm, J è in mm⁴. Si usa la sezione integra lorda in calcestruzzo, senza aggiungere il contributo delle armature. Fessurazione e viscosità non sono introdotte automaticamente. Per CHS, </w:t>
      </w:r>
      <m:oMath>
        <m:r>
          <m:t>J=π</m:t>
        </m:r>
        <m:r>
          <m:t>(</m:t>
        </m:r>
        <m:sSubSup>
          <m:e>
            <m:r>
              <m:t>D</m:t>
            </m:r>
          </m:e>
          <m:sub>
            <m:r>
              <m:t>e</m:t>
            </m:r>
          </m:sub>
          <m:sup>
            <m:r>
              <m:t>4</m:t>
            </m:r>
          </m:sup>
        </m:sSubSup>
        <m:r>
          <m:t>−</m:t>
        </m:r>
        <m:sSubSup>
          <m:e>
            <m:r>
              <m:t>D</m:t>
            </m:r>
          </m:e>
          <m:sub>
            <m:r>
              <m:t>i</m:t>
            </m:r>
          </m:sub>
          <m:sup>
            <m:r>
              <m:t>4</m:t>
            </m:r>
          </m:sup>
        </m:sSubSup>
        <m:r>
          <m:t>)/64</m:t>
        </m:r>
      </m:oMath>
      <w:r>
        <w:t xml:space="preserve"> ed E è il modulo dell’acciaio assegnato nell’editor iniziale; il contributo della malta è escluso. Non è attiva un’ipotesi di collaborazione composta implicita.</w:t>
      </w:r>
    </w:p>
    <w:p w14:paraId="5BDECB58" w14:textId="77777777" w:rsidR="00C24CB5" w:rsidRDefault="00005D5B">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0D2BCBF5" w14:textId="77777777" w:rsidR="00C24CB5" w:rsidRDefault="00005D5B">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643C3970" w14:textId="77777777" w:rsidR="00C24CB5" w:rsidRDefault="00005D5B">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757469CE" w14:textId="77777777" w:rsidR="00C24CB5" w:rsidRDefault="00005D5B">
      <w:pPr>
        <w:spacing w:after="140"/>
      </w:pPr>
      <w:r>
        <w:t>Checker restituisce SectionDemands per ascissa e lato, con N, V e M concomitanti, riferimento a geometria e materiale e riferimenti agli estremi. Questi dati alimentano i verificatori di sezione descritti di seguito.</w:t>
      </w:r>
    </w:p>
    <w:p w14:paraId="0E0C082A" w14:textId="77777777" w:rsidR="00C24CB5" w:rsidRDefault="00005D5B">
      <w:pPr>
        <w:pStyle w:val="Titolo2"/>
        <w:keepNext/>
        <w:spacing w:after="140"/>
      </w:pPr>
      <w:bookmarkStart w:id="143" w:name="_Toc244136295"/>
      <w:r>
        <w:t>Sforzo normale e verifica per ascissa</w:t>
      </w:r>
      <w:bookmarkEnd w:id="143"/>
    </w:p>
    <w:p w14:paraId="7EA1DE57" w14:textId="77777777" w:rsidR="00C24CB5" w:rsidRDefault="00005D5B">
      <w:pPr>
        <w:spacing w:after="140"/>
      </w:pPr>
      <w:r>
        <w:t>Checker aggiunge N ai risultati FEM e alle azioni strutturate per sezione. Con x dalla testa verso la punta e compressione positiva:</w:t>
      </w:r>
    </w:p>
    <w:p w14:paraId="22DB9A75" w14:textId="77777777" w:rsidR="00C24CB5" w:rsidRDefault="00005D5B">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5DC12EE1" w14:textId="77777777" w:rsidR="00C24CB5" w:rsidRDefault="00005D5B">
      <w:pPr>
        <w:spacing w:after="140"/>
      </w:pPr>
      <w:r>
        <w:t xml:space="preserve">Il modello corrente ha geometria e materiali comuni lungo il palo e peso w costante. Per c.a. </w:t>
      </w:r>
      <m:oMath>
        <m:r>
          <m:t>w=</m:t>
        </m:r>
        <m:sSub>
          <m:e>
            <m:r>
              <m:t>γ</m:t>
            </m:r>
          </m:e>
          <m:sub>
            <m:r>
              <m:t>ca</m:t>
            </m:r>
          </m:sub>
        </m:sSub>
        <m:r>
          <m:t>π</m:t>
        </m:r>
        <m:sSup>
          <m:e>
            <m:r>
              <m:t>D</m:t>
            </m:r>
          </m:e>
          <m:sup>
            <m:r>
              <m:t>2</m:t>
            </m:r>
          </m:sup>
        </m:sSup>
        <m:r>
          <m:t>/4</m:t>
        </m:r>
      </m:oMath>
      <w:r>
        <w:t xml:space="preserve">; </w:t>
      </w:r>
      <w:r>
        <w:rPr>
          <w:rFonts w:ascii="Calibri" w:eastAsia="Calibri" w:hAnsi="Calibri" w:cs="Calibri"/>
        </w:rPr>
        <w:t>γ</w:t>
      </w:r>
      <w:r>
        <w:t xml:space="preserve">ca include l'armatura, che non viene sommata nuovamente. Per il CHS, </w:t>
      </w:r>
      <m:oMath>
        <m:sSub>
          <m:e>
            <m:r>
              <m:t>A</m:t>
            </m:r>
          </m:e>
          <m:sub>
            <m:r>
              <m:t>st</m:t>
            </m:r>
          </m:sub>
        </m:sSub>
        <m:r>
          <m:t>=πt</m:t>
        </m:r>
        <m:r>
          <m:t>(</m:t>
        </m:r>
        <m:sSub>
          <m:e>
            <m:r>
              <m:t>D</m:t>
            </m:r>
          </m:e>
          <m:sub>
            <m:r>
              <m:t>e</m:t>
            </m:r>
          </m:sub>
        </m:sSub>
        <m:r>
          <m:t>−t)</m:t>
        </m:r>
      </m:oMath>
      <w:r>
        <w:t xml:space="preserve"> e </w:t>
      </w:r>
      <m:oMath>
        <m:r>
          <m:t>w=</m:t>
        </m:r>
        <m:sSub>
          <m:e>
            <m:r>
              <m:t>γ</m:t>
            </m:r>
          </m:e>
          <m:sub>
            <m:r>
              <m:t>s</m:t>
            </m:r>
          </m:sub>
        </m:sSub>
        <m:sSub>
          <m:e>
            <m:r>
              <m:t>A</m:t>
            </m:r>
          </m:e>
          <m:sub>
            <m:r>
              <m:t>st</m:t>
            </m:r>
          </m:sub>
        </m:sSub>
        <m:r>
          <m:t>+</m:t>
        </m:r>
        <m:sSub>
          <m:e>
            <m:r>
              <m:t>γ</m:t>
            </m:r>
          </m:e>
          <m:sub>
            <m:r>
              <m:t>iniezione</m:t>
            </m:r>
          </m:sub>
        </m:sSub>
        <m:r>
          <m:t>(π</m:t>
        </m:r>
        <m:sSubSup>
          <m:e>
            <m:r>
              <m:t>D</m:t>
            </m:r>
          </m:e>
          <m:sub>
            <m:r>
              <m:t>geo</m:t>
            </m:r>
          </m:sub>
          <m:sup>
            <m:r>
              <m:t>2</m:t>
            </m:r>
          </m:sup>
        </m:sSubSup>
        <m:r>
          <m:t>/4−</m:t>
        </m:r>
        <m:sSub>
          <m:e>
            <m:r>
              <m:t>A</m:t>
            </m:r>
          </m:e>
          <m:sub>
            <m:r>
              <m:t>st</m:t>
            </m:r>
          </m:sub>
        </m:sSub>
        <m:r>
          <m:t>)</m:t>
        </m:r>
      </m:oMath>
      <w:r>
        <w:t>, dopo conversione in metri. Il valore zero del peso dell'iniezione la esclude esplicitamente. I componenti del peso non vengono dedotti da EJ. Non sono introdotti resistenza assiale del terreno, spinta idrostatica o rigidezza geometrica.</w:t>
      </w:r>
    </w:p>
    <w:p w14:paraId="5730464D" w14:textId="77777777" w:rsidR="00C24CB5" w:rsidRDefault="00005D5B">
      <w:pPr>
        <w:spacing w:after="140"/>
      </w:pPr>
      <w:r>
        <w:t xml:space="preserve">PileSegments valida la copertura completa, gli identificativi univoci e le quote crescenti. I confini entrano nella mesh senza spostare interfacce o azzerare la profondità </w:t>
      </w:r>
      <w:r>
        <w:lastRenderedPageBreak/>
        <w:t>geotecnica. La sezione iniziale è un riferimento ai dati comuni; un tratto personalizzato contiene soltanto le differenze di armatura.</w:t>
      </w:r>
    </w:p>
    <w:p w14:paraId="7205ECA2" w14:textId="77777777" w:rsidR="00C24CB5" w:rsidRDefault="00005D5B">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6853FBEF" w14:textId="77777777" w:rsidR="00C24CB5" w:rsidRDefault="00005D5B">
      <w:pPr>
        <w:spacing w:after="140"/>
      </w:pPr>
      <w:r>
        <w:t xml:space="preserve">Per il taglio si conserva il verificatore NTC esistente. L'adattamento circolare esplicito tratta le barre longitudinali come un anello continuo di raggio rs, media dei raggi delle barre pesata sulle aree: l'altezza utile è il baricentro del semianello teso, </w:t>
      </w:r>
      <m:oMath>
        <m:r>
          <m:t>d=R+2</m:t>
        </m:r>
        <m:sSub>
          <m:e>
            <m:r>
              <m:t>r</m:t>
            </m:r>
          </m:e>
          <m:sub>
            <m:r>
              <m:t>s</m:t>
            </m:r>
          </m:sub>
        </m:sSub>
        <m:r>
          <m:t>/π</m:t>
        </m:r>
      </m:oMath>
      <w:r>
        <w:t xml:space="preserve">, l'armatura longitudinale tesa è </w:t>
      </w:r>
      <m:oMath>
        <m:f>
          <m:fPr>
            <m:type m:val="lin"/>
          </m:fPr>
          <m:num>
            <m:sSub>
              <m:e>
                <m:r>
                  <m:t>A</m:t>
                </m:r>
              </m:e>
              <m:sub>
                <m:r>
                  <m:t>s</m:t>
                </m:r>
              </m:sub>
            </m:sSub>
          </m:num>
          <m:den>
            <m:r>
              <m:t>2</m:t>
            </m:r>
          </m:den>
        </m:f>
      </m:oMath>
      <w:r>
        <w:t xml:space="preserve"> e </w:t>
      </w:r>
      <m:oMath>
        <m:sSub>
          <m:e>
            <m:r>
              <m:t>b</m:t>
            </m:r>
          </m:e>
          <m:sub>
            <m:r>
              <m:t>w</m:t>
            </m:r>
          </m:sub>
        </m:sSub>
        <m:r>
          <m:t>=D</m:t>
        </m:r>
      </m:oMath>
      <w:r>
        <w:t xml:space="preserve">. Il risultato non dipende dal numero delle barre né dalla posizione di quelle vicine all'asse neutro. Per </w:t>
      </w:r>
      <m:oMath>
        <m:r>
          <m:t>D=800</m:t>
        </m:r>
      </m:oMath>
      <w:r>
        <w:t xml:space="preserve"> mm e </w:t>
      </w:r>
      <m:oMath>
        <m:sSub>
          <m:e>
            <m:r>
              <m:t>r</m:t>
            </m:r>
          </m:e>
          <m:sub>
            <m:r>
              <m:t>s</m:t>
            </m:r>
          </m:sub>
        </m:sSub>
        <m:r>
          <m:t>=330</m:t>
        </m:r>
      </m:oMath>
      <w:r>
        <w:t xml:space="preserve"> mm si ottiene </w:t>
      </w:r>
      <m:oMath>
        <m:r>
          <m:t>d=400+2·330/π=610</m:t>
        </m:r>
        <m:r>
          <m:t>,</m:t>
        </m:r>
        <m:r>
          <m:t>08</m:t>
        </m:r>
      </m:oMath>
      <w:r>
        <w:t xml:space="preserve"> mm.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separati.</w:t>
      </w:r>
    </w:p>
    <w:p w14:paraId="78F4EE0A" w14:textId="77777777" w:rsidR="00C24CB5" w:rsidRDefault="00005D5B">
      <w:pPr>
        <w:pStyle w:val="Titolo2"/>
        <w:keepNext/>
        <w:spacing w:after="140"/>
      </w:pPr>
      <w:bookmarkStart w:id="144" w:name="_Toc244136296"/>
      <w:r>
        <w:t>Tagli dei tratti e sovrapposizione entrante</w:t>
      </w:r>
      <w:bookmarkEnd w:id="144"/>
    </w:p>
    <w:p w14:paraId="675CFD40" w14:textId="77777777" w:rsidR="00C24CB5" w:rsidRDefault="00005D5B">
      <w:pPr>
        <w:spacing w:after="140"/>
      </w:pPr>
      <w:r>
        <w:t xml:space="preserve">Le lunghezze di ancoraggio e sovrapposizione richiamano il motore Checker già validato, con barre ad aderenza migliorata, </w:t>
      </w:r>
      <m:oMath>
        <m:sSub>
          <m:e>
            <m:r>
              <m:t>σ</m:t>
            </m:r>
          </m:e>
          <m:sub>
            <m:r>
              <m:t>sd</m:t>
            </m:r>
          </m:sub>
        </m:sSub>
        <m:r>
          <m:t>=</m:t>
        </m:r>
        <m:sSub>
          <m:e>
            <m:r>
              <m:t>f</m:t>
            </m:r>
          </m:e>
          <m:sub>
            <m:r>
              <m:t>yd</m:t>
            </m:r>
          </m:sub>
        </m:sSub>
      </m:oMath>
      <w:r>
        <w:t xml:space="preserve"> e nessuna riduzione favorevole di forma o confinamento (</w:t>
      </w:r>
      <m:oMath>
        <m:sSub>
          <m:e>
            <m:r>
              <m:t>α</m:t>
            </m:r>
          </m:e>
          <m:sub>
            <m:r>
              <m:t>1</m:t>
            </m:r>
          </m:sub>
        </m:sSub>
        <m:r>
          <m:t>…</m:t>
        </m:r>
        <m:sSub>
          <m:e>
            <m:r>
              <m:t>α</m:t>
            </m:r>
          </m:e>
          <m:sub>
            <m:r>
              <m:t>5</m:t>
            </m:r>
          </m:sub>
        </m:sSub>
        <m:r>
          <m:t>=1</m:t>
        </m:r>
      </m:oMath>
      <w:r>
        <w:t>).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756C77C2" w14:textId="77777777" w:rsidR="00C24CB5" w:rsidRDefault="00005D5B">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5D3B42D0" w14:textId="77777777" w:rsidR="00C24CB5" w:rsidRDefault="00005D5B">
      <w:pPr>
        <w:spacing w:after="140"/>
      </w:pPr>
      <w:r>
        <w:t xml:space="preserve">Lo sviluppo richiesto per usare la resistenza conserva </w:t>
      </w:r>
      <m:oMath>
        <m:sSub>
          <m:e>
            <m:r>
              <m:t>l</m:t>
            </m:r>
          </m:e>
          <m:sub>
            <m:r>
              <m:t>bd</m:t>
            </m:r>
          </m:sub>
        </m:sSub>
        <m:r>
          <m:t>+</m:t>
        </m:r>
        <m:sSub>
          <m:e>
            <m:r>
              <m:t>a</m:t>
            </m:r>
          </m:e>
          <m:sub>
            <m:r>
              <m:t>l</m:t>
            </m:r>
          </m:sub>
        </m:sSub>
      </m:oMath>
      <w:r>
        <w:t xml:space="preserve">, con </w:t>
      </w:r>
      <m:oMath>
        <m:sSub>
          <m:e>
            <m:r>
              <m:t>a</m:t>
            </m:r>
          </m:e>
          <m:sub>
            <m:r>
              <m:t>l</m:t>
            </m:r>
          </m:sub>
        </m:sSub>
        <m:r>
          <m:t>=z</m:t>
        </m:r>
        <m:r>
          <m:rPr>
            <m:sty m:val="p"/>
          </m:rPr>
          <m:t>cot</m:t>
        </m:r>
        <m:r>
          <m:t>θ/2</m:t>
        </m:r>
      </m:oMath>
      <w:r>
        <w:t xml:space="preserve"> per staffe ortogonali (EN 1992-1-1 §9.2.1.3). Se il taglio non è confermato si usa il limite superiore </w:t>
      </w:r>
      <m:oMath>
        <m:r>
          <m:rPr>
            <m:sty m:val="p"/>
          </m:rPr>
          <m:t>cot</m:t>
        </m:r>
        <m:r>
          <m:t>θ=2</m:t>
        </m:r>
        <m:r>
          <m:t>,</m:t>
        </m:r>
        <m:r>
          <m:t>5</m:t>
        </m:r>
      </m:oMath>
      <w:r>
        <w:t xml:space="preserve"> a fini preliminari. Questo controllo non modifica le quote scelte: può </w:t>
      </w:r>
      <w:r>
        <w:lastRenderedPageBreak/>
        <w:t>lasciare tratti non verificati. La regola riguarda esclusivamente i tagli e la costruzione della distinta, non le formule del motore di aderenza.</w:t>
      </w:r>
    </w:p>
    <w:p w14:paraId="457F10C9" w14:textId="77777777" w:rsidR="00C24CB5" w:rsidRDefault="00005D5B">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36B3C616" w14:textId="77777777" w:rsidR="00C24CB5" w:rsidRDefault="00005D5B">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29C31661" w14:textId="77777777" w:rsidR="00C24CB5" w:rsidRDefault="00005D5B">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3C3E5FA7" w14:textId="77777777" w:rsidR="00C24CB5" w:rsidRDefault="00005D5B">
      <w:pPr>
        <w:spacing w:after="140"/>
      </w:pPr>
      <w:r>
        <w:t>Per non accreditare capacità a barre insufficientemente sviluppate, Checker separa MRd nominale e utilizzabile. Il pieno sviluppo è disponibile alle quote comprese fra inizio fisico+lbd+a_l e fine fisica−lbd−a_l di ciascun gruppo necessario alla sezione, usando gli sviluppi pertinenti ai due estremi. Fuori da questi intervalli, vicino alle estremità delle barre, la sezione è verificata con lo sviluppo parziale: la resistenza delle barre è ridotta in proporzione alla lunghezza sviluppata, fyd·r, con</w:t>
      </w:r>
    </w:p>
    <w:p w14:paraId="3FE87065" w14:textId="77777777" w:rsidR="00C24CB5" w:rsidRDefault="00005D5B">
      <w:pPr>
        <w:keepNext/>
        <w:spacing w:before="60" w:after="80"/>
        <w:ind w:left="255"/>
      </w:pPr>
      <m:oMathPara>
        <m:oMath>
          <m:r>
            <m:t>r=</m:t>
          </m:r>
          <m:f>
            <m:fPr>
              <m:type m:val="bar"/>
            </m:fPr>
            <m:num>
              <m:r>
                <m:t>l−</m:t>
              </m:r>
              <m:sSub>
                <m:e>
                  <m:r>
                    <m:t>a</m:t>
                  </m:r>
                </m:e>
                <m:sub>
                  <m:r>
                    <m:t>l</m:t>
                  </m:r>
                </m:sub>
              </m:sSub>
            </m:num>
            <m:den>
              <m:sSub>
                <m:e>
                  <m:r>
                    <m:t>l</m:t>
                  </m:r>
                </m:e>
                <m:sub>
                  <m:r>
                    <m:t>bd</m:t>
                  </m:r>
                </m:sub>
              </m:sSub>
            </m:den>
          </m:f>
        </m:oMath>
      </m:oMathPara>
    </w:p>
    <w:p w14:paraId="532CADA7" w14:textId="77777777" w:rsidR="00C24CB5" w:rsidRDefault="00005D5B">
      <w:pPr>
        <w:spacing w:after="140"/>
      </w:pPr>
      <w:r>
        <w:t>limitato fra 0 e 1, dove l è la distanza dall'estremità delle barre più vicina, comprese le lunghezze di ancoraggio fuori dal modello alle estremità del palo, e governa il gruppo con r minore. r è arrotondato per difetto a 0,05; la sezione ridotta è la stessa con fyk e fu moltiplicati per r, e MRd± diventa quello delle barre ridotte, con il proprio rapporto ed esito, mentre il valore nominale e il taglio non cambiano. Vista e report scrivono «MRd con fyd·r» invece di «MRd nominale». Sotto r = 0,05, o con un</w:t>
      </w:r>
      <w:r>
        <w:t xml:space="preserve"> giunto non utilizzabile, MRd utilizzabile è nullo, il grafico si interrompe e il controllo resta parziale. In un caso di prova a strato unico, con testa libera e senza ancoraggio oltre la testa, la sezione critica passa </w:t>
      </w:r>
      <w:r>
        <w:lastRenderedPageBreak/>
        <w:t xml:space="preserve">così da </w:t>
      </w:r>
      <m:oMath>
        <m:r>
          <m:t>x=3</m:t>
        </m:r>
        <m:r>
          <m:t>,</m:t>
        </m:r>
        <m:r>
          <m:t>97</m:t>
        </m:r>
      </m:oMath>
      <w:r>
        <w:t xml:space="preserve"> m, con rapporto 0,22, a </w:t>
      </w:r>
      <m:oMath>
        <m:r>
          <m:t>x=0</m:t>
        </m:r>
        <m:r>
          <m:t>,</m:t>
        </m:r>
        <m:r>
          <m:t>94</m:t>
        </m:r>
      </m:oMath>
      <w:r>
        <w:t xml:space="preserve"> m, con </w:t>
      </w:r>
      <m:oMath>
        <m:r>
          <m:t>r=0</m:t>
        </m:r>
        <m:r>
          <m:t>,</m:t>
        </m:r>
        <m:r>
          <m:t>05</m:t>
        </m:r>
      </m:oMath>
      <w:r>
        <w:t xml:space="preserve">, </w:t>
      </w:r>
      <m:oMath>
        <m:sSub>
          <m:e>
            <m:r>
              <m:t>M</m:t>
            </m:r>
          </m:e>
          <m:sub>
            <m:r>
              <m:t>Rd</m:t>
            </m:r>
          </m:sub>
        </m:sSub>
        <m:r>
          <m:t>=76</m:t>
        </m:r>
      </m:oMath>
      <w:r>
        <w:t xml:space="preserve"> kNm contro </w:t>
      </w:r>
      <m:oMath>
        <m:r>
          <m:t>M=91</m:t>
        </m:r>
      </m:oMath>
      <w:r>
        <w:t xml:space="preserve"> kNm e rapporto 1,19. Fino alla 1.14.2 queste quote restavano da completare. Lo sviluppo parziale è una regola di resistenza della sezione: non certifica giunti o nodi speciali.</w:t>
      </w:r>
    </w:p>
    <w:p w14:paraId="740ECD23" w14:textId="77777777" w:rsidR="00C24CB5" w:rsidRDefault="00005D5B">
      <w:pPr>
        <w:spacing w:after="140"/>
      </w:pPr>
      <w:r>
        <w:t xml:space="preserve">Il controllo opzionale dei minimi pali è limitato a NTC 2018 §7.2.5, testo della Gazzetta Ufficiale del 20 febbraio 2018, p.213 (pagina 7 del PDF del capitolo 7): </w:t>
      </w:r>
      <m:oMath>
        <m:sSub>
          <m:e>
            <m:r>
              <m:t>A</m:t>
            </m:r>
          </m:e>
          <m:sub>
            <m:r>
              <m:t>s</m:t>
            </m:r>
          </m:sub>
        </m:sSub>
        <m:r>
          <m:t>≥0</m:t>
        </m:r>
        <m:r>
          <m:t>,</m:t>
        </m:r>
        <m:r>
          <m:t>003</m:t>
        </m:r>
        <m:sSub>
          <m:e>
            <m:r>
              <m:t>A</m:t>
            </m:r>
          </m:e>
          <m:sub>
            <m:r>
              <m:t>c</m:t>
            </m:r>
          </m:sub>
        </m:sSub>
      </m:oMath>
      <w:r>
        <w:t xml:space="preserve">, </w:t>
      </w:r>
      <m:oMath>
        <m:sSub>
          <m:e>
            <m:r>
              <m:t>ϕ</m:t>
            </m:r>
          </m:e>
          <m:sub>
            <m:r>
              <m:t>st</m:t>
            </m:r>
          </m:sub>
        </m:sSub>
        <m:r>
          <m:t>≥8</m:t>
        </m:r>
      </m:oMath>
      <w:r>
        <w:t xml:space="preserve"> mm e </w:t>
      </w:r>
      <m:oMath>
        <m:r>
          <m:t>s≤8</m:t>
        </m:r>
        <m:sSub>
          <m:e>
            <m:r>
              <m:t>ϕ</m:t>
            </m:r>
          </m:e>
          <m:sub>
            <m:r>
              <m:t>L</m:t>
            </m:r>
          </m:sub>
        </m:sSub>
      </m:oMath>
      <w:r>
        <w:t>.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dall</w:t>
      </w:r>
      <w:r>
        <w:t>'utente.</w:t>
      </w:r>
    </w:p>
    <w:p w14:paraId="76E0A003" w14:textId="77777777" w:rsidR="00C24CB5" w:rsidRDefault="00005D5B">
      <w:pPr>
        <w:pStyle w:val="Titolo2"/>
        <w:keepNext/>
        <w:spacing w:after="140"/>
      </w:pPr>
      <w:bookmarkStart w:id="145" w:name="_Toc244136297"/>
      <w:r>
        <w:t>Dettagli dei pali e comportamento adottato</w:t>
      </w:r>
      <w:bookmarkEnd w:id="145"/>
    </w:p>
    <w:p w14:paraId="22678D4D" w14:textId="77777777" w:rsidR="00C24CB5" w:rsidRDefault="00005D5B">
      <w:pPr>
        <w:spacing w:after="140"/>
      </w:pPr>
      <w:r>
        <w:t>Fonte consultata: D.M. 17 gennaio 2018, Gazzetta Ufficiale n. 42, supplemento ordinario n. 8, §7.2.5, pagina PDF 217, pagina stampata 213.</w:t>
      </w:r>
    </w:p>
    <w:p w14:paraId="79A48056" w14:textId="77777777" w:rsidR="00C24CB5" w:rsidRDefault="00005D5B">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36DC5A61" w14:textId="77777777" w:rsidR="00C24CB5" w:rsidRDefault="00005D5B">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3E840DE2" w14:textId="77777777" w:rsidR="00C24CB5" w:rsidRDefault="00005D5B">
      <w:pPr>
        <w:pStyle w:val="Titolo2"/>
        <w:keepNext/>
        <w:spacing w:after="140"/>
      </w:pPr>
      <w:bookmarkStart w:id="146" w:name="_Toc244136298"/>
      <w:r>
        <w:t>Geometria delle staffe e delle spirali e significato delle approvazioni</w:t>
      </w:r>
      <w:bookmarkEnd w:id="146"/>
    </w:p>
    <w:p w14:paraId="6B157E5A" w14:textId="77777777" w:rsidR="00C24CB5" w:rsidRDefault="00005D5B">
      <w:pPr>
        <w:spacing w:after="140"/>
      </w:pPr>
      <w:r>
        <w:t xml:space="preserve">La tipologia trasversale è condivisa dai tratti ancora collegati; un tratto personalizzato può modificarla. Checker calcola all'asse il raggio </w:t>
      </w:r>
      <m:oMath>
        <m:r>
          <m:t>r=D/2−c−</m:t>
        </m:r>
        <m:sSub>
          <m:e>
            <m:r>
              <m:t>ϕ</m:t>
            </m:r>
          </m:e>
          <m:sub>
            <m:r>
              <m:t>t</m:t>
            </m:r>
          </m:sub>
        </m:sSub>
        <m:r>
          <m:t>/2</m:t>
        </m:r>
      </m:oMath>
      <w:r>
        <w:t xml:space="preserve">, con c copriferro esterno e diametro </w:t>
      </w:r>
      <w:r>
        <w:rPr>
          <w:rFonts w:ascii="Calibri" w:eastAsia="Calibri" w:hAnsi="Calibri" w:cs="Calibri"/>
        </w:rPr>
        <w:t>φ</w:t>
      </w:r>
      <w:r>
        <w:t xml:space="preserve">t dell'armatura trasversale. Per le staffe circolari, le quote derivano dalla suddivisione uniforme del tratto con passo non superiore a quello assegnato. Un confine interno appartiene al tratto successivo; l'ultimo comprende la punta. La lunghezza geometrica degli anelli è </w:t>
      </w:r>
      <m:oMath>
        <m:r>
          <m:t>n·2πr</m:t>
        </m:r>
      </m:oMath>
      <w:r>
        <w:t>.</w:t>
      </w:r>
    </w:p>
    <w:p w14:paraId="329D2813" w14:textId="77777777" w:rsidR="00C24CB5" w:rsidRDefault="00005D5B">
      <w:pPr>
        <w:spacing w:after="140"/>
      </w:pPr>
      <w:r>
        <w:lastRenderedPageBreak/>
        <w:t xml:space="preserve">Per la spirale si assume, solo ai fini della geometria nominale, un numero intero di spire pari all'arrotondamento per eccesso di </w:t>
      </w:r>
      <m:oMath>
        <m:f>
          <m:fPr>
            <m:type m:val="lin"/>
          </m:fPr>
          <m:num>
            <m:r>
              <m:t>L</m:t>
            </m:r>
          </m:num>
          <m:den>
            <m:sSub>
              <m:e>
                <m:r>
                  <m:t>p</m:t>
                </m:r>
              </m:e>
              <m:sub>
                <m:r>
                  <m:t>max</m:t>
                </m:r>
              </m:sub>
            </m:sSub>
          </m:den>
        </m:f>
      </m:oMath>
      <w:r>
        <w:t xml:space="preserve">; il passo effettivo è </w:t>
      </w:r>
      <m:oMath>
        <m:f>
          <m:fPr>
            <m:type m:val="lin"/>
          </m:fPr>
          <m:num>
            <m:r>
              <m:t>L</m:t>
            </m:r>
          </m:num>
          <m:den>
            <m:r>
              <m:t>n</m:t>
            </m:r>
          </m:den>
        </m:f>
      </m:oMath>
      <w:r>
        <w:t xml:space="preserve">. La lunghezza dell'elica è la diagonale del rettangolo ottenuto sviluppando il cilindro, con lati </w:t>
      </w:r>
      <m:oMath>
        <m:r>
          <m:t>n·2πr</m:t>
        </m:r>
      </m:oMath>
      <w:r>
        <w:t xml:space="preserve"> e </w:t>
      </w:r>
      <m:oMath>
        <m:r>
          <m:t>L</m:t>
        </m:r>
      </m:oMath>
      <w:r>
        <w:t>.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52173199" w14:textId="77777777" w:rsidR="00C24CB5" w:rsidRDefault="00005D5B">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5ED6AC79" w14:textId="77777777" w:rsidR="00C24CB5" w:rsidRDefault="00005D5B">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6CA37B64" w14:textId="77777777" w:rsidR="00C24CB5" w:rsidRDefault="00005D5B">
      <w:pPr>
        <w:pStyle w:val="Titolo2"/>
        <w:keepNext/>
        <w:spacing w:after="140"/>
      </w:pPr>
      <w:bookmarkStart w:id="147" w:name="_Toc244136299"/>
      <w:r>
        <w:t>Zona dissipativa di testa secondo NTC 2018</w:t>
      </w:r>
      <w:bookmarkEnd w:id="147"/>
    </w:p>
    <w:p w14:paraId="56C19893" w14:textId="77777777" w:rsidR="00C24CB5" w:rsidRDefault="00005D5B">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5C0712F2" w14:textId="77777777" w:rsidR="00C24CB5" w:rsidRDefault="00005D5B">
      <w:pPr>
        <w:spacing w:after="140"/>
      </w:pPr>
      <w:r>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m:oMath>
        <m:r>
          <m:t>min(10D,L)</m:t>
        </m:r>
      </m:oMath>
      <w:r>
        <w:t xml:space="preserve"> produce un esito non soddisfatto; una maggiore è ammessa. Il contatto profondo tra strati e la relativa zona di almeno 5D sono richiamati nelle informazioni, ma non sono dedotti né verificati da questa modalità di testa.</w:t>
      </w:r>
    </w:p>
    <w:p w14:paraId="166EBC10" w14:textId="77777777" w:rsidR="00C24CB5" w:rsidRDefault="00005D5B">
      <w:pPr>
        <w:spacing w:after="140"/>
      </w:pPr>
      <w:r>
        <w:t xml:space="preserve">Checker applica nella zona </w:t>
      </w:r>
      <m:oMath>
        <m:sSub>
          <m:e>
            <m:r>
              <m:t>A</m:t>
            </m:r>
          </m:e>
          <m:sub>
            <m:r>
              <m:t>s</m:t>
            </m:r>
          </m:sub>
        </m:sSub>
        <m:r>
          <m:t>≥0</m:t>
        </m:r>
        <m:r>
          <m:t>,</m:t>
        </m:r>
        <m:r>
          <m:t>01</m:t>
        </m:r>
        <m:sSub>
          <m:e>
            <m:r>
              <m:t>A</m:t>
            </m:r>
          </m:e>
          <m:sub>
            <m:r>
              <m:t>c</m:t>
            </m:r>
          </m:sub>
        </m:sSub>
      </m:oMath>
      <w:r>
        <w:t xml:space="preserve">, staffe singole e </w:t>
      </w:r>
      <m:oMath>
        <m:r>
          <m:t>s≤6</m:t>
        </m:r>
        <m:sSub>
          <m:e>
            <m:r>
              <m:t>ϕ</m:t>
            </m:r>
          </m:e>
          <m:sub>
            <m:r>
              <m:t>L,min</m:t>
            </m:r>
          </m:sub>
        </m:sSub>
      </m:oMath>
      <w:r>
        <w:t xml:space="preserve">; mantiene </w:t>
      </w:r>
      <m:oMath>
        <m:sSub>
          <m:e>
            <m:r>
              <m:t>ϕ</m:t>
            </m:r>
          </m:e>
          <m:sub>
            <m:r>
              <m:t>st</m:t>
            </m:r>
          </m:sub>
        </m:sSub>
        <m:r>
          <m:t>≥8</m:t>
        </m:r>
      </m:oMath>
      <w:r>
        <w:t xml:space="preserve"> mm lungo tutto il palo. Fuori dalla zona controlla </w:t>
      </w:r>
      <m:oMath>
        <m:sSub>
          <m:e>
            <m:r>
              <m:t>A</m:t>
            </m:r>
          </m:e>
          <m:sub>
            <m:r>
              <m:t>s</m:t>
            </m:r>
          </m:sub>
        </m:sSub>
        <m:r>
          <m:t>≥0</m:t>
        </m:r>
        <m:r>
          <m:t>,</m:t>
        </m:r>
        <m:r>
          <m:t>003</m:t>
        </m:r>
        <m:sSub>
          <m:e>
            <m:r>
              <m:t>A</m:t>
            </m:r>
          </m:e>
          <m:sub>
            <m:r>
              <m:t>c</m:t>
            </m:r>
          </m:sub>
        </m:sSub>
      </m:oMath>
      <w:r>
        <w:t xml:space="preserve"> e </w:t>
      </w:r>
      <m:oMath>
        <m:r>
          <m:t>s≤8</m:t>
        </m:r>
        <m:sSub>
          <m:e>
            <m:r>
              <m:t>ϕ</m:t>
            </m:r>
          </m:e>
          <m:sub>
            <m:r>
              <m:t>L,min</m:t>
            </m:r>
          </m:sub>
        </m:sSub>
      </m:oMath>
      <w:r>
        <w:t xml:space="preserve">. Se un tratto uniforme interseca anche parzialmente la zona, i limiti geometrici più restrittivi valgono per quel tratto; l'utente può introdurre una partizione. L'uso del minimo diametro </w:t>
      </w:r>
      <w:r>
        <w:lastRenderedPageBreak/>
        <w:t>longitudinale in presenza di barre diverse è una scelta conservativa esplicitata dal software. I controlli di trave/pilastro selezionati dall'utente rimangono aggiuntivi.</w:t>
      </w:r>
    </w:p>
    <w:p w14:paraId="313165BD" w14:textId="77777777" w:rsidR="00C24CB5" w:rsidRDefault="00005D5B">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0F6DD254" w14:textId="77777777">
        <w:trPr>
          <w:cantSplit/>
          <w:tblHeader/>
          <w:jc w:val="center"/>
        </w:trPr>
        <w:tc>
          <w:tcPr>
            <w:tcW w:w="2381" w:type="dxa"/>
            <w:shd w:val="clear" w:color="auto" w:fill="E7E6E6"/>
            <w:tcMar>
              <w:top w:w="90" w:type="dxa"/>
              <w:left w:w="90" w:type="dxa"/>
              <w:bottom w:w="90" w:type="dxa"/>
              <w:right w:w="90" w:type="dxa"/>
            </w:tcMar>
            <w:vAlign w:val="center"/>
          </w:tcPr>
          <w:p w14:paraId="4F18D8C7" w14:textId="77777777" w:rsidR="00C24CB5" w:rsidRDefault="00005D5B">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7413153" w14:textId="77777777" w:rsidR="00C24CB5" w:rsidRDefault="00005D5B">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6B0DE742" w14:textId="77777777" w:rsidR="00C24CB5" w:rsidRDefault="00005D5B">
            <w:pPr>
              <w:spacing w:before="20" w:after="20"/>
              <w:jc w:val="left"/>
            </w:pPr>
            <w:r>
              <w:rPr>
                <w:b/>
                <w:sz w:val="21"/>
              </w:rPr>
              <w:t>Campo e dati necessari</w:t>
            </w:r>
          </w:p>
        </w:tc>
      </w:tr>
      <w:tr w:rsidR="00C24CB5" w14:paraId="4DC5B1F5" w14:textId="77777777">
        <w:trPr>
          <w:cantSplit/>
          <w:jc w:val="center"/>
        </w:trPr>
        <w:tc>
          <w:tcPr>
            <w:tcW w:w="2381" w:type="dxa"/>
            <w:tcMar>
              <w:top w:w="90" w:type="dxa"/>
              <w:left w:w="90" w:type="dxa"/>
              <w:bottom w:w="90" w:type="dxa"/>
              <w:right w:w="90" w:type="dxa"/>
            </w:tcMar>
            <w:vAlign w:val="center"/>
          </w:tcPr>
          <w:p w14:paraId="032AA408" w14:textId="77777777" w:rsidR="00C24CB5" w:rsidRDefault="00005D5B">
            <w:pPr>
              <w:spacing w:before="20" w:after="20"/>
              <w:jc w:val="left"/>
            </w:pPr>
            <w:r>
              <w:rPr>
                <w:sz w:val="21"/>
              </w:rPr>
              <w:t>Margine a taglio</w:t>
            </w:r>
          </w:p>
        </w:tc>
        <w:tc>
          <w:tcPr>
            <w:tcW w:w="3402" w:type="dxa"/>
            <w:tcMar>
              <w:top w:w="90" w:type="dxa"/>
              <w:left w:w="90" w:type="dxa"/>
              <w:bottom w:w="90" w:type="dxa"/>
              <w:right w:w="90" w:type="dxa"/>
            </w:tcMar>
            <w:vAlign w:val="center"/>
          </w:tcPr>
          <w:p w14:paraId="15E36D46" w14:textId="77777777" w:rsidR="00C24CB5" w:rsidRDefault="00005D5B">
            <w:pPr>
              <w:spacing w:before="20" w:after="20"/>
              <w:jc w:val="left"/>
            </w:pPr>
            <m:oMathPara>
              <m:oMath>
                <m:r>
                  <m:t>1</m:t>
                </m:r>
                <m:r>
                  <m:t>,</m:t>
                </m:r>
                <m:r>
                  <m:t>3</m:t>
                </m:r>
                <m:r>
                  <m:rPr>
                    <m:sty m:val="p"/>
                  </m:rPr>
                  <m:t>abs</m:t>
                </m:r>
                <m:r>
                  <m:t>(</m:t>
                </m:r>
                <m:sSub>
                  <m:e>
                    <m:r>
                      <m:t>V</m:t>
                    </m:r>
                  </m:e>
                  <m:sub>
                    <m:r>
                      <m:t>Ed</m:t>
                    </m:r>
                  </m:sub>
                </m:sSub>
                <m:r>
                  <m:t>)≤</m:t>
                </m:r>
                <m:sSub>
                  <m:e>
                    <m:r>
                      <m:t>V</m:t>
                    </m:r>
                  </m:e>
                  <m:sub>
                    <m:r>
                      <m:t>Rd</m:t>
                    </m:r>
                  </m:sub>
                </m:sSub>
              </m:oMath>
            </m:oMathPara>
          </w:p>
        </w:tc>
        <w:tc>
          <w:tcPr>
            <w:tcW w:w="3855" w:type="dxa"/>
            <w:tcMar>
              <w:top w:w="90" w:type="dxa"/>
              <w:left w:w="90" w:type="dxa"/>
              <w:bottom w:w="90" w:type="dxa"/>
              <w:right w:w="90" w:type="dxa"/>
            </w:tcMar>
            <w:vAlign w:val="center"/>
          </w:tcPr>
          <w:p w14:paraId="50E3C9E8" w14:textId="77777777" w:rsidR="00C24CB5" w:rsidRDefault="00005D5B">
            <w:pPr>
              <w:spacing w:before="20" w:after="20"/>
              <w:jc w:val="left"/>
            </w:pPr>
            <w:r>
              <w:rPr>
                <w:sz w:val="21"/>
              </w:rPr>
              <w:t>Tutto il palo; domanda sismica confermata e modello di taglio disponibile</w:t>
            </w:r>
          </w:p>
        </w:tc>
      </w:tr>
      <w:tr w:rsidR="00C24CB5" w14:paraId="1F168712" w14:textId="77777777">
        <w:trPr>
          <w:cantSplit/>
          <w:jc w:val="center"/>
        </w:trPr>
        <w:tc>
          <w:tcPr>
            <w:tcW w:w="2381" w:type="dxa"/>
            <w:tcMar>
              <w:top w:w="90" w:type="dxa"/>
              <w:left w:w="90" w:type="dxa"/>
              <w:bottom w:w="90" w:type="dxa"/>
              <w:right w:w="90" w:type="dxa"/>
            </w:tcMar>
            <w:vAlign w:val="center"/>
          </w:tcPr>
          <w:p w14:paraId="3448D454" w14:textId="77777777" w:rsidR="00C24CB5" w:rsidRDefault="00005D5B">
            <w:pPr>
              <w:spacing w:before="20" w:after="20"/>
              <w:jc w:val="left"/>
            </w:pPr>
            <w:r>
              <w:rPr>
                <w:sz w:val="21"/>
              </w:rPr>
              <w:t>Compressione media</w:t>
            </w:r>
          </w:p>
        </w:tc>
        <w:tc>
          <w:tcPr>
            <w:tcW w:w="3402" w:type="dxa"/>
            <w:tcMar>
              <w:top w:w="90" w:type="dxa"/>
              <w:left w:w="90" w:type="dxa"/>
              <w:bottom w:w="90" w:type="dxa"/>
              <w:right w:w="90" w:type="dxa"/>
            </w:tcMar>
            <w:vAlign w:val="center"/>
          </w:tcPr>
          <w:p w14:paraId="69066990" w14:textId="77777777" w:rsidR="00C24CB5" w:rsidRDefault="00005D5B">
            <w:pPr>
              <w:spacing w:before="20" w:after="20"/>
              <w:jc w:val="left"/>
            </w:pPr>
            <m:oMathPara>
              <m:oMath>
                <m:r>
                  <m:t>max(0,N)·1000/</m:t>
                </m:r>
                <m:sSub>
                  <m:e>
                    <m:r>
                      <m:t>A</m:t>
                    </m:r>
                  </m:e>
                  <m:sub>
                    <m:r>
                      <m:t>c</m:t>
                    </m:r>
                  </m:sub>
                </m:sSub>
                <m:r>
                  <m:t>&lt;0</m:t>
                </m:r>
                <m:r>
                  <m:t>,</m:t>
                </m:r>
                <m:r>
                  <m:t>45</m:t>
                </m:r>
                <m:sSub>
                  <m:e>
                    <m:r>
                      <m:t>f</m:t>
                    </m:r>
                  </m:e>
                  <m:sub>
                    <m:r>
                      <m:t>cd</m:t>
                    </m:r>
                  </m:sub>
                </m:sSub>
              </m:oMath>
            </m:oMathPara>
          </w:p>
        </w:tc>
        <w:tc>
          <w:tcPr>
            <w:tcW w:w="3855" w:type="dxa"/>
            <w:tcMar>
              <w:top w:w="90" w:type="dxa"/>
              <w:left w:w="90" w:type="dxa"/>
              <w:bottom w:w="90" w:type="dxa"/>
              <w:right w:w="90" w:type="dxa"/>
            </w:tcMar>
            <w:vAlign w:val="center"/>
          </w:tcPr>
          <w:p w14:paraId="360CAB5B" w14:textId="77777777" w:rsidR="00C24CB5" w:rsidRDefault="00005D5B">
            <w:pPr>
              <w:spacing w:before="20" w:after="20"/>
              <w:jc w:val="left"/>
            </w:pPr>
            <w:r>
              <w:rPr>
                <w:sz w:val="21"/>
              </w:rPr>
              <w:t>Zona dissipativa; N positivo a compressione in kN, Ac in mm², tensioni in MPa</w:t>
            </w:r>
          </w:p>
        </w:tc>
      </w:tr>
      <w:tr w:rsidR="00C24CB5" w14:paraId="67993F0A" w14:textId="77777777">
        <w:trPr>
          <w:cantSplit/>
          <w:jc w:val="center"/>
        </w:trPr>
        <w:tc>
          <w:tcPr>
            <w:tcW w:w="2381" w:type="dxa"/>
            <w:tcMar>
              <w:top w:w="90" w:type="dxa"/>
              <w:left w:w="90" w:type="dxa"/>
              <w:bottom w:w="90" w:type="dxa"/>
              <w:right w:w="90" w:type="dxa"/>
            </w:tcMar>
            <w:vAlign w:val="center"/>
          </w:tcPr>
          <w:p w14:paraId="3E487C2E" w14:textId="77777777" w:rsidR="00C24CB5" w:rsidRDefault="00005D5B">
            <w:pPr>
              <w:spacing w:before="20" w:after="20"/>
              <w:jc w:val="left"/>
            </w:pPr>
            <w:r>
              <w:rPr>
                <w:sz w:val="21"/>
              </w:rPr>
              <w:t>Momento elastico</w:t>
            </w:r>
          </w:p>
        </w:tc>
        <w:tc>
          <w:tcPr>
            <w:tcW w:w="3402" w:type="dxa"/>
            <w:tcMar>
              <w:top w:w="90" w:type="dxa"/>
              <w:left w:w="90" w:type="dxa"/>
              <w:bottom w:w="90" w:type="dxa"/>
              <w:right w:w="90" w:type="dxa"/>
            </w:tcMar>
            <w:vAlign w:val="center"/>
          </w:tcPr>
          <w:p w14:paraId="7DD0C4DA" w14:textId="77777777" w:rsidR="00C24CB5" w:rsidRDefault="00005D5B">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4D1CDEB9" w14:textId="77777777" w:rsidR="00C24CB5" w:rsidRDefault="00005D5B">
            <w:pPr>
              <w:spacing w:before="20" w:after="20"/>
              <w:jc w:val="left"/>
            </w:pPr>
            <w:r>
              <w:rPr>
                <w:sz w:val="21"/>
              </w:rPr>
              <w:t>Tutto il palo; momento elastico non ridotto e N della stessa combinazione sismica</w:t>
            </w:r>
          </w:p>
        </w:tc>
      </w:tr>
    </w:tbl>
    <w:p w14:paraId="7D1448AF" w14:textId="77777777" w:rsidR="00C24CB5" w:rsidRDefault="00C24CB5"/>
    <w:p w14:paraId="0E354A8D" w14:textId="77777777" w:rsidR="00C24CB5" w:rsidRDefault="00005D5B">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 xml:space="preserve">iene usato per sostituire </w:t>
      </w:r>
      <m:oMath>
        <m:sSub>
          <m:e>
            <m:r>
              <m:t>M</m:t>
            </m:r>
          </m:e>
          <m:sub>
            <m:r>
              <m:t>Ed</m:t>
            </m:r>
          </m:sub>
        </m:sSub>
        <m:r>
          <m:t>≤</m:t>
        </m:r>
        <m:sSub>
          <m:e>
            <m:r>
              <m:t>M</m:t>
            </m:r>
          </m:e>
          <m:sub>
            <m:r>
              <m:t>Rd</m:t>
            </m:r>
          </m:sub>
        </m:sSub>
      </m:oMath>
      <w:r>
        <w:t>.</w:t>
      </w:r>
    </w:p>
    <w:p w14:paraId="2D79C922" w14:textId="77777777" w:rsidR="00C24CB5" w:rsidRDefault="00005D5B">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3425E2E3" w14:textId="77777777" w:rsidR="00C24CB5" w:rsidRDefault="00005D5B">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2C7DE785" w14:textId="77777777" w:rsidR="00C24CB5" w:rsidRDefault="00005D5B">
      <w:pPr>
        <w:spacing w:after="140"/>
      </w:pPr>
      <w:r>
        <w:t xml:space="preserve">Riferimenti indipendenti dei test: per </w:t>
      </w:r>
      <m:oMath>
        <m:r>
          <m:t>D=1</m:t>
        </m:r>
      </m:oMath>
      <w:r>
        <w:t xml:space="preserve"> m, </w:t>
      </w:r>
      <m:oMath>
        <m:sSub>
          <m:e>
            <m:r>
              <m:t>A</m:t>
            </m:r>
          </m:e>
          <m:sub>
            <m:r>
              <m:t>c</m:t>
            </m:r>
          </m:sub>
        </m:sSub>
        <m:r>
          <m:t>=785398</m:t>
        </m:r>
        <m:r>
          <m:t>,</m:t>
        </m:r>
        <m:r>
          <m:t>1634</m:t>
        </m:r>
      </m:oMath>
      <w:r>
        <w:t xml:space="preserve"> mm² e </w:t>
      </w:r>
      <m:oMath>
        <m:sSub>
          <m:e>
            <m:r>
              <m:t>A</m:t>
            </m:r>
          </m:e>
          <m:sub>
            <m:r>
              <m:t>s,min</m:t>
            </m:r>
          </m:sub>
        </m:sSub>
        <m:r>
          <m:t>=7853</m:t>
        </m:r>
        <m:r>
          <m:t>,</m:t>
        </m:r>
        <m:r>
          <m:t>9816</m:t>
        </m:r>
      </m:oMath>
      <w:r>
        <w:t xml:space="preserve"> mm² in testa. 24Ø24 forniscono 10857,3442 mm² e passo limite 144 mm; 20Ø20 </w:t>
      </w:r>
      <w:r>
        <w:lastRenderedPageBreak/>
        <w:t xml:space="preserve">forniscono 6283,1853 mm² e non soddisfano il minimo di testa. Con </w:t>
      </w:r>
      <m:oMath>
        <m:sSub>
          <m:e>
            <m:r>
              <m:t>f</m:t>
            </m:r>
          </m:e>
          <m:sub>
            <m:r>
              <m:t>cd</m:t>
            </m:r>
          </m:sub>
        </m:sSub>
        <m:r>
          <m:t>=20</m:t>
        </m:r>
      </m:oMath>
      <w:r>
        <w:t xml:space="preserve"> MPa il limite di compressione è 9 MPa; </w:t>
      </w:r>
      <m:oMath>
        <m:r>
          <m:t>N=1000</m:t>
        </m:r>
      </m:oMath>
      <w:r>
        <w:t xml:space="preserve"> kN dà 1,2732395 MPa. </w:t>
      </w:r>
      <m:oMath>
        <m:r>
          <m:t>V=100</m:t>
        </m:r>
      </m:oMath>
      <w:r>
        <w:t xml:space="preserve"> kN richiede VRd almeno 130 kN. Con MRd positivo 200 e negativo −150 kNm, i limiti elastici nominali sono 300 e 225 kNm nei rispettivi versi, con uguaglianza non ammessa. Le prove coprono anche zona estesa su più tratti, palo corto, spirale, azioni mancanti, coefficienti custom, resistenze non disponibili e salvataggio.</w:t>
      </w:r>
    </w:p>
    <w:p w14:paraId="7527B6F9" w14:textId="77777777" w:rsidR="00C24CB5" w:rsidRDefault="00005D5B">
      <w:pPr>
        <w:pStyle w:val="Titolo2"/>
        <w:keepNext/>
        <w:spacing w:after="140"/>
      </w:pPr>
      <w:bookmarkStart w:id="148" w:name="_Toc244136300"/>
      <w:r>
        <w:t>Criterio di cambio sezione e tempi delle verifiche</w:t>
      </w:r>
      <w:bookmarkEnd w:id="148"/>
    </w:p>
    <w:p w14:paraId="0FA3709C" w14:textId="77777777" w:rsidR="00C24CB5" w:rsidRDefault="00005D5B">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0C23D7C8" w14:textId="77777777" w:rsidR="00C24CB5" w:rsidRDefault="00005D5B">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5619D598" w14:textId="77777777" w:rsidR="00C24CB5" w:rsidRDefault="00005D5B">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3823FC10" w14:textId="77777777" w:rsidR="00C24CB5" w:rsidRDefault="00005D5B">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m:oMath>
        <m:sSub>
          <m:e>
            <m:r>
              <m:t>ε</m:t>
            </m:r>
          </m:e>
          <m:sub>
            <m:r>
              <m:t>yd</m:t>
            </m:r>
          </m:sub>
        </m:sSub>
        <m:r>
          <m:t>=</m:t>
        </m:r>
        <m:sSub>
          <m:e>
            <m:r>
              <m:t>f</m:t>
            </m:r>
          </m:e>
          <m:sub>
            <m:r>
              <m:t>yk</m:t>
            </m:r>
          </m:sub>
        </m:sSub>
        <m:r>
          <m:t>/</m:t>
        </m:r>
        <m:sSub>
          <m:e>
            <m:r>
              <m:t>E</m:t>
            </m:r>
          </m:e>
          <m:sub>
            <m:r>
              <m:t>s</m:t>
            </m:r>
          </m:sub>
        </m:sSub>
      </m:oMath>
      <w:r>
        <w:t>.</w:t>
      </w:r>
    </w:p>
    <w:p w14:paraId="5789D577" w14:textId="77777777" w:rsidR="00C24CB5" w:rsidRDefault="00005D5B">
      <w:pPr>
        <w:pStyle w:val="Titolo2"/>
        <w:keepNext/>
        <w:spacing w:after="140"/>
      </w:pPr>
      <w:bookmarkStart w:id="149" w:name="_Toc244136301"/>
      <w:r>
        <w:t>Calcolo parallelo e dipendenze dei risultati</w:t>
      </w:r>
      <w:bookmarkEnd w:id="149"/>
    </w:p>
    <w:p w14:paraId="5DCF2666" w14:textId="77777777" w:rsidR="00C24CB5" w:rsidRDefault="00005D5B">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6F00EDAB" w14:textId="77777777" w:rsidR="00C24CB5" w:rsidRDefault="00005D5B">
      <w:pPr>
        <w:spacing w:after="140"/>
      </w:pPr>
      <w:r>
        <w:lastRenderedPageBreak/>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11AAB86D" w14:textId="77777777" w:rsidR="00C24CB5" w:rsidRDefault="00005D5B">
      <w:pPr>
        <w:pStyle w:val="Titolo2"/>
        <w:keepNext/>
        <w:spacing w:after="140"/>
      </w:pPr>
      <w:bookmarkStart w:id="150" w:name="_Toc244136302"/>
      <w:r>
        <w:t>Sovrapposizioni iniziali e suddivisione costruttiva</w:t>
      </w:r>
      <w:bookmarkEnd w:id="150"/>
    </w:p>
    <w:p w14:paraId="5D71F873" w14:textId="77777777" w:rsidR="00C24CB5" w:rsidRDefault="00005D5B">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78553F39" w14:textId="77777777" w:rsidR="00C24CB5" w:rsidRDefault="00005D5B">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796759AD" w14:textId="77777777" w:rsidR="00C24CB5" w:rsidRDefault="00005D5B">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0CE83850" w14:textId="77777777" w:rsidR="00C24CB5" w:rsidRDefault="00005D5B">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43C50F48" w14:textId="77777777" w:rsidR="00C24CB5" w:rsidRDefault="00005D5B">
      <w:pPr>
        <w:spacing w:after="140"/>
      </w:pPr>
      <w:r>
        <w:lastRenderedPageBreak/>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79E81C2A" w14:textId="77777777" w:rsidR="00C24CB5" w:rsidRDefault="00005D5B">
      <w:pPr>
        <w:pStyle w:val="Titolo2"/>
        <w:keepNext/>
        <w:spacing w:after="140"/>
      </w:pPr>
      <w:bookmarkStart w:id="151" w:name="_Toc244136303"/>
      <w:r>
        <w:t>Fonti e validazione dell'estensione strutturale</w:t>
      </w:r>
      <w:bookmarkEnd w:id="151"/>
    </w:p>
    <w:p w14:paraId="588D5D62" w14:textId="77777777" w:rsidR="00C24CB5" w:rsidRDefault="00005D5B">
      <w:pPr>
        <w:spacing w:after="140"/>
      </w:pPr>
      <w:r>
        <w:t>Fonti: DM 17 gennaio 2018, NTC, Gazzetta Ufficiale, capitolo 4 (§4.1.2.3.5, §4.1.6.1.4) e capitolo 7 (§7.2.5); EN 1992-1-1:2004 §9.2.1.3 per la traslazione del diagramma delle forze di trazione.</w:t>
      </w:r>
    </w:p>
    <w:p w14:paraId="4244689F" w14:textId="77777777" w:rsidR="00C24CB5" w:rsidRDefault="00005D5B">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m:oMath>
        <m:sSub>
          <m:e>
            <m:r>
              <m:t>σ</m:t>
            </m:r>
          </m:e>
          <m:sub>
            <m:r>
              <m:t>sd</m:t>
            </m:r>
          </m:sub>
        </m:sSub>
        <m:r>
          <m:t>=400</m:t>
        </m:r>
      </m:oMath>
      <w:r>
        <w:t xml:space="preserve"> MPa, </w:t>
      </w:r>
      <m:oMath>
        <m:sSub>
          <m:e>
            <m:r>
              <m:t>f</m:t>
            </m:r>
          </m:e>
          <m:sub>
            <m:r>
              <m:t>ctk,0</m:t>
            </m:r>
            <m:r>
              <m:t>,</m:t>
            </m:r>
            <m:r>
              <m:t>05</m:t>
            </m:r>
          </m:sub>
        </m:sSub>
        <m:r>
          <m:t>=2</m:t>
        </m:r>
      </m:oMath>
      <w:r>
        <w:t xml:space="preserve"> MPa, </w:t>
      </w:r>
      <m:oMath>
        <m:sSub>
          <m:e>
            <m:r>
              <m:t>γ</m:t>
            </m:r>
          </m:e>
          <m:sub>
            <m:r>
              <m:t>c</m:t>
            </m:r>
          </m:sub>
        </m:sSub>
        <m:r>
          <m:t>=1</m:t>
        </m:r>
        <m:r>
          <m:t>,</m:t>
        </m:r>
        <m:r>
          <m:t>5</m:t>
        </m:r>
      </m:oMath>
      <w:r>
        <w:t xml:space="preserve"> e buona aderenza danno </w:t>
      </w:r>
      <m:oMath>
        <m:sSub>
          <m:e>
            <m:r>
              <m:t>f</m:t>
            </m:r>
          </m:e>
          <m:sub>
            <m:r>
              <m:t>bd</m:t>
            </m:r>
          </m:sub>
        </m:sSub>
        <m:r>
          <m:t>=3</m:t>
        </m:r>
      </m:oMath>
      <w:r>
        <w:t xml:space="preserve"> MPa, </w:t>
      </w:r>
      <m:oMath>
        <m:sSub>
          <m:e>
            <m:r>
              <m:t>l</m:t>
            </m:r>
          </m:e>
          <m:sub>
            <m:r>
              <m:t>bd</m:t>
            </m:r>
          </m:sub>
        </m:sSub>
        <m:r>
          <m:t>=533</m:t>
        </m:r>
        <m:r>
          <m:t>,</m:t>
        </m:r>
        <m:r>
          <m:t>333</m:t>
        </m:r>
      </m:oMath>
      <w:r>
        <w:t xml:space="preserve"> mm e </w:t>
      </w:r>
      <m:oMath>
        <m:sSub>
          <m:e>
            <m:r>
              <m:t>l</m:t>
            </m:r>
          </m:e>
          <m:sub>
            <m:r>
              <m:t>0</m:t>
            </m:r>
          </m:sub>
        </m:sSub>
        <m:r>
          <m:t>=800</m:t>
        </m:r>
      </m:oMath>
      <w:r>
        <w:t xml:space="preserve"> mm con tutte le barre sovrapposte. Restano attivi i confronti analitici FEM e Viggiani già documentati.</w:t>
      </w:r>
    </w:p>
    <w:p w14:paraId="556E6471" w14:textId="77777777" w:rsidR="00C24CB5" w:rsidRDefault="00005D5B">
      <w:pPr>
        <w:pStyle w:val="Titolo2"/>
        <w:keepNext/>
        <w:spacing w:after="140"/>
      </w:pPr>
      <w:bookmarkStart w:id="152" w:name="_Toc244136304"/>
      <w:r>
        <w:t>Discretizzazione e recupero delle sollecitazioni</w:t>
      </w:r>
      <w:bookmarkEnd w:id="152"/>
    </w:p>
    <w:p w14:paraId="0710243D" w14:textId="77777777" w:rsidR="00C24CB5" w:rsidRDefault="00005D5B">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114ADBD4" w14:textId="77777777" w:rsidR="00C24CB5" w:rsidRDefault="00005D5B">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7FE0192C" w14:textId="77777777" w:rsidR="00C24CB5" w:rsidRDefault="00005D5B">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53329FEC" w14:textId="77777777" w:rsidR="00C24CB5" w:rsidRDefault="00005D5B">
      <w:pPr>
        <w:spacing w:after="140"/>
      </w:pPr>
      <w:r>
        <w:t xml:space="preserve">Le forze terminali dell'elemento provengono dalla matrice completa dell'elemento moltiplicata per i suoi gradi di libertà. Da esse si ricostruiscono V e M integrando analiticamente </w:t>
      </w:r>
      <m:oMath>
        <m:r>
          <m:t>q=−k</m:t>
        </m:r>
        <m:r>
          <m:t>y</m:t>
        </m:r>
      </m:oMath>
      <w:r>
        <w:t xml:space="preserve"> e le equazioni di equilibrio. Non si derivano ripetutamente gli spostamenti campionati. Il recupero equilibrato converge alla relazione costitutiva della trave; a mesh finita è distinto dalla semplice curvatura cubica elementare.</w:t>
      </w:r>
    </w:p>
    <w:p w14:paraId="582E1326" w14:textId="77777777" w:rsidR="00C24CB5" w:rsidRDefault="00005D5B">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w:t>
      </w:r>
      <w:r>
        <w:lastRenderedPageBreak/>
        <w:t xml:space="preserve">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7AA180A7" w14:textId="77777777" w:rsidR="00C24CB5" w:rsidRDefault="00005D5B">
      <w:pPr>
        <w:pStyle w:val="Titolo2"/>
        <w:keepNext/>
        <w:spacing w:after="140"/>
      </w:pPr>
      <w:bookmarkStart w:id="153" w:name="_Toc244136305"/>
      <w:r>
        <w:t>Equilibrio e convergenza</w:t>
      </w:r>
      <w:bookmarkEnd w:id="153"/>
    </w:p>
    <w:p w14:paraId="20D17D6E" w14:textId="77777777" w:rsidR="00C24CB5" w:rsidRDefault="00005D5B">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1FC5BB0E" w14:textId="77777777" w:rsidR="00C24CB5" w:rsidRDefault="00005D5B">
      <w:pPr>
        <w:keepNext/>
        <w:spacing w:before="60" w:after="80"/>
        <w:ind w:left="255"/>
      </w:pPr>
      <m:oMathPara>
        <m:oMath>
          <m:sSub>
            <m:e>
              <m:r>
                <m:t>R</m:t>
              </m:r>
            </m:e>
            <m:sub>
              <m:r>
                <m:t>F</m:t>
              </m:r>
            </m:sub>
          </m:sSub>
          <m:r>
            <m:t>=H+∫q</m:t>
          </m:r>
          <m:r>
            <m:t>dx+</m:t>
          </m:r>
          <m:sSub>
            <m:e>
              <m:r>
                <m:t>R</m:t>
              </m:r>
            </m:e>
            <m:sub>
              <m:r>
                <m:t>H,p</m:t>
              </m:r>
            </m:sub>
          </m:sSub>
        </m:oMath>
      </m:oMathPara>
    </w:p>
    <w:p w14:paraId="7FA5D69B" w14:textId="77777777" w:rsidR="00C24CB5" w:rsidRDefault="00005D5B">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1827064D" w14:textId="77777777" w:rsidR="00C24CB5" w:rsidRDefault="00005D5B">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2C29738B" w14:textId="77777777" w:rsidR="00C24CB5" w:rsidRDefault="00005D5B">
      <w:pPr>
        <w:pStyle w:val="Titolo2"/>
        <w:keepNext/>
        <w:spacing w:after="140"/>
      </w:pPr>
      <w:bookmarkStart w:id="154" w:name="_Toc244136306"/>
      <w:r>
        <w:t>Riferimenti indipendenti e prove riproducibili</w:t>
      </w:r>
      <w:bookmarkEnd w:id="154"/>
    </w:p>
    <w:p w14:paraId="4D425E7B" w14:textId="77777777" w:rsidR="00C24CB5" w:rsidRDefault="00005D5B">
      <w:pPr>
        <w:spacing w:after="140"/>
      </w:pPr>
      <w:r>
        <w:t>Per un palo semi-infinito con k costante, testa libera e solo H, la soluzione decadente dell'equazione differenziale fornisce un riferimento indipendente dalla discretizzazione:</w:t>
      </w:r>
    </w:p>
    <w:p w14:paraId="062F7D5D" w14:textId="77777777" w:rsidR="00C24CB5" w:rsidRDefault="00005D5B">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66E902BE" w14:textId="77777777" w:rsidR="00C24CB5" w:rsidRDefault="00005D5B">
      <w:pPr>
        <w:keepNext/>
        <w:spacing w:before="60" w:after="80"/>
        <w:ind w:left="255"/>
      </w:pPr>
      <m:oMathPara>
        <m:oMath>
          <m:sSub>
            <m:e>
              <m:r>
                <m:t>y</m:t>
              </m:r>
            </m:e>
            <m:sub>
              <m:r>
                <m:t>0</m:t>
              </m:r>
            </m:sub>
          </m:sSub>
          <m:r>
            <m:t>=</m:t>
          </m:r>
          <m:f>
            <m:fPr>
              <m:type m:val="bar"/>
            </m:fPr>
            <m:num>
              <m:r>
                <m:t>H</m:t>
              </m:r>
            </m:num>
            <m:den>
              <m:r>
                <m:t>2EI</m:t>
              </m:r>
              <m:sSup>
                <m:e>
                  <m:r>
                    <m:t>β</m:t>
                  </m:r>
                </m:e>
                <m:sup>
                  <m:r>
                    <m:t>3</m:t>
                  </m:r>
                </m:sup>
              </m:sSup>
            </m:den>
          </m:f>
        </m:oMath>
      </m:oMathPara>
    </w:p>
    <w:p w14:paraId="141B2870" w14:textId="77777777" w:rsidR="00C24CB5" w:rsidRDefault="00005D5B">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70EB1C5D" w14:textId="77777777" w:rsidR="00C24CB5" w:rsidRDefault="00005D5B">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06AC0729" w14:textId="77777777" w:rsidR="00C24CB5" w:rsidRDefault="00005D5B">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109B6E9D" w14:textId="77777777" w:rsidR="00C24CB5" w:rsidRDefault="00005D5B">
      <w:pPr>
        <w:spacing w:after="140"/>
      </w:pPr>
      <w:r>
        <w:t xml:space="preserve">Il primo massimo di M è a </w:t>
      </w:r>
      <m:oMath>
        <m:r>
          <m:t>x=π/(4β)</m:t>
        </m:r>
      </m:oMath>
      <w:r>
        <w:t xml:space="preserve">. Con rotazione impedita in testa ytesta è metà del valore libero e la reazione rotazionale è </w:t>
      </w:r>
      <m:oMath>
        <m:r>
          <m:t>H/(2β)</m:t>
        </m:r>
      </m:oMath>
      <w:r>
        <w:t xml:space="preserve">. Il test usa </w:t>
      </w:r>
      <m:oMath>
        <m:r>
          <m:t>D=1</m:t>
        </m:r>
      </m:oMath>
      <w:r>
        <w:t xml:space="preserve"> m, </w:t>
      </w:r>
      <m:oMath>
        <m:r>
          <m:t>L=30</m:t>
        </m:r>
      </m:oMath>
      <w:r>
        <w:t xml:space="preserve"> m, </w:t>
      </w:r>
      <m:oMath>
        <m:r>
          <m:t>EI=50000</m:t>
        </m:r>
      </m:oMath>
      <w:r>
        <w:t xml:space="preserve"> kNm², </w:t>
      </w:r>
      <m:oMath>
        <m:r>
          <m:t>H=100</m:t>
        </m:r>
      </m:oMath>
      <w:r>
        <w:t xml:space="preserve"> kN, </w:t>
      </w:r>
      <m:oMath>
        <m:sSub>
          <m:e>
            <m:r>
              <m:t>k</m:t>
            </m:r>
          </m:e>
          <m:sub>
            <m:r>
              <m:t>h</m:t>
            </m:r>
          </m:sub>
        </m:sSub>
        <m:r>
          <m:t>=10000</m:t>
        </m:r>
      </m:oMath>
      <w:r>
        <w:t xml:space="preserve">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w:t>
      </w:r>
      <m:oMath>
        <m:sSub>
          <m:e>
            <m:r>
              <m:t>y</m:t>
            </m:r>
          </m:e>
          <m:sub>
            <m:r>
              <m:t>testa</m:t>
            </m:r>
          </m:sub>
        </m:sSub>
        <m:r>
          <m:t>=H</m:t>
        </m:r>
        <m:sSup>
          <m:e>
            <m:r>
              <m:t>L</m:t>
            </m:r>
          </m:e>
          <m:sup>
            <m:r>
              <m:t>3</m:t>
            </m:r>
          </m:sup>
        </m:sSup>
        <m:r>
          <m:t>/(3EI)−C</m:t>
        </m:r>
        <m:sSup>
          <m:e>
            <m:r>
              <m:t>L</m:t>
            </m:r>
          </m:e>
          <m:sup>
            <m:r>
              <m:t>2</m:t>
            </m:r>
          </m:sup>
        </m:sSup>
        <m:r>
          <m:t>/(2EI)</m:t>
        </m:r>
      </m:oMath>
      <w:r>
        <w:t xml:space="preserve">, </w:t>
      </w:r>
      <m:oMath>
        <m:sSub>
          <m:e>
            <m:r>
              <m:t>θ</m:t>
            </m:r>
          </m:e>
          <m:sub>
            <m:r>
              <m:t>testa</m:t>
            </m:r>
          </m:sub>
        </m:sSub>
        <m:r>
          <m:t>=−H</m:t>
        </m:r>
        <m:sSup>
          <m:e>
            <m:r>
              <m:t>L</m:t>
            </m:r>
          </m:e>
          <m:sup>
            <m:r>
              <m:t>2</m:t>
            </m:r>
          </m:sup>
        </m:sSup>
        <m:r>
          <m:t>/(2EI)+CL/EI</m:t>
        </m:r>
      </m:oMath>
      <w:r>
        <w: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24CB5" w14:paraId="6FADEBEB" w14:textId="77777777">
        <w:trPr>
          <w:cantSplit/>
          <w:tblHeader/>
          <w:jc w:val="center"/>
        </w:trPr>
        <w:tc>
          <w:tcPr>
            <w:tcW w:w="3969" w:type="dxa"/>
            <w:shd w:val="clear" w:color="auto" w:fill="E7E6E6"/>
            <w:tcMar>
              <w:top w:w="90" w:type="dxa"/>
              <w:left w:w="90" w:type="dxa"/>
              <w:bottom w:w="90" w:type="dxa"/>
              <w:right w:w="90" w:type="dxa"/>
            </w:tcMar>
            <w:vAlign w:val="center"/>
          </w:tcPr>
          <w:p w14:paraId="35EF31C9" w14:textId="77777777" w:rsidR="00C24CB5" w:rsidRDefault="00005D5B">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3455C110" w14:textId="77777777" w:rsidR="00C24CB5" w:rsidRDefault="00005D5B">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58DC62DF" w14:textId="77777777" w:rsidR="00C24CB5" w:rsidRDefault="00005D5B">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19C9D99C" w14:textId="77777777" w:rsidR="00C24CB5" w:rsidRDefault="00005D5B">
            <w:pPr>
              <w:spacing w:before="20" w:after="20"/>
              <w:jc w:val="center"/>
            </w:pPr>
            <w:r>
              <w:rPr>
                <w:b/>
                <w:sz w:val="21"/>
              </w:rPr>
              <w:t>Vmax [kN]</w:t>
            </w:r>
          </w:p>
        </w:tc>
      </w:tr>
      <w:tr w:rsidR="00C24CB5" w14:paraId="7EC31AD0" w14:textId="77777777">
        <w:trPr>
          <w:cantSplit/>
          <w:jc w:val="center"/>
        </w:trPr>
        <w:tc>
          <w:tcPr>
            <w:tcW w:w="3969" w:type="dxa"/>
            <w:tcMar>
              <w:top w:w="90" w:type="dxa"/>
              <w:left w:w="90" w:type="dxa"/>
              <w:bottom w:w="90" w:type="dxa"/>
              <w:right w:w="90" w:type="dxa"/>
            </w:tcMar>
            <w:vAlign w:val="center"/>
          </w:tcPr>
          <w:p w14:paraId="7E4083B0" w14:textId="77777777" w:rsidR="00C24CB5" w:rsidRDefault="00005D5B">
            <w:pPr>
              <w:spacing w:before="20" w:after="20"/>
              <w:jc w:val="left"/>
            </w:pPr>
            <w:r>
              <w:rPr>
                <w:sz w:val="21"/>
              </w:rPr>
              <w:t>1,00</w:t>
            </w:r>
          </w:p>
        </w:tc>
        <w:tc>
          <w:tcPr>
            <w:tcW w:w="1814" w:type="dxa"/>
            <w:tcMar>
              <w:top w:w="90" w:type="dxa"/>
              <w:left w:w="90" w:type="dxa"/>
              <w:bottom w:w="90" w:type="dxa"/>
              <w:right w:w="90" w:type="dxa"/>
            </w:tcMar>
            <w:vAlign w:val="center"/>
          </w:tcPr>
          <w:p w14:paraId="0C08F7BE" w14:textId="77777777" w:rsidR="00C24CB5" w:rsidRDefault="00005D5B">
            <w:pPr>
              <w:spacing w:before="20" w:after="20"/>
              <w:jc w:val="center"/>
            </w:pPr>
            <w:r>
              <w:rPr>
                <w:sz w:val="21"/>
              </w:rPr>
              <w:t>0,00945552714</w:t>
            </w:r>
          </w:p>
        </w:tc>
        <w:tc>
          <w:tcPr>
            <w:tcW w:w="1814" w:type="dxa"/>
            <w:tcMar>
              <w:top w:w="90" w:type="dxa"/>
              <w:left w:w="90" w:type="dxa"/>
              <w:bottom w:w="90" w:type="dxa"/>
              <w:right w:w="90" w:type="dxa"/>
            </w:tcMar>
            <w:vAlign w:val="center"/>
          </w:tcPr>
          <w:p w14:paraId="4F14F0CA" w14:textId="77777777" w:rsidR="00C24CB5" w:rsidRDefault="00005D5B">
            <w:pPr>
              <w:spacing w:before="20" w:after="20"/>
              <w:jc w:val="center"/>
            </w:pPr>
            <w:r>
              <w:rPr>
                <w:sz w:val="21"/>
              </w:rPr>
              <w:t>68,1749852</w:t>
            </w:r>
          </w:p>
        </w:tc>
        <w:tc>
          <w:tcPr>
            <w:tcW w:w="2041" w:type="dxa"/>
            <w:tcMar>
              <w:top w:w="90" w:type="dxa"/>
              <w:left w:w="90" w:type="dxa"/>
              <w:bottom w:w="90" w:type="dxa"/>
              <w:right w:w="90" w:type="dxa"/>
            </w:tcMar>
            <w:vAlign w:val="center"/>
          </w:tcPr>
          <w:p w14:paraId="71665B22" w14:textId="77777777" w:rsidR="00C24CB5" w:rsidRDefault="00005D5B">
            <w:pPr>
              <w:spacing w:before="20" w:after="20"/>
              <w:jc w:val="center"/>
            </w:pPr>
            <w:r>
              <w:rPr>
                <w:sz w:val="21"/>
              </w:rPr>
              <w:t>100</w:t>
            </w:r>
          </w:p>
        </w:tc>
      </w:tr>
      <w:tr w:rsidR="00C24CB5" w14:paraId="6F9C94F1" w14:textId="77777777">
        <w:trPr>
          <w:cantSplit/>
          <w:jc w:val="center"/>
        </w:trPr>
        <w:tc>
          <w:tcPr>
            <w:tcW w:w="3969" w:type="dxa"/>
            <w:tcMar>
              <w:top w:w="90" w:type="dxa"/>
              <w:left w:w="90" w:type="dxa"/>
              <w:bottom w:w="90" w:type="dxa"/>
              <w:right w:w="90" w:type="dxa"/>
            </w:tcMar>
            <w:vAlign w:val="center"/>
          </w:tcPr>
          <w:p w14:paraId="1DE89A52" w14:textId="77777777" w:rsidR="00C24CB5" w:rsidRDefault="00005D5B">
            <w:pPr>
              <w:spacing w:before="20" w:after="20"/>
              <w:jc w:val="left"/>
            </w:pPr>
            <w:r>
              <w:rPr>
                <w:sz w:val="21"/>
              </w:rPr>
              <w:t>0,50</w:t>
            </w:r>
          </w:p>
        </w:tc>
        <w:tc>
          <w:tcPr>
            <w:tcW w:w="1814" w:type="dxa"/>
            <w:tcMar>
              <w:top w:w="90" w:type="dxa"/>
              <w:left w:w="90" w:type="dxa"/>
              <w:bottom w:w="90" w:type="dxa"/>
              <w:right w:w="90" w:type="dxa"/>
            </w:tcMar>
            <w:vAlign w:val="center"/>
          </w:tcPr>
          <w:p w14:paraId="7F74FFE5" w14:textId="77777777" w:rsidR="00C24CB5" w:rsidRDefault="00005D5B">
            <w:pPr>
              <w:spacing w:before="20" w:after="20"/>
              <w:jc w:val="center"/>
            </w:pPr>
            <w:r>
              <w:rPr>
                <w:sz w:val="21"/>
              </w:rPr>
              <w:t>0,00945729422</w:t>
            </w:r>
          </w:p>
        </w:tc>
        <w:tc>
          <w:tcPr>
            <w:tcW w:w="1814" w:type="dxa"/>
            <w:tcMar>
              <w:top w:w="90" w:type="dxa"/>
              <w:left w:w="90" w:type="dxa"/>
              <w:bottom w:w="90" w:type="dxa"/>
              <w:right w:w="90" w:type="dxa"/>
            </w:tcMar>
            <w:vAlign w:val="center"/>
          </w:tcPr>
          <w:p w14:paraId="4689F8AA" w14:textId="77777777" w:rsidR="00C24CB5" w:rsidRDefault="00005D5B">
            <w:pPr>
              <w:spacing w:before="20" w:after="20"/>
              <w:jc w:val="center"/>
            </w:pPr>
            <w:r>
              <w:rPr>
                <w:sz w:val="21"/>
              </w:rPr>
              <w:t>68,1783709</w:t>
            </w:r>
          </w:p>
        </w:tc>
        <w:tc>
          <w:tcPr>
            <w:tcW w:w="2041" w:type="dxa"/>
            <w:tcMar>
              <w:top w:w="90" w:type="dxa"/>
              <w:left w:w="90" w:type="dxa"/>
              <w:bottom w:w="90" w:type="dxa"/>
              <w:right w:w="90" w:type="dxa"/>
            </w:tcMar>
            <w:vAlign w:val="center"/>
          </w:tcPr>
          <w:p w14:paraId="361570FE" w14:textId="77777777" w:rsidR="00C24CB5" w:rsidRDefault="00005D5B">
            <w:pPr>
              <w:spacing w:before="20" w:after="20"/>
              <w:jc w:val="center"/>
            </w:pPr>
            <w:r>
              <w:rPr>
                <w:sz w:val="21"/>
              </w:rPr>
              <w:t>100</w:t>
            </w:r>
          </w:p>
        </w:tc>
      </w:tr>
      <w:tr w:rsidR="00C24CB5" w14:paraId="4EF63583" w14:textId="77777777">
        <w:trPr>
          <w:cantSplit/>
          <w:jc w:val="center"/>
        </w:trPr>
        <w:tc>
          <w:tcPr>
            <w:tcW w:w="3969" w:type="dxa"/>
            <w:tcMar>
              <w:top w:w="90" w:type="dxa"/>
              <w:left w:w="90" w:type="dxa"/>
              <w:bottom w:w="90" w:type="dxa"/>
              <w:right w:w="90" w:type="dxa"/>
            </w:tcMar>
            <w:vAlign w:val="center"/>
          </w:tcPr>
          <w:p w14:paraId="650AC521" w14:textId="77777777" w:rsidR="00C24CB5" w:rsidRDefault="00005D5B">
            <w:pPr>
              <w:spacing w:before="20" w:after="20"/>
              <w:jc w:val="left"/>
            </w:pPr>
            <w:r>
              <w:rPr>
                <w:sz w:val="21"/>
              </w:rPr>
              <w:lastRenderedPageBreak/>
              <w:t>0,25</w:t>
            </w:r>
          </w:p>
        </w:tc>
        <w:tc>
          <w:tcPr>
            <w:tcW w:w="1814" w:type="dxa"/>
            <w:tcMar>
              <w:top w:w="90" w:type="dxa"/>
              <w:left w:w="90" w:type="dxa"/>
              <w:bottom w:w="90" w:type="dxa"/>
              <w:right w:w="90" w:type="dxa"/>
            </w:tcMar>
            <w:vAlign w:val="center"/>
          </w:tcPr>
          <w:p w14:paraId="69396C43" w14:textId="77777777" w:rsidR="00C24CB5" w:rsidRDefault="00005D5B">
            <w:pPr>
              <w:spacing w:before="20" w:after="20"/>
              <w:jc w:val="center"/>
            </w:pPr>
            <w:r>
              <w:rPr>
                <w:sz w:val="21"/>
              </w:rPr>
              <w:t>0,00945740841</w:t>
            </w:r>
          </w:p>
        </w:tc>
        <w:tc>
          <w:tcPr>
            <w:tcW w:w="1814" w:type="dxa"/>
            <w:tcMar>
              <w:top w:w="90" w:type="dxa"/>
              <w:left w:w="90" w:type="dxa"/>
              <w:bottom w:w="90" w:type="dxa"/>
              <w:right w:w="90" w:type="dxa"/>
            </w:tcMar>
            <w:vAlign w:val="center"/>
          </w:tcPr>
          <w:p w14:paraId="5AFB280C" w14:textId="77777777" w:rsidR="00C24CB5" w:rsidRDefault="00005D5B">
            <w:pPr>
              <w:spacing w:before="20" w:after="20"/>
              <w:jc w:val="center"/>
            </w:pPr>
            <w:r>
              <w:rPr>
                <w:sz w:val="21"/>
              </w:rPr>
              <w:t>68,1786341</w:t>
            </w:r>
          </w:p>
        </w:tc>
        <w:tc>
          <w:tcPr>
            <w:tcW w:w="2041" w:type="dxa"/>
            <w:tcMar>
              <w:top w:w="90" w:type="dxa"/>
              <w:left w:w="90" w:type="dxa"/>
              <w:bottom w:w="90" w:type="dxa"/>
              <w:right w:w="90" w:type="dxa"/>
            </w:tcMar>
            <w:vAlign w:val="center"/>
          </w:tcPr>
          <w:p w14:paraId="703C28CD" w14:textId="77777777" w:rsidR="00C24CB5" w:rsidRDefault="00005D5B">
            <w:pPr>
              <w:spacing w:before="20" w:after="20"/>
              <w:jc w:val="center"/>
            </w:pPr>
            <w:r>
              <w:rPr>
                <w:sz w:val="21"/>
              </w:rPr>
              <w:t>100</w:t>
            </w:r>
          </w:p>
        </w:tc>
      </w:tr>
      <w:tr w:rsidR="00C24CB5" w14:paraId="1B279ED8" w14:textId="77777777">
        <w:trPr>
          <w:cantSplit/>
          <w:jc w:val="center"/>
        </w:trPr>
        <w:tc>
          <w:tcPr>
            <w:tcW w:w="3969" w:type="dxa"/>
            <w:tcMar>
              <w:top w:w="90" w:type="dxa"/>
              <w:left w:w="90" w:type="dxa"/>
              <w:bottom w:w="90" w:type="dxa"/>
              <w:right w:w="90" w:type="dxa"/>
            </w:tcMar>
            <w:vAlign w:val="center"/>
          </w:tcPr>
          <w:p w14:paraId="566FB1F0" w14:textId="77777777" w:rsidR="00C24CB5" w:rsidRDefault="00005D5B">
            <w:pPr>
              <w:spacing w:before="20" w:after="20"/>
              <w:jc w:val="left"/>
            </w:pPr>
            <w:r>
              <w:rPr>
                <w:sz w:val="21"/>
              </w:rPr>
              <w:t>Analitico semi-infinito</w:t>
            </w:r>
          </w:p>
        </w:tc>
        <w:tc>
          <w:tcPr>
            <w:tcW w:w="1814" w:type="dxa"/>
            <w:tcMar>
              <w:top w:w="90" w:type="dxa"/>
              <w:left w:w="90" w:type="dxa"/>
              <w:bottom w:w="90" w:type="dxa"/>
              <w:right w:w="90" w:type="dxa"/>
            </w:tcMar>
            <w:vAlign w:val="center"/>
          </w:tcPr>
          <w:p w14:paraId="160A2BBE" w14:textId="77777777" w:rsidR="00C24CB5" w:rsidRDefault="00005D5B">
            <w:pPr>
              <w:spacing w:before="20" w:after="20"/>
              <w:jc w:val="center"/>
            </w:pPr>
            <w:r>
              <w:rPr>
                <w:sz w:val="21"/>
              </w:rPr>
              <w:t>0,0094574161</w:t>
            </w:r>
          </w:p>
        </w:tc>
        <w:tc>
          <w:tcPr>
            <w:tcW w:w="1814" w:type="dxa"/>
            <w:tcMar>
              <w:top w:w="90" w:type="dxa"/>
              <w:left w:w="90" w:type="dxa"/>
              <w:bottom w:w="90" w:type="dxa"/>
              <w:right w:w="90" w:type="dxa"/>
            </w:tcMar>
            <w:vAlign w:val="center"/>
          </w:tcPr>
          <w:p w14:paraId="1F3CCC8D" w14:textId="77777777" w:rsidR="00C24CB5" w:rsidRDefault="00005D5B">
            <w:pPr>
              <w:spacing w:before="20" w:after="20"/>
              <w:jc w:val="center"/>
            </w:pPr>
            <w:r>
              <w:rPr>
                <w:sz w:val="21"/>
              </w:rPr>
              <w:t>68,178652</w:t>
            </w:r>
          </w:p>
        </w:tc>
        <w:tc>
          <w:tcPr>
            <w:tcW w:w="2041" w:type="dxa"/>
            <w:tcMar>
              <w:top w:w="90" w:type="dxa"/>
              <w:left w:w="90" w:type="dxa"/>
              <w:bottom w:w="90" w:type="dxa"/>
              <w:right w:w="90" w:type="dxa"/>
            </w:tcMar>
            <w:vAlign w:val="center"/>
          </w:tcPr>
          <w:p w14:paraId="7A7FFD5C" w14:textId="77777777" w:rsidR="00C24CB5" w:rsidRDefault="00005D5B">
            <w:pPr>
              <w:spacing w:before="20" w:after="20"/>
              <w:jc w:val="center"/>
            </w:pPr>
            <w:r>
              <w:rPr>
                <w:sz w:val="21"/>
              </w:rPr>
              <w:t>100</w:t>
            </w:r>
          </w:p>
        </w:tc>
      </w:tr>
    </w:tbl>
    <w:p w14:paraId="5A059803" w14:textId="77777777" w:rsidR="00C24CB5" w:rsidRDefault="00C24CB5"/>
    <w:p w14:paraId="23A5993D" w14:textId="77777777" w:rsidR="00C24CB5" w:rsidRDefault="00005D5B">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22F46D16" w14:textId="77777777" w:rsidR="00C24CB5" w:rsidRDefault="00005D5B">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1609BA1D" w14:textId="77777777" w:rsidR="00C24CB5" w:rsidRDefault="00005D5B">
      <w:pPr>
        <w:pStyle w:val="Titolo2"/>
        <w:keepNext/>
        <w:spacing w:after="140"/>
      </w:pPr>
      <w:bookmarkStart w:id="155" w:name="_Toc244136307"/>
      <w:r>
        <w:t>Confronto con le soluzioni di Reese e Matlock riportate nel libro</w:t>
      </w:r>
      <w:bookmarkEnd w:id="155"/>
    </w:p>
    <w:p w14:paraId="0E35AB34" w14:textId="77777777" w:rsidR="00C24CB5" w:rsidRDefault="00005D5B">
      <w:pPr>
        <w:spacing w:after="140"/>
      </w:pPr>
      <w:r>
        <w:t xml:space="preserve">Alle pp. 466–467 la lunghezza caratteristica è </w:t>
      </w:r>
      <m:oMath>
        <m:r>
          <m:t>λ=(EI/</m:t>
        </m:r>
        <m:sSub>
          <m:e>
            <m:r>
              <m:t>n</m:t>
            </m:r>
          </m:e>
          <m:sub>
            <m:r>
              <m:t>h</m:t>
            </m:r>
          </m:sub>
        </m:sSub>
        <m:sSup>
          <m:e>
            <m:r>
              <m:t>)</m:t>
            </m:r>
          </m:e>
          <m:sup>
            <m:f>
              <m:fPr>
                <m:type m:val="lin"/>
              </m:fPr>
              <m:num>
                <m:r>
                  <m:t>1</m:t>
                </m:r>
              </m:num>
              <m:den>
                <m:r>
                  <m:t>5</m:t>
                </m:r>
              </m:den>
            </m:f>
          </m:sup>
        </m:sSup>
      </m:oMath>
      <w:r>
        <w:t xml:space="preserve">. Per </w:t>
      </w:r>
      <m:oMath>
        <m:r>
          <m:t>L/λ&gt;4</m:t>
        </m:r>
      </m:oMath>
      <w:r>
        <w:t xml:space="preserve">, testa libera e solo H, il testo riporta </w:t>
      </w:r>
      <m:oMath>
        <m:sSub>
          <m:e>
            <m:r>
              <m:t>y</m:t>
            </m:r>
          </m:e>
          <m:sub>
            <m:r>
              <m:t>0</m:t>
            </m:r>
          </m:sub>
        </m:sSub>
        <m:r>
          <m:t>=2</m:t>
        </m:r>
        <m:r>
          <m:t>,</m:t>
        </m:r>
        <m:r>
          <m:t>40</m:t>
        </m:r>
        <m:r>
          <m:t>H/(</m:t>
        </m:r>
        <m:sSubSup>
          <m:e>
            <m:r>
              <m:t>n</m:t>
            </m:r>
          </m:e>
          <m:sub>
            <m:r>
              <m:t>h</m:t>
            </m:r>
          </m:sub>
          <m:sup>
            <m:r>
              <m:t>0</m:t>
            </m:r>
            <m:r>
              <m:t>,</m:t>
            </m:r>
            <m:r>
              <m:t>6</m:t>
            </m:r>
          </m:sup>
        </m:sSubSup>
        <m:r>
          <m:t>E</m:t>
        </m:r>
        <m:sSup>
          <m:e>
            <m:r>
              <m:t>I</m:t>
            </m:r>
          </m:e>
          <m:sup>
            <m:r>
              <m:t>0</m:t>
            </m:r>
            <m:r>
              <m:t>,</m:t>
            </m:r>
            <m:r>
              <m:t>4</m:t>
            </m:r>
          </m:sup>
        </m:sSup>
        <m:r>
          <m:t>)</m:t>
        </m:r>
      </m:oMath>
      <w:r>
        <w:t xml:space="preserve"> e </w:t>
      </w:r>
      <m:oMath>
        <m:r>
          <m:t>|</m:t>
        </m:r>
        <m:sSub>
          <m:e>
            <m:r>
              <m:t>θ</m:t>
            </m:r>
          </m:e>
          <m:sub>
            <m:r>
              <m:t>0</m:t>
            </m:r>
          </m:sub>
        </m:sSub>
        <m:r>
          <m:t>|=1</m:t>
        </m:r>
        <m:r>
          <m:t>,</m:t>
        </m:r>
        <m:r>
          <m:t>60</m:t>
        </m:r>
        <m:r>
          <m:t>H/(</m:t>
        </m:r>
        <m:sSubSup>
          <m:e>
            <m:r>
              <m:t>n</m:t>
            </m:r>
          </m:e>
          <m:sub>
            <m:r>
              <m:t>h</m:t>
            </m:r>
          </m:sub>
          <m:sup>
            <m:r>
              <m:t>0</m:t>
            </m:r>
            <m:r>
              <m:t>,</m:t>
            </m:r>
            <m:r>
              <m:t>4</m:t>
            </m:r>
          </m:sup>
        </m:sSubSup>
        <m:r>
          <m:t>E</m:t>
        </m:r>
        <m:sSup>
          <m:e>
            <m:r>
              <m:t>I</m:t>
            </m:r>
          </m:e>
          <m:sup>
            <m:r>
              <m:t>0</m:t>
            </m:r>
            <m:r>
              <m:t>,</m:t>
            </m:r>
            <m:r>
              <m:t>6</m:t>
            </m:r>
          </m:sup>
        </m:sSup>
        <m:r>
          <m:t>)</m:t>
        </m:r>
      </m:oMath>
      <w:r>
        <w:t xml:space="preserve">. Per testa con rotazione impedita il coefficiente di y0 è 0,93. Il segno della rotazione del testo viene adattato alla convenzione </w:t>
      </w:r>
      <m:oMath>
        <m:r>
          <m:t>θ=</m:t>
        </m:r>
        <m:sSup>
          <m:e>
            <m:r>
              <m:t>y</m:t>
            </m:r>
          </m:e>
          <m:sup>
            <m:r>
              <m:t>′</m:t>
            </m:r>
          </m:sup>
        </m:sSup>
      </m:oMath>
      <w:r>
        <w:t xml:space="preserve"> adottata qui. Le soluzioni pubblicate usano coefficienti approssimati e costituiscono un riferimento distinto dal test di convergenza.</w:t>
      </w:r>
    </w:p>
    <w:p w14:paraId="3BF59400" w14:textId="77777777" w:rsidR="00C24CB5" w:rsidRDefault="00005D5B">
      <w:pPr>
        <w:spacing w:after="140"/>
      </w:pPr>
      <w:r>
        <w:t xml:space="preserve">Il test usa </w:t>
      </w:r>
      <m:oMath>
        <m:r>
          <m:t>EI=50000</m:t>
        </m:r>
      </m:oMath>
      <w:r>
        <w:t xml:space="preserve"> kNm², </w:t>
      </w:r>
      <m:oMath>
        <m:sSub>
          <m:e>
            <m:r>
              <m:t>n</m:t>
            </m:r>
          </m:e>
          <m:sub>
            <m:r>
              <m:t>h</m:t>
            </m:r>
          </m:sub>
        </m:sSub>
        <m:r>
          <m:t>=5000</m:t>
        </m:r>
      </m:oMath>
      <w:r>
        <w:t xml:space="preserve"> kN/m³, </w:t>
      </w:r>
      <m:oMath>
        <m:r>
          <m:t>L=30</m:t>
        </m:r>
      </m:oMath>
      <w:r>
        <w:t xml:space="preserve"> m, </w:t>
      </w:r>
      <m:oMath>
        <m:r>
          <m:t>H=100</m:t>
        </m:r>
      </m:oMath>
      <w:r>
        <w:t xml:space="preserve">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573BA0FC" w14:textId="77777777" w:rsidR="00C24CB5" w:rsidRDefault="00005D5B">
      <w:pPr>
        <w:spacing w:after="140"/>
      </w:pPr>
      <w:r>
        <w:t xml:space="preserve">Per </w:t>
      </w:r>
      <m:oMath>
        <m:r>
          <m:t>L/λ&lt;2</m:t>
        </m:r>
      </m:oMath>
      <w:r>
        <w:t xml:space="preserve">, il riferimento rigido con solo </w:t>
      </w:r>
      <m:oMath>
        <m:r>
          <m:t>H</m:t>
        </m:r>
      </m:oMath>
      <w:r>
        <w:t xml:space="preserve"> è </w:t>
      </w:r>
      <m:oMath>
        <m:sSub>
          <m:e>
            <m:r>
              <m:t>y</m:t>
            </m:r>
          </m:e>
          <m:sub>
            <m:r>
              <m:t>0</m:t>
            </m:r>
          </m:sub>
        </m:sSub>
        <m:r>
          <m:t>=18H/(</m:t>
        </m:r>
        <m:sSub>
          <m:e>
            <m:r>
              <m:t>n</m:t>
            </m:r>
          </m:e>
          <m:sub>
            <m:r>
              <m:t>h</m:t>
            </m:r>
          </m:sub>
        </m:sSub>
        <m:sSup>
          <m:e>
            <m:r>
              <m:t>L</m:t>
            </m:r>
          </m:e>
          <m:sup>
            <m:r>
              <m:t>2</m:t>
            </m:r>
          </m:sup>
        </m:sSup>
        <m:r>
          <m:t>)</m:t>
        </m:r>
      </m:oMath>
      <w:r>
        <w:t xml:space="preserve">, </w:t>
      </w:r>
      <m:oMath>
        <m:r>
          <m:t>|</m:t>
        </m:r>
        <m:sSub>
          <m:e>
            <m:r>
              <m:t>θ</m:t>
            </m:r>
          </m:e>
          <m:sub>
            <m:r>
              <m:t>0</m:t>
            </m:r>
          </m:sub>
        </m:sSub>
        <m:r>
          <m:t>|=24H/(</m:t>
        </m:r>
        <m:sSub>
          <m:e>
            <m:r>
              <m:t>n</m:t>
            </m:r>
          </m:e>
          <m:sub>
            <m:r>
              <m:t>h</m:t>
            </m:r>
          </m:sub>
        </m:sSub>
        <m:sSup>
          <m:e>
            <m:r>
              <m:t>L</m:t>
            </m:r>
          </m:e>
          <m:sup>
            <m:r>
              <m:t>3</m:t>
            </m:r>
          </m:sup>
        </m:sSup>
        <m:r>
          <m:t>)</m:t>
        </m:r>
      </m:oMath>
      <w:r>
        <w:t xml:space="preserve">; con rotazione impedita </w:t>
      </w:r>
      <m:oMath>
        <m:sSub>
          <m:e>
            <m:r>
              <m:t>y</m:t>
            </m:r>
          </m:e>
          <m:sub>
            <m:r>
              <m:t>0</m:t>
            </m:r>
          </m:sub>
        </m:sSub>
        <m:r>
          <m:t>=2H/(</m:t>
        </m:r>
        <m:sSub>
          <m:e>
            <m:r>
              <m:t>n</m:t>
            </m:r>
          </m:e>
          <m:sub>
            <m:r>
              <m:t>h</m:t>
            </m:r>
          </m:sub>
        </m:sSub>
        <m:sSup>
          <m:e>
            <m:r>
              <m:t>L</m:t>
            </m:r>
          </m:e>
          <m:sup>
            <m:r>
              <m:t>2</m:t>
            </m:r>
          </m:sup>
        </m:sSup>
        <m:r>
          <m:t>)</m:t>
        </m:r>
      </m:oMath>
      <w:r>
        <w:t xml:space="preserve">. Il test </w:t>
      </w:r>
      <m:oMath>
        <m:r>
          <m:t>L=0</m:t>
        </m:r>
        <m:r>
          <m:t>,</m:t>
        </m:r>
        <m:r>
          <m:t>2</m:t>
        </m:r>
      </m:oMath>
      <w:r>
        <w:t xml:space="preserve"> m, </w:t>
      </w:r>
      <m:oMath>
        <m:r>
          <m:t>H=0</m:t>
        </m:r>
        <m:r>
          <m:t>,</m:t>
        </m:r>
        <m:r>
          <m:t>001</m:t>
        </m:r>
      </m:oMath>
      <w:r>
        <w:t xml:space="preserve">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24CB5" w14:paraId="275FF31F" w14:textId="77777777">
        <w:trPr>
          <w:cantSplit/>
          <w:tblHeader/>
          <w:jc w:val="center"/>
        </w:trPr>
        <w:tc>
          <w:tcPr>
            <w:tcW w:w="3969" w:type="dxa"/>
            <w:shd w:val="clear" w:color="auto" w:fill="E7E6E6"/>
            <w:tcMar>
              <w:top w:w="90" w:type="dxa"/>
              <w:left w:w="90" w:type="dxa"/>
              <w:bottom w:w="90" w:type="dxa"/>
              <w:right w:w="90" w:type="dxa"/>
            </w:tcMar>
            <w:vAlign w:val="center"/>
          </w:tcPr>
          <w:p w14:paraId="259BCD59" w14:textId="77777777" w:rsidR="00C24CB5" w:rsidRDefault="00005D5B">
            <w:pPr>
              <w:spacing w:before="20" w:after="20"/>
              <w:jc w:val="left"/>
            </w:pPr>
            <w:r>
              <w:rPr>
                <w:b/>
                <w:sz w:val="21"/>
              </w:rPr>
              <w:lastRenderedPageBreak/>
              <w:t>Passo [m]</w:t>
            </w:r>
          </w:p>
        </w:tc>
        <w:tc>
          <w:tcPr>
            <w:tcW w:w="1814" w:type="dxa"/>
            <w:shd w:val="clear" w:color="auto" w:fill="E7E6E6"/>
            <w:tcMar>
              <w:top w:w="90" w:type="dxa"/>
              <w:left w:w="90" w:type="dxa"/>
              <w:bottom w:w="90" w:type="dxa"/>
              <w:right w:w="90" w:type="dxa"/>
            </w:tcMar>
            <w:vAlign w:val="center"/>
          </w:tcPr>
          <w:p w14:paraId="65219517" w14:textId="77777777" w:rsidR="00C24CB5" w:rsidRDefault="00005D5B">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54617151" w14:textId="77777777" w:rsidR="00C24CB5" w:rsidRDefault="00005D5B">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394501B9" w14:textId="77777777" w:rsidR="00C24CB5" w:rsidRDefault="00005D5B">
            <w:pPr>
              <w:spacing w:before="20" w:after="20"/>
              <w:jc w:val="left"/>
            </w:pPr>
            <w:r>
              <w:rPr>
                <w:b/>
                <w:sz w:val="21"/>
              </w:rPr>
              <w:t>massimo assoluto V [kN]</w:t>
            </w:r>
          </w:p>
        </w:tc>
      </w:tr>
      <w:tr w:rsidR="00C24CB5" w14:paraId="11FEB748" w14:textId="77777777">
        <w:trPr>
          <w:cantSplit/>
          <w:jc w:val="center"/>
        </w:trPr>
        <w:tc>
          <w:tcPr>
            <w:tcW w:w="3969" w:type="dxa"/>
            <w:tcMar>
              <w:top w:w="90" w:type="dxa"/>
              <w:left w:w="90" w:type="dxa"/>
              <w:bottom w:w="90" w:type="dxa"/>
              <w:right w:w="90" w:type="dxa"/>
            </w:tcMar>
            <w:vAlign w:val="center"/>
          </w:tcPr>
          <w:p w14:paraId="26FEA8BB" w14:textId="77777777" w:rsidR="00C24CB5" w:rsidRDefault="00005D5B">
            <w:pPr>
              <w:spacing w:before="20" w:after="20"/>
              <w:jc w:val="left"/>
            </w:pPr>
            <w:r>
              <w:rPr>
                <w:sz w:val="21"/>
              </w:rPr>
              <w:t>0,50</w:t>
            </w:r>
          </w:p>
        </w:tc>
        <w:tc>
          <w:tcPr>
            <w:tcW w:w="1814" w:type="dxa"/>
            <w:tcMar>
              <w:top w:w="90" w:type="dxa"/>
              <w:left w:w="90" w:type="dxa"/>
              <w:bottom w:w="90" w:type="dxa"/>
              <w:right w:w="90" w:type="dxa"/>
            </w:tcMar>
            <w:vAlign w:val="center"/>
          </w:tcPr>
          <w:p w14:paraId="129BD7D1" w14:textId="77777777" w:rsidR="00C24CB5" w:rsidRDefault="00005D5B">
            <w:pPr>
              <w:spacing w:before="20" w:after="20"/>
              <w:jc w:val="center"/>
            </w:pPr>
            <w:r>
              <w:rPr>
                <w:sz w:val="21"/>
              </w:rPr>
              <w:t>0,0274768019</w:t>
            </w:r>
          </w:p>
        </w:tc>
        <w:tc>
          <w:tcPr>
            <w:tcW w:w="1814" w:type="dxa"/>
            <w:tcMar>
              <w:top w:w="90" w:type="dxa"/>
              <w:left w:w="90" w:type="dxa"/>
              <w:bottom w:w="90" w:type="dxa"/>
              <w:right w:w="90" w:type="dxa"/>
            </w:tcMar>
            <w:vAlign w:val="center"/>
          </w:tcPr>
          <w:p w14:paraId="7FB32425" w14:textId="77777777" w:rsidR="00C24CB5" w:rsidRDefault="00005D5B">
            <w:pPr>
              <w:spacing w:before="20" w:after="20"/>
              <w:jc w:val="center"/>
            </w:pPr>
            <w:r>
              <w:rPr>
                <w:sz w:val="21"/>
              </w:rPr>
              <w:t>200,317922</w:t>
            </w:r>
          </w:p>
        </w:tc>
        <w:tc>
          <w:tcPr>
            <w:tcW w:w="2041" w:type="dxa"/>
            <w:tcMar>
              <w:top w:w="90" w:type="dxa"/>
              <w:left w:w="90" w:type="dxa"/>
              <w:bottom w:w="90" w:type="dxa"/>
              <w:right w:w="90" w:type="dxa"/>
            </w:tcMar>
            <w:vAlign w:val="center"/>
          </w:tcPr>
          <w:p w14:paraId="167E9AA0" w14:textId="77777777" w:rsidR="00C24CB5" w:rsidRDefault="00005D5B">
            <w:pPr>
              <w:spacing w:before="20" w:after="20"/>
              <w:jc w:val="center"/>
            </w:pPr>
            <w:r>
              <w:rPr>
                <w:sz w:val="21"/>
              </w:rPr>
              <w:t>100</w:t>
            </w:r>
          </w:p>
        </w:tc>
      </w:tr>
      <w:tr w:rsidR="00C24CB5" w14:paraId="6477CEE6" w14:textId="77777777">
        <w:trPr>
          <w:cantSplit/>
          <w:jc w:val="center"/>
        </w:trPr>
        <w:tc>
          <w:tcPr>
            <w:tcW w:w="3969" w:type="dxa"/>
            <w:tcMar>
              <w:top w:w="90" w:type="dxa"/>
              <w:left w:w="90" w:type="dxa"/>
              <w:bottom w:w="90" w:type="dxa"/>
              <w:right w:w="90" w:type="dxa"/>
            </w:tcMar>
            <w:vAlign w:val="center"/>
          </w:tcPr>
          <w:p w14:paraId="73C9FFBF" w14:textId="77777777" w:rsidR="00C24CB5" w:rsidRDefault="00005D5B">
            <w:pPr>
              <w:spacing w:before="20" w:after="20"/>
              <w:jc w:val="left"/>
            </w:pPr>
            <w:r>
              <w:rPr>
                <w:sz w:val="21"/>
              </w:rPr>
              <w:t>0,25</w:t>
            </w:r>
          </w:p>
        </w:tc>
        <w:tc>
          <w:tcPr>
            <w:tcW w:w="1814" w:type="dxa"/>
            <w:tcMar>
              <w:top w:w="90" w:type="dxa"/>
              <w:left w:w="90" w:type="dxa"/>
              <w:bottom w:w="90" w:type="dxa"/>
              <w:right w:w="90" w:type="dxa"/>
            </w:tcMar>
            <w:vAlign w:val="center"/>
          </w:tcPr>
          <w:p w14:paraId="2765443D" w14:textId="77777777" w:rsidR="00C24CB5" w:rsidRDefault="00005D5B">
            <w:pPr>
              <w:spacing w:before="20" w:after="20"/>
              <w:jc w:val="center"/>
            </w:pPr>
            <w:r>
              <w:rPr>
                <w:sz w:val="21"/>
              </w:rPr>
              <w:t>0,0274769497</w:t>
            </w:r>
          </w:p>
        </w:tc>
        <w:tc>
          <w:tcPr>
            <w:tcW w:w="1814" w:type="dxa"/>
            <w:tcMar>
              <w:top w:w="90" w:type="dxa"/>
              <w:left w:w="90" w:type="dxa"/>
              <w:bottom w:w="90" w:type="dxa"/>
              <w:right w:w="90" w:type="dxa"/>
            </w:tcMar>
            <w:vAlign w:val="center"/>
          </w:tcPr>
          <w:p w14:paraId="72F7A9C1" w14:textId="77777777" w:rsidR="00C24CB5" w:rsidRDefault="00005D5B">
            <w:pPr>
              <w:spacing w:before="20" w:after="20"/>
              <w:jc w:val="center"/>
            </w:pPr>
            <w:r>
              <w:rPr>
                <w:sz w:val="21"/>
              </w:rPr>
              <w:t>200,317875</w:t>
            </w:r>
          </w:p>
        </w:tc>
        <w:tc>
          <w:tcPr>
            <w:tcW w:w="2041" w:type="dxa"/>
            <w:tcMar>
              <w:top w:w="90" w:type="dxa"/>
              <w:left w:w="90" w:type="dxa"/>
              <w:bottom w:w="90" w:type="dxa"/>
              <w:right w:w="90" w:type="dxa"/>
            </w:tcMar>
            <w:vAlign w:val="center"/>
          </w:tcPr>
          <w:p w14:paraId="223849E6" w14:textId="77777777" w:rsidR="00C24CB5" w:rsidRDefault="00005D5B">
            <w:pPr>
              <w:spacing w:before="20" w:after="20"/>
              <w:jc w:val="center"/>
            </w:pPr>
            <w:r>
              <w:rPr>
                <w:sz w:val="21"/>
              </w:rPr>
              <w:t>100</w:t>
            </w:r>
          </w:p>
        </w:tc>
      </w:tr>
      <w:tr w:rsidR="00C24CB5" w14:paraId="777379DD" w14:textId="77777777">
        <w:trPr>
          <w:cantSplit/>
          <w:jc w:val="center"/>
        </w:trPr>
        <w:tc>
          <w:tcPr>
            <w:tcW w:w="3969" w:type="dxa"/>
            <w:tcMar>
              <w:top w:w="90" w:type="dxa"/>
              <w:left w:w="90" w:type="dxa"/>
              <w:bottom w:w="90" w:type="dxa"/>
              <w:right w:w="90" w:type="dxa"/>
            </w:tcMar>
            <w:vAlign w:val="center"/>
          </w:tcPr>
          <w:p w14:paraId="63493F4B" w14:textId="77777777" w:rsidR="00C24CB5" w:rsidRDefault="00005D5B">
            <w:pPr>
              <w:spacing w:before="20" w:after="20"/>
              <w:jc w:val="left"/>
            </w:pPr>
            <w:r>
              <w:rPr>
                <w:sz w:val="21"/>
              </w:rPr>
              <w:t>0,125</w:t>
            </w:r>
          </w:p>
        </w:tc>
        <w:tc>
          <w:tcPr>
            <w:tcW w:w="1814" w:type="dxa"/>
            <w:tcMar>
              <w:top w:w="90" w:type="dxa"/>
              <w:left w:w="90" w:type="dxa"/>
              <w:bottom w:w="90" w:type="dxa"/>
              <w:right w:w="90" w:type="dxa"/>
            </w:tcMar>
            <w:vAlign w:val="center"/>
          </w:tcPr>
          <w:p w14:paraId="0C0E161D" w14:textId="77777777" w:rsidR="00C24CB5" w:rsidRDefault="00005D5B">
            <w:pPr>
              <w:spacing w:before="20" w:after="20"/>
              <w:jc w:val="center"/>
            </w:pPr>
            <w:r>
              <w:rPr>
                <w:sz w:val="21"/>
              </w:rPr>
              <w:t>0,0274769590</w:t>
            </w:r>
          </w:p>
        </w:tc>
        <w:tc>
          <w:tcPr>
            <w:tcW w:w="1814" w:type="dxa"/>
            <w:tcMar>
              <w:top w:w="90" w:type="dxa"/>
              <w:left w:w="90" w:type="dxa"/>
              <w:bottom w:w="90" w:type="dxa"/>
              <w:right w:w="90" w:type="dxa"/>
            </w:tcMar>
            <w:vAlign w:val="center"/>
          </w:tcPr>
          <w:p w14:paraId="1372FF4D" w14:textId="77777777" w:rsidR="00C24CB5" w:rsidRDefault="00005D5B">
            <w:pPr>
              <w:spacing w:before="20" w:after="20"/>
              <w:jc w:val="center"/>
            </w:pPr>
            <w:r>
              <w:rPr>
                <w:sz w:val="21"/>
              </w:rPr>
              <w:t>200,317872</w:t>
            </w:r>
          </w:p>
        </w:tc>
        <w:tc>
          <w:tcPr>
            <w:tcW w:w="2041" w:type="dxa"/>
            <w:tcMar>
              <w:top w:w="90" w:type="dxa"/>
              <w:left w:w="90" w:type="dxa"/>
              <w:bottom w:w="90" w:type="dxa"/>
              <w:right w:w="90" w:type="dxa"/>
            </w:tcMar>
            <w:vAlign w:val="center"/>
          </w:tcPr>
          <w:p w14:paraId="3DB8D941" w14:textId="77777777" w:rsidR="00C24CB5" w:rsidRDefault="00005D5B">
            <w:pPr>
              <w:spacing w:before="20" w:after="20"/>
              <w:jc w:val="center"/>
            </w:pPr>
            <w:r>
              <w:rPr>
                <w:sz w:val="21"/>
              </w:rPr>
              <w:t>100</w:t>
            </w:r>
          </w:p>
        </w:tc>
      </w:tr>
    </w:tbl>
    <w:p w14:paraId="2416F8AA" w14:textId="77777777" w:rsidR="00C24CB5" w:rsidRDefault="00C24CB5"/>
    <w:p w14:paraId="204E6275" w14:textId="77777777" w:rsidR="00C24CB5" w:rsidRDefault="00005D5B">
      <w:pPr>
        <w:spacing w:after="140"/>
      </w:pPr>
      <w:r>
        <w:t xml:space="preserve">La tabella usa lo stesso palo lungo con </w:t>
      </w:r>
      <m:oMath>
        <m:r>
          <m:t>H=100</m:t>
        </m:r>
      </m:oMath>
      <w:r>
        <w:t xml:space="preserve"> kN e </w:t>
      </w:r>
      <m:oMath>
        <m:r>
          <m:t>C=−100</m:t>
        </m:r>
      </m:oMath>
      <w:r>
        <w:t xml:space="preserve">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7A23EE07" w14:textId="77777777" w:rsidR="00C24CB5" w:rsidRDefault="00005D5B">
      <w:pPr>
        <w:pStyle w:val="Titolo1"/>
        <w:keepNext/>
        <w:spacing w:after="140"/>
      </w:pPr>
      <w:bookmarkStart w:id="156" w:name="_Toc244136308"/>
      <w:r>
        <w:t>Elementi Beam</w:t>
      </w:r>
      <w:bookmarkEnd w:id="156"/>
    </w:p>
    <w:p w14:paraId="4F6F8657" w14:textId="77777777" w:rsidR="00C24CB5" w:rsidRDefault="00005D5B">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0481A4EE" w14:textId="77777777" w:rsidR="00C24CB5" w:rsidRDefault="00005D5B">
      <w:pPr>
        <w:pStyle w:val="Titolo2"/>
        <w:keepNext/>
        <w:spacing w:after="140"/>
      </w:pPr>
      <w:bookmarkStart w:id="157" w:name="_Toc244136309"/>
      <w:r>
        <w:t>Cos'è un elemento beam</w:t>
      </w:r>
      <w:bookmarkEnd w:id="157"/>
    </w:p>
    <w:p w14:paraId="7CA0F275" w14:textId="77777777" w:rsidR="00C24CB5" w:rsidRDefault="00005D5B">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458274F4" w14:textId="77777777" w:rsidR="00C24CB5" w:rsidRDefault="00005D5B">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38CD979F" w14:textId="77777777" w:rsidR="00C24CB5" w:rsidRDefault="00005D5B">
      <w:pPr>
        <w:pStyle w:val="Titolo2"/>
        <w:keepNext/>
        <w:spacing w:after="140"/>
      </w:pPr>
      <w:bookmarkStart w:id="158" w:name="_Toc244136310"/>
      <w:r>
        <w:lastRenderedPageBreak/>
        <w:t>Idealizzazione della struttura reale</w:t>
      </w:r>
      <w:bookmarkEnd w:id="158"/>
    </w:p>
    <w:p w14:paraId="423E8694" w14:textId="77777777" w:rsidR="00C24CB5" w:rsidRDefault="00005D5B">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73BDB11B" w14:textId="77777777" w:rsidR="00C24CB5" w:rsidRDefault="00005D5B">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4F4054BD" w14:textId="77777777" w:rsidR="00C24CB5" w:rsidRDefault="00005D5B">
      <w:pPr>
        <w:pStyle w:val="Titolo2"/>
        <w:keepNext/>
        <w:spacing w:after="140"/>
      </w:pPr>
      <w:bookmarkStart w:id="159" w:name="_Toc244136311"/>
      <w:r>
        <w:t>Nodi e asse dell'elemento</w:t>
      </w:r>
      <w:bookmarkEnd w:id="159"/>
    </w:p>
    <w:p w14:paraId="71FFC148" w14:textId="77777777" w:rsidR="00C24CB5" w:rsidRDefault="00005D5B">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7BA6D333" w14:textId="77777777" w:rsidR="00C24CB5" w:rsidRDefault="00005D5B">
      <w:pPr>
        <w:keepNext/>
        <w:spacing w:after="140"/>
      </w:pPr>
      <w:r>
        <w:rPr>
          <w:noProof/>
        </w:rPr>
        <w:drawing>
          <wp:inline distT="0" distB="0" distL="0" distR="0" wp14:anchorId="050B3372" wp14:editId="19C145B4">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4A014908" w14:textId="77777777" w:rsidR="00C24CB5" w:rsidRDefault="00005D5B">
      <w:pPr>
        <w:pStyle w:val="Didascalia"/>
      </w:pPr>
      <w:r>
        <w:t>Fig. 6.1 Elemento beam tra i nodi i e j con asse locale x e direzioni trasversali y e z.</w:t>
      </w:r>
    </w:p>
    <w:p w14:paraId="2E5B9B56" w14:textId="77777777" w:rsidR="00C24CB5" w:rsidRDefault="00005D5B">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0B630D82" w14:textId="77777777" w:rsidR="00C24CB5" w:rsidRDefault="00005D5B">
      <w:pPr>
        <w:pStyle w:val="Titolo2"/>
        <w:keepNext/>
        <w:spacing w:after="140"/>
      </w:pPr>
      <w:bookmarkStart w:id="160" w:name="_Toc244136312"/>
      <w:r>
        <w:t>Sistema locale e globale</w:t>
      </w:r>
      <w:bookmarkEnd w:id="160"/>
    </w:p>
    <w:p w14:paraId="7209F0D7" w14:textId="77777777" w:rsidR="00C24CB5" w:rsidRDefault="00005D5B">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0269664A" w14:textId="77777777" w:rsidR="00C24CB5" w:rsidRDefault="00005D5B">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2085D3DD" w14:textId="77777777" w:rsidR="00C24CB5" w:rsidRDefault="00005D5B">
      <w:pPr>
        <w:pStyle w:val="Titolo2"/>
        <w:keepNext/>
        <w:spacing w:after="140"/>
      </w:pPr>
      <w:bookmarkStart w:id="161" w:name="_Toc244136313"/>
      <w:r>
        <w:t>Gradi di libertà</w:t>
      </w:r>
      <w:bookmarkEnd w:id="161"/>
    </w:p>
    <w:p w14:paraId="491D9ADB" w14:textId="77777777" w:rsidR="00C24CB5" w:rsidRDefault="00005D5B">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0FCA9EAD" w14:textId="77777777" w:rsidR="00C24CB5" w:rsidRDefault="00005D5B">
      <w:pPr>
        <w:keepNext/>
        <w:spacing w:after="140"/>
      </w:pPr>
      <w:r>
        <w:rPr>
          <w:noProof/>
        </w:rPr>
        <w:drawing>
          <wp:inline distT="0" distB="0" distL="0" distR="0" wp14:anchorId="269BC117" wp14:editId="404B59C2">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6B360187" w14:textId="77777777" w:rsidR="00C24CB5" w:rsidRDefault="00005D5B">
      <w:pPr>
        <w:pStyle w:val="Didascalia"/>
      </w:pPr>
      <w:r>
        <w:t>Fig. 6.2 Traslazioni e rotazioni nodali nel piano; deformata amplificata a solo scopo illustrativo.</w:t>
      </w:r>
    </w:p>
    <w:p w14:paraId="11E5781B" w14:textId="77777777" w:rsidR="00C24CB5" w:rsidRDefault="00005D5B">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2B3D5231" w14:textId="77777777" w:rsidR="00C24CB5" w:rsidRDefault="00005D5B">
      <w:pPr>
        <w:pStyle w:val="Titolo2"/>
        <w:keepNext/>
        <w:spacing w:after="140"/>
      </w:pPr>
      <w:bookmarkStart w:id="162" w:name="_Toc244136314"/>
      <w:r>
        <w:t>Rigidezza assiale</w:t>
      </w:r>
      <w:bookmarkEnd w:id="162"/>
    </w:p>
    <w:p w14:paraId="6A86E5FC" w14:textId="77777777" w:rsidR="00C24CB5" w:rsidRDefault="00005D5B">
      <w:pPr>
        <w:keepNext/>
        <w:spacing w:before="60" w:after="80"/>
        <w:ind w:left="255"/>
      </w:pPr>
      <m:oMathPara>
        <m:oMath>
          <m:sSub>
            <m:e>
              <m:r>
                <m:t>k</m:t>
              </m:r>
            </m:e>
            <m:sub>
              <m:r>
                <m:t>a</m:t>
              </m:r>
            </m:sub>
          </m:sSub>
          <m:r>
            <m:t>=</m:t>
          </m:r>
          <m:f>
            <m:fPr>
              <m:type m:val="bar"/>
            </m:fPr>
            <m:num>
              <m:r>
                <m:t>EA</m:t>
              </m:r>
            </m:num>
            <m:den>
              <m:r>
                <m:t>L</m:t>
              </m:r>
            </m:den>
          </m:f>
        </m:oMath>
      </m:oMathPara>
    </w:p>
    <w:p w14:paraId="5431D9A0" w14:textId="77777777" w:rsidR="00C24CB5" w:rsidRDefault="00005D5B">
      <w:pPr>
        <w:keepNext/>
        <w:spacing w:before="60" w:after="80"/>
        <w:ind w:left="255"/>
      </w:pPr>
      <m:oMathPara>
        <m:oMath>
          <m:r>
            <m:t>δ=</m:t>
          </m:r>
          <m:f>
            <m:fPr>
              <m:type m:val="bar"/>
            </m:fPr>
            <m:num>
              <m:r>
                <m:t>NL</m:t>
              </m:r>
            </m:num>
            <m:den>
              <m:r>
                <m:t>EA</m:t>
              </m:r>
            </m:den>
          </m:f>
        </m:oMath>
      </m:oMathPara>
    </w:p>
    <w:p w14:paraId="1776AA3E" w14:textId="77777777" w:rsidR="00C24CB5" w:rsidRDefault="00005D5B">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3E6DBB34" w14:textId="77777777" w:rsidR="00C24CB5" w:rsidRDefault="00005D5B">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12B399F4" w14:textId="77777777" w:rsidR="00C24CB5" w:rsidRDefault="00005D5B">
      <w:pPr>
        <w:pStyle w:val="Titolo2"/>
        <w:keepNext/>
        <w:spacing w:after="140"/>
      </w:pPr>
      <w:bookmarkStart w:id="163" w:name="_Toc244136315"/>
      <w:r>
        <w:lastRenderedPageBreak/>
        <w:t>Dalla cinematica alla matrice</w:t>
      </w:r>
      <w:bookmarkEnd w:id="163"/>
    </w:p>
    <w:p w14:paraId="0F25D3E0" w14:textId="77777777" w:rsidR="00C24CB5" w:rsidRDefault="00005D5B">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393DEEA0" w14:textId="77777777" w:rsidR="00C24CB5" w:rsidRDefault="00005D5B">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17F83716" w14:textId="77777777" w:rsidR="00C24CB5" w:rsidRDefault="00005D5B">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2865FAFF" w14:textId="77777777" w:rsidR="00C24CB5" w:rsidRDefault="00005D5B">
      <w:pPr>
        <w:keepNext/>
        <w:spacing w:after="140"/>
      </w:pPr>
      <w:r>
        <w:rPr>
          <w:noProof/>
        </w:rPr>
        <w:drawing>
          <wp:inline distT="0" distB="0" distL="0" distR="0" wp14:anchorId="25BF4F7B" wp14:editId="3758D9A8">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6B5ABE5C" w14:textId="77777777" w:rsidR="00C24CB5" w:rsidRDefault="00005D5B">
      <w:pPr>
        <w:pStyle w:val="Didascalia"/>
      </w:pPr>
      <w:r>
        <w:t>Figura 09.1 — Trave di 8 m con carico 25 kN/m, cerniera e carrello. Le reazioni sono 100 kN; il momento positivo è parabolico e raggiunge 200 kNm in mezzeria.</w:t>
      </w:r>
    </w:p>
    <w:p w14:paraId="1345B255" w14:textId="77777777" w:rsidR="00C24CB5" w:rsidRDefault="00005D5B">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73D7115C" w14:textId="77777777" w:rsidR="00C24CB5" w:rsidRDefault="00005D5B">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1CC1F641" w14:textId="77777777" w:rsidR="00C24CB5" w:rsidRDefault="00005D5B">
      <w:pPr>
        <w:pStyle w:val="Titolo2"/>
        <w:keepNext/>
        <w:spacing w:after="140"/>
      </w:pPr>
      <w:bookmarkStart w:id="164" w:name="_Toc244136316"/>
      <w:r>
        <w:lastRenderedPageBreak/>
        <w:t>Flessione</w:t>
      </w:r>
      <w:bookmarkEnd w:id="164"/>
    </w:p>
    <w:p w14:paraId="5810CA98" w14:textId="77777777" w:rsidR="00C24CB5" w:rsidRDefault="00005D5B">
      <w:pPr>
        <w:keepNext/>
        <w:spacing w:before="60" w:after="80"/>
        <w:ind w:left="255"/>
      </w:pPr>
      <m:oMathPara>
        <m:oMath>
          <m:r>
            <m:t>κ=</m:t>
          </m:r>
          <m:f>
            <m:fPr>
              <m:type m:val="bar"/>
            </m:fPr>
            <m:num>
              <m:r>
                <m:t>M</m:t>
              </m:r>
            </m:num>
            <m:den>
              <m:r>
                <m:t>EI</m:t>
              </m:r>
            </m:den>
          </m:f>
        </m:oMath>
      </m:oMathPara>
    </w:p>
    <w:p w14:paraId="1738FECA" w14:textId="77777777" w:rsidR="00C24CB5" w:rsidRDefault="00005D5B">
      <w:pPr>
        <w:keepNext/>
        <w:spacing w:before="60" w:after="80"/>
        <w:ind w:left="255"/>
      </w:pPr>
      <m:oMathPara>
        <m:oMath>
          <m:r>
            <m:t>σ=</m:t>
          </m:r>
          <m:f>
            <m:fPr>
              <m:type m:val="bar"/>
            </m:fPr>
            <m:num>
              <m:r>
                <m:t>M</m:t>
              </m:r>
            </m:num>
            <m:den>
              <m:r>
                <m:t>W</m:t>
              </m:r>
            </m:den>
          </m:f>
        </m:oMath>
      </m:oMathPara>
    </w:p>
    <w:p w14:paraId="00934F7F" w14:textId="77777777" w:rsidR="00C24CB5" w:rsidRDefault="00005D5B">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2E5D72E3" w14:textId="77777777" w:rsidR="00C24CB5" w:rsidRDefault="00005D5B">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520D2756" w14:textId="77777777" w:rsidR="00C24CB5" w:rsidRDefault="00005D5B">
      <w:pPr>
        <w:pStyle w:val="Titolo2"/>
        <w:keepNext/>
        <w:spacing w:after="140"/>
      </w:pPr>
      <w:bookmarkStart w:id="165" w:name="_Toc244136317"/>
      <w:r>
        <w:t>Taglio</w:t>
      </w:r>
      <w:bookmarkEnd w:id="165"/>
    </w:p>
    <w:p w14:paraId="5DAAEE69" w14:textId="77777777" w:rsidR="00C24CB5" w:rsidRDefault="00005D5B">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01892457" w14:textId="77777777" w:rsidR="00C24CB5" w:rsidRDefault="00005D5B">
      <w:pPr>
        <w:keepNext/>
        <w:spacing w:before="60" w:after="80"/>
        <w:ind w:left="255"/>
      </w:pPr>
      <m:oMathPara>
        <m:oMath>
          <m:r>
            <m:t>γ=</m:t>
          </m:r>
          <m:f>
            <m:fPr>
              <m:type m:val="bar"/>
            </m:fPr>
            <m:num>
              <m:r>
                <m:t>V</m:t>
              </m:r>
            </m:num>
            <m:den>
              <m:r>
                <m:t>G</m:t>
              </m:r>
              <m:sSub>
                <m:e>
                  <m:r>
                    <m:t>A</m:t>
                  </m:r>
                </m:e>
                <m:sub>
                  <m:r>
                    <m:t>s</m:t>
                  </m:r>
                </m:sub>
              </m:sSub>
            </m:den>
          </m:f>
        </m:oMath>
      </m:oMathPara>
    </w:p>
    <w:p w14:paraId="0543CA31" w14:textId="77777777" w:rsidR="00C24CB5" w:rsidRDefault="00005D5B">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14B07034" w14:textId="77777777" w:rsidR="00C24CB5" w:rsidRDefault="00005D5B">
      <w:pPr>
        <w:pStyle w:val="Titolo2"/>
        <w:keepNext/>
        <w:spacing w:after="140"/>
      </w:pPr>
      <w:bookmarkStart w:id="166" w:name="_Toc244136318"/>
      <w:r>
        <w:t>Torsione</w:t>
      </w:r>
      <w:bookmarkEnd w:id="166"/>
    </w:p>
    <w:p w14:paraId="4FCD34EB" w14:textId="77777777" w:rsidR="00C24CB5" w:rsidRDefault="00005D5B">
      <w:pPr>
        <w:keepNext/>
        <w:spacing w:before="60" w:after="80"/>
        <w:ind w:left="255"/>
      </w:pPr>
      <m:oMathPara>
        <m:oMath>
          <m:r>
            <m:t>θ=</m:t>
          </m:r>
          <m:f>
            <m:fPr>
              <m:type m:val="bar"/>
            </m:fPr>
            <m:num>
              <m:r>
                <m:t>TL</m:t>
              </m:r>
            </m:num>
            <m:den>
              <m:r>
                <m:t>GJ</m:t>
              </m:r>
            </m:den>
          </m:f>
        </m:oMath>
      </m:oMathPara>
    </w:p>
    <w:p w14:paraId="0E73F485" w14:textId="77777777" w:rsidR="00C24CB5" w:rsidRDefault="00005D5B">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11785382" w14:textId="77777777" w:rsidR="00C24CB5" w:rsidRDefault="00005D5B">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502856C0" w14:textId="77777777" w:rsidR="00C24CB5" w:rsidRDefault="00005D5B">
      <w:pPr>
        <w:pStyle w:val="Titolo2"/>
        <w:keepNext/>
        <w:spacing w:after="140"/>
      </w:pPr>
      <w:bookmarkStart w:id="167" w:name="_Toc244136319"/>
      <w:r>
        <w:lastRenderedPageBreak/>
        <w:t>Euler-Bernoulli e Timoshenko</w:t>
      </w:r>
      <w:bookmarkEnd w:id="167"/>
    </w:p>
    <w:p w14:paraId="3694EA41" w14:textId="77777777" w:rsidR="00C24CB5" w:rsidRDefault="00005D5B">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1B932557" w14:textId="77777777">
        <w:trPr>
          <w:cantSplit/>
          <w:tblHeader/>
          <w:jc w:val="center"/>
        </w:trPr>
        <w:tc>
          <w:tcPr>
            <w:tcW w:w="2381" w:type="dxa"/>
            <w:shd w:val="clear" w:color="auto" w:fill="E7E6E6"/>
            <w:tcMar>
              <w:top w:w="90" w:type="dxa"/>
              <w:left w:w="90" w:type="dxa"/>
              <w:bottom w:w="90" w:type="dxa"/>
              <w:right w:w="90" w:type="dxa"/>
            </w:tcMar>
            <w:vAlign w:val="center"/>
          </w:tcPr>
          <w:p w14:paraId="09EB85AD" w14:textId="77777777" w:rsidR="00C24CB5" w:rsidRDefault="00005D5B">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2B73EAF5" w14:textId="77777777" w:rsidR="00C24CB5" w:rsidRDefault="00005D5B">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190979D2" w14:textId="77777777" w:rsidR="00C24CB5" w:rsidRDefault="00005D5B">
            <w:pPr>
              <w:spacing w:before="20" w:after="20"/>
              <w:jc w:val="center"/>
            </w:pPr>
            <w:r>
              <w:rPr>
                <w:b/>
                <w:sz w:val="21"/>
              </w:rPr>
              <w:t>Timoshenko</w:t>
            </w:r>
          </w:p>
        </w:tc>
      </w:tr>
      <w:tr w:rsidR="00C24CB5" w14:paraId="4479FBF7" w14:textId="77777777">
        <w:trPr>
          <w:cantSplit/>
          <w:jc w:val="center"/>
        </w:trPr>
        <w:tc>
          <w:tcPr>
            <w:tcW w:w="2381" w:type="dxa"/>
            <w:tcMar>
              <w:top w:w="90" w:type="dxa"/>
              <w:left w:w="90" w:type="dxa"/>
              <w:bottom w:w="90" w:type="dxa"/>
              <w:right w:w="90" w:type="dxa"/>
            </w:tcMar>
            <w:vAlign w:val="center"/>
          </w:tcPr>
          <w:p w14:paraId="770C28FC" w14:textId="77777777" w:rsidR="00C24CB5" w:rsidRDefault="00005D5B">
            <w:pPr>
              <w:spacing w:before="20" w:after="20"/>
              <w:jc w:val="left"/>
            </w:pPr>
            <w:r>
              <w:rPr>
                <w:sz w:val="21"/>
              </w:rPr>
              <w:t>Cinematica</w:t>
            </w:r>
          </w:p>
        </w:tc>
        <w:tc>
          <w:tcPr>
            <w:tcW w:w="3402" w:type="dxa"/>
            <w:tcMar>
              <w:top w:w="90" w:type="dxa"/>
              <w:left w:w="90" w:type="dxa"/>
              <w:bottom w:w="90" w:type="dxa"/>
              <w:right w:w="90" w:type="dxa"/>
            </w:tcMar>
            <w:vAlign w:val="center"/>
          </w:tcPr>
          <w:p w14:paraId="288D3619" w14:textId="77777777" w:rsidR="00C24CB5" w:rsidRDefault="00005D5B">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4C611BF2" w14:textId="77777777" w:rsidR="00C24CB5" w:rsidRDefault="00005D5B">
            <w:pPr>
              <w:spacing w:before="20" w:after="20"/>
              <w:jc w:val="left"/>
            </w:pPr>
            <w:r>
              <w:rPr>
                <w:sz w:val="21"/>
              </w:rPr>
              <w:t>Rotazione indipendente</w:t>
            </w:r>
          </w:p>
        </w:tc>
      </w:tr>
      <w:tr w:rsidR="00C24CB5" w14:paraId="684B073E" w14:textId="77777777">
        <w:trPr>
          <w:cantSplit/>
          <w:jc w:val="center"/>
        </w:trPr>
        <w:tc>
          <w:tcPr>
            <w:tcW w:w="2381" w:type="dxa"/>
            <w:tcMar>
              <w:top w:w="90" w:type="dxa"/>
              <w:left w:w="90" w:type="dxa"/>
              <w:bottom w:w="90" w:type="dxa"/>
              <w:right w:w="90" w:type="dxa"/>
            </w:tcMar>
            <w:vAlign w:val="center"/>
          </w:tcPr>
          <w:p w14:paraId="16C3FF89" w14:textId="77777777" w:rsidR="00C24CB5" w:rsidRDefault="00005D5B">
            <w:pPr>
              <w:spacing w:before="20" w:after="20"/>
              <w:jc w:val="left"/>
            </w:pPr>
            <w:r>
              <w:rPr>
                <w:sz w:val="21"/>
              </w:rPr>
              <w:t>Taglio deformabile</w:t>
            </w:r>
          </w:p>
        </w:tc>
        <w:tc>
          <w:tcPr>
            <w:tcW w:w="3402" w:type="dxa"/>
            <w:tcMar>
              <w:top w:w="90" w:type="dxa"/>
              <w:left w:w="90" w:type="dxa"/>
              <w:bottom w:w="90" w:type="dxa"/>
              <w:right w:w="90" w:type="dxa"/>
            </w:tcMar>
            <w:vAlign w:val="center"/>
          </w:tcPr>
          <w:p w14:paraId="782EE536" w14:textId="77777777" w:rsidR="00C24CB5" w:rsidRDefault="00005D5B">
            <w:pPr>
              <w:spacing w:before="20" w:after="20"/>
              <w:jc w:val="center"/>
            </w:pPr>
            <w:r>
              <w:rPr>
                <w:sz w:val="21"/>
              </w:rPr>
              <w:t>Trascurato</w:t>
            </w:r>
          </w:p>
        </w:tc>
        <w:tc>
          <w:tcPr>
            <w:tcW w:w="3855" w:type="dxa"/>
            <w:tcMar>
              <w:top w:w="90" w:type="dxa"/>
              <w:left w:w="90" w:type="dxa"/>
              <w:bottom w:w="90" w:type="dxa"/>
              <w:right w:w="90" w:type="dxa"/>
            </w:tcMar>
            <w:vAlign w:val="center"/>
          </w:tcPr>
          <w:p w14:paraId="3A1C3C88" w14:textId="77777777" w:rsidR="00C24CB5" w:rsidRDefault="00005D5B">
            <w:pPr>
              <w:spacing w:before="20" w:after="20"/>
              <w:jc w:val="left"/>
            </w:pPr>
            <w:r>
              <w:rPr>
                <w:sz w:val="21"/>
              </w:rPr>
              <w:t>Incluso mediante area efficace</w:t>
            </w:r>
          </w:p>
        </w:tc>
      </w:tr>
      <w:tr w:rsidR="00C24CB5" w14:paraId="64DF9221" w14:textId="77777777">
        <w:trPr>
          <w:cantSplit/>
          <w:jc w:val="center"/>
        </w:trPr>
        <w:tc>
          <w:tcPr>
            <w:tcW w:w="2381" w:type="dxa"/>
            <w:tcMar>
              <w:top w:w="90" w:type="dxa"/>
              <w:left w:w="90" w:type="dxa"/>
              <w:bottom w:w="90" w:type="dxa"/>
              <w:right w:w="90" w:type="dxa"/>
            </w:tcMar>
            <w:vAlign w:val="center"/>
          </w:tcPr>
          <w:p w14:paraId="2161CD90" w14:textId="77777777" w:rsidR="00C24CB5" w:rsidRDefault="00005D5B">
            <w:pPr>
              <w:spacing w:before="20" w:after="20"/>
              <w:jc w:val="left"/>
            </w:pPr>
            <w:r>
              <w:rPr>
                <w:sz w:val="21"/>
              </w:rPr>
              <w:t>Controllo</w:t>
            </w:r>
          </w:p>
        </w:tc>
        <w:tc>
          <w:tcPr>
            <w:tcW w:w="3402" w:type="dxa"/>
            <w:tcMar>
              <w:top w:w="90" w:type="dxa"/>
              <w:left w:w="90" w:type="dxa"/>
              <w:bottom w:w="90" w:type="dxa"/>
              <w:right w:w="90" w:type="dxa"/>
            </w:tcMar>
            <w:vAlign w:val="center"/>
          </w:tcPr>
          <w:p w14:paraId="4017C057" w14:textId="77777777" w:rsidR="00C24CB5" w:rsidRDefault="00005D5B">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6A3A97D4" w14:textId="77777777" w:rsidR="00C24CB5" w:rsidRDefault="00005D5B">
            <w:pPr>
              <w:spacing w:before="20" w:after="20"/>
              <w:jc w:val="left"/>
            </w:pPr>
            <w:r>
              <w:rPr>
                <w:sz w:val="21"/>
              </w:rPr>
              <w:t>Parametri di taglio e possibili fenomeni di locking</w:t>
            </w:r>
          </w:p>
        </w:tc>
      </w:tr>
    </w:tbl>
    <w:p w14:paraId="6FF5EE54" w14:textId="77777777" w:rsidR="00C24CB5" w:rsidRDefault="00C24CB5"/>
    <w:p w14:paraId="48C4ED66" w14:textId="77777777" w:rsidR="00C24CB5" w:rsidRDefault="00005D5B">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45D436A6" w14:textId="77777777" w:rsidR="00C24CB5" w:rsidRDefault="00005D5B">
      <w:pPr>
        <w:pStyle w:val="Titolo2"/>
        <w:keepNext/>
        <w:spacing w:after="140"/>
      </w:pPr>
      <w:bookmarkStart w:id="168" w:name="_Toc244136320"/>
      <w:r>
        <w:t>Proprietà della sezione</w:t>
      </w:r>
      <w:bookmarkEnd w:id="168"/>
    </w:p>
    <w:p w14:paraId="79415AEA" w14:textId="77777777" w:rsidR="00C24CB5" w:rsidRDefault="00005D5B">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5B49B054" w14:textId="77777777" w:rsidR="00C24CB5" w:rsidRDefault="00005D5B">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34FE60F4" w14:textId="77777777" w:rsidR="00C24CB5" w:rsidRDefault="00005D5B">
      <w:pPr>
        <w:pStyle w:val="Titolo2"/>
        <w:keepNext/>
        <w:spacing w:after="140"/>
      </w:pPr>
      <w:bookmarkStart w:id="169" w:name="_Toc244136321"/>
      <w:r>
        <w:t>Orientamento</w:t>
      </w:r>
      <w:bookmarkEnd w:id="169"/>
    </w:p>
    <w:p w14:paraId="1DDA53B3" w14:textId="77777777" w:rsidR="00C24CB5" w:rsidRDefault="00005D5B">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5BC9B272" w14:textId="77777777" w:rsidR="00C24CB5" w:rsidRDefault="00005D5B">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63CFB6FF" w14:textId="77777777" w:rsidR="00C24CB5" w:rsidRDefault="00005D5B">
      <w:pPr>
        <w:pStyle w:val="Titolo2"/>
        <w:keepNext/>
        <w:spacing w:after="140"/>
      </w:pPr>
      <w:bookmarkStart w:id="170" w:name="_Toc244136322"/>
      <w:r>
        <w:lastRenderedPageBreak/>
        <w:t>Offset ed eccentricità</w:t>
      </w:r>
      <w:bookmarkEnd w:id="170"/>
    </w:p>
    <w:p w14:paraId="32AC50F2" w14:textId="77777777" w:rsidR="00C24CB5" w:rsidRDefault="00005D5B">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17AA1481" w14:textId="77777777" w:rsidR="00C24CB5" w:rsidRDefault="00005D5B">
      <w:pPr>
        <w:keepNext/>
        <w:spacing w:after="140"/>
      </w:pPr>
      <w:r>
        <w:rPr>
          <w:noProof/>
        </w:rPr>
        <w:drawing>
          <wp:inline distT="0" distB="0" distL="0" distR="0" wp14:anchorId="66A2CFCE" wp14:editId="0F0B0082">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72E1625D" w14:textId="77777777" w:rsidR="00C24CB5" w:rsidRDefault="00005D5B">
      <w:pPr>
        <w:pStyle w:val="Didascalia"/>
      </w:pPr>
      <w:r>
        <w:t>Fig. 6.3 Offset tra asse del beam e punto di applicazione della forza; la coppia aggiuntiva dipende dal braccio e.</w:t>
      </w:r>
    </w:p>
    <w:p w14:paraId="4B879141" w14:textId="77777777" w:rsidR="00C24CB5" w:rsidRDefault="00005D5B">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2ADC540A" w14:textId="77777777" w:rsidR="00C24CB5" w:rsidRDefault="00005D5B">
      <w:pPr>
        <w:pStyle w:val="Titolo2"/>
        <w:keepNext/>
        <w:spacing w:after="140"/>
      </w:pPr>
      <w:bookmarkStart w:id="171" w:name="_Toc244136323"/>
      <w:r>
        <w:t>Releases</w:t>
      </w:r>
      <w:bookmarkEnd w:id="171"/>
    </w:p>
    <w:p w14:paraId="6190CCE9" w14:textId="77777777" w:rsidR="00C24CB5" w:rsidRDefault="00005D5B">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0B11F937" w14:textId="77777777" w:rsidR="00C24CB5" w:rsidRDefault="00005D5B">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4B925C0A" w14:textId="77777777" w:rsidR="00C24CB5" w:rsidRDefault="00005D5B">
      <w:pPr>
        <w:pStyle w:val="Titolo2"/>
        <w:keepNext/>
        <w:spacing w:after="140"/>
      </w:pPr>
      <w:bookmarkStart w:id="172" w:name="_Toc244136324"/>
      <w:r>
        <w:t>Discretizzazione</w:t>
      </w:r>
      <w:bookmarkEnd w:id="172"/>
    </w:p>
    <w:p w14:paraId="48E1DA27" w14:textId="77777777" w:rsidR="00C24CB5" w:rsidRDefault="00005D5B">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1B7AE0F0" w14:textId="77777777" w:rsidR="00C24CB5" w:rsidRDefault="00005D5B">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541417B3" w14:textId="77777777" w:rsidR="00C24CB5" w:rsidRDefault="00005D5B">
      <w:pPr>
        <w:pStyle w:val="Titolo2"/>
        <w:keepNext/>
        <w:spacing w:after="140"/>
      </w:pPr>
      <w:bookmarkStart w:id="173" w:name="_Toc244136325"/>
      <w:r>
        <w:t>Risultati FEM</w:t>
      </w:r>
      <w:bookmarkEnd w:id="173"/>
    </w:p>
    <w:p w14:paraId="21DE16EE" w14:textId="77777777" w:rsidR="00C24CB5" w:rsidRDefault="00005D5B">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60226753" w14:textId="77777777" w:rsidR="00C24CB5" w:rsidRDefault="00005D5B">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22E2C434" w14:textId="77777777" w:rsidR="00C24CB5" w:rsidRDefault="00005D5B">
      <w:pPr>
        <w:pStyle w:val="Titolo2"/>
        <w:keepNext/>
        <w:spacing w:after="140"/>
      </w:pPr>
      <w:bookmarkStart w:id="174" w:name="_Toc244136326"/>
      <w:r>
        <w:t>Convenzioni di segno</w:t>
      </w:r>
      <w:bookmarkEnd w:id="174"/>
    </w:p>
    <w:p w14:paraId="708DCBB1" w14:textId="77777777" w:rsidR="00C24CB5" w:rsidRDefault="00005D5B">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0ACC261D" w14:textId="77777777" w:rsidR="00C24CB5" w:rsidRDefault="00005D5B">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54DECDB9" w14:textId="77777777" w:rsidR="00C24CB5" w:rsidRDefault="00005D5B">
      <w:pPr>
        <w:pStyle w:val="Titolo2"/>
        <w:keepNext/>
        <w:spacing w:after="140"/>
      </w:pPr>
      <w:bookmarkStart w:id="175" w:name="_Toc244136327"/>
      <w:r>
        <w:t>Limiti del modello</w:t>
      </w:r>
      <w:bookmarkEnd w:id="175"/>
    </w:p>
    <w:p w14:paraId="02870BFA" w14:textId="77777777" w:rsidR="00C24CB5" w:rsidRDefault="00005D5B">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11E31A2A" w14:textId="77777777" w:rsidR="00C24CB5" w:rsidRDefault="00005D5B">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506F7468" w14:textId="77777777" w:rsidR="00C24CB5" w:rsidRDefault="00005D5B">
      <w:pPr>
        <w:pStyle w:val="Titolo2"/>
        <w:keepNext/>
        <w:spacing w:after="140"/>
      </w:pPr>
      <w:bookmarkStart w:id="176" w:name="_Toc244136328"/>
      <w:r>
        <w:t>Errori comuni</w:t>
      </w:r>
      <w:bookmarkEnd w:id="176"/>
    </w:p>
    <w:p w14:paraId="5ED19EA2" w14:textId="77777777" w:rsidR="00C24CB5" w:rsidRDefault="00005D5B">
      <w:pPr>
        <w:keepNext/>
        <w:spacing w:after="140"/>
      </w:pPr>
      <w:r>
        <w:t>ERRORI COMUNI</w:t>
      </w:r>
    </w:p>
    <w:p w14:paraId="2ABF996D" w14:textId="77777777" w:rsidR="00C24CB5" w:rsidRDefault="00005D5B">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136DA5A5" w14:textId="77777777" w:rsidR="00C24CB5" w:rsidRDefault="00005D5B">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70786382" w14:textId="77777777" w:rsidR="00C24CB5" w:rsidRDefault="00005D5B">
      <w:pPr>
        <w:pStyle w:val="Titolo2"/>
        <w:keepNext/>
        <w:spacing w:after="140"/>
      </w:pPr>
      <w:bookmarkStart w:id="177" w:name="_Toc244136329"/>
      <w:r>
        <w:t>Regole pratiche</w:t>
      </w:r>
      <w:bookmarkEnd w:id="177"/>
    </w:p>
    <w:p w14:paraId="558E77BF" w14:textId="77777777" w:rsidR="00C24CB5" w:rsidRDefault="00005D5B">
      <w:pPr>
        <w:keepNext/>
        <w:spacing w:after="140"/>
      </w:pPr>
      <w:r>
        <w:t>REGOLA PRATICA</w:t>
      </w:r>
    </w:p>
    <w:p w14:paraId="5594CE99" w14:textId="77777777" w:rsidR="00C24CB5" w:rsidRDefault="00005D5B">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48C6B938" w14:textId="77777777" w:rsidR="00C24CB5" w:rsidRDefault="00005D5B">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0ABC79EE" w14:textId="77777777" w:rsidR="00C24CB5" w:rsidRDefault="00005D5B">
      <w:pPr>
        <w:pStyle w:val="Titolo2"/>
        <w:keepNext/>
        <w:spacing w:after="140"/>
      </w:pPr>
      <w:bookmarkStart w:id="178" w:name="_Toc244136330"/>
      <w:r>
        <w:t>Esempio concettuale</w:t>
      </w:r>
      <w:bookmarkEnd w:id="178"/>
    </w:p>
    <w:p w14:paraId="7B9E581A" w14:textId="77777777" w:rsidR="00C24CB5" w:rsidRDefault="00005D5B">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04A6E9F1" w14:textId="77777777" w:rsidR="00C24CB5" w:rsidRDefault="00005D5B">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126965D8" w14:textId="77777777" w:rsidR="00C24CB5" w:rsidRDefault="00005D5B">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7074D826" w14:textId="77777777" w:rsidR="00C24CB5" w:rsidRDefault="00005D5B">
      <w:pPr>
        <w:keepNext/>
        <w:spacing w:after="140"/>
      </w:pPr>
      <w:r>
        <w:rPr>
          <w:noProof/>
        </w:rPr>
        <w:drawing>
          <wp:inline distT="0" distB="0" distL="0" distR="0" wp14:anchorId="341F3991" wp14:editId="2CF04E50">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4D950AFC" w14:textId="77777777" w:rsidR="00C24CB5" w:rsidRDefault="00005D5B">
      <w:pPr>
        <w:pStyle w:val="Didascalia"/>
      </w:pPr>
      <w:r>
        <w:t>Fig. 6.4 Trave appoggiata con carico uniforme; diagramma qualitativo del momento positivo massimo in mezzeria.</w:t>
      </w:r>
    </w:p>
    <w:p w14:paraId="69D35603" w14:textId="77777777" w:rsidR="00C24CB5" w:rsidRDefault="00005D5B">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6B97A394" w14:textId="77777777" w:rsidR="00C24CB5" w:rsidRDefault="00005D5B">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336B5396" w14:textId="77777777" w:rsidR="00C24CB5" w:rsidRDefault="00005D5B">
      <w:pPr>
        <w:pStyle w:val="Titolo2"/>
        <w:keepNext/>
        <w:spacing w:after="140"/>
      </w:pPr>
      <w:bookmarkStart w:id="179" w:name="_Toc244136331"/>
      <w:r>
        <w:t>Interazione con Anthea</w:t>
      </w:r>
      <w:bookmarkEnd w:id="179"/>
    </w:p>
    <w:p w14:paraId="37726DD8" w14:textId="77777777" w:rsidR="00C24CB5" w:rsidRDefault="00005D5B">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3BECD4D4" w14:textId="77777777" w:rsidR="00C24CB5" w:rsidRDefault="00005D5B">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07ADAF4C" w14:textId="77777777" w:rsidR="00C24CB5" w:rsidRDefault="00005D5B">
      <w:pPr>
        <w:spacing w:after="140"/>
      </w:pPr>
      <w:r>
        <w:t>Guida del modulo Sezione in c.a. (Wiki: Modulo Sezione in c.a.)</w:t>
      </w:r>
    </w:p>
    <w:p w14:paraId="2D2AA7C4" w14:textId="77777777" w:rsidR="00C24CB5" w:rsidRDefault="00005D5B">
      <w:pPr>
        <w:pStyle w:val="Titolo2"/>
        <w:keepNext/>
        <w:spacing w:after="140"/>
      </w:pPr>
      <w:bookmarkStart w:id="180" w:name="_Toc244136332"/>
      <w:r>
        <w:t>Riepilogo</w:t>
      </w:r>
      <w:bookmarkEnd w:id="180"/>
    </w:p>
    <w:p w14:paraId="5872C3AC" w14:textId="77777777" w:rsidR="00C24CB5" w:rsidRDefault="00005D5B">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45C98389" w14:textId="77777777" w:rsidR="00C24CB5" w:rsidRDefault="00005D5B">
      <w:pPr>
        <w:pStyle w:val="Titolo2"/>
        <w:keepNext/>
        <w:spacing w:after="140"/>
      </w:pPr>
      <w:bookmarkStart w:id="181" w:name="_Toc244136333"/>
      <w:r>
        <w:t>Argomenti correlati</w:t>
      </w:r>
      <w:bookmarkEnd w:id="181"/>
    </w:p>
    <w:p w14:paraId="5EC807BE" w14:textId="77777777" w:rsidR="00C24CB5" w:rsidRDefault="00005D5B">
      <w:pPr>
        <w:spacing w:after="140"/>
      </w:pPr>
      <w:r>
        <w:t>Elementi Shell (Wiki)</w:t>
      </w:r>
    </w:p>
    <w:p w14:paraId="3ADDF038" w14:textId="77777777" w:rsidR="00C24CB5" w:rsidRDefault="00005D5B">
      <w:pPr>
        <w:spacing w:after="140"/>
      </w:pPr>
      <w:r>
        <w:t>Releases e connettività (Wiki)</w:t>
      </w:r>
    </w:p>
    <w:p w14:paraId="6F557945" w14:textId="77777777" w:rsidR="00C24CB5" w:rsidRDefault="00005D5B">
      <w:pPr>
        <w:spacing w:after="140"/>
      </w:pPr>
      <w:r>
        <w:t>Instabilità delle aste compresse (Wiki)</w:t>
      </w:r>
    </w:p>
    <w:p w14:paraId="3D1A3F9B" w14:textId="77777777" w:rsidR="00C24CB5" w:rsidRDefault="00005D5B">
      <w:pPr>
        <w:pStyle w:val="Titolo2"/>
        <w:keepNext/>
        <w:spacing w:after="140"/>
      </w:pPr>
      <w:bookmarkStart w:id="182" w:name="_Toc244136334"/>
      <w:r>
        <w:t>Riferimenti</w:t>
      </w:r>
      <w:bookmarkEnd w:id="182"/>
    </w:p>
    <w:p w14:paraId="3306FABF" w14:textId="77777777" w:rsidR="00C24CB5" w:rsidRDefault="00005D5B">
      <w:pPr>
        <w:spacing w:after="140"/>
      </w:pPr>
      <w:r>
        <w:t>- Il capitolo spiega un modello meccanico e non introduce coefficienti di verifica normativa. Le prescrizioni dei materiali e gli stati limite si consultano nella guida teorica globale, nelle sezioni dei moduli corrispondenti.</w:t>
      </w:r>
    </w:p>
    <w:p w14:paraId="2DCE3845" w14:textId="77777777" w:rsidR="00C24CB5" w:rsidRDefault="00005D5B">
      <w:pPr>
        <w:pStyle w:val="Titolo1"/>
        <w:keepNext/>
        <w:spacing w:after="140"/>
      </w:pPr>
      <w:bookmarkStart w:id="183" w:name="_Toc244136335"/>
      <w:r>
        <w:lastRenderedPageBreak/>
        <w:t>Elementi Shell</w:t>
      </w:r>
      <w:bookmarkEnd w:id="183"/>
    </w:p>
    <w:p w14:paraId="5B518276" w14:textId="77777777" w:rsidR="00C24CB5" w:rsidRDefault="00005D5B">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6106C913" w14:textId="77777777" w:rsidR="00C24CB5" w:rsidRDefault="00005D5B">
      <w:pPr>
        <w:pStyle w:val="Titolo2"/>
        <w:keepNext/>
        <w:spacing w:after="140"/>
      </w:pPr>
      <w:bookmarkStart w:id="184" w:name="_Toc244136336"/>
      <w:r>
        <w:t>Membrana e flessione</w:t>
      </w:r>
      <w:bookmarkEnd w:id="184"/>
    </w:p>
    <w:p w14:paraId="5C5CC06F" w14:textId="77777777" w:rsidR="00C24CB5" w:rsidRDefault="00005D5B">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6D4F36B1" w14:textId="77777777" w:rsidR="00C24CB5" w:rsidRDefault="00005D5B">
      <w:pPr>
        <w:pStyle w:val="Titolo2"/>
        <w:keepNext/>
        <w:spacing w:after="140"/>
      </w:pPr>
      <w:bookmarkStart w:id="185" w:name="_Toc244136337"/>
      <w:r>
        <w:t>Assi e connessioni</w:t>
      </w:r>
      <w:bookmarkEnd w:id="185"/>
    </w:p>
    <w:p w14:paraId="12F21260" w14:textId="77777777" w:rsidR="00C24CB5" w:rsidRDefault="00005D5B">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6BB799E8" w14:textId="77777777" w:rsidR="00C24CB5" w:rsidRDefault="00005D5B">
      <w:pPr>
        <w:pStyle w:val="Titolo2"/>
        <w:keepNext/>
        <w:spacing w:after="140"/>
      </w:pPr>
      <w:bookmarkStart w:id="186" w:name="_Toc244136338"/>
      <w:r>
        <w:t>Errori e limiti</w:t>
      </w:r>
      <w:bookmarkEnd w:id="186"/>
    </w:p>
    <w:p w14:paraId="7D98397C" w14:textId="77777777" w:rsidR="00C24CB5" w:rsidRDefault="00005D5B">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53E252F1" w14:textId="77777777" w:rsidR="00C24CB5" w:rsidRDefault="00005D5B">
      <w:pPr>
        <w:pStyle w:val="Titolo2"/>
        <w:keepNext/>
        <w:spacing w:after="140"/>
      </w:pPr>
      <w:bookmarkStart w:id="187" w:name="_Toc244136339"/>
      <w:r>
        <w:t>Riepilogo</w:t>
      </w:r>
      <w:bookmarkEnd w:id="187"/>
    </w:p>
    <w:p w14:paraId="2C94BBFF" w14:textId="77777777" w:rsidR="00C24CB5" w:rsidRDefault="00005D5B">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60FCF44F" w14:textId="77777777" w:rsidR="00C24CB5" w:rsidRDefault="00005D5B">
      <w:pPr>
        <w:pStyle w:val="Titolo2"/>
        <w:keepNext/>
        <w:spacing w:after="140"/>
      </w:pPr>
      <w:bookmarkStart w:id="188" w:name="_Toc244136340"/>
      <w:r>
        <w:t>Controllo delle unità e fonte</w:t>
      </w:r>
      <w:bookmarkEnd w:id="188"/>
    </w:p>
    <w:p w14:paraId="63357043" w14:textId="77777777" w:rsidR="00C24CB5" w:rsidRDefault="00005D5B">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142093F5" w14:textId="77777777" w:rsidR="00C24CB5" w:rsidRDefault="00005D5B">
      <w:pPr>
        <w:pStyle w:val="Titolo1"/>
        <w:keepNext/>
        <w:spacing w:after="140"/>
      </w:pPr>
      <w:bookmarkStart w:id="189" w:name="_Toc244136341"/>
      <w:r>
        <w:lastRenderedPageBreak/>
        <w:t>Releases e connettività</w:t>
      </w:r>
      <w:bookmarkEnd w:id="189"/>
    </w:p>
    <w:p w14:paraId="40D8DAC5" w14:textId="77777777" w:rsidR="00C24CB5" w:rsidRDefault="00005D5B">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5A4D9D51" w14:textId="77777777" w:rsidR="00C24CB5" w:rsidRDefault="00005D5B">
      <w:pPr>
        <w:pStyle w:val="Titolo2"/>
        <w:keepNext/>
        <w:spacing w:after="140"/>
      </w:pPr>
      <w:bookmarkStart w:id="190" w:name="_Toc244136342"/>
      <w:r>
        <w:t>Controllare un nodo</w:t>
      </w:r>
      <w:bookmarkEnd w:id="190"/>
    </w:p>
    <w:p w14:paraId="6E991FE3" w14:textId="77777777" w:rsidR="00C24CB5" w:rsidRDefault="00005D5B">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03694426" w14:textId="77777777" w:rsidR="00C24CB5" w:rsidRDefault="00005D5B">
      <w:pPr>
        <w:pStyle w:val="Titolo2"/>
        <w:keepNext/>
        <w:spacing w:after="140"/>
      </w:pPr>
      <w:bookmarkStart w:id="191" w:name="_Toc244136343"/>
      <w:r>
        <w:t>Meccanismi e collegamenti rigidi</w:t>
      </w:r>
      <w:bookmarkEnd w:id="191"/>
    </w:p>
    <w:p w14:paraId="786822DE" w14:textId="77777777" w:rsidR="00C24CB5" w:rsidRDefault="00005D5B">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4E0EA046" w14:textId="77777777" w:rsidR="00C24CB5" w:rsidRDefault="00005D5B">
      <w:pPr>
        <w:pStyle w:val="Titolo2"/>
        <w:keepNext/>
        <w:spacing w:after="140"/>
      </w:pPr>
      <w:bookmarkStart w:id="192" w:name="_Toc244136344"/>
      <w:r>
        <w:t>Riepilogo</w:t>
      </w:r>
      <w:bookmarkEnd w:id="192"/>
    </w:p>
    <w:p w14:paraId="22278090" w14:textId="77777777" w:rsidR="00C24CB5" w:rsidRDefault="00005D5B">
      <w:pPr>
        <w:spacing w:after="140"/>
      </w:pPr>
      <w:r>
        <w:t>Confronta il modello numerico con uno schizzo cinematico. Usa un carico unitario per verificare il movimento consentito e la distribuzione delle reazioni. Conserva una descrizione delle ipotesi del nodo accanto ai risultati.</w:t>
      </w:r>
    </w:p>
    <w:p w14:paraId="607BD3B3" w14:textId="77777777" w:rsidR="00C24CB5" w:rsidRDefault="00005D5B">
      <w:pPr>
        <w:pStyle w:val="Titolo2"/>
        <w:keepNext/>
        <w:spacing w:after="140"/>
      </w:pPr>
      <w:bookmarkStart w:id="193" w:name="_Toc244136345"/>
      <w:r>
        <w:t>Riferimento del modello</w:t>
      </w:r>
      <w:bookmarkEnd w:id="193"/>
    </w:p>
    <w:p w14:paraId="09756D7F" w14:textId="77777777" w:rsidR="00C24CB5" w:rsidRDefault="00005D5B">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78F65116" w14:textId="77777777" w:rsidR="00C24CB5" w:rsidRDefault="00005D5B">
      <w:pPr>
        <w:pStyle w:val="Titolo1"/>
        <w:keepNext/>
        <w:spacing w:after="140"/>
      </w:pPr>
      <w:bookmarkStart w:id="194" w:name="_Toc244136346"/>
      <w:r>
        <w:t>Instabilità delle aste compresse</w:t>
      </w:r>
      <w:bookmarkEnd w:id="194"/>
    </w:p>
    <w:p w14:paraId="1C91C2CA" w14:textId="77777777" w:rsidR="00C24CB5" w:rsidRDefault="00005D5B">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1EEA745C" w14:textId="77777777" w:rsidR="00C24CB5" w:rsidRDefault="00005D5B">
      <w:pPr>
        <w:pStyle w:val="Titolo2"/>
        <w:keepNext/>
        <w:spacing w:after="140"/>
      </w:pPr>
      <w:bookmarkStart w:id="195" w:name="_Toc244136347"/>
      <w:r>
        <w:t>Modello di Eulero</w:t>
      </w:r>
      <w:bookmarkEnd w:id="195"/>
    </w:p>
    <w:p w14:paraId="237EB102" w14:textId="77777777" w:rsidR="00C24CB5" w:rsidRDefault="00005D5B">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4E596D6C" w14:textId="77777777" w:rsidR="00C24CB5" w:rsidRDefault="00005D5B">
      <w:pPr>
        <w:keepNext/>
        <w:spacing w:after="140"/>
      </w:pPr>
      <w:r>
        <w:rPr>
          <w:noProof/>
        </w:rPr>
        <w:lastRenderedPageBreak/>
        <w:drawing>
          <wp:inline distT="0" distB="0" distL="0" distR="0" wp14:anchorId="19F9165A" wp14:editId="03DB3285">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57C79DF4" w14:textId="77777777" w:rsidR="00C24CB5" w:rsidRDefault="00005D5B">
      <w:pPr>
        <w:pStyle w:val="Didascalia"/>
      </w:pPr>
      <w:r>
        <w:t>Figura 05.1 — Asta cerniera-carrello: carichi assiali opposti e primo modo sinusoidale. La deformata è amplificata e non rappresenta un'ampiezza calcolata.</w:t>
      </w:r>
    </w:p>
    <w:p w14:paraId="20036BB0" w14:textId="77777777" w:rsidR="00C24CB5" w:rsidRDefault="00005D5B">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3E4714CE" w14:textId="77777777" w:rsidR="00C24CB5" w:rsidRDefault="00005D5B">
      <w:pPr>
        <w:keepNext/>
        <w:spacing w:before="60" w:after="80"/>
        <w:ind w:left="255"/>
      </w:pPr>
      <m:oMathPara>
        <m:oMath>
          <m:r>
            <m:t>EI</m:t>
          </m:r>
          <m:sSup>
            <m:e>
              <m:r>
                <m:t>v</m:t>
              </m:r>
            </m:e>
            <m:sup>
              <m:r>
                <m:t>⁗</m:t>
              </m:r>
            </m:sup>
          </m:sSup>
          <m:r>
            <m:t>+N</m:t>
          </m:r>
          <m:sSup>
            <m:e>
              <m:r>
                <m:t>v</m:t>
              </m:r>
            </m:e>
            <m:sup>
              <m:r>
                <m:t>″</m:t>
              </m:r>
            </m:sup>
          </m:sSup>
          <m:r>
            <m:t>=0</m:t>
          </m:r>
        </m:oMath>
      </m:oMathPara>
    </w:p>
    <w:p w14:paraId="47F602D2" w14:textId="77777777" w:rsidR="00C24CB5" w:rsidRDefault="00005D5B">
      <w:pPr>
        <w:keepNext/>
        <w:spacing w:before="60" w:after="80"/>
        <w:ind w:left="255"/>
      </w:pPr>
      <m:oMathPara>
        <m:oMath>
          <m:r>
            <m:t>v(0)=v(L)=</m:t>
          </m:r>
          <m:sSup>
            <m:e>
              <m:r>
                <m:t>v</m:t>
              </m:r>
            </m:e>
            <m:sup>
              <m:r>
                <m:t>″</m:t>
              </m:r>
            </m:sup>
          </m:sSup>
          <m:r>
            <m:t>(0)=</m:t>
          </m:r>
          <m:sSup>
            <m:e>
              <m:r>
                <m:t>v</m:t>
              </m:r>
            </m:e>
            <m:sup>
              <m:r>
                <m:t>″</m:t>
              </m:r>
            </m:sup>
          </m:sSup>
          <m:r>
            <m:t>(L)=0</m:t>
          </m:r>
        </m:oMath>
      </m:oMathPara>
    </w:p>
    <w:p w14:paraId="43D6FFEA" w14:textId="77777777" w:rsidR="00C24CB5" w:rsidRDefault="00005D5B">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2A2494BE" w14:textId="77777777" w:rsidR="00C24CB5" w:rsidRDefault="00005D5B">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586B039B" w14:textId="77777777" w:rsidR="00C24CB5" w:rsidRDefault="00005D5B">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1C762F32" w14:textId="77777777" w:rsidR="00C24CB5" w:rsidRDefault="00005D5B">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7CFD5B7D" w14:textId="77777777" w:rsidR="00C24CB5" w:rsidRDefault="00005D5B">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1EABD1CF" w14:textId="77777777" w:rsidR="00C24CB5" w:rsidRDefault="00005D5B">
      <w:pPr>
        <w:pStyle w:val="Titolo2"/>
        <w:keepNext/>
        <w:spacing w:after="140"/>
      </w:pPr>
      <w:bookmarkStart w:id="196" w:name="_Toc244136348"/>
      <w:r>
        <w:t>Lunghezza libera di inflessione</w:t>
      </w:r>
      <w:bookmarkEnd w:id="196"/>
    </w:p>
    <w:p w14:paraId="409CAE5E" w14:textId="77777777" w:rsidR="00C24CB5" w:rsidRDefault="00005D5B">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2BE1C2BE" w14:textId="77777777">
        <w:trPr>
          <w:cantSplit/>
          <w:tblHeader/>
          <w:jc w:val="center"/>
        </w:trPr>
        <w:tc>
          <w:tcPr>
            <w:tcW w:w="2381" w:type="dxa"/>
            <w:shd w:val="clear" w:color="auto" w:fill="E7E6E6"/>
            <w:tcMar>
              <w:top w:w="90" w:type="dxa"/>
              <w:left w:w="90" w:type="dxa"/>
              <w:bottom w:w="90" w:type="dxa"/>
              <w:right w:w="90" w:type="dxa"/>
            </w:tcMar>
            <w:vAlign w:val="center"/>
          </w:tcPr>
          <w:p w14:paraId="55DA2084" w14:textId="77777777" w:rsidR="00C24CB5" w:rsidRDefault="00005D5B">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2C1E5606" w14:textId="77777777" w:rsidR="00C24CB5" w:rsidRDefault="00005D5B">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2D6F781" w14:textId="77777777" w:rsidR="00C24CB5" w:rsidRDefault="00005D5B">
            <w:pPr>
              <w:spacing w:before="20" w:after="20"/>
              <w:jc w:val="left"/>
            </w:pPr>
            <w:r>
              <w:rPr>
                <w:b/>
                <w:sz w:val="21"/>
              </w:rPr>
              <w:t>Unità nell'esempio</w:t>
            </w:r>
          </w:p>
        </w:tc>
      </w:tr>
      <w:tr w:rsidR="00C24CB5" w14:paraId="52960EC6" w14:textId="77777777">
        <w:trPr>
          <w:cantSplit/>
          <w:jc w:val="center"/>
        </w:trPr>
        <w:tc>
          <w:tcPr>
            <w:tcW w:w="2381" w:type="dxa"/>
            <w:tcMar>
              <w:top w:w="90" w:type="dxa"/>
              <w:left w:w="90" w:type="dxa"/>
              <w:bottom w:w="90" w:type="dxa"/>
              <w:right w:w="90" w:type="dxa"/>
            </w:tcMar>
            <w:vAlign w:val="center"/>
          </w:tcPr>
          <w:p w14:paraId="0EF8B351" w14:textId="77777777" w:rsidR="00C24CB5" w:rsidRDefault="00005D5B">
            <w:pPr>
              <w:spacing w:before="20" w:after="20"/>
              <w:jc w:val="left"/>
            </w:pPr>
            <m:oMathPara>
              <m:oMath>
                <m:r>
                  <m:t>E</m:t>
                </m:r>
              </m:oMath>
            </m:oMathPara>
          </w:p>
        </w:tc>
        <w:tc>
          <w:tcPr>
            <w:tcW w:w="3402" w:type="dxa"/>
            <w:tcMar>
              <w:top w:w="90" w:type="dxa"/>
              <w:left w:w="90" w:type="dxa"/>
              <w:bottom w:w="90" w:type="dxa"/>
              <w:right w:w="90" w:type="dxa"/>
            </w:tcMar>
            <w:vAlign w:val="center"/>
          </w:tcPr>
          <w:p w14:paraId="7603D80E" w14:textId="77777777" w:rsidR="00C24CB5" w:rsidRDefault="00005D5B">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0C8482AE" w14:textId="77777777" w:rsidR="00C24CB5" w:rsidRDefault="00005D5B">
            <w:pPr>
              <w:spacing w:before="20" w:after="20"/>
              <w:jc w:val="center"/>
            </w:pPr>
            <w:r>
              <w:rPr>
                <w:sz w:val="21"/>
              </w:rPr>
              <w:t>N/mm²</w:t>
            </w:r>
          </w:p>
        </w:tc>
      </w:tr>
      <w:tr w:rsidR="00C24CB5" w14:paraId="332FD7C2" w14:textId="77777777">
        <w:trPr>
          <w:cantSplit/>
          <w:jc w:val="center"/>
        </w:trPr>
        <w:tc>
          <w:tcPr>
            <w:tcW w:w="2381" w:type="dxa"/>
            <w:tcMar>
              <w:top w:w="90" w:type="dxa"/>
              <w:left w:w="90" w:type="dxa"/>
              <w:bottom w:w="90" w:type="dxa"/>
              <w:right w:w="90" w:type="dxa"/>
            </w:tcMar>
            <w:vAlign w:val="center"/>
          </w:tcPr>
          <w:p w14:paraId="61C1994B" w14:textId="77777777" w:rsidR="00C24CB5" w:rsidRDefault="00005D5B">
            <w:pPr>
              <w:spacing w:before="20" w:after="20"/>
              <w:jc w:val="left"/>
            </w:pPr>
            <m:oMathPara>
              <m:oMath>
                <m:r>
                  <m:t>I</m:t>
                </m:r>
              </m:oMath>
            </m:oMathPara>
          </w:p>
        </w:tc>
        <w:tc>
          <w:tcPr>
            <w:tcW w:w="3402" w:type="dxa"/>
            <w:tcMar>
              <w:top w:w="90" w:type="dxa"/>
              <w:left w:w="90" w:type="dxa"/>
              <w:bottom w:w="90" w:type="dxa"/>
              <w:right w:w="90" w:type="dxa"/>
            </w:tcMar>
            <w:vAlign w:val="center"/>
          </w:tcPr>
          <w:p w14:paraId="5B22CA81" w14:textId="77777777" w:rsidR="00C24CB5" w:rsidRDefault="00005D5B">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60BFA528" w14:textId="77777777" w:rsidR="00C24CB5" w:rsidRDefault="00005D5B">
            <w:pPr>
              <w:spacing w:before="20" w:after="20"/>
              <w:jc w:val="center"/>
            </w:pPr>
            <w:r>
              <w:rPr>
                <w:sz w:val="21"/>
              </w:rPr>
              <w:t>mm⁴</w:t>
            </w:r>
          </w:p>
        </w:tc>
      </w:tr>
      <w:tr w:rsidR="00C24CB5" w14:paraId="605E751A" w14:textId="77777777">
        <w:trPr>
          <w:cantSplit/>
          <w:jc w:val="center"/>
        </w:trPr>
        <w:tc>
          <w:tcPr>
            <w:tcW w:w="2381" w:type="dxa"/>
            <w:tcMar>
              <w:top w:w="90" w:type="dxa"/>
              <w:left w:w="90" w:type="dxa"/>
              <w:bottom w:w="90" w:type="dxa"/>
              <w:right w:w="90" w:type="dxa"/>
            </w:tcMar>
            <w:vAlign w:val="center"/>
          </w:tcPr>
          <w:p w14:paraId="4D74FA5A" w14:textId="77777777" w:rsidR="00C24CB5" w:rsidRDefault="00005D5B">
            <w:pPr>
              <w:spacing w:before="20" w:after="20"/>
              <w:jc w:val="left"/>
            </w:pPr>
            <m:oMathPara>
              <m:oMath>
                <m:r>
                  <m:t>A</m:t>
                </m:r>
              </m:oMath>
            </m:oMathPara>
          </w:p>
        </w:tc>
        <w:tc>
          <w:tcPr>
            <w:tcW w:w="3402" w:type="dxa"/>
            <w:tcMar>
              <w:top w:w="90" w:type="dxa"/>
              <w:left w:w="90" w:type="dxa"/>
              <w:bottom w:w="90" w:type="dxa"/>
              <w:right w:w="90" w:type="dxa"/>
            </w:tcMar>
            <w:vAlign w:val="center"/>
          </w:tcPr>
          <w:p w14:paraId="1BB53679" w14:textId="77777777" w:rsidR="00C24CB5" w:rsidRDefault="00005D5B">
            <w:pPr>
              <w:spacing w:before="20" w:after="20"/>
              <w:jc w:val="left"/>
            </w:pPr>
            <w:r>
              <w:rPr>
                <w:sz w:val="21"/>
              </w:rPr>
              <w:t>Area della sezione</w:t>
            </w:r>
          </w:p>
        </w:tc>
        <w:tc>
          <w:tcPr>
            <w:tcW w:w="3855" w:type="dxa"/>
            <w:tcMar>
              <w:top w:w="90" w:type="dxa"/>
              <w:left w:w="90" w:type="dxa"/>
              <w:bottom w:w="90" w:type="dxa"/>
              <w:right w:w="90" w:type="dxa"/>
            </w:tcMar>
            <w:vAlign w:val="center"/>
          </w:tcPr>
          <w:p w14:paraId="11F78964" w14:textId="77777777" w:rsidR="00C24CB5" w:rsidRDefault="00005D5B">
            <w:pPr>
              <w:spacing w:before="20" w:after="20"/>
              <w:jc w:val="center"/>
            </w:pPr>
            <w:r>
              <w:rPr>
                <w:sz w:val="21"/>
              </w:rPr>
              <w:t>mm²</w:t>
            </w:r>
          </w:p>
        </w:tc>
      </w:tr>
      <w:tr w:rsidR="00C24CB5" w14:paraId="39B3EA5B" w14:textId="77777777">
        <w:trPr>
          <w:cantSplit/>
          <w:jc w:val="center"/>
        </w:trPr>
        <w:tc>
          <w:tcPr>
            <w:tcW w:w="2381" w:type="dxa"/>
            <w:tcMar>
              <w:top w:w="90" w:type="dxa"/>
              <w:left w:w="90" w:type="dxa"/>
              <w:bottom w:w="90" w:type="dxa"/>
              <w:right w:w="90" w:type="dxa"/>
            </w:tcMar>
            <w:vAlign w:val="center"/>
          </w:tcPr>
          <w:p w14:paraId="22BF53FE" w14:textId="77777777" w:rsidR="00C24CB5" w:rsidRDefault="00005D5B">
            <w:pPr>
              <w:spacing w:before="20" w:after="20"/>
              <w:jc w:val="left"/>
            </w:pPr>
            <m:oMathPara>
              <m:oMath>
                <m:r>
                  <m:t>L</m:t>
                </m:r>
              </m:oMath>
            </m:oMathPara>
          </w:p>
        </w:tc>
        <w:tc>
          <w:tcPr>
            <w:tcW w:w="3402" w:type="dxa"/>
            <w:tcMar>
              <w:top w:w="90" w:type="dxa"/>
              <w:left w:w="90" w:type="dxa"/>
              <w:bottom w:w="90" w:type="dxa"/>
              <w:right w:w="90" w:type="dxa"/>
            </w:tcMar>
            <w:vAlign w:val="center"/>
          </w:tcPr>
          <w:p w14:paraId="2106002E" w14:textId="77777777" w:rsidR="00C24CB5" w:rsidRDefault="00005D5B">
            <w:pPr>
              <w:spacing w:before="20" w:after="20"/>
              <w:jc w:val="left"/>
            </w:pPr>
            <w:r>
              <w:rPr>
                <w:sz w:val="21"/>
              </w:rPr>
              <w:t>Distanza fra i vincoli</w:t>
            </w:r>
          </w:p>
        </w:tc>
        <w:tc>
          <w:tcPr>
            <w:tcW w:w="3855" w:type="dxa"/>
            <w:tcMar>
              <w:top w:w="90" w:type="dxa"/>
              <w:left w:w="90" w:type="dxa"/>
              <w:bottom w:w="90" w:type="dxa"/>
              <w:right w:w="90" w:type="dxa"/>
            </w:tcMar>
            <w:vAlign w:val="center"/>
          </w:tcPr>
          <w:p w14:paraId="7E41B46E" w14:textId="77777777" w:rsidR="00C24CB5" w:rsidRDefault="00005D5B">
            <w:pPr>
              <w:spacing w:before="20" w:after="20"/>
              <w:jc w:val="center"/>
            </w:pPr>
            <w:r>
              <w:rPr>
                <w:sz w:val="21"/>
              </w:rPr>
              <w:t>mm</w:t>
            </w:r>
          </w:p>
        </w:tc>
      </w:tr>
      <w:tr w:rsidR="00C24CB5" w14:paraId="2E5DF160" w14:textId="77777777">
        <w:trPr>
          <w:cantSplit/>
          <w:jc w:val="center"/>
        </w:trPr>
        <w:tc>
          <w:tcPr>
            <w:tcW w:w="2381" w:type="dxa"/>
            <w:tcMar>
              <w:top w:w="90" w:type="dxa"/>
              <w:left w:w="90" w:type="dxa"/>
              <w:bottom w:w="90" w:type="dxa"/>
              <w:right w:w="90" w:type="dxa"/>
            </w:tcMar>
            <w:vAlign w:val="center"/>
          </w:tcPr>
          <w:p w14:paraId="46326B6B" w14:textId="77777777" w:rsidR="00C24CB5" w:rsidRDefault="00005D5B">
            <w:pPr>
              <w:spacing w:before="20" w:after="20"/>
              <w:jc w:val="left"/>
            </w:pPr>
            <m:oMathPara>
              <m:oMath>
                <m:r>
                  <m:t>K</m:t>
                </m:r>
              </m:oMath>
            </m:oMathPara>
          </w:p>
        </w:tc>
        <w:tc>
          <w:tcPr>
            <w:tcW w:w="3402" w:type="dxa"/>
            <w:tcMar>
              <w:top w:w="90" w:type="dxa"/>
              <w:left w:w="90" w:type="dxa"/>
              <w:bottom w:w="90" w:type="dxa"/>
              <w:right w:w="90" w:type="dxa"/>
            </w:tcMar>
            <w:vAlign w:val="center"/>
          </w:tcPr>
          <w:p w14:paraId="174FB0DB" w14:textId="77777777" w:rsidR="00C24CB5" w:rsidRDefault="00005D5B">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674071E3" w14:textId="77777777" w:rsidR="00C24CB5" w:rsidRDefault="00005D5B">
            <w:pPr>
              <w:spacing w:before="20" w:after="20"/>
              <w:jc w:val="center"/>
            </w:pPr>
            <w:r>
              <w:rPr>
                <w:sz w:val="21"/>
              </w:rPr>
              <w:t>adimensionale</w:t>
            </w:r>
          </w:p>
        </w:tc>
      </w:tr>
      <w:tr w:rsidR="00C24CB5" w14:paraId="3E51F044" w14:textId="77777777">
        <w:trPr>
          <w:cantSplit/>
          <w:jc w:val="center"/>
        </w:trPr>
        <w:tc>
          <w:tcPr>
            <w:tcW w:w="2381" w:type="dxa"/>
            <w:tcMar>
              <w:top w:w="90" w:type="dxa"/>
              <w:left w:w="90" w:type="dxa"/>
              <w:bottom w:w="90" w:type="dxa"/>
              <w:right w:w="90" w:type="dxa"/>
            </w:tcMar>
            <w:vAlign w:val="center"/>
          </w:tcPr>
          <w:p w14:paraId="6501B688" w14:textId="77777777" w:rsidR="00C24CB5" w:rsidRDefault="00005D5B">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0DC46443" w14:textId="77777777" w:rsidR="00C24CB5" w:rsidRDefault="00005D5B">
            <w:pPr>
              <w:spacing w:before="20" w:after="20"/>
              <w:jc w:val="left"/>
            </w:pPr>
            <w:r>
              <w:rPr>
                <w:sz w:val="21"/>
              </w:rPr>
              <w:t>Lunghezza efficace</w:t>
            </w:r>
          </w:p>
        </w:tc>
        <w:tc>
          <w:tcPr>
            <w:tcW w:w="3855" w:type="dxa"/>
            <w:tcMar>
              <w:top w:w="90" w:type="dxa"/>
              <w:left w:w="90" w:type="dxa"/>
              <w:bottom w:w="90" w:type="dxa"/>
              <w:right w:w="90" w:type="dxa"/>
            </w:tcMar>
            <w:vAlign w:val="center"/>
          </w:tcPr>
          <w:p w14:paraId="4247248C" w14:textId="77777777" w:rsidR="00C24CB5" w:rsidRDefault="00005D5B">
            <w:pPr>
              <w:spacing w:before="20" w:after="20"/>
              <w:jc w:val="center"/>
            </w:pPr>
            <w:r>
              <w:rPr>
                <w:sz w:val="21"/>
              </w:rPr>
              <w:t>mm</w:t>
            </w:r>
          </w:p>
        </w:tc>
      </w:tr>
      <w:tr w:rsidR="00C24CB5" w14:paraId="4B28461A" w14:textId="77777777">
        <w:trPr>
          <w:cantSplit/>
          <w:jc w:val="center"/>
        </w:trPr>
        <w:tc>
          <w:tcPr>
            <w:tcW w:w="2381" w:type="dxa"/>
            <w:tcMar>
              <w:top w:w="90" w:type="dxa"/>
              <w:left w:w="90" w:type="dxa"/>
              <w:bottom w:w="90" w:type="dxa"/>
              <w:right w:w="90" w:type="dxa"/>
            </w:tcMar>
            <w:vAlign w:val="center"/>
          </w:tcPr>
          <w:p w14:paraId="687B3FA3" w14:textId="77777777" w:rsidR="00C24CB5" w:rsidRDefault="00005D5B">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5B452F5F" w14:textId="77777777" w:rsidR="00C24CB5" w:rsidRDefault="00005D5B">
            <w:pPr>
              <w:spacing w:before="20" w:after="20"/>
              <w:jc w:val="left"/>
            </w:pPr>
            <w:r>
              <w:rPr>
                <w:sz w:val="21"/>
              </w:rPr>
              <w:t>Carico di biforcazione</w:t>
            </w:r>
          </w:p>
        </w:tc>
        <w:tc>
          <w:tcPr>
            <w:tcW w:w="3855" w:type="dxa"/>
            <w:tcMar>
              <w:top w:w="90" w:type="dxa"/>
              <w:left w:w="90" w:type="dxa"/>
              <w:bottom w:w="90" w:type="dxa"/>
              <w:right w:w="90" w:type="dxa"/>
            </w:tcMar>
            <w:vAlign w:val="center"/>
          </w:tcPr>
          <w:p w14:paraId="08374394" w14:textId="77777777" w:rsidR="00C24CB5" w:rsidRDefault="00005D5B">
            <w:pPr>
              <w:spacing w:before="20" w:after="20"/>
              <w:jc w:val="center"/>
            </w:pPr>
            <w:r>
              <w:rPr>
                <w:sz w:val="21"/>
              </w:rPr>
              <w:t>N</w:t>
            </w:r>
          </w:p>
        </w:tc>
      </w:tr>
      <w:tr w:rsidR="00C24CB5" w14:paraId="6BC6CE94" w14:textId="77777777">
        <w:trPr>
          <w:cantSplit/>
          <w:jc w:val="center"/>
        </w:trPr>
        <w:tc>
          <w:tcPr>
            <w:tcW w:w="2381" w:type="dxa"/>
            <w:tcMar>
              <w:top w:w="90" w:type="dxa"/>
              <w:left w:w="90" w:type="dxa"/>
              <w:bottom w:w="90" w:type="dxa"/>
              <w:right w:w="90" w:type="dxa"/>
            </w:tcMar>
            <w:vAlign w:val="center"/>
          </w:tcPr>
          <w:p w14:paraId="63163C45" w14:textId="77777777" w:rsidR="00C24CB5" w:rsidRDefault="00005D5B">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67130153" w14:textId="77777777" w:rsidR="00C24CB5" w:rsidRDefault="00005D5B">
            <w:pPr>
              <w:spacing w:before="20" w:after="20"/>
              <w:jc w:val="center"/>
            </w:pPr>
            <w:r>
              <w:rPr>
                <w:sz w:val="21"/>
              </w:rPr>
              <w:t>Raggio d'inerzia</w:t>
            </w:r>
          </w:p>
        </w:tc>
        <w:tc>
          <w:tcPr>
            <w:tcW w:w="3855" w:type="dxa"/>
            <w:tcMar>
              <w:top w:w="90" w:type="dxa"/>
              <w:left w:w="90" w:type="dxa"/>
              <w:bottom w:w="90" w:type="dxa"/>
              <w:right w:w="90" w:type="dxa"/>
            </w:tcMar>
            <w:vAlign w:val="center"/>
          </w:tcPr>
          <w:p w14:paraId="5F26BA52" w14:textId="77777777" w:rsidR="00C24CB5" w:rsidRDefault="00005D5B">
            <w:pPr>
              <w:spacing w:before="20" w:after="20"/>
              <w:jc w:val="center"/>
            </w:pPr>
            <w:r>
              <w:rPr>
                <w:sz w:val="21"/>
              </w:rPr>
              <w:t>mm</w:t>
            </w:r>
          </w:p>
        </w:tc>
      </w:tr>
      <w:tr w:rsidR="00C24CB5" w14:paraId="3AC0EDE8" w14:textId="77777777">
        <w:trPr>
          <w:cantSplit/>
          <w:jc w:val="center"/>
        </w:trPr>
        <w:tc>
          <w:tcPr>
            <w:tcW w:w="2381" w:type="dxa"/>
            <w:tcMar>
              <w:top w:w="90" w:type="dxa"/>
              <w:left w:w="90" w:type="dxa"/>
              <w:bottom w:w="90" w:type="dxa"/>
              <w:right w:w="90" w:type="dxa"/>
            </w:tcMar>
            <w:vAlign w:val="center"/>
          </w:tcPr>
          <w:p w14:paraId="44EFE818" w14:textId="77777777" w:rsidR="00C24CB5" w:rsidRDefault="00005D5B">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42A7C2F3" w14:textId="77777777" w:rsidR="00C24CB5" w:rsidRDefault="00005D5B">
            <w:pPr>
              <w:spacing w:before="20" w:after="20"/>
              <w:jc w:val="left"/>
            </w:pPr>
            <w:r>
              <w:rPr>
                <w:sz w:val="21"/>
              </w:rPr>
              <w:t>Snellezza geometrica</w:t>
            </w:r>
          </w:p>
        </w:tc>
        <w:tc>
          <w:tcPr>
            <w:tcW w:w="3855" w:type="dxa"/>
            <w:tcMar>
              <w:top w:w="90" w:type="dxa"/>
              <w:left w:w="90" w:type="dxa"/>
              <w:bottom w:w="90" w:type="dxa"/>
              <w:right w:w="90" w:type="dxa"/>
            </w:tcMar>
            <w:vAlign w:val="center"/>
          </w:tcPr>
          <w:p w14:paraId="38EEC323" w14:textId="77777777" w:rsidR="00C24CB5" w:rsidRDefault="00005D5B">
            <w:pPr>
              <w:spacing w:before="20" w:after="20"/>
              <w:jc w:val="center"/>
            </w:pPr>
            <w:r>
              <w:rPr>
                <w:sz w:val="21"/>
              </w:rPr>
              <w:t>adimensionale</w:t>
            </w:r>
          </w:p>
        </w:tc>
      </w:tr>
    </w:tbl>
    <w:p w14:paraId="1673AF1B" w14:textId="77777777" w:rsidR="00C24CB5" w:rsidRDefault="00C24CB5"/>
    <w:p w14:paraId="6F115FC5" w14:textId="77777777" w:rsidR="00C24CB5" w:rsidRDefault="00005D5B">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0893F4EB" w14:textId="77777777" w:rsidR="00C24CB5" w:rsidRDefault="00005D5B">
      <w:pPr>
        <w:pStyle w:val="Titolo2"/>
        <w:keepNext/>
        <w:spacing w:after="140"/>
      </w:pPr>
      <w:bookmarkStart w:id="197" w:name="_Toc244136349"/>
      <w:r>
        <w:t>Snellezza e tensione critica</w:t>
      </w:r>
      <w:bookmarkEnd w:id="197"/>
    </w:p>
    <w:p w14:paraId="2F2781A9" w14:textId="77777777" w:rsidR="00C24CB5" w:rsidRDefault="00005D5B">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19A60345" w14:textId="77777777" w:rsidR="00C24CB5" w:rsidRDefault="00005D5B">
      <w:pPr>
        <w:keepNext/>
        <w:spacing w:after="140"/>
      </w:pPr>
      <w:r>
        <w:rPr>
          <w:noProof/>
        </w:rPr>
        <w:drawing>
          <wp:inline distT="0" distB="0" distL="0" distR="0" wp14:anchorId="0B2DD829" wp14:editId="78CA4713">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10D81D80" w14:textId="77777777" w:rsidR="00C24CB5" w:rsidRDefault="00005D5B">
      <w:pPr>
        <w:pStyle w:val="Didascalia"/>
      </w:pPr>
      <w:r>
        <w:t>Figura 05.2 — Tensione critica ideale per E = 210000 MPa. La linea orizzontale indica fy = 355 MPa; il ramo sopra tale valore non è una resistenza elastica utilizzabile.</w:t>
      </w:r>
    </w:p>
    <w:p w14:paraId="4DF06A27" w14:textId="77777777" w:rsidR="00C24CB5" w:rsidRDefault="00005D5B">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1B252BEB" w14:textId="77777777" w:rsidR="00C24CB5" w:rsidRDefault="00005D5B">
      <w:pPr>
        <w:pStyle w:val="Titolo2"/>
        <w:keepNext/>
        <w:spacing w:after="140"/>
      </w:pPr>
      <w:bookmarkStart w:id="198" w:name="_Toc244136350"/>
      <w:r>
        <w:t>Esempio numerico verificabile</w:t>
      </w:r>
      <w:bookmarkEnd w:id="198"/>
    </w:p>
    <w:p w14:paraId="7C12905D" w14:textId="77777777" w:rsidR="00C24CB5" w:rsidRDefault="00005D5B">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6F393040" w14:textId="77777777" w:rsidR="00C24CB5" w:rsidRDefault="00005D5B">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7FFCF9D0" w14:textId="77777777" w:rsidR="00C24CB5" w:rsidRDefault="00005D5B">
      <w:pPr>
        <w:keepNext/>
        <w:spacing w:before="60" w:after="80"/>
        <w:ind w:left="255"/>
      </w:pPr>
      <m:oMathPara>
        <m:oMath>
          <m:sSub>
            <m:e>
              <m:r>
                <m:t>N</m:t>
              </m:r>
            </m:e>
            <m:sub>
              <m:r>
                <m:t>cr</m:t>
              </m:r>
            </m:sub>
          </m:sSub>
          <m:r>
            <m:t>=1036308</m:t>
          </m:r>
          <m:r>
            <m:t>N=1036</m:t>
          </m:r>
          <m:r>
            <m:t>,</m:t>
          </m:r>
          <m:r>
            <m:t>31</m:t>
          </m:r>
          <m:r>
            <m:rPr>
              <m:sty m:val="p"/>
            </m:rPr>
            <m:t>kN</m:t>
          </m:r>
        </m:oMath>
      </m:oMathPara>
    </w:p>
    <w:p w14:paraId="2708966D" w14:textId="77777777" w:rsidR="00C24CB5" w:rsidRDefault="00005D5B">
      <w:pPr>
        <w:keepNext/>
        <w:spacing w:before="60" w:after="80"/>
        <w:ind w:left="255"/>
      </w:pPr>
      <m:oMathPara>
        <m:oMath>
          <m:r>
            <m:t>i=44</m:t>
          </m:r>
          <m:r>
            <m:t>,</m:t>
          </m:r>
          <m:r>
            <m:t>72</m:t>
          </m:r>
          <m:r>
            <m:rPr>
              <m:sty m:val="p"/>
            </m:rPr>
            <m:t>mm</m:t>
          </m:r>
        </m:oMath>
      </m:oMathPara>
    </w:p>
    <w:p w14:paraId="0F7FA2CD" w14:textId="77777777" w:rsidR="00C24CB5" w:rsidRDefault="00005D5B">
      <w:pPr>
        <w:keepNext/>
        <w:spacing w:before="60" w:after="80"/>
        <w:ind w:left="255"/>
      </w:pPr>
      <m:oMathPara>
        <m:oMath>
          <m:r>
            <m:t>λ=89</m:t>
          </m:r>
          <m:r>
            <m:t>,</m:t>
          </m:r>
          <m:r>
            <m:t>44</m:t>
          </m:r>
        </m:oMath>
      </m:oMathPara>
    </w:p>
    <w:p w14:paraId="2E9545BA" w14:textId="77777777" w:rsidR="00C24CB5" w:rsidRDefault="00005D5B">
      <w:pPr>
        <w:keepNext/>
        <w:spacing w:before="60" w:after="80"/>
        <w:ind w:left="255"/>
      </w:pPr>
      <m:oMathPara>
        <m:oMath>
          <m:sSub>
            <m:e>
              <m:r>
                <m:t>σ</m:t>
              </m:r>
            </m:e>
            <m:sub>
              <m:r>
                <m:t>cr</m:t>
              </m:r>
            </m:sub>
          </m:sSub>
          <m:r>
            <m:t>=259</m:t>
          </m:r>
          <m:r>
            <m:t>,</m:t>
          </m:r>
          <m:r>
            <m:t>08</m:t>
          </m:r>
          <m:r>
            <m:rPr>
              <m:sty m:val="p"/>
            </m:rPr>
            <m:t>MPa</m:t>
          </m:r>
        </m:oMath>
      </m:oMathPara>
    </w:p>
    <w:p w14:paraId="2FA0AD57" w14:textId="77777777" w:rsidR="00C24CB5" w:rsidRDefault="00005D5B">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4226A1FF" w14:textId="77777777" w:rsidR="00C24CB5" w:rsidRDefault="00005D5B">
      <w:pPr>
        <w:pStyle w:val="Titolo2"/>
        <w:keepNext/>
        <w:spacing w:after="140"/>
      </w:pPr>
      <w:bookmarkStart w:id="199" w:name="_Toc244136351"/>
      <w:r>
        <w:t>Dalla teoria alla verifica</w:t>
      </w:r>
      <w:bookmarkEnd w:id="199"/>
    </w:p>
    <w:p w14:paraId="5F2180BD" w14:textId="77777777" w:rsidR="00C24CB5" w:rsidRDefault="00005D5B">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2354A8FB" w14:textId="77777777" w:rsidR="00C24CB5" w:rsidRDefault="00005D5B">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01E36241" w14:textId="77777777" w:rsidR="00C24CB5" w:rsidRDefault="00005D5B">
      <w:pPr>
        <w:pStyle w:val="Titolo2"/>
        <w:keepNext/>
        <w:spacing w:after="140"/>
      </w:pPr>
      <w:bookmarkStart w:id="200" w:name="_Toc244136352"/>
      <w:r>
        <w:t>Errori comuni</w:t>
      </w:r>
      <w:bookmarkEnd w:id="200"/>
    </w:p>
    <w:p w14:paraId="0B3D0C84" w14:textId="77777777" w:rsidR="00C24CB5" w:rsidRDefault="00005D5B">
      <w:pPr>
        <w:keepNext/>
        <w:spacing w:after="140"/>
      </w:pPr>
      <w:r>
        <w:t>ATTENZIONE</w:t>
      </w:r>
    </w:p>
    <w:p w14:paraId="4015E093" w14:textId="77777777" w:rsidR="00C24CB5" w:rsidRDefault="00005D5B">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22552FDA" w14:textId="77777777" w:rsidR="00C24CB5" w:rsidRDefault="00005D5B">
      <w:pPr>
        <w:pStyle w:val="Titolo2"/>
        <w:keepNext/>
        <w:spacing w:after="140"/>
      </w:pPr>
      <w:bookmarkStart w:id="201" w:name="_Toc244136353"/>
      <w:r>
        <w:t>Riepilogo</w:t>
      </w:r>
      <w:bookmarkEnd w:id="201"/>
    </w:p>
    <w:p w14:paraId="39197B30" w14:textId="77777777" w:rsidR="00C24CB5" w:rsidRDefault="00005D5B">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2197B4BC" w14:textId="77777777" w:rsidR="00C24CB5" w:rsidRDefault="00005D5B">
      <w:pPr>
        <w:pStyle w:val="Titolo1"/>
        <w:keepNext/>
        <w:spacing w:after="140"/>
      </w:pPr>
      <w:bookmarkStart w:id="202" w:name="_Toc244136354"/>
      <w:r>
        <w:t>Fondamenti del percorso dei carichi</w:t>
      </w:r>
      <w:bookmarkEnd w:id="202"/>
    </w:p>
    <w:p w14:paraId="53FD5109" w14:textId="77777777" w:rsidR="00C24CB5" w:rsidRDefault="00005D5B">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381A9DB6" w14:textId="77777777" w:rsidR="00C24CB5" w:rsidRDefault="00005D5B">
      <w:pPr>
        <w:pStyle w:val="Titolo2"/>
        <w:keepNext/>
        <w:spacing w:after="140"/>
      </w:pPr>
      <w:bookmarkStart w:id="203" w:name="_Toc244136355"/>
      <w:r>
        <w:t>Equilibrio e rigidezza</w:t>
      </w:r>
      <w:bookmarkEnd w:id="203"/>
    </w:p>
    <w:p w14:paraId="702127FB" w14:textId="77777777" w:rsidR="00C24CB5" w:rsidRDefault="00005D5B">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4307B25B" w14:textId="77777777" w:rsidR="00C24CB5" w:rsidRDefault="00005D5B">
      <w:pPr>
        <w:pStyle w:val="Titolo2"/>
        <w:keepNext/>
        <w:spacing w:after="140"/>
      </w:pPr>
      <w:bookmarkStart w:id="204" w:name="_Toc244136356"/>
      <w:r>
        <w:t>Modello e verifica</w:t>
      </w:r>
      <w:bookmarkEnd w:id="204"/>
    </w:p>
    <w:p w14:paraId="195235BC" w14:textId="77777777" w:rsidR="00C24CB5" w:rsidRDefault="00005D5B">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01E43DA0" w14:textId="77777777" w:rsidR="00C24CB5" w:rsidRDefault="00005D5B">
      <w:pPr>
        <w:pStyle w:val="Titolo2"/>
        <w:keepNext/>
        <w:spacing w:after="140"/>
      </w:pPr>
      <w:bookmarkStart w:id="205" w:name="_Toc244136357"/>
      <w:r>
        <w:t>Riepilogo</w:t>
      </w:r>
      <w:bookmarkEnd w:id="205"/>
    </w:p>
    <w:p w14:paraId="2C1CCBD0" w14:textId="77777777" w:rsidR="00C24CB5" w:rsidRDefault="00005D5B">
      <w:pPr>
        <w:spacing w:after="140"/>
      </w:pPr>
      <w:r>
        <w:t>Prima di leggere un coefficiente di utilizzo, controlla dove passa il carico e quale meccanismo rappresenta il calcolo. Confronta sempre un equilibrio globale e un ordine di grandezza indipendente con i risultati del software.</w:t>
      </w:r>
    </w:p>
    <w:p w14:paraId="67C3B63E" w14:textId="77777777" w:rsidR="00C24CB5" w:rsidRDefault="00005D5B">
      <w:pPr>
        <w:pStyle w:val="Titolo1"/>
        <w:keepNext/>
        <w:spacing w:after="140"/>
      </w:pPr>
      <w:bookmarkStart w:id="206" w:name="_Toc244136358"/>
      <w:r>
        <w:t>Azioni e combinazioni del modello</w:t>
      </w:r>
      <w:bookmarkEnd w:id="206"/>
    </w:p>
    <w:p w14:paraId="5A334489" w14:textId="77777777" w:rsidR="00C24CB5" w:rsidRDefault="00005D5B">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7BD917B4" w14:textId="77777777" w:rsidR="00C24CB5" w:rsidRDefault="00005D5B">
      <w:pPr>
        <w:pStyle w:val="Titolo2"/>
        <w:keepNext/>
        <w:spacing w:after="140"/>
      </w:pPr>
      <w:bookmarkStart w:id="207" w:name="_Toc244136359"/>
      <w:r>
        <w:t>Percorso dal carico alla domanda</w:t>
      </w:r>
      <w:bookmarkEnd w:id="207"/>
    </w:p>
    <w:p w14:paraId="526F4FB9" w14:textId="77777777" w:rsidR="00C24CB5" w:rsidRDefault="00005D5B">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13524573" w14:textId="77777777" w:rsidR="00C24CB5" w:rsidRDefault="00005D5B">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563F0D11" w14:textId="77777777" w:rsidR="00C24CB5" w:rsidRDefault="00005D5B">
      <w:pPr>
        <w:pStyle w:val="Titolo2"/>
        <w:keepNext/>
        <w:spacing w:after="140"/>
      </w:pPr>
      <w:bookmarkStart w:id="208" w:name="_Toc244136360"/>
      <w:r>
        <w:t>Stati limite distinti</w:t>
      </w:r>
      <w:bookmarkEnd w:id="208"/>
    </w:p>
    <w:p w14:paraId="4BE5192C" w14:textId="77777777" w:rsidR="00C24CB5" w:rsidRDefault="00005D5B">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2F037837" w14:textId="77777777" w:rsidR="00C24CB5" w:rsidRDefault="00005D5B">
      <w:pPr>
        <w:pStyle w:val="Titolo2"/>
        <w:keepNext/>
        <w:spacing w:after="140"/>
      </w:pPr>
      <w:bookmarkStart w:id="209" w:name="_Toc244136361"/>
      <w:r>
        <w:t>Errori comuni e riferimenti</w:t>
      </w:r>
      <w:bookmarkEnd w:id="209"/>
    </w:p>
    <w:p w14:paraId="3327978B" w14:textId="77777777" w:rsidR="00C24CB5" w:rsidRDefault="00005D5B">
      <w:pPr>
        <w:keepNext/>
        <w:spacing w:after="140"/>
      </w:pPr>
      <w:r>
        <w:t>ERRORI COMUNI</w:t>
      </w:r>
    </w:p>
    <w:p w14:paraId="10ED86DE" w14:textId="77777777" w:rsidR="00C24CB5" w:rsidRDefault="00005D5B">
      <w:pPr>
        <w:keepNext/>
        <w:spacing w:after="140"/>
      </w:pPr>
      <w:r>
        <w:t>Moltiplicare nuovamente un'azione già fattorizzata; includere due volte il peso proprio; confondere carico superficiale e lineare; usare un inviluppo di massimi indipendenti come se fosse una combinazione reale.</w:t>
      </w:r>
    </w:p>
    <w:p w14:paraId="035B9E30" w14:textId="77777777" w:rsidR="00C24CB5" w:rsidRDefault="00005D5B">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6CD03901" w14:textId="77777777" w:rsidR="00C24CB5" w:rsidRDefault="00005D5B">
      <w:pPr>
        <w:spacing w:after="140"/>
      </w:pPr>
      <w:r>
        <w:t xml:space="preserve">Le combinazioni generate da ANTHEA seguono la NTC 2018, §2.5.3: coefficienti parziali della tabella 2.6.I (EQU, A1, A2) e coefficienti </w:t>
      </w:r>
      <m:oMath>
        <m:r>
          <m:t>ψ</m:t>
        </m:r>
      </m:oMath>
      <w:r>
        <w:t xml:space="preserve"> della tabella 2.5.I per categoria. La libreria conserva anche i valori raccomandati della EN 1990 (tabelle A1.1 e A1.2) per una futura scelta degli Eurocodici con una norma di progetto; oggi la norma delle combinazioni non si sceglie.</w:t>
      </w:r>
    </w:p>
    <w:p w14:paraId="0B27C398" w14:textId="77777777" w:rsidR="00C24CB5" w:rsidRDefault="00005D5B">
      <w:pPr>
        <w:pStyle w:val="Titolo1"/>
        <w:keepNext/>
        <w:spacing w:after="140"/>
      </w:pPr>
      <w:bookmarkStart w:id="210" w:name="_Toc244136362"/>
      <w:r>
        <w:t>Dinamica e sisma del modello</w:t>
      </w:r>
      <w:bookmarkEnd w:id="210"/>
    </w:p>
    <w:p w14:paraId="0F8744CF" w14:textId="77777777" w:rsidR="00C24CB5" w:rsidRDefault="00005D5B">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53678194" w14:textId="77777777" w:rsidR="00C24CB5" w:rsidRDefault="00005D5B">
      <w:pPr>
        <w:pStyle w:val="Titolo2"/>
        <w:keepNext/>
        <w:spacing w:after="140"/>
      </w:pPr>
      <w:bookmarkStart w:id="211" w:name="_Toc244136363"/>
      <w:r>
        <w:t>Massa rigidezza e modi</w:t>
      </w:r>
      <w:bookmarkEnd w:id="211"/>
    </w:p>
    <w:p w14:paraId="44E2F670" w14:textId="77777777" w:rsidR="00C24CB5" w:rsidRDefault="00005D5B">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52150133" w14:textId="77777777" w:rsidR="00C24CB5" w:rsidRDefault="00005D5B">
      <w:pPr>
        <w:spacing w:after="140"/>
      </w:pPr>
      <w:r>
        <w:t xml:space="preserve">La deformata modale è scalata convenzionalmente: la sua ampiezza grafica non è uno spostamento sismico di progetto. Controlla le masse effettivamente assegnate, le </w:t>
      </w:r>
      <w:r>
        <w:lastRenderedPageBreak/>
        <w:t>direzioni dei modi e l'effetto dei vincoli. Una rotazione locale inattesa può rivelare una release o una connessione non coerente.</w:t>
      </w:r>
    </w:p>
    <w:p w14:paraId="0ADBEB8E" w14:textId="77777777" w:rsidR="00C24CB5" w:rsidRDefault="00005D5B">
      <w:pPr>
        <w:pStyle w:val="Titolo2"/>
        <w:keepNext/>
        <w:spacing w:after="140"/>
      </w:pPr>
      <w:bookmarkStart w:id="212" w:name="_Toc244136364"/>
      <w:r>
        <w:t>Azione e risposta</w:t>
      </w:r>
      <w:bookmarkEnd w:id="212"/>
    </w:p>
    <w:p w14:paraId="31E85AE3" w14:textId="77777777" w:rsidR="00C24CB5" w:rsidRDefault="00005D5B">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39F38810" w14:textId="77777777" w:rsidR="00C24CB5" w:rsidRDefault="00005D5B">
      <w:pPr>
        <w:pStyle w:val="Titolo2"/>
        <w:keepNext/>
        <w:spacing w:after="140"/>
      </w:pPr>
      <w:bookmarkStart w:id="213" w:name="_Toc244136365"/>
      <w:r>
        <w:t>Limiti e applicazione</w:t>
      </w:r>
      <w:bookmarkEnd w:id="213"/>
    </w:p>
    <w:p w14:paraId="4EB7A03C" w14:textId="77777777" w:rsidR="00C24CB5" w:rsidRDefault="00005D5B">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758AF024" w14:textId="77777777" w:rsidR="00C24CB5" w:rsidRDefault="00005D5B">
      <w:pPr>
        <w:pStyle w:val="Titolo2"/>
        <w:keepNext/>
        <w:spacing w:after="140"/>
      </w:pPr>
      <w:bookmarkStart w:id="214" w:name="_Toc244136366"/>
      <w:r>
        <w:t>Controllo dell’oscillatore</w:t>
      </w:r>
      <w:bookmarkEnd w:id="214"/>
    </w:p>
    <w:p w14:paraId="6E2B86D1" w14:textId="77777777" w:rsidR="00C24CB5" w:rsidRDefault="00005D5B">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16DFF5F1" w14:textId="77777777" w:rsidR="00C24CB5" w:rsidRDefault="00005D5B">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28EAD553" w14:textId="77777777" w:rsidR="00C24CB5" w:rsidRDefault="00005D5B">
      <w:pPr>
        <w:keepNext/>
        <w:spacing w:before="60" w:after="80"/>
        <w:ind w:left="255"/>
      </w:pPr>
      <m:oMathPara>
        <m:oMath>
          <m:r>
            <m:t>T=</m:t>
          </m:r>
          <m:f>
            <m:fPr>
              <m:type m:val="bar"/>
            </m:fPr>
            <m:num>
              <m:r>
                <m:t>2π</m:t>
              </m:r>
            </m:num>
            <m:den>
              <m:sSub>
                <m:e>
                  <m:r>
                    <m:t>ω</m:t>
                  </m:r>
                </m:e>
                <m:sub>
                  <m:r>
                    <m:t>n</m:t>
                  </m:r>
                </m:sub>
              </m:sSub>
            </m:den>
          </m:f>
        </m:oMath>
      </m:oMathPara>
    </w:p>
    <w:p w14:paraId="5406A286" w14:textId="77777777" w:rsidR="00C24CB5" w:rsidRDefault="00005D5B">
      <w:pPr>
        <w:spacing w:after="140"/>
      </w:pPr>
      <w:r>
        <w:t>È la soluzione classica dell'oscillatore semplice non smorzato. I coefficienti normativi e lo smorzamento vanno definiti separatamente.</w:t>
      </w:r>
    </w:p>
    <w:p w14:paraId="1D95D290" w14:textId="77777777" w:rsidR="00C24CB5" w:rsidRDefault="00005D5B">
      <w:pPr>
        <w:pStyle w:val="Titolo1"/>
        <w:keepNext/>
        <w:spacing w:after="140"/>
      </w:pPr>
      <w:bookmarkStart w:id="215" w:name="_Toc244136367"/>
      <w:r>
        <w:t>Fasi costruttive e percorso dei carichi</w:t>
      </w:r>
      <w:bookmarkEnd w:id="215"/>
    </w:p>
    <w:p w14:paraId="17BB96A9" w14:textId="77777777" w:rsidR="00C24CB5" w:rsidRDefault="00005D5B">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128F9BA7" w14:textId="77777777" w:rsidR="00C24CB5" w:rsidRDefault="00005D5B">
      <w:pPr>
        <w:pStyle w:val="Titolo2"/>
        <w:keepNext/>
        <w:spacing w:after="140"/>
      </w:pPr>
      <w:bookmarkStart w:id="216" w:name="_Toc244136368"/>
      <w:r>
        <w:t>Carichi e sezioni attive</w:t>
      </w:r>
      <w:bookmarkEnd w:id="216"/>
    </w:p>
    <w:p w14:paraId="2A53095F" w14:textId="77777777" w:rsidR="00C24CB5" w:rsidRDefault="00005D5B">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4E9B41BA" w14:textId="77777777" w:rsidR="00C24CB5" w:rsidRDefault="00005D5B">
      <w:pPr>
        <w:spacing w:after="140"/>
      </w:pPr>
      <w:r>
        <w:lastRenderedPageBreak/>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35354999" w14:textId="77777777" w:rsidR="00C24CB5" w:rsidRDefault="00005D5B">
      <w:pPr>
        <w:pStyle w:val="Titolo2"/>
        <w:keepNext/>
        <w:spacing w:after="140"/>
      </w:pPr>
      <w:bookmarkStart w:id="217" w:name="_Toc244136369"/>
      <w:r>
        <w:t>Fenomeni differiti</w:t>
      </w:r>
      <w:bookmarkEnd w:id="217"/>
    </w:p>
    <w:p w14:paraId="585541EE" w14:textId="77777777" w:rsidR="00C24CB5" w:rsidRDefault="00005D5B">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59CF2F03" w14:textId="77777777" w:rsidR="00C24CB5" w:rsidRDefault="00005D5B">
      <w:pPr>
        <w:pStyle w:val="Titolo2"/>
        <w:keepNext/>
        <w:spacing w:after="140"/>
      </w:pPr>
      <w:bookmarkStart w:id="218" w:name="_Toc244136370"/>
      <w:r>
        <w:t>Controlli e riepilogo</w:t>
      </w:r>
      <w:bookmarkEnd w:id="218"/>
    </w:p>
    <w:p w14:paraId="7C4B60F9" w14:textId="77777777" w:rsidR="00C24CB5" w:rsidRDefault="00005D5B">
      <w:pPr>
        <w:keepNext/>
        <w:spacing w:after="140"/>
      </w:pPr>
      <w:r>
        <w:t>REGOLA PRATICA</w:t>
      </w:r>
    </w:p>
    <w:p w14:paraId="72D43D52" w14:textId="77777777" w:rsidR="00C24CB5" w:rsidRDefault="00005D5B">
      <w:pPr>
        <w:keepNext/>
        <w:spacing w:after="140"/>
      </w:pPr>
      <w:r>
        <w:t>Scrivi una tabella delle fasi prima di compilare il modello. Per ogni carico identifica la sezione che lo porta al momento dell'applicazione e il percorso fino agli appoggi disponibili.</w:t>
      </w:r>
    </w:p>
    <w:p w14:paraId="53415F36" w14:textId="77777777" w:rsidR="00C24CB5" w:rsidRDefault="00005D5B">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0DEE6E2A" w14:textId="77777777" w:rsidR="00C24CB5" w:rsidRDefault="00005D5B">
      <w:pPr>
        <w:pStyle w:val="Titolo2"/>
        <w:keepNext/>
        <w:spacing w:after="140"/>
      </w:pPr>
      <w:bookmarkStart w:id="219" w:name="_Toc244136371"/>
      <w:r>
        <w:t>Riferimento e campo</w:t>
      </w:r>
      <w:bookmarkEnd w:id="219"/>
    </w:p>
    <w:p w14:paraId="0F05090B" w14:textId="77777777" w:rsidR="00C24CB5" w:rsidRDefault="00005D5B">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4F389EEC" w14:textId="77777777" w:rsidR="00C24CB5" w:rsidRDefault="00005D5B">
      <w:pPr>
        <w:pStyle w:val="Titolo1"/>
        <w:keepNext/>
        <w:spacing w:after="140"/>
      </w:pPr>
      <w:bookmarkStart w:id="220" w:name="_Toc244136372"/>
      <w:r>
        <w:t>Cos'è un ponte?</w:t>
      </w:r>
      <w:bookmarkEnd w:id="220"/>
    </w:p>
    <w:p w14:paraId="4A3598DA" w14:textId="77777777" w:rsidR="00C24CB5" w:rsidRDefault="00005D5B">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0535CA3A" w14:textId="77777777" w:rsidR="00C24CB5" w:rsidRDefault="00005D5B">
      <w:pPr>
        <w:pStyle w:val="Titolo2"/>
        <w:keepNext/>
        <w:spacing w:after="140"/>
      </w:pPr>
      <w:bookmarkStart w:id="221" w:name="_Toc244136373"/>
      <w:r>
        <w:lastRenderedPageBreak/>
        <w:t>Leggere l'opera prima del modello</w:t>
      </w:r>
      <w:bookmarkEnd w:id="221"/>
    </w:p>
    <w:p w14:paraId="7B9BBD2D" w14:textId="77777777" w:rsidR="00C24CB5" w:rsidRDefault="00005D5B">
      <w:pPr>
        <w:keepNext/>
        <w:spacing w:after="140"/>
      </w:pPr>
      <w:r>
        <w:rPr>
          <w:noProof/>
        </w:rPr>
        <w:drawing>
          <wp:inline distT="0" distB="0" distL="0" distR="0" wp14:anchorId="0315AE39" wp14:editId="71C9802B">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20B56AB3" w14:textId="77777777" w:rsidR="00C24CB5" w:rsidRDefault="00005D5B">
      <w:pPr>
        <w:pStyle w:val="Didascalia"/>
      </w:pPr>
      <w:r>
        <w:t>Figura 07.1 — Taccuino di un viadotto a travata: campate, pila centrale e spalle. Il disegno identifica i componenti, senza attribuire loro dimensioni di progetto.</w:t>
      </w:r>
    </w:p>
    <w:p w14:paraId="6ACB1889" w14:textId="77777777" w:rsidR="00C24CB5" w:rsidRDefault="00005D5B">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0C7932DD" w14:textId="77777777" w:rsidR="00C24CB5" w:rsidRDefault="00005D5B">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20A0FBC3" w14:textId="77777777" w:rsidR="00C24CB5" w:rsidRDefault="00005D5B">
      <w:pPr>
        <w:pStyle w:val="Titolo2"/>
        <w:keepNext/>
        <w:spacing w:after="140"/>
      </w:pPr>
      <w:bookmarkStart w:id="222" w:name="_Toc244136374"/>
      <w:r>
        <w:t>Seguire il carico</w:t>
      </w:r>
      <w:bookmarkEnd w:id="222"/>
    </w:p>
    <w:p w14:paraId="5AE73983" w14:textId="77777777" w:rsidR="00C24CB5" w:rsidRDefault="00005D5B">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73962FFA" w14:textId="77777777" w:rsidR="00C24CB5" w:rsidRDefault="00005D5B">
      <w:pPr>
        <w:keepNext/>
        <w:spacing w:after="140"/>
      </w:pPr>
      <w:r>
        <w:rPr>
          <w:noProof/>
        </w:rPr>
        <w:lastRenderedPageBreak/>
        <w:drawing>
          <wp:inline distT="0" distB="0" distL="0" distR="0" wp14:anchorId="5A46EC0E" wp14:editId="6DDABE5C">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63BB7E68" w14:textId="77777777" w:rsidR="00C24CB5" w:rsidRDefault="00005D5B">
      <w:pPr>
        <w:pStyle w:val="Didascalia"/>
      </w:pPr>
      <w:r>
        <w:t>Figura 07.2 — Percorso verticale in una campata ideale: carichi discendenti sull'impalcato, reazioni ascendenti agli appoggi e trasferimento attraverso pila e fondazione.</w:t>
      </w:r>
    </w:p>
    <w:p w14:paraId="2AED4DE6" w14:textId="77777777" w:rsidR="00C24CB5" w:rsidRDefault="00005D5B">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6CD23C88" w14:textId="77777777" w:rsidR="00C24CB5" w:rsidRDefault="00005D5B">
      <w:pPr>
        <w:pStyle w:val="Titolo2"/>
        <w:keepNext/>
        <w:spacing w:after="140"/>
      </w:pPr>
      <w:bookmarkStart w:id="223" w:name="_Toc244136375"/>
      <w:r>
        <w:t>Forma strutturale e conseguenze</w:t>
      </w:r>
      <w:bookmarkEnd w:id="2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2F1C74C8" w14:textId="77777777">
        <w:trPr>
          <w:cantSplit/>
          <w:tblHeader/>
          <w:jc w:val="center"/>
        </w:trPr>
        <w:tc>
          <w:tcPr>
            <w:tcW w:w="2381" w:type="dxa"/>
            <w:shd w:val="clear" w:color="auto" w:fill="E7E6E6"/>
            <w:tcMar>
              <w:top w:w="90" w:type="dxa"/>
              <w:left w:w="90" w:type="dxa"/>
              <w:bottom w:w="90" w:type="dxa"/>
              <w:right w:w="90" w:type="dxa"/>
            </w:tcMar>
            <w:vAlign w:val="center"/>
          </w:tcPr>
          <w:p w14:paraId="58690E4A" w14:textId="77777777" w:rsidR="00C24CB5" w:rsidRDefault="00005D5B">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5156017A" w14:textId="77777777" w:rsidR="00C24CB5" w:rsidRDefault="00005D5B">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6B8381EE" w14:textId="77777777" w:rsidR="00C24CB5" w:rsidRDefault="00005D5B">
            <w:pPr>
              <w:spacing w:before="20" w:after="20"/>
              <w:jc w:val="left"/>
            </w:pPr>
            <w:r>
              <w:rPr>
                <w:b/>
                <w:sz w:val="21"/>
              </w:rPr>
              <w:t>Decisione da esplicitare</w:t>
            </w:r>
          </w:p>
        </w:tc>
      </w:tr>
      <w:tr w:rsidR="00C24CB5" w14:paraId="48728572" w14:textId="77777777">
        <w:trPr>
          <w:cantSplit/>
          <w:jc w:val="center"/>
        </w:trPr>
        <w:tc>
          <w:tcPr>
            <w:tcW w:w="2381" w:type="dxa"/>
            <w:tcMar>
              <w:top w:w="90" w:type="dxa"/>
              <w:left w:w="90" w:type="dxa"/>
              <w:bottom w:w="90" w:type="dxa"/>
              <w:right w:w="90" w:type="dxa"/>
            </w:tcMar>
            <w:vAlign w:val="center"/>
          </w:tcPr>
          <w:p w14:paraId="71B8F718" w14:textId="77777777" w:rsidR="00C24CB5" w:rsidRDefault="00005D5B">
            <w:pPr>
              <w:spacing w:before="20" w:after="20"/>
              <w:jc w:val="left"/>
            </w:pPr>
            <w:r>
              <w:rPr>
                <w:sz w:val="21"/>
              </w:rPr>
              <w:t>Travata</w:t>
            </w:r>
          </w:p>
        </w:tc>
        <w:tc>
          <w:tcPr>
            <w:tcW w:w="3402" w:type="dxa"/>
            <w:tcMar>
              <w:top w:w="90" w:type="dxa"/>
              <w:left w:w="90" w:type="dxa"/>
              <w:bottom w:w="90" w:type="dxa"/>
              <w:right w:w="90" w:type="dxa"/>
            </w:tcMar>
            <w:vAlign w:val="center"/>
          </w:tcPr>
          <w:p w14:paraId="5FEC36C6" w14:textId="77777777" w:rsidR="00C24CB5" w:rsidRDefault="00005D5B">
            <w:pPr>
              <w:spacing w:before="20" w:after="20"/>
              <w:jc w:val="left"/>
            </w:pPr>
            <w:r>
              <w:rPr>
                <w:sz w:val="21"/>
              </w:rPr>
              <w:t>Flessione e taglio</w:t>
            </w:r>
          </w:p>
        </w:tc>
        <w:tc>
          <w:tcPr>
            <w:tcW w:w="3855" w:type="dxa"/>
            <w:tcMar>
              <w:top w:w="90" w:type="dxa"/>
              <w:left w:w="90" w:type="dxa"/>
              <w:bottom w:w="90" w:type="dxa"/>
              <w:right w:w="90" w:type="dxa"/>
            </w:tcMar>
            <w:vAlign w:val="center"/>
          </w:tcPr>
          <w:p w14:paraId="03FE28DE" w14:textId="77777777" w:rsidR="00C24CB5" w:rsidRDefault="00005D5B">
            <w:pPr>
              <w:spacing w:before="20" w:after="20"/>
              <w:jc w:val="left"/>
            </w:pPr>
            <w:r>
              <w:rPr>
                <w:sz w:val="21"/>
              </w:rPr>
              <w:t>Continuità, controventi e rigidezza trasversale</w:t>
            </w:r>
          </w:p>
        </w:tc>
      </w:tr>
      <w:tr w:rsidR="00C24CB5" w14:paraId="41F78406" w14:textId="77777777">
        <w:trPr>
          <w:cantSplit/>
          <w:jc w:val="center"/>
        </w:trPr>
        <w:tc>
          <w:tcPr>
            <w:tcW w:w="2381" w:type="dxa"/>
            <w:tcMar>
              <w:top w:w="90" w:type="dxa"/>
              <w:left w:w="90" w:type="dxa"/>
              <w:bottom w:w="90" w:type="dxa"/>
              <w:right w:w="90" w:type="dxa"/>
            </w:tcMar>
            <w:vAlign w:val="center"/>
          </w:tcPr>
          <w:p w14:paraId="6C76341D" w14:textId="77777777" w:rsidR="00C24CB5" w:rsidRDefault="00005D5B">
            <w:pPr>
              <w:spacing w:before="20" w:after="20"/>
              <w:jc w:val="left"/>
            </w:pPr>
            <w:r>
              <w:rPr>
                <w:sz w:val="21"/>
              </w:rPr>
              <w:t>Arco</w:t>
            </w:r>
          </w:p>
        </w:tc>
        <w:tc>
          <w:tcPr>
            <w:tcW w:w="3402" w:type="dxa"/>
            <w:tcMar>
              <w:top w:w="90" w:type="dxa"/>
              <w:left w:w="90" w:type="dxa"/>
              <w:bottom w:w="90" w:type="dxa"/>
              <w:right w:w="90" w:type="dxa"/>
            </w:tcMar>
            <w:vAlign w:val="center"/>
          </w:tcPr>
          <w:p w14:paraId="0DBA243D" w14:textId="77777777" w:rsidR="00C24CB5" w:rsidRDefault="00005D5B">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390CFA9F" w14:textId="77777777" w:rsidR="00C24CB5" w:rsidRDefault="00005D5B">
            <w:pPr>
              <w:spacing w:before="20" w:after="20"/>
              <w:jc w:val="left"/>
            </w:pPr>
            <w:r>
              <w:rPr>
                <w:sz w:val="21"/>
              </w:rPr>
              <w:t>Destinazione della spinta orizzontale</w:t>
            </w:r>
          </w:p>
        </w:tc>
      </w:tr>
      <w:tr w:rsidR="00C24CB5" w14:paraId="470C1445" w14:textId="77777777">
        <w:trPr>
          <w:cantSplit/>
          <w:jc w:val="center"/>
        </w:trPr>
        <w:tc>
          <w:tcPr>
            <w:tcW w:w="2381" w:type="dxa"/>
            <w:tcMar>
              <w:top w:w="90" w:type="dxa"/>
              <w:left w:w="90" w:type="dxa"/>
              <w:bottom w:w="90" w:type="dxa"/>
              <w:right w:w="90" w:type="dxa"/>
            </w:tcMar>
            <w:vAlign w:val="center"/>
          </w:tcPr>
          <w:p w14:paraId="4F90A0FC" w14:textId="77777777" w:rsidR="00C24CB5" w:rsidRDefault="00005D5B">
            <w:pPr>
              <w:spacing w:before="20" w:after="20"/>
              <w:jc w:val="left"/>
            </w:pPr>
            <w:r>
              <w:rPr>
                <w:sz w:val="21"/>
              </w:rPr>
              <w:t>Reticolare</w:t>
            </w:r>
          </w:p>
        </w:tc>
        <w:tc>
          <w:tcPr>
            <w:tcW w:w="3402" w:type="dxa"/>
            <w:tcMar>
              <w:top w:w="90" w:type="dxa"/>
              <w:left w:w="90" w:type="dxa"/>
              <w:bottom w:w="90" w:type="dxa"/>
              <w:right w:w="90" w:type="dxa"/>
            </w:tcMar>
            <w:vAlign w:val="center"/>
          </w:tcPr>
          <w:p w14:paraId="7A7CD655" w14:textId="77777777" w:rsidR="00C24CB5" w:rsidRDefault="00005D5B">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22378593" w14:textId="77777777" w:rsidR="00C24CB5" w:rsidRDefault="00005D5B">
            <w:pPr>
              <w:spacing w:before="20" w:after="20"/>
              <w:jc w:val="left"/>
            </w:pPr>
            <w:r>
              <w:rPr>
                <w:sz w:val="21"/>
              </w:rPr>
              <w:t>Eccentricità e comportamento dei nodi reali</w:t>
            </w:r>
          </w:p>
        </w:tc>
      </w:tr>
      <w:tr w:rsidR="00C24CB5" w14:paraId="64EFC1B7" w14:textId="77777777">
        <w:trPr>
          <w:cantSplit/>
          <w:jc w:val="center"/>
        </w:trPr>
        <w:tc>
          <w:tcPr>
            <w:tcW w:w="2381" w:type="dxa"/>
            <w:tcMar>
              <w:top w:w="90" w:type="dxa"/>
              <w:left w:w="90" w:type="dxa"/>
              <w:bottom w:w="90" w:type="dxa"/>
              <w:right w:w="90" w:type="dxa"/>
            </w:tcMar>
            <w:vAlign w:val="center"/>
          </w:tcPr>
          <w:p w14:paraId="357279ED" w14:textId="77777777" w:rsidR="00C24CB5" w:rsidRDefault="00005D5B">
            <w:pPr>
              <w:spacing w:before="20" w:after="20"/>
              <w:jc w:val="left"/>
            </w:pPr>
            <w:r>
              <w:rPr>
                <w:sz w:val="21"/>
              </w:rPr>
              <w:t>Strallato</w:t>
            </w:r>
          </w:p>
        </w:tc>
        <w:tc>
          <w:tcPr>
            <w:tcW w:w="3402" w:type="dxa"/>
            <w:tcMar>
              <w:top w:w="90" w:type="dxa"/>
              <w:left w:w="90" w:type="dxa"/>
              <w:bottom w:w="90" w:type="dxa"/>
              <w:right w:w="90" w:type="dxa"/>
            </w:tcMar>
            <w:vAlign w:val="center"/>
          </w:tcPr>
          <w:p w14:paraId="03BC514B" w14:textId="77777777" w:rsidR="00C24CB5" w:rsidRDefault="00005D5B">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6A8755B4" w14:textId="77777777" w:rsidR="00C24CB5" w:rsidRDefault="00005D5B">
            <w:pPr>
              <w:spacing w:before="20" w:after="20"/>
              <w:jc w:val="left"/>
            </w:pPr>
            <w:r>
              <w:rPr>
                <w:sz w:val="21"/>
              </w:rPr>
              <w:t>Tesatura e sequenza di attivazione</w:t>
            </w:r>
          </w:p>
        </w:tc>
      </w:tr>
      <w:tr w:rsidR="00C24CB5" w14:paraId="4F819E49" w14:textId="77777777">
        <w:trPr>
          <w:cantSplit/>
          <w:jc w:val="center"/>
        </w:trPr>
        <w:tc>
          <w:tcPr>
            <w:tcW w:w="2381" w:type="dxa"/>
            <w:tcMar>
              <w:top w:w="90" w:type="dxa"/>
              <w:left w:w="90" w:type="dxa"/>
              <w:bottom w:w="90" w:type="dxa"/>
              <w:right w:w="90" w:type="dxa"/>
            </w:tcMar>
            <w:vAlign w:val="center"/>
          </w:tcPr>
          <w:p w14:paraId="5CE775D3" w14:textId="77777777" w:rsidR="00C24CB5" w:rsidRDefault="00005D5B">
            <w:pPr>
              <w:spacing w:before="20" w:after="20"/>
              <w:jc w:val="left"/>
            </w:pPr>
            <w:r>
              <w:rPr>
                <w:sz w:val="21"/>
              </w:rPr>
              <w:t>Sospeso</w:t>
            </w:r>
          </w:p>
        </w:tc>
        <w:tc>
          <w:tcPr>
            <w:tcW w:w="3402" w:type="dxa"/>
            <w:tcMar>
              <w:top w:w="90" w:type="dxa"/>
              <w:left w:w="90" w:type="dxa"/>
              <w:bottom w:w="90" w:type="dxa"/>
              <w:right w:w="90" w:type="dxa"/>
            </w:tcMar>
            <w:vAlign w:val="center"/>
          </w:tcPr>
          <w:p w14:paraId="36A01285" w14:textId="77777777" w:rsidR="00C24CB5" w:rsidRDefault="00005D5B">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35F33D40" w14:textId="77777777" w:rsidR="00C24CB5" w:rsidRDefault="00005D5B">
            <w:pPr>
              <w:spacing w:before="20" w:after="20"/>
              <w:jc w:val="left"/>
            </w:pPr>
            <w:r>
              <w:rPr>
                <w:sz w:val="21"/>
              </w:rPr>
              <w:t>Ancoraggi e risposta ai carichi non simmetrici</w:t>
            </w:r>
          </w:p>
        </w:tc>
      </w:tr>
    </w:tbl>
    <w:p w14:paraId="3AA22EC9" w14:textId="77777777" w:rsidR="00C24CB5" w:rsidRDefault="00C24CB5"/>
    <w:p w14:paraId="7AE9ADCE" w14:textId="77777777" w:rsidR="00C24CB5" w:rsidRDefault="00005D5B">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71BDC167" w14:textId="77777777" w:rsidR="00C24CB5" w:rsidRDefault="00005D5B">
      <w:pPr>
        <w:pStyle w:val="Titolo2"/>
        <w:keepNext/>
        <w:spacing w:after="140"/>
      </w:pPr>
      <w:bookmarkStart w:id="224" w:name="_Toc244136376"/>
      <w:r>
        <w:lastRenderedPageBreak/>
        <w:t>Il ponte durante la costruzione</w:t>
      </w:r>
      <w:bookmarkEnd w:id="224"/>
    </w:p>
    <w:p w14:paraId="17B17924" w14:textId="77777777" w:rsidR="00C24CB5" w:rsidRDefault="00005D5B">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0E812323" w14:textId="77777777" w:rsidR="00C24CB5" w:rsidRDefault="00005D5B">
      <w:pPr>
        <w:pStyle w:val="Titolo2"/>
        <w:keepNext/>
        <w:spacing w:after="140"/>
      </w:pPr>
      <w:bookmarkStart w:id="225" w:name="_Toc244136377"/>
      <w:r>
        <w:t>Dettagli che decidono la vita utile</w:t>
      </w:r>
      <w:bookmarkEnd w:id="225"/>
    </w:p>
    <w:p w14:paraId="0B2DAD04" w14:textId="77777777" w:rsidR="00C24CB5" w:rsidRDefault="00005D5B">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725327E0" w14:textId="77777777" w:rsidR="00C24CB5" w:rsidRDefault="00005D5B">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7B2DA9C4" w14:textId="77777777" w:rsidR="00C24CB5" w:rsidRDefault="00005D5B">
      <w:pPr>
        <w:pStyle w:val="Titolo2"/>
        <w:keepNext/>
        <w:spacing w:after="140"/>
      </w:pPr>
      <w:bookmarkStart w:id="226" w:name="_Toc244136378"/>
      <w:r>
        <w:t>Dall'anatomia al progetto in Anthea</w:t>
      </w:r>
      <w:bookmarkEnd w:id="226"/>
    </w:p>
    <w:p w14:paraId="21D6CBE7" w14:textId="77777777" w:rsidR="00C24CB5" w:rsidRDefault="00005D5B">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48590E98" w14:textId="77777777" w:rsidR="00C24CB5" w:rsidRDefault="00005D5B">
      <w:pPr>
        <w:spacing w:after="140"/>
      </w:pPr>
      <w:r>
        <w:t>Testi e figure di questa pagina sono originali.</w:t>
      </w:r>
    </w:p>
    <w:p w14:paraId="1B91C778" w14:textId="77777777" w:rsidR="00C24CB5" w:rsidRDefault="00005D5B">
      <w:pPr>
        <w:pStyle w:val="Titolo1"/>
        <w:keepNext/>
        <w:spacing w:after="140"/>
      </w:pPr>
      <w:bookmarkStart w:id="227" w:name="_Toc244136379"/>
      <w:r>
        <w:t>Fessurazione del calcestruzzo armato</w:t>
      </w:r>
      <w:bookmarkEnd w:id="227"/>
    </w:p>
    <w:p w14:paraId="429E0FCD" w14:textId="77777777" w:rsidR="00C24CB5" w:rsidRDefault="00005D5B">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44D0F0B5" w14:textId="77777777" w:rsidR="00C24CB5" w:rsidRDefault="00005D5B">
      <w:pPr>
        <w:pStyle w:val="Titolo2"/>
        <w:keepNext/>
        <w:spacing w:after="140"/>
      </w:pPr>
      <w:bookmarkStart w:id="228" w:name="_Toc244136380"/>
      <w:r>
        <w:t>Meccanismo e campo</w:t>
      </w:r>
      <w:bookmarkEnd w:id="228"/>
    </w:p>
    <w:p w14:paraId="1EAF234D" w14:textId="77777777" w:rsidR="00C24CB5" w:rsidRDefault="00005D5B">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3FEA08C1" w14:textId="77777777" w:rsidR="00C24CB5" w:rsidRDefault="00005D5B">
      <w:pPr>
        <w:keepNext/>
        <w:spacing w:after="140"/>
      </w:pPr>
      <w:r>
        <w:rPr>
          <w:noProof/>
        </w:rPr>
        <w:lastRenderedPageBreak/>
        <w:drawing>
          <wp:inline distT="0" distB="0" distL="0" distR="0" wp14:anchorId="7BC5B120" wp14:editId="6A29136E">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105EAE68" w14:textId="77777777" w:rsidR="00C24CB5" w:rsidRDefault="00005D5B">
      <w:pPr>
        <w:pStyle w:val="Didascalia"/>
      </w:pPr>
      <w:r>
        <w:t>Figura 04.1 — Tirante fessurato: due fessure attraversano la zona tesa e l'armatura continua trasferisce forza per aderenza. La distanza tra fessure e l'apertura sono grandezze diverse.</w:t>
      </w:r>
    </w:p>
    <w:p w14:paraId="1B557A8A" w14:textId="77777777" w:rsidR="00C24CB5" w:rsidRDefault="00005D5B">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394AC0CC" w14:textId="77777777" w:rsidR="00C24CB5" w:rsidRDefault="00005D5B">
      <w:pPr>
        <w:pStyle w:val="Titolo2"/>
        <w:keepNext/>
        <w:spacing w:after="140"/>
      </w:pPr>
      <w:bookmarkStart w:id="229" w:name="_Toc244136381"/>
      <w:r>
        <w:t>Relazioni e simboli</w:t>
      </w:r>
      <w:bookmarkEnd w:id="229"/>
    </w:p>
    <w:p w14:paraId="03D32296" w14:textId="77777777" w:rsidR="00C24CB5" w:rsidRDefault="00005D5B">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55E28B1D" w14:textId="77777777" w:rsidR="00C24CB5" w:rsidRDefault="00005D5B">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oMath>
      </m:oMathPara>
    </w:p>
    <w:p w14:paraId="6EFFC155" w14:textId="77777777" w:rsidR="00C24CB5" w:rsidRDefault="00005D5B">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64A8C600" w14:textId="77777777" w:rsidR="00C24CB5" w:rsidRDefault="00005D5B">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39C0CC09" w14:textId="77777777" w:rsidR="00C24CB5" w:rsidRDefault="00005D5B">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58AE12E3" w14:textId="77777777">
        <w:trPr>
          <w:cantSplit/>
          <w:tblHeader/>
          <w:jc w:val="center"/>
        </w:trPr>
        <w:tc>
          <w:tcPr>
            <w:tcW w:w="2381" w:type="dxa"/>
            <w:shd w:val="clear" w:color="auto" w:fill="E7E6E6"/>
            <w:tcMar>
              <w:top w:w="90" w:type="dxa"/>
              <w:left w:w="90" w:type="dxa"/>
              <w:bottom w:w="90" w:type="dxa"/>
              <w:right w:w="90" w:type="dxa"/>
            </w:tcMar>
            <w:vAlign w:val="center"/>
          </w:tcPr>
          <w:p w14:paraId="34604D89" w14:textId="77777777" w:rsidR="00C24CB5" w:rsidRDefault="00005D5B">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D8B598F" w14:textId="77777777" w:rsidR="00C24CB5" w:rsidRDefault="00005D5B">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5F7A628" w14:textId="77777777" w:rsidR="00C24CB5" w:rsidRDefault="00005D5B">
            <w:pPr>
              <w:spacing w:before="20" w:after="20"/>
              <w:jc w:val="center"/>
            </w:pPr>
            <w:r>
              <w:rPr>
                <w:b/>
                <w:sz w:val="21"/>
              </w:rPr>
              <w:t>Unità</w:t>
            </w:r>
          </w:p>
        </w:tc>
      </w:tr>
      <w:tr w:rsidR="00C24CB5" w14:paraId="3FF71F51" w14:textId="77777777">
        <w:trPr>
          <w:cantSplit/>
          <w:jc w:val="center"/>
        </w:trPr>
        <w:tc>
          <w:tcPr>
            <w:tcW w:w="2381" w:type="dxa"/>
            <w:tcMar>
              <w:top w:w="90" w:type="dxa"/>
              <w:left w:w="90" w:type="dxa"/>
              <w:bottom w:w="90" w:type="dxa"/>
              <w:right w:w="90" w:type="dxa"/>
            </w:tcMar>
            <w:vAlign w:val="center"/>
          </w:tcPr>
          <w:p w14:paraId="29177DCF" w14:textId="77777777" w:rsidR="00C24CB5" w:rsidRDefault="00005D5B">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054244E5" w14:textId="77777777" w:rsidR="00C24CB5" w:rsidRDefault="00005D5B">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5A59BEBC" w14:textId="77777777" w:rsidR="00C24CB5" w:rsidRDefault="00005D5B">
            <w:pPr>
              <w:spacing w:before="20" w:after="20"/>
              <w:jc w:val="center"/>
            </w:pPr>
            <w:r>
              <w:rPr>
                <w:sz w:val="21"/>
              </w:rPr>
              <w:t>mm</w:t>
            </w:r>
          </w:p>
        </w:tc>
      </w:tr>
      <w:tr w:rsidR="00C24CB5" w14:paraId="3D9EAABC" w14:textId="77777777">
        <w:trPr>
          <w:cantSplit/>
          <w:jc w:val="center"/>
        </w:trPr>
        <w:tc>
          <w:tcPr>
            <w:tcW w:w="2381" w:type="dxa"/>
            <w:tcMar>
              <w:top w:w="90" w:type="dxa"/>
              <w:left w:w="90" w:type="dxa"/>
              <w:bottom w:w="90" w:type="dxa"/>
              <w:right w:w="90" w:type="dxa"/>
            </w:tcMar>
            <w:vAlign w:val="center"/>
          </w:tcPr>
          <w:p w14:paraId="06794B48" w14:textId="77777777" w:rsidR="00C24CB5" w:rsidRDefault="00005D5B">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7649CF5C" w14:textId="77777777" w:rsidR="00C24CB5" w:rsidRDefault="00005D5B">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08A50432" w14:textId="77777777" w:rsidR="00C24CB5" w:rsidRDefault="00005D5B">
            <w:pPr>
              <w:spacing w:before="20" w:after="20"/>
              <w:jc w:val="center"/>
            </w:pPr>
            <w:r>
              <w:rPr>
                <w:sz w:val="21"/>
              </w:rPr>
              <w:t>mm</w:t>
            </w:r>
          </w:p>
        </w:tc>
      </w:tr>
      <w:tr w:rsidR="00C24CB5" w14:paraId="6CB7BAAE" w14:textId="77777777">
        <w:trPr>
          <w:cantSplit/>
          <w:jc w:val="center"/>
        </w:trPr>
        <w:tc>
          <w:tcPr>
            <w:tcW w:w="2381" w:type="dxa"/>
            <w:tcMar>
              <w:top w:w="90" w:type="dxa"/>
              <w:left w:w="90" w:type="dxa"/>
              <w:bottom w:w="90" w:type="dxa"/>
              <w:right w:w="90" w:type="dxa"/>
            </w:tcMar>
            <w:vAlign w:val="center"/>
          </w:tcPr>
          <w:p w14:paraId="0B08CD76" w14:textId="77777777" w:rsidR="00C24CB5" w:rsidRDefault="00005D5B">
            <w:pPr>
              <w:spacing w:before="20" w:after="20"/>
              <w:jc w:val="left"/>
            </w:pPr>
            <m:oMathPara>
              <m:oMath>
                <m:r>
                  <m:t>Δε</m:t>
                </m:r>
              </m:oMath>
            </m:oMathPara>
          </w:p>
        </w:tc>
        <w:tc>
          <w:tcPr>
            <w:tcW w:w="3402" w:type="dxa"/>
            <w:tcMar>
              <w:top w:w="90" w:type="dxa"/>
              <w:left w:w="90" w:type="dxa"/>
              <w:bottom w:w="90" w:type="dxa"/>
              <w:right w:w="90" w:type="dxa"/>
            </w:tcMar>
            <w:vAlign w:val="center"/>
          </w:tcPr>
          <w:p w14:paraId="6BBECF34" w14:textId="77777777" w:rsidR="00C24CB5" w:rsidRDefault="00005D5B">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121FE598" w14:textId="77777777" w:rsidR="00C24CB5" w:rsidRDefault="00005D5B">
            <w:pPr>
              <w:spacing w:before="20" w:after="20"/>
              <w:jc w:val="center"/>
            </w:pPr>
            <w:r>
              <w:rPr>
                <w:sz w:val="21"/>
              </w:rPr>
              <w:t>adimensionale</w:t>
            </w:r>
          </w:p>
        </w:tc>
      </w:tr>
      <w:tr w:rsidR="00C24CB5" w14:paraId="51D12E99" w14:textId="77777777">
        <w:trPr>
          <w:cantSplit/>
          <w:jc w:val="center"/>
        </w:trPr>
        <w:tc>
          <w:tcPr>
            <w:tcW w:w="2381" w:type="dxa"/>
            <w:tcMar>
              <w:top w:w="90" w:type="dxa"/>
              <w:left w:w="90" w:type="dxa"/>
              <w:bottom w:w="90" w:type="dxa"/>
              <w:right w:w="90" w:type="dxa"/>
            </w:tcMar>
            <w:vAlign w:val="center"/>
          </w:tcPr>
          <w:p w14:paraId="5F818378" w14:textId="77777777" w:rsidR="00C24CB5" w:rsidRDefault="00005D5B">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069D7FEB" w14:textId="77777777" w:rsidR="00C24CB5" w:rsidRDefault="00005D5B">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63410E5F" w14:textId="77777777" w:rsidR="00C24CB5" w:rsidRDefault="00005D5B">
            <w:pPr>
              <w:spacing w:before="20" w:after="20"/>
              <w:jc w:val="center"/>
            </w:pPr>
            <w:r>
              <w:rPr>
                <w:sz w:val="21"/>
              </w:rPr>
              <w:t>MPa</w:t>
            </w:r>
          </w:p>
        </w:tc>
      </w:tr>
      <w:tr w:rsidR="00C24CB5" w14:paraId="040AF740" w14:textId="77777777">
        <w:trPr>
          <w:cantSplit/>
          <w:jc w:val="center"/>
        </w:trPr>
        <w:tc>
          <w:tcPr>
            <w:tcW w:w="2381" w:type="dxa"/>
            <w:tcMar>
              <w:top w:w="90" w:type="dxa"/>
              <w:left w:w="90" w:type="dxa"/>
              <w:bottom w:w="90" w:type="dxa"/>
              <w:right w:w="90" w:type="dxa"/>
            </w:tcMar>
            <w:vAlign w:val="center"/>
          </w:tcPr>
          <w:p w14:paraId="60F5867C" w14:textId="77777777" w:rsidR="00C24CB5" w:rsidRDefault="00005D5B">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46353A42" w14:textId="77777777" w:rsidR="00C24CB5" w:rsidRDefault="00005D5B">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0308CF72" w14:textId="77777777" w:rsidR="00C24CB5" w:rsidRDefault="00005D5B">
            <w:pPr>
              <w:spacing w:before="20" w:after="20"/>
              <w:jc w:val="center"/>
            </w:pPr>
            <w:r>
              <w:rPr>
                <w:sz w:val="21"/>
              </w:rPr>
              <w:t>MPa</w:t>
            </w:r>
          </w:p>
        </w:tc>
      </w:tr>
      <w:tr w:rsidR="00C24CB5" w14:paraId="3CD9121B" w14:textId="77777777">
        <w:trPr>
          <w:cantSplit/>
          <w:jc w:val="center"/>
        </w:trPr>
        <w:tc>
          <w:tcPr>
            <w:tcW w:w="2381" w:type="dxa"/>
            <w:tcMar>
              <w:top w:w="90" w:type="dxa"/>
              <w:left w:w="90" w:type="dxa"/>
              <w:bottom w:w="90" w:type="dxa"/>
              <w:right w:w="90" w:type="dxa"/>
            </w:tcMar>
            <w:vAlign w:val="center"/>
          </w:tcPr>
          <w:p w14:paraId="33BBF386" w14:textId="77777777" w:rsidR="00C24CB5" w:rsidRDefault="00005D5B">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4C7A18A9" w14:textId="77777777" w:rsidR="00C24CB5" w:rsidRDefault="00005D5B">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0310F6CF" w14:textId="77777777" w:rsidR="00C24CB5" w:rsidRDefault="00005D5B">
            <w:pPr>
              <w:spacing w:before="20" w:after="20"/>
              <w:jc w:val="center"/>
            </w:pPr>
            <w:r>
              <w:rPr>
                <w:sz w:val="21"/>
              </w:rPr>
              <w:t>MPa</w:t>
            </w:r>
          </w:p>
        </w:tc>
      </w:tr>
      <w:tr w:rsidR="00C24CB5" w14:paraId="33EFF7BC" w14:textId="77777777">
        <w:trPr>
          <w:cantSplit/>
          <w:jc w:val="center"/>
        </w:trPr>
        <w:tc>
          <w:tcPr>
            <w:tcW w:w="2381" w:type="dxa"/>
            <w:tcMar>
              <w:top w:w="90" w:type="dxa"/>
              <w:left w:w="90" w:type="dxa"/>
              <w:bottom w:w="90" w:type="dxa"/>
              <w:right w:w="90" w:type="dxa"/>
            </w:tcMar>
            <w:vAlign w:val="center"/>
          </w:tcPr>
          <w:p w14:paraId="6E986468" w14:textId="77777777" w:rsidR="00C24CB5" w:rsidRDefault="00005D5B">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6750EF60" w14:textId="77777777" w:rsidR="00C24CB5" w:rsidRDefault="00005D5B">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26FC30FC" w14:textId="77777777" w:rsidR="00C24CB5" w:rsidRDefault="00005D5B">
            <w:pPr>
              <w:spacing w:before="20" w:after="20"/>
              <w:jc w:val="center"/>
            </w:pPr>
            <w:r>
              <w:rPr>
                <w:sz w:val="21"/>
              </w:rPr>
              <w:t>mm²</w:t>
            </w:r>
          </w:p>
        </w:tc>
      </w:tr>
      <w:tr w:rsidR="00C24CB5" w14:paraId="46FEEFE2" w14:textId="77777777">
        <w:trPr>
          <w:cantSplit/>
          <w:jc w:val="center"/>
        </w:trPr>
        <w:tc>
          <w:tcPr>
            <w:tcW w:w="2381" w:type="dxa"/>
            <w:tcMar>
              <w:top w:w="90" w:type="dxa"/>
              <w:left w:w="90" w:type="dxa"/>
              <w:bottom w:w="90" w:type="dxa"/>
              <w:right w:w="90" w:type="dxa"/>
            </w:tcMar>
            <w:vAlign w:val="center"/>
          </w:tcPr>
          <w:p w14:paraId="17FFA604" w14:textId="77777777" w:rsidR="00C24CB5" w:rsidRDefault="00005D5B">
            <w:pPr>
              <w:spacing w:before="20" w:after="20"/>
              <w:jc w:val="left"/>
            </w:pPr>
            <m:oMathPara>
              <m:oMath>
                <m:r>
                  <m:t>c,ϕ</m:t>
                </m:r>
              </m:oMath>
            </m:oMathPara>
          </w:p>
        </w:tc>
        <w:tc>
          <w:tcPr>
            <w:tcW w:w="3402" w:type="dxa"/>
            <w:tcMar>
              <w:top w:w="90" w:type="dxa"/>
              <w:left w:w="90" w:type="dxa"/>
              <w:bottom w:w="90" w:type="dxa"/>
              <w:right w:w="90" w:type="dxa"/>
            </w:tcMar>
            <w:vAlign w:val="center"/>
          </w:tcPr>
          <w:p w14:paraId="45909C34" w14:textId="77777777" w:rsidR="00C24CB5" w:rsidRDefault="00005D5B">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57C54BEF" w14:textId="77777777" w:rsidR="00C24CB5" w:rsidRDefault="00005D5B">
            <w:pPr>
              <w:spacing w:before="20" w:after="20"/>
              <w:jc w:val="center"/>
            </w:pPr>
            <w:r>
              <w:rPr>
                <w:sz w:val="21"/>
              </w:rPr>
              <w:t>mm</w:t>
            </w:r>
          </w:p>
        </w:tc>
      </w:tr>
      <w:tr w:rsidR="00C24CB5" w14:paraId="46DA4C1D" w14:textId="77777777">
        <w:trPr>
          <w:cantSplit/>
          <w:jc w:val="center"/>
        </w:trPr>
        <w:tc>
          <w:tcPr>
            <w:tcW w:w="2381" w:type="dxa"/>
            <w:tcMar>
              <w:top w:w="90" w:type="dxa"/>
              <w:left w:w="90" w:type="dxa"/>
              <w:bottom w:w="90" w:type="dxa"/>
              <w:right w:w="90" w:type="dxa"/>
            </w:tcMar>
            <w:vAlign w:val="center"/>
          </w:tcPr>
          <w:p w14:paraId="3D4585B2" w14:textId="77777777" w:rsidR="00C24CB5" w:rsidRDefault="00005D5B">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2F26DA47" w14:textId="77777777" w:rsidR="00C24CB5" w:rsidRDefault="00005D5B">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00909CC1" w14:textId="77777777" w:rsidR="00C24CB5" w:rsidRDefault="00005D5B">
            <w:pPr>
              <w:spacing w:before="20" w:after="20"/>
              <w:jc w:val="center"/>
            </w:pPr>
            <w:r>
              <w:rPr>
                <w:sz w:val="21"/>
              </w:rPr>
              <w:t>adimensionali</w:t>
            </w:r>
          </w:p>
        </w:tc>
      </w:tr>
    </w:tbl>
    <w:p w14:paraId="3FA6D0A0" w14:textId="77777777" w:rsidR="00C24CB5" w:rsidRDefault="00C24CB5"/>
    <w:p w14:paraId="7D9E5221" w14:textId="77777777" w:rsidR="00C24CB5" w:rsidRDefault="00005D5B">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3DC1AB2F" w14:textId="77777777" w:rsidR="00C24CB5" w:rsidRDefault="00005D5B">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49D0F2D4" w14:textId="77777777" w:rsidR="00C24CB5" w:rsidRDefault="00005D5B">
      <w:pPr>
        <w:pStyle w:val="Titolo2"/>
        <w:keepNext/>
        <w:spacing w:after="140"/>
      </w:pPr>
      <w:bookmarkStart w:id="230" w:name="_Toc244136382"/>
      <w:r>
        <w:t>Procedura per un caso ordinario</w:t>
      </w:r>
      <w:bookmarkEnd w:id="230"/>
    </w:p>
    <w:p w14:paraId="7000972A" w14:textId="77777777" w:rsidR="00C24CB5" w:rsidRDefault="00005D5B">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61B41287" w14:textId="77777777" w:rsidR="00C24CB5" w:rsidRDefault="00005D5B">
      <w:pPr>
        <w:pStyle w:val="Titolo2"/>
        <w:keepNext/>
        <w:spacing w:after="140"/>
      </w:pPr>
      <w:bookmarkStart w:id="231" w:name="_Toc244136383"/>
      <w:r>
        <w:t>Esempio numerico</w:t>
      </w:r>
      <w:bookmarkEnd w:id="231"/>
    </w:p>
    <w:p w14:paraId="5437B104" w14:textId="77777777" w:rsidR="00C24CB5" w:rsidRDefault="00005D5B">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778EB679" w14:textId="77777777" w:rsidR="00C24CB5" w:rsidRDefault="00005D5B">
      <w:pPr>
        <w:keepNext/>
        <w:spacing w:before="60" w:after="80"/>
        <w:ind w:left="255"/>
      </w:pPr>
      <m:oMathPara>
        <m:oMath>
          <m:sSub>
            <m:e>
              <m:r>
                <m:t>α</m:t>
              </m:r>
            </m:e>
            <m:sub>
              <m:r>
                <m:t>e</m:t>
              </m:r>
            </m:sub>
          </m:sSub>
          <m:r>
            <m:t>=6</m:t>
          </m:r>
          <m:r>
            <m:t>,</m:t>
          </m:r>
          <m:r>
            <m:t>0606</m:t>
          </m:r>
        </m:oMath>
      </m:oMathPara>
    </w:p>
    <w:p w14:paraId="38FB3FDC" w14:textId="77777777" w:rsidR="00C24CB5" w:rsidRDefault="00005D5B">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19CDB729" w14:textId="77777777" w:rsidR="00C24CB5" w:rsidRDefault="00005D5B">
      <w:pPr>
        <w:keepNext/>
        <w:spacing w:before="60" w:after="80"/>
        <w:ind w:left="255"/>
      </w:pPr>
      <m:oMathPara>
        <m:oMath>
          <m:r>
            <m:t>Δε=max(0</m:t>
          </m:r>
          <m:r>
            <m:t>,</m:t>
          </m:r>
          <m:r>
            <m:t>00067485;0</m:t>
          </m:r>
          <m:r>
            <m:t>,</m:t>
          </m:r>
          <m:r>
            <m:t>00060000)=0</m:t>
          </m:r>
          <m:r>
            <m:t>,</m:t>
          </m:r>
          <m:r>
            <m:t>00067485</m:t>
          </m:r>
        </m:oMath>
      </m:oMathPara>
    </w:p>
    <w:p w14:paraId="03F86A61" w14:textId="77777777" w:rsidR="00C24CB5" w:rsidRDefault="00005D5B">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6C15AD7A" w14:textId="77777777" w:rsidR="00C24CB5" w:rsidRDefault="00005D5B">
      <w:pPr>
        <w:keepNext/>
        <w:spacing w:before="60" w:after="80"/>
        <w:ind w:left="255"/>
      </w:pPr>
      <m:oMathPara>
        <m:oMath>
          <m:sSub>
            <m:e>
              <m:r>
                <m:t>w</m:t>
              </m:r>
            </m:e>
            <m:sub>
              <m:r>
                <m:t>k</m:t>
              </m:r>
            </m:sub>
          </m:sSub>
          <m:r>
            <m:t>=238·0</m:t>
          </m:r>
          <m:r>
            <m:t>,</m:t>
          </m:r>
          <m:r>
            <m:t>00067485=0</m:t>
          </m:r>
          <m:r>
            <m:t>,</m:t>
          </m:r>
          <m:r>
            <m:t>1606</m:t>
          </m:r>
          <m:r>
            <m:rPr>
              <m:sty m:val="p"/>
            </m:rPr>
            <m:t>mm</m:t>
          </m:r>
        </m:oMath>
      </m:oMathPara>
    </w:p>
    <w:p w14:paraId="16AD21E6" w14:textId="77777777" w:rsidR="00C24CB5" w:rsidRDefault="00005D5B">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0AFA42B5" w14:textId="77777777" w:rsidR="00C24CB5" w:rsidRDefault="00005D5B">
      <w:pPr>
        <w:pStyle w:val="Titolo2"/>
        <w:keepNext/>
        <w:spacing w:after="140"/>
      </w:pPr>
      <w:bookmarkStart w:id="232" w:name="_Toc244136384"/>
      <w:r>
        <w:t>Limiti e confronto con il software</w:t>
      </w:r>
      <w:bookmarkEnd w:id="232"/>
    </w:p>
    <w:p w14:paraId="3DDDDE8A" w14:textId="77777777" w:rsidR="00C24CB5" w:rsidRDefault="00005D5B">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03AF243C" w14:textId="77777777" w:rsidR="00C24CB5" w:rsidRDefault="00005D5B">
      <w:pPr>
        <w:spacing w:after="140"/>
      </w:pPr>
      <w:r>
        <w:t>Apri la guida del modulo (Wiki: Modulo Sezione in c.a.) per le convenzioni degli input. Conserva nel report combinazione, parametri effettivi e ramo usato; un singolo numero di apertura non rende il risultato riproducibile.</w:t>
      </w:r>
    </w:p>
    <w:p w14:paraId="710DCBF0" w14:textId="77777777" w:rsidR="00C24CB5" w:rsidRDefault="00005D5B">
      <w:pPr>
        <w:pStyle w:val="Titolo1"/>
        <w:keepNext/>
        <w:spacing w:after="140"/>
      </w:pPr>
      <w:bookmarkStart w:id="233" w:name="_Toc244136385"/>
      <w:r>
        <w:t>Capacità portante delle fondazioni superficiali</w:t>
      </w:r>
      <w:bookmarkEnd w:id="233"/>
    </w:p>
    <w:p w14:paraId="3955B498" w14:textId="77777777" w:rsidR="00C24CB5" w:rsidRDefault="00005D5B">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27FDEF2E" w14:textId="77777777" w:rsidR="00C24CB5" w:rsidRDefault="00005D5B">
      <w:pPr>
        <w:pStyle w:val="Titolo2"/>
        <w:keepNext/>
        <w:spacing w:after="140"/>
      </w:pPr>
      <w:bookmarkStart w:id="234" w:name="_Toc244136386"/>
      <w:r>
        <w:lastRenderedPageBreak/>
        <w:t>Geometria, drenaggio e azioni</w:t>
      </w:r>
      <w:bookmarkEnd w:id="234"/>
    </w:p>
    <w:p w14:paraId="53CD87E2" w14:textId="77777777" w:rsidR="00C24CB5" w:rsidRDefault="00005D5B">
      <w:pPr>
        <w:keepNext/>
        <w:spacing w:after="140"/>
      </w:pPr>
      <w:r>
        <w:rPr>
          <w:noProof/>
        </w:rPr>
        <w:drawing>
          <wp:inline distT="0" distB="0" distL="0" distR="0" wp14:anchorId="44DB5813" wp14:editId="2DCEA712">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0EE2D095" w14:textId="77777777" w:rsidR="00C24CB5" w:rsidRDefault="00005D5B">
      <w:pPr>
        <w:pStyle w:val="Didascalia"/>
      </w:pPr>
      <w:r>
        <w:t>Figura 06.1 — Fondazione nastriforme: larghezza B, profondità D, carico verticale e pressione di contatto. La regione tratteggiata indica il terreno coinvolto, non una superficie critica calcolata.</w:t>
      </w:r>
    </w:p>
    <w:p w14:paraId="2E6891B0" w14:textId="77777777" w:rsidR="00C24CB5" w:rsidRDefault="00005D5B">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7CA9D132" w14:textId="77777777" w:rsidR="00C24CB5" w:rsidRDefault="00005D5B">
      <w:pPr>
        <w:pStyle w:val="Titolo2"/>
        <w:keepNext/>
        <w:spacing w:after="140"/>
      </w:pPr>
      <w:bookmarkStart w:id="235" w:name="_Toc244136387"/>
      <w:r>
        <w:t>Struttura della relazione drenata</w:t>
      </w:r>
      <w:bookmarkEnd w:id="235"/>
    </w:p>
    <w:p w14:paraId="19CB5737" w14:textId="77777777" w:rsidR="00C24CB5" w:rsidRDefault="00005D5B">
      <w:pPr>
        <w:spacing w:after="140"/>
      </w:pPr>
      <w:r>
        <w:t>Per fondazione nastriforme ideale, terreno orizzontale e azione verticale centrata, la struttura classica della relazione è:</w:t>
      </w:r>
    </w:p>
    <w:p w14:paraId="28DD89C3" w14:textId="77777777" w:rsidR="00C24CB5" w:rsidRDefault="00005D5B">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55FABAD5" w14:textId="77777777" w:rsidR="00C24CB5" w:rsidRDefault="00005D5B">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63C180B1" w14:textId="77777777">
        <w:trPr>
          <w:cantSplit/>
          <w:tblHeader/>
          <w:jc w:val="center"/>
        </w:trPr>
        <w:tc>
          <w:tcPr>
            <w:tcW w:w="2381" w:type="dxa"/>
            <w:shd w:val="clear" w:color="auto" w:fill="E7E6E6"/>
            <w:tcMar>
              <w:top w:w="90" w:type="dxa"/>
              <w:left w:w="90" w:type="dxa"/>
              <w:bottom w:w="90" w:type="dxa"/>
              <w:right w:w="90" w:type="dxa"/>
            </w:tcMar>
            <w:vAlign w:val="center"/>
          </w:tcPr>
          <w:p w14:paraId="0EDE51AD" w14:textId="77777777" w:rsidR="00C24CB5" w:rsidRDefault="00005D5B">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1F01A97" w14:textId="77777777" w:rsidR="00C24CB5" w:rsidRDefault="00005D5B">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7338C3EE" w14:textId="77777777" w:rsidR="00C24CB5" w:rsidRDefault="00005D5B">
            <w:pPr>
              <w:spacing w:before="20" w:after="20"/>
              <w:jc w:val="center"/>
            </w:pPr>
            <w:r>
              <w:rPr>
                <w:b/>
                <w:sz w:val="21"/>
              </w:rPr>
              <w:t>Unità</w:t>
            </w:r>
          </w:p>
        </w:tc>
      </w:tr>
      <w:tr w:rsidR="00C24CB5" w14:paraId="08601F38" w14:textId="77777777">
        <w:trPr>
          <w:cantSplit/>
          <w:jc w:val="center"/>
        </w:trPr>
        <w:tc>
          <w:tcPr>
            <w:tcW w:w="2381" w:type="dxa"/>
            <w:tcMar>
              <w:top w:w="90" w:type="dxa"/>
              <w:left w:w="90" w:type="dxa"/>
              <w:bottom w:w="90" w:type="dxa"/>
              <w:right w:w="90" w:type="dxa"/>
            </w:tcMar>
            <w:vAlign w:val="center"/>
          </w:tcPr>
          <w:p w14:paraId="1172E131" w14:textId="77777777" w:rsidR="00C24CB5" w:rsidRDefault="00005D5B">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7F35D4F0" w14:textId="77777777" w:rsidR="00C24CB5" w:rsidRDefault="00005D5B">
            <w:pPr>
              <w:spacing w:before="20" w:after="20"/>
              <w:jc w:val="left"/>
            </w:pPr>
            <w:r>
              <w:rPr>
                <w:sz w:val="21"/>
              </w:rPr>
              <w:t>Pressione ultima lorda</w:t>
            </w:r>
          </w:p>
        </w:tc>
        <w:tc>
          <w:tcPr>
            <w:tcW w:w="3855" w:type="dxa"/>
            <w:tcMar>
              <w:top w:w="90" w:type="dxa"/>
              <w:left w:w="90" w:type="dxa"/>
              <w:bottom w:w="90" w:type="dxa"/>
              <w:right w:w="90" w:type="dxa"/>
            </w:tcMar>
            <w:vAlign w:val="center"/>
          </w:tcPr>
          <w:p w14:paraId="4F36E79C" w14:textId="77777777" w:rsidR="00C24CB5" w:rsidRDefault="00005D5B">
            <w:pPr>
              <w:spacing w:before="20" w:after="20"/>
              <w:jc w:val="center"/>
            </w:pPr>
            <w:r>
              <w:rPr>
                <w:sz w:val="21"/>
              </w:rPr>
              <w:t>kPa</w:t>
            </w:r>
          </w:p>
        </w:tc>
      </w:tr>
      <w:tr w:rsidR="00C24CB5" w14:paraId="3303F8A7" w14:textId="77777777">
        <w:trPr>
          <w:cantSplit/>
          <w:jc w:val="center"/>
        </w:trPr>
        <w:tc>
          <w:tcPr>
            <w:tcW w:w="2381" w:type="dxa"/>
            <w:tcMar>
              <w:top w:w="90" w:type="dxa"/>
              <w:left w:w="90" w:type="dxa"/>
              <w:bottom w:w="90" w:type="dxa"/>
              <w:right w:w="90" w:type="dxa"/>
            </w:tcMar>
            <w:vAlign w:val="center"/>
          </w:tcPr>
          <w:p w14:paraId="6A9A6F1F" w14:textId="77777777" w:rsidR="00C24CB5" w:rsidRDefault="00005D5B">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41A5F8EA" w14:textId="77777777" w:rsidR="00C24CB5" w:rsidRDefault="00005D5B">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174AFE21" w14:textId="77777777" w:rsidR="00C24CB5" w:rsidRDefault="00005D5B">
            <w:pPr>
              <w:spacing w:before="20" w:after="20"/>
              <w:jc w:val="center"/>
            </w:pPr>
            <w:r>
              <w:rPr>
                <w:sz w:val="21"/>
              </w:rPr>
              <w:t>kPa</w:t>
            </w:r>
          </w:p>
        </w:tc>
      </w:tr>
      <w:tr w:rsidR="00C24CB5" w14:paraId="3B387CCB" w14:textId="77777777">
        <w:trPr>
          <w:cantSplit/>
          <w:jc w:val="center"/>
        </w:trPr>
        <w:tc>
          <w:tcPr>
            <w:tcW w:w="2381" w:type="dxa"/>
            <w:tcMar>
              <w:top w:w="90" w:type="dxa"/>
              <w:left w:w="90" w:type="dxa"/>
              <w:bottom w:w="90" w:type="dxa"/>
              <w:right w:w="90" w:type="dxa"/>
            </w:tcMar>
            <w:vAlign w:val="center"/>
          </w:tcPr>
          <w:p w14:paraId="3A66EF24" w14:textId="77777777" w:rsidR="00C24CB5" w:rsidRDefault="00005D5B">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19F11511" w14:textId="77777777" w:rsidR="00C24CB5" w:rsidRDefault="00005D5B">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50C1F09C" w14:textId="77777777" w:rsidR="00C24CB5" w:rsidRDefault="00005D5B">
            <w:pPr>
              <w:spacing w:before="20" w:after="20"/>
              <w:jc w:val="center"/>
            </w:pPr>
            <w:r>
              <w:rPr>
                <w:sz w:val="21"/>
              </w:rPr>
              <w:t>kPa</w:t>
            </w:r>
          </w:p>
        </w:tc>
      </w:tr>
      <w:tr w:rsidR="00C24CB5" w14:paraId="576B4A2F" w14:textId="77777777">
        <w:trPr>
          <w:cantSplit/>
          <w:jc w:val="center"/>
        </w:trPr>
        <w:tc>
          <w:tcPr>
            <w:tcW w:w="2381" w:type="dxa"/>
            <w:tcMar>
              <w:top w:w="90" w:type="dxa"/>
              <w:left w:w="90" w:type="dxa"/>
              <w:bottom w:w="90" w:type="dxa"/>
              <w:right w:w="90" w:type="dxa"/>
            </w:tcMar>
            <w:vAlign w:val="center"/>
          </w:tcPr>
          <w:p w14:paraId="011855B6" w14:textId="77777777" w:rsidR="00C24CB5" w:rsidRDefault="00005D5B">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1D9CD20E" w14:textId="77777777" w:rsidR="00C24CB5" w:rsidRDefault="00005D5B">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243319A3" w14:textId="77777777" w:rsidR="00C24CB5" w:rsidRDefault="00005D5B">
            <w:pPr>
              <w:spacing w:before="20" w:after="20"/>
              <w:jc w:val="center"/>
            </w:pPr>
            <w:r>
              <w:rPr>
                <w:sz w:val="21"/>
              </w:rPr>
              <w:t>kN/m³</w:t>
            </w:r>
          </w:p>
        </w:tc>
      </w:tr>
      <w:tr w:rsidR="00C24CB5" w14:paraId="25C83DC1" w14:textId="77777777">
        <w:trPr>
          <w:cantSplit/>
          <w:jc w:val="center"/>
        </w:trPr>
        <w:tc>
          <w:tcPr>
            <w:tcW w:w="2381" w:type="dxa"/>
            <w:tcMar>
              <w:top w:w="90" w:type="dxa"/>
              <w:left w:w="90" w:type="dxa"/>
              <w:bottom w:w="90" w:type="dxa"/>
              <w:right w:w="90" w:type="dxa"/>
            </w:tcMar>
            <w:vAlign w:val="center"/>
          </w:tcPr>
          <w:p w14:paraId="4A09C59A" w14:textId="77777777" w:rsidR="00C24CB5" w:rsidRDefault="00005D5B">
            <w:pPr>
              <w:spacing w:before="20" w:after="20"/>
              <w:jc w:val="left"/>
            </w:pPr>
            <m:oMathPara>
              <m:oMath>
                <m:r>
                  <m:t>B</m:t>
                </m:r>
              </m:oMath>
            </m:oMathPara>
          </w:p>
        </w:tc>
        <w:tc>
          <w:tcPr>
            <w:tcW w:w="3402" w:type="dxa"/>
            <w:tcMar>
              <w:top w:w="90" w:type="dxa"/>
              <w:left w:w="90" w:type="dxa"/>
              <w:bottom w:w="90" w:type="dxa"/>
              <w:right w:w="90" w:type="dxa"/>
            </w:tcMar>
            <w:vAlign w:val="center"/>
          </w:tcPr>
          <w:p w14:paraId="73EE82E7" w14:textId="77777777" w:rsidR="00C24CB5" w:rsidRDefault="00005D5B">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2020CF95" w14:textId="77777777" w:rsidR="00C24CB5" w:rsidRDefault="00005D5B">
            <w:pPr>
              <w:spacing w:before="20" w:after="20"/>
              <w:jc w:val="center"/>
            </w:pPr>
            <w:r>
              <w:rPr>
                <w:sz w:val="21"/>
              </w:rPr>
              <w:t>m</w:t>
            </w:r>
          </w:p>
        </w:tc>
      </w:tr>
      <w:tr w:rsidR="00C24CB5" w14:paraId="47A3D9BD" w14:textId="77777777">
        <w:trPr>
          <w:cantSplit/>
          <w:jc w:val="center"/>
        </w:trPr>
        <w:tc>
          <w:tcPr>
            <w:tcW w:w="2381" w:type="dxa"/>
            <w:tcMar>
              <w:top w:w="90" w:type="dxa"/>
              <w:left w:w="90" w:type="dxa"/>
              <w:bottom w:w="90" w:type="dxa"/>
              <w:right w:w="90" w:type="dxa"/>
            </w:tcMar>
            <w:vAlign w:val="center"/>
          </w:tcPr>
          <w:p w14:paraId="0DF5D88D" w14:textId="77777777" w:rsidR="00C24CB5" w:rsidRDefault="00005D5B">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2B815EFC" w14:textId="77777777" w:rsidR="00C24CB5" w:rsidRDefault="00005D5B">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1D25A125" w14:textId="77777777" w:rsidR="00C24CB5" w:rsidRDefault="00005D5B">
            <w:pPr>
              <w:spacing w:before="20" w:after="20"/>
              <w:jc w:val="center"/>
            </w:pPr>
            <w:r>
              <w:rPr>
                <w:sz w:val="21"/>
              </w:rPr>
              <w:t>adimensionali</w:t>
            </w:r>
          </w:p>
        </w:tc>
      </w:tr>
      <w:tr w:rsidR="00C24CB5" w14:paraId="468DFB49" w14:textId="77777777">
        <w:trPr>
          <w:cantSplit/>
          <w:jc w:val="center"/>
        </w:trPr>
        <w:tc>
          <w:tcPr>
            <w:tcW w:w="2381" w:type="dxa"/>
            <w:tcMar>
              <w:top w:w="90" w:type="dxa"/>
              <w:left w:w="90" w:type="dxa"/>
              <w:bottom w:w="90" w:type="dxa"/>
              <w:right w:w="90" w:type="dxa"/>
            </w:tcMar>
            <w:vAlign w:val="center"/>
          </w:tcPr>
          <w:p w14:paraId="73E50492" w14:textId="77777777" w:rsidR="00C24CB5" w:rsidRDefault="00005D5B">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33ED37DF" w14:textId="77777777" w:rsidR="00C24CB5" w:rsidRDefault="00005D5B">
            <w:pPr>
              <w:spacing w:before="20" w:after="20"/>
              <w:jc w:val="left"/>
            </w:pPr>
            <w:r>
              <w:rPr>
                <w:sz w:val="21"/>
              </w:rPr>
              <w:t>Resistenza non drenata</w:t>
            </w:r>
          </w:p>
        </w:tc>
        <w:tc>
          <w:tcPr>
            <w:tcW w:w="3855" w:type="dxa"/>
            <w:tcMar>
              <w:top w:w="90" w:type="dxa"/>
              <w:left w:w="90" w:type="dxa"/>
              <w:bottom w:w="90" w:type="dxa"/>
              <w:right w:w="90" w:type="dxa"/>
            </w:tcMar>
            <w:vAlign w:val="center"/>
          </w:tcPr>
          <w:p w14:paraId="2E852FF8" w14:textId="77777777" w:rsidR="00C24CB5" w:rsidRDefault="00005D5B">
            <w:pPr>
              <w:spacing w:before="20" w:after="20"/>
              <w:jc w:val="center"/>
            </w:pPr>
            <w:r>
              <w:rPr>
                <w:sz w:val="21"/>
              </w:rPr>
              <w:t>kPa</w:t>
            </w:r>
          </w:p>
        </w:tc>
      </w:tr>
      <w:tr w:rsidR="00C24CB5" w14:paraId="1518C1BD" w14:textId="77777777">
        <w:trPr>
          <w:cantSplit/>
          <w:jc w:val="center"/>
        </w:trPr>
        <w:tc>
          <w:tcPr>
            <w:tcW w:w="2381" w:type="dxa"/>
            <w:tcMar>
              <w:top w:w="90" w:type="dxa"/>
              <w:left w:w="90" w:type="dxa"/>
              <w:bottom w:w="90" w:type="dxa"/>
              <w:right w:w="90" w:type="dxa"/>
            </w:tcMar>
            <w:vAlign w:val="center"/>
          </w:tcPr>
          <w:p w14:paraId="4FEDF037" w14:textId="77777777" w:rsidR="00C24CB5" w:rsidRDefault="00005D5B">
            <w:pPr>
              <w:spacing w:before="20" w:after="20"/>
              <w:jc w:val="left"/>
            </w:pPr>
            <m:oMathPara>
              <m:oMath>
                <m:r>
                  <m:t>D</m:t>
                </m:r>
              </m:oMath>
            </m:oMathPara>
          </w:p>
        </w:tc>
        <w:tc>
          <w:tcPr>
            <w:tcW w:w="3402" w:type="dxa"/>
            <w:tcMar>
              <w:top w:w="90" w:type="dxa"/>
              <w:left w:w="90" w:type="dxa"/>
              <w:bottom w:w="90" w:type="dxa"/>
              <w:right w:w="90" w:type="dxa"/>
            </w:tcMar>
            <w:vAlign w:val="center"/>
          </w:tcPr>
          <w:p w14:paraId="76255FDE" w14:textId="77777777" w:rsidR="00C24CB5" w:rsidRDefault="00005D5B">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12DBCB73" w14:textId="77777777" w:rsidR="00C24CB5" w:rsidRDefault="00005D5B">
            <w:pPr>
              <w:spacing w:before="20" w:after="20"/>
              <w:jc w:val="center"/>
            </w:pPr>
            <w:r>
              <w:rPr>
                <w:sz w:val="21"/>
              </w:rPr>
              <w:t>m</w:t>
            </w:r>
          </w:p>
        </w:tc>
      </w:tr>
    </w:tbl>
    <w:p w14:paraId="71CD23A8" w14:textId="77777777" w:rsidR="00C24CB5" w:rsidRDefault="00C24CB5"/>
    <w:p w14:paraId="65DDE67B" w14:textId="77777777" w:rsidR="00C24CB5" w:rsidRDefault="00005D5B">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0CDFDFAB" w14:textId="77777777" w:rsidR="00C24CB5" w:rsidRDefault="00005D5B">
      <w:pPr>
        <w:pStyle w:val="Titolo2"/>
        <w:keepNext/>
        <w:spacing w:after="140"/>
      </w:pPr>
      <w:bookmarkStart w:id="236" w:name="_Toc244136388"/>
      <w:r>
        <w:t>Caso non drenato completamente specificato</w:t>
      </w:r>
      <w:bookmarkEnd w:id="236"/>
    </w:p>
    <w:p w14:paraId="03945494" w14:textId="77777777" w:rsidR="00C24CB5" w:rsidRDefault="00005D5B">
      <w:pPr>
        <w:spacing w:after="140"/>
      </w:pPr>
      <w:r>
        <w:t>Per una striscia su terreno omogeneo idealmente puramente coesivo, carico verticale centrato e correzioni geometriche non applicate, il riferimento limite è:</w:t>
      </w:r>
    </w:p>
    <w:p w14:paraId="6C7D60BE" w14:textId="77777777" w:rsidR="00C24CB5" w:rsidRDefault="00005D5B">
      <w:pPr>
        <w:keepNext/>
        <w:spacing w:before="60" w:after="80"/>
        <w:ind w:left="255"/>
      </w:pPr>
      <m:oMathPara>
        <m:oMath>
          <m:sSub>
            <m:e>
              <m:r>
                <m:t>ϕ</m:t>
              </m:r>
            </m:e>
            <m:sub>
              <m:r>
                <m:t>u</m:t>
              </m:r>
            </m:sub>
          </m:sSub>
          <m:r>
            <m:t>=0</m:t>
          </m:r>
        </m:oMath>
      </m:oMathPara>
    </w:p>
    <w:p w14:paraId="20F554F5" w14:textId="77777777" w:rsidR="00C24CB5" w:rsidRDefault="00005D5B">
      <w:pPr>
        <w:keepNext/>
        <w:spacing w:before="60" w:after="80"/>
        <w:ind w:left="255"/>
      </w:pPr>
      <m:oMathPara>
        <m:oMath>
          <m:sSub>
            <m:e>
              <m:r>
                <m:t>N</m:t>
              </m:r>
            </m:e>
            <m:sub>
              <m:r>
                <m:t>q</m:t>
              </m:r>
            </m:sub>
          </m:sSub>
          <m:r>
            <m:t>=1</m:t>
          </m:r>
        </m:oMath>
      </m:oMathPara>
    </w:p>
    <w:p w14:paraId="7EC8FF43" w14:textId="77777777" w:rsidR="00C24CB5" w:rsidRDefault="00005D5B">
      <w:pPr>
        <w:keepNext/>
        <w:spacing w:before="60" w:after="80"/>
        <w:ind w:left="255"/>
      </w:pPr>
      <m:oMathPara>
        <m:oMath>
          <m:sSub>
            <m:e>
              <m:r>
                <m:t>N</m:t>
              </m:r>
            </m:e>
            <m:sub>
              <m:r>
                <m:t>γ</m:t>
              </m:r>
            </m:sub>
          </m:sSub>
          <m:r>
            <m:t>=0</m:t>
          </m:r>
        </m:oMath>
      </m:oMathPara>
    </w:p>
    <w:p w14:paraId="7FF59962" w14:textId="77777777" w:rsidR="00C24CB5" w:rsidRDefault="00005D5B">
      <w:pPr>
        <w:keepNext/>
        <w:spacing w:before="60" w:after="80"/>
        <w:ind w:left="255"/>
      </w:pPr>
      <m:oMathPara>
        <m:oMath>
          <m:sSub>
            <m:e>
              <m:r>
                <m:t>N</m:t>
              </m:r>
            </m:e>
            <m:sub>
              <m:r>
                <m:t>c</m:t>
              </m:r>
            </m:sub>
          </m:sSub>
          <m:r>
            <m:t>=2+π</m:t>
          </m:r>
        </m:oMath>
      </m:oMathPara>
    </w:p>
    <w:p w14:paraId="0C0A421C" w14:textId="77777777" w:rsidR="00C24CB5" w:rsidRDefault="00005D5B">
      <w:pPr>
        <w:keepNext/>
        <w:spacing w:before="60" w:after="80"/>
        <w:ind w:left="255"/>
      </w:pPr>
      <m:oMathPara>
        <m:oMath>
          <m:sSub>
            <m:e>
              <m:r>
                <m:t>q</m:t>
              </m:r>
            </m:e>
            <m:sub>
              <m:r>
                <m:t>ult,net</m:t>
              </m:r>
            </m:sub>
          </m:sSub>
          <m:r>
            <m:t>=(2+π)</m:t>
          </m:r>
          <m:sSub>
            <m:e>
              <m:r>
                <m:t>c</m:t>
              </m:r>
            </m:e>
            <m:sub>
              <m:r>
                <m:t>u</m:t>
              </m:r>
            </m:sub>
          </m:sSub>
        </m:oMath>
      </m:oMathPara>
    </w:p>
    <w:p w14:paraId="0096E93E" w14:textId="77777777" w:rsidR="00C24CB5" w:rsidRDefault="00005D5B">
      <w:pPr>
        <w:keepNext/>
        <w:spacing w:before="60" w:after="80"/>
        <w:ind w:left="255"/>
      </w:pPr>
      <m:oMathPara>
        <m:oMath>
          <m:sSub>
            <m:e>
              <m:r>
                <m:t>q</m:t>
              </m:r>
            </m:e>
            <m:sub>
              <m:r>
                <m:t>ult,gross</m:t>
              </m:r>
            </m:sub>
          </m:sSub>
          <m:r>
            <m:t>=(2+π)</m:t>
          </m:r>
          <m:sSub>
            <m:e>
              <m:r>
                <m:t>c</m:t>
              </m:r>
            </m:e>
            <m:sub>
              <m:r>
                <m:t>u</m:t>
              </m:r>
            </m:sub>
          </m:sSub>
          <m:r>
            <m:t>+q</m:t>
          </m:r>
        </m:oMath>
      </m:oMathPara>
    </w:p>
    <w:p w14:paraId="387EA46C" w14:textId="77777777" w:rsidR="00C24CB5" w:rsidRDefault="00005D5B">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6D76A637" w14:textId="77777777" w:rsidR="00C24CB5" w:rsidRDefault="00005D5B">
      <w:pPr>
        <w:pStyle w:val="Titolo2"/>
        <w:keepNext/>
        <w:spacing w:after="140"/>
      </w:pPr>
      <w:bookmarkStart w:id="237" w:name="_Toc244136389"/>
      <w:r>
        <w:t>Esempio per metro di fondazione</w:t>
      </w:r>
      <w:bookmarkEnd w:id="237"/>
    </w:p>
    <w:p w14:paraId="7BD36F42" w14:textId="77777777" w:rsidR="00C24CB5" w:rsidRDefault="00005D5B">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79602ABD" w14:textId="77777777" w:rsidR="00C24CB5" w:rsidRDefault="00005D5B">
      <w:pPr>
        <w:keepNext/>
        <w:spacing w:before="60" w:after="80"/>
        <w:ind w:left="255"/>
      </w:pPr>
      <m:oMathPara>
        <m:oMath>
          <m:r>
            <m:t>q=γD=18</m:t>
          </m:r>
          <m:r>
            <m:rPr>
              <m:sty m:val="p"/>
            </m:rPr>
            <m:t>kPa</m:t>
          </m:r>
        </m:oMath>
      </m:oMathPara>
    </w:p>
    <w:p w14:paraId="795486EC" w14:textId="77777777" w:rsidR="00C24CB5" w:rsidRDefault="00005D5B">
      <w:pPr>
        <w:keepNext/>
        <w:spacing w:before="60" w:after="80"/>
        <w:ind w:left="255"/>
      </w:pPr>
      <m:oMathPara>
        <m:oMath>
          <m:sSub>
            <m:e>
              <m:r>
                <m:t>q</m:t>
              </m:r>
            </m:e>
            <m:sub>
              <m:r>
                <m:t>ult,net</m:t>
              </m:r>
            </m:sub>
          </m:sSub>
          <m:r>
            <m:t>=(2+π)50=257</m:t>
          </m:r>
          <m:r>
            <m:t>,</m:t>
          </m:r>
          <m:r>
            <m:t>08</m:t>
          </m:r>
          <m:r>
            <m:rPr>
              <m:sty m:val="p"/>
            </m:rPr>
            <m:t>kPa</m:t>
          </m:r>
        </m:oMath>
      </m:oMathPara>
    </w:p>
    <w:p w14:paraId="3AC90C16" w14:textId="77777777" w:rsidR="00C24CB5" w:rsidRDefault="00005D5B">
      <w:pPr>
        <w:keepNext/>
        <w:spacing w:before="60" w:after="80"/>
        <w:ind w:left="255"/>
      </w:pPr>
      <m:oMathPara>
        <m:oMath>
          <m:sSub>
            <m:e>
              <m:r>
                <m:t>q</m:t>
              </m:r>
            </m:e>
            <m:sub>
              <m:r>
                <m:t>ult,gross</m:t>
              </m:r>
            </m:sub>
          </m:sSub>
          <m:r>
            <m:t>=257</m:t>
          </m:r>
          <m:r>
            <m:t>,</m:t>
          </m:r>
          <m:r>
            <m:t>08+18=275</m:t>
          </m:r>
          <m:r>
            <m:t>,</m:t>
          </m:r>
          <m:r>
            <m:t>08</m:t>
          </m:r>
          <m:r>
            <m:rPr>
              <m:sty m:val="p"/>
            </m:rPr>
            <m:t>kPa</m:t>
          </m:r>
        </m:oMath>
      </m:oMathPara>
    </w:p>
    <w:p w14:paraId="4DE187AD" w14:textId="77777777" w:rsidR="00C24CB5" w:rsidRDefault="00005D5B">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601ECFF6" w14:textId="77777777" w:rsidR="00C24CB5" w:rsidRDefault="00005D5B">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191D0196" w14:textId="77777777" w:rsidR="00C24CB5" w:rsidRDefault="00005D5B">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08D29C94" w14:textId="77777777" w:rsidR="00C24CB5" w:rsidRDefault="00005D5B">
      <w:pPr>
        <w:pStyle w:val="Titolo2"/>
        <w:keepNext/>
        <w:spacing w:after="140"/>
      </w:pPr>
      <w:bookmarkStart w:id="238" w:name="_Toc244136390"/>
      <w:r>
        <w:t>Quando cambiare modello</w:t>
      </w:r>
      <w:bookmarkEnd w:id="238"/>
    </w:p>
    <w:p w14:paraId="12CD9F61" w14:textId="77777777" w:rsidR="00C24CB5" w:rsidRDefault="00005D5B">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7567F5E5" w14:textId="77777777" w:rsidR="00C24CB5" w:rsidRDefault="00005D5B">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30515218" w14:textId="77777777" w:rsidR="00C24CB5" w:rsidRDefault="00005D5B">
      <w:pPr>
        <w:pStyle w:val="Titolo1"/>
        <w:keepNext/>
        <w:spacing w:after="140"/>
      </w:pPr>
      <w:bookmarkStart w:id="239" w:name="_Toc244136391"/>
      <w:r>
        <w:t>BIM e controllo dello scambio informativo</w:t>
      </w:r>
      <w:bookmarkEnd w:id="239"/>
    </w:p>
    <w:p w14:paraId="3AC73EF5" w14:textId="77777777" w:rsidR="00C24CB5" w:rsidRDefault="00005D5B">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8C7077C" w14:textId="77777777" w:rsidR="00C24CB5" w:rsidRDefault="00005D5B">
      <w:pPr>
        <w:pStyle w:val="Titolo2"/>
        <w:keepNext/>
        <w:spacing w:after="140"/>
      </w:pPr>
      <w:bookmarkStart w:id="240" w:name="_Toc244136392"/>
      <w:r>
        <w:t>Definire prima il requisito</w:t>
      </w:r>
      <w:bookmarkEnd w:id="240"/>
    </w:p>
    <w:p w14:paraId="5676E8A7" w14:textId="77777777" w:rsidR="00C24CB5" w:rsidRDefault="00005D5B">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2AC828E2" w14:textId="77777777" w:rsidR="00C24CB5" w:rsidRDefault="00005D5B">
      <w:pPr>
        <w:pStyle w:val="Titolo2"/>
        <w:keepNext/>
        <w:spacing w:after="140"/>
      </w:pPr>
      <w:bookmarkStart w:id="241" w:name="_Toc244136393"/>
      <w:r>
        <w:t>IFC e modello analitico</w:t>
      </w:r>
      <w:bookmarkEnd w:id="241"/>
    </w:p>
    <w:p w14:paraId="5BD53440" w14:textId="77777777" w:rsidR="00C24CB5" w:rsidRDefault="00005D5B">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6AC43BE3" w14:textId="77777777">
        <w:trPr>
          <w:cantSplit/>
          <w:tblHeader/>
          <w:jc w:val="center"/>
        </w:trPr>
        <w:tc>
          <w:tcPr>
            <w:tcW w:w="2381" w:type="dxa"/>
            <w:shd w:val="clear" w:color="auto" w:fill="E7E6E6"/>
            <w:tcMar>
              <w:top w:w="90" w:type="dxa"/>
              <w:left w:w="90" w:type="dxa"/>
              <w:bottom w:w="90" w:type="dxa"/>
              <w:right w:w="90" w:type="dxa"/>
            </w:tcMar>
            <w:vAlign w:val="center"/>
          </w:tcPr>
          <w:p w14:paraId="1D426666" w14:textId="77777777" w:rsidR="00C24CB5" w:rsidRDefault="00005D5B">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175F2728" w14:textId="77777777" w:rsidR="00C24CB5" w:rsidRDefault="00005D5B">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386DE3AD" w14:textId="77777777" w:rsidR="00C24CB5" w:rsidRDefault="00005D5B">
            <w:pPr>
              <w:spacing w:before="20" w:after="20"/>
              <w:jc w:val="left"/>
            </w:pPr>
            <w:r>
              <w:rPr>
                <w:b/>
                <w:sz w:val="21"/>
              </w:rPr>
              <w:t>Errore intercettato</w:t>
            </w:r>
          </w:p>
        </w:tc>
      </w:tr>
      <w:tr w:rsidR="00C24CB5" w14:paraId="2E484A88" w14:textId="77777777">
        <w:trPr>
          <w:cantSplit/>
          <w:jc w:val="center"/>
        </w:trPr>
        <w:tc>
          <w:tcPr>
            <w:tcW w:w="2381" w:type="dxa"/>
            <w:tcMar>
              <w:top w:w="90" w:type="dxa"/>
              <w:left w:w="90" w:type="dxa"/>
              <w:bottom w:w="90" w:type="dxa"/>
              <w:right w:w="90" w:type="dxa"/>
            </w:tcMar>
            <w:vAlign w:val="center"/>
          </w:tcPr>
          <w:p w14:paraId="053A5DB8" w14:textId="77777777" w:rsidR="00C24CB5" w:rsidRDefault="00005D5B">
            <w:pPr>
              <w:spacing w:before="20" w:after="20"/>
              <w:jc w:val="left"/>
            </w:pPr>
            <w:r>
              <w:rPr>
                <w:sz w:val="21"/>
              </w:rPr>
              <w:t>Unità</w:t>
            </w:r>
          </w:p>
        </w:tc>
        <w:tc>
          <w:tcPr>
            <w:tcW w:w="3402" w:type="dxa"/>
            <w:tcMar>
              <w:top w:w="90" w:type="dxa"/>
              <w:left w:w="90" w:type="dxa"/>
              <w:bottom w:w="90" w:type="dxa"/>
              <w:right w:w="90" w:type="dxa"/>
            </w:tcMar>
            <w:vAlign w:val="center"/>
          </w:tcPr>
          <w:p w14:paraId="2B29FEB0" w14:textId="77777777" w:rsidR="00C24CB5" w:rsidRDefault="00005D5B">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051C6B2D" w14:textId="77777777" w:rsidR="00C24CB5" w:rsidRDefault="00005D5B">
            <w:pPr>
              <w:spacing w:before="20" w:after="20"/>
              <w:jc w:val="left"/>
            </w:pPr>
            <w:r>
              <w:rPr>
                <w:sz w:val="21"/>
              </w:rPr>
              <w:t>Scala metri/millimetri</w:t>
            </w:r>
          </w:p>
        </w:tc>
      </w:tr>
      <w:tr w:rsidR="00C24CB5" w14:paraId="20FC84F7" w14:textId="77777777">
        <w:trPr>
          <w:cantSplit/>
          <w:jc w:val="center"/>
        </w:trPr>
        <w:tc>
          <w:tcPr>
            <w:tcW w:w="2381" w:type="dxa"/>
            <w:tcMar>
              <w:top w:w="90" w:type="dxa"/>
              <w:left w:w="90" w:type="dxa"/>
              <w:bottom w:w="90" w:type="dxa"/>
              <w:right w:w="90" w:type="dxa"/>
            </w:tcMar>
            <w:vAlign w:val="center"/>
          </w:tcPr>
          <w:p w14:paraId="26600B30" w14:textId="77777777" w:rsidR="00C24CB5" w:rsidRDefault="00005D5B">
            <w:pPr>
              <w:spacing w:before="20" w:after="20"/>
              <w:jc w:val="left"/>
            </w:pPr>
            <w:r>
              <w:rPr>
                <w:sz w:val="21"/>
              </w:rPr>
              <w:t>Posizionamento</w:t>
            </w:r>
          </w:p>
        </w:tc>
        <w:tc>
          <w:tcPr>
            <w:tcW w:w="3402" w:type="dxa"/>
            <w:tcMar>
              <w:top w:w="90" w:type="dxa"/>
              <w:left w:w="90" w:type="dxa"/>
              <w:bottom w:w="90" w:type="dxa"/>
              <w:right w:w="90" w:type="dxa"/>
            </w:tcMar>
            <w:vAlign w:val="center"/>
          </w:tcPr>
          <w:p w14:paraId="4D9A0ABA" w14:textId="77777777" w:rsidR="00C24CB5" w:rsidRDefault="00005D5B">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299A56B1" w14:textId="77777777" w:rsidR="00C24CB5" w:rsidRDefault="00005D5B">
            <w:pPr>
              <w:spacing w:before="20" w:after="20"/>
              <w:jc w:val="left"/>
            </w:pPr>
            <w:r>
              <w:rPr>
                <w:sz w:val="21"/>
              </w:rPr>
              <w:t>Traslazione o rotazione inattesa</w:t>
            </w:r>
          </w:p>
        </w:tc>
      </w:tr>
      <w:tr w:rsidR="00C24CB5" w14:paraId="35973A1B" w14:textId="77777777">
        <w:trPr>
          <w:cantSplit/>
          <w:jc w:val="center"/>
        </w:trPr>
        <w:tc>
          <w:tcPr>
            <w:tcW w:w="2381" w:type="dxa"/>
            <w:tcMar>
              <w:top w:w="90" w:type="dxa"/>
              <w:left w:w="90" w:type="dxa"/>
              <w:bottom w:w="90" w:type="dxa"/>
              <w:right w:w="90" w:type="dxa"/>
            </w:tcMar>
            <w:vAlign w:val="center"/>
          </w:tcPr>
          <w:p w14:paraId="1285C835" w14:textId="77777777" w:rsidR="00C24CB5" w:rsidRDefault="00005D5B">
            <w:pPr>
              <w:spacing w:before="20" w:after="20"/>
              <w:jc w:val="left"/>
            </w:pPr>
            <w:r>
              <w:rPr>
                <w:sz w:val="21"/>
              </w:rPr>
              <w:t>Identità</w:t>
            </w:r>
          </w:p>
        </w:tc>
        <w:tc>
          <w:tcPr>
            <w:tcW w:w="3402" w:type="dxa"/>
            <w:tcMar>
              <w:top w:w="90" w:type="dxa"/>
              <w:left w:w="90" w:type="dxa"/>
              <w:bottom w:w="90" w:type="dxa"/>
              <w:right w:w="90" w:type="dxa"/>
            </w:tcMar>
            <w:vAlign w:val="center"/>
          </w:tcPr>
          <w:p w14:paraId="315E4FE1" w14:textId="77777777" w:rsidR="00C24CB5" w:rsidRDefault="00005D5B">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0A2B2E2D" w14:textId="77777777" w:rsidR="00C24CB5" w:rsidRDefault="00005D5B">
            <w:pPr>
              <w:spacing w:before="20" w:after="20"/>
              <w:jc w:val="left"/>
            </w:pPr>
            <w:r>
              <w:rPr>
                <w:sz w:val="21"/>
              </w:rPr>
              <w:t>Elementi duplicati o persi</w:t>
            </w:r>
          </w:p>
        </w:tc>
      </w:tr>
      <w:tr w:rsidR="00C24CB5" w14:paraId="2EEEFCFF" w14:textId="77777777">
        <w:trPr>
          <w:cantSplit/>
          <w:jc w:val="center"/>
        </w:trPr>
        <w:tc>
          <w:tcPr>
            <w:tcW w:w="2381" w:type="dxa"/>
            <w:tcMar>
              <w:top w:w="90" w:type="dxa"/>
              <w:left w:w="90" w:type="dxa"/>
              <w:bottom w:w="90" w:type="dxa"/>
              <w:right w:w="90" w:type="dxa"/>
            </w:tcMar>
            <w:vAlign w:val="center"/>
          </w:tcPr>
          <w:p w14:paraId="059CFBC6" w14:textId="77777777" w:rsidR="00C24CB5" w:rsidRDefault="00005D5B">
            <w:pPr>
              <w:spacing w:before="20" w:after="20"/>
              <w:jc w:val="left"/>
            </w:pPr>
            <w:r>
              <w:rPr>
                <w:sz w:val="21"/>
              </w:rPr>
              <w:t>Materiale</w:t>
            </w:r>
          </w:p>
        </w:tc>
        <w:tc>
          <w:tcPr>
            <w:tcW w:w="3402" w:type="dxa"/>
            <w:tcMar>
              <w:top w:w="90" w:type="dxa"/>
              <w:left w:w="90" w:type="dxa"/>
              <w:bottom w:w="90" w:type="dxa"/>
              <w:right w:w="90" w:type="dxa"/>
            </w:tcMar>
            <w:vAlign w:val="center"/>
          </w:tcPr>
          <w:p w14:paraId="727385DC" w14:textId="77777777" w:rsidR="00C24CB5" w:rsidRDefault="00005D5B">
            <w:pPr>
              <w:spacing w:before="20" w:after="20"/>
              <w:jc w:val="center"/>
            </w:pPr>
            <w:r>
              <w:rPr>
                <w:sz w:val="21"/>
              </w:rPr>
              <w:t>Proprietà e fonte</w:t>
            </w:r>
          </w:p>
        </w:tc>
        <w:tc>
          <w:tcPr>
            <w:tcW w:w="3855" w:type="dxa"/>
            <w:tcMar>
              <w:top w:w="90" w:type="dxa"/>
              <w:left w:w="90" w:type="dxa"/>
              <w:bottom w:w="90" w:type="dxa"/>
              <w:right w:w="90" w:type="dxa"/>
            </w:tcMar>
            <w:vAlign w:val="center"/>
          </w:tcPr>
          <w:p w14:paraId="54E34C32" w14:textId="77777777" w:rsidR="00C24CB5" w:rsidRDefault="00005D5B">
            <w:pPr>
              <w:spacing w:before="20" w:after="20"/>
              <w:jc w:val="left"/>
            </w:pPr>
            <w:r>
              <w:rPr>
                <w:sz w:val="21"/>
              </w:rPr>
              <w:t>Nome senza parametri utilizzabili</w:t>
            </w:r>
          </w:p>
        </w:tc>
      </w:tr>
      <w:tr w:rsidR="00C24CB5" w14:paraId="499ADECB" w14:textId="77777777">
        <w:trPr>
          <w:cantSplit/>
          <w:jc w:val="center"/>
        </w:trPr>
        <w:tc>
          <w:tcPr>
            <w:tcW w:w="2381" w:type="dxa"/>
            <w:tcMar>
              <w:top w:w="90" w:type="dxa"/>
              <w:left w:w="90" w:type="dxa"/>
              <w:bottom w:w="90" w:type="dxa"/>
              <w:right w:w="90" w:type="dxa"/>
            </w:tcMar>
            <w:vAlign w:val="center"/>
          </w:tcPr>
          <w:p w14:paraId="216C8C85" w14:textId="77777777" w:rsidR="00C24CB5" w:rsidRDefault="00005D5B">
            <w:pPr>
              <w:spacing w:before="20" w:after="20"/>
              <w:jc w:val="left"/>
            </w:pPr>
            <w:r>
              <w:rPr>
                <w:sz w:val="21"/>
              </w:rPr>
              <w:t>Connettività</w:t>
            </w:r>
          </w:p>
        </w:tc>
        <w:tc>
          <w:tcPr>
            <w:tcW w:w="3402" w:type="dxa"/>
            <w:tcMar>
              <w:top w:w="90" w:type="dxa"/>
              <w:left w:w="90" w:type="dxa"/>
              <w:bottom w:w="90" w:type="dxa"/>
              <w:right w:w="90" w:type="dxa"/>
            </w:tcMar>
            <w:vAlign w:val="center"/>
          </w:tcPr>
          <w:p w14:paraId="5C57818A" w14:textId="77777777" w:rsidR="00C24CB5" w:rsidRDefault="00005D5B">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24115FF4" w14:textId="77777777" w:rsidR="00C24CB5" w:rsidRDefault="00005D5B">
            <w:pPr>
              <w:spacing w:before="20" w:after="20"/>
              <w:jc w:val="left"/>
            </w:pPr>
            <w:r>
              <w:rPr>
                <w:sz w:val="21"/>
              </w:rPr>
              <w:t>Solidi che si toccano ma aste scollegate</w:t>
            </w:r>
          </w:p>
        </w:tc>
      </w:tr>
    </w:tbl>
    <w:p w14:paraId="5561F2B4" w14:textId="77777777" w:rsidR="00C24CB5" w:rsidRDefault="00C24CB5"/>
    <w:p w14:paraId="29A8BEE1" w14:textId="77777777" w:rsidR="00C24CB5" w:rsidRDefault="00005D5B">
      <w:pPr>
        <w:pStyle w:val="Titolo2"/>
        <w:keepNext/>
        <w:spacing w:after="140"/>
      </w:pPr>
      <w:bookmarkStart w:id="242" w:name="_Toc244136394"/>
      <w:r>
        <w:t>CDE e revisione</w:t>
      </w:r>
      <w:bookmarkEnd w:id="242"/>
    </w:p>
    <w:p w14:paraId="49AF8F43" w14:textId="77777777" w:rsidR="00C24CB5" w:rsidRDefault="00005D5B">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6F17C8CA" w14:textId="77777777" w:rsidR="00C24CB5" w:rsidRDefault="00005D5B">
      <w:pPr>
        <w:pStyle w:val="Titolo2"/>
        <w:keepNext/>
        <w:spacing w:after="140"/>
      </w:pPr>
      <w:bookmarkStart w:id="243" w:name="_Toc244136395"/>
      <w:r>
        <w:t>Procedura di accettazione</w:t>
      </w:r>
      <w:bookmarkEnd w:id="243"/>
    </w:p>
    <w:p w14:paraId="7E7EEA36" w14:textId="77777777" w:rsidR="00C24CB5" w:rsidRDefault="00005D5B">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65EC0B22" w14:textId="77777777" w:rsidR="00C24CB5" w:rsidRDefault="00005D5B">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2B73F863" w14:textId="77777777" w:rsidR="00C24CB5" w:rsidRDefault="00005D5B">
      <w:pPr>
        <w:pStyle w:val="Titolo1"/>
        <w:keepNext/>
        <w:spacing w:after="140"/>
      </w:pPr>
      <w:bookmarkStart w:id="244" w:name="_Toc244136396"/>
      <w:r>
        <w:t>Progettazione parametrica e controllo delle dipendenze</w:t>
      </w:r>
      <w:bookmarkEnd w:id="244"/>
    </w:p>
    <w:p w14:paraId="1B0CAA0F" w14:textId="77777777" w:rsidR="00C24CB5" w:rsidRDefault="00005D5B">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4FE4CED9" w14:textId="77777777" w:rsidR="00C24CB5" w:rsidRDefault="00005D5B">
      <w:pPr>
        <w:pStyle w:val="Titolo2"/>
        <w:keepNext/>
        <w:spacing w:after="140"/>
      </w:pPr>
      <w:bookmarkStart w:id="245" w:name="_Toc244136397"/>
      <w:r>
        <w:lastRenderedPageBreak/>
        <w:t>Separare quattro passaggi</w:t>
      </w:r>
      <w:bookmarkEnd w:id="245"/>
    </w:p>
    <w:p w14:paraId="17E04D07" w14:textId="77777777" w:rsidR="00C24CB5" w:rsidRDefault="00005D5B">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12F7B221" w14:textId="77777777" w:rsidR="00C24CB5" w:rsidRDefault="00005D5B">
      <w:pPr>
        <w:pStyle w:val="Titolo2"/>
        <w:keepNext/>
        <w:spacing w:after="140"/>
      </w:pPr>
      <w:bookmarkStart w:id="246" w:name="_Toc244136398"/>
      <w:r>
        <w:t>Un esempio di dipendenza</w:t>
      </w:r>
      <w:bookmarkEnd w:id="246"/>
    </w:p>
    <w:p w14:paraId="43795263" w14:textId="77777777" w:rsidR="00C24CB5" w:rsidRDefault="00005D5B">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205A74DC" w14:textId="77777777" w:rsidR="00C24CB5" w:rsidRDefault="00005D5B">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4941EE0B" w14:textId="77777777" w:rsidR="00C24CB5" w:rsidRDefault="00005D5B">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0155F8D6" w14:textId="77777777" w:rsidR="00C24CB5" w:rsidRDefault="00005D5B">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5A37DF3D" w14:textId="77777777" w:rsidR="00C24CB5" w:rsidRDefault="00005D5B">
      <w:pPr>
        <w:pStyle w:val="Titolo2"/>
        <w:keepNext/>
        <w:spacing w:after="140"/>
      </w:pPr>
      <w:bookmarkStart w:id="247" w:name="_Toc244136399"/>
      <w:r>
        <w:t>Dati strutturati e identità</w:t>
      </w:r>
      <w:bookmarkEnd w:id="247"/>
    </w:p>
    <w:p w14:paraId="2C7C1B87" w14:textId="77777777" w:rsidR="00C24CB5" w:rsidRDefault="00005D5B">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3038CC5B" w14:textId="77777777" w:rsidR="00C24CB5" w:rsidRDefault="00005D5B">
      <w:pPr>
        <w:pStyle w:val="Titolo2"/>
        <w:keepNext/>
        <w:spacing w:after="140"/>
      </w:pPr>
      <w:bookmarkStart w:id="248" w:name="_Toc244136400"/>
      <w:r>
        <w:t>Riproducibilità e limiti</w:t>
      </w:r>
      <w:bookmarkEnd w:id="248"/>
    </w:p>
    <w:p w14:paraId="0E048F63" w14:textId="77777777" w:rsidR="00C24CB5" w:rsidRDefault="00005D5B">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5FFD71A6" w14:textId="77777777" w:rsidR="00C24CB5" w:rsidRDefault="00005D5B">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18FDDF59" w14:textId="77777777" w:rsidR="00C24CB5" w:rsidRDefault="00005D5B">
      <w:pPr>
        <w:pStyle w:val="Titolo1"/>
        <w:keepNext/>
        <w:spacing w:after="140"/>
      </w:pPr>
      <w:bookmarkStart w:id="249" w:name="_Toc244136401"/>
      <w:r>
        <w:t>Acciaio per armature: proprietà e diagrammi</w:t>
      </w:r>
      <w:bookmarkEnd w:id="249"/>
    </w:p>
    <w:p w14:paraId="5E6E1E57" w14:textId="77777777" w:rsidR="00C24CB5" w:rsidRDefault="00005D5B">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418ED49C" w14:textId="77777777" w:rsidR="00C24CB5" w:rsidRDefault="00005D5B">
      <w:pPr>
        <w:pStyle w:val="Titolo2"/>
        <w:keepNext/>
        <w:spacing w:after="140"/>
      </w:pPr>
      <w:bookmarkStart w:id="250" w:name="_Toc244136402"/>
      <w:r>
        <w:t>Grandezze e unità</w:t>
      </w:r>
      <w:bookmarkEnd w:id="25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0BD0FCD4" w14:textId="77777777">
        <w:trPr>
          <w:cantSplit/>
          <w:tblHeader/>
          <w:jc w:val="center"/>
        </w:trPr>
        <w:tc>
          <w:tcPr>
            <w:tcW w:w="2381" w:type="dxa"/>
            <w:shd w:val="clear" w:color="auto" w:fill="E7E6E6"/>
            <w:tcMar>
              <w:top w:w="90" w:type="dxa"/>
              <w:left w:w="90" w:type="dxa"/>
              <w:bottom w:w="90" w:type="dxa"/>
              <w:right w:w="90" w:type="dxa"/>
            </w:tcMar>
            <w:vAlign w:val="center"/>
          </w:tcPr>
          <w:p w14:paraId="1F7F38D2" w14:textId="77777777" w:rsidR="00C24CB5" w:rsidRDefault="00005D5B">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EB38317" w14:textId="77777777" w:rsidR="00C24CB5" w:rsidRDefault="00005D5B">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7B8E909" w14:textId="77777777" w:rsidR="00C24CB5" w:rsidRDefault="00005D5B">
            <w:pPr>
              <w:spacing w:before="20" w:after="20"/>
              <w:jc w:val="center"/>
            </w:pPr>
            <w:r>
              <w:rPr>
                <w:b/>
                <w:sz w:val="21"/>
              </w:rPr>
              <w:t>Unità</w:t>
            </w:r>
          </w:p>
        </w:tc>
      </w:tr>
      <w:tr w:rsidR="00C24CB5" w14:paraId="31708C92" w14:textId="77777777">
        <w:trPr>
          <w:cantSplit/>
          <w:jc w:val="center"/>
        </w:trPr>
        <w:tc>
          <w:tcPr>
            <w:tcW w:w="2381" w:type="dxa"/>
            <w:tcMar>
              <w:top w:w="90" w:type="dxa"/>
              <w:left w:w="90" w:type="dxa"/>
              <w:bottom w:w="90" w:type="dxa"/>
              <w:right w:w="90" w:type="dxa"/>
            </w:tcMar>
            <w:vAlign w:val="center"/>
          </w:tcPr>
          <w:p w14:paraId="6B7FFC8C" w14:textId="77777777" w:rsidR="00C24CB5" w:rsidRDefault="00005D5B">
            <w:pPr>
              <w:spacing w:before="20" w:after="20"/>
              <w:jc w:val="left"/>
            </w:pPr>
            <w:r>
              <w:rPr>
                <w:sz w:val="21"/>
              </w:rPr>
              <w:t>Es</w:t>
            </w:r>
          </w:p>
        </w:tc>
        <w:tc>
          <w:tcPr>
            <w:tcW w:w="3402" w:type="dxa"/>
            <w:tcMar>
              <w:top w:w="90" w:type="dxa"/>
              <w:left w:w="90" w:type="dxa"/>
              <w:bottom w:w="90" w:type="dxa"/>
              <w:right w:w="90" w:type="dxa"/>
            </w:tcMar>
            <w:vAlign w:val="center"/>
          </w:tcPr>
          <w:p w14:paraId="28087528" w14:textId="77777777" w:rsidR="00C24CB5" w:rsidRDefault="00005D5B">
            <w:pPr>
              <w:spacing w:before="20" w:after="20"/>
              <w:jc w:val="center"/>
            </w:pPr>
            <w:r>
              <w:rPr>
                <w:sz w:val="21"/>
              </w:rPr>
              <w:t>Modulo elastico</w:t>
            </w:r>
          </w:p>
        </w:tc>
        <w:tc>
          <w:tcPr>
            <w:tcW w:w="3855" w:type="dxa"/>
            <w:tcMar>
              <w:top w:w="90" w:type="dxa"/>
              <w:left w:w="90" w:type="dxa"/>
              <w:bottom w:w="90" w:type="dxa"/>
              <w:right w:w="90" w:type="dxa"/>
            </w:tcMar>
            <w:vAlign w:val="center"/>
          </w:tcPr>
          <w:p w14:paraId="67834164" w14:textId="77777777" w:rsidR="00C24CB5" w:rsidRDefault="00005D5B">
            <w:pPr>
              <w:spacing w:before="20" w:after="20"/>
              <w:jc w:val="center"/>
            </w:pPr>
            <w:r>
              <w:rPr>
                <w:sz w:val="21"/>
              </w:rPr>
              <w:t>MPa</w:t>
            </w:r>
          </w:p>
        </w:tc>
      </w:tr>
      <w:tr w:rsidR="00C24CB5" w14:paraId="0555D3F9" w14:textId="77777777">
        <w:trPr>
          <w:cantSplit/>
          <w:jc w:val="center"/>
        </w:trPr>
        <w:tc>
          <w:tcPr>
            <w:tcW w:w="2381" w:type="dxa"/>
            <w:tcMar>
              <w:top w:w="90" w:type="dxa"/>
              <w:left w:w="90" w:type="dxa"/>
              <w:bottom w:w="90" w:type="dxa"/>
              <w:right w:w="90" w:type="dxa"/>
            </w:tcMar>
            <w:vAlign w:val="center"/>
          </w:tcPr>
          <w:p w14:paraId="45CD7E74" w14:textId="77777777" w:rsidR="00C24CB5" w:rsidRDefault="00005D5B">
            <w:pPr>
              <w:spacing w:before="20" w:after="20"/>
              <w:jc w:val="left"/>
            </w:pPr>
            <w:r>
              <w:rPr>
                <w:sz w:val="21"/>
              </w:rPr>
              <w:t>fyk, fu</w:t>
            </w:r>
          </w:p>
        </w:tc>
        <w:tc>
          <w:tcPr>
            <w:tcW w:w="3402" w:type="dxa"/>
            <w:tcMar>
              <w:top w:w="90" w:type="dxa"/>
              <w:left w:w="90" w:type="dxa"/>
              <w:bottom w:w="90" w:type="dxa"/>
              <w:right w:w="90" w:type="dxa"/>
            </w:tcMar>
            <w:vAlign w:val="center"/>
          </w:tcPr>
          <w:p w14:paraId="7778F191" w14:textId="77777777" w:rsidR="00C24CB5" w:rsidRDefault="00005D5B">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75D8482D" w14:textId="77777777" w:rsidR="00C24CB5" w:rsidRDefault="00005D5B">
            <w:pPr>
              <w:spacing w:before="20" w:after="20"/>
              <w:jc w:val="center"/>
            </w:pPr>
            <w:r>
              <w:rPr>
                <w:sz w:val="21"/>
              </w:rPr>
              <w:t>MPa</w:t>
            </w:r>
          </w:p>
        </w:tc>
      </w:tr>
      <w:tr w:rsidR="00C24CB5" w14:paraId="72D3EF80" w14:textId="77777777">
        <w:trPr>
          <w:cantSplit/>
          <w:jc w:val="center"/>
        </w:trPr>
        <w:tc>
          <w:tcPr>
            <w:tcW w:w="2381" w:type="dxa"/>
            <w:tcMar>
              <w:top w:w="90" w:type="dxa"/>
              <w:left w:w="90" w:type="dxa"/>
              <w:bottom w:w="90" w:type="dxa"/>
              <w:right w:w="90" w:type="dxa"/>
            </w:tcMar>
            <w:vAlign w:val="center"/>
          </w:tcPr>
          <w:p w14:paraId="48B1A10B" w14:textId="77777777" w:rsidR="00C24CB5" w:rsidRDefault="00005D5B">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617BF591" w14:textId="77777777" w:rsidR="00C24CB5" w:rsidRDefault="00005D5B">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6B889BF5" w14:textId="77777777" w:rsidR="00C24CB5" w:rsidRDefault="00005D5B">
            <w:pPr>
              <w:spacing w:before="20" w:after="20"/>
              <w:jc w:val="center"/>
            </w:pPr>
            <w:r>
              <w:rPr>
                <w:sz w:val="21"/>
              </w:rPr>
              <w:t>adimensionale</w:t>
            </w:r>
          </w:p>
        </w:tc>
      </w:tr>
      <w:tr w:rsidR="00C24CB5" w14:paraId="1CF4340E" w14:textId="77777777">
        <w:trPr>
          <w:cantSplit/>
          <w:jc w:val="center"/>
        </w:trPr>
        <w:tc>
          <w:tcPr>
            <w:tcW w:w="2381" w:type="dxa"/>
            <w:tcMar>
              <w:top w:w="90" w:type="dxa"/>
              <w:left w:w="90" w:type="dxa"/>
              <w:bottom w:w="90" w:type="dxa"/>
              <w:right w:w="90" w:type="dxa"/>
            </w:tcMar>
            <w:vAlign w:val="center"/>
          </w:tcPr>
          <w:p w14:paraId="4797F81D" w14:textId="77777777" w:rsidR="00C24CB5" w:rsidRDefault="00005D5B">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2C1638B1" w14:textId="77777777" w:rsidR="00C24CB5" w:rsidRDefault="00005D5B">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6B89B511" w14:textId="77777777" w:rsidR="00C24CB5" w:rsidRDefault="00005D5B">
            <w:pPr>
              <w:spacing w:before="20" w:after="20"/>
              <w:jc w:val="left"/>
            </w:pPr>
            <w:r>
              <w:rPr>
                <w:sz w:val="21"/>
              </w:rPr>
              <w:t>adimensionale nelle formule</w:t>
            </w:r>
          </w:p>
        </w:tc>
      </w:tr>
    </w:tbl>
    <w:p w14:paraId="5F7DBFB2" w14:textId="77777777" w:rsidR="00C24CB5" w:rsidRDefault="00C24CB5"/>
    <w:p w14:paraId="762FFBDC" w14:textId="77777777" w:rsidR="00C24CB5" w:rsidRDefault="00005D5B">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9DE0BDA" w14:textId="77777777" w:rsidR="00C24CB5" w:rsidRDefault="00005D5B">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46797772" w14:textId="77777777" w:rsidR="00C24CB5" w:rsidRDefault="00005D5B">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3CE834AB" w14:textId="77777777" w:rsidR="00C24CB5" w:rsidRDefault="00005D5B">
      <w:pPr>
        <w:pStyle w:val="Titolo2"/>
        <w:keepNext/>
        <w:spacing w:after="140"/>
      </w:pPr>
      <w:bookmarkStart w:id="251" w:name="_Toc244136403"/>
      <w:r>
        <w:t>Diagramma e classe storica</w:t>
      </w:r>
      <w:bookmarkEnd w:id="251"/>
    </w:p>
    <w:p w14:paraId="33395F4F" w14:textId="77777777" w:rsidR="00C24CB5" w:rsidRDefault="00005D5B">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3B0A35B6" w14:textId="77777777" w:rsidR="00C24CB5" w:rsidRDefault="00005D5B">
      <w:pPr>
        <w:spacing w:after="140"/>
      </w:pPr>
      <w:r>
        <w:t xml:space="preserve">Con il diagramma Elastoplastico il ramo di progetto oltre </w:t>
      </w:r>
      <w:r>
        <w:rPr>
          <w:rFonts w:ascii="Calibri" w:eastAsia="Calibri" w:hAnsi="Calibri" w:cs="Calibri"/>
        </w:rPr>
        <w:t>ε</w:t>
      </w:r>
      <w:r>
        <w:t xml:space="preserve">yd resta orizzontale a fyd. Con il diagramma Incrudente il ramo di progetto va da fyd in </w:t>
      </w:r>
      <w:r>
        <w:rPr>
          <w:rFonts w:ascii="Calibri" w:eastAsia="Calibri" w:hAnsi="Calibri" w:cs="Calibri"/>
        </w:rPr>
        <w:t>ε</w:t>
      </w:r>
      <w:r>
        <w:t>yd a k·fyk/</w:t>
      </w:r>
      <w:r>
        <w:rPr>
          <w:rFonts w:ascii="Calibri" w:eastAsia="Calibri" w:hAnsi="Calibri" w:cs="Calibri"/>
        </w:rPr>
        <w:t>γ</w:t>
      </w:r>
      <w:r>
        <w:t xml:space="preserve">s in </w:t>
      </w:r>
      <w:r>
        <w:rPr>
          <w:rFonts w:ascii="Calibri" w:eastAsia="Calibri" w:hAnsi="Calibri" w:cs="Calibri"/>
        </w:rPr>
        <w:t>ε</w:t>
      </w:r>
      <w:r>
        <w:t xml:space="preserve">uk, con k = fu/fyk ed </w:t>
      </w:r>
      <w:r>
        <w:rPr>
          <w:rFonts w:ascii="Calibri" w:eastAsia="Calibri" w:hAnsi="Calibri" w:cs="Calibri"/>
        </w:rPr>
        <w:t>ε</w:t>
      </w:r>
      <w:r>
        <w:t xml:space="preserve">uk la deformazione ultima del materiale (EN 1992-1-1 §3.2.7(2) e Fig. 3.8; per i trefoli §3.3.6(7) e Fig. 3.10); la deformazione ultima di progetto </w:t>
      </w:r>
      <w:r>
        <w:rPr>
          <w:rFonts w:ascii="Calibri" w:eastAsia="Calibri" w:hAnsi="Calibri" w:cs="Calibri"/>
        </w:rPr>
        <w:t>ε</w:t>
      </w:r>
      <w:r>
        <w:t>ud resta il limite delle verifiche. Per |</w:t>
      </w:r>
      <w:r>
        <w:rPr>
          <w:rFonts w:ascii="Calibri" w:eastAsia="Calibri" w:hAnsi="Calibri" w:cs="Calibri"/>
        </w:rPr>
        <w:t>ε</w:t>
      </w:r>
      <w:r>
        <w:t xml:space="preserve">| </w:t>
      </w:r>
      <w:r>
        <w:rPr>
          <w:rFonts w:ascii="Calibri" w:eastAsia="Calibri" w:hAnsi="Calibri" w:cs="Calibri"/>
        </w:rPr>
        <w:t>&gt;</w:t>
      </w:r>
      <w:r>
        <w:t xml:space="preserve"> </w:t>
      </w:r>
      <w:r>
        <w:rPr>
          <w:rFonts w:ascii="Calibri" w:eastAsia="Calibri" w:hAnsi="Calibri" w:cs="Calibri"/>
        </w:rPr>
        <w:t>ε</w:t>
      </w:r>
      <w:r>
        <w:t xml:space="preserve">yd la legge di progetto è la curva caratteristica divisa per </w:t>
      </w:r>
      <w:r>
        <w:rPr>
          <w:rFonts w:ascii="Calibri" w:eastAsia="Calibri" w:hAnsi="Calibri" w:cs="Calibri"/>
        </w:rPr>
        <w:t>γ</w:t>
      </w:r>
      <w:r>
        <w:t>s, letta nella deformazione corrispondente:</w:t>
      </w:r>
    </w:p>
    <w:p w14:paraId="11BB630F" w14:textId="77777777" w:rsidR="00C24CB5" w:rsidRDefault="00005D5B">
      <w:pPr>
        <w:keepNext/>
        <w:spacing w:before="60" w:after="80"/>
        <w:ind w:left="255"/>
      </w:pPr>
      <m:oMathPara>
        <m:oMath>
          <m:sSub>
            <m:e>
              <m:r>
                <m:t>σ</m:t>
              </m:r>
            </m:e>
            <m:sub>
              <m:r>
                <m:t>d</m:t>
              </m:r>
            </m:sub>
          </m:sSub>
          <m:r>
            <m:t>(ε)=</m:t>
          </m:r>
          <m:f>
            <m:fPr>
              <m:type m:val="bar"/>
            </m:fPr>
            <m:num>
              <m:r>
                <m:t>1</m:t>
              </m:r>
            </m:num>
            <m:den>
              <m:sSub>
                <m:e>
                  <m:r>
                    <m:t>γ</m:t>
                  </m:r>
                </m:e>
                <m:sub>
                  <m:r>
                    <m:t>s</m:t>
                  </m:r>
                </m:sub>
              </m:sSub>
            </m:den>
          </m:f>
          <m:sSub>
            <m:e>
              <m:r>
                <m:t>σ</m:t>
              </m:r>
            </m:e>
            <m:sub>
              <m:r>
                <m:t>k</m:t>
              </m:r>
            </m:sub>
          </m:sSub>
          <m:d>
            <m:dPr>
              <m:sepChr m:val=""/>
            </m:dPr>
            <m:e>
              <m:sSub>
                <m:e>
                  <m:r>
                    <m:t>ε</m:t>
                  </m:r>
                </m:e>
                <m:sub>
                  <m:r>
                    <m:t>yk</m:t>
                  </m:r>
                </m:sub>
              </m:sSub>
              <m:r>
                <m:t>+</m:t>
              </m:r>
              <m:r>
                <m:t>(</m:t>
              </m:r>
              <m:r>
                <m:t>|</m:t>
              </m:r>
              <m:r>
                <m:t>ε</m:t>
              </m:r>
              <m:r>
                <m:t>|</m:t>
              </m:r>
              <m:r>
                <m:t>−</m:t>
              </m:r>
              <m:sSub>
                <m:e>
                  <m:r>
                    <m:t>ε</m:t>
                  </m:r>
                </m:e>
                <m:sub>
                  <m:r>
                    <m:t>yd</m:t>
                  </m:r>
                </m:sub>
              </m:sSub>
              <m:r>
                <m:t>)</m:t>
              </m:r>
              <m:f>
                <m:fPr>
                  <m:type m:val="bar"/>
                </m:fPr>
                <m:num>
                  <m:sSub>
                    <m:e>
                      <m:r>
                        <m:t>ε</m:t>
                      </m:r>
                    </m:e>
                    <m:sub>
                      <m:r>
                        <m:t>uk</m:t>
                      </m:r>
                    </m:sub>
                  </m:sSub>
                  <m:r>
                    <m:t>−</m:t>
                  </m:r>
                  <m:sSub>
                    <m:e>
                      <m:r>
                        <m:t>ε</m:t>
                      </m:r>
                    </m:e>
                    <m:sub>
                      <m:r>
                        <m:t>yk</m:t>
                      </m:r>
                    </m:sub>
                  </m:sSub>
                </m:num>
                <m:den>
                  <m:sSub>
                    <m:e>
                      <m:r>
                        <m:t>ε</m:t>
                      </m:r>
                    </m:e>
                    <m:sub>
                      <m:r>
                        <m:t>uk</m:t>
                      </m:r>
                    </m:sub>
                  </m:sSub>
                  <m:r>
                    <m:t>−</m:t>
                  </m:r>
                  <m:sSub>
                    <m:e>
                      <m:r>
                        <m:t>ε</m:t>
                      </m:r>
                    </m:e>
                    <m:sub>
                      <m:r>
                        <m:t>yd</m:t>
                      </m:r>
                    </m:sub>
                  </m:sSub>
                </m:den>
              </m:f>
            </m:e>
          </m:d>
        </m:oMath>
      </m:oMathPara>
    </w:p>
    <w:p w14:paraId="5CD3E50E" w14:textId="77777777" w:rsidR="00C24CB5" w:rsidRDefault="00005D5B">
      <w:pPr>
        <w:spacing w:after="140"/>
      </w:pPr>
      <w:r>
        <w:t xml:space="preserve">Fino alla 1.14.3 il ramo incrudente di progetto era la curva caratteristica traslata lungo la retta elastica e abbassata di fyk − fyd, con l'incremento di incrudimento riferito a fyk: per </w:t>
      </w:r>
      <w:r>
        <w:lastRenderedPageBreak/>
        <w:t xml:space="preserve">B450C con k = 1,15 ed </w:t>
      </w:r>
      <w:r>
        <w:rPr>
          <w:rFonts w:ascii="Calibri" w:eastAsia="Calibri" w:hAnsi="Calibri" w:cs="Calibri"/>
        </w:rPr>
        <w:t>ε</w:t>
      </w:r>
      <w:r>
        <w:t xml:space="preserve">uk = 7,5 % la tensione in </w:t>
      </w:r>
      <w:r>
        <w:rPr>
          <w:rFonts w:ascii="Calibri" w:eastAsia="Calibri" w:hAnsi="Calibri" w:cs="Calibri"/>
        </w:rPr>
        <w:t>ε</w:t>
      </w:r>
      <w:r>
        <w:t>ud superava di circa 8 MPa (2 %) quella della legge attuale. Il ramo orizzontale non cambia.</w:t>
      </w:r>
    </w:p>
    <w:p w14:paraId="4807232D" w14:textId="77777777" w:rsidR="00C24CB5" w:rsidRDefault="00005D5B">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54DD4E10" w14:textId="77777777" w:rsidR="00C24CB5" w:rsidRDefault="00005D5B">
      <w:pPr>
        <w:pStyle w:val="Titolo2"/>
        <w:keepNext/>
        <w:spacing w:after="140"/>
      </w:pPr>
      <w:bookmarkStart w:id="252" w:name="_Toc244136404"/>
      <w:r>
        <w:t>Trasferimento fra moduli</w:t>
      </w:r>
      <w:bookmarkEnd w:id="252"/>
    </w:p>
    <w:p w14:paraId="4908980D" w14:textId="77777777" w:rsidR="00C24CB5" w:rsidRDefault="00005D5B">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69BDF533" w14:textId="77777777" w:rsidR="00C24CB5" w:rsidRDefault="00005D5B">
      <w:pPr>
        <w:spacing w:after="140"/>
      </w:pPr>
      <w:r>
        <w:t>Consulta Materiali e durabilità (Wiki) per la compilazione e Capacità orizzontale con Broms (Wiki) per il ruolo del momento resistente.</w:t>
      </w:r>
    </w:p>
    <w:p w14:paraId="3774947F" w14:textId="77777777" w:rsidR="00C24CB5" w:rsidRDefault="00005D5B">
      <w:pPr>
        <w:pStyle w:val="Titolo1"/>
        <w:keepNext/>
        <w:spacing w:after="140"/>
      </w:pPr>
      <w:bookmarkStart w:id="253" w:name="_Toc244136405"/>
      <w:r>
        <w:t>Profili di calcolo del calcestruzzo</w:t>
      </w:r>
      <w:bookmarkEnd w:id="253"/>
    </w:p>
    <w:p w14:paraId="0E71A65B" w14:textId="77777777" w:rsidR="00C24CB5" w:rsidRDefault="00005D5B">
      <w:pPr>
        <w:spacing w:after="140"/>
      </w:pPr>
      <w:r>
        <w:t>Questa matrice descrive le implementazioni presenti nel software, non certifica la conformità dell’intero progetto o la vigenza di ogni edizione nazionale. Il selettore propone NTC 2018, Model Code 2010,</w:t>
      </w:r>
    </w:p>
    <w:p w14:paraId="390798D9" w14:textId="77777777" w:rsidR="00C24CB5" w:rsidRDefault="00005D5B">
      <w:pPr>
        <w:spacing w:after="140"/>
      </w:pPr>
      <w:r>
        <w:t>EN 1992-1-1 e le varianti UNI, DIN, DS e NS. CNR-DT 204 e TR34 restano leggibili</w:t>
      </w:r>
    </w:p>
    <w:p w14:paraId="737F819D" w14:textId="77777777" w:rsidR="00C24CB5" w:rsidRDefault="00005D5B">
      <w:pPr>
        <w:spacing w:after="140"/>
      </w:pPr>
      <w:r>
        <w:t>negli archivi storici, ma non sono proposti per nuovi calcoli: FRC e pavimentazioni</w:t>
      </w:r>
    </w:p>
    <w:p w14:paraId="7D9C5A7E" w14:textId="77777777" w:rsidR="00C24CB5" w:rsidRDefault="00005D5B">
      <w:pPr>
        <w:spacing w:after="140"/>
      </w:pPr>
      <w:r>
        <w:t>non fanno parte del modello di calcestruzzo ordinario qui descritto.</w:t>
      </w:r>
    </w:p>
    <w:p w14:paraId="72489AB7" w14:textId="77777777" w:rsidR="00C24CB5" w:rsidRDefault="00005D5B">
      <w:pPr>
        <w:pStyle w:val="Titolo2"/>
        <w:keepNext/>
        <w:spacing w:after="140"/>
      </w:pPr>
      <w:bookmarkStart w:id="254" w:name="_Toc244136406"/>
      <w:r>
        <w:t>Implementazioni</w:t>
      </w:r>
      <w:bookmarkEnd w:id="254"/>
    </w:p>
    <w:p w14:paraId="666463ED" w14:textId="77777777" w:rsidR="00C24CB5" w:rsidRDefault="00005D5B">
      <w:pPr>
        <w:spacing w:after="140"/>
      </w:pPr>
      <w:r>
        <w:t>Le classi GPC.Model.Standards restano la sorgente dei coefficienti. Domini,</w:t>
      </w:r>
    </w:p>
    <w:p w14:paraId="345A6845" w14:textId="77777777" w:rsidR="00C24CB5" w:rsidRDefault="00005D5B">
      <w:pPr>
        <w:spacing w:after="140"/>
      </w:pPr>
      <w:r>
        <w:t>tensioni e piani di deformazione usano GPC Checker; geometrie e baricentri</w:t>
      </w:r>
    </w:p>
    <w:p w14:paraId="0B5EEB7F" w14:textId="77777777" w:rsidR="00C24CB5" w:rsidRDefault="00005D5B">
      <w:pPr>
        <w:spacing w:after="140"/>
      </w:pPr>
      <w:r>
        <w:t>usano GPC Geometry. Le formule specifiche dei profili sono in ANTHEA.Calculations, indipendente</w:t>
      </w:r>
    </w:p>
    <w:p w14:paraId="537D251A" w14:textId="77777777" w:rsidR="00C24CB5" w:rsidRDefault="00005D5B">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4CB5" w14:paraId="1942129D" w14:textId="77777777">
        <w:trPr>
          <w:cantSplit/>
          <w:tblHeader/>
          <w:jc w:val="center"/>
        </w:trPr>
        <w:tc>
          <w:tcPr>
            <w:tcW w:w="2381" w:type="dxa"/>
            <w:shd w:val="clear" w:color="auto" w:fill="E7E6E6"/>
            <w:tcMar>
              <w:top w:w="90" w:type="dxa"/>
              <w:left w:w="90" w:type="dxa"/>
              <w:bottom w:w="90" w:type="dxa"/>
              <w:right w:w="90" w:type="dxa"/>
            </w:tcMar>
            <w:vAlign w:val="center"/>
          </w:tcPr>
          <w:p w14:paraId="0305389B" w14:textId="77777777" w:rsidR="00C24CB5" w:rsidRDefault="00005D5B">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7A5943D5" w14:textId="77777777" w:rsidR="00C24CB5" w:rsidRDefault="00005D5B">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4D8C450E" w14:textId="77777777" w:rsidR="00C24CB5" w:rsidRDefault="00005D5B">
            <w:pPr>
              <w:spacing w:before="20" w:after="20"/>
              <w:jc w:val="left"/>
            </w:pPr>
            <w:r>
              <w:rPr>
                <w:b/>
                <w:sz w:val="21"/>
              </w:rPr>
              <w:t>Apertura delle fessure</w:t>
            </w:r>
          </w:p>
        </w:tc>
      </w:tr>
      <w:tr w:rsidR="00C24CB5" w14:paraId="0E12C283" w14:textId="77777777">
        <w:trPr>
          <w:cantSplit/>
          <w:jc w:val="center"/>
        </w:trPr>
        <w:tc>
          <w:tcPr>
            <w:tcW w:w="2381" w:type="dxa"/>
            <w:tcMar>
              <w:top w:w="90" w:type="dxa"/>
              <w:left w:w="90" w:type="dxa"/>
              <w:bottom w:w="90" w:type="dxa"/>
              <w:right w:w="90" w:type="dxa"/>
            </w:tcMar>
            <w:vAlign w:val="center"/>
          </w:tcPr>
          <w:p w14:paraId="16D0D36D" w14:textId="77777777" w:rsidR="00C24CB5" w:rsidRDefault="00005D5B">
            <w:pPr>
              <w:spacing w:before="20" w:after="20"/>
              <w:jc w:val="left"/>
            </w:pPr>
            <w:r>
              <w:rPr>
                <w:sz w:val="21"/>
              </w:rPr>
              <w:t>NTC 2018</w:t>
            </w:r>
          </w:p>
        </w:tc>
        <w:tc>
          <w:tcPr>
            <w:tcW w:w="3402" w:type="dxa"/>
            <w:tcMar>
              <w:top w:w="90" w:type="dxa"/>
              <w:left w:w="90" w:type="dxa"/>
              <w:bottom w:w="90" w:type="dxa"/>
              <w:right w:w="90" w:type="dxa"/>
            </w:tcMar>
            <w:vAlign w:val="center"/>
          </w:tcPr>
          <w:p w14:paraId="644BAD86" w14:textId="77777777" w:rsidR="00C24CB5" w:rsidRDefault="00005D5B">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464CDEF9" w14:textId="77777777" w:rsidR="00C24CB5" w:rsidRDefault="00005D5B">
            <w:pPr>
              <w:spacing w:before="20" w:after="20"/>
              <w:jc w:val="left"/>
            </w:pPr>
            <w:r>
              <w:rPr>
                <w:sz w:val="21"/>
              </w:rPr>
              <w:t>NTC e Circolare 2019; frequente e quasi permanente</w:t>
            </w:r>
          </w:p>
        </w:tc>
      </w:tr>
      <w:tr w:rsidR="00C24CB5" w14:paraId="3B643050" w14:textId="77777777">
        <w:trPr>
          <w:cantSplit/>
          <w:jc w:val="center"/>
        </w:trPr>
        <w:tc>
          <w:tcPr>
            <w:tcW w:w="2381" w:type="dxa"/>
            <w:tcMar>
              <w:top w:w="90" w:type="dxa"/>
              <w:left w:w="90" w:type="dxa"/>
              <w:bottom w:w="90" w:type="dxa"/>
              <w:right w:w="90" w:type="dxa"/>
            </w:tcMar>
            <w:vAlign w:val="center"/>
          </w:tcPr>
          <w:p w14:paraId="00BCDD15" w14:textId="77777777" w:rsidR="00C24CB5" w:rsidRDefault="00005D5B">
            <w:pPr>
              <w:spacing w:before="20" w:after="20"/>
              <w:jc w:val="left"/>
            </w:pPr>
            <w:r>
              <w:rPr>
                <w:sz w:val="21"/>
              </w:rPr>
              <w:t>EN 1992-1-1</w:t>
            </w:r>
          </w:p>
        </w:tc>
        <w:tc>
          <w:tcPr>
            <w:tcW w:w="3402" w:type="dxa"/>
            <w:tcMar>
              <w:top w:w="90" w:type="dxa"/>
              <w:left w:w="90" w:type="dxa"/>
              <w:bottom w:w="90" w:type="dxa"/>
              <w:right w:w="90" w:type="dxa"/>
            </w:tcMar>
            <w:vAlign w:val="center"/>
          </w:tcPr>
          <w:p w14:paraId="687A18A9" w14:textId="77777777" w:rsidR="00C24CB5" w:rsidRDefault="00005D5B">
            <w:pPr>
              <w:spacing w:before="20" w:after="20"/>
              <w:jc w:val="left"/>
            </w:pPr>
            <w:r>
              <w:rPr>
                <w:sz w:val="21"/>
              </w:rPr>
              <w:t>Prima generazione, §§6.2.2–3</w:t>
            </w:r>
          </w:p>
        </w:tc>
        <w:tc>
          <w:tcPr>
            <w:tcW w:w="3855" w:type="dxa"/>
            <w:tcMar>
              <w:top w:w="90" w:type="dxa"/>
              <w:left w:w="90" w:type="dxa"/>
              <w:bottom w:w="90" w:type="dxa"/>
              <w:right w:w="90" w:type="dxa"/>
            </w:tcMar>
            <w:vAlign w:val="center"/>
          </w:tcPr>
          <w:p w14:paraId="2F1107C7" w14:textId="77777777" w:rsidR="00C24CB5" w:rsidRDefault="00005D5B">
            <w:pPr>
              <w:spacing w:before="20" w:after="20"/>
              <w:jc w:val="left"/>
            </w:pPr>
            <w:r>
              <w:rPr>
                <w:sz w:val="21"/>
              </w:rPr>
              <w:t>§7.3.4; quasi permanente</w:t>
            </w:r>
          </w:p>
        </w:tc>
      </w:tr>
      <w:tr w:rsidR="00C24CB5" w14:paraId="396770E1" w14:textId="77777777">
        <w:trPr>
          <w:cantSplit/>
          <w:jc w:val="center"/>
        </w:trPr>
        <w:tc>
          <w:tcPr>
            <w:tcW w:w="2381" w:type="dxa"/>
            <w:tcMar>
              <w:top w:w="90" w:type="dxa"/>
              <w:left w:w="90" w:type="dxa"/>
              <w:bottom w:w="90" w:type="dxa"/>
              <w:right w:w="90" w:type="dxa"/>
            </w:tcMar>
            <w:vAlign w:val="center"/>
          </w:tcPr>
          <w:p w14:paraId="0D9E50CC" w14:textId="77777777" w:rsidR="00C24CB5" w:rsidRDefault="00005D5B">
            <w:pPr>
              <w:spacing w:before="20" w:after="20"/>
              <w:jc w:val="left"/>
            </w:pPr>
            <w:r>
              <w:rPr>
                <w:sz w:val="21"/>
              </w:rPr>
              <w:lastRenderedPageBreak/>
              <w:t>UNI EN 1992-1-1</w:t>
            </w:r>
          </w:p>
        </w:tc>
        <w:tc>
          <w:tcPr>
            <w:tcW w:w="3402" w:type="dxa"/>
            <w:tcMar>
              <w:top w:w="90" w:type="dxa"/>
              <w:left w:w="90" w:type="dxa"/>
              <w:bottom w:w="90" w:type="dxa"/>
              <w:right w:w="90" w:type="dxa"/>
            </w:tcMar>
            <w:vAlign w:val="center"/>
          </w:tcPr>
          <w:p w14:paraId="0D8E4C86" w14:textId="77777777" w:rsidR="00C24CB5" w:rsidRDefault="00005D5B">
            <w:pPr>
              <w:spacing w:before="20" w:after="20"/>
              <w:jc w:val="left"/>
            </w:pPr>
            <w:r>
              <w:rPr>
                <w:sz w:val="21"/>
              </w:rPr>
              <w:t xml:space="preserve">DM 31/07/2012: </w:t>
            </w:r>
            <w:r>
              <w:rPr>
                <w:rFonts w:ascii="Calibri" w:eastAsia="Calibri" w:hAnsi="Calibri" w:cs="Calibri"/>
                <w:sz w:val="21"/>
              </w:rPr>
              <w:t>ν</w:t>
            </w:r>
            <w:r>
              <w:rPr>
                <w:sz w:val="21"/>
              </w:rPr>
              <w:t xml:space="preserve"> nazionale; </w:t>
            </w:r>
            <m:oMath>
              <m:sSub>
                <m:e>
                  <m:r>
                    <m:t>α</m:t>
                  </m:r>
                </m:e>
                <m:sub>
                  <m:r>
                    <m:t>cw</m:t>
                  </m:r>
                </m:sub>
              </m:sSub>
              <m:r>
                <m:t>=1</m:t>
              </m:r>
            </m:oMath>
            <w:r>
              <w:rPr>
                <w:sz w:val="21"/>
              </w:rPr>
              <w:t xml:space="preserve"> per c.a. non precompresso</w:t>
            </w:r>
          </w:p>
        </w:tc>
        <w:tc>
          <w:tcPr>
            <w:tcW w:w="3855" w:type="dxa"/>
            <w:tcMar>
              <w:top w:w="90" w:type="dxa"/>
              <w:left w:w="90" w:type="dxa"/>
              <w:bottom w:w="90" w:type="dxa"/>
              <w:right w:w="90" w:type="dxa"/>
            </w:tcMar>
            <w:vAlign w:val="center"/>
          </w:tcPr>
          <w:p w14:paraId="271A5CD0" w14:textId="77777777" w:rsidR="00C24CB5" w:rsidRDefault="00005D5B">
            <w:pPr>
              <w:spacing w:before="20" w:after="20"/>
              <w:jc w:val="left"/>
            </w:pPr>
            <w:r>
              <w:rPr>
                <w:sz w:val="21"/>
              </w:rPr>
              <w:t>Formule EC2 e criteri ambientali italiani</w:t>
            </w:r>
          </w:p>
        </w:tc>
      </w:tr>
      <w:tr w:rsidR="00C24CB5" w14:paraId="76627134" w14:textId="77777777">
        <w:trPr>
          <w:cantSplit/>
          <w:jc w:val="center"/>
        </w:trPr>
        <w:tc>
          <w:tcPr>
            <w:tcW w:w="2381" w:type="dxa"/>
            <w:tcMar>
              <w:top w:w="90" w:type="dxa"/>
              <w:left w:w="90" w:type="dxa"/>
              <w:bottom w:w="90" w:type="dxa"/>
              <w:right w:w="90" w:type="dxa"/>
            </w:tcMar>
            <w:vAlign w:val="center"/>
          </w:tcPr>
          <w:p w14:paraId="50622EFF" w14:textId="77777777" w:rsidR="00C24CB5" w:rsidRDefault="00005D5B">
            <w:pPr>
              <w:spacing w:before="20" w:after="20"/>
              <w:jc w:val="left"/>
            </w:pPr>
            <w:r>
              <w:rPr>
                <w:sz w:val="21"/>
              </w:rPr>
              <w:t>DIN EN 1992-1-1</w:t>
            </w:r>
          </w:p>
        </w:tc>
        <w:tc>
          <w:tcPr>
            <w:tcW w:w="3402" w:type="dxa"/>
            <w:tcMar>
              <w:top w:w="90" w:type="dxa"/>
              <w:left w:w="90" w:type="dxa"/>
              <w:bottom w:w="90" w:type="dxa"/>
              <w:right w:w="90" w:type="dxa"/>
            </w:tcMar>
            <w:vAlign w:val="center"/>
          </w:tcPr>
          <w:p w14:paraId="61B1BC82" w14:textId="77777777" w:rsidR="00C24CB5" w:rsidRDefault="00005D5B">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7A99B930" w14:textId="77777777" w:rsidR="00C24CB5" w:rsidRDefault="00005D5B">
            <w:pPr>
              <w:spacing w:before="20" w:after="20"/>
              <w:jc w:val="left"/>
            </w:pPr>
            <w:r>
              <w:rPr>
                <w:sz w:val="21"/>
              </w:rPr>
              <w:t xml:space="preserve">Altezza efficace e distanza tra fessure DIN; </w:t>
            </w:r>
            <m:oMath>
              <m:sSub>
                <m:e>
                  <m:r>
                    <m:t>k</m:t>
                  </m:r>
                </m:e>
                <m:sub>
                  <m:r>
                    <m:t>t</m:t>
                  </m:r>
                </m:sub>
              </m:sSub>
              <m:r>
                <m:t>=0</m:t>
              </m:r>
              <m:r>
                <m:t>,</m:t>
              </m:r>
              <m:r>
                <m:t>4</m:t>
              </m:r>
            </m:oMath>
          </w:p>
        </w:tc>
      </w:tr>
      <w:tr w:rsidR="00C24CB5" w14:paraId="79531FA7" w14:textId="77777777">
        <w:trPr>
          <w:cantSplit/>
          <w:jc w:val="center"/>
        </w:trPr>
        <w:tc>
          <w:tcPr>
            <w:tcW w:w="2381" w:type="dxa"/>
            <w:tcMar>
              <w:top w:w="90" w:type="dxa"/>
              <w:left w:w="90" w:type="dxa"/>
              <w:bottom w:w="90" w:type="dxa"/>
              <w:right w:w="90" w:type="dxa"/>
            </w:tcMar>
            <w:vAlign w:val="center"/>
          </w:tcPr>
          <w:p w14:paraId="399DC104" w14:textId="77777777" w:rsidR="00C24CB5" w:rsidRDefault="00005D5B">
            <w:pPr>
              <w:spacing w:before="20" w:after="20"/>
              <w:jc w:val="left"/>
            </w:pPr>
            <w:r>
              <w:rPr>
                <w:sz w:val="21"/>
              </w:rPr>
              <w:t>DS EN 1992-1-1</w:t>
            </w:r>
          </w:p>
        </w:tc>
        <w:tc>
          <w:tcPr>
            <w:tcW w:w="3402" w:type="dxa"/>
            <w:tcMar>
              <w:top w:w="90" w:type="dxa"/>
              <w:left w:w="90" w:type="dxa"/>
              <w:bottom w:w="90" w:type="dxa"/>
              <w:right w:w="90" w:type="dxa"/>
            </w:tcMar>
            <w:vAlign w:val="center"/>
          </w:tcPr>
          <w:p w14:paraId="74028A4C" w14:textId="77777777" w:rsidR="00C24CB5" w:rsidRDefault="00005D5B">
            <w:pPr>
              <w:spacing w:before="20" w:after="20"/>
              <w:jc w:val="left"/>
            </w:pPr>
            <w:r>
              <w:rPr>
                <w:sz w:val="21"/>
              </w:rPr>
              <w:t xml:space="preserve">DK NA:2024; vmin e </w:t>
            </w:r>
            <w:r>
              <w:rPr>
                <w:rFonts w:ascii="Calibri" w:eastAsia="Calibri" w:hAnsi="Calibri" w:cs="Calibri"/>
                <w:sz w:val="21"/>
              </w:rPr>
              <w:t>ν</w:t>
            </w:r>
            <w:r>
              <w:rPr>
                <w:sz w:val="21"/>
              </w:rPr>
              <w:t xml:space="preserve">1 nazionali, </w:t>
            </w:r>
            <m:oMath>
              <m:r>
                <m:rPr>
                  <m:sty m:val="p"/>
                </m:rPr>
                <m:t>cot</m:t>
              </m:r>
              <m:r>
                <m:t>θ≤2</m:t>
              </m:r>
            </m:oMath>
            <w:r>
              <w:rPr>
                <w:sz w:val="21"/>
              </w:rPr>
              <w:t xml:space="preserve"> cautelativo, duttilità almeno B</w:t>
            </w:r>
          </w:p>
        </w:tc>
        <w:tc>
          <w:tcPr>
            <w:tcW w:w="3855" w:type="dxa"/>
            <w:tcMar>
              <w:top w:w="90" w:type="dxa"/>
              <w:left w:w="90" w:type="dxa"/>
              <w:bottom w:w="90" w:type="dxa"/>
              <w:right w:w="90" w:type="dxa"/>
            </w:tcMar>
            <w:vAlign w:val="center"/>
          </w:tcPr>
          <w:p w14:paraId="20806944" w14:textId="77777777" w:rsidR="00C24CB5" w:rsidRDefault="00005D5B">
            <w:pPr>
              <w:spacing w:before="20" w:after="20"/>
              <w:jc w:val="left"/>
            </w:pPr>
            <w:r>
              <w:rPr>
                <w:sz w:val="21"/>
              </w:rPr>
              <w:t>k3 e area efficace DK; sistemi fine e grossolano in trazione</w:t>
            </w:r>
          </w:p>
        </w:tc>
      </w:tr>
      <w:tr w:rsidR="00C24CB5" w14:paraId="439985BC" w14:textId="77777777">
        <w:trPr>
          <w:cantSplit/>
          <w:jc w:val="center"/>
        </w:trPr>
        <w:tc>
          <w:tcPr>
            <w:tcW w:w="2381" w:type="dxa"/>
            <w:tcMar>
              <w:top w:w="90" w:type="dxa"/>
              <w:left w:w="90" w:type="dxa"/>
              <w:bottom w:w="90" w:type="dxa"/>
              <w:right w:w="90" w:type="dxa"/>
            </w:tcMar>
            <w:vAlign w:val="center"/>
          </w:tcPr>
          <w:p w14:paraId="04F25497" w14:textId="77777777" w:rsidR="00C24CB5" w:rsidRDefault="00005D5B">
            <w:pPr>
              <w:spacing w:before="20" w:after="20"/>
              <w:jc w:val="left"/>
            </w:pPr>
            <w:r>
              <w:rPr>
                <w:sz w:val="21"/>
              </w:rPr>
              <w:t>NS EN 1992-1-1</w:t>
            </w:r>
          </w:p>
        </w:tc>
        <w:tc>
          <w:tcPr>
            <w:tcW w:w="3402" w:type="dxa"/>
            <w:tcMar>
              <w:top w:w="90" w:type="dxa"/>
              <w:left w:w="90" w:type="dxa"/>
              <w:bottom w:w="90" w:type="dxa"/>
              <w:right w:w="90" w:type="dxa"/>
            </w:tcMar>
            <w:vAlign w:val="center"/>
          </w:tcPr>
          <w:p w14:paraId="5FA3CF57" w14:textId="77777777" w:rsidR="00C24CB5" w:rsidRDefault="00005D5B">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2A561612" w14:textId="77777777" w:rsidR="00C24CB5" w:rsidRDefault="00005D5B">
            <w:pPr>
              <w:spacing w:before="20" w:after="20"/>
              <w:jc w:val="left"/>
            </w:pPr>
            <w:r>
              <w:rPr>
                <w:sz w:val="21"/>
              </w:rPr>
              <w:t xml:space="preserve">XD3/XS3 in frequente; </w:t>
            </w:r>
            <m:oMath>
              <m:sSub>
                <m:e>
                  <m:r>
                    <m:t>k</m:t>
                  </m:r>
                </m:e>
                <m:sub>
                  <m:r>
                    <m:t>c</m:t>
                  </m:r>
                </m:sub>
              </m:sSub>
              <m:r>
                <m:t>=1</m:t>
              </m:r>
            </m:oMath>
            <w:r>
              <w:rPr>
                <w:sz w:val="21"/>
              </w:rPr>
              <w:t xml:space="preserve"> senza incremento favorevole</w:t>
            </w:r>
          </w:p>
        </w:tc>
      </w:tr>
      <w:tr w:rsidR="00C24CB5" w14:paraId="110A05E3" w14:textId="77777777">
        <w:trPr>
          <w:cantSplit/>
          <w:jc w:val="center"/>
        </w:trPr>
        <w:tc>
          <w:tcPr>
            <w:tcW w:w="2381" w:type="dxa"/>
            <w:tcMar>
              <w:top w:w="90" w:type="dxa"/>
              <w:left w:w="90" w:type="dxa"/>
              <w:bottom w:w="90" w:type="dxa"/>
              <w:right w:w="90" w:type="dxa"/>
            </w:tcMar>
            <w:vAlign w:val="center"/>
          </w:tcPr>
          <w:p w14:paraId="73AC44ED" w14:textId="77777777" w:rsidR="00C24CB5" w:rsidRDefault="00005D5B">
            <w:pPr>
              <w:spacing w:before="20" w:after="20"/>
              <w:jc w:val="left"/>
            </w:pPr>
            <w:r>
              <w:rPr>
                <w:sz w:val="21"/>
              </w:rPr>
              <w:t>Model Code 2010</w:t>
            </w:r>
          </w:p>
        </w:tc>
        <w:tc>
          <w:tcPr>
            <w:tcW w:w="3402" w:type="dxa"/>
            <w:tcMar>
              <w:top w:w="90" w:type="dxa"/>
              <w:left w:w="90" w:type="dxa"/>
              <w:bottom w:w="90" w:type="dxa"/>
              <w:right w:w="90" w:type="dxa"/>
            </w:tcMar>
            <w:vAlign w:val="center"/>
          </w:tcPr>
          <w:p w14:paraId="32DD2AD0" w14:textId="77777777" w:rsidR="00C24CB5" w:rsidRDefault="00005D5B">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69C04AFF" w14:textId="77777777" w:rsidR="00C24CB5" w:rsidRDefault="00005D5B">
            <w:pPr>
              <w:spacing w:before="20" w:after="20"/>
              <w:jc w:val="left"/>
            </w:pPr>
            <w:r>
              <w:rPr>
                <w:sz w:val="21"/>
              </w:rPr>
              <w:t>Lunghezza di trasferimento; durata breve/lunga; wlim assegnato</w:t>
            </w:r>
          </w:p>
        </w:tc>
      </w:tr>
    </w:tbl>
    <w:p w14:paraId="4890827F" w14:textId="77777777" w:rsidR="00C24CB5" w:rsidRDefault="00C24CB5"/>
    <w:p w14:paraId="6AEB2258" w14:textId="77777777" w:rsidR="00C24CB5" w:rsidRDefault="00005D5B">
      <w:pPr>
        <w:spacing w:after="140"/>
      </w:pPr>
      <w:r>
        <w:t xml:space="preserve">Nel Model Code 2010 l'inclinazione minima delle bielle dipende dalla deformazione longitudinale: </w:t>
      </w:r>
      <m:oMath>
        <m:sSub>
          <m:e>
            <m:r>
              <m:t>θ</m:t>
            </m:r>
          </m:e>
          <m:sub>
            <m:r>
              <m:t>min</m:t>
            </m:r>
          </m:sub>
        </m:sSub>
        <m:r>
          <m:t>=</m:t>
        </m:r>
        <m:sSup>
          <m:e>
            <m:r>
              <m:t>20</m:t>
            </m:r>
          </m:e>
          <m:sup>
            <m:r>
              <m:t>∘</m:t>
            </m:r>
          </m:sup>
        </m:sSup>
        <m:r>
          <m:t>+10000</m:t>
        </m:r>
        <m:sSub>
          <m:e>
            <m:r>
              <m:t>ε</m:t>
            </m:r>
          </m:e>
          <m:sub>
            <m:r>
              <m:t>x</m:t>
            </m:r>
          </m:sub>
        </m:sSub>
      </m:oMath>
      <w:r>
        <w:t xml:space="preserve">, al più 45° (fib Model Code 2010 §7.3.3.3), nel taglio con staffe e nella torsione. Quando la sezione è deformata cot </w:t>
      </w:r>
      <w:r>
        <w:rPr>
          <w:rFonts w:ascii="Calibri" w:eastAsia="Calibri" w:hAnsi="Calibri" w:cs="Calibri"/>
        </w:rPr>
        <w:t>θ</w:t>
      </w:r>
      <w:r>
        <w:t xml:space="preserve"> massimo scende e con esso la resistenza delle staffe; un cot </w:t>
      </w:r>
      <w:r>
        <w:rPr>
          <w:rFonts w:ascii="Calibri" w:eastAsia="Calibri" w:hAnsi="Calibri" w:cs="Calibri"/>
        </w:rPr>
        <w:t>θ</w:t>
      </w:r>
      <w:r>
        <w:t xml:space="preserve"> assegnato oltre il limite è rifiutato con il limite nel messaggio. Prima della 1.14.2 </w:t>
      </w:r>
      <w:r>
        <w:rPr>
          <w:rFonts w:ascii="Calibri" w:eastAsia="Calibri" w:hAnsi="Calibri" w:cs="Calibri"/>
        </w:rPr>
        <w:t>θ</w:t>
      </w:r>
      <w:r>
        <w:t xml:space="preserve">min valeva 20° per ogni </w:t>
      </w:r>
      <w:r>
        <w:rPr>
          <w:rFonts w:ascii="Calibri" w:eastAsia="Calibri" w:hAnsi="Calibri" w:cs="Calibri"/>
        </w:rPr>
        <w:t>ε</w:t>
      </w:r>
      <w:r>
        <w:t xml:space="preserve">x. Nei profili EN 1992-1-1, UNI, DIN, DS e NS la resistenza degli elementi senza armatura a taglio è limitata anche da </w:t>
      </w:r>
      <m:oMath>
        <m:sSub>
          <m:e>
            <m:r>
              <m:t>V</m:t>
            </m:r>
          </m:e>
          <m:sub>
            <m:r>
              <m:t>Ed</m:t>
            </m:r>
          </m:sub>
        </m:sSub>
        <m:r>
          <m:t>≤0</m:t>
        </m:r>
        <m:r>
          <m:t>,</m:t>
        </m:r>
        <m:r>
          <m:t>5</m:t>
        </m:r>
        <m:sSub>
          <m:e>
            <m:r>
              <m:t>b</m:t>
            </m:r>
          </m:e>
          <m:sub>
            <m:r>
              <m:t>w</m:t>
            </m:r>
          </m:sub>
        </m:sSub>
        <m:r>
          <m:t>d</m:t>
        </m:r>
        <m:r>
          <m:t>ν</m:t>
        </m:r>
        <m:sSub>
          <m:e>
            <m:r>
              <m:t>f</m:t>
            </m:r>
          </m:e>
          <m:sub>
            <m:r>
              <m:t>cd</m:t>
            </m:r>
          </m:sub>
        </m:sSub>
      </m:oMath>
      <w:r>
        <w:t xml:space="preserve"> (EN 1992-1-1 §6.2.2(6)), con il </w:t>
      </w:r>
      <w:r>
        <w:rPr>
          <w:rFonts w:ascii="Calibri" w:eastAsia="Calibri" w:hAnsi="Calibri" w:cs="Calibri"/>
        </w:rPr>
        <w:t>ν</w:t>
      </w:r>
      <w:r>
        <w:t xml:space="preserve"> del profilo e </w:t>
      </w:r>
      <m:oMath>
        <m:r>
          <m:t>ν=0</m:t>
        </m:r>
        <m:r>
          <m:t>,</m:t>
        </m:r>
        <m:r>
          <m:t>675</m:t>
        </m:r>
      </m:oMath>
      <w:r>
        <w:t xml:space="preserve"> nel DIN: il limite compare fra i dettagli come VEd,max. Con le formule implementate VRd,c resta sotto il limite, quindi nessun valore cambia.</w:t>
      </w:r>
    </w:p>
    <w:p w14:paraId="59916C80" w14:textId="77777777" w:rsidR="00C24CB5" w:rsidRDefault="00005D5B">
      <w:pPr>
        <w:spacing w:after="140"/>
      </w:pPr>
      <w:r>
        <w:t>DIN usa i parametri di prima generazione riscontrati nella documentazione NA:2011;</w:t>
      </w:r>
    </w:p>
    <w:p w14:paraId="3AFC3EF2" w14:textId="77777777" w:rsidR="00C24CB5" w:rsidRDefault="00005D5B">
      <w:pPr>
        <w:spacing w:after="140"/>
      </w:pPr>
      <w:r>
        <w:t>il materiale GPC dichiara NA:2013-04. Questa distinzione</w:t>
      </w:r>
    </w:p>
    <w:p w14:paraId="7A079896" w14:textId="77777777" w:rsidR="00C24CB5" w:rsidRDefault="00005D5B">
      <w:pPr>
        <w:spacing w:after="140"/>
      </w:pPr>
      <w:r>
        <w:t>è intenzionale: non è un'attestazione di copertura di ogni aggiornamento</w:t>
      </w:r>
    </w:p>
    <w:p w14:paraId="1075A80F" w14:textId="77777777" w:rsidR="00C24CB5" w:rsidRDefault="00005D5B">
      <w:pPr>
        <w:spacing w:after="140"/>
      </w:pPr>
      <w:r>
        <w:t>dell'annesso. NS è NA:2010. Non sono implementati EC2:2023, Model Code 2020</w:t>
      </w:r>
    </w:p>
    <w:p w14:paraId="0CBCFAC7" w14:textId="77777777" w:rsidR="00C24CB5" w:rsidRDefault="00005D5B">
      <w:pPr>
        <w:spacing w:after="140"/>
      </w:pPr>
      <w:r>
        <w:t>o il progetto di aggiornamento delle appendici italiane.</w:t>
      </w:r>
    </w:p>
    <w:p w14:paraId="48ED6807" w14:textId="77777777" w:rsidR="00C24CB5" w:rsidRDefault="00005D5B">
      <w:pPr>
        <w:spacing w:after="140"/>
      </w:pPr>
      <w:r>
        <w:t xml:space="preserve">Predefiniti impostati nell'adattatore: UNI </w:t>
      </w:r>
      <m:oMath>
        <m:sSub>
          <m:e>
            <m:r>
              <m:t>α</m:t>
            </m:r>
          </m:e>
          <m:sub>
            <m:r>
              <m:t>cc</m:t>
            </m:r>
          </m:sub>
        </m:sSub>
        <m:r>
          <m:t>=0</m:t>
        </m:r>
        <m:r>
          <m:t>,</m:t>
        </m:r>
        <m:r>
          <m:t>85</m:t>
        </m:r>
      </m:oMath>
      <w:r>
        <w:t xml:space="preserve">; DIN </w:t>
      </w:r>
      <m:oMath>
        <m:sSub>
          <m:e>
            <m:r>
              <m:t>α</m:t>
            </m:r>
          </m:e>
          <m:sub>
            <m:r>
              <m:t>ct</m:t>
            </m:r>
          </m:sub>
        </m:sSub>
        <m:r>
          <m:t>=0</m:t>
        </m:r>
        <m:r>
          <m:t>,</m:t>
        </m:r>
        <m:r>
          <m:t>85</m:t>
        </m:r>
      </m:oMath>
      <w:r>
        <w:t>;</w:t>
      </w:r>
    </w:p>
    <w:p w14:paraId="56BCB62C" w14:textId="77777777" w:rsidR="00C24CB5" w:rsidRDefault="00005D5B">
      <w:pPr>
        <w:spacing w:after="140"/>
      </w:pPr>
      <w:r>
        <w:t xml:space="preserve">NS </w:t>
      </w:r>
      <m:oMath>
        <m:sSub>
          <m:e>
            <m:r>
              <m:t>α</m:t>
            </m:r>
          </m:e>
          <m:sub>
            <m:r>
              <m:t>ct</m:t>
            </m:r>
          </m:sub>
        </m:sSub>
        <m:r>
          <m:t>=0</m:t>
        </m:r>
        <m:r>
          <m:t>,</m:t>
        </m:r>
        <m:r>
          <m:t>85</m:t>
        </m:r>
      </m:oMath>
      <w:r>
        <w:t xml:space="preserve"> e </w:t>
      </w:r>
      <m:oMath>
        <m:sSub>
          <m:e>
            <m:r>
              <m:t>ε</m:t>
            </m:r>
          </m:e>
          <m:sub>
            <m:r>
              <m:t>ud</m:t>
            </m:r>
          </m:sub>
        </m:sSub>
        <m:r>
          <m:t>/</m:t>
        </m:r>
        <m:sSub>
          <m:e>
            <m:r>
              <m:t>ε</m:t>
            </m:r>
          </m:e>
          <m:sub>
            <m:r>
              <m:t>uk</m:t>
            </m:r>
          </m:sub>
        </m:sSub>
        <m:r>
          <m:t>=0</m:t>
        </m:r>
        <m:r>
          <m:t>,</m:t>
        </m:r>
        <m:r>
          <m:t>4</m:t>
        </m:r>
      </m:oMath>
      <w:r>
        <w:t xml:space="preserve">. DS usa </w:t>
      </w:r>
      <m:oMath>
        <m:sSub>
          <m:e>
            <m:r>
              <m:t>γ</m:t>
            </m:r>
          </m:e>
          <m:sub>
            <m:r>
              <m:t>c</m:t>
            </m:r>
          </m:sub>
        </m:sSub>
        <m:r>
          <m:t>=1</m:t>
        </m:r>
        <m:r>
          <m:t>,</m:t>
        </m:r>
        <m:r>
          <m:t>45</m:t>
        </m:r>
      </m:oMath>
      <w:r>
        <w:t xml:space="preserve"> e </w:t>
      </w:r>
      <m:oMath>
        <m:sSub>
          <m:e>
            <m:r>
              <m:t>γ</m:t>
            </m:r>
          </m:e>
          <m:sub>
            <m:r>
              <m:t>s</m:t>
            </m:r>
          </m:sub>
        </m:sSub>
        <m:r>
          <m:t>=1</m:t>
        </m:r>
        <m:r>
          <m:t>,</m:t>
        </m:r>
        <m:r>
          <m:t>20</m:t>
        </m:r>
      </m:oMath>
      <w:r>
        <w:t xml:space="preserve"> della libreria GPC.</w:t>
      </w:r>
    </w:p>
    <w:p w14:paraId="20A5A9D3" w14:textId="77777777" w:rsidR="00C24CB5" w:rsidRDefault="00005D5B">
      <w:pPr>
        <w:spacing w:after="140"/>
      </w:pPr>
      <w:r>
        <w:t>I coefficienti salvati restano assegnazioni dell'utente: consultare il confronto</w:t>
      </w:r>
    </w:p>
    <w:p w14:paraId="0E70D674" w14:textId="77777777" w:rsidR="00C24CB5" w:rsidRDefault="00005D5B">
      <w:pPr>
        <w:spacing w:after="140"/>
      </w:pPr>
      <w:r>
        <w:t>con i predefiniti e usare il ripristino per aggiornare un vecchio foglio.</w:t>
      </w:r>
    </w:p>
    <w:p w14:paraId="19DFC89B" w14:textId="77777777" w:rsidR="00C24CB5" w:rsidRDefault="00005D5B">
      <w:pPr>
        <w:pStyle w:val="Titolo2"/>
        <w:keepNext/>
        <w:spacing w:after="140"/>
      </w:pPr>
      <w:bookmarkStart w:id="255" w:name="_Toc244136407"/>
      <w:r>
        <w:t>Dati condivisi e aggiornamento</w:t>
      </w:r>
      <w:bookmarkEnd w:id="255"/>
    </w:p>
    <w:p w14:paraId="391F9915" w14:textId="77777777" w:rsidR="00C24CB5" w:rsidRDefault="00005D5B">
      <w:pPr>
        <w:spacing w:after="140"/>
      </w:pPr>
      <w:r>
        <w:t>- Nel nuovo schema ogni combinazione conserva insieme N, Vx, Vy, T, Mx e My,</w:t>
      </w:r>
    </w:p>
    <w:p w14:paraId="0C408C01" w14:textId="77777777" w:rsidR="00C24CB5" w:rsidRDefault="00005D5B">
      <w:pPr>
        <w:spacing w:after="140"/>
      </w:pPr>
      <w:r>
        <w:lastRenderedPageBreak/>
        <w:t>nome, stato limite e riferimento elemento facoltativo. SLU e SLV alimentano</w:t>
      </w:r>
    </w:p>
    <w:p w14:paraId="2347BFE2" w14:textId="77777777" w:rsidR="00C24CB5" w:rsidRDefault="00005D5B">
      <w:pPr>
        <w:spacing w:after="140"/>
      </w:pPr>
      <w:r>
        <w:t>domini, taglio e torsione dalla stessa riga; i tre stati SLE alimentano i</w:t>
      </w:r>
    </w:p>
    <w:p w14:paraId="1298F973" w14:textId="77777777" w:rsidR="00C24CB5" w:rsidRDefault="00005D5B">
      <w:pPr>
        <w:spacing w:after="140"/>
      </w:pPr>
      <w:r>
        <w:t>controlli pertinenti. Non si costruiscono stati concomitanti da estremi</w:t>
      </w:r>
    </w:p>
    <w:p w14:paraId="11A67B09" w14:textId="77777777" w:rsidR="00C24CB5" w:rsidRDefault="00005D5B">
      <w:pPr>
        <w:spacing w:after="140"/>
      </w:pPr>
      <w:r>
        <w:t>indipendenti e non si riapplicano coefficienti alle azioni.</w:t>
      </w:r>
    </w:p>
    <w:p w14:paraId="3ACABBF8" w14:textId="77777777" w:rsidR="00C24CB5" w:rsidRDefault="00005D5B">
      <w:pPr>
        <w:spacing w:after="140"/>
      </w:pPr>
      <w:r>
        <w:t>- Il criterio resistente Plastico o Elastico è scelto nella verifica,</w:t>
      </w:r>
    </w:p>
    <w:p w14:paraId="0E99FFAD" w14:textId="77777777" w:rsidR="00C24CB5" w:rsidRDefault="00005D5B">
      <w:pPr>
        <w:spacing w:after="140"/>
      </w:pPr>
      <w:r>
        <w:t>separatamente dallo stato limite e dal percorso di ricerca della resistenza.</w:t>
      </w:r>
    </w:p>
    <w:p w14:paraId="44F23683" w14:textId="77777777" w:rsidR="00C24CB5" w:rsidRDefault="00005D5B">
      <w:pPr>
        <w:spacing w:after="140"/>
      </w:pPr>
      <w:r>
        <w:t>L’etichetta SLV non attiva da sola gerarchie sismiche o altri controlli</w:t>
      </w:r>
    </w:p>
    <w:p w14:paraId="1B220EF1" w14:textId="77777777" w:rsidR="00C24CB5" w:rsidRDefault="00005D5B">
      <w:pPr>
        <w:spacing w:after="140"/>
      </w:pPr>
      <w:r>
        <w:t>dell’elemento non rappresentati nel modulo.</w:t>
      </w:r>
    </w:p>
    <w:p w14:paraId="04A3F4BE" w14:textId="77777777" w:rsidR="00C24CB5" w:rsidRDefault="00005D5B">
      <w:pPr>
        <w:spacing w:after="140"/>
      </w:pPr>
      <w:r>
        <w:t>- Elemento identifica la provenienza delle azioni; non assegna una geometria</w:t>
      </w:r>
    </w:p>
    <w:p w14:paraId="20F0D18D" w14:textId="77777777" w:rsidR="00C24CB5" w:rsidRDefault="00005D5B">
      <w:pPr>
        <w:spacing w:after="140"/>
      </w:pPr>
      <w:r>
        <w:t>differente. Tutte le righe sono verificate sulla sezione del foglio. I nomi</w:t>
      </w:r>
    </w:p>
    <w:p w14:paraId="51A3CE5C" w14:textId="77777777" w:rsidR="00C24CB5" w:rsidRDefault="00005D5B">
      <w:pPr>
        <w:spacing w:after="140"/>
      </w:pPr>
      <w:r>
        <w:t>delle combinazioni non sono usati come chiave per fondere le righe.</w:t>
      </w:r>
    </w:p>
    <w:p w14:paraId="14308BD9" w14:textId="77777777" w:rsidR="00C24CB5" w:rsidRDefault="00005D5B">
      <w:pPr>
        <w:spacing w:after="140"/>
      </w:pPr>
      <w:r>
        <w:t>- I documenti precedenti mantengono il comportamento originario fino alla</w:t>
      </w:r>
    </w:p>
    <w:p w14:paraId="2571B0F1" w14:textId="77777777" w:rsidR="00C24CB5" w:rsidRDefault="00005D5B">
      <w:pPr>
        <w:spacing w:after="140"/>
      </w:pPr>
      <w:r>
        <w:t>conversione esplicita. I vecchi gruppi Plastico/Elastico e Taglio richiedono</w:t>
      </w:r>
    </w:p>
    <w:p w14:paraId="159DCE5E" w14:textId="77777777" w:rsidR="00C24CB5" w:rsidRDefault="00005D5B">
      <w:pPr>
        <w:spacing w:after="140"/>
      </w:pPr>
      <w:r>
        <w:t>l’assegnazione dello stato limite. Le componenti mancanti nel nuovo elenco</w:t>
      </w:r>
    </w:p>
    <w:p w14:paraId="6202A431" w14:textId="77777777" w:rsidR="00C24CB5" w:rsidRDefault="00005D5B">
      <w:pPr>
        <w:spacing w:after="140"/>
      </w:pPr>
      <w:r>
        <w:t>devono essere compilate; non sono trasformate implicitamente in zero.</w:t>
      </w:r>
    </w:p>
    <w:p w14:paraId="1A61E6E9" w14:textId="77777777" w:rsidR="00C24CB5" w:rsidRDefault="00005D5B">
      <w:pPr>
        <w:spacing w:after="140"/>
      </w:pPr>
      <w:r>
        <w:t>- N negativo a compressione. Mx è associato a Vy, My a Vx nel livello II MC.</w:t>
      </w:r>
    </w:p>
    <w:p w14:paraId="38E43CD4" w14:textId="77777777" w:rsidR="00C24CB5" w:rsidRDefault="00005D5B">
      <w:pPr>
        <w:spacing w:after="140"/>
      </w:pPr>
      <w:r>
        <w:t>Le azioni sono già combinate/coefficientate: non vengono moltiplicate ancora.</w:t>
      </w:r>
    </w:p>
    <w:p w14:paraId="26FE7619" w14:textId="77777777" w:rsidR="00C24CB5" w:rsidRDefault="00005D5B">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0B0551D6" w14:textId="77777777" w:rsidR="00C24CB5" w:rsidRDefault="00005D5B">
      <w:pPr>
        <w:spacing w:after="140"/>
      </w:pPr>
      <w:r>
        <w:t>- dg è condiviso con Dettagli → Copriferro e durabilità; modificarlo invalida il</w:t>
      </w:r>
    </w:p>
    <w:p w14:paraId="66212D6C" w14:textId="77777777" w:rsidR="00C24CB5" w:rsidRDefault="00005D5B">
      <w:pPr>
        <w:spacing w:after="140"/>
      </w:pPr>
      <w:r>
        <w:t xml:space="preserve">taglio. </w:t>
      </w:r>
      <w:r>
        <w:rPr>
          <w:rFonts w:ascii="Calibri" w:eastAsia="Calibri" w:hAnsi="Calibri" w:cs="Calibri"/>
        </w:rPr>
        <w:t>Δ</w:t>
      </w:r>
      <w:r>
        <w:t>e MC è distinto per asse e visibile solo per quel modello.</w:t>
      </w:r>
    </w:p>
    <w:p w14:paraId="21D8684B" w14:textId="77777777" w:rsidR="00C24CB5" w:rsidRDefault="00005D5B">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0625D9D8" w14:textId="77777777" w:rsidR="00C24CB5" w:rsidRDefault="00005D5B">
      <w:pPr>
        <w:spacing w:after="140"/>
      </w:pPr>
      <w:r>
        <w:t>Asl automatica richiede conferma dell'ancoraggio, anche con staffe nel Model Code;</w:t>
      </w:r>
    </w:p>
    <w:p w14:paraId="7522E9B7" w14:textId="77777777" w:rsidR="00C24CB5" w:rsidRDefault="00005D5B">
      <w:pPr>
        <w:spacing w:after="140"/>
      </w:pPr>
      <w:r>
        <w:t>cambiare la geometria revoca la conferma.</w:t>
      </w:r>
    </w:p>
    <w:p w14:paraId="576CFECD" w14:textId="77777777" w:rsidR="00C24CB5" w:rsidRDefault="00005D5B">
      <w:pPr>
        <w:spacing w:after="140"/>
      </w:pPr>
      <w:r>
        <w:t>- wlim è comune alle SLE. Vuoto: criterio del codice; MC e classi ambientali</w:t>
      </w:r>
    </w:p>
    <w:p w14:paraId="0B77D8EA" w14:textId="77777777" w:rsidR="00C24CB5" w:rsidRDefault="00005D5B">
      <w:pPr>
        <w:spacing w:after="140"/>
      </w:pPr>
      <w:r>
        <w:t>non tabulate richiedono un valore esplicito. NTC/UNI conservano i propri</w:t>
      </w:r>
    </w:p>
    <w:p w14:paraId="0FC945B4" w14:textId="77777777" w:rsidR="00C24CB5" w:rsidRDefault="00005D5B">
      <w:pPr>
        <w:spacing w:after="140"/>
      </w:pPr>
      <w:r>
        <w:t>criteri e ignorano l'override. Modificare wlim aggiorna la verifica senza</w:t>
      </w:r>
    </w:p>
    <w:p w14:paraId="3783C2D0" w14:textId="77777777" w:rsidR="00C24CB5" w:rsidRDefault="00005D5B">
      <w:pPr>
        <w:spacing w:after="140"/>
      </w:pPr>
      <w:r>
        <w:t>ricostruire l'equilibrio tensionale invariato.</w:t>
      </w:r>
    </w:p>
    <w:p w14:paraId="54D576C9" w14:textId="77777777" w:rsidR="00C24CB5" w:rsidRDefault="00005D5B">
      <w:pPr>
        <w:pStyle w:val="Titolo2"/>
        <w:keepNext/>
        <w:spacing w:after="140"/>
      </w:pPr>
      <w:bookmarkStart w:id="256" w:name="_Toc244136408"/>
      <w:r>
        <w:lastRenderedPageBreak/>
        <w:t>Geometrie</w:t>
      </w:r>
      <w:bookmarkEnd w:id="256"/>
    </w:p>
    <w:p w14:paraId="1C3AD2F7" w14:textId="77777777" w:rsidR="00C24CB5" w:rsidRDefault="00005D5B">
      <w:pPr>
        <w:spacing w:after="140"/>
      </w:pPr>
      <w:r>
        <w:t>Rettangolo, T, cerchio, rettangolo cavo e cerchio cavo sono collegati a taglio</w:t>
      </w:r>
    </w:p>
    <w:p w14:paraId="17BC0E52" w14:textId="77777777" w:rsidR="00C24CB5" w:rsidRDefault="00005D5B">
      <w:pPr>
        <w:spacing w:after="140"/>
      </w:pPr>
      <w:r>
        <w:t>e fessurazione. Nel taglio automatico si impiegano larghezza resistente minima</w:t>
      </w:r>
    </w:p>
    <w:p w14:paraId="247E294C" w14:textId="77777777" w:rsidR="00C24CB5" w:rsidRDefault="00005D5B">
      <w:pPr>
        <w:spacing w:after="140"/>
      </w:pPr>
      <w:r>
        <w:t>e armatura efficace nei due versi. I fori sono sottratti. Per i cerchi occorre</w:t>
      </w:r>
    </w:p>
    <w:p w14:paraId="1703035B" w14:textId="77777777" w:rsidR="00C24CB5" w:rsidRDefault="00005D5B">
      <w:pPr>
        <w:spacing w:after="140"/>
      </w:pPr>
      <w:r>
        <w:t>scegliere il modello: le riduzioni per pile NTC non vengono trasferite agli altri</w:t>
      </w:r>
    </w:p>
    <w:p w14:paraId="69A47D1E" w14:textId="77777777" w:rsidR="00C24CB5" w:rsidRDefault="00005D5B">
      <w:pPr>
        <w:spacing w:after="140"/>
      </w:pPr>
      <w:r>
        <w:t>codici, che richiedono z/d assegnato e una schematizzazione verificata.</w:t>
      </w:r>
    </w:p>
    <w:p w14:paraId="6660D78A" w14:textId="77777777" w:rsidR="00C24CB5" w:rsidRDefault="00005D5B">
      <w:pPr>
        <w:spacing w:after="140"/>
      </w:pPr>
      <w:r>
        <w:t>wk richiede analisi lineare con CLS teso escluso. Le fasce efficaci sono tagli</w:t>
      </w:r>
    </w:p>
    <w:p w14:paraId="2C39BBB3" w14:textId="77777777" w:rsidR="00C24CB5" w:rsidRDefault="00005D5B">
      <w:pPr>
        <w:spacing w:after="140"/>
      </w:pPr>
      <w:r>
        <w:t>geometrici della sezione reale, verificati separatamente senza sommare aree di</w:t>
      </w:r>
    </w:p>
    <w:p w14:paraId="3DE29174" w14:textId="77777777" w:rsidR="00C24CB5" w:rsidRDefault="00005D5B">
      <w:pPr>
        <w:spacing w:after="140"/>
      </w:pPr>
      <w:r>
        <w:t>facce diverse. La trazione uniforme/disuniforme è inclusa. DS usa il baricentro</w:t>
      </w:r>
    </w:p>
    <w:p w14:paraId="37F2D74C" w14:textId="77777777" w:rsidR="00C24CB5" w:rsidRDefault="00005D5B">
      <w:pPr>
        <w:spacing w:after="140"/>
      </w:pPr>
      <w:r>
        <w:t>della fascia per il sistema fine e controlla anche il sistema grossolano, con</w:t>
      </w:r>
    </w:p>
    <w:p w14:paraId="7A3A5560" w14:textId="77777777" w:rsidR="00C24CB5" w:rsidRDefault="00005D5B">
      <w:pPr>
        <w:spacing w:after="140"/>
      </w:pPr>
      <w:r>
        <w:t>intera area tesa e fattore 0,5 DK.</w:t>
      </w:r>
    </w:p>
    <w:p w14:paraId="2AEA2AC1" w14:textId="77777777" w:rsidR="00C24CB5" w:rsidRDefault="00005D5B">
      <w:pPr>
        <w:spacing w:after="140"/>
      </w:pPr>
      <w:r>
        <w:t>Le superfici interne hanno fasce di parete o anello limitate a metà spessore.</w:t>
      </w:r>
    </w:p>
    <w:p w14:paraId="7476F0B9" w14:textId="77777777" w:rsidR="00C24CB5" w:rsidRDefault="00005D5B">
      <w:pPr>
        <w:spacing w:after="140"/>
      </w:pPr>
      <w:r>
        <w:t>Nel rettangolo si limita anche l'estensione tangenziale alla faccia del foro:</w:t>
      </w:r>
    </w:p>
    <w:p w14:paraId="11FDD568" w14:textId="77777777" w:rsidR="00C24CB5" w:rsidRDefault="00005D5B">
      <w:pPr>
        <w:spacing w:after="140"/>
      </w:pPr>
      <w:r>
        <w:t>le barre esterne agli angoli non diventano armatura della parete interna.</w:t>
      </w:r>
    </w:p>
    <w:p w14:paraId="51F0B558" w14:textId="77777777" w:rsidR="00C24CB5" w:rsidRDefault="00005D5B">
      <w:pPr>
        <w:spacing w:after="140"/>
      </w:pPr>
      <w:r>
        <w:t>Un foro compresso non richiede verifica di apertura. Una superficie tesa senza</w:t>
      </w:r>
    </w:p>
    <w:p w14:paraId="1A69E483" w14:textId="77777777" w:rsidR="00C24CB5" w:rsidRDefault="00005D5B">
      <w:pPr>
        <w:spacing w:after="140"/>
      </w:pPr>
      <w:r>
        <w:t>armatura efficace non soddisfa la verifica; senza interasse definito il controllo resta incompleto.</w:t>
      </w:r>
    </w:p>
    <w:p w14:paraId="6B702C83" w14:textId="77777777" w:rsidR="00C24CB5" w:rsidRDefault="00005D5B">
      <w:pPr>
        <w:spacing w:after="140"/>
      </w:pPr>
      <w:r>
        <w:t>Un superamento noto resta negativo. Report e vista mostrano lo stesso inviluppo.</w:t>
      </w:r>
    </w:p>
    <w:p w14:paraId="49687CE6" w14:textId="77777777" w:rsidR="00C24CB5" w:rsidRDefault="00005D5B">
      <w:pPr>
        <w:spacing w:after="140"/>
      </w:pPr>
      <w:r>
        <w:t>L'estensione a pareti/anelli è una schematizzazione geometrica del modulo,</w:t>
      </w:r>
    </w:p>
    <w:p w14:paraId="488C5F31" w14:textId="77777777" w:rsidR="00C24CB5" w:rsidRDefault="00005D5B">
      <w:pPr>
        <w:spacing w:after="140"/>
      </w:pPr>
      <w:r>
        <w:t>esplicitata nelle tracce; non è una validazione sperimentale di tutte le cavità.</w:t>
      </w:r>
    </w:p>
    <w:p w14:paraId="4C2CBA42" w14:textId="77777777" w:rsidR="00C24CB5" w:rsidRDefault="00005D5B">
      <w:pPr>
        <w:pStyle w:val="Titolo2"/>
        <w:keepNext/>
        <w:spacing w:after="140"/>
      </w:pPr>
      <w:bookmarkStart w:id="257" w:name="_Toc244136409"/>
      <w:r>
        <w:t>Campo ancora non coperto</w:t>
      </w:r>
      <w:bookmarkEnd w:id="257"/>
    </w:p>
    <w:p w14:paraId="6AF25F8C" w14:textId="77777777" w:rsidR="00C24CB5" w:rsidRDefault="00005D5B">
      <w:pPr>
        <w:spacing w:after="140"/>
      </w:pPr>
      <w:r>
        <w:t>Il modulo non costituisce una verifica normativa completa. Restano esclusi:</w:t>
      </w:r>
    </w:p>
    <w:p w14:paraId="6F487B70" w14:textId="77777777" w:rsidR="00C24CB5" w:rsidRDefault="00005D5B">
      <w:pPr>
        <w:spacing w:after="140"/>
      </w:pPr>
      <w:r>
        <w:t>- taglio CAP con componenti dei cavi e apertura con aderenza dei trefoli;</w:t>
      </w:r>
    </w:p>
    <w:p w14:paraId="4AB46203" w14:textId="77777777" w:rsidR="00C24CB5" w:rsidRDefault="00005D5B">
      <w:pPr>
        <w:spacing w:after="140"/>
      </w:pPr>
      <w:r>
        <w:t>- torsione accoppiata e dettagli/ancoraggi nazionali diversi dal modello NTC</w:t>
      </w:r>
    </w:p>
    <w:p w14:paraId="0520DD58" w14:textId="77777777" w:rsidR="00C24CB5" w:rsidRDefault="00005D5B">
      <w:pPr>
        <w:spacing w:after="140"/>
      </w:pPr>
      <w:r>
        <w:t>disponibile; torsione automatica della T;</w:t>
      </w:r>
    </w:p>
    <w:p w14:paraId="58D81AAF" w14:textId="77777777" w:rsidR="00C24CB5" w:rsidRDefault="00005D5B">
      <w:pPr>
        <w:spacing w:after="140"/>
      </w:pPr>
      <w:r>
        <w:t>- armatura minima per deformazioni imposte, fatica, fuoco, gerarchia sismica,</w:t>
      </w:r>
    </w:p>
    <w:p w14:paraId="7584A1BC" w14:textId="77777777" w:rsidR="00C24CB5" w:rsidRDefault="00005D5B">
      <w:pPr>
        <w:spacing w:after="140"/>
      </w:pPr>
      <w:r>
        <w:t>punzonamento, appoggi, perdite e secondo ordine;</w:t>
      </w:r>
    </w:p>
    <w:p w14:paraId="7C3D944B" w14:textId="77777777" w:rsidR="00C24CB5" w:rsidRDefault="00005D5B">
      <w:pPr>
        <w:spacing w:after="140"/>
      </w:pPr>
      <w:r>
        <w:t>- interazione generale Vx–Vy: le resistenze sono controllate separatamente;</w:t>
      </w:r>
    </w:p>
    <w:p w14:paraId="616EE9C5" w14:textId="77777777" w:rsidR="00C24CB5" w:rsidRDefault="00005D5B">
      <w:pPr>
        <w:spacing w:after="140"/>
      </w:pPr>
      <w:r>
        <w:t>- wk non lineare, barre lisce MC/DIN, durabilità nazionale completa e incremento</w:t>
      </w:r>
    </w:p>
    <w:p w14:paraId="770B1363" w14:textId="77777777" w:rsidR="00C24CB5" w:rsidRDefault="00005D5B">
      <w:pPr>
        <w:spacing w:after="140"/>
      </w:pPr>
      <w:r>
        <w:t>favorevole del limite NS legato al copriferro;</w:t>
      </w:r>
    </w:p>
    <w:p w14:paraId="7EF3C196" w14:textId="77777777" w:rsidR="00C24CB5" w:rsidRDefault="00005D5B">
      <w:pPr>
        <w:spacing w:after="140"/>
      </w:pPr>
      <w:r>
        <w:lastRenderedPageBreak/>
        <w:t>- normative di seconda generazione e FRC.</w:t>
      </w:r>
    </w:p>
    <w:p w14:paraId="685684CF" w14:textId="77777777" w:rsidR="00C24CB5" w:rsidRDefault="00005D5B">
      <w:pPr>
        <w:spacing w:after="140"/>
      </w:pPr>
      <w:r>
        <w:t>Per usare il modulo consulta Sezione in c.a. (Wiki: Modulo Sezione in c.a.); per le formule implementate consulta Teoria della sezione (Wiki: Sezione in calcestruzzo armato).</w:t>
      </w:r>
    </w:p>
    <w:p w14:paraId="5A31FA00" w14:textId="77777777" w:rsidR="00C24CB5" w:rsidRDefault="00005D5B">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4A50B50E" w14:textId="77777777" w:rsidR="00C24CB5" w:rsidRDefault="00005D5B">
      <w:pPr>
        <w:pStyle w:val="Titolo1"/>
        <w:keepNext/>
        <w:spacing w:after="140"/>
      </w:pPr>
      <w:bookmarkStart w:id="258" w:name="_Toc244136410"/>
      <w:r>
        <w:t>Dalle indagini geotecniche ai parametri del modello</w:t>
      </w:r>
      <w:bookmarkEnd w:id="258"/>
    </w:p>
    <w:p w14:paraId="153EB8E0" w14:textId="77777777" w:rsidR="00C24CB5" w:rsidRDefault="00005D5B">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2247143C" w14:textId="77777777" w:rsidR="00C24CB5" w:rsidRDefault="00005D5B">
      <w:pPr>
        <w:pStyle w:val="Titolo2"/>
        <w:keepNext/>
        <w:spacing w:after="140"/>
      </w:pPr>
      <w:bookmarkStart w:id="259" w:name="_Toc244136411"/>
      <w:r>
        <w:t>Tensioni efficaci e condizioni di drenaggio</w:t>
      </w:r>
      <w:bookmarkEnd w:id="259"/>
    </w:p>
    <w:p w14:paraId="1BE017BE" w14:textId="77777777" w:rsidR="00C24CB5" w:rsidRDefault="00005D5B">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7EFB949C" w14:textId="77777777" w:rsidR="00C24CB5" w:rsidRDefault="00005D5B">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1481148B" w14:textId="77777777" w:rsidR="00C24CB5" w:rsidRDefault="00005D5B">
      <w:pPr>
        <w:pStyle w:val="Titolo2"/>
        <w:keepNext/>
        <w:spacing w:after="140"/>
      </w:pPr>
      <w:bookmarkStart w:id="260" w:name="_Toc244136412"/>
      <w:r>
        <w:t>Che cosa misurano CPT e SPT</w:t>
      </w:r>
      <w:bookmarkEnd w:id="260"/>
    </w:p>
    <w:p w14:paraId="36FDD351" w14:textId="77777777" w:rsidR="00C24CB5" w:rsidRDefault="00005D5B">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42A09475" w14:textId="77777777" w:rsidR="00C24CB5" w:rsidRDefault="00005D5B">
      <w:pPr>
        <w:spacing w:after="140"/>
      </w:pPr>
      <w:r>
        <w:t xml:space="preserve">Una discontinuità nei segnali può suggerire un cambio di unità geotecnica, ma l’interpretazione va confrontata con sondaggi, campioni, falda e storia geologica. Strati </w:t>
      </w:r>
      <w:r>
        <w:lastRenderedPageBreak/>
        <w:t>sottili e terreni cementati richiedono particolare attenzione. Una correlazione empirica deve conservare autore, campo di calibrazione e unità.</w:t>
      </w:r>
    </w:p>
    <w:p w14:paraId="256C11AA" w14:textId="77777777" w:rsidR="00C24CB5" w:rsidRDefault="00005D5B">
      <w:pPr>
        <w:pStyle w:val="Titolo2"/>
        <w:keepNext/>
        <w:spacing w:after="140"/>
      </w:pPr>
      <w:bookmarkStart w:id="261" w:name="_Toc244136413"/>
      <w:r>
        <w:t>Dal profilo alle verifiche ANTHEA</w:t>
      </w:r>
      <w:bookmarkEnd w:id="261"/>
    </w:p>
    <w:p w14:paraId="3DEE7356" w14:textId="77777777" w:rsidR="00C24CB5" w:rsidRDefault="00005D5B">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7FCB7624" w14:textId="77777777" w:rsidR="00C24CB5" w:rsidRDefault="00005D5B">
      <w:pPr>
        <w:spacing w:after="140"/>
      </w:pPr>
      <w:r>
        <w:t>Il testo e l’esempio sono una trattazione originale.</w:t>
      </w:r>
    </w:p>
    <w:p w14:paraId="3B80435B" w14:textId="77777777" w:rsidR="00C24CB5" w:rsidRDefault="00005D5B">
      <w:pPr>
        <w:pStyle w:val="Titolo2"/>
        <w:keepNext/>
        <w:spacing w:after="140"/>
      </w:pPr>
      <w:bookmarkStart w:id="262" w:name="_Toc244136414"/>
      <w:r>
        <w:t>Proseguire nella Wiki</w:t>
      </w:r>
      <w:bookmarkEnd w:id="262"/>
    </w:p>
    <w:p w14:paraId="42A4D2B3" w14:textId="77777777" w:rsidR="00C24CB5" w:rsidRDefault="00005D5B">
      <w:pPr>
        <w:spacing w:after="140"/>
      </w:pPr>
      <w:r>
        <w:t>- Capacità portante delle fondazioni superficiali (Wiki)</w:t>
      </w:r>
    </w:p>
    <w:p w14:paraId="4833F24C" w14:textId="77777777" w:rsidR="00C24CB5" w:rsidRDefault="00005D5B">
      <w:pPr>
        <w:pStyle w:val="Titolo1"/>
        <w:keepNext/>
        <w:spacing w:after="140"/>
      </w:pPr>
      <w:bookmarkStart w:id="263" w:name="_Toc244136415"/>
      <w:r>
        <w:t>Cedimenti edometrici tempi di consolidazione e drenaggi</w:t>
      </w:r>
      <w:bookmarkEnd w:id="263"/>
    </w:p>
    <w:p w14:paraId="0BE31C36" w14:textId="77777777" w:rsidR="00C24CB5" w:rsidRDefault="00005D5B">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22BE0BDA" w14:textId="77777777" w:rsidR="00C24CB5" w:rsidRDefault="00005D5B">
      <w:pPr>
        <w:pStyle w:val="Titolo2"/>
        <w:keepNext/>
        <w:spacing w:after="140"/>
      </w:pPr>
      <w:bookmarkStart w:id="264" w:name="_Toc244136416"/>
      <w:r>
        <w:t>Integrazione per strati</w:t>
      </w:r>
      <w:bookmarkEnd w:id="264"/>
    </w:p>
    <w:p w14:paraId="6FD96191" w14:textId="77777777" w:rsidR="00C24CB5" w:rsidRDefault="00005D5B">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0180DA6F" w14:textId="77777777" w:rsidR="00C24CB5" w:rsidRDefault="00005D5B">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47489763" w14:textId="77777777" w:rsidR="00C24CB5" w:rsidRDefault="00005D5B">
      <w:pPr>
        <w:pStyle w:val="Titolo2"/>
        <w:keepNext/>
        <w:spacing w:after="140"/>
      </w:pPr>
      <w:bookmarkStart w:id="265" w:name="_Toc244136417"/>
      <w:r>
        <w:t>Il ruolo della lunghezza drenante</w:t>
      </w:r>
      <w:bookmarkEnd w:id="265"/>
    </w:p>
    <w:p w14:paraId="46E47A3F" w14:textId="77777777" w:rsidR="00C24CB5" w:rsidRDefault="00005D5B">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46329A8E" w14:textId="77777777" w:rsidR="00C24CB5" w:rsidRDefault="00005D5B">
      <w:pPr>
        <w:spacing w:after="140"/>
      </w:pPr>
      <w:r>
        <w:t>Esempio: strato H = 4 m, cv = 10</w:t>
      </w:r>
      <w:r>
        <w:rPr>
          <w:rFonts w:ascii="Calibri" w:eastAsia="Calibri" w:hAnsi="Calibri" w:cs="Calibri"/>
        </w:rPr>
        <w:t>⁻</w:t>
      </w:r>
      <w:r>
        <w:t xml:space="preserve">⁷ m²/s. Con doppio drenaggio Hdr = 2 m, t90 ≈ 33,92 milioni di secondi, circa 393 giorni. Con drenaggio da una sola faccia si passa a circa 1570 </w:t>
      </w:r>
      <w:r>
        <w:lastRenderedPageBreak/>
        <w:t>giorni. La costruzione per fasi e cv variabile modificano questa stima; il cedimento secondario non è incluso nella soluzione di consolidazione primaria.</w:t>
      </w:r>
    </w:p>
    <w:p w14:paraId="1E6000FF" w14:textId="77777777" w:rsidR="00C24CB5" w:rsidRDefault="00005D5B">
      <w:pPr>
        <w:pStyle w:val="Titolo2"/>
        <w:keepNext/>
        <w:spacing w:after="140"/>
      </w:pPr>
      <w:bookmarkStart w:id="266" w:name="_Toc244136418"/>
      <w:r>
        <w:t>Acqua e opere di sostegno</w:t>
      </w:r>
      <w:bookmarkEnd w:id="266"/>
    </w:p>
    <w:p w14:paraId="6412EE15" w14:textId="77777777" w:rsidR="00C24CB5" w:rsidRDefault="00005D5B">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4544855A" w14:textId="77777777" w:rsidR="00C24CB5" w:rsidRDefault="00005D5B">
      <w:pPr>
        <w:spacing w:after="140"/>
      </w:pPr>
      <w:r>
        <w:t>Riferimento bibliografico: FHWA GEC 6, Shallow Foundations. Esempi originali con ipotesi esplicite.</w:t>
      </w:r>
    </w:p>
    <w:p w14:paraId="70BCB2D9" w14:textId="77777777" w:rsidR="00C24CB5" w:rsidRDefault="00005D5B">
      <w:pPr>
        <w:pStyle w:val="Titolo2"/>
        <w:keepNext/>
        <w:spacing w:after="140"/>
      </w:pPr>
      <w:bookmarkStart w:id="267" w:name="_Toc244136419"/>
      <w:r>
        <w:t>Proseguire nella Wiki</w:t>
      </w:r>
      <w:bookmarkEnd w:id="267"/>
    </w:p>
    <w:p w14:paraId="122610EB" w14:textId="77777777" w:rsidR="00C24CB5" w:rsidRDefault="00005D5B">
      <w:pPr>
        <w:spacing w:after="140"/>
      </w:pPr>
      <w:r>
        <w:t>- Dalle indagini geotecniche ai parametri del modello (Wiki)</w:t>
      </w:r>
    </w:p>
    <w:p w14:paraId="5963B201" w14:textId="77777777" w:rsidR="00C24CB5" w:rsidRDefault="00005D5B">
      <w:pPr>
        <w:spacing w:after="140"/>
      </w:pPr>
      <w:r>
        <w:t>- Capacità portante delle fondazioni superficiali (Wiki)</w:t>
      </w:r>
    </w:p>
    <w:p w14:paraId="60B0B7C3" w14:textId="77777777" w:rsidR="00C24CB5" w:rsidRDefault="00005D5B">
      <w:pPr>
        <w:pStyle w:val="Titolo1"/>
        <w:keepNext/>
        <w:spacing w:after="140"/>
      </w:pPr>
      <w:bookmarkStart w:id="268" w:name="_Toc244136420"/>
      <w:r>
        <w:t>Profilo di velocità risposta locale e liquefazione</w:t>
      </w:r>
      <w:bookmarkEnd w:id="268"/>
    </w:p>
    <w:p w14:paraId="7686A727" w14:textId="77777777" w:rsidR="00C24CB5" w:rsidRDefault="00005D5B">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26C771EA" w14:textId="77777777" w:rsidR="00C24CB5" w:rsidRDefault="00005D5B">
      <w:pPr>
        <w:pStyle w:val="Titolo2"/>
        <w:keepNext/>
        <w:spacing w:after="140"/>
      </w:pPr>
      <w:bookmarkStart w:id="269" w:name="_Toc244136421"/>
      <w:r>
        <w:t>MASW e HVSR rispondono a domande diverse</w:t>
      </w:r>
      <w:bookmarkEnd w:id="269"/>
    </w:p>
    <w:p w14:paraId="4C69E377" w14:textId="77777777" w:rsidR="00C24CB5" w:rsidRDefault="00005D5B">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154834AF" w14:textId="77777777" w:rsidR="00C24CB5" w:rsidRDefault="00005D5B">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0E19D8FF" w14:textId="77777777" w:rsidR="00C24CB5" w:rsidRDefault="00005D5B">
      <w:pPr>
        <w:pStyle w:val="Titolo2"/>
        <w:keepNext/>
        <w:spacing w:after="140"/>
      </w:pPr>
      <w:bookmarkStart w:id="270" w:name="_Toc244136422"/>
      <w:r>
        <w:t>Dal piccolo al grande livello deformativo</w:t>
      </w:r>
      <w:bookmarkEnd w:id="270"/>
    </w:p>
    <w:p w14:paraId="10A663B0" w14:textId="77777777" w:rsidR="00C24CB5" w:rsidRDefault="00005D5B">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5A4B217D" w14:textId="77777777" w:rsidR="00C24CB5" w:rsidRDefault="00005D5B">
      <w:pPr>
        <w:pStyle w:val="Titolo2"/>
        <w:keepNext/>
        <w:spacing w:after="140"/>
      </w:pPr>
      <w:bookmarkStart w:id="271" w:name="_Toc244136423"/>
      <w:r>
        <w:lastRenderedPageBreak/>
        <w:t>Liquefazione e sovrappressioni</w:t>
      </w:r>
      <w:bookmarkEnd w:id="271"/>
    </w:p>
    <w:p w14:paraId="0F50AE5A" w14:textId="77777777" w:rsidR="00C24CB5" w:rsidRDefault="00005D5B">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253D626D" w14:textId="77777777" w:rsidR="00C24CB5" w:rsidRDefault="00005D5B">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3EF5BE1F" w14:textId="77777777" w:rsidR="00C24CB5" w:rsidRDefault="00005D5B">
      <w:pPr>
        <w:pStyle w:val="Titolo2"/>
        <w:keepNext/>
        <w:spacing w:after="140"/>
      </w:pPr>
      <w:bookmarkStart w:id="272" w:name="_Toc244136424"/>
      <w:r>
        <w:t>Proseguire nella Wiki</w:t>
      </w:r>
      <w:bookmarkEnd w:id="272"/>
    </w:p>
    <w:p w14:paraId="748B92E2" w14:textId="77777777" w:rsidR="00C24CB5" w:rsidRDefault="00005D5B">
      <w:pPr>
        <w:spacing w:after="140"/>
      </w:pPr>
      <w:r>
        <w:t>- Dinamica e sisma del modello (Wiki)</w:t>
      </w:r>
    </w:p>
    <w:p w14:paraId="298EF053" w14:textId="77777777" w:rsidR="00C24CB5" w:rsidRDefault="00005D5B">
      <w:pPr>
        <w:pStyle w:val="Titolo1"/>
        <w:keepNext/>
        <w:spacing w:after="140"/>
      </w:pPr>
      <w:bookmarkStart w:id="273" w:name="_Toc244136425"/>
      <w:r>
        <w:t>Pali in gruppo interazione e rigidezza della fondazione</w:t>
      </w:r>
      <w:bookmarkEnd w:id="273"/>
    </w:p>
    <w:p w14:paraId="6BA65C51" w14:textId="77777777" w:rsidR="00C24CB5" w:rsidRDefault="00005D5B">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68308A28" w14:textId="77777777" w:rsidR="00C24CB5" w:rsidRDefault="00005D5B">
      <w:pPr>
        <w:pStyle w:val="Titolo2"/>
        <w:keepNext/>
        <w:spacing w:after="140"/>
      </w:pPr>
      <w:bookmarkStart w:id="274" w:name="_Toc244136426"/>
      <w:r>
        <w:t>Equilibrio del plinto e compatibilità</w:t>
      </w:r>
      <w:bookmarkEnd w:id="274"/>
    </w:p>
    <w:p w14:paraId="29310EC1" w14:textId="77777777" w:rsidR="00C24CB5" w:rsidRDefault="00005D5B">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5A0FBD01" w14:textId="77777777" w:rsidR="00C24CB5" w:rsidRDefault="00005D5B">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28D2C6BA" w14:textId="77777777" w:rsidR="00C24CB5" w:rsidRDefault="00005D5B">
      <w:pPr>
        <w:pStyle w:val="Titolo2"/>
        <w:keepNext/>
        <w:spacing w:after="140"/>
      </w:pPr>
      <w:bookmarkStart w:id="275" w:name="_Toc244136427"/>
      <w:r>
        <w:t>Carichi orizzontali e fila schermata</w:t>
      </w:r>
      <w:bookmarkEnd w:id="275"/>
    </w:p>
    <w:p w14:paraId="391E8E9C" w14:textId="77777777" w:rsidR="00C24CB5" w:rsidRDefault="00005D5B">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6451C39F" w14:textId="77777777" w:rsidR="00C24CB5" w:rsidRDefault="00005D5B">
      <w:pPr>
        <w:spacing w:after="140"/>
      </w:pPr>
      <w:r>
        <w:lastRenderedPageBreak/>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2FCA9982" w14:textId="77777777" w:rsidR="00C24CB5" w:rsidRDefault="00005D5B">
      <w:pPr>
        <w:spacing w:after="140"/>
      </w:pPr>
      <w:r>
        <w:t>Riferimento bibliografico: FHWA GEC 9, fondazioni profonde caricate lateralmente, FHWA-HIF-18-031. Esempio di equilibrio originale.</w:t>
      </w:r>
    </w:p>
    <w:p w14:paraId="0A6FD58A" w14:textId="77777777" w:rsidR="00C24CB5" w:rsidRDefault="00005D5B">
      <w:pPr>
        <w:pStyle w:val="Titolo2"/>
        <w:keepNext/>
        <w:spacing w:after="140"/>
      </w:pPr>
      <w:bookmarkStart w:id="276" w:name="_Toc244136428"/>
      <w:r>
        <w:t>Proseguire nella Wiki</w:t>
      </w:r>
      <w:bookmarkEnd w:id="276"/>
    </w:p>
    <w:p w14:paraId="7F5FC348" w14:textId="77777777" w:rsidR="00C24CB5" w:rsidRDefault="00005D5B">
      <w:pPr>
        <w:spacing w:after="140"/>
      </w:pPr>
      <w:r>
        <w:t>- Risposta elastica del palo orizzontale (Wiki)</w:t>
      </w:r>
    </w:p>
    <w:p w14:paraId="17D38B2F" w14:textId="77777777" w:rsidR="00C24CB5" w:rsidRDefault="00005D5B">
      <w:pPr>
        <w:spacing w:after="140"/>
      </w:pPr>
      <w:r>
        <w:t>- Efficienza orizzontale della palificata (Wiki)</w:t>
      </w:r>
    </w:p>
    <w:p w14:paraId="298F3E73" w14:textId="77777777" w:rsidR="00C24CB5" w:rsidRDefault="00005D5B">
      <w:pPr>
        <w:pStyle w:val="Titolo1"/>
        <w:keepNext/>
        <w:spacing w:after="140"/>
      </w:pPr>
      <w:bookmarkStart w:id="277" w:name="_Toc244136429"/>
      <w:r>
        <w:t>Muri di sostegno metodi disponibili e perimetro del modello</w:t>
      </w:r>
      <w:bookmarkEnd w:id="277"/>
    </w:p>
    <w:p w14:paraId="775B9A57" w14:textId="77777777" w:rsidR="00C24CB5" w:rsidRDefault="00005D5B">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103CF046" w14:textId="77777777" w:rsidR="00C24CB5" w:rsidRDefault="00005D5B">
      <w:pPr>
        <w:pStyle w:val="Titolo2"/>
        <w:keepNext/>
        <w:spacing w:after="140"/>
      </w:pPr>
      <w:bookmarkStart w:id="278" w:name="_Toc244136430"/>
      <w:r>
        <w:t>Il campo geometrico del modello locale</w:t>
      </w:r>
      <w:bookmarkEnd w:id="278"/>
    </w:p>
    <w:p w14:paraId="0CDA59DE" w14:textId="77777777" w:rsidR="00C24CB5" w:rsidRDefault="00005D5B">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2FB6421C" w14:textId="77777777" w:rsidR="00C24CB5" w:rsidRDefault="00005D5B">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7E13094E" w14:textId="77777777" w:rsidR="00C24CB5" w:rsidRDefault="00005D5B">
      <w:pPr>
        <w:pStyle w:val="Titolo2"/>
        <w:keepNext/>
        <w:spacing w:after="140"/>
      </w:pPr>
      <w:bookmarkStart w:id="279" w:name="_Toc244136431"/>
      <w:r>
        <w:t>Bishop e spostamento permanente</w:t>
      </w:r>
      <w:bookmarkEnd w:id="279"/>
    </w:p>
    <w:p w14:paraId="3B58ED12" w14:textId="77777777" w:rsidR="00C24CB5" w:rsidRDefault="00005D5B">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5D8BAF91" w14:textId="77777777" w:rsidR="00C24CB5" w:rsidRDefault="00005D5B">
      <w:pPr>
        <w:spacing w:after="140"/>
      </w:pPr>
      <w:r>
        <w:t xml:space="preserve">Il Newmark implementato richiede accelerogrammi e soglia di scorrimento assegnata. Lo spostamento si accumula durante gli intervalli di moto del blocco idealizzato, con arresto </w:t>
      </w:r>
      <w:r>
        <w:lastRenderedPageBreak/>
        <w:t>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52DB3A52" w14:textId="77777777" w:rsidR="00C24CB5" w:rsidRDefault="00005D5B">
      <w:pPr>
        <w:pStyle w:val="Titolo2"/>
        <w:keepNext/>
        <w:spacing w:after="140"/>
      </w:pPr>
      <w:bookmarkStart w:id="280" w:name="_Toc244136432"/>
      <w:r>
        <w:t>Funzioni disponibili e limiti del modulo</w:t>
      </w:r>
      <w:bookmarkEnd w:id="2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C24CB5" w14:paraId="28F2C413" w14:textId="77777777">
        <w:trPr>
          <w:cantSplit/>
          <w:tblHeader/>
          <w:jc w:val="center"/>
        </w:trPr>
        <w:tc>
          <w:tcPr>
            <w:tcW w:w="1928" w:type="dxa"/>
            <w:shd w:val="clear" w:color="auto" w:fill="E7E6E6"/>
            <w:tcMar>
              <w:top w:w="90" w:type="dxa"/>
              <w:left w:w="90" w:type="dxa"/>
              <w:bottom w:w="90" w:type="dxa"/>
              <w:right w:w="90" w:type="dxa"/>
            </w:tcMar>
            <w:vAlign w:val="center"/>
          </w:tcPr>
          <w:p w14:paraId="3F59442A" w14:textId="77777777" w:rsidR="00C24CB5" w:rsidRDefault="00005D5B">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E98DA12" w14:textId="77777777" w:rsidR="00C24CB5" w:rsidRDefault="00005D5B">
            <w:pPr>
              <w:spacing w:before="20" w:after="20"/>
              <w:jc w:val="center"/>
            </w:pPr>
            <w:r>
              <w:rPr>
                <w:b/>
                <w:sz w:val="21"/>
              </w:rPr>
              <w:t>Stato in ANTHEA</w:t>
            </w:r>
          </w:p>
        </w:tc>
      </w:tr>
      <w:tr w:rsidR="00C24CB5" w14:paraId="38418AE8" w14:textId="77777777">
        <w:trPr>
          <w:cantSplit/>
          <w:jc w:val="center"/>
        </w:trPr>
        <w:tc>
          <w:tcPr>
            <w:tcW w:w="1928" w:type="dxa"/>
            <w:tcMar>
              <w:top w:w="90" w:type="dxa"/>
              <w:left w:w="90" w:type="dxa"/>
              <w:bottom w:w="90" w:type="dxa"/>
              <w:right w:w="90" w:type="dxa"/>
            </w:tcMar>
            <w:vAlign w:val="center"/>
          </w:tcPr>
          <w:p w14:paraId="0458D716" w14:textId="77777777" w:rsidR="00C24CB5" w:rsidRDefault="00005D5B">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5F4013B9" w14:textId="77777777" w:rsidR="00C24CB5" w:rsidRDefault="00005D5B">
            <w:pPr>
              <w:spacing w:before="20" w:after="20"/>
              <w:jc w:val="left"/>
            </w:pPr>
            <w:r>
              <w:rPr>
                <w:sz w:val="21"/>
              </w:rPr>
              <w:t>Presenti entro il campo del modello; Bishop richiede i propri dati e attivazione</w:t>
            </w:r>
          </w:p>
        </w:tc>
      </w:tr>
      <w:tr w:rsidR="00C24CB5" w14:paraId="24C47B75" w14:textId="77777777">
        <w:trPr>
          <w:cantSplit/>
          <w:jc w:val="center"/>
        </w:trPr>
        <w:tc>
          <w:tcPr>
            <w:tcW w:w="1928" w:type="dxa"/>
            <w:tcMar>
              <w:top w:w="90" w:type="dxa"/>
              <w:left w:w="90" w:type="dxa"/>
              <w:bottom w:w="90" w:type="dxa"/>
              <w:right w:w="90" w:type="dxa"/>
            </w:tcMar>
            <w:vAlign w:val="center"/>
          </w:tcPr>
          <w:p w14:paraId="457AB2EF" w14:textId="77777777" w:rsidR="00C24CB5" w:rsidRDefault="00005D5B">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0F2F4DB3" w14:textId="77777777" w:rsidR="00C24CB5" w:rsidRDefault="00005D5B">
            <w:pPr>
              <w:spacing w:before="20" w:after="20"/>
              <w:jc w:val="left"/>
            </w:pPr>
            <w:r>
              <w:rPr>
                <w:sz w:val="21"/>
              </w:rPr>
              <w:t>Presenti; leggere completezza di materiali, armature e combinazioni</w:t>
            </w:r>
          </w:p>
        </w:tc>
      </w:tr>
      <w:tr w:rsidR="00C24CB5" w14:paraId="02DA962D" w14:textId="77777777">
        <w:trPr>
          <w:cantSplit/>
          <w:jc w:val="center"/>
        </w:trPr>
        <w:tc>
          <w:tcPr>
            <w:tcW w:w="1928" w:type="dxa"/>
            <w:tcMar>
              <w:top w:w="90" w:type="dxa"/>
              <w:left w:w="90" w:type="dxa"/>
              <w:bottom w:w="90" w:type="dxa"/>
              <w:right w:w="90" w:type="dxa"/>
            </w:tcMar>
            <w:vAlign w:val="center"/>
          </w:tcPr>
          <w:p w14:paraId="20C11085" w14:textId="77777777" w:rsidR="00C24CB5" w:rsidRDefault="00005D5B">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29A39011" w14:textId="77777777" w:rsidR="00C24CB5" w:rsidRDefault="00005D5B">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C24CB5" w14:paraId="7E40DA81" w14:textId="77777777">
        <w:trPr>
          <w:cantSplit/>
          <w:jc w:val="center"/>
        </w:trPr>
        <w:tc>
          <w:tcPr>
            <w:tcW w:w="1928" w:type="dxa"/>
            <w:tcMar>
              <w:top w:w="90" w:type="dxa"/>
              <w:left w:w="90" w:type="dxa"/>
              <w:bottom w:w="90" w:type="dxa"/>
              <w:right w:w="90" w:type="dxa"/>
            </w:tcMar>
            <w:vAlign w:val="center"/>
          </w:tcPr>
          <w:p w14:paraId="16BFE017" w14:textId="77777777" w:rsidR="00C24CB5" w:rsidRDefault="00005D5B">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5A049E7C" w14:textId="77777777" w:rsidR="00C24CB5" w:rsidRDefault="00005D5B">
            <w:pPr>
              <w:spacing w:before="20" w:after="20"/>
              <w:jc w:val="left"/>
            </w:pPr>
            <w:r>
              <w:rPr>
                <w:sz w:val="21"/>
              </w:rPr>
              <w:t>Il modulo muri usa kh e kv assegnati oppure ag/g e F0 inseriti; non integra la selezione geografica e lo spettro completo</w:t>
            </w:r>
          </w:p>
        </w:tc>
      </w:tr>
      <w:tr w:rsidR="00C24CB5" w14:paraId="063A1B1E" w14:textId="77777777">
        <w:trPr>
          <w:cantSplit/>
          <w:jc w:val="center"/>
        </w:trPr>
        <w:tc>
          <w:tcPr>
            <w:tcW w:w="1928" w:type="dxa"/>
            <w:tcMar>
              <w:top w:w="90" w:type="dxa"/>
              <w:left w:w="90" w:type="dxa"/>
              <w:bottom w:w="90" w:type="dxa"/>
              <w:right w:w="90" w:type="dxa"/>
            </w:tcMar>
            <w:vAlign w:val="center"/>
          </w:tcPr>
          <w:p w14:paraId="190B7071" w14:textId="77777777" w:rsidR="00C24CB5" w:rsidRDefault="00005D5B">
            <w:pPr>
              <w:spacing w:before="20" w:after="20"/>
              <w:jc w:val="left"/>
            </w:pPr>
            <w:r>
              <w:rPr>
                <w:sz w:val="21"/>
              </w:rPr>
              <w:lastRenderedPageBreak/>
              <w:t>Spostamento secondo Richards ed Elms</w:t>
            </w:r>
          </w:p>
        </w:tc>
        <w:tc>
          <w:tcPr>
            <w:tcW w:w="1701" w:type="dxa"/>
            <w:tcMar>
              <w:top w:w="90" w:type="dxa"/>
              <w:left w:w="90" w:type="dxa"/>
              <w:bottom w:w="90" w:type="dxa"/>
              <w:right w:w="90" w:type="dxa"/>
            </w:tcMar>
            <w:vAlign w:val="center"/>
          </w:tcPr>
          <w:p w14:paraId="66E54FFA" w14:textId="77777777" w:rsidR="00C24CB5" w:rsidRDefault="00005D5B">
            <w:pPr>
              <w:spacing w:before="20" w:after="20"/>
              <w:jc w:val="left"/>
            </w:pPr>
            <w:r>
              <w:rPr>
                <w:sz w:val="21"/>
              </w:rPr>
              <w:t>Non implementato; è disponibile Newmark con input propri</w:t>
            </w:r>
          </w:p>
        </w:tc>
      </w:tr>
      <w:tr w:rsidR="00C24CB5" w14:paraId="40C46584" w14:textId="77777777">
        <w:trPr>
          <w:cantSplit/>
          <w:jc w:val="center"/>
        </w:trPr>
        <w:tc>
          <w:tcPr>
            <w:tcW w:w="1928" w:type="dxa"/>
            <w:tcMar>
              <w:top w:w="90" w:type="dxa"/>
              <w:left w:w="90" w:type="dxa"/>
              <w:bottom w:w="90" w:type="dxa"/>
              <w:right w:w="90" w:type="dxa"/>
            </w:tcMar>
            <w:vAlign w:val="center"/>
          </w:tcPr>
          <w:p w14:paraId="7E2EF395" w14:textId="77777777" w:rsidR="00C24CB5" w:rsidRDefault="00005D5B">
            <w:pPr>
              <w:spacing w:before="20" w:after="20"/>
              <w:jc w:val="left"/>
            </w:pPr>
            <w:r>
              <w:rPr>
                <w:sz w:val="21"/>
              </w:rPr>
              <w:t>Esecutivi DXF e DWG</w:t>
            </w:r>
          </w:p>
        </w:tc>
        <w:tc>
          <w:tcPr>
            <w:tcW w:w="1701" w:type="dxa"/>
            <w:tcMar>
              <w:top w:w="90" w:type="dxa"/>
              <w:left w:w="90" w:type="dxa"/>
              <w:bottom w:w="90" w:type="dxa"/>
              <w:right w:w="90" w:type="dxa"/>
            </w:tcMar>
            <w:vAlign w:val="center"/>
          </w:tcPr>
          <w:p w14:paraId="6A43A957" w14:textId="77777777" w:rsidR="00C24CB5" w:rsidRDefault="00005D5B">
            <w:pPr>
              <w:spacing w:before="20" w:after="20"/>
              <w:jc w:val="left"/>
            </w:pPr>
            <w:r>
              <w:rPr>
                <w:sz w:val="21"/>
              </w:rPr>
              <w:t>Non disponibili; tavola e distinta attuali sono un predimensionamento con esportazioni documentali e immagine</w:t>
            </w:r>
          </w:p>
        </w:tc>
      </w:tr>
      <w:tr w:rsidR="00C24CB5" w14:paraId="003B4481" w14:textId="77777777">
        <w:trPr>
          <w:cantSplit/>
          <w:jc w:val="center"/>
        </w:trPr>
        <w:tc>
          <w:tcPr>
            <w:tcW w:w="1928" w:type="dxa"/>
            <w:tcMar>
              <w:top w:w="90" w:type="dxa"/>
              <w:left w:w="90" w:type="dxa"/>
              <w:bottom w:w="90" w:type="dxa"/>
              <w:right w:w="90" w:type="dxa"/>
            </w:tcMar>
            <w:vAlign w:val="center"/>
          </w:tcPr>
          <w:p w14:paraId="49775CE8" w14:textId="77777777" w:rsidR="00C24CB5" w:rsidRDefault="00005D5B">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033415F7" w14:textId="77777777" w:rsidR="00C24CB5" w:rsidRDefault="00005D5B">
            <w:pPr>
              <w:spacing w:before="20" w:after="20"/>
              <w:jc w:val="left"/>
            </w:pPr>
            <w:r>
              <w:rPr>
                <w:sz w:val="21"/>
              </w:rPr>
              <w:t>Report e distinta presenti; mancano relazioni specialistiche complete e piano di manutenzione</w:t>
            </w:r>
          </w:p>
        </w:tc>
      </w:tr>
    </w:tbl>
    <w:p w14:paraId="7CBFBCF0" w14:textId="77777777" w:rsidR="00C24CB5" w:rsidRDefault="00C24CB5"/>
    <w:p w14:paraId="62C03D3D" w14:textId="77777777" w:rsidR="00C24CB5" w:rsidRDefault="00005D5B">
      <w:pPr>
        <w:spacing w:after="140"/>
      </w:pPr>
      <w:r>
        <w:t>La tabella descrive il campo del codice corrente. Il campo è dichiarato nei modelli RetainingWall; leggere anche gli avvisi del foglio corrente.</w:t>
      </w:r>
    </w:p>
    <w:p w14:paraId="03FA3923" w14:textId="77777777" w:rsidR="00C24CB5" w:rsidRDefault="00005D5B">
      <w:pPr>
        <w:pStyle w:val="Titolo2"/>
        <w:keepNext/>
        <w:spacing w:after="140"/>
      </w:pPr>
      <w:bookmarkStart w:id="281" w:name="_Toc244136433"/>
      <w:r>
        <w:t>Proseguire nella Wiki</w:t>
      </w:r>
      <w:bookmarkEnd w:id="281"/>
    </w:p>
    <w:p w14:paraId="316E9D60" w14:textId="77777777" w:rsidR="00C24CB5" w:rsidRDefault="00005D5B">
      <w:pPr>
        <w:spacing w:after="140"/>
      </w:pPr>
      <w:r>
        <w:t>- Muri di sostegno con stratigrafie di monte e valle (Wiki)</w:t>
      </w:r>
    </w:p>
    <w:p w14:paraId="7B984569" w14:textId="77777777" w:rsidR="00C24CB5" w:rsidRDefault="00005D5B">
      <w:pPr>
        <w:spacing w:after="140"/>
      </w:pPr>
      <w:r>
        <w:t>- Dalle indagini geotecniche ai parametri del modello (Wiki)</w:t>
      </w:r>
    </w:p>
    <w:p w14:paraId="1BABCFAC" w14:textId="77777777" w:rsidR="00C24CB5" w:rsidRDefault="00005D5B">
      <w:pPr>
        <w:spacing w:after="140"/>
      </w:pPr>
      <w:r>
        <w:t>- Cedimenti edometrici tempi di consolidazione e drenaggi (Wiki)</w:t>
      </w:r>
    </w:p>
    <w:p w14:paraId="294ABD25" w14:textId="77777777" w:rsidR="00C24CB5" w:rsidRDefault="00005D5B">
      <w:pPr>
        <w:pStyle w:val="Titolo1"/>
        <w:keepNext/>
        <w:spacing w:after="140"/>
      </w:pPr>
      <w:bookmarkStart w:id="282" w:name="_Toc244136434"/>
      <w:r>
        <w:t>Ripercorrere un esempio strutturale con controlli indipendenti</w:t>
      </w:r>
      <w:bookmarkEnd w:id="282"/>
    </w:p>
    <w:p w14:paraId="33470F1B" w14:textId="77777777" w:rsidR="00C24CB5" w:rsidRDefault="00005D5B">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481B5068" w14:textId="77777777" w:rsidR="00C24CB5" w:rsidRDefault="00005D5B">
      <w:pPr>
        <w:pStyle w:val="Titolo2"/>
        <w:keepNext/>
        <w:spacing w:after="140"/>
      </w:pPr>
      <w:bookmarkStart w:id="283" w:name="_Toc244136435"/>
      <w:r>
        <w:lastRenderedPageBreak/>
        <w:t>Ricostruire un risultato senza copiare le sole formule</w:t>
      </w:r>
      <w:bookmarkEnd w:id="283"/>
    </w:p>
    <w:p w14:paraId="5AE87833" w14:textId="77777777" w:rsidR="00C24CB5" w:rsidRDefault="00005D5B">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2358353D" w14:textId="77777777" w:rsidR="00C24CB5" w:rsidRDefault="00005D5B">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09FF308B" w14:textId="77777777" w:rsidR="00C24CB5" w:rsidRDefault="00005D5B">
      <w:pPr>
        <w:pStyle w:val="Titolo2"/>
        <w:keepNext/>
        <w:spacing w:after="140"/>
      </w:pPr>
      <w:bookmarkStart w:id="284" w:name="_Toc244136436"/>
      <w:r>
        <w:t>Due controlli rapidi utili</w:t>
      </w:r>
      <w:bookmarkEnd w:id="284"/>
    </w:p>
    <w:p w14:paraId="1DF5EDA2" w14:textId="77777777" w:rsidR="00C24CB5" w:rsidRDefault="00005D5B">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7EAA2EF9" w14:textId="77777777" w:rsidR="00C24CB5" w:rsidRDefault="00005D5B">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61D8FF77" w14:textId="77777777" w:rsidR="00C24CB5" w:rsidRDefault="00005D5B">
      <w:pPr>
        <w:pStyle w:val="Titolo2"/>
        <w:keepNext/>
        <w:spacing w:after="140"/>
      </w:pPr>
      <w:bookmarkStart w:id="285" w:name="_Toc244136437"/>
      <w:r>
        <w:t>Norme e campo dell’esempio</w:t>
      </w:r>
      <w:bookmarkEnd w:id="285"/>
    </w:p>
    <w:p w14:paraId="5CCD5F8E" w14:textId="77777777" w:rsidR="00C24CB5" w:rsidRDefault="00005D5B">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4DD7B6EF" w14:textId="77777777" w:rsidR="00C24CB5" w:rsidRDefault="00005D5B">
      <w:pPr>
        <w:spacing w:after="140"/>
      </w:pPr>
      <w:r>
        <w:t>Gli esempi numerici di questa pagina sono originali.</w:t>
      </w:r>
    </w:p>
    <w:p w14:paraId="6791BB53" w14:textId="77777777" w:rsidR="00C24CB5" w:rsidRDefault="00005D5B">
      <w:pPr>
        <w:pStyle w:val="Titolo2"/>
        <w:keepNext/>
        <w:spacing w:after="140"/>
      </w:pPr>
      <w:bookmarkStart w:id="286" w:name="_Toc244136438"/>
      <w:r>
        <w:t>Proseguire nella Wiki</w:t>
      </w:r>
      <w:bookmarkEnd w:id="286"/>
    </w:p>
    <w:p w14:paraId="5CCC4A73" w14:textId="77777777" w:rsidR="00C24CB5" w:rsidRDefault="00005D5B">
      <w:pPr>
        <w:spacing w:after="140"/>
      </w:pPr>
      <w:r>
        <w:t>- Elementi Beam (Wiki)</w:t>
      </w:r>
    </w:p>
    <w:p w14:paraId="2450FBD0" w14:textId="77777777" w:rsidR="00C24CB5" w:rsidRDefault="00005D5B">
      <w:pPr>
        <w:spacing w:after="140"/>
      </w:pPr>
      <w:r>
        <w:t>- Instabilità delle aste compresse (Wiki)</w:t>
      </w:r>
    </w:p>
    <w:p w14:paraId="51D932D4" w14:textId="77777777" w:rsidR="00C24CB5" w:rsidRDefault="00005D5B">
      <w:pPr>
        <w:spacing w:after="140"/>
      </w:pPr>
      <w:r>
        <w:t>- Sezione composta da ponte (Wiki)</w:t>
      </w:r>
    </w:p>
    <w:p w14:paraId="147FC7CF" w14:textId="77777777" w:rsidR="00C24CB5" w:rsidRDefault="00005D5B">
      <w:pPr>
        <w:pStyle w:val="Titolo1"/>
        <w:keepNext/>
        <w:spacing w:after="140"/>
      </w:pPr>
      <w:bookmarkStart w:id="287" w:name="_Toc244136439"/>
      <w:r>
        <w:t>Taglio nel calcestruzzo armato e scelta del traliccio</w:t>
      </w:r>
      <w:bookmarkEnd w:id="287"/>
    </w:p>
    <w:p w14:paraId="05210D0B" w14:textId="77777777" w:rsidR="00C24CB5" w:rsidRDefault="00005D5B">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w:t>
      </w:r>
      <w:r>
        <w:lastRenderedPageBreak/>
        <w:t>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5FFE255A" w14:textId="77777777" w:rsidR="00C24CB5" w:rsidRDefault="00005D5B">
      <w:pPr>
        <w:pStyle w:val="Titolo2"/>
        <w:keepNext/>
        <w:spacing w:after="140"/>
      </w:pPr>
      <w:bookmarkStart w:id="288" w:name="_Toc244136440"/>
      <w:r>
        <w:t>Due meccanismi che devono resistere insieme</w:t>
      </w:r>
      <w:bookmarkEnd w:id="288"/>
    </w:p>
    <w:p w14:paraId="33EBDD0A" w14:textId="77777777" w:rsidR="00C24CB5" w:rsidRDefault="00005D5B">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7A8B9F52" w14:textId="77777777" w:rsidR="00C24CB5" w:rsidRDefault="00005D5B">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596C130F" w14:textId="77777777" w:rsidR="00C24CB5" w:rsidRDefault="00005D5B">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22241379" w14:textId="77777777" w:rsidR="00C24CB5" w:rsidRDefault="00005D5B">
      <w:pPr>
        <w:keepNext/>
        <w:spacing w:before="60" w:after="80"/>
        <w:ind w:left="255"/>
      </w:pPr>
      <m:oMathPara>
        <m:oMath>
          <m:sSub>
            <m:e>
              <m:r>
                <m:t>V</m:t>
              </m:r>
            </m:e>
            <m:sub>
              <m:r>
                <m:t>Rsd</m:t>
              </m:r>
            </m:sub>
          </m:sSub>
          <m:r>
            <m:t>=Ax</m:t>
          </m:r>
        </m:oMath>
      </m:oMathPara>
    </w:p>
    <w:p w14:paraId="5D0BC772" w14:textId="77777777" w:rsidR="00C24CB5" w:rsidRDefault="00005D5B">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27EF4CFD" w14:textId="77777777" w:rsidR="00C24CB5" w:rsidRDefault="00005D5B">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226940F5" w14:textId="77777777" w:rsidR="00C24CB5" w:rsidRDefault="00005D5B">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3AEDAF93" w14:textId="77777777" w:rsidR="00C24CB5" w:rsidRDefault="00005D5B">
      <w:pPr>
        <w:pStyle w:val="Titolo2"/>
        <w:keepNext/>
        <w:spacing w:after="140"/>
      </w:pPr>
      <w:bookmarkStart w:id="289" w:name="_Toc244136441"/>
      <w:r>
        <w:t>Perché la scelta ottimale non è sempre quarantacinque gradi</w:t>
      </w:r>
      <w:bookmarkEnd w:id="289"/>
    </w:p>
    <w:p w14:paraId="4B757990" w14:textId="77777777" w:rsidR="00C24CB5" w:rsidRDefault="00005D5B">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74C55703" w14:textId="77777777" w:rsidR="00C24CB5" w:rsidRDefault="00005D5B">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51A7F5CA" w14:textId="77777777" w:rsidR="00C24CB5" w:rsidRDefault="00005D5B">
      <w:pPr>
        <w:pStyle w:val="Titolo2"/>
        <w:keepNext/>
        <w:spacing w:after="140"/>
      </w:pPr>
      <w:bookmarkStart w:id="290" w:name="_Toc244136442"/>
      <w:r>
        <w:t>Esempio numerico con due quantità di staffe</w:t>
      </w:r>
      <w:bookmarkEnd w:id="290"/>
    </w:p>
    <w:p w14:paraId="338D2F35" w14:textId="77777777" w:rsidR="00C24CB5" w:rsidRDefault="00005D5B">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24CB5" w14:paraId="309C9CB4" w14:textId="77777777">
        <w:trPr>
          <w:cantSplit/>
          <w:tblHeader/>
          <w:jc w:val="center"/>
        </w:trPr>
        <w:tc>
          <w:tcPr>
            <w:tcW w:w="2835" w:type="dxa"/>
            <w:shd w:val="clear" w:color="auto" w:fill="E7E6E6"/>
            <w:tcMar>
              <w:top w:w="90" w:type="dxa"/>
              <w:left w:w="90" w:type="dxa"/>
              <w:bottom w:w="90" w:type="dxa"/>
              <w:right w:w="90" w:type="dxa"/>
            </w:tcMar>
            <w:vAlign w:val="center"/>
          </w:tcPr>
          <w:p w14:paraId="4A58E283" w14:textId="77777777" w:rsidR="00C24CB5" w:rsidRDefault="00005D5B">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4EF6A8C3" w14:textId="77777777" w:rsidR="00C24CB5" w:rsidRDefault="00005D5B">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67B50D44" w14:textId="77777777" w:rsidR="00C24CB5" w:rsidRDefault="00005D5B">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27CACE09" w14:textId="77777777" w:rsidR="00C24CB5" w:rsidRDefault="00005D5B">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2A4EEB10" w14:textId="77777777" w:rsidR="00C24CB5" w:rsidRDefault="00005D5B">
            <w:pPr>
              <w:spacing w:before="20" w:after="20"/>
              <w:jc w:val="center"/>
            </w:pPr>
            <w:r>
              <w:rPr>
                <w:b/>
                <w:sz w:val="21"/>
              </w:rPr>
              <w:t>VRd</w:t>
            </w:r>
          </w:p>
        </w:tc>
      </w:tr>
      <w:tr w:rsidR="00C24CB5" w14:paraId="6B1EAF0B" w14:textId="77777777">
        <w:trPr>
          <w:cantSplit/>
          <w:jc w:val="center"/>
        </w:trPr>
        <w:tc>
          <w:tcPr>
            <w:tcW w:w="2835" w:type="dxa"/>
            <w:tcMar>
              <w:top w:w="90" w:type="dxa"/>
              <w:left w:w="90" w:type="dxa"/>
              <w:bottom w:w="90" w:type="dxa"/>
              <w:right w:w="90" w:type="dxa"/>
            </w:tcMar>
            <w:vAlign w:val="center"/>
          </w:tcPr>
          <w:p w14:paraId="033481B5" w14:textId="77777777" w:rsidR="00C24CB5" w:rsidRDefault="00005D5B">
            <w:pPr>
              <w:spacing w:before="20" w:after="20"/>
              <w:jc w:val="left"/>
            </w:pPr>
            <w:r>
              <w:rPr>
                <w:sz w:val="21"/>
              </w:rPr>
              <w:t>Due rami Ø8 ogni 200 mm</w:t>
            </w:r>
          </w:p>
        </w:tc>
        <w:tc>
          <w:tcPr>
            <w:tcW w:w="1701" w:type="dxa"/>
            <w:tcMar>
              <w:top w:w="90" w:type="dxa"/>
              <w:left w:w="90" w:type="dxa"/>
              <w:bottom w:w="90" w:type="dxa"/>
              <w:right w:w="90" w:type="dxa"/>
            </w:tcMar>
            <w:vAlign w:val="center"/>
          </w:tcPr>
          <w:p w14:paraId="1060A7D7" w14:textId="77777777" w:rsidR="00C24CB5" w:rsidRDefault="00005D5B">
            <w:pPr>
              <w:spacing w:before="20" w:after="20"/>
              <w:jc w:val="center"/>
            </w:pPr>
            <w:r>
              <w:rPr>
                <w:sz w:val="21"/>
              </w:rPr>
              <w:t>100,53 mm²</w:t>
            </w:r>
          </w:p>
        </w:tc>
        <w:tc>
          <w:tcPr>
            <w:tcW w:w="1701" w:type="dxa"/>
            <w:tcMar>
              <w:top w:w="90" w:type="dxa"/>
              <w:left w:w="90" w:type="dxa"/>
              <w:bottom w:w="90" w:type="dxa"/>
              <w:right w:w="90" w:type="dxa"/>
            </w:tcMar>
            <w:vAlign w:val="center"/>
          </w:tcPr>
          <w:p w14:paraId="6713A797" w14:textId="77777777" w:rsidR="00C24CB5" w:rsidRDefault="00005D5B">
            <w:pPr>
              <w:spacing w:before="20" w:after="20"/>
              <w:jc w:val="center"/>
            </w:pPr>
            <w:r>
              <w:rPr>
                <w:sz w:val="21"/>
              </w:rPr>
              <w:t>88,51 kN</w:t>
            </w:r>
          </w:p>
        </w:tc>
        <w:tc>
          <w:tcPr>
            <w:tcW w:w="1701" w:type="dxa"/>
            <w:tcMar>
              <w:top w:w="90" w:type="dxa"/>
              <w:left w:w="90" w:type="dxa"/>
              <w:bottom w:w="90" w:type="dxa"/>
              <w:right w:w="90" w:type="dxa"/>
            </w:tcMar>
            <w:vAlign w:val="center"/>
          </w:tcPr>
          <w:p w14:paraId="78113D72" w14:textId="77777777" w:rsidR="00C24CB5" w:rsidRDefault="00005D5B">
            <w:pPr>
              <w:spacing w:before="20" w:after="20"/>
              <w:jc w:val="center"/>
            </w:pPr>
            <w:r>
              <w:rPr>
                <w:sz w:val="21"/>
              </w:rPr>
              <w:t>2,50</w:t>
            </w:r>
          </w:p>
        </w:tc>
        <w:tc>
          <w:tcPr>
            <w:tcW w:w="1701" w:type="dxa"/>
            <w:tcMar>
              <w:top w:w="90" w:type="dxa"/>
              <w:left w:w="90" w:type="dxa"/>
              <w:bottom w:w="90" w:type="dxa"/>
              <w:right w:w="90" w:type="dxa"/>
            </w:tcMar>
            <w:vAlign w:val="center"/>
          </w:tcPr>
          <w:p w14:paraId="486F2657" w14:textId="77777777" w:rsidR="00C24CB5" w:rsidRDefault="00005D5B">
            <w:pPr>
              <w:spacing w:before="20" w:after="20"/>
              <w:jc w:val="center"/>
            </w:pPr>
            <w:r>
              <w:rPr>
                <w:sz w:val="21"/>
              </w:rPr>
              <w:t>221,28 kN</w:t>
            </w:r>
          </w:p>
        </w:tc>
      </w:tr>
      <w:tr w:rsidR="00C24CB5" w14:paraId="216F79F5" w14:textId="77777777">
        <w:trPr>
          <w:cantSplit/>
          <w:jc w:val="center"/>
        </w:trPr>
        <w:tc>
          <w:tcPr>
            <w:tcW w:w="2835" w:type="dxa"/>
            <w:tcMar>
              <w:top w:w="90" w:type="dxa"/>
              <w:left w:w="90" w:type="dxa"/>
              <w:bottom w:w="90" w:type="dxa"/>
              <w:right w:w="90" w:type="dxa"/>
            </w:tcMar>
            <w:vAlign w:val="center"/>
          </w:tcPr>
          <w:p w14:paraId="132E383A" w14:textId="77777777" w:rsidR="00C24CB5" w:rsidRDefault="00005D5B">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6F2FCD07" w14:textId="77777777" w:rsidR="00C24CB5" w:rsidRDefault="00005D5B">
            <w:pPr>
              <w:spacing w:before="20" w:after="20"/>
              <w:jc w:val="center"/>
            </w:pPr>
            <w:r>
              <w:rPr>
                <w:sz w:val="21"/>
              </w:rPr>
              <w:t>157,08 mm²</w:t>
            </w:r>
          </w:p>
        </w:tc>
        <w:tc>
          <w:tcPr>
            <w:tcW w:w="1701" w:type="dxa"/>
            <w:tcMar>
              <w:top w:w="90" w:type="dxa"/>
              <w:left w:w="90" w:type="dxa"/>
              <w:bottom w:w="90" w:type="dxa"/>
              <w:right w:w="90" w:type="dxa"/>
            </w:tcMar>
            <w:vAlign w:val="center"/>
          </w:tcPr>
          <w:p w14:paraId="17D97C15" w14:textId="77777777" w:rsidR="00C24CB5" w:rsidRDefault="00005D5B">
            <w:pPr>
              <w:spacing w:before="20" w:after="20"/>
              <w:jc w:val="center"/>
            </w:pPr>
            <w:r>
              <w:rPr>
                <w:sz w:val="21"/>
              </w:rPr>
              <w:t>276,60 kN</w:t>
            </w:r>
          </w:p>
        </w:tc>
        <w:tc>
          <w:tcPr>
            <w:tcW w:w="1701" w:type="dxa"/>
            <w:tcMar>
              <w:top w:w="90" w:type="dxa"/>
              <w:left w:w="90" w:type="dxa"/>
              <w:bottom w:w="90" w:type="dxa"/>
              <w:right w:w="90" w:type="dxa"/>
            </w:tcMar>
            <w:vAlign w:val="center"/>
          </w:tcPr>
          <w:p w14:paraId="0D79F2E5" w14:textId="77777777" w:rsidR="00C24CB5" w:rsidRDefault="00005D5B">
            <w:pPr>
              <w:spacing w:before="20" w:after="20"/>
              <w:jc w:val="center"/>
            </w:pPr>
            <w:r>
              <w:rPr>
                <w:sz w:val="21"/>
              </w:rPr>
              <w:t>1,774</w:t>
            </w:r>
          </w:p>
        </w:tc>
        <w:tc>
          <w:tcPr>
            <w:tcW w:w="1701" w:type="dxa"/>
            <w:tcMar>
              <w:top w:w="90" w:type="dxa"/>
              <w:left w:w="90" w:type="dxa"/>
              <w:bottom w:w="90" w:type="dxa"/>
              <w:right w:w="90" w:type="dxa"/>
            </w:tcMar>
            <w:vAlign w:val="center"/>
          </w:tcPr>
          <w:p w14:paraId="1A67F6B0" w14:textId="77777777" w:rsidR="00C24CB5" w:rsidRDefault="00005D5B">
            <w:pPr>
              <w:spacing w:before="20" w:after="20"/>
              <w:jc w:val="center"/>
            </w:pPr>
            <w:r>
              <w:rPr>
                <w:sz w:val="21"/>
              </w:rPr>
              <w:t>circa 490,80 kN</w:t>
            </w:r>
          </w:p>
        </w:tc>
      </w:tr>
    </w:tbl>
    <w:p w14:paraId="4CA67270" w14:textId="77777777" w:rsidR="00C24CB5" w:rsidRDefault="00C24CB5"/>
    <w:p w14:paraId="288102A3" w14:textId="77777777" w:rsidR="00C24CB5" w:rsidRDefault="00005D5B">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784EF9C8" w14:textId="77777777" w:rsidR="00C24CB5" w:rsidRDefault="00005D5B">
      <w:pPr>
        <w:keepNext/>
        <w:spacing w:after="140"/>
      </w:pPr>
      <w:r>
        <w:rPr>
          <w:noProof/>
        </w:rPr>
        <w:drawing>
          <wp:inline distT="0" distB="0" distL="0" distR="0" wp14:anchorId="6BEC3308" wp14:editId="5F6E9D69">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08D1744E" w14:textId="77777777" w:rsidR="00C24CB5" w:rsidRDefault="00005D5B">
      <w:pPr>
        <w:pStyle w:val="Didascalia"/>
      </w:pPr>
      <w:r>
        <w:t>Resistenze di staffe e puntone al variare di cotangente theta per i due esempi</w:t>
      </w:r>
    </w:p>
    <w:p w14:paraId="6667978B" w14:textId="77777777" w:rsidR="00C24CB5" w:rsidRDefault="00005D5B">
      <w:pPr>
        <w:pStyle w:val="Titolo2"/>
        <w:keepNext/>
        <w:spacing w:after="140"/>
      </w:pPr>
      <w:bookmarkStart w:id="291" w:name="_Toc244136443"/>
      <w:r>
        <w:t>Come leggere il risultato in ANTHEA</w:t>
      </w:r>
      <w:bookmarkEnd w:id="291"/>
    </w:p>
    <w:p w14:paraId="2F2DAD14" w14:textId="77777777" w:rsidR="00C24CB5" w:rsidRDefault="00005D5B">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06559C3B" w14:textId="77777777" w:rsidR="00C24CB5" w:rsidRDefault="00005D5B">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1D572D3F" w14:textId="77777777" w:rsidR="00C24CB5" w:rsidRDefault="00005D5B">
      <w:pPr>
        <w:spacing w:after="140"/>
      </w:pPr>
      <w:r>
        <w:t>Fonte: NTC 2018, §4.1.2.3.5. Sviluppo algebrico, grafico ed esempi numerici di questa pagina sono redatti per ANTHEA.</w:t>
      </w:r>
    </w:p>
    <w:p w14:paraId="346F8B00" w14:textId="77777777" w:rsidR="00C24CB5" w:rsidRDefault="00005D5B">
      <w:pPr>
        <w:pStyle w:val="Titolo2"/>
        <w:keepNext/>
        <w:spacing w:after="140"/>
      </w:pPr>
      <w:bookmarkStart w:id="292" w:name="_Toc244136444"/>
      <w:r>
        <w:t>Proseguire nella Wiki</w:t>
      </w:r>
      <w:bookmarkEnd w:id="292"/>
    </w:p>
    <w:p w14:paraId="363452EC" w14:textId="77777777" w:rsidR="00C24CB5" w:rsidRDefault="00005D5B">
      <w:pPr>
        <w:spacing w:after="140"/>
      </w:pPr>
      <w:r>
        <w:t>- Sezione in calcestruzzo armato (Wiki)</w:t>
      </w:r>
    </w:p>
    <w:p w14:paraId="105DEBFF" w14:textId="77777777" w:rsidR="00C24CB5" w:rsidRDefault="00005D5B">
      <w:pPr>
        <w:pStyle w:val="Titolo1"/>
        <w:keepNext/>
        <w:spacing w:after="140"/>
      </w:pPr>
      <w:bookmarkStart w:id="293" w:name="_Toc244136445"/>
      <w:r>
        <w:t>Solette da ponte e percorso locale delle azioni</w:t>
      </w:r>
      <w:bookmarkEnd w:id="293"/>
    </w:p>
    <w:p w14:paraId="7E335B51" w14:textId="77777777" w:rsidR="00C24CB5" w:rsidRDefault="00005D5B">
      <w:pPr>
        <w:spacing w:after="140"/>
      </w:pPr>
      <w:r>
        <w:t xml:space="preserve">La soletta distribuisce le azioni delle ruote e trasferisce le reazioni alle travi. Il suo comportamento locale non coincide con quello della trave principale: direzione </w:t>
      </w:r>
      <w:r>
        <w:lastRenderedPageBreak/>
        <w:t>dell’armatura, interasse degli appoggi, sbalzi e area caricata controllano modelli differenti. Una striscia di un metro è utile per capire l’equilibrio, ma non rappresenta automaticamente la distribuzione bidimensionale di una ruota.</w:t>
      </w:r>
    </w:p>
    <w:p w14:paraId="13432FC9" w14:textId="77777777" w:rsidR="00C24CB5" w:rsidRDefault="00005D5B">
      <w:pPr>
        <w:pStyle w:val="Titolo2"/>
        <w:keepNext/>
        <w:spacing w:after="140"/>
      </w:pPr>
      <w:bookmarkStart w:id="294" w:name="_Toc244136446"/>
      <w:r>
        <w:t>Piastra continua e mensola laterale</w:t>
      </w:r>
      <w:bookmarkEnd w:id="294"/>
    </w:p>
    <w:p w14:paraId="138CE127" w14:textId="77777777" w:rsidR="00C24CB5" w:rsidRDefault="00005D5B">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1EA65250" w14:textId="77777777" w:rsidR="00C24CB5" w:rsidRDefault="00005D5B">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6DB082EE" w14:textId="77777777" w:rsidR="00C24CB5" w:rsidRDefault="00005D5B">
      <w:pPr>
        <w:pStyle w:val="Titolo2"/>
        <w:keepNext/>
        <w:spacing w:after="140"/>
      </w:pPr>
      <w:bookmarkStart w:id="295" w:name="_Toc244136447"/>
      <w:r>
        <w:t>Esempio di controllo manuale dello sbalzo</w:t>
      </w:r>
      <w:bookmarkEnd w:id="295"/>
    </w:p>
    <w:p w14:paraId="279BC352" w14:textId="77777777" w:rsidR="00C24CB5" w:rsidRDefault="00005D5B">
      <w:pPr>
        <w:spacing w:after="140"/>
      </w:pPr>
      <w:r>
        <w:t>Per una striscia idealizzata larga 1 m, sbalzo a = 1,20 m, carico lineare q = 8 kN/m e forza al bordo P = 30 kN, già riferiti alla stessa combinazione, l’equilibrio al vincolo fornisce:</w:t>
      </w:r>
    </w:p>
    <w:p w14:paraId="1DA0F922" w14:textId="77777777" w:rsidR="00C24CB5" w:rsidRDefault="00005D5B">
      <w:pPr>
        <w:keepNext/>
        <w:spacing w:before="60" w:after="80"/>
        <w:ind w:left="255"/>
      </w:pPr>
      <m:oMathPara>
        <m:oMath>
          <m:r>
            <m:t>V=qa+P</m:t>
          </m:r>
        </m:oMath>
      </m:oMathPara>
    </w:p>
    <w:p w14:paraId="438246BF" w14:textId="77777777" w:rsidR="00C24CB5" w:rsidRDefault="00005D5B">
      <w:pPr>
        <w:keepNext/>
        <w:spacing w:before="60" w:after="80"/>
        <w:ind w:left="255"/>
      </w:pPr>
      <m:oMathPara>
        <m:oMath>
          <m:r>
            <m:t>M=</m:t>
          </m:r>
          <m:f>
            <m:fPr>
              <m:type m:val="bar"/>
            </m:fPr>
            <m:num>
              <m:r>
                <m:t>q</m:t>
              </m:r>
              <m:sSup>
                <m:e>
                  <m:r>
                    <m:t>a</m:t>
                  </m:r>
                </m:e>
                <m:sup>
                  <m:r>
                    <m:t>2</m:t>
                  </m:r>
                </m:sup>
              </m:sSup>
            </m:num>
            <m:den>
              <m:r>
                <m:t>2</m:t>
              </m:r>
            </m:den>
          </m:f>
          <m:r>
            <m:t>+Pa</m:t>
          </m:r>
        </m:oMath>
      </m:oMathPara>
    </w:p>
    <w:p w14:paraId="77E0EC78" w14:textId="77777777" w:rsidR="00C24CB5" w:rsidRDefault="00005D5B">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0ADCA4B1" w14:textId="77777777" w:rsidR="00C24CB5" w:rsidRDefault="00005D5B">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4DA6DFC2" w14:textId="77777777" w:rsidR="00C24CB5" w:rsidRDefault="00005D5B">
      <w:pPr>
        <w:pStyle w:val="Titolo2"/>
        <w:keepNext/>
        <w:spacing w:after="140"/>
      </w:pPr>
      <w:bookmarkStart w:id="296" w:name="_Toc244136448"/>
      <w:r>
        <w:t>Durabilità e dettagli che cambiano il calcolo</w:t>
      </w:r>
      <w:bookmarkEnd w:id="296"/>
    </w:p>
    <w:p w14:paraId="15E2FDEE" w14:textId="77777777" w:rsidR="00C24CB5" w:rsidRDefault="00005D5B">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40344EE1" w14:textId="77777777" w:rsidR="00C24CB5" w:rsidRDefault="00005D5B">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31C2E927" w14:textId="77777777" w:rsidR="00C24CB5" w:rsidRDefault="00005D5B">
      <w:pPr>
        <w:pStyle w:val="Titolo2"/>
        <w:keepNext/>
        <w:spacing w:after="140"/>
      </w:pPr>
      <w:bookmarkStart w:id="297" w:name="_Toc244136449"/>
      <w:r>
        <w:lastRenderedPageBreak/>
        <w:t>Proseguire nella Wiki</w:t>
      </w:r>
      <w:bookmarkEnd w:id="297"/>
    </w:p>
    <w:p w14:paraId="1D7747B9" w14:textId="77777777" w:rsidR="00C24CB5" w:rsidRDefault="00005D5B">
      <w:pPr>
        <w:spacing w:after="140"/>
      </w:pPr>
      <w:r>
        <w:t>- Cos'è un ponte? (Wiki)</w:t>
      </w:r>
    </w:p>
    <w:p w14:paraId="040753C9" w14:textId="77777777" w:rsidR="00C24CB5" w:rsidRDefault="00005D5B">
      <w:pPr>
        <w:spacing w:after="140"/>
      </w:pPr>
      <w:r>
        <w:t>- Taglio nel calcestruzzo armato e scelta del traliccio (Wiki)</w:t>
      </w:r>
    </w:p>
    <w:p w14:paraId="2825F5C0" w14:textId="77777777" w:rsidR="00C24CB5" w:rsidRDefault="00005D5B">
      <w:pPr>
        <w:pStyle w:val="Titolo1"/>
        <w:keepNext/>
        <w:spacing w:after="140"/>
      </w:pPr>
      <w:bookmarkStart w:id="298" w:name="_Toc244136450"/>
      <w:r>
        <w:t>Travi metalliche da ponte fra montaggio fatica e sezione composta</w:t>
      </w:r>
      <w:bookmarkEnd w:id="298"/>
    </w:p>
    <w:p w14:paraId="53519546" w14:textId="77777777" w:rsidR="00C24CB5" w:rsidRDefault="00005D5B">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7BD8860D" w14:textId="77777777" w:rsidR="00C24CB5" w:rsidRDefault="00005D5B">
      <w:pPr>
        <w:pStyle w:val="Titolo2"/>
        <w:keepNext/>
        <w:spacing w:after="140"/>
      </w:pPr>
      <w:bookmarkStart w:id="299" w:name="_Toc244136451"/>
      <w:r>
        <w:t>Sommare le tensioni delle fasi</w:t>
      </w:r>
      <w:bookmarkEnd w:id="299"/>
    </w:p>
    <w:p w14:paraId="3C9BA8F1" w14:textId="77777777" w:rsidR="00C24CB5" w:rsidRDefault="00005D5B">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3AAD0815" w14:textId="77777777" w:rsidR="00C24CB5" w:rsidRDefault="00005D5B">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1B1BE200" w14:textId="77777777" w:rsidR="00C24CB5" w:rsidRDefault="00005D5B">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17B9E1B6" w14:textId="77777777" w:rsidR="00C24CB5" w:rsidRDefault="00005D5B">
      <w:pPr>
        <w:pStyle w:val="Titolo2"/>
        <w:keepNext/>
        <w:spacing w:after="140"/>
      </w:pPr>
      <w:bookmarkStart w:id="300" w:name="_Toc244136452"/>
      <w:r>
        <w:t>Stabilità durante il getto</w:t>
      </w:r>
      <w:bookmarkEnd w:id="300"/>
    </w:p>
    <w:p w14:paraId="5114B013" w14:textId="77777777" w:rsidR="00C24CB5" w:rsidRDefault="00005D5B">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21B3A225" w14:textId="77777777" w:rsidR="00C24CB5" w:rsidRDefault="00005D5B">
      <w:pPr>
        <w:pStyle w:val="Titolo2"/>
        <w:keepNext/>
        <w:spacing w:after="140"/>
      </w:pPr>
      <w:bookmarkStart w:id="301" w:name="_Toc244136453"/>
      <w:r>
        <w:t>La fatica è sensibile al dettaglio</w:t>
      </w:r>
      <w:bookmarkEnd w:id="301"/>
    </w:p>
    <w:p w14:paraId="036025BC" w14:textId="77777777" w:rsidR="00C24CB5" w:rsidRDefault="00005D5B">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1A944AEE" w14:textId="77777777" w:rsidR="00C24CB5" w:rsidRDefault="00005D5B">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460B57B0" w14:textId="77777777" w:rsidR="00C24CB5" w:rsidRDefault="00005D5B">
      <w:pPr>
        <w:spacing w:after="140"/>
      </w:pPr>
      <w:r>
        <w:t>Esempio numerico originale.</w:t>
      </w:r>
    </w:p>
    <w:p w14:paraId="3C2FE2DD" w14:textId="77777777" w:rsidR="00C24CB5" w:rsidRDefault="00005D5B">
      <w:pPr>
        <w:pStyle w:val="Titolo2"/>
        <w:keepNext/>
        <w:spacing w:after="140"/>
      </w:pPr>
      <w:bookmarkStart w:id="302" w:name="_Toc244136454"/>
      <w:r>
        <w:t>Proseguire nella Wiki</w:t>
      </w:r>
      <w:bookmarkEnd w:id="302"/>
    </w:p>
    <w:p w14:paraId="141F0FA8" w14:textId="77777777" w:rsidR="00C24CB5" w:rsidRDefault="00005D5B">
      <w:pPr>
        <w:spacing w:after="140"/>
      </w:pPr>
      <w:r>
        <w:t>- Sezione composta da ponte (Wiki)</w:t>
      </w:r>
    </w:p>
    <w:p w14:paraId="06A84B92" w14:textId="77777777" w:rsidR="00C24CB5" w:rsidRDefault="00005D5B">
      <w:pPr>
        <w:spacing w:after="140"/>
      </w:pPr>
      <w:r>
        <w:t>- Instabilità delle aste compresse (Wiki)</w:t>
      </w:r>
    </w:p>
    <w:p w14:paraId="0167C19C" w14:textId="77777777" w:rsidR="00C24CB5" w:rsidRDefault="00005D5B">
      <w:pPr>
        <w:pStyle w:val="Titolo1"/>
        <w:keepNext/>
        <w:spacing w:after="140"/>
      </w:pPr>
      <w:bookmarkStart w:id="303" w:name="_Toc244136455"/>
      <w:r>
        <w:t>Precompressione delle travi da ponte e perdite nel tempo</w:t>
      </w:r>
      <w:bookmarkEnd w:id="303"/>
    </w:p>
    <w:p w14:paraId="047B3F8A" w14:textId="77777777" w:rsidR="00C24CB5" w:rsidRDefault="00005D5B">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074137A7" w14:textId="77777777" w:rsidR="00C24CB5" w:rsidRDefault="00005D5B">
      <w:pPr>
        <w:pStyle w:val="Titolo2"/>
        <w:keepNext/>
        <w:spacing w:after="140"/>
      </w:pPr>
      <w:bookmarkStart w:id="304" w:name="_Toc244136456"/>
      <w:r>
        <w:t>Equilibrio della sezione non fessurata</w:t>
      </w:r>
      <w:bookmarkEnd w:id="304"/>
    </w:p>
    <w:p w14:paraId="6C00A836" w14:textId="77777777" w:rsidR="00C24CB5" w:rsidRDefault="00005D5B">
      <w:pPr>
        <w:spacing w:after="140"/>
      </w:pPr>
      <w:r>
        <w:t>Si considera una sezione simmetrica, compressione positiva, cavo sotto il baricentro con eccentricità e positiva e momento esterno M positivo che comprime la fibra superiore. Nell’ipotesi elastica non fessurata:</w:t>
      </w:r>
    </w:p>
    <w:p w14:paraId="7042166F" w14:textId="77777777" w:rsidR="00C24CB5" w:rsidRDefault="00005D5B">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32638541" w14:textId="77777777" w:rsidR="00C24CB5" w:rsidRDefault="00005D5B">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2EFBDBDE" w14:textId="77777777" w:rsidR="00C24CB5" w:rsidRDefault="00005D5B">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0F2E918B" w14:textId="77777777" w:rsidR="00C24CB5" w:rsidRDefault="00005D5B">
      <w:pPr>
        <w:pStyle w:val="Titolo2"/>
        <w:keepNext/>
        <w:spacing w:after="140"/>
      </w:pPr>
      <w:bookmarkStart w:id="305" w:name="_Toc244136457"/>
      <w:r>
        <w:t>Perdite immediate e differite</w:t>
      </w:r>
      <w:bookmarkEnd w:id="305"/>
    </w:p>
    <w:p w14:paraId="08923653" w14:textId="77777777" w:rsidR="00C24CB5" w:rsidRDefault="00005D5B">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6C3AC3CC" w14:textId="77777777" w:rsidR="00C24CB5" w:rsidRDefault="00005D5B">
      <w:pPr>
        <w:pStyle w:val="Titolo2"/>
        <w:keepNext/>
        <w:spacing w:after="140"/>
      </w:pPr>
      <w:bookmarkStart w:id="306" w:name="_Toc244136458"/>
      <w:r>
        <w:t>Controlli oltre la tensione longitudinale</w:t>
      </w:r>
      <w:bookmarkEnd w:id="306"/>
    </w:p>
    <w:p w14:paraId="25766B69" w14:textId="77777777" w:rsidR="00C24CB5" w:rsidRDefault="00005D5B">
      <w:pPr>
        <w:spacing w:after="140"/>
      </w:pPr>
      <w:r>
        <w:t xml:space="preserve">Servono verifiche al trasferimento, durante sollevamento e montaggio, in esercizio e allo SLU. Le zone di ancoraggio possono presentare trazioni trasversali; taglio e torsione interagiscono con lo stato di compressione. Freccia e controfreccia dipendono dal </w:t>
      </w:r>
      <w:r>
        <w:lastRenderedPageBreak/>
        <w:t>tempo, dalla sequenza e dai vincoli. Una controfreccia geometrica non elimina le tensioni che l’hanno prodotta.</w:t>
      </w:r>
    </w:p>
    <w:p w14:paraId="4B037030" w14:textId="77777777" w:rsidR="00C24CB5" w:rsidRDefault="00005D5B">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5DF3C17E" w14:textId="77777777" w:rsidR="00C24CB5" w:rsidRDefault="00005D5B">
      <w:pPr>
        <w:pStyle w:val="Titolo2"/>
        <w:keepNext/>
        <w:spacing w:after="140"/>
      </w:pPr>
      <w:bookmarkStart w:id="307" w:name="_Toc244136459"/>
      <w:r>
        <w:t>Proseguire nella Wiki</w:t>
      </w:r>
      <w:bookmarkEnd w:id="307"/>
    </w:p>
    <w:p w14:paraId="6B52F9BA" w14:textId="77777777" w:rsidR="00C24CB5" w:rsidRDefault="00005D5B">
      <w:pPr>
        <w:spacing w:after="140"/>
      </w:pPr>
      <w:r>
        <w:t>- Cos'è un ponte? (Wiki)</w:t>
      </w:r>
    </w:p>
    <w:p w14:paraId="6943578B" w14:textId="77777777" w:rsidR="00C24CB5" w:rsidRDefault="00005D5B">
      <w:pPr>
        <w:spacing w:after="140"/>
      </w:pPr>
      <w:r>
        <w:t>- Calcestruzzo armature e copriferro (Wiki)</w:t>
      </w:r>
    </w:p>
    <w:p w14:paraId="57825CD1" w14:textId="77777777" w:rsidR="00C24CB5" w:rsidRDefault="00005D5B">
      <w:pPr>
        <w:pStyle w:val="Titolo1"/>
        <w:keepNext/>
        <w:spacing w:after="140"/>
      </w:pPr>
      <w:bookmarkStart w:id="308" w:name="_Toc244136460"/>
      <w:r>
        <w:t>Cassoni sottili torsione uniforme e distorsione</w:t>
      </w:r>
      <w:bookmarkEnd w:id="308"/>
    </w:p>
    <w:p w14:paraId="3F2F984A" w14:textId="77777777" w:rsidR="00C24CB5" w:rsidRDefault="00005D5B">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1FF22AF9" w14:textId="77777777" w:rsidR="00C24CB5" w:rsidRDefault="00005D5B">
      <w:pPr>
        <w:pStyle w:val="Titolo2"/>
        <w:keepNext/>
        <w:spacing w:after="140"/>
      </w:pPr>
      <w:bookmarkStart w:id="309" w:name="_Toc244136461"/>
      <w:r>
        <w:t>Modello di una cella chiusa sottile</w:t>
      </w:r>
      <w:bookmarkEnd w:id="309"/>
    </w:p>
    <w:p w14:paraId="28674F00" w14:textId="77777777" w:rsidR="00C24CB5" w:rsidRDefault="00005D5B">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1E4E83DA" w14:textId="77777777" w:rsidR="00C24CB5" w:rsidRDefault="00005D5B">
      <w:pPr>
        <w:keepNext/>
        <w:spacing w:before="60" w:after="80"/>
        <w:ind w:left="255"/>
      </w:pPr>
      <m:oMathPara>
        <m:oMath>
          <m:r>
            <m:t>q=</m:t>
          </m:r>
          <m:f>
            <m:fPr>
              <m:type m:val="bar"/>
            </m:fPr>
            <m:num>
              <m:r>
                <m:t>T</m:t>
              </m:r>
            </m:num>
            <m:den>
              <m:r>
                <m:t>2</m:t>
              </m:r>
              <m:sSub>
                <m:e>
                  <m:r>
                    <m:t>A</m:t>
                  </m:r>
                </m:e>
                <m:sub>
                  <m:r>
                    <m:t>m</m:t>
                  </m:r>
                </m:sub>
              </m:sSub>
            </m:den>
          </m:f>
        </m:oMath>
      </m:oMathPara>
    </w:p>
    <w:p w14:paraId="4524F54C" w14:textId="77777777" w:rsidR="00C24CB5" w:rsidRDefault="00005D5B">
      <w:pPr>
        <w:keepNext/>
        <w:spacing w:before="60" w:after="80"/>
        <w:ind w:left="255"/>
      </w:pPr>
      <m:oMathPara>
        <m:oMath>
          <m:r>
            <m:t>τ=</m:t>
          </m:r>
          <m:f>
            <m:fPr>
              <m:type m:val="bar"/>
            </m:fPr>
            <m:num>
              <m:r>
                <m:t>q</m:t>
              </m:r>
            </m:num>
            <m:den>
              <m:r>
                <m:t>t</m:t>
              </m:r>
            </m:den>
          </m:f>
        </m:oMath>
      </m:oMathPara>
    </w:p>
    <w:p w14:paraId="35E339CE" w14:textId="77777777" w:rsidR="00C24CB5" w:rsidRDefault="00005D5B">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692D5B77" w14:textId="77777777" w:rsidR="00C24CB5" w:rsidRDefault="00005D5B">
      <w:pPr>
        <w:keepNext/>
        <w:spacing w:before="60" w:after="80"/>
        <w:ind w:left="255"/>
      </w:pPr>
      <m:oMathPara>
        <m:oMath>
          <m:f>
            <m:fPr>
              <m:type m:val="bar"/>
            </m:fPr>
            <m:num>
              <m:r>
                <m:t>dθ</m:t>
              </m:r>
            </m:num>
            <m:den>
              <m:r>
                <m:t>dx</m:t>
              </m:r>
            </m:den>
          </m:f>
          <m:r>
            <m:t>=</m:t>
          </m:r>
          <m:f>
            <m:fPr>
              <m:type m:val="bar"/>
            </m:fPr>
            <m:num>
              <m:r>
                <m:t>T</m:t>
              </m:r>
            </m:num>
            <m:den>
              <m:r>
                <m:t>GJ</m:t>
              </m:r>
            </m:den>
          </m:f>
        </m:oMath>
      </m:oMathPara>
    </w:p>
    <w:p w14:paraId="0C1AD6F3" w14:textId="77777777" w:rsidR="00C24CB5" w:rsidRDefault="00005D5B">
      <w:pPr>
        <w:spacing w:after="140"/>
      </w:pPr>
      <w:r>
        <w:t>J è la costante torsionale, non il momento polare di inerzia utilizzabile indistintamente per ogni forma. Per celle multiple occorre imporre anche la compatibilità delle rotazioni e trattare i flussi sulle pareti condivise.</w:t>
      </w:r>
    </w:p>
    <w:p w14:paraId="7CB4DF45" w14:textId="77777777" w:rsidR="00C24CB5" w:rsidRDefault="00005D5B">
      <w:pPr>
        <w:pStyle w:val="Titolo2"/>
        <w:keepNext/>
        <w:spacing w:after="140"/>
      </w:pPr>
      <w:bookmarkStart w:id="310" w:name="_Toc244136462"/>
      <w:r>
        <w:t>Esempio con unità coerenti</w:t>
      </w:r>
      <w:bookmarkEnd w:id="310"/>
    </w:p>
    <w:p w14:paraId="41E666B5" w14:textId="77777777" w:rsidR="00C24CB5" w:rsidRDefault="00005D5B">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3EFF0558" w14:textId="77777777" w:rsidR="00C24CB5" w:rsidRDefault="00005D5B">
      <w:pPr>
        <w:spacing w:after="140"/>
      </w:pPr>
      <w:r>
        <w:lastRenderedPageBreak/>
        <w:t>Non è la rotazione di un ponte reale: l’esempio trascura variazione di T, irrigidimenti, diaframmi, vincoli di estremità, variazioni di spessore e distorsione. Il valore contenuto della tensione tangenziale non dimostra che la lamiera sia stabile.</w:t>
      </w:r>
    </w:p>
    <w:p w14:paraId="587CE7C5" w14:textId="77777777" w:rsidR="00C24CB5" w:rsidRDefault="00005D5B">
      <w:pPr>
        <w:pStyle w:val="Titolo2"/>
        <w:keepNext/>
        <w:spacing w:after="140"/>
      </w:pPr>
      <w:bookmarkStart w:id="311" w:name="_Toc244136463"/>
      <w:r>
        <w:t>Che cosa fanno diaframmi e irrigidimenti</w:t>
      </w:r>
      <w:bookmarkEnd w:id="311"/>
    </w:p>
    <w:p w14:paraId="4AD4527F" w14:textId="77777777" w:rsidR="00C24CB5" w:rsidRDefault="00005D5B">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4E6DBB7C" w14:textId="77777777" w:rsidR="00C24CB5" w:rsidRDefault="00005D5B">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62BE6CB8" w14:textId="77777777" w:rsidR="00C24CB5" w:rsidRDefault="00005D5B">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3E5DC588" w14:textId="77777777" w:rsidR="00C24CB5" w:rsidRDefault="00005D5B">
      <w:pPr>
        <w:pStyle w:val="Titolo2"/>
        <w:keepNext/>
        <w:spacing w:after="140"/>
      </w:pPr>
      <w:bookmarkStart w:id="312" w:name="_Toc244136464"/>
      <w:r>
        <w:t>Proseguire nella Wiki</w:t>
      </w:r>
      <w:bookmarkEnd w:id="312"/>
    </w:p>
    <w:p w14:paraId="2E6FC175" w14:textId="77777777" w:rsidR="00C24CB5" w:rsidRDefault="00005D5B">
      <w:pPr>
        <w:spacing w:after="140"/>
      </w:pPr>
      <w:r>
        <w:t>- Cos'è un ponte? (Wiki)</w:t>
      </w:r>
    </w:p>
    <w:p w14:paraId="105D712F" w14:textId="77777777" w:rsidR="00C24CB5" w:rsidRDefault="00005D5B">
      <w:pPr>
        <w:spacing w:after="140"/>
      </w:pPr>
      <w:r>
        <w:t>- Elementi Beam (Wiki)</w:t>
      </w:r>
    </w:p>
    <w:p w14:paraId="6BCBDD15" w14:textId="77777777" w:rsidR="00C24CB5" w:rsidRDefault="00005D5B">
      <w:pPr>
        <w:pStyle w:val="Titolo1"/>
        <w:keepNext/>
        <w:spacing w:after="140"/>
      </w:pPr>
      <w:bookmarkStart w:id="313" w:name="_Toc244136465"/>
      <w:r>
        <w:t>Stralli equilibrio rigidezza geometrica e vibrazioni</w:t>
      </w:r>
      <w:bookmarkEnd w:id="313"/>
    </w:p>
    <w:p w14:paraId="06ED53A3" w14:textId="77777777" w:rsidR="00C24CB5" w:rsidRDefault="00005D5B">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59AE41FF" w14:textId="77777777" w:rsidR="00C24CB5" w:rsidRDefault="00005D5B">
      <w:pPr>
        <w:pStyle w:val="Titolo2"/>
        <w:keepNext/>
        <w:spacing w:after="140"/>
      </w:pPr>
      <w:bookmarkStart w:id="314" w:name="_Toc244136466"/>
      <w:r>
        <w:t>Inclinazione e azioni sull’impalcato</w:t>
      </w:r>
      <w:bookmarkEnd w:id="314"/>
    </w:p>
    <w:p w14:paraId="0D26ACCE" w14:textId="77777777" w:rsidR="00C24CB5" w:rsidRDefault="00005D5B">
      <w:pPr>
        <w:spacing w:after="140"/>
      </w:pPr>
      <w:r>
        <w:t xml:space="preserve">Per un cavo rettilineo ideale inclinato di </w:t>
      </w:r>
      <w:r>
        <w:rPr>
          <w:rFonts w:ascii="Calibri" w:eastAsia="Calibri" w:hAnsi="Calibri" w:cs="Calibri"/>
        </w:rPr>
        <w:t>α</w:t>
      </w:r>
      <w:r>
        <w:t xml:space="preserve"> rispetto all’orizzontale:</w:t>
      </w:r>
    </w:p>
    <w:p w14:paraId="1FC01429" w14:textId="77777777" w:rsidR="00C24CB5" w:rsidRDefault="00005D5B">
      <w:pPr>
        <w:keepNext/>
        <w:spacing w:before="60" w:after="80"/>
        <w:ind w:left="255"/>
      </w:pPr>
      <m:oMathPara>
        <m:oMath>
          <m:r>
            <m:t>T=</m:t>
          </m:r>
          <m:f>
            <m:fPr>
              <m:type m:val="bar"/>
            </m:fPr>
            <m:num>
              <m:r>
                <m:t>V</m:t>
              </m:r>
            </m:num>
            <m:den>
              <m:r>
                <m:rPr>
                  <m:sty m:val="p"/>
                </m:rPr>
                <m:t>sin</m:t>
              </m:r>
              <m:r>
                <m:t>α</m:t>
              </m:r>
            </m:den>
          </m:f>
        </m:oMath>
      </m:oMathPara>
    </w:p>
    <w:p w14:paraId="26D21AA6" w14:textId="77777777" w:rsidR="00C24CB5" w:rsidRDefault="00005D5B">
      <w:pPr>
        <w:keepNext/>
        <w:spacing w:before="60" w:after="80"/>
        <w:ind w:left="255"/>
      </w:pPr>
      <m:oMathPara>
        <m:oMath>
          <m:r>
            <m:t>H=V</m:t>
          </m:r>
          <m:r>
            <m:rPr>
              <m:sty m:val="p"/>
            </m:rPr>
            <m:t>cot</m:t>
          </m:r>
          <m:r>
            <m:t>α</m:t>
          </m:r>
        </m:oMath>
      </m:oMathPara>
    </w:p>
    <w:p w14:paraId="65551D28" w14:textId="77777777" w:rsidR="00C24CB5" w:rsidRDefault="00005D5B">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0D4C72FB" w14:textId="77777777" w:rsidR="00C24CB5" w:rsidRDefault="00005D5B">
      <w:pPr>
        <w:spacing w:after="140"/>
      </w:pPr>
      <w:r>
        <w:t xml:space="preserve">Se gli altri spostamenti dell’ancoraggio sono impediti e si considera soltanto l’allungamento assiale lineare di una barra tesa, la rigidezza verticale materiale è (EA/L) </w:t>
      </w:r>
      <w:r>
        <w:lastRenderedPageBreak/>
        <w:t>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48E3CCCB" w14:textId="77777777" w:rsidR="00C24CB5" w:rsidRDefault="00005D5B">
      <w:pPr>
        <w:pStyle w:val="Titolo2"/>
        <w:keepNext/>
        <w:spacing w:after="140"/>
      </w:pPr>
      <w:bookmarkStart w:id="315" w:name="_Toc244136467"/>
      <w:r>
        <w:t>Un ordine di grandezza dinamico</w:t>
      </w:r>
      <w:bookmarkEnd w:id="315"/>
    </w:p>
    <w:p w14:paraId="663457C4" w14:textId="77777777" w:rsidR="00C24CB5" w:rsidRDefault="00005D5B">
      <w:pPr>
        <w:spacing w:after="140"/>
      </w:pPr>
      <w:r>
        <w:t xml:space="preserve">Per la corda tesa ideale con massa lineare </w:t>
      </w:r>
      <w:r>
        <w:rPr>
          <w:rFonts w:ascii="Calibri" w:eastAsia="Calibri" w:hAnsi="Calibri" w:cs="Calibri"/>
        </w:rPr>
        <w:t>μ</w:t>
      </w:r>
      <w:r>
        <w:t xml:space="preserve"> e trazione uniforme T, la prima frequenza è:</w:t>
      </w:r>
    </w:p>
    <w:p w14:paraId="0117FA1C" w14:textId="77777777" w:rsidR="00C24CB5" w:rsidRDefault="00005D5B">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0FE2B9F9" w14:textId="77777777" w:rsidR="00C24CB5" w:rsidRDefault="00005D5B">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080548F9" w14:textId="77777777" w:rsidR="00C24CB5" w:rsidRDefault="00005D5B">
      <w:pPr>
        <w:pStyle w:val="Titolo2"/>
        <w:keepNext/>
        <w:spacing w:after="140"/>
      </w:pPr>
      <w:bookmarkStart w:id="316" w:name="_Toc244136468"/>
      <w:r>
        <w:t>Vibrazioni e manutenzione</w:t>
      </w:r>
      <w:bookmarkEnd w:id="316"/>
    </w:p>
    <w:p w14:paraId="4DCD2A52" w14:textId="77777777" w:rsidR="00C24CB5" w:rsidRDefault="00005D5B">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52DD7447" w14:textId="77777777" w:rsidR="00C24CB5" w:rsidRDefault="00005D5B">
      <w:pPr>
        <w:spacing w:after="140"/>
      </w:pPr>
      <w:r>
        <w:t>ANTHEA non calcola attualmente l’equilibrio non lineare o la dinamica di un sistema di stralli.</w:t>
      </w:r>
    </w:p>
    <w:p w14:paraId="14C299EB" w14:textId="77777777" w:rsidR="00C24CB5" w:rsidRDefault="00005D5B">
      <w:pPr>
        <w:pStyle w:val="Titolo2"/>
        <w:keepNext/>
        <w:spacing w:after="140"/>
      </w:pPr>
      <w:bookmarkStart w:id="317" w:name="_Toc244136469"/>
      <w:r>
        <w:t>Proseguire nella Wiki</w:t>
      </w:r>
      <w:bookmarkEnd w:id="317"/>
    </w:p>
    <w:p w14:paraId="089782D9" w14:textId="77777777" w:rsidR="00C24CB5" w:rsidRDefault="00005D5B">
      <w:pPr>
        <w:spacing w:after="140"/>
      </w:pPr>
      <w:r>
        <w:t>- Cos'è un ponte? (Wiki)</w:t>
      </w:r>
    </w:p>
    <w:p w14:paraId="37837455" w14:textId="77777777" w:rsidR="00C24CB5" w:rsidRDefault="00005D5B">
      <w:pPr>
        <w:spacing w:after="140"/>
      </w:pPr>
      <w:r>
        <w:t>- Dinamica e sisma del modello (Wiki)</w:t>
      </w:r>
    </w:p>
    <w:p w14:paraId="4912AEE1" w14:textId="77777777" w:rsidR="00C24CB5" w:rsidRDefault="00005D5B">
      <w:pPr>
        <w:pStyle w:val="Titolo1"/>
        <w:keepNext/>
        <w:spacing w:after="140"/>
      </w:pPr>
      <w:bookmarkStart w:id="318" w:name="_Toc244136470"/>
      <w:r>
        <w:t>Freccia controfreccia temperatura e appoggi dei ponti</w:t>
      </w:r>
      <w:bookmarkEnd w:id="318"/>
    </w:p>
    <w:p w14:paraId="6CCBCAF2" w14:textId="77777777" w:rsidR="00C24CB5" w:rsidRDefault="00005D5B">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6135A49E" w14:textId="77777777" w:rsidR="00C24CB5" w:rsidRDefault="00005D5B">
      <w:pPr>
        <w:pStyle w:val="Titolo2"/>
        <w:keepNext/>
        <w:spacing w:after="140"/>
      </w:pPr>
      <w:bookmarkStart w:id="319" w:name="_Toc244136471"/>
      <w:r>
        <w:t>Sensibilità alla luce</w:t>
      </w:r>
      <w:bookmarkEnd w:id="319"/>
    </w:p>
    <w:p w14:paraId="61F9213B" w14:textId="77777777" w:rsidR="00C24CB5" w:rsidRDefault="00005D5B">
      <w:pPr>
        <w:spacing w:after="140"/>
      </w:pPr>
      <w:r>
        <w:t>Per una trave prismatica semplicemente appoggiata, piccole deformazioni, EI costante e carico uniforme q, la freccia in mezzeria è:</w:t>
      </w:r>
    </w:p>
    <w:p w14:paraId="2D7CBA7D" w14:textId="77777777" w:rsidR="00C24CB5" w:rsidRDefault="00005D5B">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250B1006" w14:textId="77777777" w:rsidR="00C24CB5" w:rsidRDefault="00005D5B">
      <w:pPr>
        <w:spacing w:after="140"/>
      </w:pPr>
      <w:r>
        <w:t xml:space="preserve">Con q = 30 kN/m, L = 30 m, E = 210 GPa e I = 0,30 m⁴ si ottengono circa 5,02 mm. Aumentando la luce del 10%, senza cambiare le altre grandezze, la freccia diventa circa 7,35 mm: cresce del 46,4% perché dipende da L alla quarta potenza. La formula non </w:t>
      </w:r>
      <w:r>
        <w:lastRenderedPageBreak/>
        <w:t>descrive automaticamente una trave composta a rigidezza variabile o una sezione fessurata.</w:t>
      </w:r>
    </w:p>
    <w:p w14:paraId="34727C04" w14:textId="77777777" w:rsidR="00C24CB5" w:rsidRDefault="00005D5B">
      <w:pPr>
        <w:pStyle w:val="Titolo2"/>
        <w:keepNext/>
        <w:spacing w:after="140"/>
      </w:pPr>
      <w:bookmarkStart w:id="320" w:name="_Toc244136472"/>
      <w:r>
        <w:t>Movimento termico e schema dei vincoli</w:t>
      </w:r>
      <w:bookmarkEnd w:id="320"/>
    </w:p>
    <w:p w14:paraId="270C6405" w14:textId="77777777" w:rsidR="00C24CB5" w:rsidRDefault="00005D5B">
      <w:pPr>
        <w:spacing w:after="140"/>
      </w:pPr>
      <w:r>
        <w:t>Una variazione uniforme della temperatura produce, in assenza di impedimenti:</w:t>
      </w:r>
    </w:p>
    <w:p w14:paraId="2165E0FF" w14:textId="77777777" w:rsidR="00C24CB5" w:rsidRDefault="00005D5B">
      <w:pPr>
        <w:keepNext/>
        <w:spacing w:before="60" w:after="80"/>
        <w:ind w:left="255"/>
      </w:pPr>
      <m:oMathPara>
        <m:oMath>
          <m:r>
            <m:t>ΔL=αLΔT</m:t>
          </m:r>
        </m:oMath>
      </m:oMathPara>
    </w:p>
    <w:p w14:paraId="5C754D8F" w14:textId="77777777" w:rsidR="00C24CB5" w:rsidRDefault="00005D5B">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1B2D4643" w14:textId="77777777" w:rsidR="00C24CB5" w:rsidRDefault="00005D5B">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32ED2D9D" w14:textId="77777777" w:rsidR="00C24CB5" w:rsidRDefault="00005D5B">
      <w:pPr>
        <w:pStyle w:val="Titolo2"/>
        <w:keepNext/>
        <w:spacing w:after="140"/>
      </w:pPr>
      <w:bookmarkStart w:id="321" w:name="_Toc244136473"/>
      <w:r>
        <w:t>Appoggi e costruzione</w:t>
      </w:r>
      <w:bookmarkEnd w:id="321"/>
    </w:p>
    <w:p w14:paraId="4FFBBF7E" w14:textId="77777777" w:rsidR="00C24CB5" w:rsidRDefault="00005D5B">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07EE2E5A" w14:textId="77777777" w:rsidR="00C24CB5" w:rsidRDefault="00005D5B">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5774E38C" w14:textId="77777777" w:rsidR="00C24CB5" w:rsidRDefault="00005D5B">
      <w:pPr>
        <w:spacing w:after="140"/>
      </w:pPr>
      <w:r>
        <w:t>In ANTHEA le fasi della sezione composta aiutano a organizzare azioni e rigidezze. L’esempio di Bridge Design va letto con i propri limiti: non rappresenta un progetto completo di appoggi o giunti. Fonti: NTC 2018, §§5.1.4.5 e 5.1.4.7.</w:t>
      </w:r>
    </w:p>
    <w:p w14:paraId="3A4A5C2F" w14:textId="77777777" w:rsidR="00C24CB5" w:rsidRDefault="00005D5B">
      <w:pPr>
        <w:pStyle w:val="Titolo2"/>
        <w:keepNext/>
        <w:spacing w:after="140"/>
      </w:pPr>
      <w:bookmarkStart w:id="322" w:name="_Toc244136474"/>
      <w:r>
        <w:t>Proseguire nella Wiki</w:t>
      </w:r>
      <w:bookmarkEnd w:id="322"/>
    </w:p>
    <w:p w14:paraId="51BF473F" w14:textId="77777777" w:rsidR="00C24CB5" w:rsidRDefault="00005D5B">
      <w:pPr>
        <w:spacing w:after="140"/>
      </w:pPr>
      <w:r>
        <w:t>- Cos'è un ponte? (Wiki)</w:t>
      </w:r>
    </w:p>
    <w:p w14:paraId="321D235D" w14:textId="77777777" w:rsidR="00C24CB5" w:rsidRDefault="00005D5B">
      <w:pPr>
        <w:spacing w:after="140"/>
      </w:pPr>
      <w:r>
        <w:t>- Travi metalliche da ponte fra montaggio fatica e sezione composta (Wiki)</w:t>
      </w:r>
    </w:p>
    <w:p w14:paraId="22E27AB5" w14:textId="77777777" w:rsidR="00C24CB5" w:rsidRDefault="00005D5B">
      <w:pPr>
        <w:pStyle w:val="Titolo1"/>
        <w:keepNext/>
        <w:spacing w:after="140"/>
      </w:pPr>
      <w:bookmarkStart w:id="323" w:name="_Toc244136475"/>
      <w:r>
        <w:t>Biblioteca tecnica lezioni con esempi svolti</w:t>
      </w:r>
      <w:bookmarkEnd w:id="323"/>
    </w:p>
    <w:p w14:paraId="658A3603" w14:textId="77777777" w:rsidR="00C24CB5" w:rsidRDefault="00005D5B">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0246FD24" w14:textId="77777777" w:rsidR="00C24CB5" w:rsidRDefault="00005D5B">
      <w:pPr>
        <w:pStyle w:val="Titolo2"/>
        <w:keepNext/>
        <w:spacing w:after="140"/>
      </w:pPr>
      <w:bookmarkStart w:id="324" w:name="_Toc244136476"/>
      <w:r>
        <w:lastRenderedPageBreak/>
        <w:t>Nuove lezioni con esempi svolti</w:t>
      </w:r>
      <w:bookmarkEnd w:id="324"/>
    </w:p>
    <w:p w14:paraId="7869FEB4" w14:textId="77777777" w:rsidR="00C24CB5" w:rsidRDefault="00005D5B">
      <w:pPr>
        <w:spacing w:after="140"/>
      </w:pPr>
      <w:r>
        <w:t>- Dalle indagini geotecniche ai parametri del modello (Wiki)</w:t>
      </w:r>
    </w:p>
    <w:p w14:paraId="155D3B2D" w14:textId="77777777" w:rsidR="00C24CB5" w:rsidRDefault="00005D5B">
      <w:pPr>
        <w:spacing w:after="140"/>
      </w:pPr>
      <w:r>
        <w:t>- Cedimenti edometrici tempi di consolidazione e drenaggi (Wiki)</w:t>
      </w:r>
    </w:p>
    <w:p w14:paraId="34B3FA9A" w14:textId="77777777" w:rsidR="00C24CB5" w:rsidRDefault="00005D5B">
      <w:pPr>
        <w:spacing w:after="140"/>
      </w:pPr>
      <w:r>
        <w:t>- Profilo di velocità risposta locale e liquefazione (Wiki)</w:t>
      </w:r>
    </w:p>
    <w:p w14:paraId="77A1A3D5" w14:textId="77777777" w:rsidR="00C24CB5" w:rsidRDefault="00005D5B">
      <w:pPr>
        <w:spacing w:after="140"/>
      </w:pPr>
      <w:r>
        <w:t>- Pali in gruppo interazione e rigidezza della fondazione (Wiki)</w:t>
      </w:r>
    </w:p>
    <w:p w14:paraId="0F1723EF" w14:textId="77777777" w:rsidR="00C24CB5" w:rsidRDefault="00005D5B">
      <w:pPr>
        <w:spacing w:after="140"/>
      </w:pPr>
      <w:r>
        <w:t>- Muri di sostegno metodi disponibili e perimetro del modello (Wiki)</w:t>
      </w:r>
    </w:p>
    <w:p w14:paraId="05CA3D8D" w14:textId="77777777" w:rsidR="00C24CB5" w:rsidRDefault="00005D5B">
      <w:pPr>
        <w:spacing w:after="140"/>
      </w:pPr>
      <w:r>
        <w:t>- Ripercorrere un esempio strutturale con controlli indipendenti (Wiki)</w:t>
      </w:r>
    </w:p>
    <w:p w14:paraId="3AA806C4" w14:textId="77777777" w:rsidR="00C24CB5" w:rsidRDefault="00005D5B">
      <w:pPr>
        <w:spacing w:after="140"/>
      </w:pPr>
      <w:r>
        <w:t>- Taglio nel calcestruzzo armato e scelta del traliccio (Wiki)</w:t>
      </w:r>
    </w:p>
    <w:p w14:paraId="5B185E0D" w14:textId="77777777" w:rsidR="00C24CB5" w:rsidRDefault="00005D5B">
      <w:pPr>
        <w:spacing w:after="140"/>
      </w:pPr>
      <w:r>
        <w:t>- Solette da ponte e percorso locale delle azioni (Wiki)</w:t>
      </w:r>
    </w:p>
    <w:p w14:paraId="50DCF230" w14:textId="77777777" w:rsidR="00C24CB5" w:rsidRDefault="00005D5B">
      <w:pPr>
        <w:spacing w:after="140"/>
      </w:pPr>
      <w:r>
        <w:t>- Travi metalliche da ponte fra montaggio fatica e sezione composta (Wiki)</w:t>
      </w:r>
    </w:p>
    <w:p w14:paraId="4743F0A1" w14:textId="77777777" w:rsidR="00C24CB5" w:rsidRDefault="00005D5B">
      <w:pPr>
        <w:spacing w:after="140"/>
      </w:pPr>
      <w:r>
        <w:t>- Precompressione delle travi da ponte e perdite nel tempo (Wiki)</w:t>
      </w:r>
    </w:p>
    <w:p w14:paraId="14733E7C" w14:textId="77777777" w:rsidR="00C24CB5" w:rsidRDefault="00005D5B">
      <w:pPr>
        <w:spacing w:after="140"/>
      </w:pPr>
      <w:r>
        <w:t>- Cassoni sottili torsione uniforme e distorsione (Wiki)</w:t>
      </w:r>
    </w:p>
    <w:p w14:paraId="2430E767" w14:textId="77777777" w:rsidR="00C24CB5" w:rsidRDefault="00005D5B">
      <w:pPr>
        <w:spacing w:after="140"/>
      </w:pPr>
      <w:r>
        <w:t>- Stralli equilibrio rigidezza geometrica e vibrazioni (Wiki)</w:t>
      </w:r>
    </w:p>
    <w:p w14:paraId="032A116B" w14:textId="77777777" w:rsidR="00C24CB5" w:rsidRDefault="00005D5B">
      <w:pPr>
        <w:spacing w:after="140"/>
      </w:pPr>
      <w:r>
        <w:t>- Freccia controfreccia temperatura e appoggi dei ponti (Wiki)</w:t>
      </w:r>
    </w:p>
    <w:p w14:paraId="7FEAF5C8" w14:textId="77777777" w:rsidR="00C24CB5" w:rsidRDefault="00005D5B">
      <w:pPr>
        <w:pStyle w:val="Titolo2"/>
        <w:keepNext/>
        <w:spacing w:after="140"/>
      </w:pPr>
      <w:bookmarkStart w:id="325" w:name="_Toc244136477"/>
      <w:r>
        <w:t>Come confrontare le fonti</w:t>
      </w:r>
      <w:bookmarkEnd w:id="325"/>
    </w:p>
    <w:p w14:paraId="73E3F789" w14:textId="77777777" w:rsidR="00C24CB5" w:rsidRDefault="00005D5B">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0B9C39AF" w14:textId="77777777" w:rsidR="00C24CB5" w:rsidRDefault="00005D5B">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035DAC3F" w14:textId="77777777" w:rsidR="00C24CB5" w:rsidRDefault="00005D5B">
      <w:pPr>
        <w:pStyle w:val="Titolo2"/>
        <w:keepNext/>
        <w:spacing w:after="140"/>
      </w:pPr>
      <w:bookmarkStart w:id="326" w:name="_Toc244136478"/>
      <w:r>
        <w:t>Proseguire nella Wiki</w:t>
      </w:r>
      <w:bookmarkEnd w:id="326"/>
    </w:p>
    <w:p w14:paraId="3BA58CCF" w14:textId="77777777" w:rsidR="00C24CB5" w:rsidRDefault="00005D5B">
      <w:pPr>
        <w:spacing w:after="140"/>
      </w:pPr>
      <w:r>
        <w:t>- Tracciabilità, fonti e archivio (Wiki)</w:t>
      </w:r>
    </w:p>
    <w:p w14:paraId="5917A336" w14:textId="77777777" w:rsidR="00C24CB5" w:rsidRDefault="00005D5B">
      <w:pPr>
        <w:spacing w:after="140"/>
      </w:pPr>
      <w:r>
        <w:t>- Esempi trasversali e lettura critica (Wiki)</w:t>
      </w:r>
    </w:p>
    <w:p w14:paraId="7ADD296D" w14:textId="77777777" w:rsidR="00C24CB5" w:rsidRDefault="00005D5B">
      <w:pPr>
        <w:pStyle w:val="Titolo1"/>
        <w:keepNext/>
        <w:spacing w:after="140"/>
      </w:pPr>
      <w:bookmarkStart w:id="327" w:name="_Toc244136479"/>
      <w:r>
        <w:t>Fondazioni superficiali</w:t>
      </w:r>
      <w:bookmarkEnd w:id="327"/>
    </w:p>
    <w:p w14:paraId="118B407F" w14:textId="77777777" w:rsidR="00C24CB5" w:rsidRDefault="00005D5B">
      <w:pPr>
        <w:spacing w:after="140"/>
      </w:pPr>
      <w:r>
        <w:t xml:space="preserve">Il modello valuta il carico limite di una fondazione rigida su terreno resistente omogeneo. Base e piano campagna sono orizzontali. La verifica riguarda una singola combinazione statica e non comprende scorrimento, cedimenti, stabilità globale o resistenza </w:t>
      </w:r>
      <w:r>
        <w:lastRenderedPageBreak/>
        <w:t>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w:t>
      </w:r>
      <m:oMath>
        <m:sSub>
          <m:e>
            <m:r>
              <m:t>c</m:t>
            </m:r>
          </m:e>
          <m:sub>
            <m:r>
              <m:t>u</m:t>
            </m:r>
          </m:sub>
        </m:sSub>
      </m:oMath>
      <w:r>
        <w:t xml:space="preserve">, con </w:t>
      </w:r>
      <m:oMath>
        <m:r>
          <m:t>φ=0</m:t>
        </m:r>
      </m:oMath>
      <w:r>
        <w:t>.</w:t>
      </w:r>
    </w:p>
    <w:p w14:paraId="26361264" w14:textId="77777777" w:rsidR="00C24CB5" w:rsidRDefault="00005D5B">
      <w:pPr>
        <w:pStyle w:val="Titolo2"/>
        <w:keepNext/>
        <w:spacing w:after="140"/>
      </w:pPr>
      <w:bookmarkStart w:id="328" w:name="_Toc244136480"/>
      <w:r>
        <w:t>Convenzioni e area efficace</w:t>
      </w:r>
      <w:bookmarkEnd w:id="328"/>
    </w:p>
    <w:p w14:paraId="036C6065" w14:textId="77777777" w:rsidR="00C24CB5" w:rsidRDefault="00005D5B">
      <w:pPr>
        <w:keepNext/>
        <w:spacing w:after="140"/>
      </w:pPr>
      <w:r>
        <w:rPr>
          <w:noProof/>
        </w:rPr>
        <w:drawing>
          <wp:inline distT="0" distB="0" distL="0" distR="0" wp14:anchorId="3199A760" wp14:editId="6EB6ECBB">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6FBAC2E7" w14:textId="77777777" w:rsidR="00C24CB5" w:rsidRDefault="00005D5B">
      <w:pPr>
        <w:pStyle w:val="Didascalia"/>
      </w:pPr>
      <w:r>
        <w:t>Fondazione superficiale e convenzioni delle azioni nei due assi. Schema originale ANTHEA.</w:t>
      </w:r>
    </w:p>
    <w:p w14:paraId="6AD40B4E" w14:textId="77777777" w:rsidR="00C24CB5" w:rsidRDefault="00005D5B">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63C2A50C" w14:textId="77777777" w:rsidR="00C24CB5" w:rsidRDefault="00005D5B">
      <w:pPr>
        <w:keepNext/>
        <w:spacing w:before="60" w:after="80"/>
        <w:ind w:left="255"/>
      </w:pPr>
      <m:oMathPara>
        <m:oMath>
          <m:sSub>
            <m:e>
              <m:r>
                <m:t>e</m:t>
              </m:r>
            </m:e>
            <m:sub>
              <m:r>
                <m:t>x</m:t>
              </m:r>
            </m:sub>
          </m:sSub>
          <m:r>
            <m:t>=</m:t>
          </m:r>
          <m:sSub>
            <m:e>
              <m:r>
                <m:t>M</m:t>
              </m:r>
            </m:e>
            <m:sub>
              <m:r>
                <m:t>y</m:t>
              </m:r>
            </m:sub>
          </m:sSub>
          <m:r>
            <m:t>/N</m:t>
          </m:r>
        </m:oMath>
      </m:oMathPara>
    </w:p>
    <w:p w14:paraId="3D42A4FC" w14:textId="77777777" w:rsidR="00C24CB5" w:rsidRDefault="00005D5B">
      <w:pPr>
        <w:spacing w:before="60" w:after="80"/>
        <w:ind w:left="255"/>
      </w:pPr>
      <m:oMathPara>
        <m:oMath>
          <m:sSub>
            <m:e>
              <m:r>
                <m:t>e</m:t>
              </m:r>
            </m:e>
            <m:sub>
              <m:r>
                <m:t>y</m:t>
              </m:r>
            </m:sub>
          </m:sSub>
          <m:r>
            <m:t>=</m:t>
          </m:r>
          <m:sSub>
            <m:e>
              <m:r>
                <m:t>M</m:t>
              </m:r>
            </m:e>
            <m:sub>
              <m:r>
                <m:t>x</m:t>
              </m:r>
            </m:sub>
          </m:sSub>
          <m:r>
            <m:t>/N</m:t>
          </m:r>
        </m:oMath>
      </m:oMathPara>
    </w:p>
    <w:p w14:paraId="40C03967" w14:textId="77777777" w:rsidR="00C24CB5" w:rsidRDefault="00005D5B">
      <w:pPr>
        <w:keepNext/>
        <w:spacing w:before="60" w:after="80"/>
        <w:ind w:left="255"/>
      </w:pPr>
      <m:oMathPara>
        <m:oMath>
          <m:sSup>
            <m:e>
              <m:r>
                <m:t>B</m:t>
              </m:r>
            </m:e>
            <m:sup>
              <m:r>
                <m:t>′</m:t>
              </m:r>
            </m:sup>
          </m:sSup>
          <m:r>
            <m:t>=B−2|</m:t>
          </m:r>
          <m:sSub>
            <m:e>
              <m:r>
                <m:t>e</m:t>
              </m:r>
            </m:e>
            <m:sub>
              <m:r>
                <m:t>x</m:t>
              </m:r>
            </m:sub>
          </m:sSub>
          <m:r>
            <m:t>|</m:t>
          </m:r>
        </m:oMath>
      </m:oMathPara>
    </w:p>
    <w:p w14:paraId="296706CD" w14:textId="77777777" w:rsidR="00C24CB5" w:rsidRDefault="00005D5B">
      <w:pPr>
        <w:keepNext/>
        <w:spacing w:before="60" w:after="80"/>
        <w:ind w:left="255"/>
      </w:pPr>
      <m:oMathPara>
        <m:oMath>
          <m:sSup>
            <m:e>
              <m:r>
                <m:t>L</m:t>
              </m:r>
            </m:e>
            <m:sup>
              <m:r>
                <m:t>′</m:t>
              </m:r>
            </m:sup>
          </m:sSup>
          <m:r>
            <m:t>=L−2|</m:t>
          </m:r>
          <m:sSub>
            <m:e>
              <m:r>
                <m:t>e</m:t>
              </m:r>
            </m:e>
            <m:sub>
              <m:r>
                <m:t>y</m:t>
              </m:r>
            </m:sub>
          </m:sSub>
          <m:r>
            <m:t>|</m:t>
          </m:r>
        </m:oMath>
      </m:oMathPara>
    </w:p>
    <w:p w14:paraId="707CACE7" w14:textId="77777777" w:rsidR="00C24CB5" w:rsidRDefault="00005D5B">
      <w:pPr>
        <w:spacing w:before="60" w:after="80"/>
        <w:ind w:left="255"/>
      </w:pPr>
      <m:oMathPara>
        <m:oMath>
          <m:sSup>
            <m:e>
              <m:r>
                <m:t>A</m:t>
              </m:r>
            </m:e>
            <m:sup>
              <m:r>
                <m:t>′</m:t>
              </m:r>
            </m:sup>
          </m:sSup>
          <m:r>
            <m:t>=</m:t>
          </m:r>
          <m:sSup>
            <m:e>
              <m:r>
                <m:t>B</m:t>
              </m:r>
            </m:e>
            <m:sup>
              <m:r>
                <m:t>′</m:t>
              </m:r>
            </m:sup>
          </m:sSup>
          <m:sSup>
            <m:e>
              <m:r>
                <m:t>L</m:t>
              </m:r>
            </m:e>
            <m:sup>
              <m:r>
                <m:t>′</m:t>
              </m:r>
            </m:sup>
          </m:sSup>
        </m:oMath>
      </m:oMathPara>
    </w:p>
    <w:p w14:paraId="7A02103A" w14:textId="77777777" w:rsidR="00C24CB5" w:rsidRDefault="00005D5B">
      <w:pPr>
        <w:spacing w:after="140"/>
      </w:pPr>
      <w:r>
        <w:t xml:space="preserve">Le due dimensioni devono essere positive. Il metodo dell'area efficace è una rappresentazione del carico limite e non un diagramma elastico delle pressioni. Per il cerchio centrato </w:t>
      </w:r>
      <m:oMath>
        <m:sSup>
          <m:e>
            <m:r>
              <m:t>A</m:t>
            </m:r>
          </m:e>
          <m:sup>
            <m:r>
              <m:t>′</m:t>
            </m:r>
          </m:sup>
        </m:sSup>
        <m:r>
          <m:t>=π</m:t>
        </m:r>
        <m:sSup>
          <m:e>
            <m:r>
              <m:t>B</m:t>
            </m:r>
          </m:e>
          <m:sup>
            <m:r>
              <m:t>2</m:t>
            </m:r>
          </m:sup>
        </m:sSup>
        <m:r>
          <m:t>/4</m:t>
        </m:r>
      </m:oMath>
      <w:r>
        <w:t xml:space="preserve">; il caso eccentrico circolare è escluso. Per la striscia si usa un metro di sviluppo e rapporto di forma nullo. Si pone </w:t>
      </w:r>
      <m:oMath>
        <m:r>
          <m:t>r=</m:t>
        </m:r>
        <m:sSup>
          <m:e>
            <m:r>
              <m:t>B</m:t>
            </m:r>
          </m:e>
          <m:sup>
            <m:r>
              <m:t>′</m:t>
            </m:r>
          </m:sup>
        </m:sSup>
        <m:r>
          <m:t>/</m:t>
        </m:r>
        <m:sSup>
          <m:e>
            <m:r>
              <m:t>L</m:t>
            </m:r>
          </m:e>
          <m:sup>
            <m:r>
              <m:t>′</m:t>
            </m:r>
          </m:sup>
        </m:sSup>
      </m:oMath>
      <w:r>
        <w:t xml:space="preserve"> dopo aver ordinato i lati; il lato minore governa il termine di peso. Eccentricità maggiori di un terzo del lato originale generano l'avviso previsto dalla EN 1997-1 §6.5.4; la portanza da sola non conclude il progetto.</w:t>
      </w:r>
    </w:p>
    <w:p w14:paraId="3C357A14" w14:textId="77777777" w:rsidR="00C24CB5" w:rsidRDefault="00005D5B">
      <w:pPr>
        <w:pStyle w:val="Titolo2"/>
        <w:keepNext/>
        <w:spacing w:after="140"/>
      </w:pPr>
      <w:bookmarkStart w:id="329" w:name="_Toc244136481"/>
      <w:r>
        <w:t>Falda domanda e coefficienti parziali</w:t>
      </w:r>
      <w:bookmarkEnd w:id="329"/>
    </w:p>
    <w:p w14:paraId="6A993897" w14:textId="77777777" w:rsidR="00C24CB5" w:rsidRDefault="00005D5B">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131CE534" w14:textId="77777777" w:rsidR="00C24CB5" w:rsidRDefault="00005D5B">
      <w:pPr>
        <w:spacing w:after="140"/>
      </w:pPr>
      <w:r>
        <w:lastRenderedPageBreak/>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5691C864" w14:textId="77777777" w:rsidR="00C24CB5" w:rsidRDefault="00005D5B">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31C18FA0" w14:textId="77777777" w:rsidR="00C24CB5" w:rsidRDefault="00005D5B">
      <w:pPr>
        <w:keepNext/>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oMath>
      </m:oMathPara>
    </w:p>
    <w:p w14:paraId="69AFCB28" w14:textId="77777777" w:rsidR="00C24CB5" w:rsidRDefault="00005D5B">
      <w:pPr>
        <w:keepNext/>
        <w:spacing w:before="60" w:after="80"/>
        <w:ind w:left="255"/>
      </w:pPr>
      <m:oMathPara>
        <m:oMath>
          <m:sSub>
            <m:e>
              <m:r>
                <m:t>E</m:t>
              </m:r>
            </m:e>
            <m:sub>
              <m:r>
                <m:t>d</m:t>
              </m:r>
            </m:sub>
          </m:sSub>
          <m:r>
            <m:t>=N</m:t>
          </m:r>
        </m:oMath>
      </m:oMathPara>
    </w:p>
    <w:p w14:paraId="1811BC2A" w14:textId="77777777" w:rsidR="00C24CB5" w:rsidRDefault="00005D5B">
      <w:pPr>
        <w:spacing w:before="60" w:after="80"/>
        <w:ind w:left="255"/>
      </w:pPr>
      <m:oMathPara>
        <m:oMath>
          <m:r>
            <m:t>η=</m:t>
          </m:r>
          <m:sSub>
            <m:e>
              <m:r>
                <m:t>E</m:t>
              </m:r>
            </m:e>
            <m:sub>
              <m:r>
                <m:t>d</m:t>
              </m:r>
            </m:sub>
          </m:sSub>
          <m:r>
            <m:t>/</m:t>
          </m:r>
          <m:sSub>
            <m:e>
              <m:r>
                <m:t>R</m:t>
              </m:r>
            </m:e>
            <m:sub>
              <m:r>
                <m:t>d</m:t>
              </m:r>
            </m:sub>
          </m:sSub>
        </m:oMath>
      </m:oMathPara>
    </w:p>
    <w:p w14:paraId="7B6C49AE" w14:textId="77777777" w:rsidR="00C24CB5" w:rsidRDefault="00005D5B">
      <w:pPr>
        <w:spacing w:after="140"/>
      </w:pPr>
      <w:r>
        <w:t xml:space="preserve">La verifica usa </w:t>
      </w:r>
      <m:oMath>
        <m:sSub>
          <m:e>
            <m:r>
              <m:t>q</m:t>
            </m:r>
          </m:e>
          <m:sub>
            <m:r>
              <m:t>lim</m:t>
            </m:r>
          </m:sub>
        </m:sSub>
      </m:oMath>
      <w:r>
        <w:t xml:space="preserve"> lordo. Il valore netto </w:t>
      </w:r>
      <m:oMath>
        <m:sSub>
          <m:e>
            <m:r>
              <m:t>q</m:t>
            </m:r>
          </m:e>
          <m:sub>
            <m:r>
              <m:t>lim</m:t>
            </m:r>
          </m:sub>
        </m:sSub>
        <m:r>
          <m:t>−q</m:t>
        </m:r>
      </m:oMath>
      <w:r>
        <w:t xml:space="preserve"> è esposto separatamente e non sostituisce il valore lordo nel confronto. Se Rd è nullo l'indice non è definito e la verifica con N positivo non è soddisfatta. La modalità caratteristica pone </w:t>
      </w:r>
      <m:oMath>
        <m:sSub>
          <m:e>
            <m:r>
              <m:t>γ</m:t>
            </m:r>
          </m:e>
          <m:sub>
            <m:r>
              <m:t>R</m:t>
            </m:r>
          </m:sub>
        </m:sSub>
        <m:r>
          <m:t>=1</m:t>
        </m:r>
      </m:oMath>
      <w:r>
        <w:t xml:space="preserve"> e restituisce un confronto privo di dichiarazione normativa.</w:t>
      </w:r>
    </w:p>
    <w:p w14:paraId="0453A1C9" w14:textId="77777777" w:rsidR="00C24CB5" w:rsidRDefault="00005D5B">
      <w:pPr>
        <w:pStyle w:val="Titolo2"/>
        <w:keepNext/>
        <w:spacing w:after="140"/>
      </w:pPr>
      <w:bookmarkStart w:id="330" w:name="_Toc244136482"/>
      <w:r>
        <w:t>Espressione drenata e fattori di capacità portante</w:t>
      </w:r>
      <w:bookmarkEnd w:id="330"/>
    </w:p>
    <w:p w14:paraId="17723C04" w14:textId="77777777" w:rsidR="00C24CB5" w:rsidRDefault="00005D5B">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14752E70" w14:textId="77777777" w:rsidR="00C24CB5" w:rsidRDefault="00005D5B">
      <w:pPr>
        <w:spacing w:after="140"/>
      </w:pPr>
      <w:r>
        <w:t>I fattori di inclinazione di base e piano campagna valgono uno perché tali piani sono orizzontali. Non sono opzioni implicite per fondazioni su pendio. Per Meyerhof, Hansen, Vesić ed Eurocodice 7:</w:t>
      </w:r>
    </w:p>
    <w:p w14:paraId="6E832F04" w14:textId="77777777" w:rsidR="00C24CB5" w:rsidRDefault="00005D5B">
      <w:pPr>
        <w:keepNext/>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oMath>
      </m:oMathPara>
    </w:p>
    <w:p w14:paraId="39AF8C5D" w14:textId="77777777" w:rsidR="00C24CB5" w:rsidRDefault="00005D5B">
      <w:pPr>
        <w:spacing w:before="60" w:after="80"/>
        <w:ind w:left="255"/>
      </w:pPr>
      <m:oMathPara>
        <m:oMath>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24CB5" w14:paraId="567BD37D" w14:textId="77777777">
        <w:trPr>
          <w:cantSplit/>
          <w:tblHeader/>
          <w:jc w:val="center"/>
        </w:trPr>
        <w:tc>
          <w:tcPr>
            <w:tcW w:w="3005" w:type="dxa"/>
            <w:shd w:val="clear" w:color="auto" w:fill="E7E6E6"/>
            <w:tcMar>
              <w:top w:w="90" w:type="dxa"/>
              <w:left w:w="90" w:type="dxa"/>
              <w:bottom w:w="90" w:type="dxa"/>
              <w:right w:w="90" w:type="dxa"/>
            </w:tcMar>
            <w:vAlign w:val="center"/>
          </w:tcPr>
          <w:p w14:paraId="1EA89272" w14:textId="77777777" w:rsidR="00C24CB5" w:rsidRDefault="00005D5B">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14:paraId="4406DDE8" w14:textId="77777777" w:rsidR="00C24CB5" w:rsidRDefault="00005D5B">
            <w:pPr>
              <w:spacing w:before="20" w:after="20"/>
              <w:jc w:val="center"/>
            </w:pPr>
            <m:oMathPara>
              <m:oMath>
                <m:sSub>
                  <m:e>
                    <m:r>
                      <m:t>N</m:t>
                    </m:r>
                  </m:e>
                  <m:sub>
                    <m:r>
                      <m:t>γ</m:t>
                    </m:r>
                  </m:sub>
                </m:sSub>
              </m:oMath>
            </m:oMathPara>
          </w:p>
        </w:tc>
      </w:tr>
      <w:tr w:rsidR="00C24CB5" w14:paraId="659BE214" w14:textId="77777777">
        <w:trPr>
          <w:cantSplit/>
          <w:jc w:val="center"/>
        </w:trPr>
        <w:tc>
          <w:tcPr>
            <w:tcW w:w="3005" w:type="dxa"/>
            <w:tcMar>
              <w:top w:w="90" w:type="dxa"/>
              <w:left w:w="90" w:type="dxa"/>
              <w:bottom w:w="90" w:type="dxa"/>
              <w:right w:w="90" w:type="dxa"/>
            </w:tcMar>
            <w:vAlign w:val="center"/>
          </w:tcPr>
          <w:p w14:paraId="676D43D1" w14:textId="77777777" w:rsidR="00C24CB5" w:rsidRDefault="00005D5B">
            <w:pPr>
              <w:spacing w:before="20" w:after="20"/>
              <w:jc w:val="left"/>
            </w:pPr>
            <w:r>
              <w:rPr>
                <w:sz w:val="21"/>
              </w:rPr>
              <w:t>Meyerhof</w:t>
            </w:r>
          </w:p>
        </w:tc>
        <w:tc>
          <w:tcPr>
            <w:tcW w:w="6633" w:type="dxa"/>
            <w:tcMar>
              <w:top w:w="90" w:type="dxa"/>
              <w:left w:w="90" w:type="dxa"/>
              <w:bottom w:w="90" w:type="dxa"/>
              <w:right w:w="90" w:type="dxa"/>
            </w:tcMar>
            <w:vAlign w:val="center"/>
          </w:tcPr>
          <w:p w14:paraId="65CF87DC" w14:textId="77777777" w:rsidR="00C24CB5" w:rsidRDefault="00005D5B">
            <w:pPr>
              <w:spacing w:before="20" w:after="20"/>
              <w:jc w:val="left"/>
            </w:pPr>
            <m:oMathPara>
              <m:oMath>
                <m:d>
                  <m:dPr>
                    <m:sepChr m:val=""/>
                  </m:dPr>
                  <m:e>
                    <m:sSub>
                      <m:e>
                        <m:r>
                          <m:t>N</m:t>
                        </m:r>
                      </m:e>
                      <m:sub>
                        <m:r>
                          <m:t>q</m:t>
                        </m:r>
                      </m:sub>
                    </m:sSub>
                    <m:r>
                      <m:t>−</m:t>
                    </m:r>
                    <m:r>
                      <m:t>1</m:t>
                    </m:r>
                    <m:r>
                      <m:t>)</m:t>
                    </m:r>
                    <m:r>
                      <m:rPr>
                        <m:sty m:val="p"/>
                      </m:rPr>
                      <m:t>tan</m:t>
                    </m:r>
                    <m:r>
                      <m:t>(</m:t>
                    </m:r>
                    <m:r>
                      <m:t>1</m:t>
                    </m:r>
                    <m:r>
                      <m:t>,</m:t>
                    </m:r>
                    <m:r>
                      <m:t>4</m:t>
                    </m:r>
                    <m:r>
                      <m:t>φ</m:t>
                    </m:r>
                  </m:e>
                </m:d>
              </m:oMath>
            </m:oMathPara>
          </w:p>
        </w:tc>
      </w:tr>
      <w:tr w:rsidR="00C24CB5" w14:paraId="199421CF" w14:textId="77777777">
        <w:trPr>
          <w:cantSplit/>
          <w:jc w:val="center"/>
        </w:trPr>
        <w:tc>
          <w:tcPr>
            <w:tcW w:w="3005" w:type="dxa"/>
            <w:tcMar>
              <w:top w:w="90" w:type="dxa"/>
              <w:left w:w="90" w:type="dxa"/>
              <w:bottom w:w="90" w:type="dxa"/>
              <w:right w:w="90" w:type="dxa"/>
            </w:tcMar>
            <w:vAlign w:val="center"/>
          </w:tcPr>
          <w:p w14:paraId="283D0D55" w14:textId="77777777" w:rsidR="00C24CB5" w:rsidRDefault="00005D5B">
            <w:pPr>
              <w:spacing w:before="20" w:after="20"/>
              <w:jc w:val="left"/>
            </w:pPr>
            <w:r>
              <w:rPr>
                <w:sz w:val="21"/>
              </w:rPr>
              <w:t>Hansen</w:t>
            </w:r>
          </w:p>
        </w:tc>
        <w:tc>
          <w:tcPr>
            <w:tcW w:w="6633" w:type="dxa"/>
            <w:tcMar>
              <w:top w:w="90" w:type="dxa"/>
              <w:left w:w="90" w:type="dxa"/>
              <w:bottom w:w="90" w:type="dxa"/>
              <w:right w:w="90" w:type="dxa"/>
            </w:tcMar>
            <w:vAlign w:val="center"/>
          </w:tcPr>
          <w:p w14:paraId="49353737" w14:textId="77777777" w:rsidR="00C24CB5" w:rsidRDefault="00005D5B">
            <w:pPr>
              <w:spacing w:before="20" w:after="20"/>
              <w:jc w:val="left"/>
            </w:pPr>
            <m:oMathPara>
              <m:oMath>
                <m:r>
                  <m:t>1</m:t>
                </m:r>
                <m:r>
                  <m:t>,</m:t>
                </m:r>
                <m:r>
                  <m:t>5</m:t>
                </m:r>
                <m:r>
                  <m:t>(</m:t>
                </m:r>
                <m:sSub>
                  <m:e>
                    <m:r>
                      <m:t>N</m:t>
                    </m:r>
                  </m:e>
                  <m:sub>
                    <m:r>
                      <m:t>q</m:t>
                    </m:r>
                  </m:sub>
                </m:sSub>
                <m:r>
                  <m:t>−1)</m:t>
                </m:r>
                <m:r>
                  <m:rPr>
                    <m:sty m:val="p"/>
                  </m:rPr>
                  <m:t>tan</m:t>
                </m:r>
                <m:r>
                  <m:t>φ</m:t>
                </m:r>
              </m:oMath>
            </m:oMathPara>
          </w:p>
        </w:tc>
      </w:tr>
      <w:tr w:rsidR="00C24CB5" w14:paraId="737A5241" w14:textId="77777777">
        <w:trPr>
          <w:cantSplit/>
          <w:jc w:val="center"/>
        </w:trPr>
        <w:tc>
          <w:tcPr>
            <w:tcW w:w="3005" w:type="dxa"/>
            <w:tcMar>
              <w:top w:w="90" w:type="dxa"/>
              <w:left w:w="90" w:type="dxa"/>
              <w:bottom w:w="90" w:type="dxa"/>
              <w:right w:w="90" w:type="dxa"/>
            </w:tcMar>
            <w:vAlign w:val="center"/>
          </w:tcPr>
          <w:p w14:paraId="62E1BA18" w14:textId="77777777" w:rsidR="00C24CB5" w:rsidRDefault="00005D5B">
            <w:pPr>
              <w:spacing w:before="20" w:after="20"/>
              <w:jc w:val="left"/>
            </w:pPr>
            <w:r>
              <w:rPr>
                <w:sz w:val="21"/>
              </w:rPr>
              <w:t>Vesić</w:t>
            </w:r>
          </w:p>
        </w:tc>
        <w:tc>
          <w:tcPr>
            <w:tcW w:w="6633" w:type="dxa"/>
            <w:tcMar>
              <w:top w:w="90" w:type="dxa"/>
              <w:left w:w="90" w:type="dxa"/>
              <w:bottom w:w="90" w:type="dxa"/>
              <w:right w:w="90" w:type="dxa"/>
            </w:tcMar>
            <w:vAlign w:val="center"/>
          </w:tcPr>
          <w:p w14:paraId="08AD17E5" w14:textId="77777777" w:rsidR="00C24CB5" w:rsidRDefault="00005D5B">
            <w:pPr>
              <w:spacing w:before="20" w:after="20"/>
              <w:jc w:val="left"/>
            </w:pPr>
            <m:oMathPara>
              <m:oMath>
                <m:r>
                  <m:t>2</m:t>
                </m:r>
                <m:r>
                  <m:t>(</m:t>
                </m:r>
                <m:sSub>
                  <m:e>
                    <m:r>
                      <m:t>N</m:t>
                    </m:r>
                  </m:e>
                  <m:sub>
                    <m:r>
                      <m:t>q</m:t>
                    </m:r>
                  </m:sub>
                </m:sSub>
                <m:r>
                  <m:t>+1)</m:t>
                </m:r>
                <m:r>
                  <m:rPr>
                    <m:sty m:val="p"/>
                  </m:rPr>
                  <m:t>tan</m:t>
                </m:r>
                <m:r>
                  <m:t>φ</m:t>
                </m:r>
              </m:oMath>
            </m:oMathPara>
          </w:p>
        </w:tc>
      </w:tr>
      <w:tr w:rsidR="00C24CB5" w14:paraId="41E67D84" w14:textId="77777777">
        <w:trPr>
          <w:cantSplit/>
          <w:jc w:val="center"/>
        </w:trPr>
        <w:tc>
          <w:tcPr>
            <w:tcW w:w="3005" w:type="dxa"/>
            <w:tcMar>
              <w:top w:w="90" w:type="dxa"/>
              <w:left w:w="90" w:type="dxa"/>
              <w:bottom w:w="90" w:type="dxa"/>
              <w:right w:w="90" w:type="dxa"/>
            </w:tcMar>
            <w:vAlign w:val="center"/>
          </w:tcPr>
          <w:p w14:paraId="36B26BF1" w14:textId="77777777" w:rsidR="00C24CB5" w:rsidRDefault="00005D5B">
            <w:pPr>
              <w:spacing w:before="20" w:after="20"/>
              <w:jc w:val="left"/>
            </w:pPr>
            <w:r>
              <w:rPr>
                <w:sz w:val="21"/>
              </w:rPr>
              <w:t>Eurocodice 7</w:t>
            </w:r>
          </w:p>
        </w:tc>
        <w:tc>
          <w:tcPr>
            <w:tcW w:w="6633" w:type="dxa"/>
            <w:tcMar>
              <w:top w:w="90" w:type="dxa"/>
              <w:left w:w="90" w:type="dxa"/>
              <w:bottom w:w="90" w:type="dxa"/>
              <w:right w:w="90" w:type="dxa"/>
            </w:tcMar>
            <w:vAlign w:val="center"/>
          </w:tcPr>
          <w:p w14:paraId="75E3DEC7" w14:textId="77777777" w:rsidR="00C24CB5" w:rsidRDefault="00005D5B">
            <w:pPr>
              <w:spacing w:before="20" w:after="20"/>
              <w:jc w:val="left"/>
            </w:pPr>
            <m:oMathPara>
              <m:oMath>
                <m:r>
                  <m:t>2</m:t>
                </m:r>
                <m:r>
                  <m:t>(</m:t>
                </m:r>
                <m:sSub>
                  <m:e>
                    <m:r>
                      <m:t>N</m:t>
                    </m:r>
                  </m:e>
                  <m:sub>
                    <m:r>
                      <m:t>q</m:t>
                    </m:r>
                  </m:sub>
                </m:sSub>
                <m:r>
                  <m:t>−1)</m:t>
                </m:r>
                <m:r>
                  <m:rPr>
                    <m:sty m:val="p"/>
                  </m:rPr>
                  <m:t>tan</m:t>
                </m:r>
                <m:r>
                  <m:t>φ</m:t>
                </m:r>
              </m:oMath>
            </m:oMathPara>
          </w:p>
        </w:tc>
      </w:tr>
    </w:tbl>
    <w:p w14:paraId="426A094B" w14:textId="77777777" w:rsidR="00C24CB5" w:rsidRDefault="00C24CB5"/>
    <w:p w14:paraId="78F36200" w14:textId="77777777" w:rsidR="00C24CB5" w:rsidRDefault="00005D5B">
      <w:pPr>
        <w:spacing w:after="140"/>
      </w:pPr>
      <w:r>
        <w:t xml:space="preserve">Per angoli molto piccoli il codice valuta esponenziale meno uno e logaritmo di uno più x con espressioni numericamente stabili. Il limite di </w:t>
      </w:r>
      <m:oMath>
        <m:sSub>
          <m:e>
            <m:r>
              <m:t>N</m:t>
            </m:r>
          </m:e>
          <m:sub>
            <m:r>
              <m:t>c</m:t>
            </m:r>
          </m:sub>
        </m:sSub>
      </m:oMath>
      <w:r>
        <w:t xml:space="preserve"> è </w:t>
      </w:r>
      <m:oMath>
        <m:r>
          <m:t>π+2</m:t>
        </m:r>
      </m:oMath>
      <w:r>
        <w:t xml:space="preserve">. Il ramo drenato generalizzato richiede </w:t>
      </w:r>
      <m:oMath>
        <m:sSup>
          <m:e>
            <m:r>
              <m:t>φ</m:t>
            </m:r>
          </m:e>
          <m:sup>
            <m:r>
              <m:t>′</m:t>
            </m:r>
          </m:sup>
        </m:sSup>
      </m:oMath>
      <w:r>
        <w:t xml:space="preserve"> positivo; per </w:t>
      </w:r>
      <m:oMath>
        <m:r>
          <m:t>φ=0</m:t>
        </m:r>
      </m:oMath>
      <w:r>
        <w:t xml:space="preserve"> il foglio richiede il ramo non drenato con cu </w:t>
      </w:r>
      <w:r>
        <w:lastRenderedPageBreak/>
        <w:t>esplicito. Non è quindi disponibile una distinta analisi drenata a resistenza puramente coesiva. Sono ammessi angoli fino a 50°.</w:t>
      </w:r>
    </w:p>
    <w:p w14:paraId="2C039F73" w14:textId="77777777" w:rsidR="00C24CB5" w:rsidRDefault="00005D5B">
      <w:pPr>
        <w:pStyle w:val="Titolo2"/>
        <w:keepNext/>
        <w:spacing w:after="140"/>
      </w:pPr>
      <w:bookmarkStart w:id="331" w:name="_Toc244136483"/>
      <w:r>
        <w:t>Forma e profondità</w:t>
      </w:r>
      <w:bookmarkEnd w:id="331"/>
    </w:p>
    <w:p w14:paraId="2208C596" w14:textId="77777777" w:rsidR="00C24CB5" w:rsidRDefault="00005D5B">
      <w:pPr>
        <w:spacing w:after="140"/>
      </w:pPr>
      <w:r>
        <w:t xml:space="preserve">Eurocodice 7 usa i fattori di forma seguenti e fattori di profondità unitari. La base deve essere sufficientemente ruvida, </w:t>
      </w:r>
      <m:oMath>
        <m:r>
          <m:t>δ≥</m:t>
        </m:r>
        <m:sSup>
          <m:e>
            <m:r>
              <m:t>φ</m:t>
            </m:r>
          </m:e>
          <m:sup>
            <m:r>
              <m:t>′</m:t>
            </m:r>
          </m:sup>
        </m:sSup>
        <m:r>
          <m:t>/2</m:t>
        </m:r>
      </m:oMath>
      <w:r>
        <w:t xml:space="preserve">. Per la geometria circolare centrata </w:t>
      </w:r>
      <m:oMath>
        <m:r>
          <m:t>r=1</m:t>
        </m:r>
      </m:oMath>
      <w:r>
        <w:t>.</w:t>
      </w:r>
    </w:p>
    <w:p w14:paraId="4590D7EB" w14:textId="77777777" w:rsidR="00C24CB5" w:rsidRDefault="00005D5B">
      <w:pPr>
        <w:keepNext/>
        <w:spacing w:before="60" w:after="80"/>
        <w:ind w:left="255"/>
      </w:pPr>
      <m:oMathPara>
        <m:oMath>
          <m:sSub>
            <m:e>
              <m:r>
                <m:t>s</m:t>
              </m:r>
            </m:e>
            <m:sub>
              <m:r>
                <m:t>q</m:t>
              </m:r>
            </m:sub>
          </m:sSub>
          <m:r>
            <m:t>=1+r</m:t>
          </m:r>
          <m:r>
            <m:rPr>
              <m:sty m:val="p"/>
            </m:rPr>
            <m:t>sin</m:t>
          </m:r>
          <m:r>
            <m:t>φ</m:t>
          </m:r>
        </m:oMath>
      </m:oMathPara>
    </w:p>
    <w:p w14:paraId="60B836B3" w14:textId="77777777" w:rsidR="00C24CB5" w:rsidRDefault="00005D5B">
      <w:pPr>
        <w:keepNext/>
        <w:spacing w:before="60" w:after="80"/>
        <w:ind w:left="255"/>
      </w:pPr>
      <m:oMathPara>
        <m:oMath>
          <m:sSub>
            <m:e>
              <m:r>
                <m:t>s</m:t>
              </m:r>
            </m:e>
            <m:sub>
              <m:r>
                <m:t>c</m:t>
              </m:r>
            </m:sub>
          </m:sSub>
          <m:r>
            <m:t>=1+</m:t>
          </m:r>
          <m:f>
            <m:fPr>
              <m:type m:val="bar"/>
            </m:fPr>
            <m:num>
              <m:r>
                <m:t>r</m:t>
              </m:r>
              <m:r>
                <m:rPr>
                  <m:sty m:val="p"/>
                </m:rPr>
                <m:t>sin</m:t>
              </m:r>
              <m:r>
                <m:t>φ</m:t>
              </m:r>
              <m:sSub>
                <m:e>
                  <m:r>
                    <m:t>N</m:t>
                  </m:r>
                </m:e>
                <m:sub>
                  <m:r>
                    <m:t>q</m:t>
                  </m:r>
                </m:sub>
              </m:sSub>
            </m:num>
            <m:den>
              <m:sSub>
                <m:e>
                  <m:r>
                    <m:t>N</m:t>
                  </m:r>
                </m:e>
                <m:sub>
                  <m:r>
                    <m:t>q</m:t>
                  </m:r>
                </m:sub>
              </m:sSub>
              <m:r>
                <m:t>−1</m:t>
              </m:r>
            </m:den>
          </m:f>
        </m:oMath>
      </m:oMathPara>
    </w:p>
    <w:p w14:paraId="16175330" w14:textId="77777777" w:rsidR="00C24CB5" w:rsidRDefault="00005D5B">
      <w:pPr>
        <w:keepNext/>
        <w:spacing w:before="60" w:after="80"/>
        <w:ind w:left="255"/>
      </w:pPr>
      <m:oMathPara>
        <m:oMath>
          <m:sSub>
            <m:e>
              <m:r>
                <m:t>s</m:t>
              </m:r>
            </m:e>
            <m:sub>
              <m:r>
                <m:t>γ</m:t>
              </m:r>
            </m:sub>
          </m:sSub>
          <m:r>
            <m:t>=1−0</m:t>
          </m:r>
          <m:r>
            <m:t>,</m:t>
          </m:r>
          <m:r>
            <m:t>3</m:t>
          </m:r>
          <m:r>
            <m:t>r</m:t>
          </m:r>
        </m:oMath>
      </m:oMathPara>
    </w:p>
    <w:p w14:paraId="17DF09F8" w14:textId="77777777" w:rsidR="00C24CB5" w:rsidRDefault="00005D5B">
      <w:pPr>
        <w:spacing w:after="140"/>
      </w:pPr>
      <w:r>
        <w:t>Per Hansen il foglio adotta la variante correlata, per Vesić la propria; non sono combinazioni intercambiabili. Hansen, poi Vesić:</w:t>
      </w:r>
    </w:p>
    <w:p w14:paraId="628E250A" w14:textId="77777777" w:rsidR="00C24CB5" w:rsidRDefault="00005D5B">
      <w:pPr>
        <w:keepNext/>
        <w:spacing w:before="60" w:after="80"/>
        <w:ind w:left="255"/>
      </w:pPr>
      <m:oMathPara>
        <m:oMath>
          <m:sSub>
            <m:e>
              <m:r>
                <m:t>s</m:t>
              </m:r>
            </m:e>
            <m:sub>
              <m:r>
                <m:t>q</m:t>
              </m:r>
            </m:sub>
          </m:sSub>
          <m:r>
            <m:t>=1+r</m:t>
          </m:r>
          <m:r>
            <m:rPr>
              <m:sty m:val="p"/>
            </m:rPr>
            <m:t>sin</m:t>
          </m:r>
          <m:r>
            <m:t>φ</m:t>
          </m:r>
        </m:oMath>
      </m:oMathPara>
    </w:p>
    <w:p w14:paraId="022FE872" w14:textId="77777777" w:rsidR="00C24CB5" w:rsidRDefault="00005D5B">
      <w:pPr>
        <w:keepNext/>
        <w:spacing w:before="60" w:after="80"/>
        <w:ind w:left="255"/>
      </w:pPr>
      <m:oMathPara>
        <m:oMath>
          <m:sSub>
            <m:e>
              <m:r>
                <m:t>s</m:t>
              </m:r>
            </m:e>
            <m:sub>
              <m:r>
                <m:t>c</m:t>
              </m:r>
            </m:sub>
          </m:sSub>
          <m:r>
            <m:t>=1+</m:t>
          </m:r>
          <m:f>
            <m:fPr>
              <m:type m:val="bar"/>
            </m:fPr>
            <m:num>
              <m:r>
                <m:t>(</m:t>
              </m:r>
              <m:sSub>
                <m:e>
                  <m:r>
                    <m:t>s</m:t>
                  </m:r>
                </m:e>
                <m:sub>
                  <m:r>
                    <m:t>q</m:t>
                  </m:r>
                </m:sub>
              </m:sSub>
              <m:r>
                <m:t>−1)</m:t>
              </m:r>
              <m:sSub>
                <m:e>
                  <m:r>
                    <m:t>N</m:t>
                  </m:r>
                </m:e>
                <m:sub>
                  <m:r>
                    <m:t>q</m:t>
                  </m:r>
                </m:sub>
              </m:sSub>
            </m:num>
            <m:den>
              <m:sSub>
                <m:e>
                  <m:r>
                    <m:t>N</m:t>
                  </m:r>
                </m:e>
                <m:sub>
                  <m:r>
                    <m:t>q</m:t>
                  </m:r>
                </m:sub>
              </m:sSub>
              <m:r>
                <m:t>−1</m:t>
              </m:r>
            </m:den>
          </m:f>
        </m:oMath>
      </m:oMathPara>
    </w:p>
    <w:p w14:paraId="02F521E7" w14:textId="77777777" w:rsidR="00C24CB5" w:rsidRDefault="00005D5B">
      <w:pPr>
        <w:keepNext/>
        <w:spacing w:before="60" w:after="80"/>
        <w:ind w:left="255"/>
      </w:pPr>
      <m:oMathPara>
        <m:oMath>
          <m:sSub>
            <m:e>
              <m:r>
                <m:t>s</m:t>
              </m:r>
            </m:e>
            <m:sub>
              <m:r>
                <m:t>γ</m:t>
              </m:r>
            </m:sub>
          </m:sSub>
          <m:r>
            <m:t>=1−0</m:t>
          </m:r>
          <m:r>
            <m:t>,</m:t>
          </m:r>
          <m:r>
            <m:t>4</m:t>
          </m:r>
          <m:r>
            <m:t>r</m:t>
          </m:r>
        </m:oMath>
      </m:oMathPara>
    </w:p>
    <w:p w14:paraId="11224F26" w14:textId="77777777" w:rsidR="00C24CB5" w:rsidRDefault="00005D5B">
      <w:pPr>
        <w:keepNext/>
        <w:spacing w:before="60" w:after="80"/>
        <w:ind w:left="255"/>
      </w:pPr>
      <m:oMathPara>
        <m:oMath>
          <m:sSub>
            <m:e>
              <m:r>
                <m:t>s</m:t>
              </m:r>
            </m:e>
            <m:sub>
              <m:r>
                <m:t>q</m:t>
              </m:r>
            </m:sub>
          </m:sSub>
          <m:r>
            <m:t>=1+r</m:t>
          </m:r>
          <m:r>
            <m:rPr>
              <m:sty m:val="p"/>
            </m:rPr>
            <m:t>tan</m:t>
          </m:r>
          <m:r>
            <m:t>φ</m:t>
          </m:r>
        </m:oMath>
      </m:oMathPara>
    </w:p>
    <w:p w14:paraId="6C432011" w14:textId="77777777" w:rsidR="00C24CB5" w:rsidRDefault="00005D5B">
      <w:pPr>
        <w:keepNext/>
        <w:spacing w:before="60" w:after="80"/>
        <w:ind w:left="255"/>
      </w:pPr>
      <m:oMathPara>
        <m:oMath>
          <m:sSub>
            <m:e>
              <m:r>
                <m:t>s</m:t>
              </m:r>
            </m:e>
            <m:sub>
              <m:r>
                <m:t>c</m:t>
              </m:r>
            </m:sub>
          </m:sSub>
          <m:r>
            <m:t>=1+</m:t>
          </m:r>
          <m:f>
            <m:fPr>
              <m:type m:val="bar"/>
            </m:fPr>
            <m:num>
              <m:r>
                <m:t>r</m:t>
              </m:r>
              <m:sSub>
                <m:e>
                  <m:r>
                    <m:t>N</m:t>
                  </m:r>
                </m:e>
                <m:sub>
                  <m:r>
                    <m:t>q</m:t>
                  </m:r>
                </m:sub>
              </m:sSub>
            </m:num>
            <m:den>
              <m:sSub>
                <m:e>
                  <m:r>
                    <m:t>N</m:t>
                  </m:r>
                </m:e>
                <m:sub>
                  <m:r>
                    <m:t>c</m:t>
                  </m:r>
                </m:sub>
              </m:sSub>
            </m:den>
          </m:f>
        </m:oMath>
      </m:oMathPara>
    </w:p>
    <w:p w14:paraId="66321864" w14:textId="77777777" w:rsidR="00C24CB5" w:rsidRDefault="00005D5B">
      <w:pPr>
        <w:keepNext/>
        <w:spacing w:before="60" w:after="80"/>
        <w:ind w:left="255"/>
      </w:pPr>
      <m:oMathPara>
        <m:oMath>
          <m:sSub>
            <m:e>
              <m:r>
                <m:t>s</m:t>
              </m:r>
            </m:e>
            <m:sub>
              <m:r>
                <m:t>γ</m:t>
              </m:r>
            </m:sub>
          </m:sSub>
          <m:r>
            <m:t>=1−0</m:t>
          </m:r>
          <m:r>
            <m:t>,</m:t>
          </m:r>
          <m:r>
            <m:t>4</m:t>
          </m:r>
          <m:r>
            <m:t>r</m:t>
          </m:r>
        </m:oMath>
      </m:oMathPara>
    </w:p>
    <w:p w14:paraId="2ADE9177" w14:textId="77777777" w:rsidR="00C24CB5" w:rsidRDefault="00005D5B">
      <w:pPr>
        <w:spacing w:after="140"/>
      </w:pPr>
      <w:r>
        <w:t xml:space="preserve">Definito </w:t>
      </w:r>
      <m:oMath>
        <m:r>
          <m:t>k=D/B</m:t>
        </m:r>
      </m:oMath>
      <w:r>
        <w:t xml:space="preserve"> per </w:t>
      </w:r>
      <m:oMath>
        <m:f>
          <m:fPr>
            <m:type m:val="lin"/>
          </m:fPr>
          <m:num>
            <m:r>
              <m:t>D</m:t>
            </m:r>
          </m:num>
          <m:den>
            <m:r>
              <m:t>B</m:t>
            </m:r>
          </m:den>
        </m:f>
      </m:oMath>
      <w:r>
        <w:t xml:space="preserve"> non maggiore di uno, e </w:t>
      </w:r>
      <m:oMath>
        <m:r>
          <m:t>k=</m:t>
        </m:r>
        <m:r>
          <m:rPr>
            <m:sty m:val="p"/>
          </m:rPr>
          <m:t>arctan</m:t>
        </m:r>
        <m:r>
          <m:t>(D/B)</m:t>
        </m:r>
      </m:oMath>
      <w:r>
        <w:t xml:space="preserve"> oltre tale limite, per Hansen e Vesić si applicano:</w:t>
      </w:r>
    </w:p>
    <w:p w14:paraId="377F539A" w14:textId="77777777" w:rsidR="00C24CB5" w:rsidRDefault="00005D5B">
      <w:pPr>
        <w:keepNext/>
        <w:spacing w:before="60" w:after="80"/>
        <w:ind w:left="255"/>
      </w:pPr>
      <m:oMathPara>
        <m:oMath>
          <m:sSub>
            <m:e>
              <m:r>
                <m:t>d</m:t>
              </m:r>
            </m:e>
            <m:sub>
              <m:r>
                <m:t>q</m:t>
              </m:r>
            </m:sub>
          </m:sSub>
          <m:r>
            <m:t>=1+2</m:t>
          </m:r>
          <m:r>
            <m:rPr>
              <m:sty m:val="p"/>
            </m:rPr>
            <m:t>tan</m:t>
          </m:r>
          <m:r>
            <m:t>φ</m:t>
          </m:r>
          <m:r>
            <m:t>(1−</m:t>
          </m:r>
          <m:r>
            <m:rPr>
              <m:sty m:val="p"/>
            </m:rPr>
            <m:t>sin</m:t>
          </m:r>
          <m:r>
            <m:t>φ</m:t>
          </m:r>
          <m:sSup>
            <m:e>
              <m:r>
                <m:t>)</m:t>
              </m:r>
            </m:e>
            <m:sup>
              <m:r>
                <m:t>2</m:t>
              </m:r>
            </m:sup>
          </m:sSup>
          <m:r>
            <m:t>k</m:t>
          </m:r>
        </m:oMath>
      </m:oMathPara>
    </w:p>
    <w:p w14:paraId="2AB71ED4" w14:textId="77777777" w:rsidR="00C24CB5" w:rsidRDefault="00005D5B">
      <w:pPr>
        <w:keepNext/>
        <w:spacing w:before="60" w:after="80"/>
        <w:ind w:left="255"/>
      </w:pPr>
      <m:oMathPara>
        <m:oMath>
          <m:sSub>
            <m:e>
              <m:r>
                <m:t>d</m:t>
              </m:r>
            </m:e>
            <m:sub>
              <m:r>
                <m:t>c</m:t>
              </m:r>
            </m:sub>
          </m:sSub>
          <m:r>
            <m:t>=1+2</m:t>
          </m:r>
          <m:r>
            <m:t>(1−</m:t>
          </m:r>
          <m:r>
            <m:rPr>
              <m:sty m:val="p"/>
            </m:rPr>
            <m:t>sin</m:t>
          </m:r>
          <m:r>
            <m:t>φ</m:t>
          </m:r>
          <m:sSup>
            <m:e>
              <m:r>
                <m:t>)</m:t>
              </m:r>
            </m:e>
            <m:sup>
              <m:r>
                <m:t>2</m:t>
              </m:r>
            </m:sup>
          </m:sSup>
          <m:r>
            <m:t>k</m:t>
          </m:r>
          <m:d>
            <m:dPr>
              <m:sepChr m:val="+"/>
            </m:dPr>
            <m:e>
              <m:r>
                <m:rPr>
                  <m:sty m:val="p"/>
                </m:rPr>
                <m:t>tan</m:t>
              </m:r>
              <m:r>
                <m:t>φ</m:t>
              </m:r>
            </m:e>
            <m:e>
              <m:f>
                <m:fPr>
                  <m:type m:val="bar"/>
                </m:fPr>
                <m:num>
                  <m:r>
                    <m:t>1</m:t>
                  </m:r>
                </m:num>
                <m:den>
                  <m:sSub>
                    <m:e>
                      <m:r>
                        <m:t>N</m:t>
                      </m:r>
                    </m:e>
                    <m:sub>
                      <m:r>
                        <m:t>c</m:t>
                      </m:r>
                    </m:sub>
                  </m:sSub>
                </m:den>
              </m:f>
            </m:e>
          </m:d>
        </m:oMath>
      </m:oMathPara>
    </w:p>
    <w:p w14:paraId="4E26635C" w14:textId="77777777" w:rsidR="00C24CB5" w:rsidRDefault="00005D5B">
      <w:pPr>
        <w:keepNext/>
        <w:spacing w:before="60" w:after="80"/>
        <w:ind w:left="255"/>
      </w:pPr>
      <m:oMathPara>
        <m:oMath>
          <m:sSub>
            <m:e>
              <m:r>
                <m:t>d</m:t>
              </m:r>
            </m:e>
            <m:sub>
              <m:r>
                <m:t>γ</m:t>
              </m:r>
            </m:sub>
          </m:sSub>
          <m:r>
            <m:t>=1</m:t>
          </m:r>
        </m:oMath>
      </m:oMathPara>
    </w:p>
    <w:p w14:paraId="31BEB10A" w14:textId="77777777" w:rsidR="00C24CB5" w:rsidRDefault="00005D5B">
      <w:pPr>
        <w:spacing w:after="140"/>
      </w:pPr>
      <m:oMath>
        <m:r>
          <m:t>B</m:t>
        </m:r>
      </m:oMath>
      <w:r>
        <w:t xml:space="preserve"> in questo rapporto è la larghezza geometrica corrispondente al lato efficace minore. La legge empirica di k è discontinua in D/B = 1: il foglio la conserva senza introdurre raccordi arbitrari. Disabilitando i fattori di profondità si pone k = 0.</w:t>
      </w:r>
    </w:p>
    <w:p w14:paraId="7B9AA6B1" w14:textId="77777777" w:rsidR="00C24CB5" w:rsidRDefault="00005D5B">
      <w:pPr>
        <w:spacing w:after="140"/>
      </w:pPr>
      <w:r>
        <w:t xml:space="preserve">Meyerhof usa </w:t>
      </w:r>
      <m:oMath>
        <m:sSub>
          <m:e>
            <m:r>
              <m:t>K</m:t>
            </m:r>
          </m:e>
          <m:sub>
            <m:r>
              <m:t>p</m:t>
            </m:r>
          </m:sub>
        </m:sSub>
        <m:r>
          <m:t>=</m:t>
        </m:r>
        <m:sSup>
          <m:e>
            <m:r>
              <m:rPr>
                <m:sty m:val="p"/>
              </m:rPr>
              <m:t>tan</m:t>
            </m:r>
          </m:e>
          <m:sup>
            <m:r>
              <m:t>2</m:t>
            </m:r>
          </m:sup>
        </m:sSup>
        <m:r>
          <m:t>(π/4+φ/2)</m:t>
        </m:r>
      </m:oMath>
      <w:r>
        <w:t xml:space="preserve"> e i fattori seguenti; le ultime due righe valgono per </w:t>
      </w:r>
      <m:oMath>
        <m:r>
          <m:t>φ≥10</m:t>
        </m:r>
      </m:oMath>
      <w:r>
        <w:t>°:</w:t>
      </w:r>
    </w:p>
    <w:p w14:paraId="76F9E13D" w14:textId="77777777" w:rsidR="00C24CB5" w:rsidRDefault="00005D5B">
      <w:pPr>
        <w:keepNext/>
        <w:spacing w:before="60" w:after="80"/>
        <w:ind w:left="255"/>
      </w:pPr>
      <m:oMathPara>
        <m:oMath>
          <m:sSub>
            <m:e>
              <m:r>
                <m:t>s</m:t>
              </m:r>
            </m:e>
            <m:sub>
              <m:r>
                <m:t>c</m:t>
              </m:r>
            </m:sub>
          </m:sSub>
          <m:r>
            <m:t>=1+0</m:t>
          </m:r>
          <m:r>
            <m:t>,</m:t>
          </m:r>
          <m:r>
            <m:t>2</m:t>
          </m:r>
          <m:sSub>
            <m:e>
              <m:r>
                <m:t>K</m:t>
              </m:r>
            </m:e>
            <m:sub>
              <m:r>
                <m:t>p</m:t>
              </m:r>
            </m:sub>
          </m:sSub>
          <m:r>
            <m:t>r</m:t>
          </m:r>
        </m:oMath>
      </m:oMathPara>
    </w:p>
    <w:p w14:paraId="6B42D49F" w14:textId="77777777" w:rsidR="00C24CB5" w:rsidRDefault="00005D5B">
      <w:pPr>
        <w:keepNext/>
        <w:spacing w:before="60" w:after="80"/>
        <w:ind w:left="255"/>
      </w:pPr>
      <m:oMathPara>
        <m:oMath>
          <m:sSub>
            <m:e>
              <m:r>
                <m:t>d</m:t>
              </m:r>
            </m:e>
            <m:sub>
              <m:r>
                <m:t>c</m:t>
              </m:r>
            </m:sub>
          </m:sSub>
          <m:r>
            <m:t>=1+0</m:t>
          </m:r>
          <m:r>
            <m:t>,</m:t>
          </m:r>
          <m:r>
            <m:t>2</m:t>
          </m:r>
          <m:rad>
            <m:radPr>
              <m:degHide m:val="on"/>
            </m:radPr>
            <m:deg/>
            <m:e>
              <m:sSub>
                <m:e>
                  <m:r>
                    <m:t>K</m:t>
                  </m:r>
                </m:e>
                <m:sub>
                  <m:r>
                    <m:t>p</m:t>
                  </m:r>
                </m:sub>
              </m:sSub>
            </m:e>
          </m:rad>
          <m:r>
            <m:t>D/B</m:t>
          </m:r>
        </m:oMath>
      </m:oMathPara>
    </w:p>
    <w:p w14:paraId="7DE3D484" w14:textId="77777777" w:rsidR="00C24CB5" w:rsidRDefault="00005D5B">
      <w:pPr>
        <w:keepNext/>
        <w:spacing w:before="60" w:after="80"/>
        <w:ind w:left="255"/>
      </w:pPr>
      <m:oMathPara>
        <m:oMath>
          <m:sSub>
            <m:e>
              <m:r>
                <m:t>s</m:t>
              </m:r>
            </m:e>
            <m:sub>
              <m:r>
                <m:t>q</m:t>
              </m:r>
            </m:sub>
          </m:sSub>
          <m:r>
            <m:t>=</m:t>
          </m:r>
          <m:sSub>
            <m:e>
              <m:r>
                <m:t>s</m:t>
              </m:r>
            </m:e>
            <m:sub>
              <m:r>
                <m:t>γ</m:t>
              </m:r>
            </m:sub>
          </m:sSub>
          <m:r>
            <m:t>=1+0</m:t>
          </m:r>
          <m:r>
            <m:t>,</m:t>
          </m:r>
          <m:r>
            <m:t>1</m:t>
          </m:r>
          <m:sSub>
            <m:e>
              <m:r>
                <m:t>K</m:t>
              </m:r>
            </m:e>
            <m:sub>
              <m:r>
                <m:t>p</m:t>
              </m:r>
            </m:sub>
          </m:sSub>
          <m:r>
            <m:t>r</m:t>
          </m:r>
        </m:oMath>
      </m:oMathPara>
    </w:p>
    <w:p w14:paraId="285CB66E" w14:textId="77777777" w:rsidR="00C24CB5" w:rsidRDefault="00005D5B">
      <w:pPr>
        <w:keepNext/>
        <w:spacing w:before="60" w:after="80"/>
        <w:ind w:left="255"/>
      </w:pPr>
      <m:oMathPara>
        <m:oMath>
          <m:sSub>
            <m:e>
              <m:r>
                <m:t>d</m:t>
              </m:r>
            </m:e>
            <m:sub>
              <m:r>
                <m:t>q</m:t>
              </m:r>
            </m:sub>
          </m:sSub>
          <m:r>
            <m:t>=</m:t>
          </m:r>
          <m:sSub>
            <m:e>
              <m:r>
                <m:t>d</m:t>
              </m:r>
            </m:e>
            <m:sub>
              <m:r>
                <m:t>γ</m:t>
              </m:r>
            </m:sub>
          </m:sSub>
          <m:r>
            <m:t>=1+0</m:t>
          </m:r>
          <m:r>
            <m:t>,</m:t>
          </m:r>
          <m:r>
            <m:t>1</m:t>
          </m:r>
          <m:rad>
            <m:radPr>
              <m:degHide m:val="on"/>
            </m:radPr>
            <m:deg/>
            <m:e>
              <m:sSub>
                <m:e>
                  <m:r>
                    <m:t>K</m:t>
                  </m:r>
                </m:e>
                <m:sub>
                  <m:r>
                    <m:t>p</m:t>
                  </m:r>
                </m:sub>
              </m:sSub>
            </m:e>
          </m:rad>
          <m:r>
            <m:t>D/B</m:t>
          </m:r>
        </m:oMath>
      </m:oMathPara>
    </w:p>
    <w:p w14:paraId="07CF51C9" w14:textId="77777777" w:rsidR="00C24CB5" w:rsidRDefault="00005D5B">
      <w:pPr>
        <w:spacing w:after="140"/>
      </w:pPr>
      <w:r>
        <w:t xml:space="preserve">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37814BDC" w14:textId="77777777" w:rsidR="00C24CB5" w:rsidRDefault="00005D5B">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76480778" w14:textId="77777777" w:rsidR="00C24CB5" w:rsidRDefault="00005D5B">
      <w:pPr>
        <w:pStyle w:val="Titolo2"/>
        <w:keepNext/>
        <w:spacing w:after="140"/>
      </w:pPr>
      <w:bookmarkStart w:id="332" w:name="_Toc244136484"/>
      <w:r>
        <w:t>Inclinazione delle azioni</w:t>
      </w:r>
      <w:bookmarkEnd w:id="332"/>
    </w:p>
    <w:p w14:paraId="44536A8C" w14:textId="77777777" w:rsidR="00C24CB5" w:rsidRDefault="00005D5B">
      <w:pPr>
        <w:spacing w:after="140"/>
      </w:pPr>
      <w:r>
        <w:t>Per Eurocodice 7 e Vesić si definiscono, negli assi ordinati:</w:t>
      </w:r>
    </w:p>
    <w:p w14:paraId="4F2B62B0" w14:textId="77777777" w:rsidR="00C24CB5" w:rsidRDefault="00005D5B">
      <w:pPr>
        <w:keepNext/>
        <w:spacing w:before="60" w:after="80"/>
        <w:ind w:left="255"/>
      </w:pPr>
      <m:oMathPara>
        <m:oMath>
          <m:sSub>
            <m:e>
              <m:r>
                <m:t>m</m:t>
              </m:r>
            </m:e>
            <m:sub>
              <m:r>
                <m:t>B</m:t>
              </m:r>
            </m:sub>
          </m:sSub>
          <m:r>
            <m:t>=</m:t>
          </m:r>
          <m:f>
            <m:fPr>
              <m:type m:val="bar"/>
            </m:fPr>
            <m:num>
              <m:r>
                <m:t>2+r</m:t>
              </m:r>
            </m:num>
            <m:den>
              <m:r>
                <m:t>1+r</m:t>
              </m:r>
            </m:den>
          </m:f>
        </m:oMath>
      </m:oMathPara>
    </w:p>
    <w:p w14:paraId="4E75CE02" w14:textId="77777777" w:rsidR="00C24CB5" w:rsidRDefault="00005D5B">
      <w:pPr>
        <w:keepNext/>
        <w:spacing w:before="60" w:after="80"/>
        <w:ind w:left="255"/>
      </w:pPr>
      <m:oMathPara>
        <m:oMath>
          <m:sSub>
            <m:e>
              <m:r>
                <m:t>m</m:t>
              </m:r>
            </m:e>
            <m:sub>
              <m:r>
                <m:t>L</m:t>
              </m:r>
            </m:sub>
          </m:sSub>
          <m:r>
            <m:t>=</m:t>
          </m:r>
          <m:f>
            <m:fPr>
              <m:type m:val="bar"/>
            </m:fPr>
            <m:num>
              <m:r>
                <m:t>1+2r</m:t>
              </m:r>
            </m:num>
            <m:den>
              <m:r>
                <m:t>1+r</m:t>
              </m:r>
            </m:den>
          </m:f>
        </m:oMath>
      </m:oMathPara>
    </w:p>
    <w:p w14:paraId="186CF4ED" w14:textId="77777777" w:rsidR="00C24CB5" w:rsidRDefault="00005D5B">
      <w:pPr>
        <w:keepNext/>
        <w:spacing w:before="60" w:after="80"/>
        <w:ind w:left="255"/>
      </w:pPr>
      <m:oMathPara>
        <m:oMath>
          <m:r>
            <m:t>m=</m:t>
          </m:r>
          <m:sSub>
            <m:e>
              <m:r>
                <m:t>m</m:t>
              </m:r>
            </m:e>
            <m:sub>
              <m:r>
                <m:t>B</m:t>
              </m:r>
            </m:sub>
          </m:sSub>
          <m:sSup>
            <m:e>
              <m:d>
                <m:dPr>
                  <m:sepChr m:val=""/>
                </m:dPr>
                <m:e>
                  <m:f>
                    <m:fPr>
                      <m:type m:val="bar"/>
                    </m:fPr>
                    <m:num>
                      <m:sSub>
                        <m:e>
                          <m:r>
                            <m:t>H</m:t>
                          </m:r>
                        </m:e>
                        <m:sub>
                          <m:r>
                            <m:t>x</m:t>
                          </m:r>
                        </m:sub>
                      </m:sSub>
                    </m:num>
                    <m:den>
                      <m:r>
                        <m:t>H</m:t>
                      </m:r>
                    </m:den>
                  </m:f>
                </m:e>
              </m:d>
            </m:e>
            <m:sup>
              <m:r>
                <m:t>2</m:t>
              </m:r>
            </m:sup>
          </m:sSup>
          <m:r>
            <m:t>+</m:t>
          </m:r>
          <m:sSub>
            <m:e>
              <m:r>
                <m:t>m</m:t>
              </m:r>
            </m:e>
            <m:sub>
              <m:r>
                <m:t>L</m:t>
              </m:r>
            </m:sub>
          </m:sSub>
          <m:sSup>
            <m:e>
              <m:d>
                <m:dPr>
                  <m:sepChr m:val=""/>
                </m:dPr>
                <m:e>
                  <m:f>
                    <m:fPr>
                      <m:type m:val="bar"/>
                    </m:fPr>
                    <m:num>
                      <m:sSub>
                        <m:e>
                          <m:r>
                            <m:t>H</m:t>
                          </m:r>
                        </m:e>
                        <m:sub>
                          <m:r>
                            <m:t>y</m:t>
                          </m:r>
                        </m:sub>
                      </m:sSub>
                    </m:num>
                    <m:den>
                      <m:r>
                        <m:t>H</m:t>
                      </m:r>
                    </m:den>
                  </m:f>
                </m:e>
              </m:d>
            </m:e>
            <m:sup>
              <m:r>
                <m:t>2</m:t>
              </m:r>
            </m:sup>
          </m:sSup>
        </m:oMath>
      </m:oMathPara>
    </w:p>
    <w:p w14:paraId="26FCE58A" w14:textId="77777777" w:rsidR="00C24CB5" w:rsidRDefault="00005D5B">
      <w:pPr>
        <w:spacing w:after="140"/>
      </w:pPr>
      <w:r>
        <w:t xml:space="preserve">Per </w:t>
      </w:r>
      <m:oMath>
        <m:r>
          <m:t>H</m:t>
        </m:r>
      </m:oMath>
      <w:r>
        <w:t xml:space="preserve"> nullo i fattori valgono uno; per la striscia </w:t>
      </w:r>
      <m:oMath>
        <m:r>
          <m:t>m=2</m:t>
        </m:r>
      </m:oMath>
      <w:r>
        <w:t>.</w:t>
      </w:r>
    </w:p>
    <w:p w14:paraId="4EFEB6E0" w14:textId="77777777" w:rsidR="00C24CB5" w:rsidRDefault="00005D5B">
      <w:pPr>
        <w:keepNext/>
        <w:spacing w:before="60" w:after="80"/>
        <w:ind w:left="255"/>
      </w:pPr>
      <m:oMathPara>
        <m:oMath>
          <m:r>
            <m:t>a=H/(N+</m:t>
          </m:r>
          <m:sSup>
            <m:e>
              <m:r>
                <m:t>A</m:t>
              </m:r>
            </m:e>
            <m:sup>
              <m:r>
                <m:t>′</m:t>
              </m:r>
            </m:sup>
          </m:sSup>
          <m:sSup>
            <m:e>
              <m:r>
                <m:t>c</m:t>
              </m:r>
            </m:e>
            <m:sup>
              <m:r>
                <m:t>′</m:t>
              </m:r>
            </m:sup>
          </m:sSup>
          <m:r>
            <m:rPr>
              <m:sty m:val="p"/>
            </m:rPr>
            <m:t>cot</m:t>
          </m:r>
          <m:r>
            <m:t>φ)</m:t>
          </m:r>
        </m:oMath>
      </m:oMathPara>
    </w:p>
    <w:p w14:paraId="1CBA7DC1" w14:textId="77777777" w:rsidR="00C24CB5" w:rsidRDefault="00005D5B">
      <w:pPr>
        <w:keepNext/>
        <w:spacing w:before="60" w:after="80"/>
        <w:ind w:left="255"/>
      </w:pPr>
      <m:oMathPara>
        <m:oMath>
          <m:sSub>
            <m:e>
              <m:r>
                <m:t>i</m:t>
              </m:r>
            </m:e>
            <m:sub>
              <m:r>
                <m:t>q</m:t>
              </m:r>
            </m:sub>
          </m:sSub>
          <m:r>
            <m:t>=(1−a</m:t>
          </m:r>
          <m:sSup>
            <m:e>
              <m:r>
                <m:t>)</m:t>
              </m:r>
            </m:e>
            <m:sup>
              <m:r>
                <m:t>m</m:t>
              </m:r>
            </m:sup>
          </m:sSup>
        </m:oMath>
      </m:oMathPara>
    </w:p>
    <w:p w14:paraId="39770871" w14:textId="77777777" w:rsidR="00C24CB5" w:rsidRDefault="00005D5B">
      <w:pPr>
        <w:spacing w:before="60" w:after="80"/>
        <w:ind w:left="255"/>
      </w:pPr>
      <m:oMathPara>
        <m:oMath>
          <m:sSub>
            <m:e>
              <m:r>
                <m:t>i</m:t>
              </m:r>
            </m:e>
            <m:sub>
              <m:r>
                <m:t>γ</m:t>
              </m:r>
            </m:sub>
          </m:sSub>
          <m:r>
            <m:t>=(1−a</m:t>
          </m:r>
          <m:sSup>
            <m:e>
              <m:r>
                <m:t>)</m:t>
              </m:r>
            </m:e>
            <m:sup>
              <m:r>
                <m:t>m+1</m:t>
              </m:r>
            </m:sup>
          </m:sSup>
        </m:oMath>
      </m:oMathPara>
    </w:p>
    <w:p w14:paraId="268B9ACA" w14:textId="77777777" w:rsidR="00C24CB5" w:rsidRDefault="00005D5B">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54BDF2A6" w14:textId="77777777" w:rsidR="00C24CB5" w:rsidRDefault="00005D5B">
      <w:pPr>
        <w:spacing w:after="140"/>
      </w:pPr>
      <w:r>
        <w:t xml:space="preserve">Per una resistenza positiva si richiede </w:t>
      </w:r>
      <m:oMath>
        <m:r>
          <m:t>a&lt;1</m:t>
        </m:r>
      </m:oMath>
      <w:r>
        <w:t xml:space="preserve"> e </w:t>
      </w:r>
      <m:oMath>
        <m:sSub>
          <m:e>
            <m:r>
              <m:t>i</m:t>
            </m:r>
          </m:e>
          <m:sub>
            <m:r>
              <m:t>c</m:t>
            </m:r>
          </m:sub>
        </m:sSub>
        <m:r>
          <m:t>≥0</m:t>
        </m:r>
      </m:oMath>
      <w:r>
        <w:t xml:space="preserve">. Azioni oltre questi limiti esauriscono il dominio resistente: la resistenza restituita è nulla, con avviso ed esito negativo nel profilo normativo. Per Meyerhof sulla striscia, con </w:t>
      </w:r>
      <m:oMath>
        <m:r>
          <m:t>θ=</m:t>
        </m:r>
        <m:r>
          <m:rPr>
            <m:sty m:val="p"/>
          </m:rPr>
          <m:t>arctan</m:t>
        </m:r>
        <m:r>
          <m:t>(H/N)</m:t>
        </m:r>
      </m:oMath>
      <w:r>
        <w:t xml:space="preserve">, valgono le relazioni seguenti, la seconda se </w:t>
      </w:r>
      <m:oMath>
        <m:r>
          <m:t>θ≤φ</m:t>
        </m:r>
      </m:oMath>
      <w:r>
        <w:t xml:space="preserve"> e altrimenti </w:t>
      </w:r>
      <m:oMath>
        <m:sSub>
          <m:e>
            <m:r>
              <m:t>i</m:t>
            </m:r>
          </m:e>
          <m:sub>
            <m:r>
              <m:t>γ</m:t>
            </m:r>
          </m:sub>
        </m:sSub>
        <m:r>
          <m:t>=0</m:t>
        </m:r>
      </m:oMath>
      <w:r>
        <w:t>:</w:t>
      </w:r>
    </w:p>
    <w:p w14:paraId="1612BE26" w14:textId="77777777" w:rsidR="00C24CB5" w:rsidRDefault="00005D5B">
      <w:pPr>
        <w:keepNext/>
        <w:spacing w:before="60" w:after="80"/>
        <w:ind w:left="255"/>
      </w:pPr>
      <m:oMathPara>
        <m:oMath>
          <m:sSub>
            <m:e>
              <m:r>
                <m:t>i</m:t>
              </m:r>
            </m:e>
            <m:sub>
              <m:r>
                <m:t>c</m:t>
              </m:r>
            </m:sub>
          </m:sSub>
          <m:r>
            <m:t>=</m:t>
          </m:r>
          <m:sSub>
            <m:e>
              <m:r>
                <m:t>i</m:t>
              </m:r>
            </m:e>
            <m:sub>
              <m:r>
                <m:t>q</m:t>
              </m:r>
            </m:sub>
          </m:sSub>
          <m:r>
            <m:t>=</m:t>
          </m:r>
          <m:sSup>
            <m:e>
              <m:d>
                <m:dPr>
                  <m:sepChr m:val="−"/>
                </m:dPr>
                <m:e>
                  <m:r>
                    <m:t>1</m:t>
                  </m:r>
                </m:e>
                <m:e>
                  <m:f>
                    <m:fPr>
                      <m:type m:val="bar"/>
                    </m:fPr>
                    <m:num>
                      <m:r>
                        <m:t>θ</m:t>
                      </m:r>
                    </m:num>
                    <m:den>
                      <m:f>
                        <m:fPr>
                          <m:type m:val="lin"/>
                        </m:fPr>
                        <m:num>
                          <m:r>
                            <m:t>π</m:t>
                          </m:r>
                        </m:num>
                        <m:den>
                          <m:r>
                            <m:t>2</m:t>
                          </m:r>
                        </m:den>
                      </m:f>
                    </m:den>
                  </m:f>
                </m:e>
              </m:d>
            </m:e>
            <m:sup>
              <m:r>
                <m:t>2</m:t>
              </m:r>
            </m:sup>
          </m:sSup>
        </m:oMath>
      </m:oMathPara>
    </w:p>
    <w:p w14:paraId="6815643C" w14:textId="77777777" w:rsidR="00C24CB5" w:rsidRDefault="00005D5B">
      <w:pPr>
        <w:keepNext/>
        <w:spacing w:before="60" w:after="80"/>
        <w:ind w:left="255"/>
      </w:pPr>
      <m:oMathPara>
        <m:oMath>
          <m:sSub>
            <m:e>
              <m:r>
                <m:t>i</m:t>
              </m:r>
            </m:e>
            <m:sub>
              <m:r>
                <m:t>γ</m:t>
              </m:r>
            </m:sub>
          </m:sSub>
          <m:r>
            <m:t>=</m:t>
          </m:r>
          <m:sSup>
            <m:e>
              <m:d>
                <m:dPr>
                  <m:sepChr m:val="−"/>
                </m:dPr>
                <m:e>
                  <m:r>
                    <m:t>1</m:t>
                  </m:r>
                </m:e>
                <m:e>
                  <m:f>
                    <m:fPr>
                      <m:type m:val="bar"/>
                    </m:fPr>
                    <m:num>
                      <m:r>
                        <m:t>θ</m:t>
                      </m:r>
                    </m:num>
                    <m:den>
                      <m:r>
                        <m:t>φ</m:t>
                      </m:r>
                    </m:den>
                  </m:f>
                </m:e>
              </m:d>
            </m:e>
            <m:sup>
              <m:r>
                <m:t>2</m:t>
              </m:r>
            </m:sup>
          </m:sSup>
        </m:oMath>
      </m:oMathPara>
    </w:p>
    <w:p w14:paraId="17B346FD" w14:textId="77777777" w:rsidR="00C24CB5" w:rsidRDefault="00005D5B">
      <w:pPr>
        <w:spacing w:after="140"/>
      </w:pPr>
      <w:r>
        <w:t>Gli angoli nelle formule sono radianti. Hansen con azioni tangenziali non è implementato: non si applicano i fattori di un altro autore.</w:t>
      </w:r>
    </w:p>
    <w:p w14:paraId="53B70EAF" w14:textId="77777777" w:rsidR="00C24CB5" w:rsidRDefault="00005D5B">
      <w:pPr>
        <w:pStyle w:val="Titolo2"/>
        <w:keepNext/>
        <w:spacing w:after="140"/>
      </w:pPr>
      <w:bookmarkStart w:id="333" w:name="_Toc244136485"/>
      <w:r>
        <w:t>Condizioni non drenate</w:t>
      </w:r>
      <w:bookmarkEnd w:id="333"/>
    </w:p>
    <w:p w14:paraId="30BB20F3" w14:textId="77777777" w:rsidR="00C24CB5" w:rsidRDefault="00005D5B">
      <w:pPr>
        <w:spacing w:after="140"/>
      </w:pPr>
      <w:r>
        <w:t xml:space="preserve">Per Eurocodice 7, con </w:t>
      </w:r>
      <m:oMath>
        <m:r>
          <m:t>H≤</m:t>
        </m:r>
        <m:sSup>
          <m:e>
            <m:r>
              <m:t>A</m:t>
            </m:r>
          </m:e>
          <m:sup>
            <m:r>
              <m:t>′</m:t>
            </m:r>
          </m:sup>
        </m:sSup>
        <m:sSub>
          <m:e>
            <m:r>
              <m:t>c</m:t>
            </m:r>
          </m:e>
          <m:sub>
            <m:r>
              <m:t>u</m:t>
            </m:r>
          </m:sub>
        </m:sSub>
      </m:oMath>
      <w:r>
        <w:t>:</w:t>
      </w:r>
    </w:p>
    <w:p w14:paraId="15EBC7CC" w14:textId="77777777" w:rsidR="00C24CB5" w:rsidRDefault="00005D5B">
      <w:pPr>
        <w:keepNext/>
        <w:spacing w:before="60" w:after="80"/>
        <w:ind w:left="255"/>
      </w:pPr>
      <m:oMathPara>
        <m:oMath>
          <m:sSub>
            <m:e>
              <m:r>
                <m:t>q</m:t>
              </m:r>
            </m:e>
            <m:sub>
              <m:r>
                <m:t>lim</m:t>
              </m:r>
            </m:sub>
          </m:sSub>
          <m:r>
            <m:t>=</m:t>
          </m:r>
          <m:sSub>
            <m:e>
              <m:r>
                <m:t>c</m:t>
              </m:r>
            </m:e>
            <m:sub>
              <m:r>
                <m:t>u</m:t>
              </m:r>
            </m:sub>
          </m:sSub>
          <m:sSub>
            <m:e>
              <m:r>
                <m:t>N</m:t>
              </m:r>
            </m:e>
            <m:sub>
              <m:r>
                <m:t>c</m:t>
              </m:r>
            </m:sub>
          </m:sSub>
          <m:sSub>
            <m:e>
              <m:r>
                <m:t>s</m:t>
              </m:r>
            </m:e>
            <m:sub>
              <m:r>
                <m:t>c</m:t>
              </m:r>
            </m:sub>
          </m:sSub>
          <m:sSub>
            <m:e>
              <m:r>
                <m:t>i</m:t>
              </m:r>
            </m:e>
            <m:sub>
              <m:r>
                <m:t>c</m:t>
              </m:r>
            </m:sub>
          </m:sSub>
          <m:r>
            <m:t>+q</m:t>
          </m:r>
        </m:oMath>
      </m:oMathPara>
    </w:p>
    <w:p w14:paraId="115C9575" w14:textId="77777777" w:rsidR="00C24CB5" w:rsidRDefault="00005D5B">
      <w:pPr>
        <w:keepNext/>
        <w:spacing w:before="60" w:after="80"/>
        <w:ind w:left="255"/>
      </w:pPr>
      <m:oMathPara>
        <m:oMath>
          <m:sSub>
            <m:e>
              <m:r>
                <m:t>N</m:t>
              </m:r>
            </m:e>
            <m:sub>
              <m:r>
                <m:t>c</m:t>
              </m:r>
            </m:sub>
          </m:sSub>
          <m:r>
            <m:t>=π+2</m:t>
          </m:r>
        </m:oMath>
      </m:oMathPara>
    </w:p>
    <w:p w14:paraId="27DE73C2" w14:textId="77777777" w:rsidR="00C24CB5" w:rsidRDefault="00005D5B">
      <w:pPr>
        <w:keepNext/>
        <w:spacing w:before="60" w:after="80"/>
        <w:ind w:left="255"/>
      </w:pPr>
      <m:oMathPara>
        <m:oMath>
          <m:sSub>
            <m:e>
              <m:r>
                <m:t>s</m:t>
              </m:r>
            </m:e>
            <m:sub>
              <m:r>
                <m:t>c</m:t>
              </m:r>
            </m:sub>
          </m:sSub>
          <m:r>
            <m:t>=1+0</m:t>
          </m:r>
          <m:r>
            <m:t>,</m:t>
          </m:r>
          <m:r>
            <m:t>2</m:t>
          </m:r>
          <m:r>
            <m:t>r</m:t>
          </m:r>
        </m:oMath>
      </m:oMathPara>
    </w:p>
    <w:p w14:paraId="1C0BB38B" w14:textId="77777777" w:rsidR="00C24CB5" w:rsidRDefault="00005D5B">
      <w:pPr>
        <w:keepNext/>
        <w:spacing w:before="60" w:after="80"/>
        <w:ind w:left="255"/>
      </w:pPr>
      <m:oMathPara>
        <m:oMath>
          <m:sSub>
            <m:e>
              <m:r>
                <m:t>i</m:t>
              </m:r>
            </m:e>
            <m:sub>
              <m:r>
                <m:t>c</m:t>
              </m:r>
            </m:sub>
          </m:sSub>
          <m:r>
            <m:t>=</m:t>
          </m:r>
          <m:f>
            <m:fPr>
              <m:type m:val="bar"/>
            </m:fPr>
            <m:num>
              <m:r>
                <m:t>1</m:t>
              </m:r>
            </m:num>
            <m:den>
              <m:r>
                <m:t>2</m:t>
              </m:r>
            </m:den>
          </m:f>
          <m:d>
            <m:dPr>
              <m:sepChr m:val="+"/>
            </m:dPr>
            <m:e>
              <m:r>
                <m:t>1</m:t>
              </m:r>
            </m:e>
            <m:e>
              <m:rad>
                <m:radPr>
                  <m:degHide m:val="on"/>
                </m:radPr>
                <m:deg/>
                <m:e>
                  <m:r>
                    <m:t>1−</m:t>
                  </m:r>
                  <m:f>
                    <m:fPr>
                      <m:type m:val="bar"/>
                    </m:fPr>
                    <m:num>
                      <m:r>
                        <m:t>H</m:t>
                      </m:r>
                    </m:num>
                    <m:den>
                      <m:sSup>
                        <m:e>
                          <m:r>
                            <m:t>A</m:t>
                          </m:r>
                        </m:e>
                        <m:sup>
                          <m:r>
                            <m:t>′</m:t>
                          </m:r>
                        </m:sup>
                      </m:sSup>
                      <m:sSub>
                        <m:e>
                          <m:r>
                            <m:t>c</m:t>
                          </m:r>
                        </m:e>
                        <m:sub>
                          <m:r>
                            <m:t>u</m:t>
                          </m:r>
                        </m:sub>
                      </m:sSub>
                    </m:den>
                  </m:f>
                </m:e>
              </m:rad>
            </m:e>
          </m:d>
        </m:oMath>
      </m:oMathPara>
    </w:p>
    <w:p w14:paraId="07F39BB7" w14:textId="77777777" w:rsidR="00C24CB5" w:rsidRDefault="00005D5B">
      <w:pPr>
        <w:spacing w:after="140"/>
      </w:pPr>
      <w:r>
        <w:t xml:space="preserve">Per Vesić si usano </w:t>
      </w:r>
      <m:oMath>
        <m:sSub>
          <m:e>
            <m:r>
              <m:t>s</m:t>
            </m:r>
          </m:e>
          <m:sub>
            <m:r>
              <m:t>c</m:t>
            </m:r>
          </m:sub>
        </m:sSub>
        <m:r>
          <m:t>=1+0</m:t>
        </m:r>
        <m:r>
          <m:t>,</m:t>
        </m:r>
        <m:r>
          <m:t>2</m:t>
        </m:r>
        <m:r>
          <m:t>r</m:t>
        </m:r>
      </m:oMath>
      <w:r>
        <w:t xml:space="preserve">, </w:t>
      </w:r>
      <m:oMath>
        <m:sSub>
          <m:e>
            <m:r>
              <m:t>d</m:t>
            </m:r>
          </m:e>
          <m:sub>
            <m:r>
              <m:t>c</m:t>
            </m:r>
          </m:sub>
        </m:sSub>
        <m:r>
          <m:t>=1+0</m:t>
        </m:r>
        <m:r>
          <m:t>,</m:t>
        </m:r>
        <m:r>
          <m:t>4</m:t>
        </m:r>
        <m:r>
          <m:t>k</m:t>
        </m:r>
      </m:oMath>
      <w:r>
        <w:t xml:space="preserve"> e </w:t>
      </w:r>
      <m:oMath>
        <m:sSub>
          <m:e>
            <m:r>
              <m:t>i</m:t>
            </m:r>
          </m:e>
          <m:sub>
            <m:r>
              <m:t>c</m:t>
            </m:r>
          </m:sub>
        </m:sSub>
        <m:r>
          <m:t>=1−mH/(</m:t>
        </m:r>
        <m:sSup>
          <m:e>
            <m:r>
              <m:t>A</m:t>
            </m:r>
          </m:e>
          <m:sup>
            <m:r>
              <m:t>′</m:t>
            </m:r>
          </m:sup>
        </m:sSup>
        <m:sSub>
          <m:e>
            <m:r>
              <m:t>c</m:t>
            </m:r>
          </m:e>
          <m:sub>
            <m:r>
              <m:t>u</m:t>
            </m:r>
          </m:sub>
        </m:sSub>
        <m:sSub>
          <m:e>
            <m:r>
              <m:t>N</m:t>
            </m:r>
          </m:e>
          <m:sub>
            <m:r>
              <m:t>c</m:t>
            </m:r>
          </m:sub>
        </m:sSub>
        <m:r>
          <m:t>)</m:t>
        </m:r>
      </m:oMath>
      <w:r>
        <w:t xml:space="preserve">, non negativo, in forma moltiplicativa. Meyerhof usa </w:t>
      </w:r>
      <m:oMath>
        <m:sSub>
          <m:e>
            <m:r>
              <m:t>s</m:t>
            </m:r>
          </m:e>
          <m:sub>
            <m:r>
              <m:t>c</m:t>
            </m:r>
          </m:sub>
        </m:sSub>
        <m:r>
          <m:t>=1+0</m:t>
        </m:r>
        <m:r>
          <m:t>,</m:t>
        </m:r>
        <m:r>
          <m:t>2</m:t>
        </m:r>
        <m:r>
          <m:t>r</m:t>
        </m:r>
      </m:oMath>
      <w:r>
        <w:t xml:space="preserve">, </w:t>
      </w:r>
      <m:oMath>
        <m:sSub>
          <m:e>
            <m:r>
              <m:t>d</m:t>
            </m:r>
          </m:e>
          <m:sub>
            <m:r>
              <m:t>c</m:t>
            </m:r>
          </m:sub>
        </m:sSub>
        <m:r>
          <m:t>=1+0</m:t>
        </m:r>
        <m:r>
          <m:t>,</m:t>
        </m:r>
        <m:r>
          <m:t>2</m:t>
        </m:r>
        <m:r>
          <m:t>D/B</m:t>
        </m:r>
      </m:oMath>
      <w:r>
        <w:t xml:space="preserve"> e il fattore di inclinazione sopra descritto, limitato alla striscia quando </w:t>
      </w:r>
      <m:oMath>
        <m:r>
          <m:t>H</m:t>
        </m:r>
      </m:oMath>
      <w:r>
        <w:t xml:space="preserve"> non è nullo. A differenza di Eurocodice 7, Vesić, Hansen e Terzaghi, che sommano </w:t>
      </w:r>
      <m:oMath>
        <m:r>
          <m:t>q</m:t>
        </m:r>
      </m:oMath>
      <w:r>
        <w:t xml:space="preserve">, Meyerhof applica l'inclinazione anche al sovraccarico, </w:t>
      </w:r>
      <m:oMath>
        <m:sSub>
          <m:e>
            <m:r>
              <m:t>q</m:t>
            </m:r>
          </m:e>
          <m:sub>
            <m:r>
              <m:t>lim</m:t>
            </m:r>
          </m:sub>
        </m:sSub>
        <m:r>
          <m:t>=</m:t>
        </m:r>
        <m:sSub>
          <m:e>
            <m:r>
              <m:t>c</m:t>
            </m:r>
          </m:e>
          <m:sub>
            <m:r>
              <m:t>u</m:t>
            </m:r>
          </m:sub>
        </m:sSub>
        <m:sSub>
          <m:e>
            <m:r>
              <m:t>N</m:t>
            </m:r>
          </m:e>
          <m:sub>
            <m:r>
              <m:t>c</m:t>
            </m:r>
          </m:sub>
        </m:sSub>
        <m:sSub>
          <m:e>
            <m:r>
              <m:t>s</m:t>
            </m:r>
          </m:e>
          <m:sub>
            <m:r>
              <m:t>c</m:t>
            </m:r>
          </m:sub>
        </m:sSub>
        <m:sSub>
          <m:e>
            <m:r>
              <m:t>d</m:t>
            </m:r>
          </m:e>
          <m:sub>
            <m:r>
              <m:t>c</m:t>
            </m:r>
          </m:sub>
        </m:sSub>
        <m:sSub>
          <m:e>
            <m:r>
              <m:t>i</m:t>
            </m:r>
          </m:e>
          <m:sub>
            <m:r>
              <m:t>c</m:t>
            </m:r>
          </m:sub>
        </m:sSub>
        <m:r>
          <m:t>+q</m:t>
        </m:r>
        <m:sSub>
          <m:e>
            <m:r>
              <m:t>i</m:t>
            </m:r>
          </m:e>
          <m:sub>
            <m:r>
              <m:t>q</m:t>
            </m:r>
          </m:sub>
        </m:sSub>
      </m:oMath>
      <w:r>
        <w:t xml:space="preserve"> con </w:t>
      </w:r>
      <m:oMath>
        <m:sSub>
          <m:e>
            <m:r>
              <m:t>i</m:t>
            </m:r>
          </m:e>
          <m:sub>
            <m:r>
              <m:t>q</m:t>
            </m:r>
          </m:sub>
        </m:sSub>
        <m:r>
          <m:t>=</m:t>
        </m:r>
        <m:sSub>
          <m:e>
            <m:r>
              <m:t>i</m:t>
            </m:r>
          </m:e>
          <m:sub>
            <m:r>
              <m:t>c</m:t>
            </m:r>
          </m:sub>
        </m:sSub>
        <m:r>
          <m:t>=(1−θ/(π/2)</m:t>
        </m:r>
        <m:sSup>
          <m:e>
            <m:r>
              <m:t>)</m:t>
            </m:r>
          </m:e>
          <m:sup>
            <m:r>
              <m:t>2</m:t>
            </m:r>
          </m:sup>
        </m:sSup>
      </m:oMath>
      <w:r>
        <w:t>, in continuità con il ramo drenato (Meyerhof, 1963; USACE EM 1110-1-1905, tabella 4-3).</w:t>
      </w:r>
    </w:p>
    <w:p w14:paraId="27A96225" w14:textId="77777777" w:rsidR="00C24CB5" w:rsidRDefault="00005D5B">
      <w:pPr>
        <w:spacing w:after="140"/>
      </w:pPr>
      <w:r>
        <w:t>Hansen con carico normale usa invece una forma additiva:</w:t>
      </w:r>
    </w:p>
    <w:p w14:paraId="2826F4CB" w14:textId="77777777" w:rsidR="00C24CB5" w:rsidRDefault="00005D5B">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7989D0EE" w14:textId="77777777" w:rsidR="00C24CB5" w:rsidRDefault="00005D5B">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37213BB7" w14:textId="77777777" w:rsidR="00C24CB5" w:rsidRDefault="00005D5B">
      <w:pPr>
        <w:pStyle w:val="Titolo2"/>
        <w:keepNext/>
        <w:spacing w:after="140"/>
      </w:pPr>
      <w:bookmarkStart w:id="334" w:name="_Toc244136486"/>
      <w:r>
        <w:t>Terzaghi e rottura locale</w:t>
      </w:r>
      <w:bookmarkEnd w:id="334"/>
    </w:p>
    <w:p w14:paraId="10FC9BB2" w14:textId="77777777" w:rsidR="00C24CB5" w:rsidRDefault="00005D5B">
      <w:pPr>
        <w:spacing w:after="140"/>
      </w:pPr>
      <w:r>
        <w:t xml:space="preserve">Il ramo Terzaghi è limitato a striscia, quadrato e cerchio con carico verticale centrato e D/B non maggiore di uno. Per </w:t>
      </w:r>
      <m:oMath>
        <m:r>
          <m:t>φ</m:t>
        </m:r>
      </m:oMath>
      <w:r>
        <w:t xml:space="preserve"> positivo la base è ruvida e:</w:t>
      </w:r>
    </w:p>
    <w:p w14:paraId="45EDC8B1" w14:textId="77777777" w:rsidR="00C24CB5" w:rsidRDefault="00005D5B">
      <w:pPr>
        <w:keepNext/>
        <w:spacing w:before="60" w:after="80"/>
        <w:ind w:left="255"/>
      </w:pPr>
      <m:oMathPara>
        <m:oMath>
          <m:sSub>
            <m:e>
              <m:r>
                <m:t>N</m:t>
              </m:r>
            </m:e>
            <m:sub>
              <m:r>
                <m:t>q</m:t>
              </m:r>
            </m:sub>
          </m:sSub>
          <m:r>
            <m:t>=</m:t>
          </m:r>
          <m:f>
            <m:fPr>
              <m:type m:val="bar"/>
            </m:fPr>
            <m:num>
              <m:r>
                <m:rPr>
                  <m:sty m:val="p"/>
                </m:rPr>
                <m:t>exp</m:t>
              </m:r>
              <m:d>
                <m:dPr>
                  <m:begChr m:val="["/>
                  <m:sepChr m:val=""/>
                  <m:endChr m:val="]"/>
                </m:dPr>
                <m:e>
                  <m:r>
                    <m:t>(</m:t>
                  </m:r>
                  <m:r>
                    <m:t>3</m:t>
                  </m:r>
                  <m:r>
                    <m:t>π</m:t>
                  </m:r>
                  <m:r>
                    <m:t>/</m:t>
                  </m:r>
                  <m:r>
                    <m:t>2</m:t>
                  </m:r>
                  <m:r>
                    <m:t>−</m:t>
                  </m:r>
                  <m:r>
                    <m:t>φ</m:t>
                  </m:r>
                  <m:r>
                    <m:t>)</m:t>
                  </m:r>
                  <m:r>
                    <m:rPr>
                      <m:sty m:val="p"/>
                    </m:rPr>
                    <m:t>tan</m:t>
                  </m:r>
                  <m:r>
                    <m:t>φ</m:t>
                  </m:r>
                </m:e>
              </m:d>
            </m:num>
            <m:den>
              <m:r>
                <m:t>1−</m:t>
              </m:r>
              <m:r>
                <m:rPr>
                  <m:sty m:val="p"/>
                </m:rPr>
                <m:t>sin</m:t>
              </m:r>
              <m:r>
                <m:t>φ</m:t>
              </m:r>
            </m:den>
          </m:f>
        </m:oMath>
      </m:oMathPara>
    </w:p>
    <w:p w14:paraId="4E38FDA6" w14:textId="77777777" w:rsidR="00C24CB5" w:rsidRDefault="00005D5B">
      <w:pPr>
        <w:keepNext/>
        <w:spacing w:before="60" w:after="80"/>
        <w:ind w:left="255"/>
      </w:pPr>
      <m:oMathPara>
        <m:oMath>
          <m:sSub>
            <m:e>
              <m:r>
                <m:t>N</m:t>
              </m:r>
            </m:e>
            <m:sub>
              <m:r>
                <m:t>c</m:t>
              </m:r>
            </m:sub>
          </m:sSub>
          <m:r>
            <m:t>=</m:t>
          </m:r>
          <m:f>
            <m:fPr>
              <m:type m:val="bar"/>
            </m:fPr>
            <m:num>
              <m:sSub>
                <m:e>
                  <m:r>
                    <m:t>N</m:t>
                  </m:r>
                </m:e>
                <m:sub>
                  <m:r>
                    <m:t>q</m:t>
                  </m:r>
                </m:sub>
              </m:sSub>
              <m:r>
                <m:t>−1</m:t>
              </m:r>
            </m:num>
            <m:den>
              <m:r>
                <m:rPr>
                  <m:sty m:val="p"/>
                </m:rPr>
                <m:t>tan</m:t>
              </m:r>
              <m:r>
                <m:t>φ</m:t>
              </m:r>
            </m:den>
          </m:f>
        </m:oMath>
      </m:oMathPara>
    </w:p>
    <w:p w14:paraId="7B67B0DA" w14:textId="77777777" w:rsidR="00C24CB5" w:rsidRDefault="00005D5B">
      <w:pPr>
        <w:spacing w:after="140"/>
      </w:pPr>
      <m:oMath>
        <m:sSub>
          <m:e>
            <m:r>
              <m:t>N</m:t>
            </m:r>
          </m:e>
          <m:sub>
            <m:r>
              <m:t>γ</m:t>
            </m:r>
          </m:sub>
        </m:sSub>
      </m:oMath>
      <w:r>
        <w:t xml:space="preserve"> è interpolato linearmente nella tabella 4-1 di USACE EM 1110-1-1905 (1992), per 0°–50°. Non si usa un'espressione interpolante non documentata. Per </w:t>
      </w:r>
      <m:oMath>
        <m:r>
          <m:t>φ=0</m:t>
        </m:r>
      </m:oMath>
      <w:r>
        <w:t xml:space="preserve"> si adottano </w:t>
      </w:r>
      <m:oMath>
        <m:sSub>
          <m:e>
            <m:r>
              <m:t>N</m:t>
            </m:r>
          </m:e>
          <m:sub>
            <m:r>
              <m:t>q</m:t>
            </m:r>
          </m:sub>
        </m:sSub>
        <m:r>
          <m:t>=1</m:t>
        </m:r>
      </m:oMath>
      <w:r>
        <w:t xml:space="preserve">, </w:t>
      </w:r>
      <m:oMath>
        <m:sSub>
          <m:e>
            <m:r>
              <m:t>N</m:t>
            </m:r>
          </m:e>
          <m:sub>
            <m:r>
              <m:t>γ</m:t>
            </m:r>
          </m:sub>
        </m:sSub>
        <m:r>
          <m:t>=0</m:t>
        </m:r>
      </m:oMath>
      <w:r>
        <w:t xml:space="preserve">, </w:t>
      </w:r>
      <m:oMath>
        <m:sSub>
          <m:e>
            <m:r>
              <m:t>N</m:t>
            </m:r>
          </m:e>
          <m:sub>
            <m:r>
              <m:t>c</m:t>
            </m:r>
          </m:sub>
        </m:sSub>
        <m:r>
          <m:t>=1+3π/2</m:t>
        </m:r>
      </m:oMath>
      <w:r>
        <w:t xml:space="preserve"> per base ruvida oppure </w:t>
      </w:r>
      <m:oMath>
        <m:sSub>
          <m:e>
            <m:r>
              <m:t>N</m:t>
            </m:r>
          </m:e>
          <m:sub>
            <m:r>
              <m:t>c</m:t>
            </m:r>
          </m:sub>
        </m:sSub>
        <m:r>
          <m:t>=π+2</m:t>
        </m:r>
      </m:oMath>
      <w:r>
        <w:t xml:space="preserve"> per base liscia.</w:t>
      </w:r>
    </w:p>
    <w:p w14:paraId="53F89C72" w14:textId="77777777" w:rsidR="00C24CB5" w:rsidRDefault="00005D5B">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0396A7FF" w14:textId="77777777" w:rsidR="00C24CB5" w:rsidRDefault="00005D5B">
      <w:pPr>
        <w:spacing w:after="140"/>
      </w:pPr>
      <w:r>
        <w:t xml:space="preserve">La riduzione di Terzaghi per rottura locale (prime due relazioni) e quella per densità relativa di Vesić, solo per sabbie con </w:t>
      </w:r>
      <m:oMath>
        <m:sSup>
          <m:e>
            <m:r>
              <m:t>c</m:t>
            </m:r>
          </m:e>
          <m:sup>
            <m:r>
              <m:t>′</m:t>
            </m:r>
          </m:sup>
        </m:sSup>
        <m:r>
          <m:t>=0</m:t>
        </m:r>
      </m:oMath>
      <w:r>
        <w:t xml:space="preserve"> e </w:t>
      </w:r>
      <m:oMath>
        <m:r>
          <m:t>0≤</m:t>
        </m:r>
        <m:sSub>
          <m:e>
            <m:r>
              <m:t>D</m:t>
            </m:r>
          </m:e>
          <m:sub>
            <m:r>
              <m:t>r</m:t>
            </m:r>
          </m:sub>
        </m:sSub>
        <m:r>
          <m:t>≤2/3</m:t>
        </m:r>
      </m:oMath>
      <w:r>
        <w:t xml:space="preserve"> (terza), sono:</w:t>
      </w:r>
    </w:p>
    <w:p w14:paraId="45B7884D" w14:textId="77777777" w:rsidR="00C24CB5" w:rsidRDefault="00005D5B">
      <w:pPr>
        <w:keepNext/>
        <w:spacing w:before="60" w:after="80"/>
        <w:ind w:left="255"/>
      </w:pPr>
      <m:oMathPara>
        <m:oMath>
          <m:sSubSup>
            <m:e>
              <m:r>
                <m:t>c</m:t>
              </m:r>
            </m:e>
            <m:sub>
              <m:r>
                <m:t>rid</m:t>
              </m:r>
            </m:sub>
            <m:sup>
              <m:r>
                <m:t>′</m:t>
              </m:r>
            </m:sup>
          </m:sSubSup>
          <m:r>
            <m:t>=</m:t>
          </m:r>
          <m:f>
            <m:fPr>
              <m:type m:val="bar"/>
            </m:fPr>
            <m:num>
              <m:r>
                <m:t>2</m:t>
              </m:r>
            </m:num>
            <m:den>
              <m:r>
                <m:t>3</m:t>
              </m:r>
            </m:den>
          </m:f>
          <m:sSup>
            <m:e>
              <m:r>
                <m:t>c</m:t>
              </m:r>
            </m:e>
            <m:sup>
              <m:r>
                <m:t>′</m:t>
              </m:r>
            </m:sup>
          </m:sSup>
        </m:oMath>
      </m:oMathPara>
    </w:p>
    <w:p w14:paraId="2CF4C153" w14:textId="77777777" w:rsidR="00C24CB5" w:rsidRDefault="00005D5B">
      <w:pPr>
        <w:keepNext/>
        <w:spacing w:before="60" w:after="80"/>
        <w:ind w:left="255"/>
      </w:pPr>
      <m:oMathPara>
        <m:oMath>
          <m:r>
            <m:rPr>
              <m:sty m:val="p"/>
            </m:rPr>
            <m:t>tan</m:t>
          </m:r>
          <m:sSub>
            <m:e>
              <m:r>
                <m:t>φ</m:t>
              </m:r>
            </m:e>
            <m:sub>
              <m:r>
                <m:t>rid</m:t>
              </m:r>
            </m:sub>
          </m:sSub>
          <m:r>
            <m:t>=</m:t>
          </m:r>
          <m:f>
            <m:fPr>
              <m:type m:val="bar"/>
            </m:fPr>
            <m:num>
              <m:r>
                <m:t>2</m:t>
              </m:r>
            </m:num>
            <m:den>
              <m:r>
                <m:t>3</m:t>
              </m:r>
            </m:den>
          </m:f>
          <m:r>
            <m:rPr>
              <m:sty m:val="p"/>
            </m:rPr>
            <m:t>tan</m:t>
          </m:r>
          <m:sSup>
            <m:e>
              <m:r>
                <m:t>φ</m:t>
              </m:r>
            </m:e>
            <m:sup>
              <m:r>
                <m:t>′</m:t>
              </m:r>
            </m:sup>
          </m:sSup>
        </m:oMath>
      </m:oMathPara>
    </w:p>
    <w:p w14:paraId="44A94E57" w14:textId="77777777" w:rsidR="00C24CB5" w:rsidRDefault="00005D5B">
      <w:pPr>
        <w:keepNext/>
        <w:spacing w:before="60" w:after="80"/>
        <w:ind w:left="255"/>
      </w:pPr>
      <m:oMathPara>
        <m:oMath>
          <m:r>
            <m:rPr>
              <m:sty m:val="p"/>
            </m:rPr>
            <m:t>tan</m:t>
          </m:r>
          <m:sSub>
            <m:e>
              <m:r>
                <m:t>φ</m:t>
              </m:r>
            </m:e>
            <m:sub>
              <m:r>
                <m:t>rid</m:t>
              </m:r>
            </m:sub>
          </m:sSub>
          <m:r>
            <m:t>=</m:t>
          </m:r>
          <m:d>
            <m:dPr>
              <m:sepChr m:val=""/>
            </m:dPr>
            <m:e>
              <m:f>
                <m:fPr>
                  <m:type m:val="bar"/>
                </m:fPr>
                <m:num>
                  <m:r>
                    <m:t>2</m:t>
                  </m:r>
                </m:num>
                <m:den>
                  <m:r>
                    <m:t>3</m:t>
                  </m:r>
                </m:den>
              </m:f>
              <m:r>
                <m:t>+</m:t>
              </m:r>
              <m:sSub>
                <m:e>
                  <m:r>
                    <m:t>D</m:t>
                  </m:r>
                </m:e>
                <m:sub>
                  <m:r>
                    <m:t>r</m:t>
                  </m:r>
                </m:sub>
              </m:sSub>
              <m:r>
                <m:t>−</m:t>
              </m:r>
              <m:f>
                <m:fPr>
                  <m:type m:val="bar"/>
                </m:fPr>
                <m:num>
                  <m:r>
                    <m:t>3</m:t>
                  </m:r>
                </m:num>
                <m:den>
                  <m:r>
                    <m:t>4</m:t>
                  </m:r>
                </m:den>
              </m:f>
              <m:sSubSup>
                <m:e>
                  <m:r>
                    <m:t>D</m:t>
                  </m:r>
                </m:e>
                <m:sub>
                  <m:r>
                    <m:t>r</m:t>
                  </m:r>
                </m:sub>
                <m:sup>
                  <m:r>
                    <m:t>2</m:t>
                  </m:r>
                </m:sup>
              </m:sSubSup>
            </m:e>
          </m:d>
          <m:r>
            <m:rPr>
              <m:sty m:val="p"/>
            </m:rPr>
            <m:t>tan</m:t>
          </m:r>
          <m:sSup>
            <m:e>
              <m:r>
                <m:t>φ</m:t>
              </m:r>
            </m:e>
            <m:sup>
              <m:r>
                <m:t>′</m:t>
              </m:r>
            </m:sup>
          </m:sSup>
        </m:oMath>
      </m:oMathPara>
    </w:p>
    <w:p w14:paraId="2E2F3A7F" w14:textId="77777777" w:rsidR="00C24CB5" w:rsidRDefault="00005D5B">
      <w:pPr>
        <w:spacing w:after="140"/>
      </w:pPr>
      <w:r>
        <w:t>Sono riduzioni dei parametri selezionate consapevolmente; il modello non calcola fattori di compressibilità da modulo di taglio, deformazione volumetrica o indice di rigidezza.</w:t>
      </w:r>
    </w:p>
    <w:p w14:paraId="64E3DA46" w14:textId="77777777" w:rsidR="00C24CB5" w:rsidRDefault="00005D5B">
      <w:pPr>
        <w:pStyle w:val="Titolo2"/>
        <w:keepNext/>
        <w:spacing w:after="140"/>
      </w:pPr>
      <w:bookmarkStart w:id="335" w:name="_Toc244136487"/>
      <w:r>
        <w:t>Stratigrafia e materiali comuni</w:t>
      </w:r>
      <w:bookmarkEnd w:id="335"/>
    </w:p>
    <w:p w14:paraId="14399BDB" w14:textId="77777777" w:rsidR="00C24CB5" w:rsidRDefault="00005D5B">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011CCDAB" w14:textId="77777777" w:rsidR="00C24CB5" w:rsidRDefault="00005D5B">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490AD9EF" w14:textId="77777777" w:rsidR="00C24CB5" w:rsidRDefault="00005D5B">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4057843C" w14:textId="77777777" w:rsidR="00C24CB5" w:rsidRDefault="00005D5B">
      <w:pPr>
        <w:pStyle w:val="Titolo2"/>
        <w:keepNext/>
        <w:spacing w:after="140"/>
      </w:pPr>
      <w:bookmarkStart w:id="336" w:name="_Toc244136488"/>
      <w:r>
        <w:t>Pressioni di contatto e area efficace</w:t>
      </w:r>
      <w:bookmarkEnd w:id="336"/>
    </w:p>
    <w:p w14:paraId="7878D200" w14:textId="77777777" w:rsidR="00C24CB5" w:rsidRDefault="00005D5B">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4E1D52E5" w14:textId="77777777" w:rsidR="00C24CB5" w:rsidRDefault="00005D5B">
      <w:pPr>
        <w:spacing w:before="60" w:after="80"/>
        <w:ind w:left="255"/>
      </w:pPr>
      <m:oMathPara>
        <m:oMath>
          <m:r>
            <m:t>p(x,y)=max(0,a+bx+cy)</m:t>
          </m:r>
        </m:oMath>
      </m:oMathPara>
    </w:p>
    <w:p w14:paraId="5601EFA2" w14:textId="77777777" w:rsidR="00C24CB5" w:rsidRDefault="00005D5B">
      <w:pPr>
        <w:keepNext/>
        <w:spacing w:before="60" w:after="80"/>
        <w:ind w:left="255"/>
      </w:pPr>
      <m:oMathPara>
        <m:oMath>
          <m:nary>
            <m:naryPr>
              <m:chr m:val="∫"/>
              <m:limLoc m:val="subSup"/>
              <m:grow m:val="1"/>
              <m:subHide m:val="off"/>
              <m:supHide m:val="on"/>
            </m:naryPr>
            <m:sub>
              <m:sSub>
                <m:e>
                  <m:r>
                    <m:t>A</m:t>
                  </m:r>
                </m:e>
                <m:sub>
                  <m:r>
                    <m:t>c</m:t>
                  </m:r>
                </m:sub>
              </m:sSub>
            </m:sub>
            <m:sup/>
            <m:e>
              <m:r>
                <m:t>p</m:t>
              </m:r>
            </m:e>
          </m:nary>
          <m:r>
            <m:t>dA=N</m:t>
          </m:r>
        </m:oMath>
      </m:oMathPara>
    </w:p>
    <w:p w14:paraId="23530EE4" w14:textId="77777777" w:rsidR="00C24CB5" w:rsidRDefault="00005D5B">
      <w:pPr>
        <w:keepNext/>
        <w:spacing w:before="60" w:after="80"/>
        <w:ind w:left="255"/>
      </w:pPr>
      <m:oMathPara>
        <m:oMath>
          <m:nary>
            <m:naryPr>
              <m:chr m:val="∫"/>
              <m:limLoc m:val="subSup"/>
              <m:grow m:val="1"/>
              <m:subHide m:val="off"/>
              <m:supHide m:val="on"/>
            </m:naryPr>
            <m:sub>
              <m:sSub>
                <m:e>
                  <m:r>
                    <m:t>A</m:t>
                  </m:r>
                </m:e>
                <m:sub>
                  <m:r>
                    <m:t>c</m:t>
                  </m:r>
                </m:sub>
              </m:sSub>
            </m:sub>
            <m:sup/>
            <m:e>
              <m:r>
                <m:t>xp</m:t>
              </m:r>
            </m:e>
          </m:nary>
          <m:r>
            <m:t>dA=</m:t>
          </m:r>
          <m:sSub>
            <m:e>
              <m:r>
                <m:t>M</m:t>
              </m:r>
            </m:e>
            <m:sub>
              <m:r>
                <m:t>y</m:t>
              </m:r>
            </m:sub>
          </m:sSub>
        </m:oMath>
      </m:oMathPara>
    </w:p>
    <w:p w14:paraId="446F1007" w14:textId="77777777" w:rsidR="00C24CB5" w:rsidRDefault="00005D5B">
      <w:pPr>
        <w:spacing w:before="60" w:after="80"/>
        <w:ind w:left="255"/>
      </w:pPr>
      <m:oMathPara>
        <m:oMath>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73C6B628" w14:textId="77777777" w:rsidR="00C24CB5" w:rsidRDefault="00005D5B">
      <w:pPr>
        <w:spacing w:after="140"/>
      </w:pPr>
      <w:r>
        <w:lastRenderedPageBreak/>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2946FFAA" w14:textId="77777777" w:rsidR="00C24CB5" w:rsidRDefault="00005D5B">
      <w:pPr>
        <w:spacing w:after="140"/>
      </w:pPr>
      <w:r>
        <w:t>A contatto completo la relazione restituisce:</w:t>
      </w:r>
    </w:p>
    <w:p w14:paraId="23CADC39" w14:textId="77777777" w:rsidR="00C24CB5" w:rsidRDefault="00005D5B">
      <w:pPr>
        <w:keepNext/>
        <w:spacing w:before="60" w:after="80"/>
        <w:ind w:left="255"/>
      </w:pPr>
      <m:oMathPara>
        <m:oMath>
          <m:r>
            <m:t>p=</m:t>
          </m:r>
          <m:f>
            <m:fPr>
              <m:type m:val="bar"/>
            </m:fPr>
            <m:num>
              <m:r>
                <m:t>N</m:t>
              </m:r>
            </m:num>
            <m:den>
              <m:r>
                <m:t>BL</m:t>
              </m:r>
            </m:den>
          </m:f>
          <m:d>
            <m:dPr>
              <m:sepChr m:val="+"/>
            </m:dPr>
            <m:e>
              <m:r>
                <m:t>1</m:t>
              </m:r>
            </m:e>
            <m:e>
              <m:f>
                <m:fPr>
                  <m:type m:val="bar"/>
                </m:fPr>
                <m:num>
                  <m:r>
                    <m:t>12</m:t>
                  </m:r>
                  <m:sSub>
                    <m:e>
                      <m:r>
                        <m:t>e</m:t>
                      </m:r>
                    </m:e>
                    <m:sub>
                      <m:r>
                        <m:t>x</m:t>
                      </m:r>
                    </m:sub>
                  </m:sSub>
                  <m:r>
                    <m:t>x</m:t>
                  </m:r>
                </m:num>
                <m:den>
                  <m:sSup>
                    <m:e>
                      <m:r>
                        <m:t>B</m:t>
                      </m:r>
                    </m:e>
                    <m:sup>
                      <m:r>
                        <m:t>2</m:t>
                      </m:r>
                    </m:sup>
                  </m:sSup>
                </m:den>
              </m:f>
            </m:e>
            <m:e>
              <m:f>
                <m:fPr>
                  <m:type m:val="bar"/>
                </m:fPr>
                <m:num>
                  <m:r>
                    <m:t>12</m:t>
                  </m:r>
                  <m:sSub>
                    <m:e>
                      <m:r>
                        <m:t>e</m:t>
                      </m:r>
                    </m:e>
                    <m:sub>
                      <m:r>
                        <m:t>y</m:t>
                      </m:r>
                    </m:sub>
                  </m:sSub>
                  <m:r>
                    <m:t>y</m:t>
                  </m:r>
                </m:num>
                <m:den>
                  <m:sSup>
                    <m:e>
                      <m:r>
                        <m:t>L</m:t>
                      </m:r>
                    </m:e>
                    <m:sup>
                      <m:r>
                        <m:t>2</m:t>
                      </m:r>
                    </m:sup>
                  </m:sSup>
                </m:den>
              </m:f>
            </m:e>
          </m:d>
        </m:oMath>
      </m:oMathPara>
    </w:p>
    <w:p w14:paraId="386F4AC7" w14:textId="77777777" w:rsidR="00C24CB5" w:rsidRDefault="00005D5B">
      <w:pPr>
        <w:spacing w:after="140"/>
      </w:pPr>
      <w:r>
        <w:t xml:space="preserve">Se una parte perde contatto non si tronca semplicemente questa prima distribuzione: si risolvono nuovamente a, b e c sulla zona compressa. Per eccentricità lungo X superiore a </w:t>
      </w:r>
      <m:oMath>
        <m:f>
          <m:fPr>
            <m:type m:val="lin"/>
          </m:fPr>
          <m:num>
            <m:r>
              <m:t>B</m:t>
            </m:r>
          </m:num>
          <m:den>
            <m:r>
              <m:t>6</m:t>
            </m:r>
          </m:den>
        </m:f>
      </m:oMath>
      <w:r>
        <w:t xml:space="preserve"> la soluzione monoassiale triangolare ha larghezza compressa </w:t>
      </w:r>
      <m:oMath>
        <m:r>
          <m:t>3</m:t>
        </m:r>
        <m:r>
          <m:t>(B/2−|</m:t>
        </m:r>
        <m:sSub>
          <m:e>
            <m:r>
              <m:t>e</m:t>
            </m:r>
          </m:e>
          <m:sub>
            <m:r>
              <m:t>x</m:t>
            </m:r>
          </m:sub>
        </m:sSub>
        <m:r>
          <m:t>|)</m:t>
        </m:r>
      </m:oMath>
      <w:r>
        <w:t xml:space="preserve">, mentre la larghezza efficace vale </w:t>
      </w:r>
      <m:oMath>
        <m:r>
          <m:t>B−2|</m:t>
        </m:r>
        <m:sSub>
          <m:e>
            <m:r>
              <m:t>e</m:t>
            </m:r>
          </m:e>
          <m:sub>
            <m:r>
              <m:t>x</m:t>
            </m:r>
          </m:sub>
        </m:sSub>
        <m:r>
          <m:t>|</m:t>
        </m:r>
      </m:oMath>
      <w:r>
        <w:t>. La distinzione spiega perché Ac e A</w:t>
      </w:r>
      <w:r>
        <w:rPr>
          <w:rFonts w:ascii="Calibri" w:eastAsia="Calibri" w:hAnsi="Calibri" w:cs="Calibri"/>
        </w:rPr>
        <w:t>′</w:t>
      </w:r>
      <w:r>
        <w:t xml:space="preserve"> differiscono.</w:t>
      </w:r>
    </w:p>
    <w:p w14:paraId="2094867E" w14:textId="77777777" w:rsidR="00C24CB5" w:rsidRDefault="00005D5B">
      <w:pPr>
        <w:spacing w:after="140"/>
      </w:pPr>
      <w:r>
        <w:t>La distribuzione è coerente con una piastra rigida su appoggio elastico locale uniforme senza trazione, a meno di una rigidezza moltiplicativa che non serve a determinarne le pressioni. Non è la soluzione elastica di un semispazio, non usa moduli del terreno e non 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7CF84D36" w14:textId="77777777" w:rsidR="00C24CB5" w:rsidRDefault="00005D5B">
      <w:pPr>
        <w:pStyle w:val="Titolo2"/>
        <w:keepNext/>
        <w:spacing w:after="140"/>
      </w:pPr>
      <w:bookmarkStart w:id="337" w:name="_Toc244136489"/>
      <w:r>
        <w:t>Schema illustrativo del meccanismo di rottura</w:t>
      </w:r>
      <w:bookmarkEnd w:id="337"/>
    </w:p>
    <w:p w14:paraId="5CB70EB8" w14:textId="77777777" w:rsidR="00C24CB5" w:rsidRDefault="00005D5B">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m:oMath>
        <m:r>
          <m:t>α=π/4+φ/2</m:t>
        </m:r>
      </m:oMath>
      <w:r>
        <w:t xml:space="preserve">; la zona passiva termina con inclinazione </w:t>
      </w:r>
      <m:oMath>
        <m:r>
          <m:t>β=π/4−φ/2</m:t>
        </m:r>
      </m:oMath>
      <w:r>
        <w:t>. Nel ventaglio:</w:t>
      </w:r>
    </w:p>
    <w:p w14:paraId="75BC9DA7" w14:textId="77777777" w:rsidR="00C24CB5" w:rsidRDefault="00005D5B">
      <w:pPr>
        <w:keepNext/>
        <w:spacing w:before="60" w:after="80"/>
        <w:ind w:left="255"/>
      </w:pPr>
      <m:oMathPara>
        <m:oMath>
          <m:r>
            <m:t>r=</m:t>
          </m:r>
          <m:sSub>
            <m:e>
              <m:r>
                <m:t>r</m:t>
              </m:r>
            </m:e>
            <m:sub>
              <m:r>
                <m:t>0</m:t>
              </m:r>
            </m:sub>
          </m:sSub>
          <m:sSup>
            <m:e>
              <m:r>
                <m:t>e</m:t>
              </m:r>
            </m:e>
            <m:sup>
              <m:r>
                <m:t>θ</m:t>
              </m:r>
              <m:r>
                <m:rPr>
                  <m:sty m:val="p"/>
                </m:rPr>
                <m:t>tan</m:t>
              </m:r>
              <m:r>
                <m:t>φ</m:t>
              </m:r>
            </m:sup>
          </m:sSup>
        </m:oMath>
      </m:oMathPara>
    </w:p>
    <w:p w14:paraId="5FF916B0" w14:textId="77777777" w:rsidR="00C24CB5" w:rsidRDefault="00005D5B">
      <w:pPr>
        <w:keepNext/>
        <w:spacing w:before="60" w:after="80"/>
        <w:ind w:left="255"/>
      </w:pPr>
      <m:oMathPara>
        <m:oMath>
          <m:sSub>
            <m:e>
              <m:r>
                <m:t>r</m:t>
              </m:r>
            </m:e>
            <m:sub>
              <m:r>
                <m:t>0</m:t>
              </m:r>
            </m:sub>
          </m:sSub>
          <m:r>
            <m:t>=</m:t>
          </m:r>
          <m:f>
            <m:fPr>
              <m:type m:val="bar"/>
            </m:fPr>
            <m:num>
              <m:sSup>
                <m:e>
                  <m:r>
                    <m:t>B</m:t>
                  </m:r>
                </m:e>
                <m:sup>
                  <m:r>
                    <m:t>′</m:t>
                  </m:r>
                </m:sup>
              </m:sSup>
            </m:num>
            <m:den>
              <m:r>
                <m:t>2</m:t>
              </m:r>
              <m:r>
                <m:rPr>
                  <m:sty m:val="p"/>
                </m:rPr>
                <m:t>cos</m:t>
              </m:r>
              <m:r>
                <m:t>α</m:t>
              </m:r>
            </m:den>
          </m:f>
        </m:oMath>
      </m:oMathPara>
    </w:p>
    <w:p w14:paraId="71E84410" w14:textId="77777777" w:rsidR="00C24CB5" w:rsidRDefault="00005D5B">
      <w:pPr>
        <w:spacing w:before="60" w:after="80"/>
        <w:ind w:left="255"/>
      </w:pPr>
      <m:oMathPara>
        <m:oMath>
          <m:r>
            <m:t>0≤θ≤π/2</m:t>
          </m:r>
        </m:oMath>
      </m:oMathPara>
    </w:p>
    <w:p w14:paraId="768809C1" w14:textId="77777777" w:rsidR="00C24CB5" w:rsidRDefault="00005D5B">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5BEB1956" w14:textId="77777777" w:rsidR="00C24CB5" w:rsidRDefault="00005D5B">
      <w:pPr>
        <w:pStyle w:val="Titolo2"/>
        <w:keepNext/>
        <w:spacing w:after="140"/>
      </w:pPr>
      <w:bookmarkStart w:id="338" w:name="_Toc244136490"/>
      <w:r>
        <w:t>Limiti e riferimenti tecnici</w:t>
      </w:r>
      <w:bookmarkEnd w:id="338"/>
    </w:p>
    <w:p w14:paraId="6537EB8E" w14:textId="77777777" w:rsidR="00C24CB5" w:rsidRDefault="00005D5B">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w:t>
      </w:r>
      <w:r>
        <w:lastRenderedPageBreak/>
        <w:t>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2D549555" w14:textId="77777777" w:rsidR="00C24CB5" w:rsidRDefault="00005D5B">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20F1A331" w14:textId="77777777" w:rsidR="00C24CB5" w:rsidRDefault="00005D5B">
      <w:pPr>
        <w:pStyle w:val="Titolo1"/>
        <w:keepNext/>
        <w:spacing w:after="140"/>
      </w:pPr>
      <w:bookmarkStart w:id="339" w:name="_Toc244136491"/>
      <w:r>
        <w:t>Reologia del calcestruzzo</w:t>
      </w:r>
      <w:bookmarkEnd w:id="339"/>
    </w:p>
    <w:p w14:paraId="710E42F3" w14:textId="77777777" w:rsidR="00C24CB5" w:rsidRDefault="00005D5B">
      <w:pPr>
        <w:spacing w:after="140"/>
      </w:pPr>
      <w:r>
        <w:t>Lo strumento considera viscosità lineare e maturazione del modulo secante del calcestruzzo ordinario secondo EN 1992-1-1:2004, §§3.1.2, 3.1.3(3), 3.1.4 e allegato B. L'umidità è costante e la temperatura di riferimento è 20 °C. L'età è misurata dal getto; si considera una sola età di applicazione del carico. Ritiro, storie termiche e variazioni del carico non fanno parte di questo calcolo.</w:t>
      </w:r>
    </w:p>
    <w:p w14:paraId="4B2B4E4D" w14:textId="77777777" w:rsidR="00C24CB5" w:rsidRDefault="00005D5B">
      <w:pPr>
        <w:pStyle w:val="Titolo2"/>
        <w:keepNext/>
        <w:spacing w:after="140"/>
      </w:pPr>
      <w:bookmarkStart w:id="340" w:name="_Toc244136492"/>
      <w:r>
        <w:t>Coefficiente di viscosità e limite analitico</w:t>
      </w:r>
      <w:bookmarkEnd w:id="340"/>
    </w:p>
    <w:p w14:paraId="5767BAB6" w14:textId="77777777" w:rsidR="00C24CB5" w:rsidRDefault="00005D5B">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m:t>
              </m:r>
              <m:r>
                <m:t>,</m:t>
              </m:r>
              <m:r>
                <m:t>3</m:t>
              </m:r>
            </m:sup>
          </m:sSup>
        </m:oMath>
      </m:oMathPara>
    </w:p>
    <w:p w14:paraId="4172B0AF" w14:textId="77777777" w:rsidR="00C24CB5" w:rsidRDefault="00005D5B">
      <w:pPr>
        <w:spacing w:after="140"/>
      </w:pPr>
      <w:r>
        <w:t>L'espressione vale per t maggiore di t₀; prima del carico il coefficiente è zero. Il limite è analitico, indipendente dall'età finale scelta per il grafico:</w:t>
      </w:r>
    </w:p>
    <w:p w14:paraId="67F0F7DF" w14:textId="77777777" w:rsidR="00C24CB5" w:rsidRDefault="00005D5B">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22621F19" w14:textId="77777777" w:rsidR="00C24CB5" w:rsidRDefault="00005D5B">
      <w:pPr>
        <w:spacing w:after="140"/>
      </w:pPr>
      <w:r>
        <w:t xml:space="preserve">I fattori di umidità, resistenza, dimensione nominale e sviluppo temporale sono quelli delle espressioni B.2–B.9. La resistenza media a 28 giorni è </w:t>
      </w:r>
      <m:oMath>
        <m:sSub>
          <m:e>
            <m:r>
              <m:t>f</m:t>
            </m:r>
          </m:e>
          <m:sub>
            <m:r>
              <m:t>cm</m:t>
            </m:r>
          </m:sub>
        </m:sSub>
        <m:r>
          <m:t>=</m:t>
        </m:r>
        <m:sSub>
          <m:e>
            <m:r>
              <m:t>f</m:t>
            </m:r>
          </m:e>
          <m:sub>
            <m:r>
              <m:t>ck</m:t>
            </m:r>
          </m:sub>
        </m:sSub>
        <m:r>
          <m:t>+8</m:t>
        </m:r>
      </m:oMath>
      <w:r>
        <w:t xml:space="preserve"> MPa. La dimensione nominale </w:t>
      </w:r>
      <m:oMath>
        <m:sSub>
          <m:e>
            <m:r>
              <m:t>h</m:t>
            </m:r>
          </m:e>
          <m:sub>
            <m:r>
              <m:t>0</m:t>
            </m:r>
          </m:sub>
        </m:sSub>
        <m:r>
          <m:t>=2</m:t>
        </m:r>
        <m:sSub>
          <m:e>
            <m:r>
              <m:t>A</m:t>
            </m:r>
          </m:e>
          <m:sub>
            <m:r>
              <m:t>c</m:t>
            </m:r>
          </m:sub>
        </m:sSub>
        <m:r>
          <m:t>/u</m:t>
        </m:r>
      </m:oMath>
      <w:r>
        <w:t xml:space="preserve"> usa area di calcestruzzo e perimetro esposto all'essiccamento, con unità coerenti. La correzione dell'età di carico per il cemento è:</w:t>
      </w:r>
    </w:p>
    <w:p w14:paraId="294FC9F1" w14:textId="77777777" w:rsidR="00C24CB5" w:rsidRDefault="00005D5B">
      <w:pPr>
        <w:spacing w:before="60" w:after="80"/>
        <w:ind w:left="255"/>
      </w:pPr>
      <m:oMathPara>
        <m:oMath>
          <m:sSub>
            <m:e>
              <m:r>
                <m:t>t</m:t>
              </m:r>
            </m:e>
            <m:sub>
              <m:r>
                <m:t>0,adj</m:t>
              </m:r>
            </m:sub>
          </m:sSub>
          <m:r>
            <m:t>=max</m:t>
          </m:r>
          <m:d>
            <m:dPr>
              <m:sepChr m:val=","/>
            </m:dPr>
            <m:e>
              <m:r>
                <m:t>0</m:t>
              </m:r>
              <m:r>
                <m:t>,</m:t>
              </m:r>
              <m:r>
                <m:t>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m:t>
                              </m:r>
                              <m:r>
                                <m:t>,</m:t>
                              </m:r>
                              <m:r>
                                <m:t>2</m:t>
                              </m:r>
                            </m:sup>
                          </m:sSubSup>
                        </m:den>
                      </m:f>
                    </m:e>
                  </m:d>
                </m:e>
                <m:sup>
                  <m:r>
                    <m:t>α</m:t>
                  </m:r>
                </m:sup>
              </m:sSup>
            </m:e>
          </m:d>
        </m:oMath>
      </m:oMathPara>
    </w:p>
    <w:p w14:paraId="7502DD71" w14:textId="77777777" w:rsidR="00C24CB5" w:rsidRDefault="00005D5B">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w:t>
      </w:r>
      <m:oMath>
        <m:r>
          <m:t>t−</m:t>
        </m:r>
        <m:sSub>
          <m:e>
            <m:r>
              <m:t>t</m:t>
            </m:r>
          </m:e>
          <m:sub>
            <m:r>
              <m:t>0</m:t>
            </m:r>
          </m:sub>
        </m:sSub>
      </m:oMath>
      <w:r>
        <w:t xml:space="preserve"> resta cronologica. Il coefficiente </w:t>
      </w:r>
      <m:oMath>
        <m:r>
          <m:t>φ</m:t>
        </m:r>
      </m:oMath>
      <w:r>
        <w:t xml:space="preserve"> è riferito al modulo tangente </w:t>
      </w:r>
      <m:oMath>
        <m:sSub>
          <m:e>
            <m:r>
              <m:t>E</m:t>
            </m:r>
          </m:e>
          <m:sub>
            <m:r>
              <m:t>c</m:t>
            </m:r>
          </m:sub>
        </m:sSub>
        <m:r>
          <m:t>=1</m:t>
        </m:r>
        <m:r>
          <m:t>,</m:t>
        </m:r>
        <m:r>
          <m:t>05</m:t>
        </m:r>
        <m:sSub>
          <m:e>
            <m:r>
              <m:t>E</m:t>
            </m:r>
          </m:e>
          <m:sub>
            <m:r>
              <m:t>cm,28</m:t>
            </m:r>
          </m:sub>
        </m:sSub>
      </m:oMath>
      <w:r>
        <w:t>. L'espressione non restituisce direttamente una deformazione: nel campo lineare, la deformazione viscosa dipende anche dalla tensione e dal modulo di riferimento.</w:t>
      </w:r>
    </w:p>
    <w:p w14:paraId="09F62F6A" w14:textId="77777777" w:rsidR="00C24CB5" w:rsidRDefault="00005D5B">
      <w:pPr>
        <w:pStyle w:val="Titolo2"/>
        <w:keepNext/>
        <w:spacing w:after="140"/>
      </w:pPr>
      <w:bookmarkStart w:id="341" w:name="_Toc244136493"/>
      <w:r>
        <w:lastRenderedPageBreak/>
        <w:t>Maturazione del modulo elastico</w:t>
      </w:r>
      <w:bookmarkEnd w:id="341"/>
    </w:p>
    <w:p w14:paraId="4485B69F" w14:textId="77777777" w:rsidR="00C24CB5" w:rsidRDefault="00005D5B">
      <w:pPr>
        <w:spacing w:after="140"/>
      </w:pPr>
      <w:r>
        <w:t>Il modulo secante riusa la legge di maturazione del materiale:</w:t>
      </w:r>
    </w:p>
    <w:p w14:paraId="58BBC5AE" w14:textId="77777777" w:rsidR="00C24CB5" w:rsidRDefault="00005D5B">
      <w:pPr>
        <w:keepNext/>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oMath>
      </m:oMathPara>
    </w:p>
    <w:p w14:paraId="369B8ED6" w14:textId="77777777" w:rsidR="00C24CB5" w:rsidRDefault="00005D5B">
      <w:pPr>
        <w:spacing w:before="60" w:after="80"/>
        <w:ind w:left="255"/>
      </w:pPr>
      <m:oMathPara>
        <m:oMath>
          <m:sSub>
            <m:e>
              <m:r>
                <m:t>f</m:t>
              </m:r>
            </m:e>
            <m:sub>
              <m:r>
                <m:t>cm</m:t>
              </m:r>
            </m:sub>
          </m:sSub>
          <m:r>
            <m:t>(t)=</m:t>
          </m:r>
          <m:sSub>
            <m:e>
              <m:r>
                <m:t>β</m:t>
              </m:r>
            </m:e>
            <m:sub>
              <m:r>
                <m:t>cc</m:t>
              </m:r>
            </m:sub>
          </m:sSub>
          <m:r>
            <m:t>(t)</m:t>
          </m:r>
          <m:sSub>
            <m:e>
              <m:r>
                <m:t>f</m:t>
              </m:r>
            </m:e>
            <m:sub>
              <m:r>
                <m:t>cm</m:t>
              </m:r>
            </m:sub>
          </m:sSub>
        </m:oMath>
      </m:oMathPara>
    </w:p>
    <w:p w14:paraId="08C36D6E" w14:textId="77777777" w:rsidR="00C24CB5" w:rsidRDefault="00005D5B">
      <w:pPr>
        <w:keepNext/>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m:t>
              </m:r>
              <m:r>
                <m:t>,</m:t>
              </m:r>
              <m:r>
                <m:t>3</m:t>
              </m:r>
            </m:sup>
          </m:sSup>
          <m:sSub>
            <m:e>
              <m:r>
                <m:t>E</m:t>
              </m:r>
            </m:e>
            <m:sub>
              <m:r>
                <m:t>cm,28</m:t>
              </m:r>
            </m:sub>
          </m:sSub>
        </m:oMath>
      </m:oMathPara>
    </w:p>
    <w:p w14:paraId="4C49C597" w14:textId="77777777" w:rsidR="00C24CB5" w:rsidRDefault="00005D5B">
      <w:pPr>
        <w:spacing w:before="60" w:after="80"/>
        <w:ind w:left="255"/>
      </w:pPr>
      <m:oMathPara>
        <m:oMath>
          <m:sSub>
            <m:e>
              <m:r>
                <m:t>k</m:t>
              </m:r>
            </m:e>
            <m:sub>
              <m:r>
                <m:t>E</m:t>
              </m:r>
            </m:sub>
          </m:sSub>
          <m:r>
            <m:t>(t)=</m:t>
          </m:r>
          <m:f>
            <m:fPr>
              <m:type m:val="bar"/>
            </m:fPr>
            <m:num>
              <m:sSub>
                <m:e>
                  <m:r>
                    <m:t>E</m:t>
                  </m:r>
                </m:e>
                <m:sub>
                  <m:r>
                    <m:t>cm</m:t>
                  </m:r>
                </m:sub>
              </m:sSub>
              <m:r>
                <m:t>(t)</m:t>
              </m:r>
            </m:num>
            <m:den>
              <m:sSub>
                <m:e>
                  <m:r>
                    <m:t>E</m:t>
                  </m:r>
                </m:e>
                <m:sub>
                  <m:r>
                    <m:t>cm,28</m:t>
                  </m:r>
                </m:sub>
              </m:sSub>
            </m:den>
          </m:f>
        </m:oMath>
      </m:oMathPara>
    </w:p>
    <w:p w14:paraId="452E0746" w14:textId="77777777" w:rsidR="00C24CB5" w:rsidRDefault="00005D5B">
      <w:pPr>
        <w:spacing w:after="140"/>
      </w:pPr>
      <w:r>
        <w:t xml:space="preserve">Il coefficiente s vale 0,38, 0,25 e 0,20 rispettivamente per cemento S, N e R. Si usa il modulo nominale del materiale EN 1992 con aggregato di riferimento; la finestra non introduce una correzione per il tipo di aggregato. A 28 giorni </w:t>
      </w:r>
      <m:oMath>
        <m:sSub>
          <m:e>
            <m:r>
              <m:t>k</m:t>
            </m:r>
          </m:e>
          <m:sub>
            <m:r>
              <m:t>E</m:t>
            </m:r>
          </m:sub>
        </m:sSub>
        <m:r>
          <m:t>=1</m:t>
        </m:r>
      </m:oMath>
      <w:r>
        <w:t>. Il rapporto può superare 1 alle età successive e non rappresenta un fattore di riduzione per viscosità. La resistenza e il modulo nel tempo non sono intercambiabili con la legge di deformazione differita.</w:t>
      </w:r>
    </w:p>
    <w:p w14:paraId="11D9E4F8" w14:textId="77777777" w:rsidR="00C24CB5" w:rsidRDefault="00005D5B">
      <w:pPr>
        <w:pStyle w:val="Titolo2"/>
        <w:keepNext/>
        <w:spacing w:after="140"/>
      </w:pPr>
      <w:bookmarkStart w:id="342" w:name="_Toc244136494"/>
      <w:r>
        <w:t>Esempio e campo di applicazione</w:t>
      </w:r>
      <w:bookmarkEnd w:id="342"/>
    </w:p>
    <w:p w14:paraId="6F31BE14" w14:textId="77777777" w:rsidR="00C24CB5" w:rsidRDefault="00005D5B">
      <w:pPr>
        <w:spacing w:after="140"/>
      </w:pPr>
      <w:r>
        <w:t xml:space="preserve">Con fck = 25 MPa, cemento N, RH = 50 %, h₀ = 200 mm e t₀ = 7 giorni, un riferimento indipendente dà </w:t>
      </w:r>
      <m:oMath>
        <m:sSub>
          <m:e>
            <m:r>
              <m:t>φ</m:t>
            </m:r>
          </m:e>
          <m:sub>
            <m:r>
              <m:t>∞</m:t>
            </m:r>
          </m:sub>
        </m:sSub>
        <m:r>
          <m:t>=3</m:t>
        </m:r>
        <m:r>
          <m:t>,</m:t>
        </m:r>
        <m:r>
          <m:t>4427042105</m:t>
        </m:r>
      </m:oMath>
      <w:r>
        <w:t xml:space="preserve"> ed </w:t>
      </w:r>
      <m:oMath>
        <m:sSub>
          <m:e>
            <m:r>
              <m:t>E</m:t>
            </m:r>
          </m:e>
          <m:sub>
            <m:r>
              <m:t>cm,28</m:t>
            </m:r>
          </m:sub>
        </m:sSub>
        <m:r>
          <m:t>=31475</m:t>
        </m:r>
        <m:r>
          <m:t>,</m:t>
        </m:r>
        <m:r>
          <m:t>806210</m:t>
        </m:r>
      </m:oMath>
      <w:r>
        <w:t xml:space="preserve">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24CB5" w14:paraId="4E0286BF" w14:textId="77777777">
        <w:trPr>
          <w:cantSplit/>
          <w:tblHeader/>
          <w:jc w:val="center"/>
        </w:trPr>
        <w:tc>
          <w:tcPr>
            <w:tcW w:w="3969" w:type="dxa"/>
            <w:shd w:val="clear" w:color="auto" w:fill="E7E6E6"/>
            <w:tcMar>
              <w:top w:w="90" w:type="dxa"/>
              <w:left w:w="90" w:type="dxa"/>
              <w:bottom w:w="90" w:type="dxa"/>
              <w:right w:w="90" w:type="dxa"/>
            </w:tcMar>
            <w:vAlign w:val="center"/>
          </w:tcPr>
          <w:p w14:paraId="62560A1D" w14:textId="77777777" w:rsidR="00C24CB5" w:rsidRDefault="00005D5B">
            <w:pPr>
              <w:spacing w:before="20" w:after="20"/>
              <w:jc w:val="left"/>
            </w:pPr>
            <w:r>
              <w:rPr>
                <w:b/>
                <w:sz w:val="21"/>
              </w:rPr>
              <w:t>Età t in giorni</w:t>
            </w:r>
          </w:p>
        </w:tc>
        <w:tc>
          <w:tcPr>
            <w:tcW w:w="1814" w:type="dxa"/>
            <w:shd w:val="clear" w:color="auto" w:fill="E7E6E6"/>
            <w:tcMar>
              <w:top w:w="90" w:type="dxa"/>
              <w:left w:w="90" w:type="dxa"/>
              <w:bottom w:w="90" w:type="dxa"/>
              <w:right w:w="90" w:type="dxa"/>
            </w:tcMar>
            <w:vAlign w:val="center"/>
          </w:tcPr>
          <w:p w14:paraId="19CED653" w14:textId="77777777" w:rsidR="00C24CB5" w:rsidRDefault="00005D5B">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2F00F530" w14:textId="77777777" w:rsidR="00C24CB5" w:rsidRDefault="00005D5B">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52CAED68" w14:textId="77777777" w:rsidR="00C24CB5" w:rsidRDefault="00005D5B">
            <w:pPr>
              <w:spacing w:before="20" w:after="20"/>
              <w:jc w:val="center"/>
            </w:pPr>
            <w:r>
              <w:rPr>
                <w:b/>
                <w:sz w:val="21"/>
              </w:rPr>
              <w:t>Ecm(t) / Ecm,28</w:t>
            </w:r>
          </w:p>
        </w:tc>
      </w:tr>
      <w:tr w:rsidR="00C24CB5" w14:paraId="1B1EAB8C" w14:textId="77777777">
        <w:trPr>
          <w:cantSplit/>
          <w:jc w:val="center"/>
        </w:trPr>
        <w:tc>
          <w:tcPr>
            <w:tcW w:w="3969" w:type="dxa"/>
            <w:tcMar>
              <w:top w:w="90" w:type="dxa"/>
              <w:left w:w="90" w:type="dxa"/>
              <w:bottom w:w="90" w:type="dxa"/>
              <w:right w:w="90" w:type="dxa"/>
            </w:tcMar>
            <w:vAlign w:val="center"/>
          </w:tcPr>
          <w:p w14:paraId="51F830AA" w14:textId="77777777" w:rsidR="00C24CB5" w:rsidRDefault="00005D5B">
            <w:pPr>
              <w:spacing w:before="20" w:after="20"/>
              <w:jc w:val="left"/>
            </w:pPr>
            <w:r>
              <w:rPr>
                <w:sz w:val="21"/>
              </w:rPr>
              <w:t>0,5</w:t>
            </w:r>
          </w:p>
        </w:tc>
        <w:tc>
          <w:tcPr>
            <w:tcW w:w="1814" w:type="dxa"/>
            <w:tcMar>
              <w:top w:w="90" w:type="dxa"/>
              <w:left w:w="90" w:type="dxa"/>
              <w:bottom w:w="90" w:type="dxa"/>
              <w:right w:w="90" w:type="dxa"/>
            </w:tcMar>
            <w:vAlign w:val="center"/>
          </w:tcPr>
          <w:p w14:paraId="396FDD73" w14:textId="77777777" w:rsidR="00C24CB5" w:rsidRDefault="00005D5B">
            <w:pPr>
              <w:spacing w:before="20" w:after="20"/>
              <w:jc w:val="center"/>
            </w:pPr>
            <w:r>
              <w:rPr>
                <w:sz w:val="21"/>
              </w:rPr>
              <w:t>0</w:t>
            </w:r>
          </w:p>
        </w:tc>
        <w:tc>
          <w:tcPr>
            <w:tcW w:w="1814" w:type="dxa"/>
            <w:tcMar>
              <w:top w:w="90" w:type="dxa"/>
              <w:left w:w="90" w:type="dxa"/>
              <w:bottom w:w="90" w:type="dxa"/>
              <w:right w:w="90" w:type="dxa"/>
            </w:tcMar>
            <w:vAlign w:val="center"/>
          </w:tcPr>
          <w:p w14:paraId="138F49A4" w14:textId="77777777" w:rsidR="00C24CB5" w:rsidRDefault="00005D5B">
            <w:pPr>
              <w:spacing w:before="20" w:after="20"/>
              <w:jc w:val="center"/>
            </w:pPr>
            <w:r>
              <w:rPr>
                <w:sz w:val="21"/>
              </w:rPr>
              <w:t>19355,383269</w:t>
            </w:r>
          </w:p>
        </w:tc>
        <w:tc>
          <w:tcPr>
            <w:tcW w:w="2041" w:type="dxa"/>
            <w:tcMar>
              <w:top w:w="90" w:type="dxa"/>
              <w:left w:w="90" w:type="dxa"/>
              <w:bottom w:w="90" w:type="dxa"/>
              <w:right w:w="90" w:type="dxa"/>
            </w:tcMar>
            <w:vAlign w:val="center"/>
          </w:tcPr>
          <w:p w14:paraId="7B08C947" w14:textId="77777777" w:rsidR="00C24CB5" w:rsidRDefault="00005D5B">
            <w:pPr>
              <w:spacing w:before="20" w:after="20"/>
              <w:jc w:val="center"/>
            </w:pPr>
            <w:r>
              <w:rPr>
                <w:sz w:val="21"/>
              </w:rPr>
              <w:t>0,614929</w:t>
            </w:r>
          </w:p>
        </w:tc>
      </w:tr>
      <w:tr w:rsidR="00C24CB5" w14:paraId="40D3DFA4" w14:textId="77777777">
        <w:trPr>
          <w:cantSplit/>
          <w:jc w:val="center"/>
        </w:trPr>
        <w:tc>
          <w:tcPr>
            <w:tcW w:w="3969" w:type="dxa"/>
            <w:tcMar>
              <w:top w:w="90" w:type="dxa"/>
              <w:left w:w="90" w:type="dxa"/>
              <w:bottom w:w="90" w:type="dxa"/>
              <w:right w:w="90" w:type="dxa"/>
            </w:tcMar>
            <w:vAlign w:val="center"/>
          </w:tcPr>
          <w:p w14:paraId="02A7CBFE" w14:textId="77777777" w:rsidR="00C24CB5" w:rsidRDefault="00005D5B">
            <w:pPr>
              <w:spacing w:before="20" w:after="20"/>
              <w:jc w:val="left"/>
            </w:pPr>
            <w:r>
              <w:rPr>
                <w:sz w:val="21"/>
              </w:rPr>
              <w:t>7</w:t>
            </w:r>
          </w:p>
        </w:tc>
        <w:tc>
          <w:tcPr>
            <w:tcW w:w="1814" w:type="dxa"/>
            <w:tcMar>
              <w:top w:w="90" w:type="dxa"/>
              <w:left w:w="90" w:type="dxa"/>
              <w:bottom w:w="90" w:type="dxa"/>
              <w:right w:w="90" w:type="dxa"/>
            </w:tcMar>
            <w:vAlign w:val="center"/>
          </w:tcPr>
          <w:p w14:paraId="7A49703D" w14:textId="77777777" w:rsidR="00C24CB5" w:rsidRDefault="00005D5B">
            <w:pPr>
              <w:spacing w:before="20" w:after="20"/>
              <w:jc w:val="center"/>
            </w:pPr>
            <w:r>
              <w:rPr>
                <w:sz w:val="21"/>
              </w:rPr>
              <w:t>0</w:t>
            </w:r>
          </w:p>
        </w:tc>
        <w:tc>
          <w:tcPr>
            <w:tcW w:w="1814" w:type="dxa"/>
            <w:tcMar>
              <w:top w:w="90" w:type="dxa"/>
              <w:left w:w="90" w:type="dxa"/>
              <w:bottom w:w="90" w:type="dxa"/>
              <w:right w:w="90" w:type="dxa"/>
            </w:tcMar>
            <w:vAlign w:val="center"/>
          </w:tcPr>
          <w:p w14:paraId="6E63D15D" w14:textId="77777777" w:rsidR="00C24CB5" w:rsidRDefault="00005D5B">
            <w:pPr>
              <w:spacing w:before="20" w:after="20"/>
              <w:jc w:val="center"/>
            </w:pPr>
            <w:r>
              <w:rPr>
                <w:sz w:val="21"/>
              </w:rPr>
              <w:t>29201,474188</w:t>
            </w:r>
          </w:p>
        </w:tc>
        <w:tc>
          <w:tcPr>
            <w:tcW w:w="2041" w:type="dxa"/>
            <w:tcMar>
              <w:top w:w="90" w:type="dxa"/>
              <w:left w:w="90" w:type="dxa"/>
              <w:bottom w:w="90" w:type="dxa"/>
              <w:right w:w="90" w:type="dxa"/>
            </w:tcMar>
            <w:vAlign w:val="center"/>
          </w:tcPr>
          <w:p w14:paraId="0663E1A3" w14:textId="77777777" w:rsidR="00C24CB5" w:rsidRDefault="00005D5B">
            <w:pPr>
              <w:spacing w:before="20" w:after="20"/>
              <w:jc w:val="center"/>
            </w:pPr>
            <w:r>
              <w:rPr>
                <w:sz w:val="21"/>
              </w:rPr>
              <w:t>0,927743</w:t>
            </w:r>
          </w:p>
        </w:tc>
      </w:tr>
      <w:tr w:rsidR="00C24CB5" w14:paraId="71FEF982" w14:textId="77777777">
        <w:trPr>
          <w:cantSplit/>
          <w:jc w:val="center"/>
        </w:trPr>
        <w:tc>
          <w:tcPr>
            <w:tcW w:w="3969" w:type="dxa"/>
            <w:tcMar>
              <w:top w:w="90" w:type="dxa"/>
              <w:left w:w="90" w:type="dxa"/>
              <w:bottom w:w="90" w:type="dxa"/>
              <w:right w:w="90" w:type="dxa"/>
            </w:tcMar>
            <w:vAlign w:val="center"/>
          </w:tcPr>
          <w:p w14:paraId="1B375D9D" w14:textId="77777777" w:rsidR="00C24CB5" w:rsidRDefault="00005D5B">
            <w:pPr>
              <w:spacing w:before="20" w:after="20"/>
              <w:jc w:val="left"/>
            </w:pPr>
            <w:r>
              <w:rPr>
                <w:sz w:val="21"/>
              </w:rPr>
              <w:t>17</w:t>
            </w:r>
          </w:p>
        </w:tc>
        <w:tc>
          <w:tcPr>
            <w:tcW w:w="1814" w:type="dxa"/>
            <w:tcMar>
              <w:top w:w="90" w:type="dxa"/>
              <w:left w:w="90" w:type="dxa"/>
              <w:bottom w:w="90" w:type="dxa"/>
              <w:right w:w="90" w:type="dxa"/>
            </w:tcMar>
            <w:vAlign w:val="center"/>
          </w:tcPr>
          <w:p w14:paraId="360F0B01" w14:textId="77777777" w:rsidR="00C24CB5" w:rsidRDefault="00005D5B">
            <w:pPr>
              <w:spacing w:before="20" w:after="20"/>
              <w:jc w:val="center"/>
            </w:pPr>
            <w:r>
              <w:rPr>
                <w:sz w:val="21"/>
              </w:rPr>
              <w:t>1,029049</w:t>
            </w:r>
          </w:p>
        </w:tc>
        <w:tc>
          <w:tcPr>
            <w:tcW w:w="1814" w:type="dxa"/>
            <w:tcMar>
              <w:top w:w="90" w:type="dxa"/>
              <w:left w:w="90" w:type="dxa"/>
              <w:bottom w:w="90" w:type="dxa"/>
              <w:right w:w="90" w:type="dxa"/>
            </w:tcMar>
            <w:vAlign w:val="center"/>
          </w:tcPr>
          <w:p w14:paraId="7A25FD53" w14:textId="77777777" w:rsidR="00C24CB5" w:rsidRDefault="00005D5B">
            <w:pPr>
              <w:spacing w:before="20" w:after="20"/>
              <w:jc w:val="center"/>
            </w:pPr>
            <w:r>
              <w:rPr>
                <w:sz w:val="21"/>
              </w:rPr>
              <w:t>30813,898916</w:t>
            </w:r>
          </w:p>
        </w:tc>
        <w:tc>
          <w:tcPr>
            <w:tcW w:w="2041" w:type="dxa"/>
            <w:tcMar>
              <w:top w:w="90" w:type="dxa"/>
              <w:left w:w="90" w:type="dxa"/>
              <w:bottom w:w="90" w:type="dxa"/>
              <w:right w:w="90" w:type="dxa"/>
            </w:tcMar>
            <w:vAlign w:val="center"/>
          </w:tcPr>
          <w:p w14:paraId="1E7462CC" w14:textId="77777777" w:rsidR="00C24CB5" w:rsidRDefault="00005D5B">
            <w:pPr>
              <w:spacing w:before="20" w:after="20"/>
              <w:jc w:val="center"/>
            </w:pPr>
            <w:r>
              <w:rPr>
                <w:sz w:val="21"/>
              </w:rPr>
              <w:t>0,978971</w:t>
            </w:r>
          </w:p>
        </w:tc>
      </w:tr>
      <w:tr w:rsidR="00C24CB5" w14:paraId="7AAD8892" w14:textId="77777777">
        <w:trPr>
          <w:cantSplit/>
          <w:jc w:val="center"/>
        </w:trPr>
        <w:tc>
          <w:tcPr>
            <w:tcW w:w="3969" w:type="dxa"/>
            <w:tcMar>
              <w:top w:w="90" w:type="dxa"/>
              <w:left w:w="90" w:type="dxa"/>
              <w:bottom w:w="90" w:type="dxa"/>
              <w:right w:w="90" w:type="dxa"/>
            </w:tcMar>
            <w:vAlign w:val="center"/>
          </w:tcPr>
          <w:p w14:paraId="5DB6E26A" w14:textId="77777777" w:rsidR="00C24CB5" w:rsidRDefault="00005D5B">
            <w:pPr>
              <w:spacing w:before="20" w:after="20"/>
              <w:jc w:val="left"/>
            </w:pPr>
            <w:r>
              <w:rPr>
                <w:sz w:val="21"/>
              </w:rPr>
              <w:t>28</w:t>
            </w:r>
          </w:p>
        </w:tc>
        <w:tc>
          <w:tcPr>
            <w:tcW w:w="1814" w:type="dxa"/>
            <w:tcMar>
              <w:top w:w="90" w:type="dxa"/>
              <w:left w:w="90" w:type="dxa"/>
              <w:bottom w:w="90" w:type="dxa"/>
              <w:right w:w="90" w:type="dxa"/>
            </w:tcMar>
            <w:vAlign w:val="center"/>
          </w:tcPr>
          <w:p w14:paraId="4C18F5D1" w14:textId="77777777" w:rsidR="00C24CB5" w:rsidRDefault="00005D5B">
            <w:pPr>
              <w:spacing w:before="20" w:after="20"/>
              <w:jc w:val="center"/>
            </w:pPr>
            <w:r>
              <w:rPr>
                <w:sz w:val="21"/>
              </w:rPr>
              <w:t>1,278108</w:t>
            </w:r>
          </w:p>
        </w:tc>
        <w:tc>
          <w:tcPr>
            <w:tcW w:w="1814" w:type="dxa"/>
            <w:tcMar>
              <w:top w:w="90" w:type="dxa"/>
              <w:left w:w="90" w:type="dxa"/>
              <w:bottom w:w="90" w:type="dxa"/>
              <w:right w:w="90" w:type="dxa"/>
            </w:tcMar>
            <w:vAlign w:val="center"/>
          </w:tcPr>
          <w:p w14:paraId="749B2FAF" w14:textId="77777777" w:rsidR="00C24CB5" w:rsidRDefault="00005D5B">
            <w:pPr>
              <w:spacing w:before="20" w:after="20"/>
              <w:jc w:val="center"/>
            </w:pPr>
            <w:r>
              <w:rPr>
                <w:sz w:val="21"/>
              </w:rPr>
              <w:t>31475,806210</w:t>
            </w:r>
          </w:p>
        </w:tc>
        <w:tc>
          <w:tcPr>
            <w:tcW w:w="2041" w:type="dxa"/>
            <w:tcMar>
              <w:top w:w="90" w:type="dxa"/>
              <w:left w:w="90" w:type="dxa"/>
              <w:bottom w:w="90" w:type="dxa"/>
              <w:right w:w="90" w:type="dxa"/>
            </w:tcMar>
            <w:vAlign w:val="center"/>
          </w:tcPr>
          <w:p w14:paraId="008147D6" w14:textId="77777777" w:rsidR="00C24CB5" w:rsidRDefault="00005D5B">
            <w:pPr>
              <w:spacing w:before="20" w:after="20"/>
              <w:jc w:val="center"/>
            </w:pPr>
            <w:r>
              <w:rPr>
                <w:sz w:val="21"/>
              </w:rPr>
              <w:t>1</w:t>
            </w:r>
          </w:p>
        </w:tc>
      </w:tr>
      <w:tr w:rsidR="00C24CB5" w14:paraId="35739982" w14:textId="77777777">
        <w:trPr>
          <w:cantSplit/>
          <w:jc w:val="center"/>
        </w:trPr>
        <w:tc>
          <w:tcPr>
            <w:tcW w:w="3969" w:type="dxa"/>
            <w:tcMar>
              <w:top w:w="90" w:type="dxa"/>
              <w:left w:w="90" w:type="dxa"/>
              <w:bottom w:w="90" w:type="dxa"/>
              <w:right w:w="90" w:type="dxa"/>
            </w:tcMar>
            <w:vAlign w:val="center"/>
          </w:tcPr>
          <w:p w14:paraId="6E5D5335" w14:textId="77777777" w:rsidR="00C24CB5" w:rsidRDefault="00005D5B">
            <w:pPr>
              <w:spacing w:before="20" w:after="20"/>
              <w:jc w:val="left"/>
            </w:pPr>
            <w:r>
              <w:rPr>
                <w:sz w:val="21"/>
              </w:rPr>
              <w:t>365</w:t>
            </w:r>
          </w:p>
        </w:tc>
        <w:tc>
          <w:tcPr>
            <w:tcW w:w="1814" w:type="dxa"/>
            <w:tcMar>
              <w:top w:w="90" w:type="dxa"/>
              <w:left w:w="90" w:type="dxa"/>
              <w:bottom w:w="90" w:type="dxa"/>
              <w:right w:w="90" w:type="dxa"/>
            </w:tcMar>
            <w:vAlign w:val="center"/>
          </w:tcPr>
          <w:p w14:paraId="0D4DFB8A" w14:textId="77777777" w:rsidR="00C24CB5" w:rsidRDefault="00005D5B">
            <w:pPr>
              <w:spacing w:before="20" w:after="20"/>
              <w:jc w:val="center"/>
            </w:pPr>
            <w:r>
              <w:rPr>
                <w:sz w:val="21"/>
              </w:rPr>
              <w:t>2,603961</w:t>
            </w:r>
          </w:p>
        </w:tc>
        <w:tc>
          <w:tcPr>
            <w:tcW w:w="1814" w:type="dxa"/>
            <w:tcMar>
              <w:top w:w="90" w:type="dxa"/>
              <w:left w:w="90" w:type="dxa"/>
              <w:bottom w:w="90" w:type="dxa"/>
              <w:right w:w="90" w:type="dxa"/>
            </w:tcMar>
            <w:vAlign w:val="center"/>
          </w:tcPr>
          <w:p w14:paraId="03B7842D" w14:textId="77777777" w:rsidR="00C24CB5" w:rsidRDefault="00005D5B">
            <w:pPr>
              <w:spacing w:before="20" w:after="20"/>
              <w:jc w:val="center"/>
            </w:pPr>
            <w:r>
              <w:rPr>
                <w:sz w:val="21"/>
              </w:rPr>
              <w:t>33229,779639</w:t>
            </w:r>
          </w:p>
        </w:tc>
        <w:tc>
          <w:tcPr>
            <w:tcW w:w="2041" w:type="dxa"/>
            <w:tcMar>
              <w:top w:w="90" w:type="dxa"/>
              <w:left w:w="90" w:type="dxa"/>
              <w:bottom w:w="90" w:type="dxa"/>
              <w:right w:w="90" w:type="dxa"/>
            </w:tcMar>
            <w:vAlign w:val="center"/>
          </w:tcPr>
          <w:p w14:paraId="325657D0" w14:textId="77777777" w:rsidR="00C24CB5" w:rsidRDefault="00005D5B">
            <w:pPr>
              <w:spacing w:before="20" w:after="20"/>
              <w:jc w:val="center"/>
            </w:pPr>
            <w:r>
              <w:rPr>
                <w:sz w:val="21"/>
              </w:rPr>
              <w:t>1,055724</w:t>
            </w:r>
          </w:p>
        </w:tc>
      </w:tr>
    </w:tbl>
    <w:p w14:paraId="2ED4ECFD" w14:textId="77777777" w:rsidR="00C24CB5" w:rsidRDefault="00C24CB5"/>
    <w:p w14:paraId="39947ACE" w14:textId="77777777" w:rsidR="00C24CB5" w:rsidRDefault="00005D5B">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103802F6" w14:textId="77777777" w:rsidR="00C24CB5" w:rsidRDefault="00005D5B">
      <w:pPr>
        <w:spacing w:after="140"/>
      </w:pPr>
      <w:r>
        <w:t xml:space="preserve">Le curve sono campionate solo per la rappresentazione; ogni lettura puntuale è valutata direttamente. La media, l'interpolazione grafica e la scala degli assi non alterano i valori </w:t>
      </w:r>
      <w:r>
        <w:lastRenderedPageBreak/>
        <w:t>calcolati. La procedura operativa (Wiki: Reologia del calcestruzzo) chiarisce come leggere e trasferire consapevolmente i risultati.</w:t>
      </w:r>
    </w:p>
    <w:p w14:paraId="4FD64DD7" w14:textId="77777777" w:rsidR="00C24CB5" w:rsidRDefault="00005D5B">
      <w:pPr>
        <w:pStyle w:val="Titolo2"/>
        <w:keepNext/>
        <w:spacing w:after="140"/>
      </w:pPr>
      <w:bookmarkStart w:id="343" w:name="_Toc244136495"/>
      <w:r>
        <w:t>Getti sottili nelle verifiche di sezione</w:t>
      </w:r>
      <w:bookmarkEnd w:id="343"/>
    </w:p>
    <w:p w14:paraId="6B750CF7" w14:textId="77777777" w:rsidR="00C24CB5" w:rsidRDefault="00005D5B">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047F5419" w14:textId="77777777" w:rsidR="00C24CB5" w:rsidRDefault="00005D5B">
      <w:pPr>
        <w:pStyle w:val="Titolo1"/>
        <w:keepNext/>
        <w:spacing w:after="140"/>
      </w:pPr>
      <w:bookmarkStart w:id="344" w:name="_Toc244136496"/>
      <w:r>
        <w:t>Risultati dei modelli per fasi</w:t>
      </w:r>
      <w:bookmarkEnd w:id="344"/>
    </w:p>
    <w:p w14:paraId="23C9FA02" w14:textId="77777777" w:rsidR="00C24CB5" w:rsidRDefault="00005D5B">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1688D7AD" w14:textId="77777777" w:rsidR="00C24CB5" w:rsidRDefault="00005D5B">
      <w:pPr>
        <w:pStyle w:val="Titolo2"/>
        <w:keepNext/>
        <w:spacing w:after="140"/>
      </w:pPr>
      <w:bookmarkStart w:id="345" w:name="_Toc244136497"/>
      <w:r>
        <w:t>Stato totale e incremento</w:t>
      </w:r>
      <w:bookmarkEnd w:id="345"/>
    </w:p>
    <w:p w14:paraId="1AC6BD20" w14:textId="77777777" w:rsidR="00C24CB5" w:rsidRDefault="00005D5B">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55522DB8" w14:textId="77777777" w:rsidR="00C24CB5" w:rsidRDefault="00005D5B">
      <w:pPr>
        <w:spacing w:after="140"/>
      </w:pPr>
      <w:r>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4CB0D56B" w14:textId="77777777" w:rsidR="00C24CB5" w:rsidRDefault="00005D5B">
      <w:pPr>
        <w:pStyle w:val="Titolo2"/>
        <w:keepNext/>
        <w:spacing w:after="140"/>
      </w:pPr>
      <w:bookmarkStart w:id="346" w:name="_Toc244136498"/>
      <w:r>
        <w:t>Copertura e rappresentazione</w:t>
      </w:r>
      <w:bookmarkEnd w:id="346"/>
    </w:p>
    <w:p w14:paraId="36F84117" w14:textId="77777777" w:rsidR="00C24CB5" w:rsidRDefault="00005D5B">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6CE5D350" w14:textId="77777777" w:rsidR="00C24CB5" w:rsidRDefault="00005D5B">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47E89A99" w14:textId="77777777" w:rsidR="00C24CB5" w:rsidRDefault="00005D5B">
      <w:pPr>
        <w:spacing w:after="140"/>
      </w:pPr>
      <w:r>
        <w:t xml:space="preserve">In questa versione la geometria completa è un contesto grafico; non è la ricostruzione del sistema resistente attivo nella fase. L'importazione non esegue un'analisi per fasi, non calcola viscosità o ritiro del modello e non aggiorna la rigidezza degli elementi. La </w:t>
      </w:r>
      <w:r>
        <w:lastRenderedPageBreak/>
        <w:t>finestra di reologia è uno strumento separato di supporto al progettista. Il confronto dei risultati stage con un modello reale rimane una verifica aperta; le prove disponibili riguardano identità, protocollo, unità, segni e conservazione dei dati sintetici.</w:t>
      </w:r>
    </w:p>
    <w:p w14:paraId="417FC735" w14:textId="77777777" w:rsidR="00C24CB5" w:rsidRDefault="00005D5B">
      <w:pPr>
        <w:pStyle w:val="Titolo1"/>
        <w:keepNext/>
        <w:spacing w:after="140"/>
      </w:pPr>
      <w:bookmarkStart w:id="347" w:name="_Toc244136499"/>
      <w:r>
        <w:t>Geometria e rappresentazione delle sezioni</w:t>
      </w:r>
      <w:bookmarkEnd w:id="347"/>
    </w:p>
    <w:p w14:paraId="5E0A1E1C" w14:textId="77777777" w:rsidR="00C24CB5" w:rsidRDefault="00005D5B">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4531FA8D" w14:textId="77777777" w:rsidR="00C24CB5" w:rsidRDefault="00005D5B">
      <w:pPr>
        <w:pStyle w:val="Titolo2"/>
        <w:keepNext/>
        <w:spacing w:after="140"/>
      </w:pPr>
      <w:bookmarkStart w:id="348" w:name="_Toc244136500"/>
      <w:r>
        <w:t>Riferimento locale e punto di inserimento</w:t>
      </w:r>
      <w:bookmarkEnd w:id="348"/>
    </w:p>
    <w:p w14:paraId="2965E005" w14:textId="77777777" w:rsidR="00C24CB5" w:rsidRDefault="00005D5B">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444FEFC4" w14:textId="77777777" w:rsidR="00C24CB5" w:rsidRDefault="00005D5B">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49AE04C6" w14:textId="77777777" w:rsidR="00C24CB5" w:rsidRDefault="00005D5B">
      <w:pPr>
        <w:pStyle w:val="Titolo2"/>
        <w:keepNext/>
        <w:spacing w:after="140"/>
      </w:pPr>
      <w:bookmarkStart w:id="349" w:name="_Toc244136501"/>
      <w:r>
        <w:t>Sezioni composte e significato delle proprietà</w:t>
      </w:r>
      <w:bookmarkEnd w:id="349"/>
    </w:p>
    <w:p w14:paraId="33FA0037" w14:textId="77777777" w:rsidR="00C24CB5" w:rsidRDefault="00005D5B">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18E7011E" w14:textId="77777777" w:rsidR="00C24CB5" w:rsidRDefault="00005D5B">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7122AC25" w14:textId="77777777" w:rsidR="00C24CB5" w:rsidRDefault="00005D5B">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5A32F5E2" w14:textId="77777777" w:rsidR="00C24CB5" w:rsidRDefault="00005D5B">
      <w:pPr>
        <w:pStyle w:val="Titolo1"/>
        <w:keepNext/>
        <w:spacing w:after="140"/>
      </w:pPr>
      <w:bookmarkStart w:id="350" w:name="_Toc244136502"/>
      <w:r>
        <w:lastRenderedPageBreak/>
        <w:t>Analisi per fasi delle paratie</w:t>
      </w:r>
      <w:bookmarkEnd w:id="350"/>
    </w:p>
    <w:p w14:paraId="700FD569" w14:textId="77777777" w:rsidR="00C24CB5" w:rsidRDefault="00005D5B">
      <w:pPr>
        <w:spacing w:after="140"/>
      </w:pPr>
      <w:r>
        <w:t>L'anteprima grafica della sezione legge gli input del caso e della fase selezionati. Rappresenta le quote verticali e ritaglia gli strati alla quota corrente del terreno; mostra soltanto i sostegni e le azioni esplicitamente appartenenti alla fase. Non integra pressioni, non calcola deformazioni e non trasferisce risultati fra storie indipendenti. La geometria resta modificabile nello stesso pannello che mostra il disegno.</w:t>
      </w:r>
    </w:p>
    <w:p w14:paraId="2A7B1615" w14:textId="77777777" w:rsidR="00C24CB5" w:rsidRDefault="00005D5B">
      <w:pPr>
        <w:spacing w:after="140"/>
      </w:pPr>
      <w:r>
        <w:t xml:space="preserve">Spessore grafico della parete, lunghezza dei sostegni e lunghezza delle frecce sono simbolici. L'angolo del sostegno orienta un simbolo e non ne determina la lunghezza fisica. La linea d'acqua del modello è un livello assegnato: con filtrazione FEM identifica il carico idraulico imposto, non una superficie freatica ricostruita. Questi simboli non attestano l'applicabilità dei modelli di terreno, della fascia equivalente o delle verifiche strutturali. La validazione ingegneristica appartiene al calcolo GPC; </w:t>
      </w:r>
      <w:r>
        <w:t>il disegno segnala separatamente i dati geometrici non rappresentabili.</w:t>
      </w:r>
    </w:p>
    <w:p w14:paraId="4F0ADDB3" w14:textId="77777777" w:rsidR="00C24CB5" w:rsidRDefault="00005D5B">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6EE7ED19" w14:textId="77777777" w:rsidR="00C24CB5" w:rsidRDefault="00005D5B">
      <w:pPr>
        <w:pStyle w:val="Titolo2"/>
        <w:keepNext/>
        <w:spacing w:after="140"/>
      </w:pPr>
      <w:bookmarkStart w:id="351" w:name="_Toc244136503"/>
      <w:r>
        <w:t>Unità larghezza e convenzioni</w:t>
      </w:r>
      <w:bookmarkEnd w:id="351"/>
    </w:p>
    <w:p w14:paraId="527FC673" w14:textId="77777777" w:rsidR="00C24CB5" w:rsidRDefault="00005D5B">
      <w:pPr>
        <w:spacing w:after="140"/>
      </w:pPr>
      <w:r>
        <w:t xml:space="preserve">Le unità interne sono N, mm, MPa, N/mm³ e radianti. La quota z cresce verso l'alto, lo spostamento orizzontale è positivo verso destra. La larghezza b rappresentata dalla trave è esplicita. Una pressione p in MPa produce il carico lineare </w:t>
      </w:r>
      <m:oMath>
        <m:r>
          <m:t>p</m:t>
        </m:r>
        <m:r>
          <m:t>b</m:t>
        </m:r>
      </m:oMath>
      <w:r>
        <w:t xml:space="preserve"> in N/mm; l'integrazione con le funzioni di forma produce forze e coppie nodali generalizzate. Pressione, carico lineare e forza nodale non sono intercambiabili.</w:t>
      </w:r>
    </w:p>
    <w:p w14:paraId="0AED190D" w14:textId="77777777" w:rsidR="00C24CB5" w:rsidRDefault="00005D5B">
      <w:pPr>
        <w:spacing w:after="140"/>
      </w:pPr>
      <w:r>
        <w:t>Per una fila unica di elementi identici, di interasse s, si adotta una ripartizione uniforme esplicitamente confermata:</w:t>
      </w:r>
    </w:p>
    <w:p w14:paraId="44E6B115" w14:textId="77777777" w:rsidR="00C24CB5" w:rsidRDefault="00005D5B">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612456A8" w14:textId="77777777" w:rsidR="00C24CB5" w:rsidRDefault="00005D5B">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4A1D57AD" w14:textId="77777777" w:rsidR="00C24CB5" w:rsidRDefault="00005D5B">
      <w:pPr>
        <w:spacing w:after="140"/>
      </w:pPr>
      <w:r>
        <w:t xml:space="preserve">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w:t>
      </w:r>
      <m:oMath>
        <m:f>
          <m:fPr>
            <m:type m:val="lin"/>
          </m:fPr>
          <m:num>
            <m:r>
              <m:t>b</m:t>
            </m:r>
          </m:num>
          <m:den>
            <m:r>
              <m:t>s</m:t>
            </m:r>
          </m:den>
        </m:f>
      </m:oMath>
      <w:r>
        <w:t>.</w:t>
      </w:r>
    </w:p>
    <w:p w14:paraId="62B97039" w14:textId="77777777" w:rsidR="00C24CB5" w:rsidRDefault="00005D5B">
      <w:pPr>
        <w:spacing w:after="140"/>
      </w:pPr>
      <w:r>
        <w:t xml:space="preserve">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w:t>
      </w:r>
      <w:r>
        <w:lastRenderedPageBreak/>
        <w:t>attuale non calcola deformazioni assiali, attrito assiale terreno–parete o secondo ordine. Il peso lineare non riceve una correzione implicita per galleggiamento.</w:t>
      </w:r>
    </w:p>
    <w:p w14:paraId="7F131584" w14:textId="77777777" w:rsidR="00C24CB5" w:rsidRDefault="00005D5B">
      <w:pPr>
        <w:pStyle w:val="Titolo2"/>
        <w:keepNext/>
        <w:spacing w:after="140"/>
      </w:pPr>
      <w:bookmarkStart w:id="352" w:name="_Toc244136504"/>
      <w:r>
        <w:t>Stato iniziale e pressioni limite</w:t>
      </w:r>
      <w:bookmarkEnd w:id="352"/>
    </w:p>
    <w:p w14:paraId="1A2D6EDA" w14:textId="77777777" w:rsidR="00C24CB5" w:rsidRDefault="00005D5B">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5C026B73" w14:textId="77777777" w:rsidR="00C24CB5" w:rsidRDefault="00005D5B">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63E0F4D7" w14:textId="77777777" w:rsidR="00C24CB5" w:rsidRDefault="00005D5B">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481DC2AF" w14:textId="77777777" w:rsidR="00C24CB5" w:rsidRDefault="00005D5B">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38C2809A" w14:textId="77777777" w:rsidR="00C24CB5" w:rsidRDefault="00005D5B">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18CC634C" w14:textId="77777777" w:rsidR="00C24CB5" w:rsidRDefault="00005D5B">
      <w:pPr>
        <w:spacing w:after="140"/>
      </w:pPr>
      <w:r>
        <w:t xml:space="preserve">Nel caso non drenato in tensioni totali si usano </w:t>
      </w:r>
      <m:oMath>
        <m:r>
          <m:t>φ=0</m:t>
        </m:r>
      </m:oMath>
      <w:r>
        <w:t xml:space="preserve"> e </w:t>
      </w:r>
      <m:oMath>
        <m:sSub>
          <m:e>
            <m:r>
              <m:t>c</m:t>
            </m:r>
          </m:e>
          <m:sub>
            <m:r>
              <m:t>u</m:t>
            </m:r>
          </m:sub>
        </m:sSub>
      </m:oMath>
      <w:r>
        <w:t xml:space="preserve"> assegnato: i limiti sono </w:t>
      </w:r>
      <m:oMath>
        <m:r>
          <m:t>max(0,</m:t>
        </m:r>
        <m:r>
          <m:rPr>
            <m:sty m:val="p"/>
          </m:rPr>
          <m:t> </m:t>
        </m:r>
        <m:sSub>
          <m:e>
            <m:r>
              <m:t>σ</m:t>
            </m:r>
          </m:e>
          <m:sub>
            <m:r>
              <m:t>v</m:t>
            </m:r>
          </m:sub>
        </m:sSub>
        <m:r>
          <m:t>−2</m:t>
        </m:r>
        <m:sSub>
          <m:e>
            <m:r>
              <m:t>c</m:t>
            </m:r>
          </m:e>
          <m:sub>
            <m:r>
              <m:t>u</m:t>
            </m:r>
          </m:sub>
        </m:sSub>
        <m:r>
          <m:t>)</m:t>
        </m:r>
      </m:oMath>
      <w:r>
        <w:t xml:space="preserve"> e </w:t>
      </w:r>
      <m:oMath>
        <m:sSub>
          <m:e>
            <m:r>
              <m:t>σ</m:t>
            </m:r>
          </m:e>
          <m:sub>
            <m:r>
              <m:t>v</m:t>
            </m:r>
          </m:sub>
        </m:sSub>
        <m:r>
          <m:t>+2</m:t>
        </m:r>
        <m:sSub>
          <m:e>
            <m:r>
              <m:t>c</m:t>
            </m:r>
          </m:e>
          <m:sub>
            <m:r>
              <m:t>u</m:t>
            </m:r>
          </m:sub>
        </m:sSub>
      </m:oMath>
      <w:r>
        <w:t>.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740A1BCB" w14:textId="77777777" w:rsidR="00C24CB5" w:rsidRDefault="00005D5B">
      <w:pPr>
        <w:spacing w:after="140"/>
      </w:pPr>
      <w:r>
        <w:t>Con v spostamento entrante nel terreno, vp offset plastico e kh modulo di reazione assegnato, la legge di ciascun punto è:</w:t>
      </w:r>
    </w:p>
    <w:p w14:paraId="42D93BFF" w14:textId="77777777" w:rsidR="00C24CB5" w:rsidRDefault="00005D5B">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22DF8C37" w14:textId="77777777" w:rsidR="00C24CB5" w:rsidRDefault="00005D5B">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7512E701" w14:textId="77777777" w:rsidR="00C24CB5" w:rsidRDefault="00005D5B">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71350713" w14:textId="77777777" w:rsidR="00C24CB5" w:rsidRDefault="00005D5B">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1A5D4B88" w14:textId="77777777" w:rsidR="00C24CB5" w:rsidRDefault="00005D5B">
      <w:pPr>
        <w:pStyle w:val="Titolo2"/>
        <w:keepNext/>
        <w:spacing w:after="140"/>
      </w:pPr>
      <w:bookmarkStart w:id="353" w:name="_Toc244136505"/>
      <w:r>
        <w:t>Discretizzazione incrementi ed equilibrio</w:t>
      </w:r>
      <w:bookmarkEnd w:id="353"/>
    </w:p>
    <w:p w14:paraId="08275BFA" w14:textId="77777777" w:rsidR="00C24CB5" w:rsidRDefault="00005D5B">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sull'energia potenziale (condizione di Armijo) e riduzione adattiva dell'incremento; stato di prova e stato confermato sono distinti. Con molle e sostegni elastoplastici l'energia è convessa e derivabi</w:t>
      </w:r>
      <w:r>
        <w:t xml:space="preserve">le una volta: ogni direzione di Newton con tangente definita positiva la riduce, anche nei punti angolosi della plasticità, dove il massimo modulo del residuo può non diminuire. La tolleranza relativa si riferisce al massimo fra carichi, reazioni del terreno e dei sostegni e forze interne di flessione, perché l'arrotondamento dei termini di rigidezza </w:t>
      </w:r>
      <w:r>
        <w:lastRenderedPageBreak/>
        <w:t xml:space="preserve">cresce con </w:t>
      </w:r>
      <m:oMath>
        <m:r>
          <m:t>EI/</m:t>
        </m:r>
        <m:sSup>
          <m:e>
            <m:r>
              <m:t>h</m:t>
            </m:r>
          </m:e>
          <m:sup>
            <m:r>
              <m:t>3</m:t>
            </m:r>
          </m:sup>
        </m:sSup>
      </m:oMath>
      <w:r>
        <w:t xml:space="preserve"> negli elementi corti. Non introduce molle fittizie per impedire un meccanismo.</w:t>
      </w:r>
    </w:p>
    <w:p w14:paraId="690048CE" w14:textId="77777777" w:rsidR="00C24CB5" w:rsidRDefault="00005D5B">
      <w:pPr>
        <w:spacing w:after="140"/>
      </w:pPr>
      <w:r>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4AF5EF83" w14:textId="77777777" w:rsidR="00C24CB5" w:rsidRDefault="00005D5B">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57F244E9" w14:textId="77777777" w:rsidR="00C24CB5" w:rsidRDefault="00005D5B">
      <w:pPr>
        <w:spacing w:after="140"/>
      </w:pPr>
      <w:r>
        <w:t xml:space="preserve">Con s verso resistente, </w:t>
      </w:r>
      <w:r>
        <w:rPr>
          <w:rFonts w:ascii="Calibri" w:eastAsia="Calibri" w:hAnsi="Calibri" w:cs="Calibri"/>
        </w:rPr>
        <w:t>α</w:t>
      </w:r>
      <w:r>
        <w:t xml:space="preserve"> inclinazione, u spostamento del nodo, uinst spostamento all'installazione, ep allungamento plastico ed Np capacità plastica, la forza assiale del singolo elemento è:</w:t>
      </w:r>
    </w:p>
    <w:p w14:paraId="044A9410" w14:textId="77777777" w:rsidR="00C24CB5" w:rsidRDefault="00005D5B">
      <w:pPr>
        <w:keepNext/>
        <w:spacing w:before="60" w:after="80"/>
        <w:ind w:left="255"/>
      </w:pPr>
      <m:oMathPara>
        <m:oMath>
          <m:r>
            <m:t>e=s·</m:t>
          </m:r>
          <m:r>
            <m:rPr>
              <m:sty m:val="p"/>
            </m:rPr>
            <m:t>cos</m:t>
          </m:r>
          <m:r>
            <m:t>α·(u−</m:t>
          </m:r>
          <m:sSub>
            <m:e>
              <m:r>
                <m:t>u</m:t>
              </m:r>
            </m:e>
            <m:sub>
              <m:r>
                <m:rPr>
                  <m:nor/>
                </m:rPr>
                <m:t>inst</m:t>
              </m:r>
            </m:sub>
          </m:sSub>
          <m:r>
            <m:t>)</m:t>
          </m:r>
        </m:oMath>
      </m:oMathPara>
    </w:p>
    <w:p w14:paraId="3C1ECF21" w14:textId="77777777" w:rsidR="00C24CB5" w:rsidRDefault="00005D5B">
      <w:pPr>
        <w:keepNext/>
        <w:spacing w:before="60" w:after="80"/>
        <w:ind w:left="255"/>
      </w:pPr>
      <m:oMathPara>
        <m:oMath>
          <m:r>
            <m:t>N=</m:t>
          </m:r>
          <m:sSub>
            <m:e>
              <m:r>
                <m:t>P</m:t>
              </m:r>
            </m:e>
            <m:sub>
              <m:r>
                <m:t>0</m:t>
              </m:r>
            </m:sub>
          </m:sSub>
          <m:r>
            <m:t>+</m:t>
          </m:r>
          <m:f>
            <m:fPr>
              <m:type m:val="bar"/>
            </m:fPr>
            <m:num>
              <m:r>
                <m:t>EA</m:t>
              </m:r>
            </m:num>
            <m:den>
              <m:r>
                <m:t>L</m:t>
              </m:r>
            </m:den>
          </m:f>
          <m:r>
            <m:t>(e−</m:t>
          </m:r>
          <m:sSub>
            <m:e>
              <m:r>
                <m:t>e</m:t>
              </m:r>
            </m:e>
            <m:sub>
              <m:r>
                <m:t>p</m:t>
              </m:r>
            </m:sub>
          </m:sSub>
          <m:r>
            <m:t>)</m:t>
          </m:r>
        </m:oMath>
      </m:oMathPara>
    </w:p>
    <w:p w14:paraId="04FCEA00" w14:textId="77777777" w:rsidR="00C24CB5" w:rsidRDefault="00005D5B">
      <w:pPr>
        <w:spacing w:after="140"/>
      </w:pPr>
      <w:r>
        <w:t xml:space="preserve">N è limitata a [0, Np] per tiranti e puntoni e a [−Np, Np] per il vincolo bilaterale; la reazione sulla fascia è </w:t>
      </w:r>
      <m:oMath>
        <m:r>
          <m:t>−s</m:t>
        </m:r>
        <m:r>
          <m:rPr>
            <m:sty m:val="p"/>
          </m:rPr>
          <m:t>cos</m:t>
        </m:r>
        <m:r>
          <m:t>α</m:t>
        </m:r>
        <m:r>
          <m:t>N</m:t>
        </m:r>
        <m:r>
          <m:t>b/i</m:t>
        </m:r>
      </m:oMath>
      <w:r>
        <w:t xml:space="preserve">, con b larghezza della fascia e i interasse. Un tirante o un puntone la cui forza di prova diventa negativa resta scarico, con </w:t>
      </w:r>
      <m:oMath>
        <m:r>
          <m:t>N=0</m:t>
        </m:r>
      </m:oMath>
      <w:r>
        <w:t>, senza modificare ep: riprende carico quando lo spostamento torna al punto di forza nulla. Solo il raggiungimento di Np modifica ep, come allungamento permanente. P₀ è la pretensione in vigore nella fase. Nella tabella delle presenze una cella vuota conserva il valore che il sostegno aveva nella fase precedente; all'installazione o alla reinstallazione dopo una rimozione vale 0. Un valore assegnato sostituisce P₀ e 0 la rilascia; nella transizione P₀ varia linearmente fra i valori delle due fasi. Una riduz</w:t>
      </w:r>
      <w:r>
        <w:t>ione rispetto alla fase precedente è accettata come scelta esplicita ed è segnalata nel disegno e nei risultati.</w:t>
      </w:r>
    </w:p>
    <w:p w14:paraId="75A9C0A3" w14:textId="77777777" w:rsidR="00C24CB5" w:rsidRDefault="00005D5B">
      <w:pPr>
        <w:spacing w:after="140"/>
      </w:pPr>
      <w:r>
        <w:t xml:space="preserve">Esempio: mensola di 6 m incastrata al piede, </w:t>
      </w:r>
      <m:oMath>
        <m:r>
          <m:t>EI=200000</m:t>
        </m:r>
      </m:oMath>
      <w:r>
        <w:t xml:space="preserve"> kNm², forza </w:t>
      </w:r>
      <m:oMath>
        <m:r>
          <m:t>H=10</m:t>
        </m:r>
      </m:oMath>
      <w:r>
        <w:t xml:space="preserve"> kN in testa in tutte le fasi, tirante orizzontale in testa con </w:t>
      </w:r>
      <m:oMath>
        <m:r>
          <m:t>EA/L=10000</m:t>
        </m:r>
      </m:oMath>
      <w:r>
        <w:t xml:space="preserve"> kN/m e </w:t>
      </w:r>
      <m:oMath>
        <m:r>
          <m:t>b=i=1</m:t>
        </m:r>
      </m:oMath>
      <w:r>
        <w:t xml:space="preserve"> m. Con </w:t>
      </w:r>
      <m:oMath>
        <m:sSub>
          <m:e>
            <m:r>
              <m:t>k</m:t>
            </m:r>
          </m:e>
          <m:sub>
            <m:r>
              <m:t>c</m:t>
            </m:r>
          </m:sub>
        </m:sSub>
        <m:r>
          <m:t>=3EI/</m:t>
        </m:r>
        <m:sSup>
          <m:e>
            <m:r>
              <m:t>L</m:t>
            </m:r>
          </m:e>
          <m:sup>
            <m:r>
              <m:t>3</m:t>
            </m:r>
          </m:sup>
        </m:sSup>
        <m:r>
          <m:t>=2777</m:t>
        </m:r>
        <m:r>
          <m:t>,</m:t>
        </m:r>
        <m:r>
          <m:t>8</m:t>
        </m:r>
      </m:oMath>
      <w:r>
        <w:t xml:space="preserve"> kN/m e </w:t>
      </w:r>
      <m:oMath>
        <m:sSub>
          <m:e>
            <m:r>
              <m:t>k</m:t>
            </m:r>
          </m:e>
          <m:sub>
            <m:r>
              <m:t>a</m:t>
            </m:r>
          </m:sub>
        </m:sSub>
        <m:r>
          <m:t>=EA/L</m:t>
        </m:r>
      </m:oMath>
      <w:r>
        <w:t xml:space="preserve">, in F1 senza tirante </w:t>
      </w:r>
      <m:oMath>
        <m:sSub>
          <m:e>
            <m:r>
              <m:t>u</m:t>
            </m:r>
          </m:e>
          <m:sub>
            <m:r>
              <m:t>1</m:t>
            </m:r>
          </m:sub>
        </m:sSub>
        <m:r>
          <m:t>=H/</m:t>
        </m:r>
        <m:sSub>
          <m:e>
            <m:r>
              <m:t>k</m:t>
            </m:r>
          </m:e>
          <m:sub>
            <m:r>
              <m:t>c</m:t>
            </m:r>
          </m:sub>
        </m:sSub>
        <m:r>
          <m:t>=3</m:t>
        </m:r>
        <m:r>
          <m:t>,</m:t>
        </m:r>
        <m:r>
          <m:t>60</m:t>
        </m:r>
      </m:oMath>
      <w:r>
        <w:t xml:space="preserve"> mm. In F2 il tirante è installato con </w:t>
      </w:r>
      <m:oMath>
        <m:sSub>
          <m:e>
            <m:r>
              <m:t>P</m:t>
            </m:r>
          </m:e>
          <m:sub>
            <m:r>
              <m:t>0</m:t>
            </m:r>
          </m:sub>
        </m:sSub>
        <m:r>
          <m:t>=50</m:t>
        </m:r>
      </m:oMath>
      <w:r>
        <w:t xml:space="preserve"> kN:</w:t>
      </w:r>
    </w:p>
    <w:p w14:paraId="0C5027BA" w14:textId="77777777" w:rsidR="00C24CB5" w:rsidRDefault="00005D5B">
      <w:pPr>
        <w:keepNext/>
        <w:spacing w:before="60" w:after="80"/>
        <w:ind w:left="255"/>
      </w:pPr>
      <m:oMathPara>
        <m:oMath>
          <m:sSub>
            <m:e>
              <m:r>
                <m:t>u</m:t>
              </m:r>
            </m:e>
            <m:sub>
              <m:r>
                <m:t>2</m:t>
              </m:r>
            </m:sub>
          </m:sSub>
          <m:r>
            <m:t>=</m:t>
          </m:r>
          <m:f>
            <m:fPr>
              <m:type m:val="bar"/>
            </m:fPr>
            <m:num>
              <m:r>
                <m:t>H−</m:t>
              </m:r>
              <m:sSub>
                <m:e>
                  <m:r>
                    <m:t>P</m:t>
                  </m:r>
                </m:e>
                <m:sub>
                  <m:r>
                    <m:t>0</m:t>
                  </m:r>
                </m:sub>
              </m:sSub>
              <m:r>
                <m:t>+</m:t>
              </m:r>
              <m:sSub>
                <m:e>
                  <m:r>
                    <m:t>k</m:t>
                  </m:r>
                </m:e>
                <m:sub>
                  <m:r>
                    <m:t>a</m:t>
                  </m:r>
                </m:sub>
              </m:sSub>
              <m:sSub>
                <m:e>
                  <m:r>
                    <m:t>u</m:t>
                  </m:r>
                </m:e>
                <m:sub>
                  <m:r>
                    <m:t>1</m:t>
                  </m:r>
                </m:sub>
              </m:sSub>
            </m:num>
            <m:den>
              <m:sSub>
                <m:e>
                  <m:r>
                    <m:t>k</m:t>
                  </m:r>
                </m:e>
                <m:sub>
                  <m:r>
                    <m:t>c</m:t>
                  </m:r>
                </m:sub>
              </m:sSub>
              <m:r>
                <m:t>+</m:t>
              </m:r>
              <m:sSub>
                <m:e>
                  <m:r>
                    <m:t>k</m:t>
                  </m:r>
                </m:e>
                <m:sub>
                  <m:r>
                    <m:t>a</m:t>
                  </m:r>
                </m:sub>
              </m:sSub>
            </m:den>
          </m:f>
          <m:r>
            <m:t>=−0</m:t>
          </m:r>
          <m:r>
            <m:t>,</m:t>
          </m:r>
          <m:r>
            <m:t>313</m:t>
          </m:r>
          <m:r>
            <m:rPr>
              <m:sty m:val="p"/>
            </m:rPr>
            <m:t> mm</m:t>
          </m:r>
        </m:oMath>
      </m:oMathPara>
    </w:p>
    <w:p w14:paraId="7A10BD72" w14:textId="77777777" w:rsidR="00C24CB5" w:rsidRDefault="00005D5B">
      <w:pPr>
        <w:keepNext/>
        <w:spacing w:before="60" w:after="80"/>
        <w:ind w:left="255"/>
      </w:pPr>
      <m:oMathPara>
        <m:oMath>
          <m:sSub>
            <m:e>
              <m:r>
                <m:t>N</m:t>
              </m:r>
            </m:e>
            <m:sub>
              <m:r>
                <m:t>2</m:t>
              </m:r>
            </m:sub>
          </m:sSub>
          <m:r>
            <m:t>=</m:t>
          </m:r>
          <m:sSub>
            <m:e>
              <m:r>
                <m:t>P</m:t>
              </m:r>
            </m:e>
            <m:sub>
              <m:r>
                <m:t>0</m:t>
              </m:r>
            </m:sub>
          </m:sSub>
          <m:r>
            <m:t>+</m:t>
          </m:r>
          <m:sSub>
            <m:e>
              <m:r>
                <m:t>k</m:t>
              </m:r>
            </m:e>
            <m:sub>
              <m:r>
                <m:t>a</m:t>
              </m:r>
            </m:sub>
          </m:sSub>
          <m:r>
            <m:t>(</m:t>
          </m:r>
          <m:sSub>
            <m:e>
              <m:r>
                <m:t>u</m:t>
              </m:r>
            </m:e>
            <m:sub>
              <m:r>
                <m:t>2</m:t>
              </m:r>
            </m:sub>
          </m:sSub>
          <m:r>
            <m:t>−</m:t>
          </m:r>
          <m:sSub>
            <m:e>
              <m:r>
                <m:t>u</m:t>
              </m:r>
            </m:e>
            <m:sub>
              <m:r>
                <m:t>1</m:t>
              </m:r>
            </m:sub>
          </m:sSub>
          <m:r>
            <m:t>)=10</m:t>
          </m:r>
          <m:r>
            <m:t>,</m:t>
          </m:r>
          <m:r>
            <m:t>87</m:t>
          </m:r>
          <m:r>
            <m:rPr>
              <m:sty m:val="p"/>
            </m:rPr>
            <m:t> kN</m:t>
          </m:r>
        </m:oMath>
      </m:oMathPara>
    </w:p>
    <w:p w14:paraId="6F40A510" w14:textId="77777777" w:rsidR="00C24CB5" w:rsidRDefault="00005D5B">
      <w:pPr>
        <w:spacing w:after="140"/>
      </w:pPr>
      <w:r>
        <w:t xml:space="preserve">In F3, con la cella vuota, P₀ resta 50 kN e lo stato non cambia. Con </w:t>
      </w:r>
      <m:oMath>
        <m:sSub>
          <m:e>
            <m:r>
              <m:t>P</m:t>
            </m:r>
          </m:e>
          <m:sub>
            <m:r>
              <m:t>0</m:t>
            </m:r>
          </m:sub>
        </m:sSub>
        <m:r>
          <m:t>=0</m:t>
        </m:r>
      </m:oMath>
      <w:r>
        <w:t xml:space="preserve"> il tirante si scarica (</w:t>
      </w:r>
      <m:oMath>
        <m:r>
          <m:t>N=0</m:t>
        </m:r>
      </m:oMath>
      <w:r>
        <w:t xml:space="preserve">) e la testa torna a +3,60 mm; con 80 kN la testa arriva a −2,661 mm e </w:t>
      </w:r>
      <m:oMath>
        <m:r>
          <m:t>N=17</m:t>
        </m:r>
        <m:r>
          <m:t>,</m:t>
        </m:r>
        <m:r>
          <m:t>39</m:t>
        </m:r>
      </m:oMath>
      <w:r>
        <w:t xml:space="preserve"> kN.</w:t>
      </w:r>
    </w:p>
    <w:p w14:paraId="1E095153" w14:textId="77777777" w:rsidR="00C24CB5" w:rsidRDefault="00005D5B">
      <w:pPr>
        <w:spacing w:after="140"/>
      </w:pPr>
      <w:r>
        <w:lastRenderedPageBreak/>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66819007" w14:textId="77777777" w:rsidR="00C24CB5" w:rsidRDefault="00005D5B">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137F4333" w14:textId="77777777" w:rsidR="00C24CB5" w:rsidRDefault="00005D5B">
      <w:pPr>
        <w:pStyle w:val="Titolo2"/>
        <w:keepNext/>
        <w:spacing w:after="140"/>
      </w:pPr>
      <w:bookmarkStart w:id="354" w:name="_Toc244136506"/>
      <w:r>
        <w:t>Carichi distribuiti per intervalli</w:t>
      </w:r>
      <w:bookmarkEnd w:id="354"/>
    </w:p>
    <w:p w14:paraId="1441A929" w14:textId="77777777" w:rsidR="00C24CB5" w:rsidRDefault="00005D5B">
      <w:pPr>
        <w:spacing w:after="140"/>
      </w:pPr>
      <w:r>
        <w:t xml:space="preserve">Un intervallo ha quote </w:t>
      </w:r>
      <m:oMath>
        <m:sSub>
          <m:e>
            <m:r>
              <m:t>z</m:t>
            </m:r>
          </m:e>
          <m:sub>
            <m:r>
              <m:t>t</m:t>
            </m:r>
          </m:sub>
        </m:sSub>
        <m:r>
          <m:t>&gt;</m:t>
        </m:r>
        <m:sSub>
          <m:e>
            <m:r>
              <m:t>z</m:t>
            </m:r>
          </m:e>
          <m:sub>
            <m:r>
              <m:t>b</m:t>
            </m:r>
          </m:sub>
        </m:sSub>
      </m:oMath>
      <w:r>
        <w:t xml:space="preserve"> e intensità </w:t>
      </w:r>
      <m:oMath>
        <m:sSub>
          <m:e>
            <m:r>
              <m:t>q</m:t>
            </m:r>
          </m:e>
          <m:sub>
            <m:r>
              <m:t>t</m:t>
            </m:r>
          </m:sub>
        </m:sSub>
      </m:oMath>
      <w:r>
        <w:t xml:space="preserve">, </w:t>
      </w:r>
      <m:oMath>
        <m:sSub>
          <m:e>
            <m:r>
              <m:t>q</m:t>
            </m:r>
          </m:e>
          <m:sub>
            <m:r>
              <m:t>b</m:t>
            </m:r>
          </m:sub>
        </m:sSub>
      </m:oMath>
      <w:r>
        <w:t xml:space="preserve"> sull'intera fascia. Il campo è lineare fra gli estremi e nullo all'esterno:</w:t>
      </w:r>
    </w:p>
    <w:p w14:paraId="36035520" w14:textId="77777777" w:rsidR="00C24CB5" w:rsidRDefault="00005D5B">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38E56E30" w14:textId="77777777" w:rsidR="00C24CB5" w:rsidRDefault="00005D5B">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54C0FECE" w14:textId="77777777" w:rsidR="00C24CB5" w:rsidRDefault="00005D5B">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0AFBF6BC" w14:textId="77777777" w:rsidR="00C24CB5" w:rsidRDefault="00005D5B">
      <w:pPr>
        <w:spacing w:after="140"/>
      </w:pPr>
      <w:r>
        <w:t xml:space="preserve">Per la prova indipendente: mensola lunga 6000 mm, </w:t>
      </w:r>
      <m:oMath>
        <m:r>
          <m:t>EI=2·</m:t>
        </m:r>
        <m:sSup>
          <m:e>
            <m:r>
              <m:t>10</m:t>
            </m:r>
          </m:e>
          <m:sup>
            <m:r>
              <m:t>14</m:t>
            </m:r>
          </m:sup>
        </m:sSup>
      </m:oMath>
      <w:r>
        <w:t xml:space="preserve"> Nmm², carico da 1 a 4 N/mm fra le profondità 1000 e 4500 mm. L'integrazione razionale della funzione di Green dà in testa </w:t>
      </w:r>
      <m:oMath>
        <m:r>
          <m:t>u=0</m:t>
        </m:r>
        <m:r>
          <m:t>,</m:t>
        </m:r>
        <m:r>
          <m:t>9843932291666667</m:t>
        </m:r>
      </m:oMath>
      <w:r>
        <w:t xml:space="preserve"> mm e al piede </w:t>
      </w:r>
      <m:oMath>
        <m:r>
          <m:t>V=8750</m:t>
        </m:r>
      </m:oMath>
      <w:r>
        <w:t xml:space="preserve"> N e </w:t>
      </w:r>
      <m:oMath>
        <m:r>
          <m:t>M=25375000</m:t>
        </m:r>
      </m:oMath>
      <w:r>
        <w:t xml:space="preserve"> Nmm. La fascia di 2500 mm non moltiplica nuovamente queste intensità già assegnate alla struttura. Sono stati confrontati anche carichi uniformi, triangolari, sovrapposti e a risultante nulla, con tredici sezioni per caso.</w:t>
      </w:r>
    </w:p>
    <w:p w14:paraId="7F355239" w14:textId="77777777" w:rsidR="00C24CB5" w:rsidRDefault="00005D5B">
      <w:pPr>
        <w:pStyle w:val="Titolo2"/>
        <w:keepNext/>
        <w:spacing w:after="140"/>
      </w:pPr>
      <w:bookmarkStart w:id="355" w:name="_Toc244136507"/>
      <w:r>
        <w:t>Filtrazione stazionaria e trasferimento delle pressioni</w:t>
      </w:r>
      <w:bookmarkEnd w:id="355"/>
    </w:p>
    <w:p w14:paraId="3BA0634C" w14:textId="77777777" w:rsidR="00C24CB5" w:rsidRDefault="00005D5B">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130E2790" w14:textId="77777777" w:rsidR="00C24CB5" w:rsidRDefault="00005D5B">
      <w:pPr>
        <w:keepNext/>
        <w:spacing w:before="60" w:after="80"/>
        <w:ind w:left="255"/>
      </w:pPr>
      <m:oMathPara>
        <m:oMath>
          <m:r>
            <m:t>∇·(K∇h)=0</m:t>
          </m:r>
        </m:oMath>
      </m:oMathPara>
    </w:p>
    <w:p w14:paraId="211087B2" w14:textId="77777777" w:rsidR="00C24CB5" w:rsidRDefault="00005D5B">
      <w:pPr>
        <w:keepNext/>
        <w:spacing w:before="60" w:after="80"/>
        <w:ind w:left="255"/>
      </w:pPr>
      <m:oMathPara>
        <m:oMath>
          <m:r>
            <m:t>𝐪=−K∇h</m:t>
          </m:r>
        </m:oMath>
      </m:oMathPara>
    </w:p>
    <w:p w14:paraId="12327CFA" w14:textId="77777777" w:rsidR="00C24CB5" w:rsidRDefault="00005D5B">
      <w:pPr>
        <w:keepNext/>
        <w:spacing w:before="60" w:after="80"/>
        <w:ind w:left="255"/>
      </w:pPr>
      <m:oMathPara>
        <m:oMath>
          <m:r>
            <m:t>u=</m:t>
          </m:r>
          <m:sSub>
            <m:e>
              <m:r>
                <m:t>γ</m:t>
              </m:r>
            </m:e>
            <m:sub>
              <m:r>
                <m:t>w</m:t>
              </m:r>
            </m:sub>
          </m:sSub>
          <m:r>
            <m:t>(h−z)</m:t>
          </m:r>
        </m:oMath>
      </m:oMathPara>
    </w:p>
    <w:p w14:paraId="35F136F9" w14:textId="77777777" w:rsidR="00C24CB5" w:rsidRDefault="00005D5B">
      <w:pPr>
        <w:spacing w:after="140"/>
      </w:pPr>
      <w:r>
        <w:t xml:space="preserve">Le portate sono per unità di lunghezza fuori piano. I bordi possono avere carico imposto, flusso imposto o drenaggio atmosferico; un bordo non assegnato è impermeabile. Sul bordo drenante attivo </w:t>
      </w:r>
      <m:oMath>
        <m:r>
          <m:t>h=z</m:t>
        </m:r>
      </m:oMath>
      <w:r>
        <w:t xml:space="preserve"> e il flusso è uscente; quello asciutto ha flusso nullo. Ogni componente connessa deve avere un riferimento piezometrico.</w:t>
      </w:r>
    </w:p>
    <w:p w14:paraId="01D6B21F" w14:textId="77777777" w:rsidR="00C24CB5" w:rsidRDefault="00005D5B">
      <w:pPr>
        <w:spacing w:after="140"/>
      </w:pPr>
      <w:r>
        <w:lastRenderedPageBreak/>
        <w:t xml:space="preserve">La legge non satura di van Genuchten–Mualem usa </w:t>
      </w:r>
      <m:oMath>
        <m:r>
          <m:t>ψ=h−z</m:t>
        </m:r>
      </m:oMath>
      <w:r>
        <w:t xml:space="preserve">, </w:t>
      </w:r>
      <m:oMath>
        <m:r>
          <m:t>α&gt;0</m:t>
        </m:r>
      </m:oMath>
      <w:r>
        <w:t xml:space="preserve">, </w:t>
      </w:r>
      <m:oMath>
        <m:r>
          <m:t>n&gt;1</m:t>
        </m:r>
      </m:oMath>
      <w:r>
        <w:t xml:space="preserve"> e </w:t>
      </w:r>
      <m:oMath>
        <m:r>
          <m:t>m=1−1/n</m:t>
        </m:r>
      </m:oMath>
      <w:r>
        <w:t xml:space="preserve">. Per </w:t>
      </w:r>
      <m:oMath>
        <m:r>
          <m:t>ψ&lt;0</m:t>
        </m:r>
      </m:oMath>
      <w:r>
        <w:t>:</w:t>
      </w:r>
    </w:p>
    <w:p w14:paraId="247C0390" w14:textId="77777777" w:rsidR="00C24CB5" w:rsidRDefault="00005D5B">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44A17CE9" w14:textId="77777777" w:rsidR="00C24CB5" w:rsidRDefault="00005D5B">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0241E013" w14:textId="77777777" w:rsidR="00C24CB5" w:rsidRDefault="00005D5B">
      <w:pPr>
        <w:spacing w:after="140"/>
      </w:pPr>
      <w:r>
        <w:t xml:space="preserve">Per </w:t>
      </w:r>
      <m:oMath>
        <m:r>
          <m:t>ψ≥0</m:t>
        </m:r>
      </m:oMath>
      <w:r>
        <w:t xml:space="preserve"> si assume </w:t>
      </w:r>
      <m:oMath>
        <m:sSub>
          <m:e>
            <m:r>
              <m:t>S</m:t>
            </m:r>
          </m:e>
          <m:sub>
            <m:r>
              <m:t>e</m:t>
            </m:r>
          </m:sub>
        </m:sSub>
        <m:r>
          <m:t>=</m:t>
        </m:r>
        <m:sSub>
          <m:e>
            <m:r>
              <m:t>k</m:t>
            </m:r>
          </m:e>
          <m:sub>
            <m:r>
              <m:t>r</m:t>
            </m:r>
          </m:sub>
        </m:sSub>
        <m:r>
          <m:t>=1</m:t>
        </m:r>
      </m:oMath>
      <w:r>
        <w:t>;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343DDBD2" w14:textId="77777777" w:rsidR="00C24CB5" w:rsidRDefault="00005D5B">
      <w:pPr>
        <w:spacing w:after="140"/>
      </w:pPr>
      <w:r>
        <w:t xml:space="preserve">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w:t>
      </w:r>
      <m:oMath>
        <m:r>
          <m:t>u=0</m:t>
        </m:r>
      </m:oMath>
      <w:r>
        <w:t xml:space="preserve">. La suzione può essere trascurata solo esplicitamente; non aumenta implicitamente la resistenza. I pesi possono seguire la falda assegnata oppure la classificazione binaria </w:t>
      </w:r>
      <m:oMath>
        <m:sSub>
          <m:e>
            <m:r>
              <m:t>γ</m:t>
            </m:r>
          </m:e>
          <m:sub>
            <m:r>
              <m:t>sat</m:t>
            </m:r>
          </m:sub>
        </m:sSub>
      </m:oMath>
      <w:r>
        <w:t xml:space="preserve"> per </w:t>
      </w:r>
      <m:oMath>
        <m:r>
          <m:t>u&gt;0</m:t>
        </m:r>
      </m:oMath>
      <w:r>
        <w:t xml:space="preserve"> e </w:t>
      </w:r>
      <m:oMath>
        <m:sSub>
          <m:e>
            <m:r>
              <m:t>γ</m:t>
            </m:r>
          </m:e>
          <m:sub>
            <m:r>
              <m:t>naturale</m:t>
            </m:r>
          </m:sub>
        </m:sSub>
      </m:oMath>
      <w:r>
        <w:t xml:space="preserve"> altrove. Non è un'analisi accoppiata di consolidazione.</w:t>
      </w:r>
    </w:p>
    <w:p w14:paraId="4426D37E" w14:textId="77777777" w:rsidR="00C24CB5" w:rsidRDefault="00005D5B">
      <w:pPr>
        <w:pStyle w:val="Titolo2"/>
        <w:keepNext/>
        <w:spacing w:after="140"/>
      </w:pPr>
      <w:bookmarkStart w:id="356" w:name="_Toc244136508"/>
      <w:r>
        <w:t>Sollevamento idraulico e sifonamento</w:t>
      </w:r>
      <w:bookmarkEnd w:id="356"/>
    </w:p>
    <w:p w14:paraId="208C6F34" w14:textId="77777777" w:rsidR="00C24CB5" w:rsidRDefault="00005D5B">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4692DCFB" w14:textId="77777777" w:rsidR="00C24CB5" w:rsidRDefault="00005D5B">
      <w:pPr>
        <w:spacing w:after="140"/>
      </w:pPr>
      <w:r>
        <w:t>HYD distingue efflusso libero e frontiera caricata. Il primo richiede terreno saturo e flusso prevalentemente verticale; il gradiente critico è:</w:t>
      </w:r>
    </w:p>
    <w:p w14:paraId="0B3460C7" w14:textId="77777777" w:rsidR="00C24CB5" w:rsidRDefault="00005D5B">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737172BA" w14:textId="77777777" w:rsidR="00C24CB5" w:rsidRDefault="00005D5B">
      <w:pPr>
        <w:spacing w:after="140"/>
      </w:pPr>
      <w:r>
        <w:t xml:space="preserve">Si confronta il gradiente ascendente con </w:t>
      </w:r>
      <m:oMath>
        <m:f>
          <m:fPr>
            <m:type m:val="lin"/>
          </m:fPr>
          <m:num>
            <m:sSub>
              <m:e>
                <m:r>
                  <m:t>i</m:t>
                </m:r>
              </m:e>
              <m:sub>
                <m:r>
                  <m:t>c</m:t>
                </m:r>
              </m:sub>
            </m:sSub>
          </m:num>
          <m:den>
            <m:sSub>
              <m:e>
                <m:r>
                  <m:t>γ</m:t>
                </m:r>
              </m:e>
              <m:sub>
                <m:r>
                  <m:t>R</m:t>
                </m:r>
              </m:sub>
            </m:sSub>
          </m:den>
        </m:f>
      </m:oMath>
      <w:r>
        <w:t xml:space="preserve">: </w:t>
      </w:r>
      <m:oMath>
        <m:sSub>
          <m:e>
            <m:r>
              <m:t>γ</m:t>
            </m:r>
          </m:e>
          <m:sub>
            <m:r>
              <m:t>R</m:t>
            </m:r>
          </m:sub>
        </m:sSub>
        <m:r>
          <m:t>=3</m:t>
        </m:r>
      </m:oMath>
      <w:r>
        <w:t xml:space="preserve"> per il gradiente medio e 2 per quello di efflusso, nel campo normativo implementato. Per frontiera caricata si confronta </w:t>
      </w:r>
      <m:oMath>
        <m:r>
          <m:t>max(0,</m:t>
        </m:r>
        <m:r>
          <m:rPr>
            <m:sty m:val="p"/>
          </m:rPr>
          <m:t> </m:t>
        </m:r>
        <m:r>
          <m:t>u−</m:t>
        </m:r>
        <m:sSub>
          <m:e>
            <m:r>
              <m:t>u</m:t>
            </m:r>
          </m:e>
          <m:sub>
            <m:r>
              <m:t>idrostatica</m:t>
            </m:r>
          </m:sub>
        </m:sSub>
        <m:r>
          <m:t>)</m:t>
        </m:r>
      </m:oMath>
      <w:r>
        <w:t xml:space="preserve"> con metà della tensione verticale efficace in assenza di filtrazione. La classificazione della frontiera e l'applicabilità sono input motivati, non deduzioni automatiche dal FEM.</w:t>
      </w:r>
    </w:p>
    <w:p w14:paraId="624B51DD" w14:textId="77777777" w:rsidR="00C24CB5" w:rsidRDefault="00005D5B">
      <w:pPr>
        <w:spacing w:after="140"/>
      </w:pPr>
      <w:r>
        <w:t>Agli spigoli il gradiente può essere singolare: occorrono percorso o volume fisico e controllo di sensibilità. UPL/HYD non sostituiscono instabilità non drenata del fondo, erosione interna o stabilità globale.</w:t>
      </w:r>
    </w:p>
    <w:p w14:paraId="7E9074B5" w14:textId="77777777" w:rsidR="00C24CB5" w:rsidRDefault="00005D5B">
      <w:pPr>
        <w:pStyle w:val="Titolo2"/>
        <w:keepNext/>
        <w:spacing w:after="140"/>
      </w:pPr>
      <w:bookmarkStart w:id="357" w:name="_Toc244136509"/>
      <w:r>
        <w:t>Stabilità globale del complesso terreno e parete</w:t>
      </w:r>
      <w:bookmarkEnd w:id="357"/>
    </w:p>
    <w:p w14:paraId="06DA3367" w14:textId="77777777" w:rsidR="00C24CB5" w:rsidRDefault="00005D5B">
      <w:pPr>
        <w:spacing w:after="140"/>
      </w:pPr>
      <w:r>
        <w:t xml:space="preserve">Si riusa la ricerca circolare con equilibrio di Bishop delle librerie geotecniche, con la stessa regola dei muri per i conci: </w:t>
      </w:r>
      <m:oMath>
        <m:sSup>
          <m:e>
            <m:r>
              <m:t>N</m:t>
            </m:r>
          </m:e>
          <m:sup>
            <m:r>
              <m:t>′</m:t>
            </m:r>
          </m:sup>
        </m:sSup>
        <m:r>
          <m:t>&lt;0</m:t>
        </m:r>
      </m:oMath>
      <w:r>
        <w:t xml:space="preserve"> scarta la superficie solo nei conci con attrito, mentre con </w:t>
      </w:r>
      <m:oMath>
        <m:r>
          <m:t>φ=0</m:t>
        </m:r>
      </m:oMath>
      <w:r>
        <w:t xml:space="preserve"> la resistenza </w:t>
      </w:r>
      <m:oMath>
        <m:r>
          <m:t>c</m:t>
        </m:r>
        <m:r>
          <m:t>l</m:t>
        </m:r>
      </m:oMath>
      <w:r>
        <w:t xml:space="preserve"> non dipende da </w:t>
      </w:r>
      <m:oMath>
        <m:sSup>
          <m:e>
            <m:r>
              <m:t>N</m:t>
            </m:r>
          </m:e>
          <m:sup>
            <m:r>
              <m:t>′</m:t>
            </m:r>
          </m:sup>
        </m:sSup>
      </m:oMath>
      <w:r>
        <w:t xml:space="preserve">. Il campo integrato corrente riguarda </w:t>
      </w:r>
      <w:r>
        <w:lastRenderedPageBreak/>
        <w:t>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7BF29C67" w14:textId="77777777" w:rsidR="00C24CB5" w:rsidRDefault="00005D5B">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m:oMath>
        <m:r>
          <m:t>γ</m:t>
        </m:r>
        <m:r>
          <m:t>ψ</m:t>
        </m:r>
      </m:oMath>
      <w:r>
        <w:t xml:space="preserve"> si applica una sola volta.</w:t>
      </w:r>
    </w:p>
    <w:p w14:paraId="25671F25" w14:textId="77777777" w:rsidR="00C24CB5" w:rsidRDefault="00005D5B">
      <w:pPr>
        <w:spacing w:after="140"/>
      </w:pPr>
      <w:r>
        <w:t xml:space="preserve">Un carico lineare da </w:t>
      </w:r>
      <m:oMath>
        <m:sSub>
          <m:e>
            <m:r>
              <m:t>q</m:t>
            </m:r>
          </m:e>
          <m:sub>
            <m:r>
              <m:t>t</m:t>
            </m:r>
          </m:sub>
        </m:sSub>
      </m:oMath>
      <w:r>
        <w:t xml:space="preserve"> a </w:t>
      </w:r>
      <m:oMath>
        <m:sSub>
          <m:e>
            <m:r>
              <m:t>q</m:t>
            </m:r>
          </m:e>
          <m:sub>
            <m:r>
              <m:t>b</m:t>
            </m:r>
          </m:sub>
        </m:sSub>
      </m:oMath>
      <w:r>
        <w:t xml:space="preserve"> su lunghezza </w:t>
      </w:r>
      <m:oMath>
        <m:r>
          <m:t>L=</m:t>
        </m:r>
        <m:sSub>
          <m:e>
            <m:r>
              <m:t>z</m:t>
            </m:r>
          </m:e>
          <m:sub>
            <m:r>
              <m:t>t</m:t>
            </m:r>
          </m:sub>
        </m:sSub>
        <m:r>
          <m:t>−</m:t>
        </m:r>
        <m:sSub>
          <m:e>
            <m:r>
              <m:t>z</m:t>
            </m:r>
          </m:e>
          <m:sub>
            <m:r>
              <m:t>b</m:t>
            </m:r>
          </m:sub>
        </m:sSub>
      </m:oMath>
      <w:r>
        <w:t xml:space="preserve"> della parete continua viene trasferito, per unità di fronte, come forza H e coppia C al punto medio:</w:t>
      </w:r>
    </w:p>
    <w:p w14:paraId="00228E82" w14:textId="77777777" w:rsidR="00C24CB5" w:rsidRDefault="00005D5B">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48C1D051" w14:textId="77777777" w:rsidR="00C24CB5" w:rsidRDefault="00005D5B">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4E618B05" w14:textId="77777777" w:rsidR="00C24CB5" w:rsidRDefault="00005D5B">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0F1F0DA5" w14:textId="77777777" w:rsidR="00C24CB5" w:rsidRDefault="00005D5B">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355B29B7" w14:textId="77777777" w:rsidR="00C24CB5" w:rsidRDefault="00005D5B">
      <w:pPr>
        <w:pStyle w:val="Titolo2"/>
        <w:keepNext/>
        <w:spacing w:after="140"/>
      </w:pPr>
      <w:bookmarkStart w:id="358" w:name="_Toc244136510"/>
      <w:r>
        <w:t>Verifiche delle sezioni e dei sostegni</w:t>
      </w:r>
      <w:bookmarkEnd w:id="358"/>
    </w:p>
    <w:p w14:paraId="055C22DB" w14:textId="77777777" w:rsidR="00C24CB5" w:rsidRDefault="00005D5B">
      <w:pPr>
        <w:spacing w:after="140"/>
      </w:pPr>
      <w:r>
        <w:t>Concrete riceve le azioni concomitanti di ciascun taglio. Sono disponibili fasce rettangolari ordinarie e pali circolari con corona uniforme di barre; la geometria del palo 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3AB1E913" w14:textId="77777777" w:rsidR="00C24CB5" w:rsidRDefault="00005D5B">
      <w:pPr>
        <w:spacing w:after="140"/>
      </w:pPr>
      <w:r>
        <w:t xml:space="preserve">Il percorso circolare copre calcestruzzo ordinario C16–C50, SLU statici N–M e taglio con modello equivalente confermato, oltre agli SLE caratteristico, frequente e quasi permanente previsti dal profilo. Nel taglio le barre formano un anello continuo, come nei pali di fondazione: </w:t>
      </w:r>
      <m:oMath>
        <m:r>
          <m:t>d=R+2</m:t>
        </m:r>
        <m:sSub>
          <m:e>
            <m:r>
              <m:t>r</m:t>
            </m:r>
          </m:e>
          <m:sub>
            <m:r>
              <m:t>s</m:t>
            </m:r>
          </m:sub>
        </m:sSub>
        <m:r>
          <m:t>/π</m:t>
        </m:r>
      </m:oMath>
      <w:r>
        <w:t xml:space="preserve">, armatura tesa </w:t>
      </w:r>
      <m:oMath>
        <m:f>
          <m:fPr>
            <m:type m:val="lin"/>
          </m:fPr>
          <m:num>
            <m:sSub>
              <m:e>
                <m:r>
                  <m:t>A</m:t>
                </m:r>
              </m:e>
              <m:sub>
                <m:r>
                  <m:t>s</m:t>
                </m:r>
              </m:sub>
            </m:sSub>
          </m:num>
          <m:den>
            <m:r>
              <m:t>2</m:t>
            </m:r>
          </m:den>
        </m:f>
      </m:oMath>
      <w:r>
        <w:t xml:space="preserve"> e </w:t>
      </w:r>
      <m:oMath>
        <m:sSub>
          <m:e>
            <m:r>
              <m:t>b</m:t>
            </m:r>
          </m:e>
          <m:sub>
            <m:r>
              <m:t>w</m:t>
            </m:r>
          </m:sub>
        </m:sSub>
        <m:r>
          <m:t>=D</m:t>
        </m:r>
      </m:oMath>
      <w:r>
        <w:t>.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 o resistenti.</w:t>
      </w:r>
    </w:p>
    <w:p w14:paraId="56475C9C" w14:textId="77777777" w:rsidR="00C24CB5" w:rsidRDefault="00005D5B">
      <w:pPr>
        <w:spacing w:after="140"/>
      </w:pPr>
      <w:r>
        <w:lastRenderedPageBreak/>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0AB8BD4B" w14:textId="77777777" w:rsidR="00C24CB5" w:rsidRDefault="00005D5B">
      <w:pPr>
        <w:spacing w:after="140"/>
      </w:pPr>
      <w:r>
        <w:t xml:space="preserve">Per lo sfilamento terreno–bulbo, Bustamante–Doix fornisce qs in funzione della pressione limite pressiometrica pl. La pressione d'iniezione pi resta un parametro tecnologico distinto. Per tratti cementati Li e diametro efficace </w:t>
      </w:r>
      <m:oMath>
        <m:sSub>
          <m:e>
            <m:r>
              <m:t>D</m:t>
            </m:r>
          </m:e>
          <m:sub>
            <m:r>
              <m:t>s</m:t>
            </m:r>
          </m:sub>
        </m:sSub>
        <m:r>
          <m:t>=αD</m:t>
        </m:r>
      </m:oMath>
      <w:r>
        <w:t>:</w:t>
      </w:r>
    </w:p>
    <w:p w14:paraId="6C4299F2" w14:textId="77777777" w:rsidR="00C24CB5" w:rsidRDefault="00005D5B">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5218BF7D" w14:textId="77777777" w:rsidR="00C24CB5" w:rsidRDefault="00005D5B">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1A7711E1" w14:textId="77777777" w:rsidR="00C24CB5" w:rsidRDefault="00005D5B">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64F594B1" w14:textId="77777777" w:rsidR="00C24CB5" w:rsidRDefault="00005D5B">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3C562DBB" w14:textId="77777777" w:rsidR="00C24CB5" w:rsidRDefault="00005D5B">
      <w:pPr>
        <w:pStyle w:val="Titolo2"/>
        <w:keepNext/>
        <w:spacing w:after="140"/>
      </w:pPr>
      <w:bookmarkStart w:id="359" w:name="_Toc244136511"/>
      <w:r>
        <w:t>Ricerca discreta dell'infissione</w:t>
      </w:r>
      <w:bookmarkEnd w:id="359"/>
    </w:p>
    <w:p w14:paraId="51253A32" w14:textId="77777777" w:rsidR="00C24CB5" w:rsidRDefault="00005D5B">
      <w:pPr>
        <w:spacing w:after="140"/>
      </w:pPr>
      <w:r>
        <w:t>La variabile di ricerca d è positiva sotto la quota di riferimento zr; quote e profondità interne sono in mm. La quota del piede è:</w:t>
      </w:r>
    </w:p>
    <w:p w14:paraId="1C367326" w14:textId="77777777" w:rsidR="00C24CB5" w:rsidRDefault="00005D5B">
      <w:pPr>
        <w:keepNext/>
        <w:spacing w:before="60" w:after="80"/>
        <w:ind w:left="255"/>
      </w:pPr>
      <m:oMathPara>
        <m:oMath>
          <m:sSub>
            <m:e>
              <m:r>
                <m:t>z</m:t>
              </m:r>
            </m:e>
            <m:sub>
              <m:r>
                <m:t>piede</m:t>
              </m:r>
            </m:sub>
          </m:sSub>
          <m:r>
            <m:t>=</m:t>
          </m:r>
          <m:sSub>
            <m:e>
              <m:r>
                <m:t>z</m:t>
              </m:r>
            </m:e>
            <m:sub>
              <m:r>
                <m:t>r</m:t>
              </m:r>
            </m:sub>
          </m:sSub>
          <m:r>
            <m:t>−d</m:t>
          </m:r>
        </m:oMath>
      </m:oMathPara>
    </w:p>
    <w:p w14:paraId="6FEC2A41" w14:textId="77777777" w:rsidR="00C24CB5" w:rsidRDefault="00005D5B">
      <w:pPr>
        <w:spacing w:after="140"/>
      </w:pPr>
      <w:r>
        <w:t>Si esplorano tutti i valori fra minimo e massimo con il passo costruttivo assegnato, includendo l'estremo superiore anche quando non coincide con un multiplo del passo. Non si assumono monotonia della risposta, unicità dell'intervallo ammissibile o equivalenza fra raffinamento della griglia e raffinamento della mesh strutturale. Il risultato dimostra eventualmente un minimo sulla griglia finita, non un ottimo continuo.</w:t>
      </w:r>
    </w:p>
    <w:p w14:paraId="521DFB52" w14:textId="77777777" w:rsidR="00C24CB5" w:rsidRDefault="00005D5B">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633F4E6E" w14:textId="77777777" w:rsidR="00C24CB5" w:rsidRDefault="00005D5B">
      <w:pPr>
        <w:spacing w:after="140"/>
      </w:pPr>
      <w:r>
        <w:t>Il criterio esplicito di spostamento considera il valore assoluto in testa di tutte le fasi concluse, con limite ulim assegnato e documentato:</w:t>
      </w:r>
    </w:p>
    <w:p w14:paraId="0EB0C368" w14:textId="77777777" w:rsidR="00C24CB5" w:rsidRDefault="00005D5B">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2E452069" w14:textId="77777777" w:rsidR="00C24CB5" w:rsidRDefault="00005D5B">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2CF91564" w14:textId="77777777" w:rsidR="00C24CB5" w:rsidRDefault="00005D5B">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6AB66E79" w14:textId="77777777" w:rsidR="00C24CB5" w:rsidRDefault="00005D5B">
      <w:pPr>
        <w:spacing w:after="140"/>
      </w:pPr>
      <w:r>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73B90D4B" w14:textId="77777777" w:rsidR="00C24CB5" w:rsidRDefault="00005D5B">
      <w:pPr>
        <w:spacing w:after="140"/>
      </w:pPr>
      <w:r>
        <w:t>Il coordinatore GPC e il foglio ricercano su tutte le storie indipendenti assegnate, con criteri e limiti espliciti per ciascun caso. La copertura di tutte le combinazioni necessarie e delle verifiche non richieste resta distinta. Non si combinano sollecitazioni non lineari di storie diverse.</w:t>
      </w:r>
    </w:p>
    <w:p w14:paraId="1D3FE152" w14:textId="77777777" w:rsidR="00C24CB5" w:rsidRDefault="00005D5B">
      <w:pPr>
        <w:spacing w:after="140"/>
      </w:pPr>
      <w:r>
        <w:t xml:space="preserve">L'atteso indipendente è una trave libera alle estremità su fondazione elastica uniforme: </w:t>
      </w:r>
      <m:oMath>
        <m:r>
          <m:t>EI=2·</m:t>
        </m:r>
        <m:sSup>
          <m:e>
            <m:r>
              <m:t>10</m:t>
            </m:r>
          </m:e>
          <m:sup>
            <m:r>
              <m:t>14</m:t>
            </m:r>
          </m:sup>
        </m:sSup>
      </m:oMath>
      <w:r>
        <w:t xml:space="preserve"> Nmm², </w:t>
      </w:r>
      <m:oMath>
        <m:r>
          <m:t>k=2</m:t>
        </m:r>
      </m:oMath>
      <w:r>
        <w:t xml:space="preserve"> N/mm², forza in testa </w:t>
      </w:r>
      <m:oMath>
        <m:r>
          <m:t>H=10000</m:t>
        </m:r>
      </m:oMath>
      <w:r>
        <w:t xml:space="preserve"> N, momento nullo alle due estremità e taglio nullo al piede. Con x positivo dalla testa verso il basso:</w:t>
      </w:r>
    </w:p>
    <w:p w14:paraId="36B3CFFF" w14:textId="77777777" w:rsidR="00C24CB5" w:rsidRDefault="00005D5B">
      <w:pPr>
        <w:keepNext/>
        <w:spacing w:before="60" w:after="80"/>
        <w:ind w:left="255"/>
      </w:pPr>
      <m:oMathPara>
        <m:oMath>
          <m:r>
            <m:t>EI</m:t>
          </m:r>
          <m:sSup>
            <m:e>
              <m:r>
                <m:t>u</m:t>
              </m:r>
            </m:e>
            <m:sup>
              <m:r>
                <m:t>⁗</m:t>
              </m:r>
            </m:sup>
          </m:sSup>
          <m:r>
            <m:t>+ku=0</m:t>
          </m:r>
        </m:oMath>
      </m:oMathPara>
    </w:p>
    <w:p w14:paraId="2B3F2EDF" w14:textId="77777777" w:rsidR="00C24CB5" w:rsidRDefault="00005D5B">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31F5F48F" w14:textId="77777777" w:rsidR="00C24CB5" w:rsidRDefault="00005D5B">
      <w:pPr>
        <w:spacing w:after="140"/>
      </w:pPr>
      <w:r>
        <w:t xml:space="preserve">La soluzione combina </w:t>
      </w:r>
      <m:oMath>
        <m:r>
          <m:rPr>
            <m:sty m:val="p"/>
          </m:rPr>
          <m:t>cosh</m:t>
        </m:r>
        <m:r>
          <m:t>(βx)</m:t>
        </m:r>
        <m:r>
          <m:rPr>
            <m:sty m:val="p"/>
          </m:rPr>
          <m:t>cos</m:t>
        </m:r>
        <m:r>
          <m:t>(βx)</m:t>
        </m:r>
      </m:oMath>
      <w:r>
        <w:t xml:space="preserve">, </w:t>
      </w:r>
      <m:oMath>
        <m:r>
          <m:rPr>
            <m:sty m:val="p"/>
          </m:rPr>
          <m:t>cosh</m:t>
        </m:r>
        <m:r>
          <m:t>(βx)</m:t>
        </m:r>
        <m:r>
          <m:rPr>
            <m:sty m:val="p"/>
          </m:rPr>
          <m:t>sin</m:t>
        </m:r>
        <m:r>
          <m:t>(βx)</m:t>
        </m:r>
      </m:oMath>
      <w:r>
        <w:t xml:space="preserve">, </w:t>
      </w:r>
      <m:oMath>
        <m:r>
          <m:rPr>
            <m:sty m:val="p"/>
          </m:rPr>
          <m:t>sinh</m:t>
        </m:r>
        <m:r>
          <m:t>(βx)</m:t>
        </m:r>
        <m:r>
          <m:rPr>
            <m:sty m:val="p"/>
          </m:rPr>
          <m:t>cos</m:t>
        </m:r>
        <m:r>
          <m:t>(βx)</m:t>
        </m:r>
      </m:oMath>
      <w:r>
        <w:t xml:space="preserve"> e </w:t>
      </w:r>
      <m:oMath>
        <m:r>
          <m:rPr>
            <m:sty m:val="p"/>
          </m:rPr>
          <m:t>sinh</m:t>
        </m:r>
        <m:r>
          <m:t>(βx)</m:t>
        </m:r>
        <m:r>
          <m:rPr>
            <m:sty m:val="p"/>
          </m:rPr>
          <m:t>sin</m:t>
        </m:r>
        <m:r>
          <m:t>(βx)</m:t>
        </m:r>
      </m:oMath>
      <w:r>
        <w:t xml:space="preserve">, imponendo le quattro condizioni al contorno. Il calcolo indipendente a 60 e 80 cifre produce gli stessi attesi arrotondati; l'integrazione separata delle reazioni controlla forze e momenti. Per L da 3500 a 10000 mm, passo 500 mm e limite 3,25 mm, il primo valore accettabile è 6500 mm. Una seconda storia </w:t>
      </w:r>
      <m:oMath>
        <m:r>
          <m:t>H=15000</m:t>
        </m:r>
      </m:oMath>
      <w:r>
        <w:t xml:space="preserve"> N con limite 4,5 mm sposta il minimo comune a 7500 mm.</w:t>
      </w:r>
    </w:p>
    <w:p w14:paraId="43B3D9BB" w14:textId="77777777" w:rsidR="00C24CB5" w:rsidRDefault="00005D5B">
      <w:pPr>
        <w:spacing w:after="140"/>
      </w:pPr>
      <w:r>
        <w:t xml:space="preserve">Il collaudo separa convergenza della discretizzazione da 6 a 24 elementi e accuratezza con 96 elementi, perché il recupero delle azioni può raggiungere prima il limite dell'arrotondamento. Tolleranze assolute del benchmark: </w:t>
      </w:r>
      <m:oMath>
        <m:r>
          <m:t>u=2·</m:t>
        </m:r>
        <m:sSup>
          <m:e>
            <m:r>
              <m:t>10</m:t>
            </m:r>
          </m:e>
          <m:sup>
            <m:r>
              <m:t>−6</m:t>
            </m:r>
          </m:sup>
        </m:sSup>
      </m:oMath>
      <w:r>
        <w:t xml:space="preserve"> mm, </w:t>
      </w:r>
      <m:oMath>
        <m:r>
          <m:t>θ=2·</m:t>
        </m:r>
        <m:sSup>
          <m:e>
            <m:r>
              <m:t>10</m:t>
            </m:r>
          </m:e>
          <m:sup>
            <m:r>
              <m:t>−9</m:t>
            </m:r>
          </m:sup>
        </m:sSup>
      </m:oMath>
      <w:r>
        <w:t xml:space="preserve"> rad, </w:t>
      </w:r>
      <m:oMath>
        <m:r>
          <m:t>M=5</m:t>
        </m:r>
      </m:oMath>
      <w:r>
        <w:t xml:space="preserve"> Nmm e </w:t>
      </w:r>
      <m:oMath>
        <m:r>
          <m:t>V=0</m:t>
        </m:r>
        <m:r>
          <m:t>,</m:t>
        </m:r>
        <m:r>
          <m:t>01</m:t>
        </m:r>
      </m:oMath>
      <w:r>
        <w:t xml:space="preserve"> N; equilibrio globale entro 0,01 N e 100 Nmm. Queste tolleranze verificano l'algoritmo su quel caso e non sono limiti di progetto.</w:t>
      </w:r>
    </w:p>
    <w:p w14:paraId="65B4B538" w14:textId="77777777" w:rsidR="00C24CB5" w:rsidRDefault="00005D5B">
      <w:pPr>
        <w:pStyle w:val="Titolo2"/>
        <w:keepNext/>
        <w:spacing w:after="140"/>
      </w:pPr>
      <w:bookmarkStart w:id="360" w:name="_Toc244136512"/>
      <w:r>
        <w:t>Campi recuperati e inviluppi con provenienza</w:t>
      </w:r>
      <w:bookmarkEnd w:id="360"/>
    </w:p>
    <w:p w14:paraId="609920D3" w14:textId="77777777" w:rsidR="00C24CB5" w:rsidRDefault="00005D5B">
      <w:pPr>
        <w:spacing w:after="140"/>
      </w:pPr>
      <w:r>
        <w:t>Ogni fase conclusa conserva i campi polinomiali dei singoli elementi. La coordinata locale t cresce dalla sommità zt al fondo zb dell'elemento:</w:t>
      </w:r>
    </w:p>
    <w:p w14:paraId="6D8D25AD" w14:textId="77777777" w:rsidR="00C24CB5" w:rsidRDefault="00005D5B">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5AEB54AF" w14:textId="77777777" w:rsidR="00C24CB5" w:rsidRDefault="00005D5B">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i indicatori plastici rimangono riferiti al punto d'integrazione più vicino, non a una frontiera continua ricostruita.</w:t>
      </w:r>
    </w:p>
    <w:p w14:paraId="111C9AB7" w14:textId="77777777" w:rsidR="00C24CB5" w:rsidRDefault="00005D5B">
      <w:pPr>
        <w:spacing w:after="140"/>
      </w:pPr>
      <w:r>
        <w:t>Per la grandezza f, il minimo e il massimo alla stessa quota e sullo stesso lato sono selezionati fra osservazioni effettive del caso c e della fase s:</w:t>
      </w:r>
    </w:p>
    <w:p w14:paraId="1168097E" w14:textId="77777777" w:rsidR="00C24CB5" w:rsidRDefault="00005D5B">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5F40E44A" w14:textId="77777777" w:rsidR="00C24CB5" w:rsidRDefault="00005D5B">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5782C997" w14:textId="77777777" w:rsidR="00C24CB5" w:rsidRDefault="00005D5B">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riunisce le fasi di tutti i casi assegnati. Mesh differenti sono ammesse, piedi e larghezze dif</w:t>
      </w:r>
      <w:r>
        <w:t>ferenti sono rifiutati.</w:t>
      </w:r>
    </w:p>
    <w:p w14:paraId="4F7C9679" w14:textId="77777777" w:rsidR="00C24CB5" w:rsidRDefault="00005D5B">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ioni per intervallo comune oltre agli estremi interni; ciò non sostituisce la verifica di convergenza della mesh strutturale.</w:t>
      </w:r>
    </w:p>
    <w:p w14:paraId="79A57A05" w14:textId="77777777" w:rsidR="00C24CB5" w:rsidRDefault="00005D5B">
      <w:pPr>
        <w:spacing w:after="140"/>
      </w:pPr>
      <w:r>
        <w:t>L'inviluppo di storie incomplete è parziale e include soltanto le fasi concluse, con elenco dei casi interrotti. I dati non disponibili non vengono sostituiti da zeri o verifiche soddisfatte. I report leggono lo stesso risultato conservato dall'interfaccia.</w:t>
      </w:r>
    </w:p>
    <w:p w14:paraId="5C46F864" w14:textId="77777777" w:rsidR="00C24CB5" w:rsidRDefault="00005D5B">
      <w:pPr>
        <w:spacing w:after="140"/>
      </w:pPr>
      <w:r>
        <w:t xml:space="preserve">Il riferimento indipendente integra con numeri razionali la curvatura della mensola da 6000 mm, </w:t>
      </w:r>
      <m:oMath>
        <m:r>
          <m:t>EI=2·</m:t>
        </m:r>
        <m:sSup>
          <m:e>
            <m:r>
              <m:t>10</m:t>
            </m:r>
          </m:e>
          <m:sup>
            <m:r>
              <m:t>14</m:t>
            </m:r>
          </m:sup>
        </m:sSup>
      </m:oMath>
      <w:r>
        <w:t xml:space="preserve"> Nmm², con forze, coppie e azioni assiali concentrate. Si controllano 49 quote, i due lati interni, tre fasi in due casi e le azioni concomitanti. Le tolleranze assolute sono </w:t>
      </w:r>
      <m:oMath>
        <m:r>
          <m:t>2·</m:t>
        </m:r>
        <m:sSup>
          <m:e>
            <m:r>
              <m:t>10</m:t>
            </m:r>
          </m:e>
          <m:sup>
            <m:r>
              <m:t>−8</m:t>
            </m:r>
          </m:sup>
        </m:sSup>
      </m:oMath>
      <w:r>
        <w:t xml:space="preserve"> mm, </w:t>
      </w:r>
      <m:oMath>
        <m:r>
          <m:t>2·</m:t>
        </m:r>
        <m:sSup>
          <m:e>
            <m:r>
              <m:t>10</m:t>
            </m:r>
          </m:e>
          <m:sup>
            <m:r>
              <m:t>−11</m:t>
            </m:r>
          </m:sup>
        </m:sSup>
      </m:oMath>
      <w:r>
        <w:t xml:space="preserve"> rad, </w:t>
      </w:r>
      <m:oMath>
        <m:r>
          <m:t>2·</m:t>
        </m:r>
        <m:sSup>
          <m:e>
            <m:r>
              <m:t>10</m:t>
            </m:r>
          </m:e>
          <m:sup>
            <m:r>
              <m:t>−7</m:t>
            </m:r>
          </m:sup>
        </m:sSup>
      </m:oMath>
      <w:r>
        <w:t xml:space="preserve"> N su </w:t>
      </w:r>
      <m:oMath>
        <m:r>
          <m:t>N</m:t>
        </m:r>
      </m:oMath>
      <w:r>
        <w:t xml:space="preserve">, </w:t>
      </w:r>
      <m:oMath>
        <m:r>
          <m:t>2·</m:t>
        </m:r>
        <m:sSup>
          <m:e>
            <m:r>
              <m:t>10</m:t>
            </m:r>
          </m:e>
          <m:sup>
            <m:r>
              <m:t>−5</m:t>
            </m:r>
          </m:sup>
        </m:sSup>
      </m:oMath>
      <w:r>
        <w:t xml:space="preserve"> N su </w:t>
      </w:r>
      <m:oMath>
        <m:r>
          <m:t>V</m:t>
        </m:r>
      </m:oMath>
      <w:r>
        <w:t xml:space="preserve"> e 0,05 Nmm su M. Una prova distinta usa </w:t>
      </w:r>
      <m:oMath>
        <m:r>
          <m:t>H=10000</m:t>
        </m:r>
      </m:oMath>
      <w:r>
        <w:t xml:space="preserve"> N e </w:t>
      </w:r>
      <m:oMath>
        <m:r>
          <m:t>q=−4</m:t>
        </m:r>
      </m:oMath>
      <w:r>
        <w:t xml:space="preserve"> N/mm: </w:t>
      </w:r>
      <m:oMath>
        <m:r>
          <m:t>M(x)=10000</m:t>
        </m:r>
        <m:r>
          <m:t>x−2</m:t>
        </m:r>
        <m:sSup>
          <m:e>
            <m:r>
              <m:t>x</m:t>
            </m:r>
          </m:e>
          <m:sup>
            <m:r>
              <m:t>2</m:t>
            </m:r>
          </m:sup>
        </m:sSup>
      </m:oMath>
      <w:r>
        <w:t xml:space="preserve"> raggiunge </w:t>
      </w:r>
      <m:oMath>
        <m:r>
          <m:t>12</m:t>
        </m:r>
        <m:r>
          <m:t>,</m:t>
        </m:r>
        <m:r>
          <m:t>5·</m:t>
        </m:r>
        <m:sSup>
          <m:e>
            <m:r>
              <m:t>10</m:t>
            </m:r>
          </m:e>
          <m:sup>
            <m:r>
              <m:t>6</m:t>
            </m:r>
          </m:sup>
        </m:sSup>
      </m:oMath>
      <w:r>
        <w:t xml:space="preserve"> Nmm a </w:t>
      </w:r>
      <m:oMath>
        <m:r>
          <m:t>x=2500</m:t>
        </m:r>
      </m:oMath>
      <w:r>
        <w:t xml:space="preserve"> mm, fuori dai nodi e dalla griglia uniforme del disegno. Sono tolleranze di collaudo, non limiti di progetto.</w:t>
      </w:r>
    </w:p>
    <w:p w14:paraId="29B407CB" w14:textId="77777777" w:rsidR="00C24CB5" w:rsidRDefault="00005D5B">
      <w:pPr>
        <w:pStyle w:val="Titolo2"/>
        <w:keepNext/>
        <w:spacing w:after="140"/>
      </w:pPr>
      <w:bookmarkStart w:id="361" w:name="_Toc244136513"/>
      <w:r>
        <w:lastRenderedPageBreak/>
        <w:t>Storie indipendenti e combinazioni assegnate</w:t>
      </w:r>
      <w:bookmarkEnd w:id="361"/>
    </w:p>
    <w:p w14:paraId="7A9BCD0F" w14:textId="77777777" w:rsidR="00C24CB5" w:rsidRDefault="00005D5B">
      <w:pPr>
        <w:spacing w:after="140"/>
      </w:pPr>
      <w:r>
        <w:t>Ogni caso parte dal proprio stato iniziale. La memoria elastoplastica, gli spostamenti e i riferimenti d'installazione si trasferiscono fra le fasi dello stesso caso, senza passare a un'altra storia. La pretensione di un sostegno che resta presente si trasferisce alla fase successiva quando la sua cella è vuota; un valore assegnato la sostituisce e 0 la rilascia. Un sostegno omesso viene rimosso e, se reinstallato, riparte senza pretensione. La filtrazione e i verificatori ricevono le fasi e le azioni dello</w:t>
      </w:r>
      <w:r>
        <w:t xml:space="preserve"> stesso caso. La diversa classificazione SLU/SLE seleziona il controllo richiesto, senza moltiplicare implicitamente le azioni.</w:t>
      </w:r>
    </w:p>
    <w:p w14:paraId="4616C23E" w14:textId="77777777" w:rsidR="00C24CB5" w:rsidRDefault="00005D5B">
      <w:pPr>
        <w:spacing w:after="140"/>
      </w:pPr>
      <w:r>
        <w:t>La modellazione comune comprende geometria, materiali, sezioni, terreni e definizione dei sostegni. Le righe associate al caso definiscono invece scavi, riporti, falde, carichi, attivazioni e verifiche geotecniche per fase. Non è ancora implementata la generazione automatica delle combinazioni normative o dei diversi insiemi di parametri geotecnici: le azioni sono assegnate dall'utente con fonte e coefficienti dichiarati; insiemi geotecnici differenti richiedono documenti distinti. Non si scalano né si somm</w:t>
      </w:r>
      <w:r>
        <w:t>ano le risposte non lineari.</w:t>
      </w:r>
    </w:p>
    <w:p w14:paraId="72269FDC" w14:textId="77777777" w:rsidR="00C24CB5" w:rsidRDefault="00005D5B">
      <w:pPr>
        <w:spacing w:after="140"/>
      </w:pPr>
      <w:r>
        <w:t>La ricerca discreta richiede a ogni candidato tutte le storie e tutte le famiglie di verifica richieste. Il limite di spostamento può essere differente per caso. Il minimo comune di 7500 mm del benchmark precedente è verificato attraverso l'intero percorso applicativo, oltre al coordinatore numerico. L'isolamento è controllato confrontando ogni storia del gruppo con la sua esecuzione separata, anche dopo plasticizzazione e inversione del carico, e confrontando i risultati trasferiti a Concrete, Steel, tiran</w:t>
      </w:r>
      <w:r>
        <w:t>ti, filtrazione, UPL/HYD e stabilità globale.</w:t>
      </w:r>
    </w:p>
    <w:p w14:paraId="4ECFA4DF" w14:textId="77777777" w:rsidR="00C24CB5" w:rsidRDefault="00005D5B">
      <w:pPr>
        <w:spacing w:after="140"/>
      </w:pPr>
      <w:r>
        <w:t>Lo stato del gruppo distingue convergenza di tutte le storie da completezza delle verifiche progettuali. Un caso interrotto rende il gruppo incompleto e l'inviluppo parziale, anche se altri casi sono convergenti. Una storia senza soluzione meccanica non viene eliminata dal riepilogo. Le verifiche prive di dati o fuori dal proprio campo restano non valutate. I report leggono gli stessi risultati conservati; la selezione grafica di un caso non restringe la relazione complessiva.</w:t>
      </w:r>
    </w:p>
    <w:p w14:paraId="0EF4D2DC" w14:textId="77777777" w:rsidR="00C24CB5" w:rsidRDefault="00005D5B">
      <w:pPr>
        <w:pStyle w:val="Titolo2"/>
        <w:keepNext/>
        <w:spacing w:after="140"/>
      </w:pPr>
      <w:bookmarkStart w:id="362" w:name="_Toc244136514"/>
      <w:r>
        <w:t>Prove indipendenti e limiti residui</w:t>
      </w:r>
      <w:bookmarkEnd w:id="362"/>
    </w:p>
    <w:p w14:paraId="6149FF36" w14:textId="77777777" w:rsidR="00C24CB5" w:rsidRDefault="00005D5B">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6ED0AAC8" w14:textId="77777777" w:rsidR="00C24CB5" w:rsidRDefault="00005D5B">
      <w:pPr>
        <w:spacing w:after="140"/>
      </w:pPr>
      <w:r>
        <w:t xml:space="preserve">Restano da completare altre famiglie geometriche, interazione fra pareti, cedimenti ed effetto arco, cerniere e plasticità strutturale, stabilità geotecnica del fondo e tampone, generazione automatica delle combinazioni, criteri aggiuntivi, progetto automatico e </w:t>
      </w:r>
      <w:r>
        <w:lastRenderedPageBreak/>
        <w:t>procedure sismiche avanzate. Le norme non disponibili restituiscono un esito riconoscibile. Non è dichiarato un supporto generale di Eurocodici e annessi, ACI o AISC sulla sola presenza del nome nell'interfaccia.</w:t>
      </w:r>
    </w:p>
    <w:p w14:paraId="5634B7A3" w14:textId="77777777" w:rsidR="00C24CB5" w:rsidRDefault="00005D5B">
      <w:pPr>
        <w:pStyle w:val="Titolo2"/>
        <w:keepNext/>
        <w:spacing w:after="140"/>
      </w:pPr>
      <w:bookmarkStart w:id="363" w:name="_Toc244136515"/>
      <w:r>
        <w:t>Riferimenti del metodo</w:t>
      </w:r>
      <w:bookmarkEnd w:id="363"/>
    </w:p>
    <w:p w14:paraId="3F75C128" w14:textId="77777777" w:rsidR="00C24CB5" w:rsidRDefault="00005D5B">
      <w:pPr>
        <w:spacing w:after="140"/>
      </w:pPr>
      <w:r>
        <w:t>Italia, D.M.17 gennaio 2018, Norme tecniche per le costruzioni, capitoli 4 e 6, G.U.20 febbraio 2018. I profili qui descritti sono nazionali; non sovrappongono coefficienti di altri annessi.</w:t>
      </w:r>
    </w:p>
    <w:p w14:paraId="237FE650" w14:textId="77777777" w:rsidR="00C24CB5" w:rsidRDefault="00005D5B">
      <w:pPr>
        <w:spacing w:after="140"/>
      </w:pPr>
      <w:r>
        <w:t>M.Th. van Genuchten, 1980, A closed-form equation for predicting the hydraulic conductivity of unsaturated soils. USACE, EM 1110-2-1901, Seepage Analysis and Control for Dams, 1986, per i principi della filtrazione, senza assumerlo come profilo normativo italiano.</w:t>
      </w:r>
    </w:p>
    <w:p w14:paraId="7CB3492D" w14:textId="77777777" w:rsidR="00C24CB5" w:rsidRDefault="00005D5B">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ANTHEA_Guida_teorica_ITEC_Rev62.docx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ANTHEA_Guida_teorica_ITEC_Rev62.docx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173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ANTHEA_Guida_teorica_ITEC_Rev62.docx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Rev62; Contenuti 2026-10-29</cp:keywords>
  <dc:description/>
  <cp:lastModifiedBy>ANTHEA</cp:lastModifiedBy>
  <cp:revision>62</cp:revision>
  <cp:lastPrinted>2023-02-17T15:30:00Z</cp:lastPrinted>
  <dcterms:created xsi:type="dcterms:W3CDTF">2024-01-22T16:51:00Z</dcterms:created>
  <dcterms:modified xsi:type="dcterms:W3CDTF">2026-03-05T14:41:00Z</dcterms:modified>
</cp:coreProperties>
</file>