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02-mensola-alta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Hlib=5,45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0.33441166097256503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0.19338470370692265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0.35980033334754874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0.21582032493183018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0.3707627484408693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0.22575851481167894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0.3881599694173267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0.2418333084977944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0.42973267259424996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0.2817069499629201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0.35225302773837647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0.20906537032998415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0.3881599694173267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0.2418333084977944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0.3115939161819406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0.1739335873650819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0.3513058157778095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0.20822266912502815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0.29305143703590464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0.158641125752602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0.3271336955357876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0.18710608842875556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3,333–33,333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33,333–36,033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1,667–31,667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31,667–34,367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1–31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31–33,7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5–35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35–37,7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5–35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35–37,7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5–44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44–47,51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5–44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5–5,45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44–47,51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2,975 m³/m di calcestruzzo e 151,52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 / 138,328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 / 425,701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 / 159,889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z=0.25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7,39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415,739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102,161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277,323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z=0.50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Armatura/area efficace assente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 / 167,404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z=5.00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167,932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147,993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3,333–33,333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33,333–36,033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1,667–31,667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31,667–34,367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1–31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31–33,7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0–30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30–32,7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39–42,51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5–35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30–32,7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35–37,7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5–44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5–5,45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39–42,51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44–47,51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254,375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98,191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245,375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94,558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241,775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89,108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258,688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115,84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307,288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263,375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116,358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285,688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311,975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143,09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334,288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470,656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166,318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451,756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186,631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150,416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444,196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176,73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144,056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432,856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134,515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161,879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145,734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534,916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163,651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562,713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210,442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174,869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489,556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182,48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517,353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236,135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193,485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591,616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619,413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284,698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222,574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165,26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91,667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106,662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-122,106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144,427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83,333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96,693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-106,326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-93,435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92,706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-100,014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-88,279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-90,545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-80,546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92,193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-87,64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-75,956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161,094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107,273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-120,615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-109,299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-117,709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-104,709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186,094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49,399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116,755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-137,774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-119,335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122,122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-134,96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-114,645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223,594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137,206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-167,932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-147,993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122,5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142,648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-165,05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-143,376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2.975 m²; baricentro (1.2458; 1.6084)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Due colonne: valle per x&lt;1,2 m; monte per x≥1,2 m. Confine verticale assegnato; le quote degli interstrati sono indipendenti.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x=-21,8…-0,1 m; ingresso x=3,1…24,8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24,8 / 5,45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1807/2971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1700/2853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(-0,584; 5,502) m; raggio 6,567 m; estremi x=-4,169 / 5,982 m. D=236,987 kN/m, ΣR=243,232 kN/m, iterazioni 26, residuo -2.095E-07. Superfici geometricamente ammesse 1807;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(-0,584; 5,502) m; raggio 6,567 m; estremi x=-4,169 / 5,982 m. D=276,518 kN/m, ΣR=269,684 kN/m, iterazioni 29, residuo -1.19E-07. Superfici geometricamente ammesse 1700;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-4,169 / -4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-32,207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 / -3,83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-30,479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0,355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-3,83 / -3,661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0,549 / 0,563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-3,661 / -3,492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0,715 / 0,733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-3,492 / -3,323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0,858 / 0,88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-3,323 / -3,154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 / 1,005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-3,154 / -2,984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 / 1,113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 / -2,815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-20,649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1,176 / 1,205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-2,815 / -2,646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1,252 / 1,284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-2,646 / -2,477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-17,524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1,317 / 1,351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-2,477 / -2,308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-15,982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1,372 / 1,407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-2,308 / -2,139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1,417 / 1,453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-2,139 / -1,969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1,454 / 1,491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-1,969 / -1,8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 / -1,631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1,504 / 1,542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-1,631 / -1,462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1,558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-1,462 / -1,293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-6,936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1,528 / 1,567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-1,293 / -1,124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 / 1,57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-1,124 / -0,954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1,529 / 1,568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-0,954 / -0,785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1,56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-0,785 / -0,616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 / 1,547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-0,616 / -0,447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1,529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-0,447 / -0,278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1,469 / 1,506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-0,278 / -0,108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1,443 / 1,479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0,909 / 0,932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1,132 / 0,683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 / 0,827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0,23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3,118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2,216 / 2,272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3,053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2,169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 / 0,568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2,118 / 2,172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0,737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2,883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2,064 / 2,116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0,704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0,748 / 0,767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1,738 / 5,938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3,284 / 3,368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0,693 / 5,124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2,546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1,964 / 17,143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8,133 / 8,339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1,076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16,919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17,247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7,966 / 8,168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4,707 / 0,506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2,453 / 2,515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1,245 / 1,414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17,599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9,157 / 9,389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1,414 / 1,583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17,435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9,055 / 9,284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1,583 / 1,753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17,254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8,953 / 9,18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1,753 / 1,922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17,058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8,852 / 9,076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1,922 / 2,091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16,845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8,75 / 8,972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2,26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16,616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8,649 / 8,868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16,368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8,547 / 8,763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2,598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16,102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8,444 / 8,658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2,598 / 2,768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15,816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 / 8,552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2,768 / 2,937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 / 1,903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8,235 / 8,444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5,712 / 0,711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3,127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4,939 / 5,064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3,106 / 3,275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7,794 / 7,992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3,275 / 3,444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36,915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7,682 / 7,876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3,444 / 3,614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7,566 / 7,757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3,614 / 3,783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7,446 / 7,634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3,783 / 3,952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7,321 / 7,506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3,952 / 4,121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7,19 / 7,372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4,121 / 4,29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7,052 / 7,231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 / 4,459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49,044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6,905 / 7,08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4,459 / 4,629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6,748 / 6,919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4,629 / 4,798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53,779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6,577 / 6,744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4,798 / 4,967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6,389 / 6,551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4,967 / 5,136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59,123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6,177 / 6,334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5,136 / 5,305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5,933 / 6,084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5,305 / 5,474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65,477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5,642 / 5,785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5,474 / 5,644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5,273 / 5,407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5,644 / 5,813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74,013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4,755 / 4,875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5,813 / 5,982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80,782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3,728 / 3,822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