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a gravità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SLE 1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SLE 1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SLE 1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SLE 1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0,468</w:t>
              <w:br/>
              <w:t>igamma = 0,32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0,519</w:t>
              <w:br/>
              <w:t>igamma = 0,374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0,655</w:t>
              <w:br/>
              <w:t>igamma = 0,53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</w:t>
              <w:br/>
              <w:t>igamma = 0,332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0,573</w:t>
              <w:br/>
              <w:t>igamma = 0,434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0,421</w:t>
              <w:br/>
              <w:t>igamma = 0,273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0,522</w:t>
              <w:br/>
              <w:t>igamma = 0,377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0,347</w:t>
              <w:br/>
              <w:t>igamma = 0,204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0,453</w:t>
              <w:br/>
              <w:t>igamma = 0,305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68,637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 / 234,003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 / 306,615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 / 37,813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</Relationships>
</file>