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rsidTr="00DC48B9">
        <w:tc>
          <w:tcPr>
            <w:tcW w:w="2835" w:type="dxa"/>
          </w:tcPr>
          <w:p w:rsidR="00BC3766" w:rsidRPr="004913BD" w:rsidRDefault="00BC3766" w:rsidP="00DC48B9">
            <w:pPr>
              <w:rPr>
                <w:b/>
                <w:bCs/>
              </w:rPr>
            </w:pPr>
          </w:p>
        </w:tc>
        <w:tc>
          <w:tcPr>
            <w:tcW w:w="7797" w:type="dxa"/>
          </w:tcPr>
          <w:p w:rsidR="00BC3766" w:rsidRPr="004913BD" w:rsidRDefault="00BC3766" w:rsidP="00DC48B9">
            <w:pPr>
              <w:rPr>
                <w:b/>
                <w:bCs/>
                <w:sz w:val="20"/>
              </w:rPr>
            </w:pPr>
          </w:p>
        </w:tc>
      </w:tr>
      <w:tr w:rsidR="00BC3766" w:rsidTr="00DC48B9">
        <w:tc>
          <w:tcPr>
            <w:tcW w:w="2835" w:type="dxa"/>
          </w:tcPr>
          <w:p w:rsidR="00BC3766" w:rsidRPr="004913BD" w:rsidRDefault="00BC3766" w:rsidP="00DC48B9">
            <w:pPr>
              <w:tabs>
                <w:tab w:val="left" w:pos="1296"/>
              </w:tabs>
              <w:rPr>
                <w:sz w:val="28"/>
                <w:szCs w:val="28"/>
              </w:rPr>
            </w:pPr>
          </w:p>
        </w:tc>
        <w:tc>
          <w:tcPr>
            <w:tcW w:w="7797" w:type="dxa"/>
          </w:tcPr>
          <w:p w:rsidR="00BC3766" w:rsidRPr="004913BD" w:rsidRDefault="00BC3766" w:rsidP="00DC48B9">
            <w:pPr>
              <w:tabs>
                <w:tab w:val="left" w:pos="1296"/>
              </w:tabs>
              <w:rPr>
                <w:sz w:val="28"/>
                <w:szCs w:val="28"/>
              </w:rPr>
            </w:pPr>
          </w:p>
        </w:tc>
      </w:tr>
      <w:tr w:rsidR="00BC3766" w:rsidTr="00DC48B9">
        <w:trPr>
          <w:trHeight w:val="573"/>
        </w:trPr>
        <w:tc>
          <w:tcPr>
            <w:tcW w:w="2835" w:type="dxa"/>
          </w:tcPr>
          <w:p w:rsidR="00BC3766" w:rsidRPr="006D3BBF" w:rsidRDefault="00BC3766" w:rsidP="00DC48B9">
            <w:pPr>
              <w:rPr>
                <w:sz w:val="20"/>
                <w:szCs w:val="16"/>
              </w:rPr>
            </w:pPr>
          </w:p>
          <w:p w:rsidR="006D3BBF" w:rsidRDefault="006D3BBF" w:rsidP="00DC48B9"/>
        </w:tc>
        <w:tc>
          <w:tcPr>
            <w:tcW w:w="7797" w:type="dxa"/>
          </w:tcPr>
          <w:p w:rsidR="00BC3766" w:rsidRDefault="00BC3766" w:rsidP="00DC48B9"/>
        </w:tc>
      </w:tr>
      <w:tr w:rsidR="00793049" w:rsidTr="00DC48B9">
        <w:trPr>
          <w:trHeight w:val="396"/>
        </w:trPr>
        <w:tc>
          <w:tcPr>
            <w:tcW w:w="2835" w:type="dxa"/>
          </w:tcPr>
          <w:p w:rsidR="00793049" w:rsidRPr="006D3BBF" w:rsidRDefault="00793049" w:rsidP="00F63D34">
            <w:pPr>
              <w:ind w:left="31"/>
              <w:rPr>
                <w:sz w:val="20"/>
                <w:szCs w:val="16"/>
              </w:rPr>
            </w:pPr>
            <w:r w:rsidRPr="004913BD">
              <w:rPr>
                <w:b/>
                <w:bCs/>
              </w:rPr>
              <w:t>Ambito:</w:t>
            </w:r>
          </w:p>
        </w:tc>
        <w:tc>
          <w:tcPr>
            <w:tcW w:w="7797" w:type="dxa"/>
          </w:tcPr>
          <w:p w:rsidR="00793049" w:rsidRDefault="00793049" w:rsidP="00DC48B9"/>
        </w:tc>
      </w:tr>
      <w:tr w:rsidR="00793049" w:rsidTr="00DC48B9">
        <w:trPr>
          <w:trHeight w:val="560"/>
        </w:trPr>
        <w:tc>
          <w:tcPr>
            <w:tcW w:w="2835" w:type="dxa"/>
          </w:tcPr>
          <w:p w:rsidR="00793049" w:rsidRPr="004913BD" w:rsidRDefault="00793049" w:rsidP="00DC48B9">
            <w:pPr>
              <w:rPr>
                <w:b/>
                <w:bCs/>
                <w:sz w:val="32"/>
                <w:szCs w:val="32"/>
              </w:rPr>
            </w:pPr>
          </w:p>
        </w:tc>
        <w:tc>
          <w:tcPr>
            <w:tcW w:w="7797" w:type="dxa"/>
          </w:tcPr>
          <w:p w:rsidR="00793049" w:rsidRPr="004913BD" w:rsidRDefault="00793049" w:rsidP="00DC48B9">
            <w:pPr>
              <w:rPr>
                <w:b/>
                <w:bCs/>
                <w:sz w:val="32"/>
                <w:szCs w:val="32"/>
              </w:rPr>
            </w:pPr>
          </w:p>
        </w:tc>
      </w:tr>
      <w:tr w:rsidR="00793049" w:rsidTr="00DC48B9">
        <w:trPr>
          <w:trHeight w:val="396"/>
        </w:trPr>
        <w:tc>
          <w:tcPr>
            <w:tcW w:w="2835" w:type="dxa"/>
          </w:tcPr>
          <w:p w:rsidR="00793049" w:rsidRPr="004913BD" w:rsidRDefault="00793049" w:rsidP="00DC48B9">
            <w:pPr>
              <w:spacing w:line="276" w:lineRule="auto"/>
              <w:rPr>
                <w:sz w:val="28"/>
                <w:szCs w:val="28"/>
              </w:rPr>
            </w:pPr>
          </w:p>
        </w:tc>
        <w:tc>
          <w:tcPr>
            <w:tcW w:w="7797" w:type="dxa"/>
          </w:tcPr>
          <w:p w:rsidR="00793049" w:rsidRPr="004913BD" w:rsidRDefault="00793049" w:rsidP="00DC48B9">
            <w:pPr>
              <w:spacing w:line="276" w:lineRule="auto"/>
              <w:rPr>
                <w:sz w:val="28"/>
                <w:szCs w:val="28"/>
              </w:rPr>
            </w:pPr>
            <w:r>
              <w:rPr>
                <w:sz w:val="28"/>
                <w:szCs w:val="28"/>
              </w:rPr>
              <w:t>Documentazione software ANTHEA</w:t>
            </w:r>
          </w:p>
        </w:tc>
      </w:tr>
    </w:tbl>
    <w:p w:rsidR="00DF4021" w:rsidRPr="00D14D83" w:rsidRDefault="00DF4021" w:rsidP="00D14D83">
      <w:pPr>
        <w:ind w:left="-284"/>
        <w:rPr>
          <w:b/>
          <w:bCs/>
          <w:sz w:val="16"/>
          <w:szCs w:val="12"/>
        </w:rPr>
      </w:pPr>
    </w:p>
    <w:p w:rsidR="00E636A2" w:rsidRDefault="00E636A2" w:rsidP="00D35195">
      <w:pPr>
        <w:spacing w:line="276" w:lineRule="auto"/>
        <w:rPr>
          <w:b/>
          <w:bCs/>
        </w:rPr>
      </w:pPr>
      <w:r w:rsidRPr="000E76E2">
        <w:rPr>
          <w:b/>
          <w:bCs/>
        </w:rPr>
        <w:t>Titolo</w:t>
      </w:r>
      <w:r>
        <w:rPr>
          <w:b/>
          <w:bCs/>
        </w:rPr>
        <w:t>:</w:t>
      </w:r>
    </w:p>
    <w:p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rsidR="00D14D83" w:rsidRPr="00DF4021" w:rsidRDefault="00D14D83" w:rsidP="00D14D83">
      <w:pPr>
        <w:autoSpaceDE w:val="0"/>
        <w:autoSpaceDN w:val="0"/>
        <w:adjustRightInd w:val="0"/>
        <w:spacing w:line="192" w:lineRule="auto"/>
        <w:ind w:left="-284"/>
        <w:rPr>
          <w:rFonts w:cs="Manrope"/>
          <w:sz w:val="28"/>
          <w:szCs w:val="28"/>
        </w:rPr>
      </w:pPr>
    </w:p>
    <w:p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rsidTr="00604B9E">
        <w:trPr>
          <w:trHeight w:val="403"/>
        </w:trPr>
        <w:tc>
          <w:tcPr>
            <w:tcW w:w="283" w:type="dxa"/>
            <w:tcBorders>
              <w:left w:val="single" w:sz="12" w:space="0" w:color="808080" w:themeColor="background1" w:themeShade="80"/>
            </w:tcBorders>
          </w:tcPr>
          <w:p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rsidTr="00BC3766">
        <w:trPr>
          <w:trHeight w:val="140"/>
        </w:trPr>
        <w:tc>
          <w:tcPr>
            <w:tcW w:w="283" w:type="dxa"/>
            <w:tcBorders>
              <w:left w:val="single" w:sz="12" w:space="0" w:color="808080" w:themeColor="background1" w:themeShade="80"/>
            </w:tcBorders>
          </w:tcPr>
          <w:p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07</w:t>
            </w:r>
          </w:p>
        </w:tc>
      </w:tr>
      <w:tr w:rsidR="00E636A2" w:rsidTr="00BC3766">
        <w:trPr>
          <w:trHeight w:val="140"/>
        </w:trPr>
        <w:tc>
          <w:tcPr>
            <w:tcW w:w="283" w:type="dxa"/>
            <w:tcBorders>
              <w:left w:val="single" w:sz="12" w:space="0" w:color="808080" w:themeColor="background1" w:themeShade="80"/>
            </w:tcBorders>
          </w:tcPr>
          <w:p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rsidTr="00BC3766">
        <w:tc>
          <w:tcPr>
            <w:tcW w:w="283" w:type="dxa"/>
            <w:tcBorders>
              <w:left w:val="single" w:sz="12" w:space="0" w:color="808080" w:themeColor="background1" w:themeShade="80"/>
            </w:tcBorders>
          </w:tcPr>
          <w:p w:rsidR="00E636A2" w:rsidRPr="00112DB7" w:rsidRDefault="00E636A2" w:rsidP="00070634">
            <w:pPr>
              <w:autoSpaceDE w:val="0"/>
              <w:autoSpaceDN w:val="0"/>
              <w:adjustRightInd w:val="0"/>
              <w:ind w:left="27"/>
              <w:jc w:val="left"/>
              <w:rPr>
                <w:rFonts w:cs="Manrope"/>
                <w:sz w:val="18"/>
                <w:szCs w:val="18"/>
              </w:rPr>
            </w:pPr>
          </w:p>
        </w:tc>
        <w:tc>
          <w:tcPr>
            <w:tcW w:w="846" w:type="dxa"/>
          </w:tcPr>
          <w:p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rsidTr="00BC3766">
        <w:tc>
          <w:tcPr>
            <w:tcW w:w="283" w:type="dxa"/>
            <w:tcBorders>
              <w:left w:val="single" w:sz="12" w:space="0" w:color="808080" w:themeColor="background1" w:themeShade="80"/>
            </w:tcBorders>
          </w:tcPr>
          <w:p w:rsidR="00E636A2" w:rsidRPr="00AB084F"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Default="00E636A2" w:rsidP="00070634">
            <w:pPr>
              <w:autoSpaceDE w:val="0"/>
              <w:autoSpaceDN w:val="0"/>
              <w:adjustRightInd w:val="0"/>
              <w:ind w:left="27"/>
              <w:jc w:val="left"/>
              <w:rPr>
                <w:rFonts w:cs="Manrope"/>
                <w:sz w:val="18"/>
                <w:szCs w:val="18"/>
              </w:rPr>
            </w:pPr>
          </w:p>
        </w:tc>
        <w:tc>
          <w:tcPr>
            <w:tcW w:w="1422" w:type="dxa"/>
          </w:tcPr>
          <w:p w:rsidR="00E636A2" w:rsidRDefault="00E636A2" w:rsidP="00070634">
            <w:pPr>
              <w:autoSpaceDE w:val="0"/>
              <w:autoSpaceDN w:val="0"/>
              <w:adjustRightInd w:val="0"/>
              <w:ind w:left="27"/>
              <w:jc w:val="left"/>
              <w:rPr>
                <w:rFonts w:cs="Manrope"/>
                <w:sz w:val="18"/>
                <w:szCs w:val="18"/>
              </w:rPr>
            </w:pPr>
          </w:p>
        </w:tc>
      </w:tr>
    </w:tbl>
    <w:p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rsidTr="00D35195">
        <w:tc>
          <w:tcPr>
            <w:tcW w:w="5240" w:type="dxa"/>
          </w:tcPr>
          <w:p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rsidTr="00D35195">
        <w:tc>
          <w:tcPr>
            <w:tcW w:w="5240" w:type="dxa"/>
          </w:tcPr>
          <w:p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rsidTr="00D35195">
        <w:trPr>
          <w:trHeight w:val="1425"/>
        </w:trPr>
        <w:tc>
          <w:tcPr>
            <w:tcW w:w="5240" w:type="dxa"/>
          </w:tcPr>
          <w:p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30 settembre 2026</w:t>
            </w:r>
          </w:p>
        </w:tc>
      </w:tr>
    </w:tbl>
    <w:p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rsidTr="00BC0FB4">
        <w:trPr>
          <w:trHeight w:val="655"/>
        </w:trPr>
        <w:tc>
          <w:tcPr>
            <w:tcW w:w="5386" w:type="dxa"/>
            <w:tcBorders>
              <w:top w:val="single" w:sz="12" w:space="0" w:color="808080" w:themeColor="background1" w:themeShade="80"/>
            </w:tcBorders>
            <w:vAlign w:val="center"/>
          </w:tcPr>
          <w:p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rsidTr="00BC0FB4">
        <w:trPr>
          <w:trHeight w:val="659"/>
        </w:trPr>
        <w:tc>
          <w:tcPr>
            <w:tcW w:w="5386" w:type="dxa"/>
            <w:tcBorders>
              <w:bottom w:val="single" w:sz="12" w:space="0" w:color="808080" w:themeColor="background1" w:themeShade="80"/>
            </w:tcBorders>
            <w:vAlign w:val="center"/>
          </w:tcPr>
          <w:p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07 — Modello ITEC</w:t>
            </w:r>
          </w:p>
        </w:tc>
      </w:tr>
    </w:tbl>
    <w:p w:rsidR="00D35195" w:rsidRPr="00D35195" w:rsidRDefault="00D35195" w:rsidP="00D35195">
      <w:pPr>
        <w:autoSpaceDE w:val="0"/>
        <w:autoSpaceDN w:val="0"/>
        <w:adjustRightInd w:val="0"/>
        <w:spacing w:line="276" w:lineRule="auto"/>
        <w:ind w:left="-426"/>
        <w:rPr>
          <w:rFonts w:cs="Manrope"/>
          <w:b/>
          <w:bCs/>
          <w:sz w:val="16"/>
          <w:szCs w:val="12"/>
        </w:rPr>
      </w:pPr>
    </w:p>
    <w:p w:rsidR="006D3BBF" w:rsidRDefault="006D3BBF" w:rsidP="00BC0FB4">
      <w:pPr>
        <w:autoSpaceDE w:val="0"/>
        <w:autoSpaceDN w:val="0"/>
        <w:adjustRightInd w:val="0"/>
        <w:spacing w:line="276" w:lineRule="auto"/>
        <w:ind w:left="-284"/>
        <w:rPr>
          <w:rFonts w:cs="Manrope"/>
          <w:b/>
          <w:bCs/>
        </w:rPr>
      </w:pPr>
      <w:r>
        <w:rPr>
          <w:rFonts w:cs="Manrope"/>
          <w:b/>
          <w:bCs/>
        </w:rPr>
        <w:t>Firme:</w:t>
      </w:r>
    </w:p>
    <w:p w:rsidR="006D3BBF" w:rsidRPr="006D3BBF" w:rsidRDefault="006D3BBF" w:rsidP="006D3BBF">
      <w:pPr>
        <w:autoSpaceDE w:val="0"/>
        <w:autoSpaceDN w:val="0"/>
        <w:adjustRightInd w:val="0"/>
        <w:ind w:left="-426"/>
        <w:rPr>
          <w:rFonts w:cs="Manrope"/>
          <w:b/>
          <w:bCs/>
          <w:sz w:val="20"/>
        </w:rPr>
      </w:pPr>
    </w:p>
    <w:p w:rsidR="006D3BBF" w:rsidRDefault="006D3BBF" w:rsidP="006D3BBF">
      <w:pPr>
        <w:autoSpaceDE w:val="0"/>
        <w:autoSpaceDN w:val="0"/>
        <w:adjustRightInd w:val="0"/>
        <w:ind w:left="-426"/>
        <w:rPr>
          <w:rFonts w:cs="Manrope"/>
          <w:b/>
          <w:bCs/>
          <w:sz w:val="20"/>
        </w:rPr>
      </w:pPr>
    </w:p>
    <w:p w:rsidR="00D35195" w:rsidRPr="006D3BBF" w:rsidRDefault="00D35195" w:rsidP="006D3BBF">
      <w:pPr>
        <w:autoSpaceDE w:val="0"/>
        <w:autoSpaceDN w:val="0"/>
        <w:adjustRightInd w:val="0"/>
        <w:ind w:left="-426"/>
        <w:rPr>
          <w:rFonts w:cs="Manrope"/>
          <w:b/>
          <w:bCs/>
          <w:sz w:val="20"/>
        </w:rPr>
      </w:pPr>
    </w:p>
    <w:p w:rsidR="006D3BBF" w:rsidRPr="006D3BBF" w:rsidRDefault="006D3BBF" w:rsidP="006D3BBF">
      <w:pPr>
        <w:autoSpaceDE w:val="0"/>
        <w:autoSpaceDN w:val="0"/>
        <w:adjustRightInd w:val="0"/>
        <w:ind w:left="-426"/>
        <w:rPr>
          <w:rFonts w:cs="Manrope"/>
          <w:b/>
          <w:bCs/>
          <w:sz w:val="20"/>
        </w:rPr>
      </w:pPr>
    </w:p>
    <w:p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rsidTr="00BC0FB4">
        <w:tc>
          <w:tcPr>
            <w:tcW w:w="729"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rsidTr="00BC0FB4">
        <w:trPr>
          <w:trHeight w:val="227"/>
        </w:trPr>
        <w:tc>
          <w:tcPr>
            <w:tcW w:w="729" w:type="dxa"/>
            <w:vAlign w:val="center"/>
          </w:tcPr>
          <w:p w:rsidR="00E636A2" w:rsidRPr="001C4DFF" w:rsidRDefault="00BC3766" w:rsidP="006D3BBF">
            <w:pPr>
              <w:autoSpaceDE w:val="0"/>
              <w:autoSpaceDN w:val="0"/>
              <w:adjustRightInd w:val="0"/>
              <w:jc w:val="left"/>
              <w:rPr>
                <w:rFonts w:cs="Manrope"/>
              </w:rPr>
            </w:pPr>
            <w:r>
              <w:rPr>
                <w:rFonts w:cs="Manrope"/>
                <w:sz w:val="16"/>
              </w:rPr>
              <w:t>07</w:t>
            </w:r>
          </w:p>
        </w:tc>
        <w:tc>
          <w:tcPr>
            <w:tcW w:w="4898" w:type="dxa"/>
            <w:vAlign w:val="center"/>
          </w:tcPr>
          <w:p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MURI SISMA SLE E ARMATURE</w:t>
            </w:r>
          </w:p>
        </w:tc>
        <w:tc>
          <w:tcPr>
            <w:tcW w:w="1327" w:type="dxa"/>
            <w:vAlign w:val="center"/>
          </w:tcPr>
          <w:p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rsidTr="00BC0FB4">
        <w:trPr>
          <w:trHeight w:val="227"/>
        </w:trPr>
        <w:tc>
          <w:tcPr>
            <w:tcW w:w="729" w:type="dxa"/>
            <w:vAlign w:val="center"/>
          </w:tcPr>
          <w:p w:rsidR="00E636A2" w:rsidRPr="001C4DFF" w:rsidRDefault="00E636A2" w:rsidP="006D3BBF">
            <w:pPr>
              <w:autoSpaceDE w:val="0"/>
              <w:autoSpaceDN w:val="0"/>
              <w:adjustRightInd w:val="0"/>
              <w:jc w:val="left"/>
              <w:rPr>
                <w:rFonts w:cs="Manrope"/>
              </w:rPr>
            </w:pPr>
          </w:p>
        </w:tc>
        <w:tc>
          <w:tcPr>
            <w:tcW w:w="489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rsidTr="00BC0FB4">
        <w:trPr>
          <w:trHeight w:val="227"/>
        </w:trPr>
        <w:tc>
          <w:tcPr>
            <w:tcW w:w="729" w:type="dxa"/>
            <w:vAlign w:val="center"/>
          </w:tcPr>
          <w:p w:rsidR="00E636A2" w:rsidRPr="001C4DFF" w:rsidRDefault="00E636A2" w:rsidP="006D3BBF">
            <w:pPr>
              <w:autoSpaceDE w:val="0"/>
              <w:autoSpaceDN w:val="0"/>
              <w:adjustRightInd w:val="0"/>
              <w:jc w:val="left"/>
              <w:rPr>
                <w:rFonts w:cs="Manrope"/>
              </w:rPr>
            </w:pPr>
          </w:p>
        </w:tc>
        <w:tc>
          <w:tcPr>
            <w:tcW w:w="489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rsidTr="00BC0FB4">
        <w:trPr>
          <w:trHeight w:val="227"/>
        </w:trPr>
        <w:tc>
          <w:tcPr>
            <w:tcW w:w="729" w:type="dxa"/>
            <w:vAlign w:val="center"/>
          </w:tcPr>
          <w:p w:rsidR="00BC3766" w:rsidRPr="001C4DFF" w:rsidRDefault="00BC3766" w:rsidP="006D3BBF">
            <w:pPr>
              <w:autoSpaceDE w:val="0"/>
              <w:autoSpaceDN w:val="0"/>
              <w:adjustRightInd w:val="0"/>
              <w:jc w:val="left"/>
              <w:rPr>
                <w:rFonts w:cs="Manrope"/>
              </w:rPr>
            </w:pPr>
          </w:p>
        </w:tc>
        <w:tc>
          <w:tcPr>
            <w:tcW w:w="4898"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r>
    </w:tbl>
    <w:p w:rsidR="00113FC0" w:rsidRDefault="006E35A7" w:rsidP="00DC48B9">
      <w:pPr>
        <w:spacing w:after="160" w:line="259" w:lineRule="auto"/>
        <w:jc w:val="left"/>
        <w:rPr>
          <w:rFonts w:cs="Manrope"/>
          <w:b/>
          <w:bCs/>
          <w:sz w:val="22"/>
          <w:szCs w:val="22"/>
        </w:rPr>
      </w:pPr>
      <w:r>
        <w:rPr>
          <w:rFonts w:cs="Manrope"/>
          <w:b/>
          <w:bCs/>
          <w:sz w:val="22"/>
          <w:szCs w:val="22"/>
        </w:rPr>
        <w:br w:type="page"/>
      </w:r>
    </w:p>
    <w:p w:rsidR="00113FC0" w:rsidRDefault="00113FC0" w:rsidP="00113FC0">
      <w:pPr>
        <w:rPr>
          <w:b/>
          <w:sz w:val="32"/>
          <w:szCs w:val="32"/>
        </w:rPr>
      </w:pPr>
    </w:p>
    <w:p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rsidR="00113FC0" w:rsidRPr="00B6370B" w:rsidRDefault="00113FC0" w:rsidP="00113FC0">
      <w:pPr>
        <w:jc w:val="center"/>
        <w:rPr>
          <w:b/>
          <w:sz w:val="32"/>
          <w:szCs w:val="32"/>
        </w:rPr>
      </w:pPr>
      <w:r w:rsidRPr="00B6370B">
        <w:rPr>
          <w:b/>
          <w:sz w:val="32"/>
          <w:szCs w:val="32"/>
        </w:rPr>
        <w:t>INDICE</w:t>
      </w:r>
    </w:p>
    <w:p w:rsidR="00F57942" w:rsidRDefault="002E721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69641" w:history="1">
        <w:r w:rsidR="00F57942" w:rsidRPr="00886758">
          <w:rPr>
            <w:rStyle w:val="Collegamentoipertestuale"/>
            <w:noProof/>
          </w:rPr>
          <w:t>1</w:t>
        </w:r>
        <w:r w:rsidR="00F57942">
          <w:rPr>
            <w:rFonts w:asciiTheme="minorHAnsi" w:eastAsiaTheme="minorEastAsia" w:hAnsiTheme="minorHAnsi" w:cstheme="minorBidi"/>
            <w:b w:val="0"/>
            <w:bCs w:val="0"/>
            <w:caps w:val="0"/>
            <w:noProof/>
            <w:kern w:val="2"/>
            <w:szCs w:val="24"/>
            <w:lang w:val="it-IT" w:eastAsia="it-IT"/>
            <w14:ligatures w14:val="standardContextual"/>
          </w:rPr>
          <w:tab/>
        </w:r>
        <w:r w:rsidR="00F57942" w:rsidRPr="00886758">
          <w:rPr>
            <w:rStyle w:val="Collegamentoipertestuale"/>
            <w:noProof/>
          </w:rPr>
          <w:t>Architettura del calcolo e convenzioni</w:t>
        </w:r>
        <w:r w:rsidR="00F57942">
          <w:rPr>
            <w:noProof/>
            <w:webHidden/>
          </w:rPr>
          <w:tab/>
        </w:r>
        <w:r w:rsidR="00F57942">
          <w:rPr>
            <w:noProof/>
            <w:webHidden/>
          </w:rPr>
          <w:fldChar w:fldCharType="begin"/>
        </w:r>
        <w:r w:rsidR="00F57942">
          <w:rPr>
            <w:noProof/>
            <w:webHidden/>
          </w:rPr>
          <w:instrText xml:space="preserve"> PAGEREF _Toc241669641 \h </w:instrText>
        </w:r>
        <w:r w:rsidR="00F57942">
          <w:rPr>
            <w:noProof/>
            <w:webHidden/>
          </w:rPr>
        </w:r>
        <w:r w:rsidR="00F57942">
          <w:rPr>
            <w:noProof/>
            <w:webHidden/>
          </w:rPr>
          <w:fldChar w:fldCharType="separate"/>
        </w:r>
        <w:r w:rsidR="00F57942">
          <w:rPr>
            <w:noProof/>
            <w:webHidden/>
          </w:rPr>
          <w:t>1</w:t>
        </w:r>
        <w:r w:rsidR="00F57942">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42" w:history="1">
        <w:r w:rsidRPr="0088675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_Toc241669642 \h </w:instrText>
        </w:r>
        <w:r>
          <w:rPr>
            <w:noProof/>
            <w:webHidden/>
          </w:rPr>
        </w:r>
        <w:r>
          <w:rPr>
            <w:noProof/>
            <w:webHidden/>
          </w:rPr>
          <w:fldChar w:fldCharType="separate"/>
        </w:r>
        <w:r>
          <w:rPr>
            <w:noProof/>
            <w:webHidden/>
          </w:rPr>
          <w:t>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43" w:history="1">
        <w:r w:rsidRPr="0088675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Unità e segni</w:t>
        </w:r>
        <w:r>
          <w:rPr>
            <w:noProof/>
            <w:webHidden/>
          </w:rPr>
          <w:tab/>
        </w:r>
        <w:r>
          <w:rPr>
            <w:noProof/>
            <w:webHidden/>
          </w:rPr>
          <w:fldChar w:fldCharType="begin"/>
        </w:r>
        <w:r>
          <w:rPr>
            <w:noProof/>
            <w:webHidden/>
          </w:rPr>
          <w:instrText xml:space="preserve"> PAGEREF _Toc241669643 \h </w:instrText>
        </w:r>
        <w:r>
          <w:rPr>
            <w:noProof/>
            <w:webHidden/>
          </w:rPr>
        </w:r>
        <w:r>
          <w:rPr>
            <w:noProof/>
            <w:webHidden/>
          </w:rPr>
          <w:fldChar w:fldCharType="separate"/>
        </w:r>
        <w:r>
          <w:rPr>
            <w:noProof/>
            <w:webHidden/>
          </w:rPr>
          <w:t>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44" w:history="1">
        <w:r w:rsidRPr="0088675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_Toc241669644 \h </w:instrText>
        </w:r>
        <w:r>
          <w:rPr>
            <w:noProof/>
            <w:webHidden/>
          </w:rPr>
        </w:r>
        <w:r>
          <w:rPr>
            <w:noProof/>
            <w:webHidden/>
          </w:rPr>
          <w:fldChar w:fldCharType="separate"/>
        </w:r>
        <w:r>
          <w:rPr>
            <w:noProof/>
            <w:webHidden/>
          </w:rPr>
          <w:t>2</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45" w:history="1">
        <w:r w:rsidRPr="0088675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Calcestruzzo armature e copriferro</w:t>
        </w:r>
        <w:r>
          <w:rPr>
            <w:noProof/>
            <w:webHidden/>
          </w:rPr>
          <w:tab/>
        </w:r>
        <w:r>
          <w:rPr>
            <w:noProof/>
            <w:webHidden/>
          </w:rPr>
          <w:fldChar w:fldCharType="begin"/>
        </w:r>
        <w:r>
          <w:rPr>
            <w:noProof/>
            <w:webHidden/>
          </w:rPr>
          <w:instrText xml:space="preserve"> PAGEREF _Toc241669645 \h </w:instrText>
        </w:r>
        <w:r>
          <w:rPr>
            <w:noProof/>
            <w:webHidden/>
          </w:rPr>
        </w:r>
        <w:r>
          <w:rPr>
            <w:noProof/>
            <w:webHidden/>
          </w:rPr>
          <w:fldChar w:fldCharType="separate"/>
        </w:r>
        <w:r>
          <w:rPr>
            <w:noProof/>
            <w:webHidden/>
          </w:rPr>
          <w:t>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46" w:history="1">
        <w:r w:rsidRPr="0088675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Resistenze e diagrammi</w:t>
        </w:r>
        <w:r>
          <w:rPr>
            <w:noProof/>
            <w:webHidden/>
          </w:rPr>
          <w:tab/>
        </w:r>
        <w:r>
          <w:rPr>
            <w:noProof/>
            <w:webHidden/>
          </w:rPr>
          <w:fldChar w:fldCharType="begin"/>
        </w:r>
        <w:r>
          <w:rPr>
            <w:noProof/>
            <w:webHidden/>
          </w:rPr>
          <w:instrText xml:space="preserve"> PAGEREF _Toc241669646 \h </w:instrText>
        </w:r>
        <w:r>
          <w:rPr>
            <w:noProof/>
            <w:webHidden/>
          </w:rPr>
        </w:r>
        <w:r>
          <w:rPr>
            <w:noProof/>
            <w:webHidden/>
          </w:rPr>
          <w:fldChar w:fldCharType="separate"/>
        </w:r>
        <w:r>
          <w:rPr>
            <w:noProof/>
            <w:webHidden/>
          </w:rPr>
          <w:t>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47" w:history="1">
        <w:r w:rsidRPr="0088675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_Toc241669647 \h </w:instrText>
        </w:r>
        <w:r>
          <w:rPr>
            <w:noProof/>
            <w:webHidden/>
          </w:rPr>
        </w:r>
        <w:r>
          <w:rPr>
            <w:noProof/>
            <w:webHidden/>
          </w:rPr>
          <w:fldChar w:fldCharType="separate"/>
        </w:r>
        <w:r>
          <w:rPr>
            <w:noProof/>
            <w:webHidden/>
          </w:rPr>
          <w:t>3</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48" w:history="1">
        <w:r w:rsidRPr="0088675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Copriferro minimo e nominale</w:t>
        </w:r>
        <w:r>
          <w:rPr>
            <w:noProof/>
            <w:webHidden/>
          </w:rPr>
          <w:tab/>
        </w:r>
        <w:r>
          <w:rPr>
            <w:noProof/>
            <w:webHidden/>
          </w:rPr>
          <w:fldChar w:fldCharType="begin"/>
        </w:r>
        <w:r>
          <w:rPr>
            <w:noProof/>
            <w:webHidden/>
          </w:rPr>
          <w:instrText xml:space="preserve"> PAGEREF _Toc241669648 \h </w:instrText>
        </w:r>
        <w:r>
          <w:rPr>
            <w:noProof/>
            <w:webHidden/>
          </w:rPr>
        </w:r>
        <w:r>
          <w:rPr>
            <w:noProof/>
            <w:webHidden/>
          </w:rPr>
          <w:fldChar w:fldCharType="separate"/>
        </w:r>
        <w:r>
          <w:rPr>
            <w:noProof/>
            <w:webHidden/>
          </w:rPr>
          <w:t>4</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49" w:history="1">
        <w:r w:rsidRPr="0088675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Palo verticale</w:t>
        </w:r>
        <w:r>
          <w:rPr>
            <w:noProof/>
            <w:webHidden/>
          </w:rPr>
          <w:tab/>
        </w:r>
        <w:r>
          <w:rPr>
            <w:noProof/>
            <w:webHidden/>
          </w:rPr>
          <w:fldChar w:fldCharType="begin"/>
        </w:r>
        <w:r>
          <w:rPr>
            <w:noProof/>
            <w:webHidden/>
          </w:rPr>
          <w:instrText xml:space="preserve"> PAGEREF _Toc241669649 \h </w:instrText>
        </w:r>
        <w:r>
          <w:rPr>
            <w:noProof/>
            <w:webHidden/>
          </w:rPr>
        </w:r>
        <w:r>
          <w:rPr>
            <w:noProof/>
            <w:webHidden/>
          </w:rPr>
          <w:fldChar w:fldCharType="separate"/>
        </w:r>
        <w:r>
          <w:rPr>
            <w:noProof/>
            <w:webHidden/>
          </w:rPr>
          <w:t>5</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0" w:history="1">
        <w:r w:rsidRPr="0088675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Geometria e tensioni geostatiche</w:t>
        </w:r>
        <w:r>
          <w:rPr>
            <w:noProof/>
            <w:webHidden/>
          </w:rPr>
          <w:tab/>
        </w:r>
        <w:r>
          <w:rPr>
            <w:noProof/>
            <w:webHidden/>
          </w:rPr>
          <w:fldChar w:fldCharType="begin"/>
        </w:r>
        <w:r>
          <w:rPr>
            <w:noProof/>
            <w:webHidden/>
          </w:rPr>
          <w:instrText xml:space="preserve"> PAGEREF _Toc241669650 \h </w:instrText>
        </w:r>
        <w:r>
          <w:rPr>
            <w:noProof/>
            <w:webHidden/>
          </w:rPr>
        </w:r>
        <w:r>
          <w:rPr>
            <w:noProof/>
            <w:webHidden/>
          </w:rPr>
          <w:fldChar w:fldCharType="separate"/>
        </w:r>
        <w:r>
          <w:rPr>
            <w:noProof/>
            <w:webHidden/>
          </w:rPr>
          <w:t>5</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1" w:history="1">
        <w:r w:rsidRPr="0088675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Laterale drenato</w:t>
        </w:r>
        <w:r>
          <w:rPr>
            <w:noProof/>
            <w:webHidden/>
          </w:rPr>
          <w:tab/>
        </w:r>
        <w:r>
          <w:rPr>
            <w:noProof/>
            <w:webHidden/>
          </w:rPr>
          <w:fldChar w:fldCharType="begin"/>
        </w:r>
        <w:r>
          <w:rPr>
            <w:noProof/>
            <w:webHidden/>
          </w:rPr>
          <w:instrText xml:space="preserve"> PAGEREF _Toc241669651 \h </w:instrText>
        </w:r>
        <w:r>
          <w:rPr>
            <w:noProof/>
            <w:webHidden/>
          </w:rPr>
        </w:r>
        <w:r>
          <w:rPr>
            <w:noProof/>
            <w:webHidden/>
          </w:rPr>
          <w:fldChar w:fldCharType="separate"/>
        </w:r>
        <w:r>
          <w:rPr>
            <w:noProof/>
            <w:webHidden/>
          </w:rPr>
          <w:t>5</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2" w:history="1">
        <w:r w:rsidRPr="0088675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Laterale non drenato</w:t>
        </w:r>
        <w:r>
          <w:rPr>
            <w:noProof/>
            <w:webHidden/>
          </w:rPr>
          <w:tab/>
        </w:r>
        <w:r>
          <w:rPr>
            <w:noProof/>
            <w:webHidden/>
          </w:rPr>
          <w:fldChar w:fldCharType="begin"/>
        </w:r>
        <w:r>
          <w:rPr>
            <w:noProof/>
            <w:webHidden/>
          </w:rPr>
          <w:instrText xml:space="preserve"> PAGEREF _Toc241669652 \h </w:instrText>
        </w:r>
        <w:r>
          <w:rPr>
            <w:noProof/>
            <w:webHidden/>
          </w:rPr>
        </w:r>
        <w:r>
          <w:rPr>
            <w:noProof/>
            <w:webHidden/>
          </w:rPr>
          <w:fldChar w:fldCharType="separate"/>
        </w:r>
        <w:r>
          <w:rPr>
            <w:noProof/>
            <w:webHidden/>
          </w:rPr>
          <w:t>6</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3" w:history="1">
        <w:r w:rsidRPr="0088675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Resistenza di punta e abaco Nq</w:t>
        </w:r>
        <w:r>
          <w:rPr>
            <w:noProof/>
            <w:webHidden/>
          </w:rPr>
          <w:tab/>
        </w:r>
        <w:r>
          <w:rPr>
            <w:noProof/>
            <w:webHidden/>
          </w:rPr>
          <w:fldChar w:fldCharType="begin"/>
        </w:r>
        <w:r>
          <w:rPr>
            <w:noProof/>
            <w:webHidden/>
          </w:rPr>
          <w:instrText xml:space="preserve"> PAGEREF _Toc241669653 \h </w:instrText>
        </w:r>
        <w:r>
          <w:rPr>
            <w:noProof/>
            <w:webHidden/>
          </w:rPr>
        </w:r>
        <w:r>
          <w:rPr>
            <w:noProof/>
            <w:webHidden/>
          </w:rPr>
          <w:fldChar w:fldCharType="separate"/>
        </w:r>
        <w:r>
          <w:rPr>
            <w:noProof/>
            <w:webHidden/>
          </w:rPr>
          <w:t>6</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4" w:history="1">
        <w:r w:rsidRPr="0088675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Più indagini e coefficienti</w:t>
        </w:r>
        <w:r>
          <w:rPr>
            <w:noProof/>
            <w:webHidden/>
          </w:rPr>
          <w:tab/>
        </w:r>
        <w:r>
          <w:rPr>
            <w:noProof/>
            <w:webHidden/>
          </w:rPr>
          <w:fldChar w:fldCharType="begin"/>
        </w:r>
        <w:r>
          <w:rPr>
            <w:noProof/>
            <w:webHidden/>
          </w:rPr>
          <w:instrText xml:space="preserve"> PAGEREF _Toc241669654 \h </w:instrText>
        </w:r>
        <w:r>
          <w:rPr>
            <w:noProof/>
            <w:webHidden/>
          </w:rPr>
        </w:r>
        <w:r>
          <w:rPr>
            <w:noProof/>
            <w:webHidden/>
          </w:rPr>
          <w:fldChar w:fldCharType="separate"/>
        </w:r>
        <w:r>
          <w:rPr>
            <w:noProof/>
            <w:webHidden/>
          </w:rPr>
          <w:t>6</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5" w:history="1">
        <w:r w:rsidRPr="0088675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Efficienza di gruppo e limiti</w:t>
        </w:r>
        <w:r>
          <w:rPr>
            <w:noProof/>
            <w:webHidden/>
          </w:rPr>
          <w:tab/>
        </w:r>
        <w:r>
          <w:rPr>
            <w:noProof/>
            <w:webHidden/>
          </w:rPr>
          <w:fldChar w:fldCharType="begin"/>
        </w:r>
        <w:r>
          <w:rPr>
            <w:noProof/>
            <w:webHidden/>
          </w:rPr>
          <w:instrText xml:space="preserve"> PAGEREF _Toc241669655 \h </w:instrText>
        </w:r>
        <w:r>
          <w:rPr>
            <w:noProof/>
            <w:webHidden/>
          </w:rPr>
        </w:r>
        <w:r>
          <w:rPr>
            <w:noProof/>
            <w:webHidden/>
          </w:rPr>
          <w:fldChar w:fldCharType="separate"/>
        </w:r>
        <w:r>
          <w:rPr>
            <w:noProof/>
            <w:webHidden/>
          </w:rPr>
          <w:t>7</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56" w:history="1">
        <w:r w:rsidRPr="0088675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Micropalo verticale</w:t>
        </w:r>
        <w:r>
          <w:rPr>
            <w:noProof/>
            <w:webHidden/>
          </w:rPr>
          <w:tab/>
        </w:r>
        <w:r>
          <w:rPr>
            <w:noProof/>
            <w:webHidden/>
          </w:rPr>
          <w:fldChar w:fldCharType="begin"/>
        </w:r>
        <w:r>
          <w:rPr>
            <w:noProof/>
            <w:webHidden/>
          </w:rPr>
          <w:instrText xml:space="preserve"> PAGEREF _Toc241669656 \h </w:instrText>
        </w:r>
        <w:r>
          <w:rPr>
            <w:noProof/>
            <w:webHidden/>
          </w:rPr>
        </w:r>
        <w:r>
          <w:rPr>
            <w:noProof/>
            <w:webHidden/>
          </w:rPr>
          <w:fldChar w:fldCharType="separate"/>
        </w:r>
        <w:r>
          <w:rPr>
            <w:noProof/>
            <w:webHidden/>
          </w:rPr>
          <w:t>7</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7" w:history="1">
        <w:r w:rsidRPr="0088675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Correlazione del bulbo</w:t>
        </w:r>
        <w:r>
          <w:rPr>
            <w:noProof/>
            <w:webHidden/>
          </w:rPr>
          <w:tab/>
        </w:r>
        <w:r>
          <w:rPr>
            <w:noProof/>
            <w:webHidden/>
          </w:rPr>
          <w:fldChar w:fldCharType="begin"/>
        </w:r>
        <w:r>
          <w:rPr>
            <w:noProof/>
            <w:webHidden/>
          </w:rPr>
          <w:instrText xml:space="preserve"> PAGEREF _Toc241669657 \h </w:instrText>
        </w:r>
        <w:r>
          <w:rPr>
            <w:noProof/>
            <w:webHidden/>
          </w:rPr>
        </w:r>
        <w:r>
          <w:rPr>
            <w:noProof/>
            <w:webHidden/>
          </w:rPr>
          <w:fldChar w:fldCharType="separate"/>
        </w:r>
        <w:r>
          <w:rPr>
            <w:noProof/>
            <w:webHidden/>
          </w:rPr>
          <w:t>7</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58" w:history="1">
        <w:r w:rsidRPr="0088675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Inclinazione punta e peso</w:t>
        </w:r>
        <w:r>
          <w:rPr>
            <w:noProof/>
            <w:webHidden/>
          </w:rPr>
          <w:tab/>
        </w:r>
        <w:r>
          <w:rPr>
            <w:noProof/>
            <w:webHidden/>
          </w:rPr>
          <w:fldChar w:fldCharType="begin"/>
        </w:r>
        <w:r>
          <w:rPr>
            <w:noProof/>
            <w:webHidden/>
          </w:rPr>
          <w:instrText xml:space="preserve"> PAGEREF _Toc241669658 \h </w:instrText>
        </w:r>
        <w:r>
          <w:rPr>
            <w:noProof/>
            <w:webHidden/>
          </w:rPr>
        </w:r>
        <w:r>
          <w:rPr>
            <w:noProof/>
            <w:webHidden/>
          </w:rPr>
          <w:fldChar w:fldCharType="separate"/>
        </w:r>
        <w:r>
          <w:rPr>
            <w:noProof/>
            <w:webHidden/>
          </w:rPr>
          <w:t>8</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59" w:history="1">
        <w:r w:rsidRPr="0088675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Capacità orizzontale con Broms</w:t>
        </w:r>
        <w:r>
          <w:rPr>
            <w:noProof/>
            <w:webHidden/>
          </w:rPr>
          <w:tab/>
        </w:r>
        <w:r>
          <w:rPr>
            <w:noProof/>
            <w:webHidden/>
          </w:rPr>
          <w:fldChar w:fldCharType="begin"/>
        </w:r>
        <w:r>
          <w:rPr>
            <w:noProof/>
            <w:webHidden/>
          </w:rPr>
          <w:instrText xml:space="preserve"> PAGEREF _Toc241669659 \h </w:instrText>
        </w:r>
        <w:r>
          <w:rPr>
            <w:noProof/>
            <w:webHidden/>
          </w:rPr>
        </w:r>
        <w:r>
          <w:rPr>
            <w:noProof/>
            <w:webHidden/>
          </w:rPr>
          <w:fldChar w:fldCharType="separate"/>
        </w:r>
        <w:r>
          <w:rPr>
            <w:noProof/>
            <w:webHidden/>
          </w:rPr>
          <w:t>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0" w:history="1">
        <w:r w:rsidRPr="0088675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Idealizzazione e pressione limite</w:t>
        </w:r>
        <w:r>
          <w:rPr>
            <w:noProof/>
            <w:webHidden/>
          </w:rPr>
          <w:tab/>
        </w:r>
        <w:r>
          <w:rPr>
            <w:noProof/>
            <w:webHidden/>
          </w:rPr>
          <w:fldChar w:fldCharType="begin"/>
        </w:r>
        <w:r>
          <w:rPr>
            <w:noProof/>
            <w:webHidden/>
          </w:rPr>
          <w:instrText xml:space="preserve"> PAGEREF _Toc241669660 \h </w:instrText>
        </w:r>
        <w:r>
          <w:rPr>
            <w:noProof/>
            <w:webHidden/>
          </w:rPr>
        </w:r>
        <w:r>
          <w:rPr>
            <w:noProof/>
            <w:webHidden/>
          </w:rPr>
          <w:fldChar w:fldCharType="separate"/>
        </w:r>
        <w:r>
          <w:rPr>
            <w:noProof/>
            <w:webHidden/>
          </w:rPr>
          <w:t>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1" w:history="1">
        <w:r w:rsidRPr="0088675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Meccanismi granulari</w:t>
        </w:r>
        <w:r>
          <w:rPr>
            <w:noProof/>
            <w:webHidden/>
          </w:rPr>
          <w:tab/>
        </w:r>
        <w:r>
          <w:rPr>
            <w:noProof/>
            <w:webHidden/>
          </w:rPr>
          <w:fldChar w:fldCharType="begin"/>
        </w:r>
        <w:r>
          <w:rPr>
            <w:noProof/>
            <w:webHidden/>
          </w:rPr>
          <w:instrText xml:space="preserve"> PAGEREF _Toc241669661 \h </w:instrText>
        </w:r>
        <w:r>
          <w:rPr>
            <w:noProof/>
            <w:webHidden/>
          </w:rPr>
        </w:r>
        <w:r>
          <w:rPr>
            <w:noProof/>
            <w:webHidden/>
          </w:rPr>
          <w:fldChar w:fldCharType="separate"/>
        </w:r>
        <w:r>
          <w:rPr>
            <w:noProof/>
            <w:webHidden/>
          </w:rPr>
          <w:t>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2" w:history="1">
        <w:r w:rsidRPr="0088675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Meccanismi coesivi</w:t>
        </w:r>
        <w:r>
          <w:rPr>
            <w:noProof/>
            <w:webHidden/>
          </w:rPr>
          <w:tab/>
        </w:r>
        <w:r>
          <w:rPr>
            <w:noProof/>
            <w:webHidden/>
          </w:rPr>
          <w:fldChar w:fldCharType="begin"/>
        </w:r>
        <w:r>
          <w:rPr>
            <w:noProof/>
            <w:webHidden/>
          </w:rPr>
          <w:instrText xml:space="preserve"> PAGEREF _Toc241669662 \h </w:instrText>
        </w:r>
        <w:r>
          <w:rPr>
            <w:noProof/>
            <w:webHidden/>
          </w:rPr>
        </w:r>
        <w:r>
          <w:rPr>
            <w:noProof/>
            <w:webHidden/>
          </w:rPr>
          <w:fldChar w:fldCharType="separate"/>
        </w:r>
        <w:r>
          <w:rPr>
            <w:noProof/>
            <w:webHidden/>
          </w:rPr>
          <w:t>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3" w:history="1">
        <w:r w:rsidRPr="0088675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Da Hu alla resistenza di progetto</w:t>
        </w:r>
        <w:r>
          <w:rPr>
            <w:noProof/>
            <w:webHidden/>
          </w:rPr>
          <w:tab/>
        </w:r>
        <w:r>
          <w:rPr>
            <w:noProof/>
            <w:webHidden/>
          </w:rPr>
          <w:fldChar w:fldCharType="begin"/>
        </w:r>
        <w:r>
          <w:rPr>
            <w:noProof/>
            <w:webHidden/>
          </w:rPr>
          <w:instrText xml:space="preserve"> PAGEREF _Toc241669663 \h </w:instrText>
        </w:r>
        <w:r>
          <w:rPr>
            <w:noProof/>
            <w:webHidden/>
          </w:rPr>
        </w:r>
        <w:r>
          <w:rPr>
            <w:noProof/>
            <w:webHidden/>
          </w:rPr>
          <w:fldChar w:fldCharType="separate"/>
        </w:r>
        <w:r>
          <w:rPr>
            <w:noProof/>
            <w:webHidden/>
          </w:rPr>
          <w:t>10</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4" w:history="1">
        <w:r w:rsidRPr="0088675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Momento resistente del palo in c a</w:t>
        </w:r>
        <w:r>
          <w:rPr>
            <w:noProof/>
            <w:webHidden/>
          </w:rPr>
          <w:tab/>
        </w:r>
        <w:r>
          <w:rPr>
            <w:noProof/>
            <w:webHidden/>
          </w:rPr>
          <w:fldChar w:fldCharType="begin"/>
        </w:r>
        <w:r>
          <w:rPr>
            <w:noProof/>
            <w:webHidden/>
          </w:rPr>
          <w:instrText xml:space="preserve"> PAGEREF _Toc241669664 \h </w:instrText>
        </w:r>
        <w:r>
          <w:rPr>
            <w:noProof/>
            <w:webHidden/>
          </w:rPr>
        </w:r>
        <w:r>
          <w:rPr>
            <w:noProof/>
            <w:webHidden/>
          </w:rPr>
          <w:fldChar w:fldCharType="separate"/>
        </w:r>
        <w:r>
          <w:rPr>
            <w:noProof/>
            <w:webHidden/>
          </w:rPr>
          <w:t>10</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5" w:history="1">
        <w:r w:rsidRPr="0088675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Tubo CHS del micropalo</w:t>
        </w:r>
        <w:r>
          <w:rPr>
            <w:noProof/>
            <w:webHidden/>
          </w:rPr>
          <w:tab/>
        </w:r>
        <w:r>
          <w:rPr>
            <w:noProof/>
            <w:webHidden/>
          </w:rPr>
          <w:fldChar w:fldCharType="begin"/>
        </w:r>
        <w:r>
          <w:rPr>
            <w:noProof/>
            <w:webHidden/>
          </w:rPr>
          <w:instrText xml:space="preserve"> PAGEREF _Toc241669665 \h </w:instrText>
        </w:r>
        <w:r>
          <w:rPr>
            <w:noProof/>
            <w:webHidden/>
          </w:rPr>
        </w:r>
        <w:r>
          <w:rPr>
            <w:noProof/>
            <w:webHidden/>
          </w:rPr>
          <w:fldChar w:fldCharType="separate"/>
        </w:r>
        <w:r>
          <w:rPr>
            <w:noProof/>
            <w:webHidden/>
          </w:rPr>
          <w:t>10</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66" w:history="1">
        <w:r w:rsidRPr="0088675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Sezione in calcestruzzo armato</w:t>
        </w:r>
        <w:r>
          <w:rPr>
            <w:noProof/>
            <w:webHidden/>
          </w:rPr>
          <w:tab/>
        </w:r>
        <w:r>
          <w:rPr>
            <w:noProof/>
            <w:webHidden/>
          </w:rPr>
          <w:fldChar w:fldCharType="begin"/>
        </w:r>
        <w:r>
          <w:rPr>
            <w:noProof/>
            <w:webHidden/>
          </w:rPr>
          <w:instrText xml:space="preserve"> PAGEREF _Toc241669666 \h </w:instrText>
        </w:r>
        <w:r>
          <w:rPr>
            <w:noProof/>
            <w:webHidden/>
          </w:rPr>
        </w:r>
        <w:r>
          <w:rPr>
            <w:noProof/>
            <w:webHidden/>
          </w:rPr>
          <w:fldChar w:fldCharType="separate"/>
        </w:r>
        <w:r>
          <w:rPr>
            <w:noProof/>
            <w:webHidden/>
          </w:rPr>
          <w:t>11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7" w:history="1">
        <w:r w:rsidRPr="0088675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Geometria e deformazioni piane</w:t>
        </w:r>
        <w:r>
          <w:rPr>
            <w:noProof/>
            <w:webHidden/>
          </w:rPr>
          <w:tab/>
        </w:r>
        <w:r>
          <w:rPr>
            <w:noProof/>
            <w:webHidden/>
          </w:rPr>
          <w:fldChar w:fldCharType="begin"/>
        </w:r>
        <w:r>
          <w:rPr>
            <w:noProof/>
            <w:webHidden/>
          </w:rPr>
          <w:instrText xml:space="preserve"> PAGEREF _Toc241669667 \h </w:instrText>
        </w:r>
        <w:r>
          <w:rPr>
            <w:noProof/>
            <w:webHidden/>
          </w:rPr>
        </w:r>
        <w:r>
          <w:rPr>
            <w:noProof/>
            <w:webHidden/>
          </w:rPr>
          <w:fldChar w:fldCharType="separate"/>
        </w:r>
        <w:r>
          <w:rPr>
            <w:noProof/>
            <w:webHidden/>
          </w:rPr>
          <w:t>11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8" w:history="1">
        <w:r w:rsidRPr="0088675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Equilibrio e domini</w:t>
        </w:r>
        <w:r>
          <w:rPr>
            <w:noProof/>
            <w:webHidden/>
          </w:rPr>
          <w:tab/>
        </w:r>
        <w:r>
          <w:rPr>
            <w:noProof/>
            <w:webHidden/>
          </w:rPr>
          <w:fldChar w:fldCharType="begin"/>
        </w:r>
        <w:r>
          <w:rPr>
            <w:noProof/>
            <w:webHidden/>
          </w:rPr>
          <w:instrText xml:space="preserve"> PAGEREF _Toc241669668 \h </w:instrText>
        </w:r>
        <w:r>
          <w:rPr>
            <w:noProof/>
            <w:webHidden/>
          </w:rPr>
        </w:r>
        <w:r>
          <w:rPr>
            <w:noProof/>
            <w:webHidden/>
          </w:rPr>
          <w:fldChar w:fldCharType="separate"/>
        </w:r>
        <w:r>
          <w:rPr>
            <w:noProof/>
            <w:webHidden/>
          </w:rPr>
          <w:t>11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69" w:history="1">
        <w:r w:rsidRPr="0088675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_Toc241669669 \h </w:instrText>
        </w:r>
        <w:r>
          <w:rPr>
            <w:noProof/>
            <w:webHidden/>
          </w:rPr>
        </w:r>
        <w:r>
          <w:rPr>
            <w:noProof/>
            <w:webHidden/>
          </w:rPr>
          <w:fldChar w:fldCharType="separate"/>
        </w:r>
        <w:r>
          <w:rPr>
            <w:noProof/>
            <w:webHidden/>
          </w:rPr>
          <w:t>12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0" w:history="1">
        <w:r w:rsidRPr="0088675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Apertura delle fessure</w:t>
        </w:r>
        <w:r>
          <w:rPr>
            <w:noProof/>
            <w:webHidden/>
          </w:rPr>
          <w:tab/>
        </w:r>
        <w:r>
          <w:rPr>
            <w:noProof/>
            <w:webHidden/>
          </w:rPr>
          <w:fldChar w:fldCharType="begin"/>
        </w:r>
        <w:r>
          <w:rPr>
            <w:noProof/>
            <w:webHidden/>
          </w:rPr>
          <w:instrText xml:space="preserve"> PAGEREF _Toc241669670 \h </w:instrText>
        </w:r>
        <w:r>
          <w:rPr>
            <w:noProof/>
            <w:webHidden/>
          </w:rPr>
        </w:r>
        <w:r>
          <w:rPr>
            <w:noProof/>
            <w:webHidden/>
          </w:rPr>
          <w:fldChar w:fldCharType="separate"/>
        </w:r>
        <w:r>
          <w:rPr>
            <w:noProof/>
            <w:webHidden/>
          </w:rPr>
          <w:t>12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1" w:history="1">
        <w:r w:rsidRPr="0088675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Esempio di fessurazione</w:t>
        </w:r>
        <w:r>
          <w:rPr>
            <w:noProof/>
            <w:webHidden/>
          </w:rPr>
          <w:tab/>
        </w:r>
        <w:r>
          <w:rPr>
            <w:noProof/>
            <w:webHidden/>
          </w:rPr>
          <w:fldChar w:fldCharType="begin"/>
        </w:r>
        <w:r>
          <w:rPr>
            <w:noProof/>
            <w:webHidden/>
          </w:rPr>
          <w:instrText xml:space="preserve"> PAGEREF _Toc241669671 \h </w:instrText>
        </w:r>
        <w:r>
          <w:rPr>
            <w:noProof/>
            <w:webHidden/>
          </w:rPr>
        </w:r>
        <w:r>
          <w:rPr>
            <w:noProof/>
            <w:webHidden/>
          </w:rPr>
          <w:fldChar w:fldCharType="separate"/>
        </w:r>
        <w:r>
          <w:rPr>
            <w:noProof/>
            <w:webHidden/>
          </w:rPr>
          <w:t>13</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2" w:history="1">
        <w:r w:rsidRPr="0088675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Taglio</w:t>
        </w:r>
        <w:r>
          <w:rPr>
            <w:noProof/>
            <w:webHidden/>
          </w:rPr>
          <w:tab/>
        </w:r>
        <w:r>
          <w:rPr>
            <w:noProof/>
            <w:webHidden/>
          </w:rPr>
          <w:fldChar w:fldCharType="begin"/>
        </w:r>
        <w:r>
          <w:rPr>
            <w:noProof/>
            <w:webHidden/>
          </w:rPr>
          <w:instrText xml:space="preserve"> PAGEREF _Toc241669672 \h </w:instrText>
        </w:r>
        <w:r>
          <w:rPr>
            <w:noProof/>
            <w:webHidden/>
          </w:rPr>
        </w:r>
        <w:r>
          <w:rPr>
            <w:noProof/>
            <w:webHidden/>
          </w:rPr>
          <w:fldChar w:fldCharType="separate"/>
        </w:r>
        <w:r>
          <w:rPr>
            <w:noProof/>
            <w:webHidden/>
          </w:rPr>
          <w:t>13</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3" w:history="1">
        <w:r w:rsidRPr="00886758">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Torsione e interazione</w:t>
        </w:r>
        <w:r>
          <w:rPr>
            <w:noProof/>
            <w:webHidden/>
          </w:rPr>
          <w:tab/>
        </w:r>
        <w:r>
          <w:rPr>
            <w:noProof/>
            <w:webHidden/>
          </w:rPr>
          <w:fldChar w:fldCharType="begin"/>
        </w:r>
        <w:r>
          <w:rPr>
            <w:noProof/>
            <w:webHidden/>
          </w:rPr>
          <w:instrText xml:space="preserve"> PAGEREF _Toc241669673 \h </w:instrText>
        </w:r>
        <w:r>
          <w:rPr>
            <w:noProof/>
            <w:webHidden/>
          </w:rPr>
        </w:r>
        <w:r>
          <w:rPr>
            <w:noProof/>
            <w:webHidden/>
          </w:rPr>
          <w:fldChar w:fldCharType="separate"/>
        </w:r>
        <w:r>
          <w:rPr>
            <w:noProof/>
            <w:webHidden/>
          </w:rPr>
          <w:t>14</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4" w:history="1">
        <w:r w:rsidRPr="00886758">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Dettagli e curva momento curvatura</w:t>
        </w:r>
        <w:r>
          <w:rPr>
            <w:noProof/>
            <w:webHidden/>
          </w:rPr>
          <w:tab/>
        </w:r>
        <w:r>
          <w:rPr>
            <w:noProof/>
            <w:webHidden/>
          </w:rPr>
          <w:fldChar w:fldCharType="begin"/>
        </w:r>
        <w:r>
          <w:rPr>
            <w:noProof/>
            <w:webHidden/>
          </w:rPr>
          <w:instrText xml:space="preserve"> PAGEREF _Toc241669674 \h </w:instrText>
        </w:r>
        <w:r>
          <w:rPr>
            <w:noProof/>
            <w:webHidden/>
          </w:rPr>
        </w:r>
        <w:r>
          <w:rPr>
            <w:noProof/>
            <w:webHidden/>
          </w:rPr>
          <w:fldChar w:fldCharType="separate"/>
        </w:r>
        <w:r>
          <w:rPr>
            <w:noProof/>
            <w:webHidden/>
          </w:rPr>
          <w:t>14</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75" w:history="1">
        <w:r w:rsidRPr="0088675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Sezione composta da ponte</w:t>
        </w:r>
        <w:r>
          <w:rPr>
            <w:noProof/>
            <w:webHidden/>
          </w:rPr>
          <w:tab/>
        </w:r>
        <w:r>
          <w:rPr>
            <w:noProof/>
            <w:webHidden/>
          </w:rPr>
          <w:fldChar w:fldCharType="begin"/>
        </w:r>
        <w:r>
          <w:rPr>
            <w:noProof/>
            <w:webHidden/>
          </w:rPr>
          <w:instrText xml:space="preserve"> PAGEREF _Toc241669675 \h </w:instrText>
        </w:r>
        <w:r>
          <w:rPr>
            <w:noProof/>
            <w:webHidden/>
          </w:rPr>
        </w:r>
        <w:r>
          <w:rPr>
            <w:noProof/>
            <w:webHidden/>
          </w:rPr>
          <w:fldChar w:fldCharType="separate"/>
        </w:r>
        <w:r>
          <w:rPr>
            <w:noProof/>
            <w:webHidden/>
          </w:rPr>
          <w:t>15</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6" w:history="1">
        <w:r w:rsidRPr="0088675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Geometria e omogeneizzazione</w:t>
        </w:r>
        <w:r>
          <w:rPr>
            <w:noProof/>
            <w:webHidden/>
          </w:rPr>
          <w:tab/>
        </w:r>
        <w:r>
          <w:rPr>
            <w:noProof/>
            <w:webHidden/>
          </w:rPr>
          <w:fldChar w:fldCharType="begin"/>
        </w:r>
        <w:r>
          <w:rPr>
            <w:noProof/>
            <w:webHidden/>
          </w:rPr>
          <w:instrText xml:space="preserve"> PAGEREF _Toc241669676 \h </w:instrText>
        </w:r>
        <w:r>
          <w:rPr>
            <w:noProof/>
            <w:webHidden/>
          </w:rPr>
        </w:r>
        <w:r>
          <w:rPr>
            <w:noProof/>
            <w:webHidden/>
          </w:rPr>
          <w:fldChar w:fldCharType="separate"/>
        </w:r>
        <w:r>
          <w:rPr>
            <w:noProof/>
            <w:webHidden/>
          </w:rPr>
          <w:t>15</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7" w:history="1">
        <w:r w:rsidRPr="0088675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_Toc241669677 \h </w:instrText>
        </w:r>
        <w:r>
          <w:rPr>
            <w:noProof/>
            <w:webHidden/>
          </w:rPr>
        </w:r>
        <w:r>
          <w:rPr>
            <w:noProof/>
            <w:webHidden/>
          </w:rPr>
          <w:fldChar w:fldCharType="separate"/>
        </w:r>
        <w:r>
          <w:rPr>
            <w:noProof/>
            <w:webHidden/>
          </w:rPr>
          <w:t>15</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8" w:history="1">
        <w:r w:rsidRPr="0088675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_Toc241669678 \h </w:instrText>
        </w:r>
        <w:r>
          <w:rPr>
            <w:noProof/>
            <w:webHidden/>
          </w:rPr>
        </w:r>
        <w:r>
          <w:rPr>
            <w:noProof/>
            <w:webHidden/>
          </w:rPr>
          <w:fldChar w:fldCharType="separate"/>
        </w:r>
        <w:r>
          <w:rPr>
            <w:noProof/>
            <w:webHidden/>
          </w:rPr>
          <w:t>16</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79" w:history="1">
        <w:r w:rsidRPr="0088675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_Toc241669679 \h </w:instrText>
        </w:r>
        <w:r>
          <w:rPr>
            <w:noProof/>
            <w:webHidden/>
          </w:rPr>
        </w:r>
        <w:r>
          <w:rPr>
            <w:noProof/>
            <w:webHidden/>
          </w:rPr>
          <w:fldChar w:fldCharType="separate"/>
        </w:r>
        <w:r>
          <w:rPr>
            <w:noProof/>
            <w:webHidden/>
          </w:rPr>
          <w:t>17</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0" w:history="1">
        <w:r w:rsidRPr="0088675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_Toc241669680 \h </w:instrText>
        </w:r>
        <w:r>
          <w:rPr>
            <w:noProof/>
            <w:webHidden/>
          </w:rPr>
        </w:r>
        <w:r>
          <w:rPr>
            <w:noProof/>
            <w:webHidden/>
          </w:rPr>
          <w:fldChar w:fldCharType="separate"/>
        </w:r>
        <w:r>
          <w:rPr>
            <w:noProof/>
            <w:webHidden/>
          </w:rPr>
          <w:t>18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1" w:history="1">
        <w:r w:rsidRPr="0088675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Trasporto delle azioni</w:t>
        </w:r>
        <w:r>
          <w:rPr>
            <w:noProof/>
            <w:webHidden/>
          </w:rPr>
          <w:tab/>
        </w:r>
        <w:r>
          <w:rPr>
            <w:noProof/>
            <w:webHidden/>
          </w:rPr>
          <w:fldChar w:fldCharType="begin"/>
        </w:r>
        <w:r>
          <w:rPr>
            <w:noProof/>
            <w:webHidden/>
          </w:rPr>
          <w:instrText xml:space="preserve"> PAGEREF _Toc241669681 \h </w:instrText>
        </w:r>
        <w:r>
          <w:rPr>
            <w:noProof/>
            <w:webHidden/>
          </w:rPr>
        </w:r>
        <w:r>
          <w:rPr>
            <w:noProof/>
            <w:webHidden/>
          </w:rPr>
          <w:fldChar w:fldCharType="separate"/>
        </w:r>
        <w:r>
          <w:rPr>
            <w:noProof/>
            <w:webHidden/>
          </w:rPr>
          <w:t>18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2" w:history="1">
        <w:r w:rsidRPr="0088675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Metodo cumulativo</w:t>
        </w:r>
        <w:r>
          <w:rPr>
            <w:noProof/>
            <w:webHidden/>
          </w:rPr>
          <w:tab/>
        </w:r>
        <w:r>
          <w:rPr>
            <w:noProof/>
            <w:webHidden/>
          </w:rPr>
          <w:fldChar w:fldCharType="begin"/>
        </w:r>
        <w:r>
          <w:rPr>
            <w:noProof/>
            <w:webHidden/>
          </w:rPr>
          <w:instrText xml:space="preserve"> PAGEREF _Toc241669682 \h </w:instrText>
        </w:r>
        <w:r>
          <w:rPr>
            <w:noProof/>
            <w:webHidden/>
          </w:rPr>
        </w:r>
        <w:r>
          <w:rPr>
            <w:noProof/>
            <w:webHidden/>
          </w:rPr>
          <w:fldChar w:fldCharType="separate"/>
        </w:r>
        <w:r>
          <w:rPr>
            <w:noProof/>
            <w:webHidden/>
          </w:rPr>
          <w:t>19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3" w:history="1">
        <w:r w:rsidRPr="0088675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Metodo storico lineare</w:t>
        </w:r>
        <w:r>
          <w:rPr>
            <w:noProof/>
            <w:webHidden/>
          </w:rPr>
          <w:tab/>
        </w:r>
        <w:r>
          <w:rPr>
            <w:noProof/>
            <w:webHidden/>
          </w:rPr>
          <w:fldChar w:fldCharType="begin"/>
        </w:r>
        <w:r>
          <w:rPr>
            <w:noProof/>
            <w:webHidden/>
          </w:rPr>
          <w:instrText xml:space="preserve"> PAGEREF _Toc241669683 \h </w:instrText>
        </w:r>
        <w:r>
          <w:rPr>
            <w:noProof/>
            <w:webHidden/>
          </w:rPr>
        </w:r>
        <w:r>
          <w:rPr>
            <w:noProof/>
            <w:webHidden/>
          </w:rPr>
          <w:fldChar w:fldCharType="separate"/>
        </w:r>
        <w:r>
          <w:rPr>
            <w:noProof/>
            <w:webHidden/>
          </w:rPr>
          <w:t>19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4" w:history="1">
        <w:r w:rsidRPr="0088675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Metodo storico non lineare</w:t>
        </w:r>
        <w:r>
          <w:rPr>
            <w:noProof/>
            <w:webHidden/>
          </w:rPr>
          <w:tab/>
        </w:r>
        <w:r>
          <w:rPr>
            <w:noProof/>
            <w:webHidden/>
          </w:rPr>
          <w:fldChar w:fldCharType="begin"/>
        </w:r>
        <w:r>
          <w:rPr>
            <w:noProof/>
            <w:webHidden/>
          </w:rPr>
          <w:instrText xml:space="preserve"> PAGEREF _Toc241669684 \h </w:instrText>
        </w:r>
        <w:r>
          <w:rPr>
            <w:noProof/>
            <w:webHidden/>
          </w:rPr>
        </w:r>
        <w:r>
          <w:rPr>
            <w:noProof/>
            <w:webHidden/>
          </w:rPr>
          <w:fldChar w:fldCharType="separate"/>
        </w:r>
        <w:r>
          <w:rPr>
            <w:noProof/>
            <w:webHidden/>
          </w:rPr>
          <w:t>19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5" w:history="1">
        <w:r w:rsidRPr="0088675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Ritiro</w:t>
        </w:r>
        <w:r>
          <w:rPr>
            <w:noProof/>
            <w:webHidden/>
          </w:rPr>
          <w:tab/>
        </w:r>
        <w:r>
          <w:rPr>
            <w:noProof/>
            <w:webHidden/>
          </w:rPr>
          <w:fldChar w:fldCharType="begin"/>
        </w:r>
        <w:r>
          <w:rPr>
            <w:noProof/>
            <w:webHidden/>
          </w:rPr>
          <w:instrText xml:space="preserve"> PAGEREF _Toc241669685 \h </w:instrText>
        </w:r>
        <w:r>
          <w:rPr>
            <w:noProof/>
            <w:webHidden/>
          </w:rPr>
        </w:r>
        <w:r>
          <w:rPr>
            <w:noProof/>
            <w:webHidden/>
          </w:rPr>
          <w:fldChar w:fldCharType="separate"/>
        </w:r>
        <w:r>
          <w:rPr>
            <w:noProof/>
            <w:webHidden/>
          </w:rPr>
          <w:t>20</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6" w:history="1">
        <w:r w:rsidRPr="00886758">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Larghezze efficaci e convergenza</w:t>
        </w:r>
        <w:r>
          <w:rPr>
            <w:noProof/>
            <w:webHidden/>
          </w:rPr>
          <w:tab/>
        </w:r>
        <w:r>
          <w:rPr>
            <w:noProof/>
            <w:webHidden/>
          </w:rPr>
          <w:fldChar w:fldCharType="begin"/>
        </w:r>
        <w:r>
          <w:rPr>
            <w:noProof/>
            <w:webHidden/>
          </w:rPr>
          <w:instrText xml:space="preserve"> PAGEREF _Toc241669686 \h </w:instrText>
        </w:r>
        <w:r>
          <w:rPr>
            <w:noProof/>
            <w:webHidden/>
          </w:rPr>
        </w:r>
        <w:r>
          <w:rPr>
            <w:noProof/>
            <w:webHidden/>
          </w:rPr>
          <w:fldChar w:fldCharType="separate"/>
        </w:r>
        <w:r>
          <w:rPr>
            <w:noProof/>
            <w:webHidden/>
          </w:rPr>
          <w:t>20</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7" w:history="1">
        <w:r w:rsidRPr="00886758">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_Toc241669687 \h </w:instrText>
        </w:r>
        <w:r>
          <w:rPr>
            <w:noProof/>
            <w:webHidden/>
          </w:rPr>
        </w:r>
        <w:r>
          <w:rPr>
            <w:noProof/>
            <w:webHidden/>
          </w:rPr>
          <w:fldChar w:fldCharType="separate"/>
        </w:r>
        <w:r>
          <w:rPr>
            <w:noProof/>
            <w:webHidden/>
          </w:rPr>
          <w:t>21</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88" w:history="1">
        <w:r w:rsidRPr="0088675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_Toc241669688 \h </w:instrText>
        </w:r>
        <w:r>
          <w:rPr>
            <w:noProof/>
            <w:webHidden/>
          </w:rPr>
        </w:r>
        <w:r>
          <w:rPr>
            <w:noProof/>
            <w:webHidden/>
          </w:rPr>
          <w:fldChar w:fldCharType="separate"/>
        </w:r>
        <w:r>
          <w:rPr>
            <w:noProof/>
            <w:webHidden/>
          </w:rPr>
          <w:t>21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89" w:history="1">
        <w:r w:rsidRPr="0088675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Resistenza a taglio</w:t>
        </w:r>
        <w:r>
          <w:rPr>
            <w:noProof/>
            <w:webHidden/>
          </w:rPr>
          <w:tab/>
        </w:r>
        <w:r>
          <w:rPr>
            <w:noProof/>
            <w:webHidden/>
          </w:rPr>
          <w:fldChar w:fldCharType="begin"/>
        </w:r>
        <w:r>
          <w:rPr>
            <w:noProof/>
            <w:webHidden/>
          </w:rPr>
          <w:instrText xml:space="preserve"> PAGEREF _Toc241669689 \h </w:instrText>
        </w:r>
        <w:r>
          <w:rPr>
            <w:noProof/>
            <w:webHidden/>
          </w:rPr>
        </w:r>
        <w:r>
          <w:rPr>
            <w:noProof/>
            <w:webHidden/>
          </w:rPr>
          <w:fldChar w:fldCharType="separate"/>
        </w:r>
        <w:r>
          <w:rPr>
            <w:noProof/>
            <w:webHidden/>
          </w:rPr>
          <w:t>21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0" w:history="1">
        <w:r w:rsidRPr="0088675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_Toc241669690 \h </w:instrText>
        </w:r>
        <w:r>
          <w:rPr>
            <w:noProof/>
            <w:webHidden/>
          </w:rPr>
        </w:r>
        <w:r>
          <w:rPr>
            <w:noProof/>
            <w:webHidden/>
          </w:rPr>
          <w:fldChar w:fldCharType="separate"/>
        </w:r>
        <w:r>
          <w:rPr>
            <w:noProof/>
            <w:webHidden/>
          </w:rPr>
          <w:t>22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1" w:history="1">
        <w:r w:rsidRPr="0088675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Irrigidimenti appoggi e saldature</w:t>
        </w:r>
        <w:r>
          <w:rPr>
            <w:noProof/>
            <w:webHidden/>
          </w:rPr>
          <w:tab/>
        </w:r>
        <w:r>
          <w:rPr>
            <w:noProof/>
            <w:webHidden/>
          </w:rPr>
          <w:fldChar w:fldCharType="begin"/>
        </w:r>
        <w:r>
          <w:rPr>
            <w:noProof/>
            <w:webHidden/>
          </w:rPr>
          <w:instrText xml:space="preserve"> PAGEREF _Toc241669691 \h </w:instrText>
        </w:r>
        <w:r>
          <w:rPr>
            <w:noProof/>
            <w:webHidden/>
          </w:rPr>
        </w:r>
        <w:r>
          <w:rPr>
            <w:noProof/>
            <w:webHidden/>
          </w:rPr>
          <w:fldChar w:fldCharType="separate"/>
        </w:r>
        <w:r>
          <w:rPr>
            <w:noProof/>
            <w:webHidden/>
          </w:rPr>
          <w:t>22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2" w:history="1">
        <w:r w:rsidRPr="0088675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Resistenza e domanda dei pioli</w:t>
        </w:r>
        <w:r>
          <w:rPr>
            <w:noProof/>
            <w:webHidden/>
          </w:rPr>
          <w:tab/>
        </w:r>
        <w:r>
          <w:rPr>
            <w:noProof/>
            <w:webHidden/>
          </w:rPr>
          <w:fldChar w:fldCharType="begin"/>
        </w:r>
        <w:r>
          <w:rPr>
            <w:noProof/>
            <w:webHidden/>
          </w:rPr>
          <w:instrText xml:space="preserve"> PAGEREF _Toc241669692 \h </w:instrText>
        </w:r>
        <w:r>
          <w:rPr>
            <w:noProof/>
            <w:webHidden/>
          </w:rPr>
        </w:r>
        <w:r>
          <w:rPr>
            <w:noProof/>
            <w:webHidden/>
          </w:rPr>
          <w:fldChar w:fldCharType="separate"/>
        </w:r>
        <w:r>
          <w:rPr>
            <w:noProof/>
            <w:webHidden/>
          </w:rPr>
          <w:t>23</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3" w:history="1">
        <w:r w:rsidRPr="0088675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Servizio dettagli e fatica</w:t>
        </w:r>
        <w:r>
          <w:rPr>
            <w:noProof/>
            <w:webHidden/>
          </w:rPr>
          <w:tab/>
        </w:r>
        <w:r>
          <w:rPr>
            <w:noProof/>
            <w:webHidden/>
          </w:rPr>
          <w:fldChar w:fldCharType="begin"/>
        </w:r>
        <w:r>
          <w:rPr>
            <w:noProof/>
            <w:webHidden/>
          </w:rPr>
          <w:instrText xml:space="preserve"> PAGEREF _Toc241669693 \h </w:instrText>
        </w:r>
        <w:r>
          <w:rPr>
            <w:noProof/>
            <w:webHidden/>
          </w:rPr>
        </w:r>
        <w:r>
          <w:rPr>
            <w:noProof/>
            <w:webHidden/>
          </w:rPr>
          <w:fldChar w:fldCharType="separate"/>
        </w:r>
        <w:r>
          <w:rPr>
            <w:noProof/>
            <w:webHidden/>
          </w:rPr>
          <w:t>24</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4" w:history="1">
        <w:r w:rsidRPr="0088675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Torsione del cassoncino</w:t>
        </w:r>
        <w:r>
          <w:rPr>
            <w:noProof/>
            <w:webHidden/>
          </w:rPr>
          <w:tab/>
        </w:r>
        <w:r>
          <w:rPr>
            <w:noProof/>
            <w:webHidden/>
          </w:rPr>
          <w:fldChar w:fldCharType="begin"/>
        </w:r>
        <w:r>
          <w:rPr>
            <w:noProof/>
            <w:webHidden/>
          </w:rPr>
          <w:instrText xml:space="preserve"> PAGEREF _Toc241669694 \h </w:instrText>
        </w:r>
        <w:r>
          <w:rPr>
            <w:noProof/>
            <w:webHidden/>
          </w:rPr>
        </w:r>
        <w:r>
          <w:rPr>
            <w:noProof/>
            <w:webHidden/>
          </w:rPr>
          <w:fldChar w:fldCharType="separate"/>
        </w:r>
        <w:r>
          <w:rPr>
            <w:noProof/>
            <w:webHidden/>
          </w:rPr>
          <w:t>24</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5" w:history="1">
        <w:r w:rsidRPr="0088675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Distorsione e diaframmi</w:t>
        </w:r>
        <w:r>
          <w:rPr>
            <w:noProof/>
            <w:webHidden/>
          </w:rPr>
          <w:tab/>
        </w:r>
        <w:r>
          <w:rPr>
            <w:noProof/>
            <w:webHidden/>
          </w:rPr>
          <w:fldChar w:fldCharType="begin"/>
        </w:r>
        <w:r>
          <w:rPr>
            <w:noProof/>
            <w:webHidden/>
          </w:rPr>
          <w:instrText xml:space="preserve"> PAGEREF _Toc241669695 \h </w:instrText>
        </w:r>
        <w:r>
          <w:rPr>
            <w:noProof/>
            <w:webHidden/>
          </w:rPr>
        </w:r>
        <w:r>
          <w:rPr>
            <w:noProof/>
            <w:webHidden/>
          </w:rPr>
          <w:fldChar w:fldCharType="separate"/>
        </w:r>
        <w:r>
          <w:rPr>
            <w:noProof/>
            <w:webHidden/>
          </w:rPr>
          <w:t>26</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696" w:history="1">
        <w:r w:rsidRPr="0088675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Bridge Design</w:t>
        </w:r>
        <w:r>
          <w:rPr>
            <w:noProof/>
            <w:webHidden/>
          </w:rPr>
          <w:tab/>
        </w:r>
        <w:r>
          <w:rPr>
            <w:noProof/>
            <w:webHidden/>
          </w:rPr>
          <w:fldChar w:fldCharType="begin"/>
        </w:r>
        <w:r>
          <w:rPr>
            <w:noProof/>
            <w:webHidden/>
          </w:rPr>
          <w:instrText xml:space="preserve"> PAGEREF _Toc241669696 \h </w:instrText>
        </w:r>
        <w:r>
          <w:rPr>
            <w:noProof/>
            <w:webHidden/>
          </w:rPr>
        </w:r>
        <w:r>
          <w:rPr>
            <w:noProof/>
            <w:webHidden/>
          </w:rPr>
          <w:fldChar w:fldCharType="separate"/>
        </w:r>
        <w:r>
          <w:rPr>
            <w:noProof/>
            <w:webHidden/>
          </w:rPr>
          <w:t>28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7" w:history="1">
        <w:r w:rsidRPr="0088675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Natura del predimensionamento</w:t>
        </w:r>
        <w:r>
          <w:rPr>
            <w:noProof/>
            <w:webHidden/>
          </w:rPr>
          <w:tab/>
        </w:r>
        <w:r>
          <w:rPr>
            <w:noProof/>
            <w:webHidden/>
          </w:rPr>
          <w:fldChar w:fldCharType="begin"/>
        </w:r>
        <w:r>
          <w:rPr>
            <w:noProof/>
            <w:webHidden/>
          </w:rPr>
          <w:instrText xml:space="preserve"> PAGEREF _Toc241669697 \h </w:instrText>
        </w:r>
        <w:r>
          <w:rPr>
            <w:noProof/>
            <w:webHidden/>
          </w:rPr>
        </w:r>
        <w:r>
          <w:rPr>
            <w:noProof/>
            <w:webHidden/>
          </w:rPr>
          <w:fldChar w:fldCharType="separate"/>
        </w:r>
        <w:r>
          <w:rPr>
            <w:noProof/>
            <w:webHidden/>
          </w:rPr>
          <w:t>28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8" w:history="1">
        <w:r w:rsidRPr="0088675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_Toc241669698 \h </w:instrText>
        </w:r>
        <w:r>
          <w:rPr>
            <w:noProof/>
            <w:webHidden/>
          </w:rPr>
        </w:r>
        <w:r>
          <w:rPr>
            <w:noProof/>
            <w:webHidden/>
          </w:rPr>
          <w:fldChar w:fldCharType="separate"/>
        </w:r>
        <w:r>
          <w:rPr>
            <w:noProof/>
            <w:webHidden/>
          </w:rPr>
          <w:t>28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699" w:history="1">
        <w:r w:rsidRPr="0088675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Famiglie e altezza automatica</w:t>
        </w:r>
        <w:r>
          <w:rPr>
            <w:noProof/>
            <w:webHidden/>
          </w:rPr>
          <w:tab/>
        </w:r>
        <w:r>
          <w:rPr>
            <w:noProof/>
            <w:webHidden/>
          </w:rPr>
          <w:fldChar w:fldCharType="begin"/>
        </w:r>
        <w:r>
          <w:rPr>
            <w:noProof/>
            <w:webHidden/>
          </w:rPr>
          <w:instrText xml:space="preserve"> PAGEREF _Toc241669699 \h </w:instrText>
        </w:r>
        <w:r>
          <w:rPr>
            <w:noProof/>
            <w:webHidden/>
          </w:rPr>
        </w:r>
        <w:r>
          <w:rPr>
            <w:noProof/>
            <w:webHidden/>
          </w:rPr>
          <w:fldChar w:fldCharType="separate"/>
        </w:r>
        <w:r>
          <w:rPr>
            <w:noProof/>
            <w:webHidden/>
          </w:rPr>
          <w:t>29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0" w:history="1">
        <w:r w:rsidRPr="0088675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Sezioni quantità e rigidezza</w:t>
        </w:r>
        <w:r>
          <w:rPr>
            <w:noProof/>
            <w:webHidden/>
          </w:rPr>
          <w:tab/>
        </w:r>
        <w:r>
          <w:rPr>
            <w:noProof/>
            <w:webHidden/>
          </w:rPr>
          <w:fldChar w:fldCharType="begin"/>
        </w:r>
        <w:r>
          <w:rPr>
            <w:noProof/>
            <w:webHidden/>
          </w:rPr>
          <w:instrText xml:space="preserve"> PAGEREF _Toc241669700 \h </w:instrText>
        </w:r>
        <w:r>
          <w:rPr>
            <w:noProof/>
            <w:webHidden/>
          </w:rPr>
        </w:r>
        <w:r>
          <w:rPr>
            <w:noProof/>
            <w:webHidden/>
          </w:rPr>
          <w:fldChar w:fldCharType="separate"/>
        </w:r>
        <w:r>
          <w:rPr>
            <w:noProof/>
            <w:webHidden/>
          </w:rPr>
          <w:t>29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1" w:history="1">
        <w:r w:rsidRPr="0088675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Carichi ed equilibrio della trave</w:t>
        </w:r>
        <w:r>
          <w:rPr>
            <w:noProof/>
            <w:webHidden/>
          </w:rPr>
          <w:tab/>
        </w:r>
        <w:r>
          <w:rPr>
            <w:noProof/>
            <w:webHidden/>
          </w:rPr>
          <w:fldChar w:fldCharType="begin"/>
        </w:r>
        <w:r>
          <w:rPr>
            <w:noProof/>
            <w:webHidden/>
          </w:rPr>
          <w:instrText xml:space="preserve"> PAGEREF _Toc241669701 \h </w:instrText>
        </w:r>
        <w:r>
          <w:rPr>
            <w:noProof/>
            <w:webHidden/>
          </w:rPr>
        </w:r>
        <w:r>
          <w:rPr>
            <w:noProof/>
            <w:webHidden/>
          </w:rPr>
          <w:fldChar w:fldCharType="separate"/>
        </w:r>
        <w:r>
          <w:rPr>
            <w:noProof/>
            <w:webHidden/>
          </w:rPr>
          <w:t>30</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2" w:history="1">
        <w:r w:rsidRPr="0088675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Controlli analitici della trave</w:t>
        </w:r>
        <w:r>
          <w:rPr>
            <w:noProof/>
            <w:webHidden/>
          </w:rPr>
          <w:tab/>
        </w:r>
        <w:r>
          <w:rPr>
            <w:noProof/>
            <w:webHidden/>
          </w:rPr>
          <w:fldChar w:fldCharType="begin"/>
        </w:r>
        <w:r>
          <w:rPr>
            <w:noProof/>
            <w:webHidden/>
          </w:rPr>
          <w:instrText xml:space="preserve"> PAGEREF _Toc241669702 \h </w:instrText>
        </w:r>
        <w:r>
          <w:rPr>
            <w:noProof/>
            <w:webHidden/>
          </w:rPr>
        </w:r>
        <w:r>
          <w:rPr>
            <w:noProof/>
            <w:webHidden/>
          </w:rPr>
          <w:fldChar w:fldCharType="separate"/>
        </w:r>
        <w:r>
          <w:rPr>
            <w:noProof/>
            <w:webHidden/>
          </w:rPr>
          <w:t>31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3" w:history="1">
        <w:r w:rsidRPr="0088675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Pile e fondazioni</w:t>
        </w:r>
        <w:r>
          <w:rPr>
            <w:noProof/>
            <w:webHidden/>
          </w:rPr>
          <w:tab/>
        </w:r>
        <w:r>
          <w:rPr>
            <w:noProof/>
            <w:webHidden/>
          </w:rPr>
          <w:fldChar w:fldCharType="begin"/>
        </w:r>
        <w:r>
          <w:rPr>
            <w:noProof/>
            <w:webHidden/>
          </w:rPr>
          <w:instrText xml:space="preserve"> PAGEREF _Toc241669703 \h </w:instrText>
        </w:r>
        <w:r>
          <w:rPr>
            <w:noProof/>
            <w:webHidden/>
          </w:rPr>
        </w:r>
        <w:r>
          <w:rPr>
            <w:noProof/>
            <w:webHidden/>
          </w:rPr>
          <w:fldChar w:fldCharType="separate"/>
        </w:r>
        <w:r>
          <w:rPr>
            <w:noProof/>
            <w:webHidden/>
          </w:rPr>
          <w:t>31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4" w:history="1">
        <w:r w:rsidRPr="0088675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Costi carbonio e durata</w:t>
        </w:r>
        <w:r>
          <w:rPr>
            <w:noProof/>
            <w:webHidden/>
          </w:rPr>
          <w:tab/>
        </w:r>
        <w:r>
          <w:rPr>
            <w:noProof/>
            <w:webHidden/>
          </w:rPr>
          <w:fldChar w:fldCharType="begin"/>
        </w:r>
        <w:r>
          <w:rPr>
            <w:noProof/>
            <w:webHidden/>
          </w:rPr>
          <w:instrText xml:space="preserve"> PAGEREF _Toc241669704 \h </w:instrText>
        </w:r>
        <w:r>
          <w:rPr>
            <w:noProof/>
            <w:webHidden/>
          </w:rPr>
        </w:r>
        <w:r>
          <w:rPr>
            <w:noProof/>
            <w:webHidden/>
          </w:rPr>
          <w:fldChar w:fldCharType="separate"/>
        </w:r>
        <w:r>
          <w:rPr>
            <w:noProof/>
            <w:webHidden/>
          </w:rPr>
          <w:t>32</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705" w:history="1">
        <w:r w:rsidRPr="0088675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_Toc241669705 \h </w:instrText>
        </w:r>
        <w:r>
          <w:rPr>
            <w:noProof/>
            <w:webHidden/>
          </w:rPr>
        </w:r>
        <w:r>
          <w:rPr>
            <w:noProof/>
            <w:webHidden/>
          </w:rPr>
          <w:fldChar w:fldCharType="separate"/>
        </w:r>
        <w:r>
          <w:rPr>
            <w:noProof/>
            <w:webHidden/>
          </w:rPr>
          <w:t>32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6" w:history="1">
        <w:r w:rsidRPr="0088675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_Toc241669706 \h </w:instrText>
        </w:r>
        <w:r>
          <w:rPr>
            <w:noProof/>
            <w:webHidden/>
          </w:rPr>
        </w:r>
        <w:r>
          <w:rPr>
            <w:noProof/>
            <w:webHidden/>
          </w:rPr>
          <w:fldChar w:fldCharType="separate"/>
        </w:r>
        <w:r>
          <w:rPr>
            <w:noProof/>
            <w:webHidden/>
          </w:rPr>
          <w:t>32</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7" w:history="1">
        <w:r w:rsidRPr="0088675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Controlli indipendenti semplici</w:t>
        </w:r>
        <w:r>
          <w:rPr>
            <w:noProof/>
            <w:webHidden/>
          </w:rPr>
          <w:tab/>
        </w:r>
        <w:r>
          <w:rPr>
            <w:noProof/>
            <w:webHidden/>
          </w:rPr>
          <w:fldChar w:fldCharType="begin"/>
        </w:r>
        <w:r>
          <w:rPr>
            <w:noProof/>
            <w:webHidden/>
          </w:rPr>
          <w:instrText xml:space="preserve"> PAGEREF _Toc241669707 \h </w:instrText>
        </w:r>
        <w:r>
          <w:rPr>
            <w:noProof/>
            <w:webHidden/>
          </w:rPr>
        </w:r>
        <w:r>
          <w:rPr>
            <w:noProof/>
            <w:webHidden/>
          </w:rPr>
          <w:fldChar w:fldCharType="separate"/>
        </w:r>
        <w:r>
          <w:rPr>
            <w:noProof/>
            <w:webHidden/>
          </w:rPr>
          <w:t>33</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08" w:history="1">
        <w:r w:rsidRPr="0088675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_Toc241669708 \h </w:instrText>
        </w:r>
        <w:r>
          <w:rPr>
            <w:noProof/>
            <w:webHidden/>
          </w:rPr>
        </w:r>
        <w:r>
          <w:rPr>
            <w:noProof/>
            <w:webHidden/>
          </w:rPr>
          <w:fldChar w:fldCharType="separate"/>
        </w:r>
        <w:r>
          <w:rPr>
            <w:noProof/>
            <w:webHidden/>
          </w:rPr>
          <w:t>33</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709" w:history="1">
        <w:r w:rsidRPr="0088675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Tracciabilità e riferimenti</w:t>
        </w:r>
        <w:r>
          <w:rPr>
            <w:noProof/>
            <w:webHidden/>
          </w:rPr>
          <w:tab/>
        </w:r>
        <w:r>
          <w:rPr>
            <w:noProof/>
            <w:webHidden/>
          </w:rPr>
          <w:fldChar w:fldCharType="begin"/>
        </w:r>
        <w:r>
          <w:rPr>
            <w:noProof/>
            <w:webHidden/>
          </w:rPr>
          <w:instrText xml:space="preserve"> PAGEREF _Toc241669709 \h </w:instrText>
        </w:r>
        <w:r>
          <w:rPr>
            <w:noProof/>
            <w:webHidden/>
          </w:rPr>
        </w:r>
        <w:r>
          <w:rPr>
            <w:noProof/>
            <w:webHidden/>
          </w:rPr>
          <w:fldChar w:fldCharType="separate"/>
        </w:r>
        <w:r>
          <w:rPr>
            <w:noProof/>
            <w:webHidden/>
          </w:rPr>
          <w:t>34</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0" w:history="1">
        <w:r w:rsidRPr="0088675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Mappa dei sorgenti</w:t>
        </w:r>
        <w:r>
          <w:rPr>
            <w:noProof/>
            <w:webHidden/>
          </w:rPr>
          <w:tab/>
        </w:r>
        <w:r>
          <w:rPr>
            <w:noProof/>
            <w:webHidden/>
          </w:rPr>
          <w:fldChar w:fldCharType="begin"/>
        </w:r>
        <w:r>
          <w:rPr>
            <w:noProof/>
            <w:webHidden/>
          </w:rPr>
          <w:instrText xml:space="preserve"> PAGEREF _Toc241669710 \h </w:instrText>
        </w:r>
        <w:r>
          <w:rPr>
            <w:noProof/>
            <w:webHidden/>
          </w:rPr>
        </w:r>
        <w:r>
          <w:rPr>
            <w:noProof/>
            <w:webHidden/>
          </w:rPr>
          <w:fldChar w:fldCharType="separate"/>
        </w:r>
        <w:r>
          <w:rPr>
            <w:noProof/>
            <w:webHidden/>
          </w:rPr>
          <w:t>34</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1" w:history="1">
        <w:r w:rsidRPr="0088675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_Toc241669711 \h </w:instrText>
        </w:r>
        <w:r>
          <w:rPr>
            <w:noProof/>
            <w:webHidden/>
          </w:rPr>
        </w:r>
        <w:r>
          <w:rPr>
            <w:noProof/>
            <w:webHidden/>
          </w:rPr>
          <w:fldChar w:fldCharType="separate"/>
        </w:r>
        <w:r>
          <w:rPr>
            <w:noProof/>
            <w:webHidden/>
          </w:rPr>
          <w:t>35</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2" w:history="1">
        <w:r w:rsidRPr="0088675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Riferimenti esterni identificati</w:t>
        </w:r>
        <w:r>
          <w:rPr>
            <w:noProof/>
            <w:webHidden/>
          </w:rPr>
          <w:tab/>
        </w:r>
        <w:r>
          <w:rPr>
            <w:noProof/>
            <w:webHidden/>
          </w:rPr>
          <w:fldChar w:fldCharType="begin"/>
        </w:r>
        <w:r>
          <w:rPr>
            <w:noProof/>
            <w:webHidden/>
          </w:rPr>
          <w:instrText xml:space="preserve"> PAGEREF _Toc241669712 \h </w:instrText>
        </w:r>
        <w:r>
          <w:rPr>
            <w:noProof/>
            <w:webHidden/>
          </w:rPr>
        </w:r>
        <w:r>
          <w:rPr>
            <w:noProof/>
            <w:webHidden/>
          </w:rPr>
          <w:fldChar w:fldCharType="separate"/>
        </w:r>
        <w:r>
          <w:rPr>
            <w:noProof/>
            <w:webHidden/>
          </w:rPr>
          <w:t>35</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713" w:history="1">
        <w:r w:rsidRPr="0088675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_Toc241669713 \h </w:instrText>
        </w:r>
        <w:r>
          <w:rPr>
            <w:noProof/>
            <w:webHidden/>
          </w:rPr>
        </w:r>
        <w:r>
          <w:rPr>
            <w:noProof/>
            <w:webHidden/>
          </w:rPr>
          <w:fldChar w:fldCharType="separate"/>
        </w:r>
        <w:r>
          <w:rPr>
            <w:noProof/>
            <w:webHidden/>
          </w:rPr>
          <w:t>36</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4" w:history="1">
        <w:r w:rsidRPr="0088675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_Toc241669714 \h </w:instrText>
        </w:r>
        <w:r>
          <w:rPr>
            <w:noProof/>
            <w:webHidden/>
          </w:rPr>
        </w:r>
        <w:r>
          <w:rPr>
            <w:noProof/>
            <w:webHidden/>
          </w:rPr>
          <w:fldChar w:fldCharType="separate"/>
        </w:r>
        <w:r>
          <w:rPr>
            <w:noProof/>
            <w:webHidden/>
          </w:rPr>
          <w:t>37</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5" w:history="1">
        <w:r w:rsidRPr="0088675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_Toc241669715 \h </w:instrText>
        </w:r>
        <w:r>
          <w:rPr>
            <w:noProof/>
            <w:webHidden/>
          </w:rPr>
        </w:r>
        <w:r>
          <w:rPr>
            <w:noProof/>
            <w:webHidden/>
          </w:rPr>
          <w:fldChar w:fldCharType="separate"/>
        </w:r>
        <w:r>
          <w:rPr>
            <w:noProof/>
            <w:webHidden/>
          </w:rPr>
          <w:t>37</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6" w:history="1">
        <w:r w:rsidRPr="0088675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_Toc241669716 \h </w:instrText>
        </w:r>
        <w:r>
          <w:rPr>
            <w:noProof/>
            <w:webHidden/>
          </w:rPr>
        </w:r>
        <w:r>
          <w:rPr>
            <w:noProof/>
            <w:webHidden/>
          </w:rPr>
          <w:fldChar w:fldCharType="separate"/>
        </w:r>
        <w:r>
          <w:rPr>
            <w:noProof/>
            <w:webHidden/>
          </w:rPr>
          <w:t>38</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7" w:history="1">
        <w:r w:rsidRPr="0088675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Riscontro ripercorribile e limiti</w:t>
        </w:r>
        <w:r>
          <w:rPr>
            <w:noProof/>
            <w:webHidden/>
          </w:rPr>
          <w:tab/>
        </w:r>
        <w:r>
          <w:rPr>
            <w:noProof/>
            <w:webHidden/>
          </w:rPr>
          <w:fldChar w:fldCharType="begin"/>
        </w:r>
        <w:r>
          <w:rPr>
            <w:noProof/>
            <w:webHidden/>
          </w:rPr>
          <w:instrText xml:space="preserve"> PAGEREF _Toc241669717 \h </w:instrText>
        </w:r>
        <w:r>
          <w:rPr>
            <w:noProof/>
            <w:webHidden/>
          </w:rPr>
        </w:r>
        <w:r>
          <w:rPr>
            <w:noProof/>
            <w:webHidden/>
          </w:rPr>
          <w:fldChar w:fldCharType="separate"/>
        </w:r>
        <w:r>
          <w:rPr>
            <w:noProof/>
            <w:webHidden/>
          </w:rPr>
          <w:t>38</w:t>
        </w:r>
        <w:r>
          <w:rPr>
            <w:noProof/>
            <w:webHidden/>
          </w:rPr>
          <w:fldChar w:fldCharType="end"/>
        </w:r>
      </w:hyperlink>
    </w:p>
    <w:p w:rsidR="00F57942" w:rsidRDefault="00F579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718" w:history="1">
        <w:r w:rsidRPr="0088675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86758">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_Toc241669718 \h </w:instrText>
        </w:r>
        <w:r>
          <w:rPr>
            <w:noProof/>
            <w:webHidden/>
          </w:rPr>
        </w:r>
        <w:r>
          <w:rPr>
            <w:noProof/>
            <w:webHidden/>
          </w:rPr>
          <w:fldChar w:fldCharType="separate"/>
        </w:r>
        <w:r>
          <w:rPr>
            <w:noProof/>
            <w:webHidden/>
          </w:rPr>
          <w:t>39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19" w:history="1">
        <w:r w:rsidRPr="0088675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Portanza sismica</w:t>
        </w:r>
        <w:r>
          <w:rPr>
            <w:noProof/>
            <w:webHidden/>
          </w:rPr>
          <w:tab/>
        </w:r>
        <w:r>
          <w:rPr>
            <w:noProof/>
            <w:webHidden/>
          </w:rPr>
          <w:fldChar w:fldCharType="begin"/>
        </w:r>
        <w:r>
          <w:rPr>
            <w:noProof/>
            <w:webHidden/>
          </w:rPr>
          <w:instrText xml:space="preserve"> PAGEREF _Toc241669719 \h </w:instrText>
        </w:r>
        <w:r>
          <w:rPr>
            <w:noProof/>
            <w:webHidden/>
          </w:rPr>
        </w:r>
        <w:r>
          <w:rPr>
            <w:noProof/>
            <w:webHidden/>
          </w:rPr>
          <w:fldChar w:fldCharType="separate"/>
        </w:r>
        <w:r>
          <w:rPr>
            <w:noProof/>
            <w:webHidden/>
          </w:rPr>
          <w:t>39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20" w:history="1">
        <w:r w:rsidRPr="0088675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_Toc241669720 \h </w:instrText>
        </w:r>
        <w:r>
          <w:rPr>
            <w:noProof/>
            <w:webHidden/>
          </w:rPr>
        </w:r>
        <w:r>
          <w:rPr>
            <w:noProof/>
            <w:webHidden/>
          </w:rPr>
          <w:fldChar w:fldCharType="separate"/>
        </w:r>
        <w:r>
          <w:rPr>
            <w:noProof/>
            <w:webHidden/>
          </w:rPr>
          <w:t>39</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21" w:history="1">
        <w:r w:rsidRPr="0088675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Spostamenti permanenti Newmark</w:t>
        </w:r>
        <w:r>
          <w:rPr>
            <w:noProof/>
            <w:webHidden/>
          </w:rPr>
          <w:tab/>
        </w:r>
        <w:r>
          <w:rPr>
            <w:noProof/>
            <w:webHidden/>
          </w:rPr>
          <w:fldChar w:fldCharType="begin"/>
        </w:r>
        <w:r>
          <w:rPr>
            <w:noProof/>
            <w:webHidden/>
          </w:rPr>
          <w:instrText xml:space="preserve"> PAGEREF _Toc241669721 \h </w:instrText>
        </w:r>
        <w:r>
          <w:rPr>
            <w:noProof/>
            <w:webHidden/>
          </w:rPr>
        </w:r>
        <w:r>
          <w:rPr>
            <w:noProof/>
            <w:webHidden/>
          </w:rPr>
          <w:fldChar w:fldCharType="separate"/>
        </w:r>
        <w:r>
          <w:rPr>
            <w:noProof/>
            <w:webHidden/>
          </w:rPr>
          <w:t>40</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22" w:history="1">
        <w:r w:rsidRPr="0088675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_Toc241669722 \h </w:instrText>
        </w:r>
        <w:r>
          <w:rPr>
            <w:noProof/>
            <w:webHidden/>
          </w:rPr>
        </w:r>
        <w:r>
          <w:rPr>
            <w:noProof/>
            <w:webHidden/>
          </w:rPr>
          <w:fldChar w:fldCharType="separate"/>
        </w:r>
        <w:r>
          <w:rPr>
            <w:noProof/>
            <w:webHidden/>
          </w:rPr>
          <w:t>40</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23" w:history="1">
        <w:r w:rsidRPr="0088675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_Toc241669723 \h </w:instrText>
        </w:r>
        <w:r>
          <w:rPr>
            <w:noProof/>
            <w:webHidden/>
          </w:rPr>
        </w:r>
        <w:r>
          <w:rPr>
            <w:noProof/>
            <w:webHidden/>
          </w:rPr>
          <w:fldChar w:fldCharType="separate"/>
        </w:r>
        <w:r>
          <w:rPr>
            <w:noProof/>
            <w:webHidden/>
          </w:rPr>
          <w:t>41</w:t>
        </w:r>
        <w:r>
          <w:rPr>
            <w:noProof/>
            <w:webHidden/>
          </w:rPr>
          <w:fldChar w:fldCharType="end"/>
        </w:r>
      </w:hyperlink>
    </w:p>
    <w:p w:rsidR="00F57942" w:rsidRDefault="00F579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724" w:history="1">
        <w:r w:rsidRPr="0088675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86758">
          <w:rPr>
            <w:rStyle w:val="Collegamentoipertestuale"/>
            <w:noProof/>
          </w:rPr>
          <w:t>Esempio ripercorribile e rapporto</w:t>
        </w:r>
        <w:r>
          <w:rPr>
            <w:noProof/>
            <w:webHidden/>
          </w:rPr>
          <w:tab/>
        </w:r>
        <w:r>
          <w:rPr>
            <w:noProof/>
            <w:webHidden/>
          </w:rPr>
          <w:fldChar w:fldCharType="begin"/>
        </w:r>
        <w:r>
          <w:rPr>
            <w:noProof/>
            <w:webHidden/>
          </w:rPr>
          <w:instrText xml:space="preserve"> PAGEREF _Toc241669724 \h </w:instrText>
        </w:r>
        <w:r>
          <w:rPr>
            <w:noProof/>
            <w:webHidden/>
          </w:rPr>
        </w:r>
        <w:r>
          <w:rPr>
            <w:noProof/>
            <w:webHidden/>
          </w:rPr>
          <w:fldChar w:fldCharType="separate"/>
        </w:r>
        <w:r>
          <w:rPr>
            <w:noProof/>
            <w:webHidden/>
          </w:rPr>
          <w:t>41</w:t>
        </w:r>
        <w:r>
          <w:rPr>
            <w:noProof/>
            <w:webHidden/>
          </w:rPr>
          <w:fldChar w:fldCharType="end"/>
        </w:r>
      </w:hyperlink>
    </w:p>
    <w:p w:rsidR="00775DF7" w:rsidRDefault="002E721E">
      <w:r>
        <w:fldChar w:fldCharType="end"/>
      </w:r>
    </w:p>
    <w:p w:rsidR="00775DF7" w:rsidRDefault="00775DF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rsidR="00775DF7" w:rsidRDefault="002E721E">
      <w:pPr>
        <w:spacing w:after="140"/>
      </w:pPr>
      <w:r>
        <w:lastRenderedPageBreak/>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rsidR="00775DF7" w:rsidRDefault="002E721E">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rsidR="00775DF7" w:rsidRDefault="002E721E">
      <w:pPr>
        <w:pStyle w:val="Titolo1"/>
        <w:keepNext/>
        <w:spacing w:after="140"/>
      </w:pPr>
      <w:bookmarkStart w:id="2" w:name="_Toc241669641"/>
      <w:r>
        <w:t>Architettura del calcolo e convenzioni</w:t>
      </w:r>
      <w:bookmarkEnd w:id="2"/>
    </w:p>
    <w:p w:rsidR="00775DF7" w:rsidRDefault="002E721E">
      <w:pPr>
        <w:pStyle w:val="Titolo2"/>
        <w:keepNext/>
        <w:spacing w:after="140"/>
      </w:pPr>
      <w:bookmarkStart w:id="3" w:name="_Toc241669642"/>
      <w:r>
        <w:t>Separazione fra modello e interfaccia</w:t>
      </w:r>
      <w:bookmarkEnd w:id="3"/>
    </w:p>
    <w:p w:rsidR="00775DF7" w:rsidRDefault="002E721E">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rsidR="00775DF7" w:rsidRDefault="002E721E">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rsidR="00775DF7" w:rsidRDefault="002E721E">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rsidR="00775DF7" w:rsidRDefault="002E721E">
      <w:pPr>
        <w:pStyle w:val="Titolo2"/>
        <w:keepNext/>
        <w:spacing w:after="140"/>
      </w:pPr>
      <w:bookmarkStart w:id="4" w:name="_Toc241669643"/>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775DF7">
        <w:trPr>
          <w:cantSplit/>
          <w:tblHeader/>
          <w:jc w:val="center"/>
        </w:trPr>
        <w:tc>
          <w:tcPr>
            <w:tcW w:w="1928"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Convenzione da ricordare</w:t>
            </w:r>
          </w:p>
        </w:tc>
      </w:tr>
      <w:tr w:rsidR="00775DF7">
        <w:trPr>
          <w:cantSplit/>
          <w:jc w:val="center"/>
        </w:trPr>
        <w:tc>
          <w:tcPr>
            <w:tcW w:w="1928" w:type="dxa"/>
            <w:tcMar>
              <w:top w:w="90" w:type="dxa"/>
              <w:left w:w="90" w:type="dxa"/>
              <w:bottom w:w="90" w:type="dxa"/>
              <w:right w:w="90" w:type="dxa"/>
            </w:tcMar>
            <w:vAlign w:val="center"/>
          </w:tcPr>
          <w:p w:rsidR="00775DF7" w:rsidRDefault="002E721E">
            <w:pPr>
              <w:spacing w:before="20" w:after="20"/>
              <w:jc w:val="left"/>
            </w:pPr>
            <w:r>
              <w:rPr>
                <w:sz w:val="21"/>
              </w:rPr>
              <w:t>Geotecnica verticale</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m</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kPa</w:t>
            </w:r>
          </w:p>
        </w:tc>
        <w:tc>
          <w:tcPr>
            <w:tcW w:w="1361" w:type="dxa"/>
            <w:tcMar>
              <w:top w:w="90" w:type="dxa"/>
              <w:left w:w="90" w:type="dxa"/>
              <w:bottom w:w="90" w:type="dxa"/>
              <w:right w:w="90" w:type="dxa"/>
            </w:tcMar>
            <w:vAlign w:val="center"/>
          </w:tcPr>
          <w:p w:rsidR="00775DF7" w:rsidRDefault="002E721E">
            <w:pPr>
              <w:spacing w:before="20" w:after="20"/>
              <w:jc w:val="center"/>
            </w:pPr>
            <w:r>
              <w:rPr>
                <w:sz w:val="21"/>
              </w:rPr>
              <w:t>kN</w:t>
            </w:r>
          </w:p>
        </w:tc>
        <w:tc>
          <w:tcPr>
            <w:tcW w:w="2835" w:type="dxa"/>
            <w:tcMar>
              <w:top w:w="90" w:type="dxa"/>
              <w:left w:w="90" w:type="dxa"/>
              <w:bottom w:w="90" w:type="dxa"/>
              <w:right w:w="90" w:type="dxa"/>
            </w:tcMar>
            <w:vAlign w:val="center"/>
          </w:tcPr>
          <w:p w:rsidR="00775DF7" w:rsidRDefault="002E721E">
            <w:pPr>
              <w:spacing w:before="20" w:after="20"/>
              <w:jc w:val="left"/>
            </w:pPr>
            <w:r>
              <w:rPr>
                <w:sz w:val="21"/>
              </w:rPr>
              <w:t>Compressione e trazione trattate in rami distinti</w:t>
            </w:r>
          </w:p>
        </w:tc>
      </w:tr>
      <w:tr w:rsidR="00775DF7">
        <w:trPr>
          <w:cantSplit/>
          <w:jc w:val="center"/>
        </w:trPr>
        <w:tc>
          <w:tcPr>
            <w:tcW w:w="1928" w:type="dxa"/>
            <w:tcMar>
              <w:top w:w="90" w:type="dxa"/>
              <w:left w:w="90" w:type="dxa"/>
              <w:bottom w:w="90" w:type="dxa"/>
              <w:right w:w="90" w:type="dxa"/>
            </w:tcMar>
            <w:vAlign w:val="center"/>
          </w:tcPr>
          <w:p w:rsidR="00775DF7" w:rsidRDefault="002E721E">
            <w:pPr>
              <w:spacing w:before="20" w:after="20"/>
              <w:jc w:val="left"/>
            </w:pPr>
            <w:r>
              <w:rPr>
                <w:sz w:val="21"/>
              </w:rPr>
              <w:lastRenderedPageBreak/>
              <w:t>Broms</w:t>
            </w:r>
          </w:p>
        </w:tc>
        <w:tc>
          <w:tcPr>
            <w:tcW w:w="1701" w:type="dxa"/>
            <w:tcMar>
              <w:top w:w="90" w:type="dxa"/>
              <w:left w:w="90" w:type="dxa"/>
              <w:bottom w:w="90" w:type="dxa"/>
              <w:right w:w="90" w:type="dxa"/>
            </w:tcMar>
            <w:vAlign w:val="center"/>
          </w:tcPr>
          <w:p w:rsidR="00775DF7" w:rsidRDefault="002E721E">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rsidR="00775DF7" w:rsidRDefault="002E721E">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rsidR="00775DF7" w:rsidRDefault="002E721E">
            <w:pPr>
              <w:spacing w:before="20" w:after="20"/>
              <w:jc w:val="center"/>
            </w:pPr>
            <w:r>
              <w:rPr>
                <w:sz w:val="21"/>
              </w:rPr>
              <w:t>kN e kNm</w:t>
            </w:r>
          </w:p>
        </w:tc>
        <w:tc>
          <w:tcPr>
            <w:tcW w:w="2835" w:type="dxa"/>
            <w:tcMar>
              <w:top w:w="90" w:type="dxa"/>
              <w:left w:w="90" w:type="dxa"/>
              <w:bottom w:w="90" w:type="dxa"/>
              <w:right w:w="90" w:type="dxa"/>
            </w:tcMar>
            <w:vAlign w:val="center"/>
          </w:tcPr>
          <w:p w:rsidR="00775DF7" w:rsidRDefault="002E721E">
            <w:pPr>
              <w:spacing w:before="20" w:after="20"/>
              <w:jc w:val="left"/>
            </w:pPr>
            <w:r>
              <w:rPr>
                <w:sz w:val="21"/>
              </w:rPr>
              <w:t>N positivo a compressione</w:t>
            </w:r>
          </w:p>
        </w:tc>
      </w:tr>
      <w:tr w:rsidR="00775DF7">
        <w:trPr>
          <w:cantSplit/>
          <w:jc w:val="center"/>
        </w:trPr>
        <w:tc>
          <w:tcPr>
            <w:tcW w:w="1928" w:type="dxa"/>
            <w:tcMar>
              <w:top w:w="90" w:type="dxa"/>
              <w:left w:w="90" w:type="dxa"/>
              <w:bottom w:w="90" w:type="dxa"/>
              <w:right w:w="90" w:type="dxa"/>
            </w:tcMar>
            <w:vAlign w:val="center"/>
          </w:tcPr>
          <w:p w:rsidR="00775DF7" w:rsidRDefault="002E721E">
            <w:pPr>
              <w:spacing w:before="20" w:after="20"/>
              <w:jc w:val="left"/>
            </w:pPr>
            <w:r>
              <w:rPr>
                <w:sz w:val="21"/>
              </w:rPr>
              <w:t>Sezione CA</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mm</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MPa</w:t>
            </w:r>
          </w:p>
        </w:tc>
        <w:tc>
          <w:tcPr>
            <w:tcW w:w="1361" w:type="dxa"/>
            <w:tcMar>
              <w:top w:w="90" w:type="dxa"/>
              <w:left w:w="90" w:type="dxa"/>
              <w:bottom w:w="90" w:type="dxa"/>
              <w:right w:w="90" w:type="dxa"/>
            </w:tcMar>
            <w:vAlign w:val="center"/>
          </w:tcPr>
          <w:p w:rsidR="00775DF7" w:rsidRDefault="002E721E">
            <w:pPr>
              <w:spacing w:before="20" w:after="20"/>
              <w:jc w:val="center"/>
            </w:pPr>
            <w:r>
              <w:rPr>
                <w:sz w:val="21"/>
              </w:rPr>
              <w:t>kN e kNm</w:t>
            </w:r>
          </w:p>
        </w:tc>
        <w:tc>
          <w:tcPr>
            <w:tcW w:w="2835" w:type="dxa"/>
            <w:tcMar>
              <w:top w:w="90" w:type="dxa"/>
              <w:left w:w="90" w:type="dxa"/>
              <w:bottom w:w="90" w:type="dxa"/>
              <w:right w:w="90" w:type="dxa"/>
            </w:tcMar>
            <w:vAlign w:val="center"/>
          </w:tcPr>
          <w:p w:rsidR="00775DF7" w:rsidRDefault="002E721E">
            <w:pPr>
              <w:spacing w:before="20" w:after="20"/>
              <w:jc w:val="left"/>
            </w:pPr>
            <w:r>
              <w:rPr>
                <w:sz w:val="21"/>
              </w:rPr>
              <w:t>N negativo a compressione; trazione positiva</w:t>
            </w:r>
          </w:p>
        </w:tc>
      </w:tr>
      <w:tr w:rsidR="00775DF7">
        <w:trPr>
          <w:cantSplit/>
          <w:jc w:val="center"/>
        </w:trPr>
        <w:tc>
          <w:tcPr>
            <w:tcW w:w="1928" w:type="dxa"/>
            <w:tcMar>
              <w:top w:w="90" w:type="dxa"/>
              <w:left w:w="90" w:type="dxa"/>
              <w:bottom w:w="90" w:type="dxa"/>
              <w:right w:w="90" w:type="dxa"/>
            </w:tcMar>
            <w:vAlign w:val="center"/>
          </w:tcPr>
          <w:p w:rsidR="00775DF7" w:rsidRDefault="002E721E">
            <w:pPr>
              <w:spacing w:before="20" w:after="20"/>
              <w:jc w:val="left"/>
            </w:pPr>
            <w:r>
              <w:rPr>
                <w:sz w:val="21"/>
              </w:rPr>
              <w:t>Sezione composta</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mm</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MPa</w:t>
            </w:r>
          </w:p>
        </w:tc>
        <w:tc>
          <w:tcPr>
            <w:tcW w:w="1361" w:type="dxa"/>
            <w:tcMar>
              <w:top w:w="90" w:type="dxa"/>
              <w:left w:w="90" w:type="dxa"/>
              <w:bottom w:w="90" w:type="dxa"/>
              <w:right w:w="90" w:type="dxa"/>
            </w:tcMar>
            <w:vAlign w:val="center"/>
          </w:tcPr>
          <w:p w:rsidR="00775DF7" w:rsidRDefault="002E721E">
            <w:pPr>
              <w:spacing w:before="20" w:after="20"/>
              <w:jc w:val="center"/>
            </w:pPr>
            <w:r>
              <w:rPr>
                <w:sz w:val="21"/>
              </w:rPr>
              <w:t>kN e kNm</w:t>
            </w:r>
          </w:p>
        </w:tc>
        <w:tc>
          <w:tcPr>
            <w:tcW w:w="2835" w:type="dxa"/>
            <w:tcMar>
              <w:top w:w="90" w:type="dxa"/>
              <w:left w:w="90" w:type="dxa"/>
              <w:bottom w:w="90" w:type="dxa"/>
              <w:right w:w="90" w:type="dxa"/>
            </w:tcMar>
            <w:vAlign w:val="center"/>
          </w:tcPr>
          <w:p w:rsidR="00775DF7" w:rsidRDefault="002E721E">
            <w:pPr>
              <w:spacing w:before="20" w:after="20"/>
              <w:jc w:val="left"/>
            </w:pPr>
            <w:r>
              <w:rPr>
                <w:sz w:val="21"/>
              </w:rPr>
              <w:t>N negativo a compressione nelle fasi; appoggi con convenzione propria</w:t>
            </w:r>
          </w:p>
        </w:tc>
      </w:tr>
      <w:tr w:rsidR="00775DF7">
        <w:trPr>
          <w:cantSplit/>
          <w:jc w:val="center"/>
        </w:trPr>
        <w:tc>
          <w:tcPr>
            <w:tcW w:w="1928" w:type="dxa"/>
            <w:tcMar>
              <w:top w:w="90" w:type="dxa"/>
              <w:left w:w="90" w:type="dxa"/>
              <w:bottom w:w="90" w:type="dxa"/>
              <w:right w:w="90" w:type="dxa"/>
            </w:tcMar>
            <w:vAlign w:val="center"/>
          </w:tcPr>
          <w:p w:rsidR="00775DF7" w:rsidRDefault="002E721E">
            <w:pPr>
              <w:spacing w:before="20" w:after="20"/>
              <w:jc w:val="left"/>
            </w:pPr>
            <w:r>
              <w:rPr>
                <w:sz w:val="21"/>
              </w:rPr>
              <w:t>Bridge Design</w:t>
            </w:r>
          </w:p>
        </w:tc>
        <w:tc>
          <w:tcPr>
            <w:tcW w:w="1701" w:type="dxa"/>
            <w:tcMar>
              <w:top w:w="90" w:type="dxa"/>
              <w:left w:w="90" w:type="dxa"/>
              <w:bottom w:w="90" w:type="dxa"/>
              <w:right w:w="90" w:type="dxa"/>
            </w:tcMar>
            <w:vAlign w:val="center"/>
          </w:tcPr>
          <w:p w:rsidR="00775DF7" w:rsidRDefault="002E721E">
            <w:pPr>
              <w:spacing w:before="20" w:after="20"/>
              <w:jc w:val="left"/>
            </w:pPr>
            <w:r>
              <w:rPr>
                <w:sz w:val="21"/>
              </w:rPr>
              <w:t>m salvo spessori metallici in mm</w:t>
            </w:r>
          </w:p>
        </w:tc>
        <w:tc>
          <w:tcPr>
            <w:tcW w:w="1814" w:type="dxa"/>
            <w:tcMar>
              <w:top w:w="90" w:type="dxa"/>
              <w:left w:w="90" w:type="dxa"/>
              <w:bottom w:w="90" w:type="dxa"/>
              <w:right w:w="90" w:type="dxa"/>
            </w:tcMar>
            <w:vAlign w:val="center"/>
          </w:tcPr>
          <w:p w:rsidR="00775DF7" w:rsidRDefault="002E721E">
            <w:pPr>
              <w:spacing w:before="20" w:after="20"/>
              <w:jc w:val="left"/>
            </w:pPr>
            <w:r>
              <w:rPr>
                <w:sz w:val="21"/>
              </w:rPr>
              <w:t>MPa e kPa secondo etichetta</w:t>
            </w:r>
          </w:p>
        </w:tc>
        <w:tc>
          <w:tcPr>
            <w:tcW w:w="1361" w:type="dxa"/>
            <w:tcMar>
              <w:top w:w="90" w:type="dxa"/>
              <w:left w:w="90" w:type="dxa"/>
              <w:bottom w:w="90" w:type="dxa"/>
              <w:right w:w="90" w:type="dxa"/>
            </w:tcMar>
            <w:vAlign w:val="center"/>
          </w:tcPr>
          <w:p w:rsidR="00775DF7" w:rsidRDefault="002E721E">
            <w:pPr>
              <w:spacing w:before="20" w:after="20"/>
              <w:jc w:val="center"/>
            </w:pPr>
            <w:r>
              <w:rPr>
                <w:sz w:val="21"/>
              </w:rPr>
              <w:t>kN e kNm</w:t>
            </w:r>
          </w:p>
        </w:tc>
        <w:tc>
          <w:tcPr>
            <w:tcW w:w="2835" w:type="dxa"/>
            <w:tcMar>
              <w:top w:w="90" w:type="dxa"/>
              <w:left w:w="90" w:type="dxa"/>
              <w:bottom w:w="90" w:type="dxa"/>
              <w:right w:w="90" w:type="dxa"/>
            </w:tcMar>
            <w:vAlign w:val="center"/>
          </w:tcPr>
          <w:p w:rsidR="00775DF7" w:rsidRDefault="002E721E">
            <w:pPr>
              <w:spacing w:before="20" w:after="20"/>
              <w:jc w:val="left"/>
            </w:pPr>
            <w:r>
              <w:rPr>
                <w:sz w:val="21"/>
              </w:rPr>
              <w:t>Carichi e momenti dell'intero impalcato</w:t>
            </w:r>
          </w:p>
        </w:tc>
      </w:tr>
    </w:tbl>
    <w:p w:rsidR="00775DF7" w:rsidRDefault="00775DF7"/>
    <w:p w:rsidR="00775DF7" w:rsidRDefault="002E721E">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rsidR="00775DF7" w:rsidRDefault="002E721E">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rsidR="00775DF7" w:rsidRDefault="002E721E">
      <w:pPr>
        <w:pStyle w:val="Titolo2"/>
        <w:keepNext/>
        <w:spacing w:after="140"/>
      </w:pPr>
      <w:bookmarkStart w:id="5" w:name="_Toc241669644"/>
      <w:r>
        <w:t>Dati mancanti e validità del risultato</w:t>
      </w:r>
      <w:bookmarkEnd w:id="5"/>
    </w:p>
    <w:p w:rsidR="00775DF7" w:rsidRDefault="002E721E">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rsidR="00775DF7" w:rsidRDefault="002E721E">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rsidR="00775DF7" w:rsidRDefault="002E721E">
      <w:pPr>
        <w:pStyle w:val="Titolo1"/>
        <w:keepNext/>
        <w:spacing w:after="140"/>
      </w:pPr>
      <w:bookmarkStart w:id="6" w:name="_Toc241669645"/>
      <w:r>
        <w:t>Calcestruzzo armature e copriferro</w:t>
      </w:r>
      <w:bookmarkEnd w:id="6"/>
    </w:p>
    <w:p w:rsidR="00775DF7" w:rsidRDefault="002E721E">
      <w:pPr>
        <w:pStyle w:val="Titolo2"/>
        <w:keepNext/>
        <w:spacing w:after="140"/>
      </w:pPr>
      <w:bookmarkStart w:id="7" w:name="_Toc241669646"/>
      <w:r>
        <w:t>Resistenze e diagrammi</w:t>
      </w:r>
      <w:bookmarkEnd w:id="7"/>
    </w:p>
    <w:p w:rsidR="00775DF7" w:rsidRDefault="002E721E">
      <w:pPr>
        <w:spacing w:after="140"/>
      </w:pPr>
      <w:r>
        <w:t xml:space="preserve">Per il calcestruzzo il passaggio dalla resistenza caratteristica a quella di progetto segue il coefficiente αcc e il parziale γc selezionati. Per l'armatura la resistenza di progetto </w:t>
      </w:r>
      <w:r>
        <w:lastRenderedPageBreak/>
        <w:t>deriva da fy e γs. I diagrammi possono essere di catalogo o personalizzati; l'uso di una classe nominale non autorizza a ignorare il diagramma effettivamente selezionato.</w:t>
      </w:r>
    </w:p>
    <w:p w:rsidR="00775DF7" w:rsidRDefault="002E721E">
      <w:pPr>
        <w:keepNext/>
        <w:spacing w:before="60" w:after="80"/>
        <w:ind w:left="255"/>
      </w:pPr>
      <m:oMathPara>
        <m:oMath>
          <m:r>
            <m:rPr>
              <m:sty m:val="p"/>
            </m:rPr>
            <w:rPr>
              <w:sz w:val="21"/>
            </w:rPr>
            <m:t xml:space="preserve">fcd = αcc fck / γc</m:t>
          </m:r>
        </m:oMath>
      </m:oMathPara>
    </w:p>
    <w:p w:rsidR="00775DF7" w:rsidRDefault="002E721E">
      <w:pPr>
        <w:keepNext/>
        <w:spacing w:before="60" w:after="80"/>
        <w:ind w:left="255"/>
      </w:pPr>
      <m:oMathPara>
        <m:oMath>
          <m:r>
            <m:rPr>
              <m:sty m:val="p"/>
            </m:rPr>
            <w:rPr>
              <w:sz w:val="21"/>
            </w:rPr>
            <m:t xml:space="preserve">fyd = fyk / γs</m:t>
          </m:r>
        </m:oMath>
      </m:oMathPara>
    </w:p>
    <w:p w:rsidR="00775DF7" w:rsidRDefault="002E721E">
      <w:pPr>
        <w:spacing w:before="60" w:after="80"/>
        <w:ind w:left="255"/>
      </w:pPr>
      <m:oMathPara>
        <m:oMath>
          <m:r>
            <m:rPr>
              <m:sty m:val="p"/>
            </m:rPr>
            <w:rPr>
              <w:sz w:val="21"/>
            </w:rPr>
            <m:t xml:space="preserve">εyd = fyd / Es</m:t>
          </m:r>
        </m:oMath>
      </m:oMathPara>
    </w:p>
    <w:p w:rsidR="00775DF7" w:rsidRDefault="002E721E">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rsidR="00775DF7" w:rsidRDefault="002E721E">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rsidR="00775DF7" w:rsidRDefault="002E721E">
      <w:pPr>
        <w:pStyle w:val="Titolo2"/>
        <w:keepNext/>
        <w:spacing w:after="140"/>
      </w:pPr>
      <w:bookmarkStart w:id="8" w:name="_Toc241669647"/>
      <w:r>
        <w:t>Esposizioni e requisiti del materiale</w:t>
      </w:r>
      <w:bookmarkEnd w:id="8"/>
    </w:p>
    <w:p w:rsidR="00775DF7" w:rsidRDefault="002E721E">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75DF7">
        <w:trPr>
          <w:cantSplit/>
          <w:tblHeader/>
          <w:jc w:val="center"/>
        </w:trPr>
        <w:tc>
          <w:tcPr>
            <w:tcW w:w="3005"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Classe minima nel prospetto implementato</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X0</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C12/15</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XC1 e XC2</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C25/30</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XC3</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C30/37</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XC4</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C32/40</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XD1</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C30/37</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XD2</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C32/40</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XD3</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C35/45</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XS1</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C32/40</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XS2 e XS3</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C35/45</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XF1</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C32/40</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XF2 e XF3</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C25/30</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lastRenderedPageBreak/>
              <w:t>XF4</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C30/37</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XA1</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C30/37</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XA2</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C32/40</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XA3</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C35/45</w:t>
            </w:r>
          </w:p>
        </w:tc>
      </w:tr>
    </w:tbl>
    <w:p w:rsidR="00775DF7" w:rsidRDefault="00775DF7"/>
    <w:p w:rsidR="00775DF7" w:rsidRDefault="002E721E">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rsidR="00775DF7" w:rsidRDefault="002E721E">
      <w:pPr>
        <w:pStyle w:val="Titolo2"/>
        <w:keepNext/>
        <w:spacing w:after="140"/>
      </w:pPr>
      <w:bookmarkStart w:id="9" w:name="_Toc241669648"/>
      <w:r>
        <w:t>Copriferro minimo e nominale</w:t>
      </w:r>
      <w:bookmarkEnd w:id="9"/>
    </w:p>
    <w:p w:rsidR="00775DF7" w:rsidRDefault="002E721E">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rsidR="00775DF7" w:rsidRDefault="002E721E">
      <w:pPr>
        <w:keepNext/>
        <w:spacing w:before="60" w:after="80"/>
        <w:ind w:left="255"/>
      </w:pPr>
      <m:oMathPara>
        <m:oMath>
          <m:r>
            <m:rPr>
              <m:sty m:val="p"/>
            </m:rPr>
            <w:rPr>
              <w:sz w:val="21"/>
            </w:rPr>
            <m:t xml:space="preserve">cmin = max(10; cbond; cdur) + crugosità + cabrasione</m:t>
          </m:r>
        </m:oMath>
      </m:oMathPara>
    </w:p>
    <w:p w:rsidR="00775DF7" w:rsidRDefault="002E721E">
      <w:pPr>
        <w:spacing w:before="60" w:after="80"/>
        <w:ind w:left="255"/>
      </w:pPr>
      <m:oMathPara>
        <m:oMath>
          <m:r>
            <m:rPr>
              <m:sty m:val="p"/>
            </m:rPr>
            <w:rPr>
              <w:sz w:val="21"/>
            </w:rPr>
            <m:t xml:space="preserve">cnom = max(cmin + Δcdev; ccontroterra)</m:t>
          </m:r>
        </m:oMath>
      </m:oMathPara>
    </w:p>
    <w:p w:rsidR="00775DF7" w:rsidRDefault="002E721E">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rsidR="00775DF7" w:rsidRDefault="002E721E">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rsidR="00775DF7" w:rsidRDefault="002E721E">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rsidR="00775DF7" w:rsidRDefault="002E721E">
      <w:pPr>
        <w:pStyle w:val="Titolo1"/>
        <w:keepNext/>
        <w:spacing w:after="140"/>
      </w:pPr>
      <w:bookmarkStart w:id="10" w:name="_Toc241669649"/>
      <w:r>
        <w:lastRenderedPageBreak/>
        <w:t>Palo verticale</w:t>
      </w:r>
      <w:bookmarkEnd w:id="10"/>
    </w:p>
    <w:p w:rsidR="00775DF7" w:rsidRDefault="002E721E">
      <w:pPr>
        <w:pStyle w:val="Titolo2"/>
        <w:keepNext/>
        <w:spacing w:after="140"/>
      </w:pPr>
      <w:bookmarkStart w:id="11" w:name="_Toc241669650"/>
      <w:r>
        <w:t>Geometria e tensioni geostatiche</w:t>
      </w:r>
      <w:bookmarkEnd w:id="11"/>
    </w:p>
    <w:p w:rsidR="00775DF7" w:rsidRDefault="002E721E">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rsidR="00775DF7" w:rsidRDefault="002E721E">
      <w:pPr>
        <w:keepNext/>
        <w:spacing w:before="60" w:after="80"/>
        <w:ind w:left="255"/>
      </w:pPr>
      <m:oMathPara>
        <m:oMath>
          <m:r>
            <m:rPr>
              <m:sty m:val="p"/>
            </m:rPr>
            <w:rPr>
              <w:sz w:val="21"/>
            </w:rPr>
            <m:t xml:space="preserve">Ab = π D² / 4</m:t>
          </m:r>
        </m:oMath>
      </m:oMathPara>
    </w:p>
    <w:p w:rsidR="00775DF7" w:rsidRDefault="002E721E">
      <w:pPr>
        <w:keepNext/>
        <w:spacing w:before="60" w:after="80"/>
        <w:ind w:left="255"/>
      </w:pPr>
      <m:oMathPara>
        <m:oMath>
          <m:r>
            <m:rPr>
              <m:sty m:val="p"/>
            </m:rPr>
            <w:rPr>
              <w:sz w:val="21"/>
            </w:rPr>
            <m:t xml:space="preserve">u = π D</m:t>
          </m:r>
        </m:oMath>
      </m:oMathPara>
    </w:p>
    <w:p w:rsidR="00775DF7" w:rsidRDefault="002E721E">
      <w:pPr>
        <w:keepNext/>
        <w:spacing w:before="60" w:after="80"/>
        <w:ind w:left="255"/>
      </w:pPr>
      <m:oMathPara>
        <m:oMath>
          <m:r>
            <m:rPr>
              <m:sty m:val="p"/>
            </m:rPr>
            <w:rPr>
              <w:sz w:val="21"/>
            </w:rPr>
            <m:t xml:space="preserve">γ′ = max(0; γsat − 9,81)</m:t>
          </m:r>
        </m:oMath>
      </m:oMathPara>
    </w:p>
    <w:p w:rsidR="00775DF7" w:rsidRDefault="002E721E">
      <w:pPr>
        <w:spacing w:before="60" w:after="80"/>
        <w:ind w:left="255"/>
      </w:pPr>
      <m:oMathPara>
        <m:oMath>
          <m:r>
            <m:rPr>
              <m:sty m:val="p"/>
            </m:rPr>
            <w:rPr>
              <w:sz w:val="21"/>
            </w:rPr>
            <m:t xml:space="preserve">σ′v(z) = ∫ γ′(z) dz</m:t>
          </m:r>
        </m:oMath>
      </m:oMathPara>
    </w:p>
    <w:p w:rsidR="00775DF7" w:rsidRDefault="002E721E">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rsidR="00775DF7" w:rsidRDefault="002E721E">
      <w:pPr>
        <w:pStyle w:val="Titolo2"/>
        <w:keepNext/>
        <w:spacing w:after="140"/>
      </w:pPr>
      <w:bookmarkStart w:id="12" w:name="_Toc241669651"/>
      <w:r>
        <w:t>Laterale drenato</w:t>
      </w:r>
      <w:bookmarkEnd w:id="12"/>
    </w:p>
    <w:p w:rsidR="00775DF7" w:rsidRDefault="002E721E">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rsidR="00775DF7" w:rsidRDefault="002E721E">
      <w:pPr>
        <w:keepNext/>
        <w:spacing w:before="60" w:after="80"/>
        <w:ind w:left="255"/>
      </w:pPr>
      <m:oMathPara>
        <m:oMath>
          <m:r>
            <m:rPr>
              <m:sty m:val="p"/>
            </m:rPr>
            <w:rPr>
              <w:sz w:val="21"/>
            </w:rPr>
            <m:t xml:space="preserve">τs = c′ + K μ σ′v</m:t>
          </m:r>
        </m:oMath>
      </m:oMathPara>
    </w:p>
    <w:p w:rsidR="00775DF7" w:rsidRDefault="002E721E">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75DF7">
        <w:trPr>
          <w:cantSplit/>
          <w:tblHeader/>
          <w:jc w:val="center"/>
        </w:trPr>
        <w:tc>
          <w:tcPr>
            <w:tcW w:w="3969"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μ adottato</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Profilato di acciaio battuto</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0,7</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1,0</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tan 20°</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Tubo chiuso battuto</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1,0</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2,0</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tan 20°</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Calcestruzzo prefabbricato</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1,0</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2,0</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tan 0,75φ</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Calcestruzzo gettato in opera</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1,0</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3,0</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tan φ</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Trivellato</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0,5</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0,4</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tan φ</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Elica continua</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0,7</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0,9</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tan φ</w:t>
            </w:r>
          </w:p>
        </w:tc>
      </w:tr>
    </w:tbl>
    <w:p w:rsidR="00775DF7" w:rsidRDefault="00775DF7"/>
    <w:p w:rsidR="00775DF7" w:rsidRDefault="002E721E">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rsidR="00775DF7" w:rsidRDefault="002E721E">
      <w:pPr>
        <w:pStyle w:val="Titolo2"/>
        <w:keepNext/>
        <w:spacing w:after="140"/>
      </w:pPr>
      <w:bookmarkStart w:id="13" w:name="_Toc241669652"/>
      <w:r>
        <w:lastRenderedPageBreak/>
        <w:t>Laterale non drenato</w:t>
      </w:r>
      <w:bookmarkEnd w:id="13"/>
    </w:p>
    <w:p w:rsidR="00775DF7" w:rsidRDefault="002E721E">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rsidR="00775DF7" w:rsidRDefault="002E721E">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rsidR="00775DF7" w:rsidRDefault="002E721E">
      <w:pPr>
        <w:pStyle w:val="Titolo2"/>
        <w:keepNext/>
        <w:spacing w:after="140"/>
      </w:pPr>
      <w:bookmarkStart w:id="14" w:name="_Toc241669653"/>
      <w:r>
        <w:t>Resistenza di punta e abaco Nq</w:t>
      </w:r>
      <w:bookmarkEnd w:id="14"/>
    </w:p>
    <w:p w:rsidR="00775DF7" w:rsidRDefault="002E721E">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rsidR="00775DF7" w:rsidRDefault="002E721E">
      <w:pPr>
        <w:keepNext/>
        <w:spacing w:before="60" w:after="80"/>
        <w:ind w:left="255"/>
      </w:pPr>
      <m:oMathPara>
        <m:oMath>
          <m:r>
            <m:rPr>
              <m:sty m:val="p"/>
            </m:rPr>
            <w:rPr>
              <w:sz w:val="21"/>
            </w:rPr>
            <m:t xml:space="preserve">Rb drenata = Ab σ′v Nq</m:t>
          </m:r>
        </m:oMath>
      </m:oMathPara>
    </w:p>
    <w:p w:rsidR="00775DF7" w:rsidRDefault="002E721E">
      <w:pPr>
        <w:spacing w:before="60" w:after="80"/>
        <w:ind w:left="255"/>
      </w:pPr>
      <m:oMathPara>
        <m:oMath>
          <m:r>
            <m:rPr>
              <m:sty m:val="p"/>
            </m:rPr>
            <w:rPr>
              <w:sz w:val="21"/>
            </w:rPr>
            <m:t xml:space="preserve">Rb non drenata = Ab (Nc Cu + σv)</m:t>
          </m:r>
        </m:oMath>
      </m:oMathPara>
    </w:p>
    <w:p w:rsidR="00775DF7" w:rsidRDefault="002E721E">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rsidR="00775DF7" w:rsidRDefault="002E721E">
      <w:pPr>
        <w:spacing w:before="60" w:after="80"/>
        <w:ind w:left="255"/>
      </w:pPr>
      <m:oMathPara>
        <m:oMath>
          <m:r>
            <m:rPr>
              <m:sty m:val="p"/>
            </m:rPr>
            <w:rPr>
              <w:sz w:val="21"/>
            </w:rPr>
            <m:t xml:space="preserve">log10(Nq) = 1 + (φ − φ10) / (φ100 − φ10)</m:t>
          </m:r>
        </m:oMath>
      </m:oMathPara>
    </w:p>
    <w:p w:rsidR="00775DF7" w:rsidRDefault="002E721E">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rsidR="00775DF7" w:rsidRDefault="002E721E">
      <w:pPr>
        <w:pStyle w:val="Titolo2"/>
        <w:keepNext/>
        <w:spacing w:after="140"/>
      </w:pPr>
      <w:bookmarkStart w:id="15" w:name="_Toc241669654"/>
      <w:r>
        <w:t>Più indagini e coefficienti</w:t>
      </w:r>
      <w:bookmarkEnd w:id="15"/>
    </w:p>
    <w:p w:rsidR="00775DF7" w:rsidRDefault="002E721E">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rsidR="00775DF7" w:rsidRDefault="002E721E">
      <w:pPr>
        <w:keepNext/>
        <w:spacing w:before="60" w:after="80"/>
        <w:ind w:left="255"/>
      </w:pPr>
      <m:oMathPara>
        <m:oMath>
          <m:r>
            <m:rPr>
              <m:sty m:val="p"/>
            </m:rPr>
            <w:rPr>
              <w:sz w:val="21"/>
            </w:rPr>
            <m:t xml:space="preserve">Rd,C = ηC min[(Rs,medio/γs + Rb,medio/γb)/ξ3;</m:t>
          </m:r>
        </m:oMath>
      </m:oMathPara>
    </w:p>
    <w:p w:rsidR="00775DF7" w:rsidRDefault="002E721E">
      <w:pPr>
        <w:keepNext/>
        <w:spacing w:before="60" w:after="80"/>
        <w:ind w:left="255"/>
      </w:pPr>
      <m:oMathPara>
        <m:oMath>
          <m:r>
            <m:rPr>
              <m:sty m:val="p"/>
            </m:rPr>
            <w:rPr>
              <w:sz w:val="21"/>
            </w:rPr>
            <m:t xml:space="preserve">                   (Rs,min/γs + Rb,min/γb)/ξ4]</m:t>
          </m:r>
        </m:oMath>
      </m:oMathPara>
    </w:p>
    <w:p w:rsidR="00775DF7" w:rsidRDefault="002E721E">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775DF7">
        <w:trPr>
          <w:cantSplit/>
          <w:tblHeader/>
          <w:jc w:val="center"/>
        </w:trPr>
        <w:tc>
          <w:tcPr>
            <w:tcW w:w="5102"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ξ4</w:t>
            </w:r>
          </w:p>
        </w:tc>
      </w:tr>
      <w:tr w:rsidR="00775DF7">
        <w:trPr>
          <w:cantSplit/>
          <w:jc w:val="center"/>
        </w:trPr>
        <w:tc>
          <w:tcPr>
            <w:tcW w:w="5102" w:type="dxa"/>
            <w:tcMar>
              <w:top w:w="90" w:type="dxa"/>
              <w:left w:w="90" w:type="dxa"/>
              <w:bottom w:w="90" w:type="dxa"/>
              <w:right w:w="90" w:type="dxa"/>
            </w:tcMar>
            <w:vAlign w:val="center"/>
          </w:tcPr>
          <w:p w:rsidR="00775DF7" w:rsidRDefault="002E721E">
            <w:pPr>
              <w:spacing w:before="20" w:after="20"/>
              <w:jc w:val="left"/>
            </w:pPr>
            <w:r>
              <w:rPr>
                <w:sz w:val="21"/>
              </w:rPr>
              <w:t>1</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1,70</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1,70</w:t>
            </w:r>
          </w:p>
        </w:tc>
      </w:tr>
      <w:tr w:rsidR="00775DF7">
        <w:trPr>
          <w:cantSplit/>
          <w:jc w:val="center"/>
        </w:trPr>
        <w:tc>
          <w:tcPr>
            <w:tcW w:w="5102" w:type="dxa"/>
            <w:tcMar>
              <w:top w:w="90" w:type="dxa"/>
              <w:left w:w="90" w:type="dxa"/>
              <w:bottom w:w="90" w:type="dxa"/>
              <w:right w:w="90" w:type="dxa"/>
            </w:tcMar>
            <w:vAlign w:val="center"/>
          </w:tcPr>
          <w:p w:rsidR="00775DF7" w:rsidRDefault="002E721E">
            <w:pPr>
              <w:spacing w:before="20" w:after="20"/>
              <w:jc w:val="left"/>
            </w:pPr>
            <w:r>
              <w:rPr>
                <w:sz w:val="21"/>
              </w:rPr>
              <w:t>2</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1,65</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1,55</w:t>
            </w:r>
          </w:p>
        </w:tc>
      </w:tr>
      <w:tr w:rsidR="00775DF7">
        <w:trPr>
          <w:cantSplit/>
          <w:jc w:val="center"/>
        </w:trPr>
        <w:tc>
          <w:tcPr>
            <w:tcW w:w="5102" w:type="dxa"/>
            <w:tcMar>
              <w:top w:w="90" w:type="dxa"/>
              <w:left w:w="90" w:type="dxa"/>
              <w:bottom w:w="90" w:type="dxa"/>
              <w:right w:w="90" w:type="dxa"/>
            </w:tcMar>
            <w:vAlign w:val="center"/>
          </w:tcPr>
          <w:p w:rsidR="00775DF7" w:rsidRDefault="002E721E">
            <w:pPr>
              <w:spacing w:before="20" w:after="20"/>
              <w:jc w:val="left"/>
            </w:pPr>
            <w:r>
              <w:rPr>
                <w:sz w:val="21"/>
              </w:rPr>
              <w:lastRenderedPageBreak/>
              <w:t>3</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1,60</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1,48</w:t>
            </w:r>
          </w:p>
        </w:tc>
      </w:tr>
      <w:tr w:rsidR="00775DF7">
        <w:trPr>
          <w:cantSplit/>
          <w:jc w:val="center"/>
        </w:trPr>
        <w:tc>
          <w:tcPr>
            <w:tcW w:w="5102" w:type="dxa"/>
            <w:tcMar>
              <w:top w:w="90" w:type="dxa"/>
              <w:left w:w="90" w:type="dxa"/>
              <w:bottom w:w="90" w:type="dxa"/>
              <w:right w:w="90" w:type="dxa"/>
            </w:tcMar>
            <w:vAlign w:val="center"/>
          </w:tcPr>
          <w:p w:rsidR="00775DF7" w:rsidRDefault="002E721E">
            <w:pPr>
              <w:spacing w:before="20" w:after="20"/>
              <w:jc w:val="left"/>
            </w:pPr>
            <w:r>
              <w:rPr>
                <w:sz w:val="21"/>
              </w:rPr>
              <w:t>4</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1,55</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1,42</w:t>
            </w:r>
          </w:p>
        </w:tc>
      </w:tr>
      <w:tr w:rsidR="00775DF7">
        <w:trPr>
          <w:cantSplit/>
          <w:jc w:val="center"/>
        </w:trPr>
        <w:tc>
          <w:tcPr>
            <w:tcW w:w="5102" w:type="dxa"/>
            <w:tcMar>
              <w:top w:w="90" w:type="dxa"/>
              <w:left w:w="90" w:type="dxa"/>
              <w:bottom w:w="90" w:type="dxa"/>
              <w:right w:w="90" w:type="dxa"/>
            </w:tcMar>
            <w:vAlign w:val="center"/>
          </w:tcPr>
          <w:p w:rsidR="00775DF7" w:rsidRDefault="002E721E">
            <w:pPr>
              <w:spacing w:before="20" w:after="20"/>
              <w:jc w:val="left"/>
            </w:pPr>
            <w:r>
              <w:rPr>
                <w:sz w:val="21"/>
              </w:rPr>
              <w:t>5</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1,50</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1,34</w:t>
            </w:r>
          </w:p>
        </w:tc>
      </w:tr>
      <w:tr w:rsidR="00775DF7">
        <w:trPr>
          <w:cantSplit/>
          <w:jc w:val="center"/>
        </w:trPr>
        <w:tc>
          <w:tcPr>
            <w:tcW w:w="5102" w:type="dxa"/>
            <w:tcMar>
              <w:top w:w="90" w:type="dxa"/>
              <w:left w:w="90" w:type="dxa"/>
              <w:bottom w:w="90" w:type="dxa"/>
              <w:right w:w="90" w:type="dxa"/>
            </w:tcMar>
            <w:vAlign w:val="center"/>
          </w:tcPr>
          <w:p w:rsidR="00775DF7" w:rsidRDefault="002E721E">
            <w:pPr>
              <w:spacing w:before="20" w:after="20"/>
              <w:jc w:val="left"/>
            </w:pPr>
            <w:r>
              <w:rPr>
                <w:sz w:val="21"/>
              </w:rPr>
              <w:t>7</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1,45</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1,28</w:t>
            </w:r>
          </w:p>
        </w:tc>
      </w:tr>
      <w:tr w:rsidR="00775DF7">
        <w:trPr>
          <w:cantSplit/>
          <w:jc w:val="center"/>
        </w:trPr>
        <w:tc>
          <w:tcPr>
            <w:tcW w:w="5102" w:type="dxa"/>
            <w:tcMar>
              <w:top w:w="90" w:type="dxa"/>
              <w:left w:w="90" w:type="dxa"/>
              <w:bottom w:w="90" w:type="dxa"/>
              <w:right w:w="90" w:type="dxa"/>
            </w:tcMar>
            <w:vAlign w:val="center"/>
          </w:tcPr>
          <w:p w:rsidR="00775DF7" w:rsidRDefault="002E721E">
            <w:pPr>
              <w:spacing w:before="20" w:after="20"/>
              <w:jc w:val="left"/>
            </w:pPr>
            <w:r>
              <w:rPr>
                <w:sz w:val="21"/>
              </w:rPr>
              <w:t>Almeno 10</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1,40</w:t>
            </w:r>
          </w:p>
        </w:tc>
        <w:tc>
          <w:tcPr>
            <w:tcW w:w="2268" w:type="dxa"/>
            <w:tcMar>
              <w:top w:w="90" w:type="dxa"/>
              <w:left w:w="90" w:type="dxa"/>
              <w:bottom w:w="90" w:type="dxa"/>
              <w:right w:w="90" w:type="dxa"/>
            </w:tcMar>
            <w:vAlign w:val="center"/>
          </w:tcPr>
          <w:p w:rsidR="00775DF7" w:rsidRDefault="002E721E">
            <w:pPr>
              <w:spacing w:before="20" w:after="20"/>
              <w:jc w:val="center"/>
            </w:pPr>
            <w:r>
              <w:rPr>
                <w:sz w:val="21"/>
              </w:rPr>
              <w:t>1,21</w:t>
            </w:r>
          </w:p>
        </w:tc>
      </w:tr>
    </w:tbl>
    <w:p w:rsidR="00775DF7" w:rsidRDefault="00775DF7"/>
    <w:p w:rsidR="00775DF7" w:rsidRDefault="002E721E">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rsidR="00775DF7" w:rsidRDefault="002E721E">
      <w:pPr>
        <w:keepNext/>
        <w:spacing w:before="60" w:after="80"/>
        <w:ind w:left="255"/>
      </w:pPr>
      <m:oMathPara>
        <m:oMath>
          <m:r>
            <m:rPr>
              <m:sty m:val="p"/>
            </m:rPr>
            <w:rPr>
              <w:sz w:val="21"/>
            </w:rPr>
            <m:t xml:space="preserve">Ed,C = NC + γG,sfav W</m:t>
          </m:r>
        </m:oMath>
      </m:oMathPara>
    </w:p>
    <w:p w:rsidR="00775DF7" w:rsidRDefault="002E721E">
      <w:pPr>
        <w:spacing w:before="60" w:after="80"/>
        <w:ind w:left="255"/>
      </w:pPr>
      <m:oMathPara>
        <m:oMath>
          <m:r>
            <m:rPr>
              <m:sty m:val="p"/>
            </m:rPr>
            <w:rPr>
              <w:sz w:val="21"/>
            </w:rPr>
            <m:t xml:space="preserve">Ed,T = max(0; NT − γG,fav W)</m:t>
          </m:r>
        </m:oMath>
      </m:oMathPara>
    </w:p>
    <w:p w:rsidR="00775DF7" w:rsidRDefault="002E721E">
      <w:pPr>
        <w:pStyle w:val="Titolo2"/>
        <w:keepNext/>
        <w:spacing w:after="140"/>
      </w:pPr>
      <w:bookmarkStart w:id="16" w:name="_Toc241669655"/>
      <w:r>
        <w:t>Efficienza di gruppo e limiti</w:t>
      </w:r>
      <w:bookmarkEnd w:id="16"/>
    </w:p>
    <w:p w:rsidR="00775DF7" w:rsidRDefault="002E721E">
      <w:pPr>
        <w:spacing w:after="140"/>
      </w:pPr>
      <w:r>
        <w:t>Converse Labarre usa la geometria del reticolo nelle due direzioni. Gli angoli della seguente espressione sono in gradi; ciascun termine è nullo quando in quella direzione esiste un solo palo.</w:t>
      </w:r>
    </w:p>
    <w:p w:rsidR="00775DF7" w:rsidRDefault="002E721E">
      <w:pPr>
        <w:keepNext/>
        <w:spacing w:before="60" w:after="80"/>
        <w:ind w:left="255"/>
      </w:pPr>
      <m:oMathPara>
        <m:oMath>
          <m:r>
            <m:rPr>
              <m:sty m:val="p"/>
            </m:rPr>
            <w:rPr>
              <w:sz w:val="21"/>
            </w:rPr>
            <m:t xml:space="preserve">η = 1 − [atan(D/sx)/90] (nx−1)/nx</m:t>
          </m:r>
        </m:oMath>
      </m:oMathPara>
    </w:p>
    <w:p w:rsidR="00775DF7" w:rsidRDefault="002E721E">
      <w:pPr>
        <w:spacing w:before="60" w:after="80"/>
        <w:ind w:left="255"/>
      </w:pPr>
      <m:oMathPara>
        <m:oMath>
          <m:r>
            <m:rPr>
              <m:sty m:val="p"/>
            </m:rPr>
            <w:rPr>
              <w:sz w:val="21"/>
            </w:rPr>
            <m:t xml:space="preserve">        − [atan(D/sy)/90] (ny−1)/ny</m:t>
          </m:r>
        </m:oMath>
      </m:oMathPara>
    </w:p>
    <w:p w:rsidR="00775DF7" w:rsidRDefault="002E721E">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rsidR="00775DF7" w:rsidRDefault="002E721E">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rsidR="00775DF7" w:rsidRDefault="002E721E">
      <w:pPr>
        <w:pStyle w:val="Titolo1"/>
        <w:keepNext/>
        <w:spacing w:after="140"/>
      </w:pPr>
      <w:bookmarkStart w:id="17" w:name="_Toc241669656"/>
      <w:r>
        <w:t>Micropalo verticale</w:t>
      </w:r>
      <w:bookmarkEnd w:id="17"/>
    </w:p>
    <w:p w:rsidR="00775DF7" w:rsidRDefault="002E721E">
      <w:pPr>
        <w:pStyle w:val="Titolo2"/>
        <w:keepNext/>
        <w:spacing w:after="140"/>
      </w:pPr>
      <w:bookmarkStart w:id="18" w:name="_Toc241669657"/>
      <w:r>
        <w:t>Correlazione del bulbo</w:t>
      </w:r>
      <w:bookmarkEnd w:id="18"/>
    </w:p>
    <w:p w:rsidR="00775DF7" w:rsidRDefault="002E721E">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w:t>
      </w:r>
      <w:r>
        <w:lastRenderedPageBreak/>
        <w:t>p_i = p_l»: l'uguaglianza è un'assunzione dell'integrazione e non dimostra che la pressione della pompa coincida fisicamente con il parametro geotecnico dell'abaco.</w:t>
      </w:r>
    </w:p>
    <w:p w:rsidR="00775DF7" w:rsidRDefault="002E721E">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rsidR="00775DF7" w:rsidRDefault="002E721E">
      <w:pPr>
        <w:keepNext/>
        <w:spacing w:before="60" w:after="80"/>
        <w:ind w:left="255"/>
      </w:pPr>
      <m:oMathPara>
        <m:oMath>
          <m:r>
            <m:rPr>
              <m:sty m:val="p"/>
            </m:rPr>
            <w:rPr>
              <w:sz w:val="21"/>
            </w:rPr>
            <m:t xml:space="preserve">Ds = α D</m:t>
          </m:r>
        </m:oMath>
      </m:oMathPara>
    </w:p>
    <w:p w:rsidR="00775DF7" w:rsidRDefault="002E721E">
      <w:pPr>
        <w:spacing w:before="60" w:after="80"/>
        <w:ind w:left="255"/>
      </w:pPr>
      <m:oMathPara>
        <m:oMath>
          <m:r>
            <m:rPr>
              <m:sty m:val="p"/>
            </m:rPr>
            <w:rPr>
              <w:sz w:val="21"/>
            </w:rPr>
            <m:t xml:space="preserve">Rs = Σ π Ds Lj τj</m:t>
          </m:r>
        </m:oMath>
      </m:oMathPara>
    </w:p>
    <w:p w:rsidR="00775DF7" w:rsidRDefault="002E721E">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rsidR="00775DF7" w:rsidRDefault="002E721E">
      <w:pPr>
        <w:pStyle w:val="Titolo2"/>
        <w:keepNext/>
        <w:spacing w:after="140"/>
      </w:pPr>
      <w:bookmarkStart w:id="19" w:name="_Toc241669658"/>
      <w:r>
        <w:t>Inclinazione punta e peso</w:t>
      </w:r>
      <w:bookmarkEnd w:id="19"/>
    </w:p>
    <w:p w:rsidR="00775DF7" w:rsidRDefault="002E721E">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rsidR="00775DF7" w:rsidRDefault="002E721E">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rsidR="00775DF7" w:rsidRDefault="002E721E">
      <w:pPr>
        <w:keepNext/>
        <w:spacing w:before="60" w:after="80"/>
        <w:ind w:left="255"/>
      </w:pPr>
      <m:oMathPara>
        <m:oMath>
          <m:r>
            <m:rPr>
              <m:sty m:val="p"/>
            </m:rPr>
            <w:rPr>
              <w:sz w:val="21"/>
            </w:rPr>
            <m:t xml:space="preserve">As,tubo = π (De² − Di²) / 4</m:t>
          </m:r>
        </m:oMath>
      </m:oMathPara>
    </w:p>
    <w:p w:rsidR="00775DF7" w:rsidRDefault="002E721E">
      <w:pPr>
        <w:keepNext/>
        <w:spacing w:before="60" w:after="80"/>
        <w:ind w:left="255"/>
      </w:pPr>
      <m:oMathPara>
        <m:oMath>
          <m:r>
            <m:rPr>
              <m:sty m:val="p"/>
            </m:rPr>
            <w:rPr>
              <w:sz w:val="21"/>
            </w:rPr>
            <m:t xml:space="preserve">q = 9,81 × 7850 As,tubo / 1000 + γboiacca Aboiacca</m:t>
          </m:r>
        </m:oMath>
      </m:oMathPara>
    </w:p>
    <w:p w:rsidR="00775DF7" w:rsidRDefault="002E721E">
      <w:pPr>
        <w:spacing w:before="60" w:after="80"/>
        <w:ind w:left="255"/>
      </w:pPr>
      <m:oMathPara>
        <m:oMath>
          <m:r>
            <m:rPr>
              <m:sty m:val="p"/>
            </m:rPr>
            <w:rPr>
              <w:sz w:val="21"/>
            </w:rPr>
            <m:t xml:space="preserve">W = q s cos θ</m:t>
          </m:r>
        </m:oMath>
      </m:oMathPara>
    </w:p>
    <w:p w:rsidR="00775DF7" w:rsidRDefault="002E721E">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rsidR="00775DF7" w:rsidRDefault="002E721E">
      <w:pPr>
        <w:pStyle w:val="Titolo1"/>
        <w:keepNext/>
        <w:spacing w:after="140"/>
      </w:pPr>
      <w:bookmarkStart w:id="20" w:name="_Toc241669659"/>
      <w:r>
        <w:t>Capacità orizzontale con Broms</w:t>
      </w:r>
      <w:bookmarkEnd w:id="20"/>
    </w:p>
    <w:p w:rsidR="00775DF7" w:rsidRDefault="002E721E">
      <w:pPr>
        <w:pStyle w:val="Titolo2"/>
        <w:keepNext/>
        <w:spacing w:after="140"/>
      </w:pPr>
      <w:bookmarkStart w:id="21" w:name="_Toc241669660"/>
      <w:r>
        <w:t>Idealizzazione e pressione limite</w:t>
      </w:r>
      <w:bookmarkEnd w:id="21"/>
    </w:p>
    <w:p w:rsidR="00775DF7" w:rsidRDefault="002E721E">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rsidR="00775DF7" w:rsidRDefault="002E721E">
      <w:pPr>
        <w:spacing w:after="140"/>
      </w:pPr>
      <w:r>
        <w:lastRenderedPageBreak/>
        <w:t>Nei coesivi la resistenza laterale per unità di lunghezza è nulla nei primi 1,5D dal piano campagna e vale poi 9CuD. Il tratto escluso non ricomincia a ogni cambio di strato. Nei granulari la resistenza è 3KpDσ′v. Le unità di p sono kN/m.</w:t>
      </w:r>
    </w:p>
    <w:p w:rsidR="00775DF7" w:rsidRDefault="002E721E">
      <w:pPr>
        <w:keepNext/>
        <w:spacing w:before="60" w:after="80"/>
        <w:ind w:left="255"/>
      </w:pPr>
      <m:oMathPara>
        <m:oMath>
          <m:r>
            <m:rPr>
              <m:sty m:val="p"/>
            </m:rPr>
            <w:rPr>
              <w:sz w:val="21"/>
            </w:rPr>
            <m:t xml:space="preserve">p(z) = 9 Cu D per z ≥ 1,5D nei coesivi</m:t>
          </m:r>
        </m:oMath>
      </m:oMathPara>
    </w:p>
    <w:p w:rsidR="00775DF7" w:rsidRDefault="002E721E">
      <w:pPr>
        <w:keepNext/>
        <w:spacing w:before="60" w:after="80"/>
        <w:ind w:left="255"/>
      </w:pPr>
      <m:oMathPara>
        <m:oMath>
          <m:r>
            <m:rPr>
              <m:sty m:val="p"/>
            </m:rPr>
            <w:rPr>
              <w:sz w:val="21"/>
            </w:rPr>
            <m:t xml:space="preserve">p(z) = 3 Kp D σ′v(z) nei granulari</m:t>
          </m:r>
        </m:oMath>
      </m:oMathPara>
    </w:p>
    <w:p w:rsidR="00775DF7" w:rsidRDefault="002E721E">
      <w:pPr>
        <w:spacing w:before="60" w:after="80"/>
        <w:ind w:left="255"/>
      </w:pPr>
      <m:oMathPara>
        <m:oMath>
          <m:r>
            <m:rPr>
              <m:sty m:val="p"/>
            </m:rPr>
            <w:rPr>
              <w:sz w:val="21"/>
            </w:rPr>
            <m:t xml:space="preserve">Kp = (1 + sin φ) / (1 − sin φ)</m:t>
          </m:r>
        </m:oMath>
      </m:oMathPara>
    </w:p>
    <w:p w:rsidR="00775DF7" w:rsidRDefault="002E721E">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rsidR="00775DF7" w:rsidRDefault="002E721E">
      <w:pPr>
        <w:keepNext/>
        <w:spacing w:before="60" w:after="80"/>
        <w:ind w:left="255"/>
      </w:pPr>
      <m:oMathPara>
        <m:oMath>
          <m:r>
            <m:rPr>
              <m:sty m:val="p"/>
            </m:rPr>
            <w:rPr>
              <w:sz w:val="21"/>
            </w:rPr>
            <m:t xml:space="preserve">Q(z) = ∫₀ᶻ p(s) ds</m:t>
          </m:r>
        </m:oMath>
      </m:oMathPara>
    </w:p>
    <w:p w:rsidR="00775DF7" w:rsidRDefault="002E721E">
      <w:pPr>
        <w:keepNext/>
        <w:spacing w:before="60" w:after="80"/>
        <w:ind w:left="255"/>
      </w:pPr>
      <m:oMathPara>
        <m:oMath>
          <m:r>
            <m:rPr>
              <m:sty m:val="p"/>
            </m:rPr>
            <w:rPr>
              <w:sz w:val="21"/>
            </w:rPr>
            <m:t xml:space="preserve">S(z) = ∫₀ᶻ s p(s) ds</m:t>
          </m:r>
        </m:oMath>
      </m:oMathPara>
    </w:p>
    <w:p w:rsidR="00775DF7" w:rsidRDefault="002E721E">
      <w:pPr>
        <w:keepNext/>
        <w:spacing w:before="60" w:after="80"/>
        <w:ind w:left="255"/>
      </w:pPr>
      <m:oMathPara>
        <m:oMath>
          <m:r>
            <m:rPr>
              <m:sty m:val="p"/>
            </m:rPr>
            <w:rPr>
              <w:sz w:val="21"/>
            </w:rPr>
            <m:t xml:space="preserve">A(z) = z Q(z) − S(z)</m:t>
          </m:r>
        </m:oMath>
      </m:oMathPara>
    </w:p>
    <w:p w:rsidR="00775DF7" w:rsidRDefault="002E721E">
      <w:pPr>
        <w:keepNext/>
        <w:spacing w:before="60" w:after="80"/>
        <w:ind w:left="255"/>
      </w:pPr>
      <m:oMathPara>
        <m:oMath>
          <m:r>
            <m:rPr>
              <m:sty m:val="p"/>
            </m:rPr>
            <w:rPr>
              <w:sz w:val="21"/>
            </w:rPr>
            <m:t xml:space="preserve">V(z) = H − Q(z)</m:t>
          </m:r>
        </m:oMath>
      </m:oMathPara>
    </w:p>
    <w:p w:rsidR="00775DF7" w:rsidRDefault="002E721E">
      <w:pPr>
        <w:spacing w:before="60" w:after="80"/>
        <w:ind w:left="255"/>
      </w:pPr>
      <m:oMathPara>
        <m:oMath>
          <m:r>
            <m:rPr>
              <m:sty m:val="p"/>
            </m:rPr>
            <w:rPr>
              <w:sz w:val="21"/>
            </w:rPr>
            <m:t xml:space="preserve">M(z) = M0 + H z − A(z)</m:t>
          </m:r>
        </m:oMath>
      </m:oMathPara>
    </w:p>
    <w:p w:rsidR="00775DF7" w:rsidRDefault="002E721E">
      <w:pPr>
        <w:spacing w:after="140"/>
      </w:pPr>
      <w:r>
        <w:t>Con testa libera M0 = He. La profondità zf del massimo momento soddisfa Q(zf) = H. Per il terreno coesivo omogeneo zf = 1,5D + H/(9CuD). I rami vengono confrontati in base a equilibrio e capacità, non soltanto mediante una soglia geometrica L/D.</w:t>
      </w:r>
    </w:p>
    <w:p w:rsidR="00775DF7" w:rsidRDefault="002E721E">
      <w:pPr>
        <w:pStyle w:val="Titolo2"/>
        <w:keepNext/>
        <w:spacing w:after="140"/>
      </w:pPr>
      <w:bookmarkStart w:id="22" w:name="_Toc241669661"/>
      <w:r>
        <w:t>Meccanismi granulari</w:t>
      </w:r>
      <w:bookmarkEnd w:id="22"/>
    </w:p>
    <w:p w:rsidR="00775DF7" w:rsidRDefault="002E721E">
      <w:pPr>
        <w:spacing w:after="140"/>
      </w:pPr>
      <w:r>
        <w:t>Per la testa libera e il palo corto H = A(L)/(L+e). Nel ramo lungo il momento massimo raggiunge My: He + S(zf) = My. Per testa impedita il ramo corto ha H = Q(L), M0 = −S(L), ed è ammissibile quando il momento alla testa non supera My.</w:t>
      </w:r>
    </w:p>
    <w:p w:rsidR="00775DF7" w:rsidRDefault="002E721E">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rsidR="00775DF7" w:rsidRDefault="002E721E">
      <w:pPr>
        <w:spacing w:after="140"/>
      </w:pPr>
      <w:r>
        <w:t>Per un palo lungo, la porzione mobilitata e l'eventuale chiusura del diagramma oltre il massimo derivano dall'idealizzazione del meccanismo; non costituiscono una distribuzione elastica univoca delle reazioni del terreno.</w:t>
      </w:r>
    </w:p>
    <w:p w:rsidR="00775DF7" w:rsidRDefault="002E721E">
      <w:pPr>
        <w:pStyle w:val="Titolo2"/>
        <w:keepNext/>
        <w:spacing w:after="140"/>
      </w:pPr>
      <w:bookmarkStart w:id="23" w:name="_Toc241669662"/>
      <w:r>
        <w:t>Meccanismi coesivi</w:t>
      </w:r>
      <w:bookmarkEnd w:id="23"/>
    </w:p>
    <w:p w:rsidR="00775DF7" w:rsidRDefault="002E721E">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rsidR="00775DF7" w:rsidRDefault="002E721E">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rsidR="00775DF7" w:rsidRDefault="002E721E">
      <w:pPr>
        <w:spacing w:after="140"/>
      </w:pPr>
      <w:r>
        <w:lastRenderedPageBreak/>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rsidR="00775DF7" w:rsidRDefault="002E721E">
      <w:pPr>
        <w:pStyle w:val="Titolo2"/>
        <w:keepNext/>
        <w:spacing w:after="140"/>
      </w:pPr>
      <w:bookmarkStart w:id="24" w:name="_Toc241669663"/>
      <w:r>
        <w:t>Da Hu alla resistenza di progetto</w:t>
      </w:r>
      <w:bookmarkEnd w:id="24"/>
    </w:p>
    <w:p w:rsidR="00775DF7" w:rsidRDefault="002E721E">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rsidR="00775DF7" w:rsidRDefault="002E721E">
      <w:pPr>
        <w:keepNext/>
        <w:spacing w:before="60" w:after="80"/>
        <w:ind w:left="255"/>
      </w:pPr>
      <m:oMathPara>
        <m:oMath>
          <m:r>
            <m:rPr>
              <m:sty m:val="p"/>
            </m:rPr>
            <w:rPr>
              <w:sz w:val="21"/>
            </w:rPr>
            <m:t xml:space="preserve">Rk = min(Hu,medio/ξ3; Hu,min/ξ4)</m:t>
          </m:r>
        </m:oMath>
      </m:oMathPara>
    </w:p>
    <w:p w:rsidR="00775DF7" w:rsidRDefault="002E721E">
      <w:pPr>
        <w:spacing w:before="60" w:after="80"/>
        <w:ind w:left="255"/>
      </w:pPr>
      <m:oMathPara>
        <m:oMath>
          <m:r>
            <m:rPr>
              <m:sty m:val="p"/>
            </m:rPr>
            <w:rPr>
              <w:sz w:val="21"/>
            </w:rPr>
            <m:t xml:space="preserve">Rd = η Rk / 1,3</m:t>
          </m:r>
        </m:oMath>
      </m:oMathPara>
    </w:p>
    <w:p w:rsidR="00775DF7" w:rsidRDefault="002E721E">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rsidR="00775DF7" w:rsidRDefault="002E721E">
      <w:pPr>
        <w:pStyle w:val="Titolo2"/>
        <w:keepNext/>
        <w:spacing w:after="140"/>
      </w:pPr>
      <w:bookmarkStart w:id="25" w:name="_Toc241669664"/>
      <w:r>
        <w:t>Momento resistente del palo in c a</w:t>
      </w:r>
      <w:bookmarkEnd w:id="25"/>
    </w:p>
    <w:p w:rsidR="00775DF7" w:rsidRDefault="002E721E">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rsidR="00775DF7" w:rsidRDefault="002E721E">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rsidR="00775DF7" w:rsidRDefault="002E721E">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rsidR="00775DF7" w:rsidRDefault="002E721E">
      <w:pPr>
        <w:pStyle w:val="Titolo2"/>
        <w:keepNext/>
        <w:spacing w:after="140"/>
      </w:pPr>
      <w:bookmarkStart w:id="26" w:name="_Toc241669665"/>
      <w:r>
        <w:t>Tubo CHS del micropalo</w:t>
      </w:r>
      <w:bookmarkEnd w:id="26"/>
    </w:p>
    <w:p w:rsidR="00775DF7" w:rsidRDefault="002E721E">
      <w:pPr>
        <w:spacing w:after="140"/>
      </w:pPr>
      <w:r>
        <w:t>La sezione resistente è il solo tubo; la boiacca non contribuisce. Le formule geometriche sono esatte per l'anello, con De e Di in millimetri. Il diametro geotecnico usato in p(z) resta un parametro separato.</w:t>
      </w:r>
    </w:p>
    <w:p w:rsidR="00775DF7" w:rsidRDefault="002E721E">
      <w:pPr>
        <w:keepNext/>
        <w:spacing w:before="60" w:after="80"/>
        <w:ind w:left="255"/>
      </w:pPr>
      <m:oMathPara>
        <m:oMath>
          <m:r>
            <m:rPr>
              <m:sty m:val="p"/>
            </m:rPr>
            <w:rPr>
              <w:sz w:val="21"/>
            </w:rPr>
            <m:t xml:space="preserve">A = π (De² − Di²) / 4</m:t>
          </m:r>
        </m:oMath>
      </m:oMathPara>
    </w:p>
    <w:p w:rsidR="00775DF7" w:rsidRDefault="002E721E">
      <w:pPr>
        <w:keepNext/>
        <w:spacing w:before="60" w:after="80"/>
        <w:ind w:left="255"/>
      </w:pPr>
      <m:oMathPara>
        <m:oMath>
          <m:r>
            <m:rPr>
              <m:sty m:val="p"/>
            </m:rPr>
            <w:rPr>
              <w:sz w:val="21"/>
            </w:rPr>
            <m:t xml:space="preserve">I = π (De⁴ − Di⁴) / 64</m:t>
          </m:r>
        </m:oMath>
      </m:oMathPara>
    </w:p>
    <w:p w:rsidR="00775DF7" w:rsidRDefault="002E721E">
      <w:pPr>
        <w:keepNext/>
        <w:spacing w:before="60" w:after="80"/>
        <w:ind w:left="255"/>
      </w:pPr>
      <m:oMathPara>
        <m:oMath>
          <m:r>
            <m:rPr>
              <m:sty m:val="p"/>
            </m:rPr>
            <w:rPr>
              <w:sz w:val="21"/>
            </w:rPr>
            <m:t xml:space="preserve">Wel = 2I / De</m:t>
          </m:r>
        </m:oMath>
      </m:oMathPara>
    </w:p>
    <w:p w:rsidR="00775DF7" w:rsidRDefault="002E721E">
      <w:pPr>
        <w:keepNext/>
        <w:spacing w:before="60" w:after="80"/>
        <w:ind w:left="255"/>
      </w:pPr>
      <m:oMathPara>
        <m:oMath>
          <m:r>
            <m:rPr>
              <m:sty m:val="p"/>
            </m:rPr>
            <w:rPr>
              <w:sz w:val="21"/>
            </w:rPr>
            <m:t xml:space="preserve">Wpl = (De³ − Di³) / 6</m:t>
          </m:r>
        </m:oMath>
      </m:oMathPara>
    </w:p>
    <w:p w:rsidR="00775DF7" w:rsidRDefault="002E721E">
      <w:pPr>
        <w:keepNext/>
        <w:spacing w:before="60" w:after="80"/>
        <w:ind w:left="255"/>
      </w:pPr>
      <m:oMathPara>
        <m:oMath>
          <m:r>
            <m:rPr>
              <m:sty m:val="p"/>
            </m:rPr>
            <w:rPr>
              <w:sz w:val="21"/>
            </w:rPr>
            <m:t xml:space="preserve">Npl = A fy / γM0</m:t>
          </m:r>
        </m:oMath>
      </m:oMathPara>
    </w:p>
    <w:p w:rsidR="00775DF7" w:rsidRDefault="002E721E">
      <w:pPr>
        <w:keepNext/>
        <w:spacing w:before="60" w:after="80"/>
        <w:ind w:left="255"/>
      </w:pPr>
      <m:oMathPara>
        <m:oMath>
          <m:r>
            <m:rPr>
              <m:sty m:val="p"/>
            </m:rPr>
            <w:rPr>
              <w:sz w:val="21"/>
            </w:rPr>
            <m:t xml:space="preserve">Mpl = Wpl fy / γM0</m:t>
          </m:r>
        </m:oMath>
      </m:oMathPara>
    </w:p>
    <w:p w:rsidR="00775DF7" w:rsidRDefault="002E721E">
      <w:pPr>
        <w:spacing w:before="60" w:after="80"/>
        <w:ind w:left="255"/>
      </w:pPr>
      <m:oMathPara>
        <m:oMath>
          <m:r>
            <m:rPr>
              <m:sty m:val="p"/>
            </m:rPr>
            <w:rPr>
              <w:sz w:val="21"/>
            </w:rPr>
            <m:t xml:space="preserve">My(N) = Mpl [1 − |N|/Npl]</m:t>
          </m:r>
        </m:oMath>
      </m:oMathPara>
    </w:p>
    <w:p w:rsidR="00775DF7" w:rsidRDefault="002E721E">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rsidR="00775DF7" w:rsidRDefault="002E721E">
      <w:pPr>
        <w:pStyle w:val="Titolo1"/>
        <w:keepNext/>
        <w:spacing w:after="140"/>
      </w:pPr>
      <w:bookmarkStart w:id="27" w:name="_Toc241669666"/>
      <w:r>
        <w:t>Sezione in calcestruzzo armato</w:t>
      </w:r>
      <w:bookmarkEnd w:id="27"/>
    </w:p>
    <w:p w:rsidR="00775DF7" w:rsidRDefault="002E721E">
      <w:pPr>
        <w:pStyle w:val="Titolo2"/>
        <w:keepNext/>
        <w:spacing w:after="140"/>
      </w:pPr>
      <w:bookmarkStart w:id="28" w:name="_Toc241669667"/>
      <w:r>
        <w:t>Geometria e deformazioni piane</w:t>
      </w:r>
      <w:bookmarkEnd w:id="28"/>
    </w:p>
    <w:p w:rsidR="00775DF7" w:rsidRDefault="002E721E">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rsidR="00775DF7" w:rsidRDefault="002E721E">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rsidR="00775DF7" w:rsidRDefault="002E721E">
      <w:pPr>
        <w:keepNext/>
        <w:spacing w:before="60" w:after="80"/>
        <w:ind w:left="255"/>
      </w:pPr>
      <m:oMathPara>
        <m:oMath>
          <m:r>
            <m:rPr>
              <m:sty m:val="p"/>
            </m:rPr>
            <w:rPr>
              <w:sz w:val="21"/>
            </w:rPr>
            <m:t xml:space="preserve">ε(x,y) = ε0 + kx x + ky y</m:t>
          </m:r>
        </m:oMath>
      </m:oMathPara>
    </w:p>
    <w:p w:rsidR="00775DF7" w:rsidRDefault="002E721E">
      <w:pPr>
        <w:spacing w:before="60" w:after="80"/>
        <w:ind w:left="255"/>
      </w:pPr>
      <m:oMathPara>
        <m:oMath>
          <m:r>
            <m:rPr>
              <m:sty m:val="p"/>
            </m:rPr>
            <w:rPr>
              <w:sz w:val="21"/>
            </w:rPr>
            <m:t xml:space="preserve">N = ∫Ac σc dA + Σ As σs + Σ Ap σp</m:t>
          </m:r>
        </m:oMath>
      </m:oMathPara>
    </w:p>
    <w:p w:rsidR="00775DF7" w:rsidRDefault="002E721E">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rsidR="00775DF7" w:rsidRDefault="002E721E">
      <w:pPr>
        <w:pStyle w:val="Titolo2"/>
        <w:keepNext/>
        <w:spacing w:after="140"/>
      </w:pPr>
      <w:bookmarkStart w:id="29" w:name="_Toc241669668"/>
      <w:r>
        <w:t>Equilibrio e domini</w:t>
      </w:r>
      <w:bookmarkEnd w:id="29"/>
    </w:p>
    <w:p w:rsidR="00775DF7" w:rsidRDefault="002E721E">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rsidR="00775DF7" w:rsidRDefault="002E721E">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rsidR="00775DF7" w:rsidRDefault="002E721E">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rsidR="00775DF7" w:rsidRDefault="002E721E">
      <w:pPr>
        <w:pStyle w:val="Titolo2"/>
        <w:keepNext/>
        <w:spacing w:after="140"/>
      </w:pPr>
      <w:bookmarkStart w:id="30" w:name="_Toc241669669"/>
      <w:r>
        <w:t>Materiali tendini e analisi di esercizio</w:t>
      </w:r>
      <w:bookmarkEnd w:id="30"/>
    </w:p>
    <w:p w:rsidR="00775DF7" w:rsidRDefault="002E721E">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rsidR="00775DF7" w:rsidRDefault="002E721E">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rsidR="00775DF7" w:rsidRDefault="002E721E">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rsidR="00775DF7" w:rsidRDefault="002E721E">
      <w:pPr>
        <w:pStyle w:val="Titolo2"/>
        <w:keepNext/>
        <w:spacing w:after="140"/>
      </w:pPr>
      <w:bookmarkStart w:id="31" w:name="_Toc241669670"/>
      <w:r>
        <w:t>Apertura delle fessure</w:t>
      </w:r>
      <w:bookmarkEnd w:id="31"/>
    </w:p>
    <w:p w:rsidR="00775DF7" w:rsidRDefault="002E721E">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rsidR="00775DF7" w:rsidRDefault="002E721E">
      <w:pPr>
        <w:keepNext/>
        <w:spacing w:before="60" w:after="80"/>
        <w:ind w:left="255"/>
      </w:pPr>
      <m:oMathPara>
        <m:oMath>
          <m:r>
            <m:rPr>
              <m:sty m:val="p"/>
            </m:rPr>
            <w:rPr>
              <w:sz w:val="21"/>
            </w:rPr>
            <m:t xml:space="preserve">ρeff = As,eff / Ac,eff</m:t>
          </m:r>
        </m:oMath>
      </m:oMathPara>
    </w:p>
    <w:p w:rsidR="00775DF7" w:rsidRDefault="002E721E">
      <w:pPr>
        <w:keepNext/>
        <w:spacing w:before="60" w:after="80"/>
        <w:ind w:left="255"/>
      </w:pPr>
      <m:oMathPara>
        <m:oMath>
          <m:r>
            <m:rPr>
              <m:sty m:val="p"/>
            </m:rPr>
            <w:rPr>
              <w:sz w:val="21"/>
            </w:rPr>
            <m:t xml:space="preserve">αe = Es / Ecm</m:t>
          </m:r>
        </m:oMath>
      </m:oMathPara>
    </w:p>
    <w:p w:rsidR="00775DF7" w:rsidRDefault="002E721E">
      <w:pPr>
        <w:keepNext/>
        <w:spacing w:before="60" w:after="80"/>
        <w:ind w:left="255"/>
      </w:pPr>
      <m:oMathPara>
        <m:oMath>
          <m:r>
            <m:rPr>
              <m:sty m:val="p"/>
            </m:rPr>
            <w:rPr>
              <w:sz w:val="21"/>
            </w:rPr>
            <m:t xml:space="preserve">Δσ = kt fctm (1 + αe ρeff) / ρeff</m:t>
          </m:r>
        </m:oMath>
      </m:oMathPara>
    </w:p>
    <w:p w:rsidR="00775DF7" w:rsidRDefault="002E721E">
      <w:pPr>
        <w:spacing w:before="60" w:after="80"/>
        <w:ind w:left="255"/>
      </w:pPr>
      <m:oMathPara>
        <m:oMath>
          <m:r>
            <m:rPr>
              <m:sty m:val="p"/>
            </m:rPr>
            <w:rPr>
              <w:sz w:val="21"/>
            </w:rPr>
            <m:t xml:space="preserve">Δε = max[(σs − Δσ)/Es; 0,60 σs/Es]</m:t>
          </m:r>
        </m:oMath>
      </m:oMathPara>
    </w:p>
    <w:p w:rsidR="00775DF7" w:rsidRDefault="002E721E">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rsidR="00775DF7" w:rsidRDefault="002E721E">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rsidR="00775DF7" w:rsidRDefault="002E721E">
      <w:pPr>
        <w:keepNext/>
        <w:spacing w:before="60" w:after="80"/>
        <w:ind w:left="255"/>
      </w:pPr>
      <m:oMathPara>
        <m:oMath>
          <m:r>
            <m:rPr>
              <m:sty m:val="p"/>
            </m:rPr>
            <w:rPr>
              <w:sz w:val="21"/>
            </w:rPr>
            <m:t xml:space="preserve">Δsm,vicino = [3,4c + 0,425 k1 k2 φeq/ρeff] / 1,70</m:t>
          </m:r>
        </m:oMath>
      </m:oMathPara>
    </w:p>
    <w:p w:rsidR="00775DF7" w:rsidRDefault="002E721E">
      <w:pPr>
        <w:keepNext/>
        <w:spacing w:before="60" w:after="80"/>
        <w:ind w:left="255"/>
      </w:pPr>
      <m:oMathPara>
        <m:oMath>
          <m:r>
            <m:rPr>
              <m:sty m:val="p"/>
            </m:rPr>
            <w:rPr>
              <w:sz w:val="21"/>
            </w:rPr>
            <m:t xml:space="preserve">slim = 5(c + φeq/2)</m:t>
          </m:r>
        </m:oMath>
      </m:oMathPara>
    </w:p>
    <w:p w:rsidR="00775DF7" w:rsidRDefault="002E721E">
      <w:pPr>
        <w:keepNext/>
        <w:spacing w:before="60" w:after="80"/>
        <w:ind w:left="255"/>
      </w:pPr>
      <m:oMathPara>
        <m:oMath>
          <m:r>
            <m:rPr>
              <m:sty m:val="p"/>
            </m:rPr>
            <w:rPr>
              <w:sz w:val="21"/>
            </w:rPr>
            <m:t xml:space="preserve">Δsm,distante = 0,75(h − x)</m:t>
          </m:r>
        </m:oMath>
      </m:oMathPara>
    </w:p>
    <w:p w:rsidR="00775DF7" w:rsidRDefault="002E721E">
      <w:pPr>
        <w:spacing w:before="60" w:after="80"/>
        <w:ind w:left="255"/>
      </w:pPr>
      <m:oMathPara>
        <m:oMath>
          <m:r>
            <m:rPr>
              <m:sty m:val="p"/>
            </m:rPr>
            <w:rPr>
              <w:sz w:val="21"/>
            </w:rPr>
            <m:t xml:space="preserve">wk = max[0; 1,70 Δsm Δε]</m:t>
          </m:r>
        </m:oMath>
      </m:oMathPara>
    </w:p>
    <w:p w:rsidR="00775DF7" w:rsidRDefault="002E721E">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rsidR="00775DF7" w:rsidRDefault="002E721E">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rsidR="00775DF7" w:rsidRDefault="002E721E">
      <w:pPr>
        <w:pStyle w:val="Titolo2"/>
        <w:keepNext/>
        <w:spacing w:after="140"/>
      </w:pPr>
      <w:bookmarkStart w:id="32" w:name="_Toc241669671"/>
      <w:r>
        <w:t>Esempio di fessurazione</w:t>
      </w:r>
      <w:bookmarkEnd w:id="32"/>
    </w:p>
    <w:p w:rsidR="00775DF7" w:rsidRDefault="002E721E">
      <w:pPr>
        <w:spacing w:after="140"/>
      </w:pPr>
      <w:r>
        <w:t>Assumere σs = 200 MPa, Es = 200000 MPa, Ecm = 33000 MPa, fctm = 2,9 MPa, ρeff = 0,02, φeq = 16 mm, c = 30 mm, k1 = 0,8, k2 = 0,5 e lunga durata. Si ottiene αe = 6,0606 e Δσ = 65,03 MPa. La deformazione calcolata è 0,0006748, maggiore del minimo 0,0006000.</w:t>
      </w:r>
    </w:p>
    <w:p w:rsidR="00775DF7" w:rsidRDefault="002E721E">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rsidR="00775DF7" w:rsidRDefault="002E721E">
      <w:pPr>
        <w:pStyle w:val="Titolo2"/>
        <w:keepNext/>
        <w:spacing w:after="140"/>
      </w:pPr>
      <w:bookmarkStart w:id="33" w:name="_Toc241669672"/>
      <w:r>
        <w:t>Taglio</w:t>
      </w:r>
      <w:bookmarkEnd w:id="33"/>
    </w:p>
    <w:p w:rsidR="00775DF7" w:rsidRDefault="002E721E">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rsidR="00775DF7" w:rsidRDefault="002E721E">
      <w:pPr>
        <w:keepNext/>
        <w:spacing w:before="60" w:after="80"/>
        <w:ind w:left="255"/>
      </w:pPr>
      <m:oMathPara>
        <m:oMath>
          <m:r>
            <m:rPr>
              <m:sty m:val="p"/>
            </m:rPr>
            <w:rPr>
              <w:sz w:val="21"/>
            </w:rPr>
            <m:t xml:space="preserve">k = min[2; 1 + √(200/d)]</m:t>
          </m:r>
        </m:oMath>
      </m:oMathPara>
    </w:p>
    <w:p w:rsidR="00775DF7" w:rsidRDefault="002E721E">
      <w:pPr>
        <w:keepNext/>
        <w:spacing w:before="60" w:after="80"/>
        <w:ind w:left="255"/>
      </w:pPr>
      <m:oMathPara>
        <m:oMath>
          <m:r>
            <m:rPr>
              <m:sty m:val="p"/>
            </m:rPr>
            <w:rPr>
              <w:sz w:val="21"/>
            </w:rPr>
            <m:t xml:space="preserve">ρ = min[0,02; Asl/(bw d)]</m:t>
          </m:r>
        </m:oMath>
      </m:oMathPara>
    </w:p>
    <w:p w:rsidR="00775DF7" w:rsidRDefault="002E721E">
      <w:pPr>
        <w:keepNext/>
        <w:spacing w:before="60" w:after="80"/>
        <w:ind w:left="255"/>
      </w:pPr>
      <m:oMathPara>
        <m:oMath>
          <m:r>
            <m:rPr>
              <m:sty m:val="p"/>
            </m:rPr>
            <w:rPr>
              <w:sz w:val="21"/>
            </w:rPr>
            <m:t xml:space="preserve">σcp = min[−1000N/Ac; 0,2fcd]</m:t>
          </m:r>
        </m:oMath>
      </m:oMathPara>
    </w:p>
    <w:p w:rsidR="00775DF7" w:rsidRDefault="002E721E">
      <w:pPr>
        <w:keepNext/>
        <w:spacing w:before="60" w:after="80"/>
        <w:ind w:left="255"/>
      </w:pPr>
      <m:oMathPara>
        <m:oMath>
          <m:r>
            <m:rPr>
              <m:sty m:val="p"/>
            </m:rPr>
            <w:rPr>
              <w:sz w:val="21"/>
            </w:rPr>
            <m:t xml:space="preserve">VRd = max[0,18 k ∛(100ρfck)/γc + 0,15σcp;</m:t>
          </m:r>
        </m:oMath>
      </m:oMathPara>
    </w:p>
    <w:p w:rsidR="00775DF7" w:rsidRDefault="002E721E">
      <w:pPr>
        <w:spacing w:before="60" w:after="80"/>
        <w:ind w:left="255"/>
      </w:pPr>
      <m:oMathPara>
        <m:oMath>
          <m:r>
            <m:rPr>
              <m:sty m:val="p"/>
            </m:rPr>
            <w:rPr>
              <w:sz w:val="21"/>
            </w:rPr>
            <m:t xml:space="preserve">               0,035 k^1,5 √fck + 0,15σcp] bw d /1000</m:t>
          </m:r>
        </m:oMath>
      </m:oMathPara>
    </w:p>
    <w:p w:rsidR="00775DF7" w:rsidRDefault="002E721E">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rsidR="00775DF7" w:rsidRDefault="002E721E">
      <w:pPr>
        <w:keepNext/>
        <w:spacing w:before="60" w:after="80"/>
        <w:ind w:left="255"/>
      </w:pPr>
      <m:oMathPara>
        <m:oMath>
          <m:r>
            <m:rPr>
              <m:sty m:val="p"/>
            </m:rPr>
            <w:rPr>
              <w:sz w:val="21"/>
            </w:rPr>
            <m:t xml:space="preserve">VRsd = z (Asw/s) fyd (cot α + cot θ) sin α /1000</m:t>
          </m:r>
        </m:oMath>
      </m:oMathPara>
    </w:p>
    <w:p w:rsidR="00775DF7" w:rsidRDefault="002E721E">
      <w:pPr>
        <w:keepNext/>
        <w:spacing w:before="60" w:after="80"/>
        <w:ind w:left="255"/>
      </w:pPr>
      <m:oMathPara>
        <m:oMath>
          <m:r>
            <m:rPr>
              <m:sty m:val="p"/>
            </m:rPr>
            <w:rPr>
              <w:sz w:val="21"/>
            </w:rPr>
            <m:t xml:space="preserve">VRcd = z bw αc 0,5fcd (cot α + cot θ)/(1+cot²θ) /1000</m:t>
          </m:r>
        </m:oMath>
      </m:oMathPara>
    </w:p>
    <w:p w:rsidR="00775DF7" w:rsidRDefault="002E721E">
      <w:pPr>
        <w:spacing w:before="60" w:after="80"/>
        <w:ind w:left="255"/>
      </w:pPr>
      <m:oMathPara>
        <m:oMath>
          <m:r>
            <m:rPr>
              <m:sty m:val="p"/>
            </m:rPr>
            <w:rPr>
              <w:sz w:val="21"/>
            </w:rPr>
            <m:t xml:space="preserve">VRd = min(VRsd; VRcd)</m:t>
          </m:r>
        </m:oMath>
      </m:oMathPara>
    </w:p>
    <w:p w:rsidR="00775DF7" w:rsidRDefault="002E721E">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rsidR="00775DF7" w:rsidRDefault="002E721E">
      <w:pPr>
        <w:pStyle w:val="Titolo2"/>
        <w:keepNext/>
        <w:spacing w:after="140"/>
      </w:pPr>
      <w:bookmarkStart w:id="34" w:name="_Toc241669673"/>
      <w:r>
        <w:t>Torsione e interazione</w:t>
      </w:r>
      <w:bookmarkEnd w:id="34"/>
    </w:p>
    <w:p w:rsidR="00775DF7" w:rsidRDefault="002E721E">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rsidR="00775DF7" w:rsidRDefault="002E721E">
      <w:pPr>
        <w:keepNext/>
        <w:spacing w:before="60" w:after="80"/>
        <w:ind w:left="255"/>
      </w:pPr>
      <m:oMathPara>
        <m:oMath>
          <m:r>
            <m:rPr>
              <m:sty m:val="p"/>
            </m:rPr>
            <w:rPr>
              <w:sz w:val="21"/>
            </w:rPr>
            <m:t xml:space="preserve">TRcd = 2 Ak t 0,5fcd cot θ/(1+cot²θ) /10⁶</m:t>
          </m:r>
        </m:oMath>
      </m:oMathPara>
    </w:p>
    <w:p w:rsidR="00775DF7" w:rsidRDefault="002E721E">
      <w:pPr>
        <w:keepNext/>
        <w:spacing w:before="60" w:after="80"/>
        <w:ind w:left="255"/>
      </w:pPr>
      <m:oMathPara>
        <m:oMath>
          <m:r>
            <m:rPr>
              <m:sty m:val="p"/>
            </m:rPr>
            <w:rPr>
              <w:sz w:val="21"/>
            </w:rPr>
            <m:t xml:space="preserve">TRsd = 2 Ak (Asw/s) fyd cot θ /10⁶</m:t>
          </m:r>
        </m:oMath>
      </m:oMathPara>
    </w:p>
    <w:p w:rsidR="00775DF7" w:rsidRDefault="002E721E">
      <w:pPr>
        <w:keepNext/>
        <w:spacing w:before="60" w:after="80"/>
        <w:ind w:left="255"/>
      </w:pPr>
      <m:oMathPara>
        <m:oMath>
          <m:r>
            <m:rPr>
              <m:sty m:val="p"/>
            </m:rPr>
            <w:rPr>
              <w:sz w:val="21"/>
            </w:rPr>
            <m:t xml:space="preserve">TRld = 2 Ak (Asl,disp/uk) fyd/cot θ /10⁶</m:t>
          </m:r>
        </m:oMath>
      </m:oMathPara>
    </w:p>
    <w:p w:rsidR="00775DF7" w:rsidRDefault="002E721E">
      <w:pPr>
        <w:spacing w:before="60" w:after="80"/>
        <w:ind w:left="255"/>
      </w:pPr>
      <m:oMathPara>
        <m:oMath>
          <m:r>
            <m:rPr>
              <m:sty m:val="p"/>
            </m:rPr>
            <w:rPr>
              <w:sz w:val="21"/>
            </w:rPr>
            <m:t xml:space="preserve">TRd = min(TRcd; TRsd; TRld)</m:t>
          </m:r>
        </m:oMath>
      </m:oMathPara>
    </w:p>
    <w:p w:rsidR="00775DF7" w:rsidRDefault="002E721E">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rsidR="00775DF7" w:rsidRDefault="002E721E">
      <w:pPr>
        <w:pStyle w:val="Titolo2"/>
        <w:keepNext/>
        <w:spacing w:after="140"/>
      </w:pPr>
      <w:bookmarkStart w:id="35" w:name="_Toc241669674"/>
      <w:r>
        <w:t>Dettagli e curva momento curvatura</w:t>
      </w:r>
      <w:bookmarkEnd w:id="35"/>
    </w:p>
    <w:p w:rsidR="00775DF7" w:rsidRDefault="002E721E">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rsidR="00775DF7" w:rsidRDefault="002E721E">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rsidR="00775DF7" w:rsidRDefault="002E721E">
      <w:pPr>
        <w:pStyle w:val="Titolo1"/>
        <w:keepNext/>
        <w:spacing w:after="140"/>
      </w:pPr>
      <w:bookmarkStart w:id="36" w:name="_Toc241669675"/>
      <w:r>
        <w:lastRenderedPageBreak/>
        <w:t>Sezione composta da ponte</w:t>
      </w:r>
      <w:bookmarkEnd w:id="36"/>
    </w:p>
    <w:p w:rsidR="00775DF7" w:rsidRDefault="002E721E">
      <w:pPr>
        <w:pStyle w:val="Titolo2"/>
        <w:keepNext/>
        <w:spacing w:after="140"/>
      </w:pPr>
      <w:bookmarkStart w:id="37" w:name="_Toc241669676"/>
      <w:r>
        <w:t>Geometria e omogeneizzazione</w:t>
      </w:r>
      <w:bookmarkEnd w:id="37"/>
    </w:p>
    <w:p w:rsidR="00775DF7" w:rsidRDefault="002E721E">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rsidR="00775DF7" w:rsidRDefault="002E721E">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rsidR="00775DF7" w:rsidRDefault="002E721E">
      <w:pPr>
        <w:keepNext/>
        <w:spacing w:before="60" w:after="80"/>
        <w:ind w:left="255"/>
      </w:pPr>
      <m:oMathPara>
        <m:oMath>
          <m:r>
            <m:rPr>
              <m:sty m:val="p"/>
            </m:rPr>
            <w:rPr>
              <w:sz w:val="21"/>
            </w:rPr>
            <m:t xml:space="preserve">n0 = Ea / Ecm</m:t>
          </m:r>
        </m:oMath>
      </m:oMathPara>
    </w:p>
    <w:p w:rsidR="00775DF7" w:rsidRDefault="002E721E">
      <w:pPr>
        <w:keepNext/>
        <w:spacing w:before="60" w:after="80"/>
        <w:ind w:left="255"/>
      </w:pPr>
      <m:oMathPara>
        <m:oMath>
          <m:r>
            <m:rPr>
              <m:sty m:val="p"/>
            </m:rPr>
            <w:rPr>
              <w:sz w:val="21"/>
            </w:rPr>
            <m:t xml:space="preserve">n = n0 (1 + ψL φ)</m:t>
          </m:r>
        </m:oMath>
      </m:oMathPara>
    </w:p>
    <w:p w:rsidR="00775DF7" w:rsidRDefault="002E721E">
      <w:pPr>
        <w:spacing w:before="60" w:after="80"/>
        <w:ind w:left="255"/>
      </w:pPr>
      <m:oMathPara>
        <m:oMath>
          <m:r>
            <m:rPr>
              <m:sty m:val="p"/>
            </m:rPr>
            <w:rPr>
              <w:sz w:val="21"/>
            </w:rPr>
            <m:t xml:space="preserve">φ = (n/n0 − 1)/ψL</m:t>
          </m:r>
        </m:oMath>
      </m:oMathPara>
    </w:p>
    <w:p w:rsidR="00775DF7" w:rsidRDefault="002E721E">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rsidR="00775DF7" w:rsidRDefault="002E721E">
      <w:pPr>
        <w:pStyle w:val="Titolo2"/>
        <w:keepNext/>
        <w:spacing w:after="140"/>
      </w:pPr>
      <w:bookmarkStart w:id="38" w:name="_Toc241669677"/>
      <w:r>
        <w:t>Geometria delle anime inclinate e del cassoncino</w:t>
      </w:r>
      <w:bookmarkEnd w:id="38"/>
    </w:p>
    <w:p w:rsidR="00775DF7" w:rsidRDefault="002E721E">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rsidR="00775DF7" w:rsidRDefault="002E721E">
      <w:pPr>
        <w:keepNext/>
        <w:spacing w:before="60" w:after="80"/>
        <w:ind w:left="255"/>
      </w:pPr>
      <m:oMathPara>
        <m:oMath>
          <m:r>
            <m:rPr>
              <m:sty m:val="p"/>
            </m:rPr>
            <w:rPr>
              <w:sz w:val="21"/>
            </w:rPr>
            <m:t xml:space="preserve">α = atan(δ/hw)</m:t>
          </m:r>
        </m:oMath>
      </m:oMathPara>
    </w:p>
    <w:p w:rsidR="00775DF7" w:rsidRDefault="002E721E">
      <w:pPr>
        <w:keepNext/>
        <w:spacing w:before="60" w:after="80"/>
        <w:ind w:left="255"/>
      </w:pPr>
      <m:oMathPara>
        <m:oMath>
          <m:r>
            <m:rPr>
              <m:sty m:val="p"/>
            </m:rPr>
            <w:rPr>
              <w:sz w:val="21"/>
            </w:rPr>
            <m:t xml:space="preserve">ℓw = √(hw² + δ²) = hw / cos α</m:t>
          </m:r>
        </m:oMath>
      </m:oMathPara>
    </w:p>
    <w:p w:rsidR="00775DF7" w:rsidRDefault="002E721E">
      <w:pPr>
        <w:spacing w:before="60" w:after="80"/>
        <w:ind w:left="255"/>
      </w:pPr>
      <m:oMathPara>
        <m:oMath>
          <m:r>
            <m:rPr>
              <m:sty m:val="p"/>
            </m:rPr>
            <w:rPr>
              <w:sz w:val="21"/>
            </w:rPr>
            <m:t xml:space="preserve">tw,h = tw / cos α</m:t>
          </m:r>
        </m:oMath>
      </m:oMathPara>
    </w:p>
    <w:p w:rsidR="00775DF7" w:rsidRDefault="002E721E">
      <w:pPr>
        <w:spacing w:after="140"/>
      </w:pPr>
      <w:r>
        <w:t>Le anime sono rappresentate come lamiere di spessore normale costante tagliate alle quote orizzontali delle flange. La loro larghezza orizzontale è tw,h, non tw. I valori immessi restano hw e tw: non si deve anticipare nell'input la trasformazione, che il motore esegue internamente. Il campo implementato impone |α| ≤ 45°, equivalente a |δ| ≤ hw. È un limite dell'implementazione geometrica, non una soglia normativa di sicurezza.</w:t>
      </w:r>
    </w:p>
    <w:p w:rsidR="00775DF7" w:rsidRDefault="002E721E">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rsidR="00775DF7" w:rsidRDefault="002E721E">
      <w:pPr>
        <w:keepNext/>
        <w:spacing w:before="60" w:after="80"/>
        <w:ind w:left="255"/>
      </w:pPr>
      <m:oMathPara>
        <m:oMath>
          <m:r>
            <m:rPr>
              <m:sty m:val="p"/>
            </m:rPr>
            <w:rPr>
              <w:sz w:val="21"/>
            </w:rPr>
            <m:t xml:space="preserve">s_bottom = s_top − 2δ</m:t>
          </m:r>
        </m:oMath>
      </m:oMathPara>
    </w:p>
    <w:p w:rsidR="00775DF7" w:rsidRDefault="002E721E">
      <w:pPr>
        <w:keepNext/>
        <w:spacing w:before="60" w:after="80"/>
        <w:ind w:left="255"/>
      </w:pPr>
      <m:oMathPara>
        <m:oMath>
          <m:r>
            <m:rPr>
              <m:sty m:val="p"/>
            </m:rPr>
            <w:rPr>
              <w:sz w:val="21"/>
            </w:rPr>
            <m:t xml:space="preserve">b_interno = s_bottom − tw,h</m:t>
          </m:r>
        </m:oMath>
      </m:oMathPara>
    </w:p>
    <w:p w:rsidR="00775DF7" w:rsidRDefault="002E721E">
      <w:pPr>
        <w:spacing w:before="60" w:after="80"/>
        <w:ind w:left="255"/>
      </w:pPr>
      <m:oMathPara>
        <m:oMath>
          <m:r>
            <m:rPr>
              <m:sty m:val="p"/>
            </m:rPr>
            <w:rPr>
              <w:sz w:val="21"/>
            </w:rPr>
            <m:t xml:space="preserve">b_sbalzo = (bb − s_bottom − tw,h) / 2</m:t>
          </m:r>
        </m:oMath>
      </m:oMathPara>
    </w:p>
    <w:p w:rsidR="00775DF7" w:rsidRDefault="002E721E">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rsidR="00775DF7" w:rsidRDefault="002E721E">
      <w:pPr>
        <w:pStyle w:val="Titolo2"/>
        <w:keepNext/>
        <w:spacing w:after="140"/>
      </w:pPr>
      <w:bookmarkStart w:id="39" w:name="_Toc241669678"/>
      <w:r>
        <w:t>Equivalenza per sforzo normale e flessione retta</w:t>
      </w:r>
      <w:bookmarkEnd w:id="39"/>
    </w:p>
    <w:p w:rsidR="00775DF7" w:rsidRDefault="002E721E">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rsidR="00775DF7" w:rsidRDefault="002E721E">
      <w:pPr>
        <w:keepNext/>
        <w:spacing w:before="60" w:after="80"/>
        <w:ind w:left="255"/>
      </w:pPr>
      <m:oMathPara>
        <m:oMath>
          <m:r>
            <m:rPr>
              <m:sty m:val="p"/>
            </m:rPr>
            <w:rPr>
              <w:sz w:val="21"/>
            </w:rPr>
            <m:t xml:space="preserve">tw,eq = nw tw / cos α</m:t>
          </m:r>
        </m:oMath>
      </m:oMathPara>
    </w:p>
    <w:p w:rsidR="00775DF7" w:rsidRDefault="002E721E">
      <w:pPr>
        <w:keepNext/>
        <w:spacing w:before="60" w:after="80"/>
        <w:ind w:left="255"/>
      </w:pPr>
      <m:oMathPara>
        <m:oMath>
          <m:r>
            <m:rPr>
              <m:sty m:val="p"/>
            </m:rPr>
            <w:rPr>
              <w:sz w:val="21"/>
            </w:rPr>
            <m:t xml:space="preserve">bt,eq = nf bt</m:t>
          </m:r>
        </m:oMath>
      </m:oMathPara>
    </w:p>
    <w:p w:rsidR="00775DF7" w:rsidRDefault="002E721E">
      <w:pPr>
        <w:keepNext/>
        <w:spacing w:before="60" w:after="80"/>
        <w:ind w:left="255"/>
      </w:pPr>
      <m:oMathPara>
        <m:oMath>
          <m:r>
            <m:rPr>
              <m:sty m:val="p"/>
            </m:rPr>
            <w:rPr>
              <w:sz w:val="21"/>
            </w:rPr>
            <m:t xml:space="preserve">Aw = nw tw ℓw = tw,eq hw</m:t>
          </m:r>
        </m:oMath>
      </m:oMathPara>
    </w:p>
    <w:p w:rsidR="00775DF7" w:rsidRDefault="002E721E">
      <w:pPr>
        <w:spacing w:before="60" w:after="80"/>
        <w:ind w:left="255"/>
      </w:pPr>
      <m:oMathPara>
        <m:oMath>
          <m:r>
            <m:rPr>
              <m:sty m:val="p"/>
            </m:rPr>
            <w:rPr>
              <w:sz w:val="21"/>
            </w:rPr>
            <m:t xml:space="preserve">As = nf bt tt + nw tw ℓw + bb tb</m:t>
          </m:r>
        </m:oMath>
      </m:oMathPara>
    </w:p>
    <w:p w:rsidR="00775DF7" w:rsidRDefault="002E721E">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rsidR="00775DF7" w:rsidRDefault="002E721E">
      <w:pPr>
        <w:keepNext/>
        <w:spacing w:before="60" w:after="80"/>
        <w:ind w:left="255"/>
      </w:pPr>
      <m:oMathPara>
        <m:oMath>
          <m:r>
            <m:rPr>
              <m:sty m:val="p"/>
            </m:rPr>
            <w:rPr>
              <w:sz w:val="21"/>
            </w:rPr>
            <m:t xml:space="preserve">yG = Σ(Ai yi) / ΣAi</m:t>
          </m:r>
        </m:oMath>
      </m:oMathPara>
    </w:p>
    <w:p w:rsidR="00775DF7" w:rsidRDefault="002E721E">
      <w:pPr>
        <w:spacing w:before="60" w:after="80"/>
        <w:ind w:left="255"/>
      </w:pPr>
      <m:oMathPara>
        <m:oMath>
          <m:r>
            <m:rPr>
              <m:sty m:val="p"/>
            </m:rPr>
            <w:rPr>
              <w:sz w:val="21"/>
            </w:rPr>
            <m:t xml:space="preserve">Ix = Σ[Ixi + Ai(yi − yG)²]</m:t>
          </m:r>
        </m:oMath>
      </m:oMathPara>
    </w:p>
    <w:p w:rsidR="00775DF7" w:rsidRDefault="002E721E">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rsidR="00775DF7" w:rsidRDefault="002E721E">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 xml:space="preserve">laborazione della soletta. La torsione del cassoncino non passa per questa equivalenza: è trattata </w:t>
      </w:r>
      <w:r>
        <w:lastRenderedPageBreak/>
        <w:t>con il modello di cella chiusa descritto con le verifiche di taglio e connessione, mentre l'H con anima inclinata resta in flessione retta.</w:t>
      </w:r>
    </w:p>
    <w:p w:rsidR="00775DF7" w:rsidRDefault="002E721E">
      <w:pPr>
        <w:pStyle w:val="Titolo2"/>
        <w:keepNext/>
        <w:spacing w:after="140"/>
      </w:pPr>
      <w:bookmarkStart w:id="40" w:name="_Toc241669679"/>
      <w:r>
        <w:t>Esempi numerici delle nuove sezioni</w:t>
      </w:r>
      <w:bookmarkEnd w:id="40"/>
    </w:p>
    <w:p w:rsidR="00775DF7" w:rsidRDefault="002E721E">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75DF7">
        <w:trPr>
          <w:cantSplit/>
          <w:tblHeader/>
          <w:jc w:val="center"/>
        </w:trPr>
        <w:tc>
          <w:tcPr>
            <w:tcW w:w="2381"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Cassoncino</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Inclinazione dalla verticale</w:t>
            </w:r>
          </w:p>
        </w:tc>
        <w:tc>
          <w:tcPr>
            <w:tcW w:w="3402" w:type="dxa"/>
            <w:tcMar>
              <w:top w:w="90" w:type="dxa"/>
              <w:left w:w="90" w:type="dxa"/>
              <w:bottom w:w="90" w:type="dxa"/>
              <w:right w:w="90" w:type="dxa"/>
            </w:tcMar>
            <w:vAlign w:val="center"/>
          </w:tcPr>
          <w:p w:rsidR="00775DF7" w:rsidRDefault="002E721E">
            <w:pPr>
              <w:spacing w:before="20" w:after="20"/>
              <w:jc w:val="center"/>
            </w:pPr>
            <w:r>
              <w:rPr>
                <w:sz w:val="21"/>
              </w:rPr>
              <w:t>9,462322°</w:t>
            </w:r>
          </w:p>
        </w:tc>
        <w:tc>
          <w:tcPr>
            <w:tcW w:w="3855" w:type="dxa"/>
            <w:tcMar>
              <w:top w:w="90" w:type="dxa"/>
              <w:left w:w="90" w:type="dxa"/>
              <w:bottom w:w="90" w:type="dxa"/>
              <w:right w:w="90" w:type="dxa"/>
            </w:tcMar>
            <w:vAlign w:val="center"/>
          </w:tcPr>
          <w:p w:rsidR="00775DF7" w:rsidRDefault="002E721E">
            <w:pPr>
              <w:spacing w:before="20" w:after="20"/>
              <w:jc w:val="center"/>
            </w:pPr>
            <w:r>
              <w:rPr>
                <w:sz w:val="21"/>
              </w:rPr>
              <w:t>7,907163°</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Lunghezza di ciascuna anima</w:t>
            </w:r>
          </w:p>
        </w:tc>
        <w:tc>
          <w:tcPr>
            <w:tcW w:w="3402" w:type="dxa"/>
            <w:tcMar>
              <w:top w:w="90" w:type="dxa"/>
              <w:left w:w="90" w:type="dxa"/>
              <w:bottom w:w="90" w:type="dxa"/>
              <w:right w:w="90" w:type="dxa"/>
            </w:tcMar>
            <w:vAlign w:val="center"/>
          </w:tcPr>
          <w:p w:rsidR="00775DF7" w:rsidRDefault="002E721E">
            <w:pPr>
              <w:spacing w:before="20" w:after="20"/>
              <w:jc w:val="center"/>
            </w:pPr>
            <w:r>
              <w:rPr>
                <w:sz w:val="21"/>
              </w:rPr>
              <w:t>1824,828759 mm</w:t>
            </w:r>
          </w:p>
        </w:tc>
        <w:tc>
          <w:tcPr>
            <w:tcW w:w="3855" w:type="dxa"/>
            <w:tcMar>
              <w:top w:w="90" w:type="dxa"/>
              <w:left w:w="90" w:type="dxa"/>
              <w:bottom w:w="90" w:type="dxa"/>
              <w:right w:w="90" w:type="dxa"/>
            </w:tcMar>
            <w:vAlign w:val="center"/>
          </w:tcPr>
          <w:p w:rsidR="00775DF7" w:rsidRDefault="002E721E">
            <w:pPr>
              <w:spacing w:before="20" w:after="20"/>
              <w:jc w:val="center"/>
            </w:pPr>
            <w:r>
              <w:rPr>
                <w:sz w:val="21"/>
              </w:rPr>
              <w:t>1817,278185 mm</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rsidR="00775DF7" w:rsidRDefault="002E721E">
            <w:pPr>
              <w:spacing w:before="20" w:after="20"/>
              <w:jc w:val="center"/>
            </w:pPr>
            <w:r>
              <w:rPr>
                <w:sz w:val="21"/>
              </w:rPr>
              <w:t>14,193113 mm</w:t>
            </w:r>
          </w:p>
        </w:tc>
        <w:tc>
          <w:tcPr>
            <w:tcW w:w="3855" w:type="dxa"/>
            <w:tcMar>
              <w:top w:w="90" w:type="dxa"/>
              <w:left w:w="90" w:type="dxa"/>
              <w:bottom w:w="90" w:type="dxa"/>
              <w:right w:w="90" w:type="dxa"/>
            </w:tcMar>
            <w:vAlign w:val="center"/>
          </w:tcPr>
          <w:p w:rsidR="00775DF7" w:rsidRDefault="002E721E">
            <w:pPr>
              <w:spacing w:before="20" w:after="20"/>
              <w:jc w:val="center"/>
            </w:pPr>
            <w:r>
              <w:rPr>
                <w:sz w:val="21"/>
              </w:rPr>
              <w:t>14,134386 mm</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rsidR="00775DF7" w:rsidRDefault="002E721E">
            <w:pPr>
              <w:spacing w:before="20" w:after="20"/>
              <w:jc w:val="center"/>
            </w:pPr>
            <w:r>
              <w:rPr>
                <w:sz w:val="21"/>
              </w:rPr>
              <w:t>14,193113 mm</w:t>
            </w:r>
          </w:p>
        </w:tc>
        <w:tc>
          <w:tcPr>
            <w:tcW w:w="3855" w:type="dxa"/>
            <w:tcMar>
              <w:top w:w="90" w:type="dxa"/>
              <w:left w:w="90" w:type="dxa"/>
              <w:bottom w:w="90" w:type="dxa"/>
              <w:right w:w="90" w:type="dxa"/>
            </w:tcMar>
            <w:vAlign w:val="center"/>
          </w:tcPr>
          <w:p w:rsidR="00775DF7" w:rsidRDefault="002E721E">
            <w:pPr>
              <w:spacing w:before="20" w:after="20"/>
              <w:jc w:val="center"/>
            </w:pPr>
            <w:r>
              <w:rPr>
                <w:sz w:val="21"/>
              </w:rPr>
              <w:t>28,268772 mm</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Larghezza superiore complessiva</w:t>
            </w:r>
          </w:p>
        </w:tc>
        <w:tc>
          <w:tcPr>
            <w:tcW w:w="3402" w:type="dxa"/>
            <w:tcMar>
              <w:top w:w="90" w:type="dxa"/>
              <w:left w:w="90" w:type="dxa"/>
              <w:bottom w:w="90" w:type="dxa"/>
              <w:right w:w="90" w:type="dxa"/>
            </w:tcMar>
            <w:vAlign w:val="center"/>
          </w:tcPr>
          <w:p w:rsidR="00775DF7" w:rsidRDefault="002E721E">
            <w:pPr>
              <w:spacing w:before="20" w:after="20"/>
              <w:jc w:val="center"/>
            </w:pPr>
            <w:r>
              <w:rPr>
                <w:sz w:val="21"/>
              </w:rPr>
              <w:t>500 mm</w:t>
            </w:r>
          </w:p>
        </w:tc>
        <w:tc>
          <w:tcPr>
            <w:tcW w:w="3855" w:type="dxa"/>
            <w:tcMar>
              <w:top w:w="90" w:type="dxa"/>
              <w:left w:w="90" w:type="dxa"/>
              <w:bottom w:w="90" w:type="dxa"/>
              <w:right w:w="90" w:type="dxa"/>
            </w:tcMar>
            <w:vAlign w:val="center"/>
          </w:tcPr>
          <w:p w:rsidR="00775DF7" w:rsidRDefault="002E721E">
            <w:pPr>
              <w:spacing w:before="20" w:after="20"/>
              <w:jc w:val="center"/>
            </w:pPr>
            <w:r>
              <w:rPr>
                <w:sz w:val="21"/>
              </w:rPr>
              <w:t>900 mm</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Area dell'acciaio As</w:t>
            </w:r>
          </w:p>
        </w:tc>
        <w:tc>
          <w:tcPr>
            <w:tcW w:w="3402" w:type="dxa"/>
            <w:tcMar>
              <w:top w:w="90" w:type="dxa"/>
              <w:left w:w="90" w:type="dxa"/>
              <w:bottom w:w="90" w:type="dxa"/>
              <w:right w:w="90" w:type="dxa"/>
            </w:tcMar>
            <w:vAlign w:val="center"/>
          </w:tcPr>
          <w:p w:rsidR="00775DF7" w:rsidRDefault="002E721E">
            <w:pPr>
              <w:spacing w:before="20" w:after="20"/>
              <w:jc w:val="center"/>
            </w:pPr>
            <w:r>
              <w:rPr>
                <w:sz w:val="21"/>
              </w:rPr>
              <w:t>59047,602627 mm²</w:t>
            </w:r>
          </w:p>
        </w:tc>
        <w:tc>
          <w:tcPr>
            <w:tcW w:w="3855" w:type="dxa"/>
            <w:tcMar>
              <w:top w:w="90" w:type="dxa"/>
              <w:left w:w="90" w:type="dxa"/>
              <w:bottom w:w="90" w:type="dxa"/>
              <w:right w:w="90" w:type="dxa"/>
            </w:tcMar>
            <w:vAlign w:val="center"/>
          </w:tcPr>
          <w:p w:rsidR="00775DF7" w:rsidRDefault="002E721E">
            <w:pPr>
              <w:spacing w:before="20" w:after="20"/>
              <w:jc w:val="center"/>
            </w:pPr>
            <w:r>
              <w:rPr>
                <w:sz w:val="21"/>
              </w:rPr>
              <w:t>108383,789167 mm²</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Quota del baricentro yG</w:t>
            </w:r>
          </w:p>
        </w:tc>
        <w:tc>
          <w:tcPr>
            <w:tcW w:w="3402" w:type="dxa"/>
            <w:tcMar>
              <w:top w:w="90" w:type="dxa"/>
              <w:left w:w="90" w:type="dxa"/>
              <w:bottom w:w="90" w:type="dxa"/>
              <w:right w:w="90" w:type="dxa"/>
            </w:tcMar>
            <w:vAlign w:val="center"/>
          </w:tcPr>
          <w:p w:rsidR="00775DF7" w:rsidRDefault="002E721E">
            <w:pPr>
              <w:spacing w:before="20" w:after="20"/>
              <w:jc w:val="center"/>
            </w:pPr>
            <w:r>
              <w:rPr>
                <w:sz w:val="21"/>
              </w:rPr>
              <w:t>−1057,244996 mm</w:t>
            </w:r>
          </w:p>
        </w:tc>
        <w:tc>
          <w:tcPr>
            <w:tcW w:w="3855" w:type="dxa"/>
            <w:tcMar>
              <w:top w:w="90" w:type="dxa"/>
              <w:left w:w="90" w:type="dxa"/>
              <w:bottom w:w="90" w:type="dxa"/>
              <w:right w:w="90" w:type="dxa"/>
            </w:tcMar>
            <w:vAlign w:val="center"/>
          </w:tcPr>
          <w:p w:rsidR="00775DF7" w:rsidRDefault="002E721E">
            <w:pPr>
              <w:spacing w:before="20" w:after="20"/>
              <w:jc w:val="center"/>
            </w:pPr>
            <w:r>
              <w:rPr>
                <w:sz w:val="21"/>
              </w:rPr>
              <w:t>−1030,239447 mm</w:t>
            </w:r>
          </w:p>
        </w:tc>
      </w:tr>
      <w:tr w:rsidR="00775DF7">
        <w:trPr>
          <w:cantSplit/>
          <w:jc w:val="center"/>
        </w:trPr>
        <w:tc>
          <w:tcPr>
            <w:tcW w:w="2381" w:type="dxa"/>
            <w:tcMar>
              <w:top w:w="90" w:type="dxa"/>
              <w:left w:w="90" w:type="dxa"/>
              <w:bottom w:w="90" w:type="dxa"/>
              <w:right w:w="90" w:type="dxa"/>
            </w:tcMar>
            <w:vAlign w:val="center"/>
          </w:tcPr>
          <w:p w:rsidR="00775DF7" w:rsidRDefault="002E721E">
            <w:pPr>
              <w:spacing w:before="20" w:after="20"/>
              <w:jc w:val="left"/>
            </w:pPr>
            <w:r>
              <w:rPr>
                <w:sz w:val="21"/>
              </w:rPr>
              <w:t>Inerzia orizzontale Ix</w:t>
            </w:r>
          </w:p>
        </w:tc>
        <w:tc>
          <w:tcPr>
            <w:tcW w:w="3402" w:type="dxa"/>
            <w:tcMar>
              <w:top w:w="90" w:type="dxa"/>
              <w:left w:w="90" w:type="dxa"/>
              <w:bottom w:w="90" w:type="dxa"/>
              <w:right w:w="90" w:type="dxa"/>
            </w:tcMar>
            <w:vAlign w:val="center"/>
          </w:tcPr>
          <w:p w:rsidR="00775DF7" w:rsidRDefault="002E721E">
            <w:pPr>
              <w:spacing w:before="20" w:after="20"/>
              <w:jc w:val="left"/>
            </w:pPr>
            <w:r>
              <w:rPr>
                <w:sz w:val="21"/>
              </w:rPr>
              <w:t>33857338759,972 mm⁴</w:t>
            </w:r>
          </w:p>
        </w:tc>
        <w:tc>
          <w:tcPr>
            <w:tcW w:w="3855" w:type="dxa"/>
            <w:tcMar>
              <w:top w:w="90" w:type="dxa"/>
              <w:left w:w="90" w:type="dxa"/>
              <w:bottom w:w="90" w:type="dxa"/>
              <w:right w:w="90" w:type="dxa"/>
            </w:tcMar>
            <w:vAlign w:val="center"/>
          </w:tcPr>
          <w:p w:rsidR="00775DF7" w:rsidRDefault="002E721E">
            <w:pPr>
              <w:spacing w:before="20" w:after="20"/>
              <w:jc w:val="left"/>
            </w:pPr>
            <w:r>
              <w:rPr>
                <w:sz w:val="21"/>
              </w:rPr>
              <w:t>60418964803,193 mm⁴</w:t>
            </w:r>
          </w:p>
        </w:tc>
      </w:tr>
    </w:tbl>
    <w:p w:rsidR="00775DF7" w:rsidRDefault="00775DF7"/>
    <w:p w:rsidR="00775DF7" w:rsidRDefault="002E721E">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rsidR="00775DF7" w:rsidRDefault="002E721E">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rsidR="00775DF7" w:rsidRDefault="002E721E">
      <w:pPr>
        <w:keepNext/>
        <w:spacing w:before="60" w:after="80"/>
        <w:ind w:left="255"/>
      </w:pPr>
      <m:oMathPara>
        <m:oMath>
          <m:r>
            <m:rPr>
              <m:sty m:val="p"/>
            </m:rPr>
            <w:rPr>
              <w:sz w:val="21"/>
            </w:rPr>
            <m:t xml:space="preserve">Mc = M₀ + N yG</m:t>
          </m:r>
        </m:oMath>
      </m:oMathPara>
    </w:p>
    <w:p w:rsidR="00775DF7" w:rsidRDefault="002E721E">
      <w:pPr>
        <w:spacing w:before="60" w:after="80"/>
        <w:ind w:left="255"/>
      </w:pPr>
      <m:oMathPara>
        <m:oMath>
          <m:r>
            <m:rPr>
              <m:sty m:val="p"/>
            </m:rPr>
            <w:rPr>
              <w:sz w:val="21"/>
            </w:rPr>
            <m:t xml:space="preserve">σ(y) = N / As − Mc (y − yG) / Ix</m:t>
          </m:r>
        </m:oMath>
      </m:oMathPara>
    </w:p>
    <w:p w:rsidR="00775DF7" w:rsidRDefault="002E721E">
      <w:pPr>
        <w:spacing w:after="140"/>
      </w:pPr>
      <w:r>
        <w:t xml:space="preserve">Questo riferimento verifica unità, trasporto del momento e distribuzione delle tensioni; non è un caso di progetto completo. I test dell'aggiornamento lo confrontano con i tre </w:t>
      </w:r>
      <w:r>
        <w:lastRenderedPageBreak/>
        <w:t>percorsi cumulativo, storico lineare e storico non lineare mantenuti nel campo elastico, anche per δ negativo e per δ nullo. Per la fase composta vanno invece aggiunti soletta e armature con il coefficiente di omogeneizzazione pertinente.</w:t>
      </w:r>
    </w:p>
    <w:p w:rsidR="00775DF7" w:rsidRDefault="002E721E">
      <w:pPr>
        <w:pStyle w:val="Titolo2"/>
        <w:keepNext/>
        <w:spacing w:after="140"/>
      </w:pPr>
      <w:bookmarkStart w:id="41" w:name="_Toc241669680"/>
      <w:r>
        <w:t>Campo del modello e compatibilità dei dati</w:t>
      </w:r>
      <w:bookmarkEnd w:id="41"/>
    </w:p>
    <w:p w:rsidR="00775DF7" w:rsidRDefault="002E721E">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rsidR="00775DF7" w:rsidRDefault="002E721E">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rsidR="00775DF7" w:rsidRDefault="002E721E">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rsidR="00775DF7" w:rsidRDefault="002E721E">
      <w:pPr>
        <w:pStyle w:val="Titolo2"/>
        <w:keepNext/>
        <w:spacing w:after="140"/>
      </w:pPr>
      <w:bookmarkStart w:id="42" w:name="_Toc241669681"/>
      <w:r>
        <w:t>Trasporto delle azioni</w:t>
      </w:r>
      <w:bookmarkEnd w:id="42"/>
    </w:p>
    <w:p w:rsidR="00775DF7" w:rsidRDefault="002E721E">
      <w:pPr>
        <w:spacing w:after="140"/>
      </w:pPr>
      <w:r>
        <w:t>Il riferimento del momento deve essere coerente con il punto di applicazione di N. Il codice riporta il momento al riferimento comune attraverso la quota yN espressa in millimetri.</w:t>
      </w:r>
    </w:p>
    <w:p w:rsidR="00775DF7" w:rsidRDefault="002E721E">
      <w:pPr>
        <w:spacing w:before="60" w:after="80"/>
        <w:ind w:left="255"/>
      </w:pPr>
      <m:oMathPara>
        <m:oMath>
          <m:r>
            <m:rPr>
              <m:sty m:val="p"/>
            </m:rPr>
            <w:rPr>
              <w:sz w:val="21"/>
            </w:rPr>
            <m:t xml:space="preserve">Mx0 = Mx − N yN /1000</m:t>
          </m:r>
        </m:oMath>
      </m:oMathPara>
    </w:p>
    <w:p w:rsidR="00775DF7" w:rsidRDefault="002E721E">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rsidR="00775DF7" w:rsidRDefault="002E721E">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rsidR="00775DF7" w:rsidRDefault="002E721E">
      <w:pPr>
        <w:pStyle w:val="Titolo2"/>
        <w:keepNext/>
        <w:spacing w:after="140"/>
      </w:pPr>
      <w:bookmarkStart w:id="43" w:name="_Toc241669682"/>
      <w:r>
        <w:lastRenderedPageBreak/>
        <w:t>Metodo cumulativo</w:t>
      </w:r>
      <w:bookmarkEnd w:id="43"/>
    </w:p>
    <w:p w:rsidR="00775DF7" w:rsidRDefault="002E721E">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rsidR="00775DF7" w:rsidRDefault="002E721E">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rsidR="00775DF7" w:rsidRDefault="002E721E">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rsidR="00775DF7" w:rsidRDefault="002E721E">
      <w:pPr>
        <w:pStyle w:val="Titolo2"/>
        <w:keepNext/>
        <w:spacing w:after="140"/>
      </w:pPr>
      <w:bookmarkStart w:id="44" w:name="_Toc241669683"/>
      <w:r>
        <w:t>Metodo storico lineare</w:t>
      </w:r>
      <w:bookmarkEnd w:id="44"/>
    </w:p>
    <w:p w:rsidR="00775DF7" w:rsidRDefault="002E721E">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rsidR="00775DF7" w:rsidRDefault="002E721E">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rsidR="00775DF7" w:rsidRDefault="002E721E">
      <w:pPr>
        <w:pStyle w:val="Titolo2"/>
        <w:keepNext/>
        <w:spacing w:after="140"/>
      </w:pPr>
      <w:bookmarkStart w:id="45" w:name="_Toc241669684"/>
      <w:r>
        <w:t>Metodo storico non lineare</w:t>
      </w:r>
      <w:bookmarkEnd w:id="45"/>
    </w:p>
    <w:p w:rsidR="00775DF7" w:rsidRDefault="002E721E">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rsidR="00775DF7" w:rsidRDefault="002E721E">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rsidR="00775DF7" w:rsidRDefault="002E721E">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rsidR="00775DF7" w:rsidRDefault="002E721E">
      <w:pPr>
        <w:pStyle w:val="Titolo2"/>
        <w:keepNext/>
        <w:spacing w:after="140"/>
      </w:pPr>
      <w:bookmarkStart w:id="46" w:name="_Toc241669685"/>
      <w:r>
        <w:t>Ritiro</w:t>
      </w:r>
      <w:bookmarkEnd w:id="46"/>
    </w:p>
    <w:p w:rsidR="00775DF7" w:rsidRDefault="002E721E">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rsidR="00775DF7" w:rsidRDefault="002E721E">
      <w:pPr>
        <w:keepNext/>
        <w:spacing w:before="60" w:after="80"/>
        <w:ind w:left="255"/>
      </w:pPr>
      <m:oMathPara>
        <m:oMath>
          <m:r>
            <m:rPr>
              <m:sty m:val="p"/>
            </m:rPr>
            <w:rPr>
              <w:sz w:val="21"/>
            </w:rPr>
            <m:t xml:space="preserve">Neq = Ec,eff Ac Δεcs</m:t>
          </m:r>
        </m:oMath>
      </m:oMathPara>
    </w:p>
    <w:p w:rsidR="00775DF7" w:rsidRDefault="002E721E">
      <w:pPr>
        <w:spacing w:before="60" w:after="80"/>
        <w:ind w:left="255"/>
      </w:pPr>
      <m:oMathPara>
        <m:oMath>
          <m:r>
            <m:rPr>
              <m:sty m:val="p"/>
            </m:rPr>
            <w:rPr>
              <w:sz w:val="21"/>
            </w:rPr>
            <m:t xml:space="preserve">Δσc,propria = −Ec,eff Δεcs</m:t>
          </m:r>
        </m:oMath>
      </m:oMathPara>
    </w:p>
    <w:p w:rsidR="00775DF7" w:rsidRDefault="002E721E">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rsidR="00775DF7" w:rsidRDefault="002E721E">
      <w:pPr>
        <w:pStyle w:val="Titolo2"/>
        <w:keepNext/>
        <w:spacing w:after="140"/>
      </w:pPr>
      <w:bookmarkStart w:id="47" w:name="_Toc241669686"/>
      <w:r>
        <w:t>Larghezze efficaci e convergenza</w:t>
      </w:r>
      <w:bookmarkEnd w:id="47"/>
    </w:p>
    <w:p w:rsidR="00775DF7" w:rsidRDefault="002E721E">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rsidR="00775DF7" w:rsidRDefault="002E721E">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rsidR="00775DF7" w:rsidRDefault="002E721E">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rsidR="00775DF7" w:rsidRDefault="002E721E">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rsidR="00775DF7" w:rsidRDefault="002E721E">
      <w:pPr>
        <w:spacing w:after="140"/>
      </w:pPr>
      <w:r>
        <w:lastRenderedPageBreak/>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rsidR="00775DF7" w:rsidRDefault="002E721E">
      <w:pPr>
        <w:pStyle w:val="Titolo2"/>
        <w:keepNext/>
        <w:spacing w:after="140"/>
      </w:pPr>
      <w:bookmarkStart w:id="48" w:name="_Toc241669687"/>
      <w:r>
        <w:t>Limiti di tensione e interpretazione delle curve</w:t>
      </w:r>
      <w:bookmarkEnd w:id="48"/>
    </w:p>
    <w:p w:rsidR="00775DF7" w:rsidRDefault="002E721E">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rsidR="00775DF7" w:rsidRDefault="002E721E">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rsidR="00775DF7" w:rsidRDefault="002E721E">
      <w:pPr>
        <w:pStyle w:val="Titolo1"/>
        <w:keepNext/>
        <w:spacing w:after="140"/>
      </w:pPr>
      <w:bookmarkStart w:id="49" w:name="_Toc241669688"/>
      <w:r>
        <w:t>Taglio irrigidimenti e connessione della sezione composta</w:t>
      </w:r>
      <w:bookmarkEnd w:id="49"/>
    </w:p>
    <w:p w:rsidR="00775DF7" w:rsidRDefault="002E721E">
      <w:pPr>
        <w:pStyle w:val="Titolo2"/>
        <w:keepNext/>
        <w:spacing w:after="140"/>
      </w:pPr>
      <w:bookmarkStart w:id="50" w:name="_Toc241669689"/>
      <w:r>
        <w:t>Resistenza a taglio</w:t>
      </w:r>
      <w:bookmarkEnd w:id="50"/>
    </w:p>
    <w:p w:rsidR="00775DF7" w:rsidRDefault="002E721E">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rsidR="00775DF7" w:rsidRDefault="002E721E">
      <w:pPr>
        <w:keepNext/>
        <w:spacing w:before="60" w:after="80"/>
        <w:ind w:left="255"/>
      </w:pPr>
      <m:oMathPara>
        <m:oMath>
          <m:r>
            <m:rPr>
              <m:sty m:val="p"/>
            </m:rPr>
            <w:rPr>
              <w:sz w:val="21"/>
            </w:rPr>
            <m:t xml:space="preserve">τcr = kτ π² E [tw/hw]² / [12(1−ν²)]</m:t>
          </m:r>
        </m:oMath>
      </m:oMathPara>
    </w:p>
    <w:p w:rsidR="00775DF7" w:rsidRDefault="002E721E">
      <w:pPr>
        <w:keepNext/>
        <w:spacing w:before="60" w:after="80"/>
        <w:ind w:left="255"/>
      </w:pPr>
      <m:oMathPara>
        <m:oMath>
          <m:r>
            <m:rPr>
              <m:sty m:val="p"/>
            </m:rPr>
            <w:rPr>
              <w:sz w:val="21"/>
            </w:rPr>
            <m:t xml:space="preserve">λw = √[fy/(√3 τcr)]</m:t>
          </m:r>
        </m:oMath>
      </m:oMathPara>
    </w:p>
    <w:p w:rsidR="00775DF7" w:rsidRDefault="002E721E">
      <w:pPr>
        <w:keepNext/>
        <w:spacing w:before="60" w:after="80"/>
        <w:ind w:left="255"/>
      </w:pPr>
      <m:oMathPara>
        <m:oMath>
          <m:r>
            <m:rPr>
              <m:sty m:val="p"/>
            </m:rPr>
            <w:rPr>
              <w:sz w:val="21"/>
            </w:rPr>
            <m:t xml:space="preserve">Vpl,Rd = hw tw fy / (√3 γM0)</m:t>
          </m:r>
        </m:oMath>
      </m:oMathPara>
    </w:p>
    <w:p w:rsidR="00775DF7" w:rsidRDefault="002E721E">
      <w:pPr>
        <w:keepNext/>
        <w:spacing w:before="60" w:after="80"/>
        <w:ind w:left="255"/>
      </w:pPr>
      <m:oMathPara>
        <m:oMath>
          <m:r>
            <m:rPr>
              <m:sty m:val="p"/>
            </m:rPr>
            <w:rPr>
              <w:sz w:val="21"/>
            </w:rPr>
            <m:t xml:space="preserve">Vbw,Rd = χw hw tw fy / (√3 γM1)</m:t>
          </m:r>
        </m:oMath>
      </m:oMathPara>
    </w:p>
    <w:p w:rsidR="00775DF7" w:rsidRDefault="002E721E">
      <w:pPr>
        <w:spacing w:before="60" w:after="80"/>
        <w:ind w:left="255"/>
      </w:pPr>
      <m:oMathPara>
        <m:oMath>
          <m:r>
            <m:rPr>
              <m:sty m:val="p"/>
            </m:rPr>
            <w:rPr>
              <w:sz w:val="21"/>
            </w:rPr>
            <m:t xml:space="preserve">VRd = min(Vpl,Rd; Vbw,Rd)</m:t>
          </m:r>
        </m:oMath>
      </m:oMathPara>
    </w:p>
    <w:p w:rsidR="00775DF7" w:rsidRDefault="002E721E">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rsidR="00775DF7" w:rsidRDefault="002E721E">
      <w:pPr>
        <w:spacing w:after="140"/>
      </w:pPr>
      <w:r>
        <w:t xml:space="preserve">Le formule precedenti descrivono una singola anima verticale. Per H inclinata e cassoncino la resistenza e l'instabilità della singola lamiera si calcolano sostituendo alla sua altezza la lunghezza reale ℓw, mantenendo lo spessore normale tw. Il taglio immesso </w:t>
      </w:r>
      <w:r>
        <w:lastRenderedPageBreak/>
        <w:t>nelle fasi è invece la componente verticale totale V. Con ripartizione uguale fra le nw anime, la domanda nel piano di una lamiera e la resistenza verticale complessiva sono:</w:t>
      </w:r>
    </w:p>
    <w:p w:rsidR="00775DF7" w:rsidRDefault="002E721E">
      <w:pPr>
        <w:keepNext/>
        <w:spacing w:before="60" w:after="80"/>
        <w:ind w:left="255"/>
      </w:pPr>
      <m:oMathPara>
        <m:oMath>
          <m:r>
            <m:rPr>
              <m:sty m:val="p"/>
            </m:rPr>
            <w:rPr>
              <w:sz w:val="21"/>
            </w:rPr>
            <m:t xml:space="preserve">V_lamiera = V / (nw cos α)</m:t>
          </m:r>
        </m:oMath>
      </m:oMathPara>
    </w:p>
    <w:p w:rsidR="00775DF7" w:rsidRDefault="002E721E">
      <w:pPr>
        <w:keepNext/>
        <w:spacing w:before="60" w:after="80"/>
        <w:ind w:left="255"/>
      </w:pPr>
      <m:oMathPara>
        <m:oMath>
          <m:r>
            <m:rPr>
              <m:sty m:val="p"/>
            </m:rPr>
            <w:rPr>
              <w:sz w:val="21"/>
            </w:rPr>
            <m:t xml:space="preserve">VRd,verticale = nw cos α VRd,lamiera</m:t>
          </m:r>
        </m:oMath>
      </m:oMathPara>
    </w:p>
    <w:p w:rsidR="00775DF7" w:rsidRDefault="002E721E">
      <w:pPr>
        <w:spacing w:before="60" w:after="80"/>
        <w:ind w:left="255"/>
      </w:pPr>
      <m:oMathPara>
        <m:oMath>
          <m:r>
            <m:rPr>
              <m:sty m:val="p"/>
            </m:rPr>
            <w:rPr>
              <w:sz w:val="21"/>
            </w:rPr>
            <m:t xml:space="preserve">τmedia = V / (nw hw tw)</m:t>
          </m:r>
        </m:oMath>
      </m:oMathPara>
    </w:p>
    <w:p w:rsidR="00775DF7" w:rsidRDefault="002E721E">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rsidR="00775DF7" w:rsidRDefault="002E721E">
      <w:pPr>
        <w:pStyle w:val="Titolo2"/>
        <w:keepNext/>
        <w:spacing w:after="140"/>
      </w:pPr>
      <w:bookmarkStart w:id="51" w:name="_Toc241669690"/>
      <w:r>
        <w:t>Interazione con il momento e tensioni tangenziali</w:t>
      </w:r>
      <w:bookmarkEnd w:id="51"/>
    </w:p>
    <w:p w:rsidR="00775DF7" w:rsidRDefault="002E721E">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rsidR="00775DF7" w:rsidRDefault="002E721E">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rsidR="00775DF7" w:rsidRDefault="002E721E">
      <w:pPr>
        <w:spacing w:after="140"/>
      </w:pPr>
      <w:r>
        <w:t>L'inviluppo √(max|σ|² + 3 max|τ|²) è un controllo aggiuntivo conservativo; i due massimi possono trovarsi in punti diversi. Non sostituisce instabilità del pannello, verifiche degli appoggi o fatica.</w:t>
      </w:r>
    </w:p>
    <w:p w:rsidR="00775DF7" w:rsidRDefault="002E721E">
      <w:pPr>
        <w:pStyle w:val="Titolo2"/>
        <w:keepNext/>
        <w:spacing w:after="140"/>
      </w:pPr>
      <w:bookmarkStart w:id="52" w:name="_Toc241669691"/>
      <w:r>
        <w:t>Irrigidimenti appoggi e saldature</w:t>
      </w:r>
      <w:bookmarkEnd w:id="52"/>
    </w:p>
    <w:p w:rsidR="00775DF7" w:rsidRDefault="002E721E">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rsidR="00775DF7" w:rsidRDefault="002E721E">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rsidR="00775DF7" w:rsidRDefault="002E721E">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rsidR="00775DF7" w:rsidRDefault="002E721E">
      <w:pPr>
        <w:pStyle w:val="Titolo2"/>
        <w:keepNext/>
        <w:spacing w:after="140"/>
      </w:pPr>
      <w:bookmarkStart w:id="53" w:name="_Toc241669692"/>
      <w:r>
        <w:t>Resistenza e domanda dei pioli</w:t>
      </w:r>
      <w:bookmarkEnd w:id="53"/>
    </w:p>
    <w:p w:rsidR="00775DF7" w:rsidRDefault="002E721E">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rsidR="00775DF7" w:rsidRDefault="002E721E">
      <w:pPr>
        <w:keepNext/>
        <w:spacing w:before="60" w:after="80"/>
        <w:ind w:left="255"/>
      </w:pPr>
      <m:oMathPara>
        <m:oMath>
          <m:r>
            <m:rPr>
              <m:sty m:val="p"/>
            </m:rPr>
            <w:rPr>
              <w:sz w:val="21"/>
            </w:rPr>
            <m:t xml:space="preserve">PRd = min[0,8 fu πd²/4; 0,29 α d² √(fck Ecm)] / γV</m:t>
          </m:r>
        </m:oMath>
      </m:oMathPara>
    </w:p>
    <w:p w:rsidR="00775DF7" w:rsidRDefault="002E721E">
      <w:pPr>
        <w:keepNext/>
        <w:spacing w:before="60" w:after="80"/>
        <w:ind w:left="255"/>
      </w:pPr>
      <m:oMathPara>
        <m:oMath>
          <m:r>
            <m:rPr>
              <m:sty m:val="p"/>
            </m:rPr>
            <w:rPr>
              <w:sz w:val="21"/>
            </w:rPr>
            <m:t xml:space="preserve">q = Σ (Vi Si/Ii + Δqi)</m:t>
          </m:r>
        </m:oMath>
      </m:oMathPara>
    </w:p>
    <w:p w:rsidR="00775DF7" w:rsidRDefault="002E721E">
      <w:pPr>
        <w:spacing w:before="60" w:after="80"/>
        <w:ind w:left="255"/>
      </w:pPr>
      <m:oMathPara>
        <m:oMath>
          <m:r>
            <m:rPr>
              <m:sty m:val="p"/>
            </m:rPr>
            <w:rPr>
              <w:sz w:val="21"/>
            </w:rPr>
            <m:t xml:space="preserve">PEd = |q| passo / npioli</m:t>
          </m:r>
        </m:oMath>
      </m:oMathPara>
    </w:p>
    <w:p w:rsidR="00775DF7" w:rsidRDefault="002E721E">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rsidR="00775DF7" w:rsidRDefault="002E721E">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rsidR="00775DF7" w:rsidRDefault="002E721E">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rsidR="00775DF7" w:rsidRDefault="002E721E">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rsidR="00775DF7" w:rsidRDefault="002E721E">
      <w:pPr>
        <w:spacing w:before="60" w:after="80"/>
        <w:ind w:left="255"/>
      </w:pPr>
      <m:oMathPara>
        <m:oMath>
          <m:r>
            <m:rPr>
              <m:sty m:val="p"/>
            </m:rPr>
            <w:rPr>
              <w:sz w:val="21"/>
            </w:rPr>
            <m:t xml:space="preserve">PEd = |q| passo / (nf npioli)</m:t>
          </m:r>
        </m:oMath>
      </m:oMathPara>
    </w:p>
    <w:p w:rsidR="00775DF7" w:rsidRDefault="002E721E">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rsidR="00775DF7" w:rsidRDefault="002E721E">
      <w:pPr>
        <w:spacing w:after="140"/>
      </w:pPr>
      <w:r>
        <w:lastRenderedPageBreak/>
        <w:t>Con la torsione del cassoncino il flusso torsionale della soletta qT, somma delle fasi composte, si trasferisce attraverso i pioli di ciascuna piattabanda con verso opposto sulle due anime. Sulla piattabanda in cui si somma al flusso di flessione la domanda diventa:</w:t>
      </w:r>
    </w:p>
    <w:p w:rsidR="00775DF7" w:rsidRDefault="002E721E">
      <w:pPr>
        <w:spacing w:before="60" w:after="80"/>
        <w:ind w:left="255"/>
      </w:pPr>
      <m:oMathPara>
        <m:oMath>
          <m:r>
            <m:rPr>
              <m:sty m:val="p"/>
            </m:rPr>
            <w:rPr>
              <w:sz w:val="21"/>
            </w:rPr>
            <m:t xml:space="preserve">PEd = (|q|/nf + |qT|) passo / npioli</m:t>
          </m:r>
        </m:oMath>
      </m:oMathPara>
    </w:p>
    <w:p w:rsidR="00775DF7" w:rsidRDefault="002E721E">
      <w:pPr>
        <w:spacing w:after="140"/>
      </w:pPr>
      <w:r>
        <w:t>Con q = 100 N/mm, qT = 50 N/mm, passo 200 mm e due pioli per fila si ottengono 10 kN per piolo. Il flusso qT si aggiunge anche alla superficie a–a interna alla cella di ciascuna piattabanda e alle superfici b–b.</w:t>
      </w:r>
    </w:p>
    <w:p w:rsidR="00775DF7" w:rsidRDefault="002E721E">
      <w:pPr>
        <w:pStyle w:val="Titolo2"/>
        <w:keepNext/>
        <w:spacing w:after="140"/>
      </w:pPr>
      <w:bookmarkStart w:id="54" w:name="_Toc241669693"/>
      <w:r>
        <w:t>Servizio dettagli e fatica</w:t>
      </w:r>
      <w:bookmarkEnd w:id="54"/>
    </w:p>
    <w:p w:rsidR="00775DF7" w:rsidRDefault="002E721E">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rsidR="00775DF7" w:rsidRDefault="002E721E">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rsidR="00775DF7" w:rsidRDefault="002E721E">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rsidR="00775DF7" w:rsidRDefault="002E721E">
      <w:pPr>
        <w:pStyle w:val="Titolo2"/>
        <w:keepNext/>
        <w:spacing w:after="140"/>
      </w:pPr>
      <w:bookmarkStart w:id="55" w:name="_Toc241669694"/>
      <w:r>
        <w:t>Torsione del cassoncino</w:t>
      </w:r>
      <w:bookmarkEnd w:id="55"/>
    </w:p>
    <w:p w:rsidR="00775DF7" w:rsidRDefault="002E721E">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rsidR="00775DF7" w:rsidRDefault="002E721E">
      <w:pPr>
        <w:keepNext/>
        <w:spacing w:before="60" w:after="80"/>
        <w:ind w:left="255"/>
      </w:pPr>
      <m:oMathPara>
        <m:oMath>
          <m:r>
            <m:rPr>
              <m:sty m:val="p"/>
            </m:rPr>
            <w:rPr>
              <w:sz w:val="21"/>
            </w:rPr>
            <m:t xml:space="preserve">q = T / (2 A0)</m:t>
          </m:r>
        </m:oMath>
      </m:oMathPara>
    </w:p>
    <w:p w:rsidR="00775DF7" w:rsidRDefault="002E721E">
      <w:pPr>
        <w:keepNext/>
        <w:spacing w:before="60" w:after="80"/>
        <w:ind w:left="255"/>
      </w:pPr>
      <m:oMathPara>
        <m:oMath>
          <m:r>
            <m:rPr>
              <m:sty m:val="p"/>
            </m:rPr>
            <w:rPr>
              <w:sz w:val="21"/>
            </w:rPr>
            <m:t xml:space="preserve">A0 = (b_sup + b_inf) h0 / 2</m:t>
          </m:r>
        </m:oMath>
      </m:oMathPara>
    </w:p>
    <w:p w:rsidR="00775DF7" w:rsidRDefault="002E721E">
      <w:pPr>
        <w:keepNext/>
        <w:spacing w:before="60" w:after="80"/>
        <w:ind w:left="255"/>
      </w:pPr>
      <m:oMathPara>
        <m:oMath>
          <m:r>
            <m:rPr>
              <m:sty m:val="p"/>
            </m:rPr>
            <w:rPr>
              <w:sz w:val="21"/>
            </w:rPr>
            <m:t xml:space="preserve">J = 4 A0² / Σ(ℓi / ti)</m:t>
          </m:r>
        </m:oMath>
      </m:oMathPara>
    </w:p>
    <w:p w:rsidR="00775DF7" w:rsidRDefault="002E721E">
      <w:pPr>
        <w:spacing w:before="60" w:after="80"/>
        <w:ind w:left="255"/>
      </w:pPr>
      <m:oMathPara>
        <m:oMath>
          <m:r>
            <m:rPr>
              <m:sty m:val="p"/>
            </m:rPr>
            <w:rPr>
              <w:sz w:val="21"/>
            </w:rPr>
            <m:t xml:space="preserve">nG = n (1 + νc) / (1 + νa)</m:t>
          </m:r>
        </m:oMath>
      </m:oMathPara>
    </w:p>
    <w:p w:rsidR="00775DF7" w:rsidRDefault="002E721E">
      <w:pPr>
        <w:spacing w:after="140"/>
      </w:pPr>
      <w:r>
        <w:t xml:space="preserve">b_sup e b_inf sono le distanze fra gli assi delle anime prolungate ai piani delle pareti superiore e inferiore, h0 la distanza verticale fra i due piani. Nella rigidezza J la soletta ha </w:t>
      </w:r>
      <w:r>
        <w:lastRenderedPageBreak/>
        <w:t>spessore hc/nG, con νc = 0,2, νa = 0,3 e il coefficiente n della fase comprensivo della viscosità (EN 1994-2 §5.4.2.2(11)); con soletta esclusa lo spessore è dimezzato, come per la soletta fessurata della EN 1994-2 §5.4.2.3(6). J serve al modello globale e non modifica q.</w:t>
      </w:r>
    </w:p>
    <w:p w:rsidR="00775DF7" w:rsidRDefault="002E721E">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rsidR="00775DF7" w:rsidRDefault="002E721E">
      <w:pPr>
        <w:keepNext/>
        <w:spacing w:before="60" w:after="80"/>
        <w:ind w:left="255"/>
      </w:pPr>
      <m:oMathPara>
        <m:oMath>
          <m:r>
            <m:rPr>
              <m:sty m:val="p"/>
            </m:rPr>
            <w:rPr>
              <w:sz w:val="21"/>
            </w:rPr>
            <m:t xml:space="preserve">τT = q / t</m:t>
          </m:r>
        </m:oMath>
      </m:oMathPara>
    </w:p>
    <w:p w:rsidR="00775DF7" w:rsidRDefault="002E721E">
      <w:pPr>
        <w:keepNext/>
        <w:spacing w:before="60" w:after="80"/>
        <w:ind w:left="255"/>
      </w:pPr>
      <m:oMathPara>
        <m:oMath>
          <m:r>
            <m:rPr>
              <m:sty m:val="p"/>
            </m:rPr>
            <w:rPr>
              <w:sz w:val="21"/>
            </w:rPr>
            <m:t xml:space="preserve">V_lamiera = V / (nw cos α) + q ℓw</m:t>
          </m:r>
        </m:oMath>
      </m:oMathPara>
    </w:p>
    <w:p w:rsidR="00775DF7" w:rsidRDefault="002E721E">
      <w:pPr>
        <w:spacing w:before="60" w:after="80"/>
        <w:ind w:left="255"/>
      </w:pPr>
      <m:oMathPara>
        <m:oMath>
          <m:r>
            <m:rPr>
              <m:sty m:val="p"/>
            </m:rPr>
            <w:rPr>
              <w:sz w:val="21"/>
            </w:rPr>
            <m:t xml:space="preserve">Veq = nw cos α V_lamiera</m:t>
          </m:r>
        </m:oMath>
      </m:oMathPara>
    </w:p>
    <w:p w:rsidR="00775DF7" w:rsidRDefault="002E721E">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rsidR="00775DF7" w:rsidRDefault="002E721E">
      <w:pPr>
        <w:keepNext/>
        <w:spacing w:before="60" w:after="80"/>
        <w:ind w:left="255"/>
      </w:pPr>
      <m:oMathPara>
        <m:oMath>
          <m:r>
            <m:rPr>
              <m:sty m:val="p"/>
            </m:rPr>
            <w:rPr>
              <w:sz w:val="21"/>
            </w:rPr>
            <m:t xml:space="preserve">τb = q / tb + V S_fondo / (I tb)</m:t>
          </m:r>
        </m:oMath>
      </m:oMathPara>
    </w:p>
    <w:p w:rsidR="00775DF7" w:rsidRDefault="002E721E">
      <w:pPr>
        <w:spacing w:before="60" w:after="80"/>
        <w:ind w:left="255"/>
      </w:pPr>
      <m:oMathPara>
        <m:oMath>
          <m:r>
            <m:rPr>
              <m:sty m:val="p"/>
            </m:rPr>
            <w:rPr>
              <w:sz w:val="21"/>
            </w:rPr>
            <m:t xml:space="preserve">η1 + (2 η3 − 1)² ≤ 1</m:t>
          </m:r>
        </m:oMath>
      </m:oMathPara>
    </w:p>
    <w:p w:rsidR="00775DF7" w:rsidRDefault="002E721E">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rsidR="00775DF7" w:rsidRDefault="002E721E">
      <w:pPr>
        <w:spacing w:before="60" w:after="80"/>
        <w:ind w:left="255"/>
      </w:pPr>
      <m:oMathPara>
        <m:oMath>
          <m:r>
            <m:rPr>
              <m:sty m:val="p"/>
            </m:rPr>
            <w:rPr>
              <w:sz w:val="21"/>
            </w:rPr>
            <m:t xml:space="preserve">q cotθ ≤ max(0; −σc,media) hc + Σ As,i/si [fyd − max(0; σs,i)]</m:t>
          </m:r>
        </m:oMath>
      </m:oMathPara>
    </w:p>
    <w:p w:rsidR="00775DF7" w:rsidRDefault="002E721E">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rsidR="00775DF7" w:rsidRDefault="002E721E">
      <w:pPr>
        <w:keepNext/>
        <w:spacing w:before="60" w:after="80"/>
        <w:ind w:left="255"/>
      </w:pPr>
      <m:oMathPara>
        <m:oMath>
          <m:r>
            <m:rPr>
              <m:sty m:val="p"/>
            </m:rPr>
            <w:rPr>
              <w:sz w:val="21"/>
            </w:rPr>
            <m:t xml:space="preserve">τD = T / (2 A0 tD)</m:t>
          </m:r>
        </m:oMath>
      </m:oMathPara>
    </w:p>
    <w:p w:rsidR="00775DF7" w:rsidRDefault="002E721E">
      <w:pPr>
        <w:spacing w:before="60" w:after="80"/>
        <w:ind w:left="255"/>
      </w:pPr>
      <m:oMathPara>
        <m:oMath>
          <m:r>
            <m:rPr>
              <m:sty m:val="p"/>
            </m:rPr>
            <w:rPr>
              <w:sz w:val="21"/>
            </w:rPr>
            <m:t xml:space="preserve">ΔR = T / e_b</m:t>
          </m:r>
        </m:oMath>
      </m:oMathPara>
    </w:p>
    <w:p w:rsidR="00775DF7" w:rsidRDefault="002E721E">
      <w:pPr>
        <w:spacing w:after="140"/>
      </w:pPr>
      <w:r>
        <w:t xml:space="preserve">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w:t>
      </w:r>
      <w:r>
        <w:lastRenderedPageBreak/>
        <w:t>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75DF7">
        <w:trPr>
          <w:cantSplit/>
          <w:tblHeader/>
          <w:jc w:val="center"/>
        </w:trPr>
        <w:tc>
          <w:tcPr>
            <w:tcW w:w="3969"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Q composta</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ΔT [kNm]</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200</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300</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1000</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A0 [m²]</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2,828750</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3,079353</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3,079353</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q [kN/m]</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35,3513</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48,7115</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162,3718</w:t>
            </w:r>
          </w:p>
        </w:tc>
      </w:tr>
      <w:tr w:rsidR="00775DF7">
        <w:trPr>
          <w:cantSplit/>
          <w:jc w:val="center"/>
        </w:trPr>
        <w:tc>
          <w:tcPr>
            <w:tcW w:w="3969" w:type="dxa"/>
            <w:tcMar>
              <w:top w:w="90" w:type="dxa"/>
              <w:left w:w="90" w:type="dxa"/>
              <w:bottom w:w="90" w:type="dxa"/>
              <w:right w:w="90" w:type="dxa"/>
            </w:tcMar>
            <w:vAlign w:val="center"/>
          </w:tcPr>
          <w:p w:rsidR="00775DF7" w:rsidRDefault="002E721E">
            <w:pPr>
              <w:spacing w:before="20" w:after="20"/>
              <w:jc w:val="left"/>
            </w:pPr>
            <w:r>
              <w:rPr>
                <w:sz w:val="21"/>
              </w:rPr>
              <w:t>J [m⁴]</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0,041788</w:t>
            </w:r>
          </w:p>
        </w:tc>
        <w:tc>
          <w:tcPr>
            <w:tcW w:w="1814" w:type="dxa"/>
            <w:tcMar>
              <w:top w:w="90" w:type="dxa"/>
              <w:left w:w="90" w:type="dxa"/>
              <w:bottom w:w="90" w:type="dxa"/>
              <w:right w:w="90" w:type="dxa"/>
            </w:tcMar>
            <w:vAlign w:val="center"/>
          </w:tcPr>
          <w:p w:rsidR="00775DF7" w:rsidRDefault="002E721E">
            <w:pPr>
              <w:spacing w:before="20" w:after="20"/>
              <w:jc w:val="center"/>
            </w:pPr>
            <w:r>
              <w:rPr>
                <w:sz w:val="21"/>
              </w:rPr>
              <w:t>0,080873</w:t>
            </w:r>
          </w:p>
        </w:tc>
        <w:tc>
          <w:tcPr>
            <w:tcW w:w="2041" w:type="dxa"/>
            <w:tcMar>
              <w:top w:w="90" w:type="dxa"/>
              <w:left w:w="90" w:type="dxa"/>
              <w:bottom w:w="90" w:type="dxa"/>
              <w:right w:w="90" w:type="dxa"/>
            </w:tcMar>
            <w:vAlign w:val="center"/>
          </w:tcPr>
          <w:p w:rsidR="00775DF7" w:rsidRDefault="002E721E">
            <w:pPr>
              <w:spacing w:before="20" w:after="20"/>
              <w:jc w:val="center"/>
            </w:pPr>
            <w:r>
              <w:rPr>
                <w:sz w:val="21"/>
              </w:rPr>
              <w:t>0,100659</w:t>
            </w:r>
          </w:p>
        </w:tc>
      </w:tr>
    </w:tbl>
    <w:p w:rsidR="00775DF7" w:rsidRDefault="00775DF7"/>
    <w:p w:rsidR="00775DF7" w:rsidRDefault="002E721E">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rsidR="00775DF7" w:rsidRDefault="002E721E">
      <w:pPr>
        <w:pStyle w:val="Titolo2"/>
        <w:keepNext/>
        <w:spacing w:after="140"/>
      </w:pPr>
      <w:bookmarkStart w:id="56" w:name="_Toc241669695"/>
      <w:r>
        <w:t>Distorsione e diaframmi</w:t>
      </w:r>
      <w:bookmarkEnd w:id="56"/>
    </w:p>
    <w:p w:rsidR="00775DF7" w:rsidRDefault="002E721E">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rsidR="00775DF7" w:rsidRDefault="002E721E">
      <w:pPr>
        <w:keepNext/>
        <w:spacing w:before="60" w:after="80"/>
        <w:ind w:left="255"/>
      </w:pPr>
      <m:oMathPara>
        <m:oMath>
          <m:r>
            <m:rPr>
              <m:sty m:val="p"/>
            </m:rPr>
            <w:rPr>
              <w:sz w:val="21"/>
            </w:rPr>
            <m:t xml:space="preserve">Σ ℓi Vi = 0</m:t>
          </m:r>
        </m:oMath>
      </m:oMathPara>
    </w:p>
    <w:p w:rsidR="00775DF7" w:rsidRDefault="002E721E">
      <w:pPr>
        <w:keepNext/>
        <w:spacing w:before="60" w:after="80"/>
        <w:ind w:left="255"/>
      </w:pPr>
      <m:oMathPara>
        <m:oMath>
          <m:r>
            <m:rPr>
              <m:sty m:val="p"/>
            </m:rPr>
            <w:rPr>
              <w:sz w:val="21"/>
            </w:rPr>
            <m:t xml:space="preserve">∫ ω t ds = ∫ ω x t ds = ∫ ω y t ds = 0</m:t>
          </m:r>
        </m:oMath>
      </m:oMathPara>
    </w:p>
    <w:p w:rsidR="00775DF7" w:rsidRDefault="002E721E">
      <w:pPr>
        <w:spacing w:before="60" w:after="80"/>
        <w:ind w:left="255"/>
      </w:pPr>
      <m:oMathPara>
        <m:oMath>
          <m:r>
            <m:rPr>
              <m:sty m:val="p"/>
            </m:rPr>
            <w:rPr>
              <w:sz w:val="21"/>
            </w:rPr>
            <m:t xml:space="preserve">IDw = ∫ ω² t ds</m:t>
          </m:r>
        </m:oMath>
      </m:oMathPara>
    </w:p>
    <w:p w:rsidR="00775DF7" w:rsidRDefault="002E721E">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rsidR="00775DF7" w:rsidRDefault="002E721E">
      <w:pPr>
        <w:keepNext/>
        <w:spacing w:before="60" w:after="80"/>
        <w:ind w:left="255"/>
      </w:pPr>
      <m:oMathPara>
        <m:oMath>
          <m:r>
            <m:rPr>
              <m:sty m:val="p"/>
            </m:rPr>
            <w:rPr>
              <w:sz w:val="21"/>
            </w:rPr>
            <m:t xml:space="preserve">E IDw ψ'''' + K ψ = p</m:t>
          </m:r>
        </m:oMath>
      </m:oMathPara>
    </w:p>
    <w:p w:rsidR="00775DF7" w:rsidRDefault="002E721E">
      <w:pPr>
        <w:keepNext/>
        <w:spacing w:before="60" w:after="80"/>
        <w:ind w:left="255"/>
      </w:pPr>
      <m:oMathPara>
        <m:oMath>
          <m:r>
            <m:rPr>
              <m:sty m:val="p"/>
            </m:rPr>
            <w:rPr>
              <w:sz w:val="21"/>
            </w:rPr>
            <m:t xml:space="preserve">σdw = E ω ψ''</m:t>
          </m:r>
        </m:oMath>
      </m:oMathPara>
    </w:p>
    <w:p w:rsidR="00775DF7" w:rsidRDefault="002E721E">
      <w:pPr>
        <w:spacing w:before="60" w:after="80"/>
        <w:ind w:left="255"/>
      </w:pPr>
      <m:oMathPara>
        <m:oMath>
          <m:r>
            <m:rPr>
              <m:sty m:val="p"/>
            </m:rPr>
            <w:rPr>
              <w:sz w:val="21"/>
            </w:rPr>
            <m:t xml:space="preserve">m = m1 ψ</m:t>
          </m:r>
        </m:oMath>
      </m:oMathPara>
    </w:p>
    <w:p w:rsidR="00775DF7" w:rsidRDefault="002E721E">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rsidR="00775DF7" w:rsidRDefault="002E721E">
      <w:pPr>
        <w:keepNext/>
        <w:spacing w:before="60" w:after="80"/>
        <w:ind w:left="255"/>
      </w:pPr>
      <m:oMathPara>
        <m:oMath>
          <m:r>
            <m:rPr>
              <m:sty m:val="p"/>
            </m:rPr>
            <w:rPr>
              <w:sz w:val="21"/>
            </w:rPr>
            <m:t xml:space="preserve">IDw = t (b + h) b² h² / 96</m:t>
          </m:r>
        </m:oMath>
      </m:oMathPara>
    </w:p>
    <w:p w:rsidR="00775DF7" w:rsidRDefault="002E721E">
      <w:pPr>
        <w:keepNext/>
        <w:spacing w:before="60" w:after="80"/>
        <w:ind w:left="255"/>
      </w:pPr>
      <m:oMathPara>
        <m:oMath>
          <m:r>
            <m:rPr>
              <m:sty m:val="p"/>
            </m:rPr>
            <w:rPr>
              <w:sz w:val="21"/>
            </w:rPr>
            <m:t xml:space="preserve">K = 24 / (b/Dh + h/Dv)</m:t>
          </m:r>
        </m:oMath>
      </m:oMathPara>
    </w:p>
    <w:p w:rsidR="00775DF7" w:rsidRDefault="002E721E">
      <w:pPr>
        <w:keepNext/>
        <w:spacing w:before="60" w:after="80"/>
        <w:ind w:left="255"/>
      </w:pPr>
      <m:oMathPara>
        <m:oMath>
          <m:r>
            <m:rPr>
              <m:sty m:val="p"/>
            </m:rPr>
            <w:rPr>
              <w:sz w:val="21"/>
            </w:rPr>
            <m:t xml:space="preserve">KD = G t b h</m:t>
          </m:r>
        </m:oMath>
      </m:oMathPara>
    </w:p>
    <w:p w:rsidR="00775DF7" w:rsidRDefault="002E721E">
      <w:pPr>
        <w:spacing w:before="60" w:after="80"/>
        <w:ind w:left="255"/>
      </w:pPr>
      <m:oMathPara>
        <m:oMath>
          <m:r>
            <m:rPr>
              <m:sty m:val="p"/>
            </m:rPr>
            <w:rPr>
              <w:sz w:val="21"/>
            </w:rPr>
            <m:t xml:space="preserve">KD = 2 E A b² h² / L³</m:t>
          </m:r>
        </m:oMath>
      </m:oMathPara>
    </w:p>
    <w:p w:rsidR="00775DF7" w:rsidRDefault="002E721E">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rsidR="00775DF7" w:rsidRDefault="002E721E">
      <w:pPr>
        <w:spacing w:before="60" w:after="80"/>
        <w:ind w:left="255"/>
      </w:pPr>
      <m:oMathPara>
        <m:oMath>
          <m:r>
            <m:rPr>
              <m:sty m:val="p"/>
            </m:rPr>
            <w:rPr>
              <w:sz w:val="21"/>
            </w:rPr>
            <m:t xml:space="preserve">σeq = √(σx² + σz² + |σx σz| + 3τ²)</m:t>
          </m:r>
        </m:oMath>
      </m:oMathPara>
    </w:p>
    <w:p w:rsidR="00775DF7" w:rsidRDefault="002E721E">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rsidR="00775DF7" w:rsidRDefault="002E721E">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75DF7">
        <w:trPr>
          <w:cantSplit/>
          <w:tblHeader/>
          <w:jc w:val="center"/>
        </w:trPr>
        <w:tc>
          <w:tcPr>
            <w:tcW w:w="3005"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Valore</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IDw</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0,010042 m⁶</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K</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607,168 kN·m/m</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KD della piastra</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2872,26 MN·m</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0,341377</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lastRenderedPageBreak/>
              <w:t>Diaframmi intermedi</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7</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ψ massimo</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2,762·10⁻⁴ rad</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σdw al fondo</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14,946 MPa, pari al 20,2% della flessione</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0,0434 kNm/m</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rsidR="00775DF7" w:rsidRDefault="002E721E">
            <w:pPr>
              <w:spacing w:before="20" w:after="20"/>
              <w:jc w:val="center"/>
            </w:pPr>
            <w:r>
              <w:rPr>
                <w:sz w:val="21"/>
              </w:rPr>
              <w:t>8,394 MPa</w:t>
            </w:r>
          </w:p>
        </w:tc>
      </w:tr>
    </w:tbl>
    <w:p w:rsidR="00775DF7" w:rsidRDefault="00775DF7"/>
    <w:p w:rsidR="00775DF7" w:rsidRDefault="002E721E">
      <w:pPr>
        <w:pStyle w:val="Titolo1"/>
        <w:keepNext/>
        <w:spacing w:after="140"/>
      </w:pPr>
      <w:bookmarkStart w:id="57" w:name="_Toc241669696"/>
      <w:r>
        <w:t>Bridge Design</w:t>
      </w:r>
      <w:bookmarkEnd w:id="57"/>
    </w:p>
    <w:p w:rsidR="00775DF7" w:rsidRDefault="002E721E">
      <w:pPr>
        <w:pStyle w:val="Titolo2"/>
        <w:keepNext/>
        <w:spacing w:after="140"/>
      </w:pPr>
      <w:bookmarkStart w:id="58" w:name="_Toc241669697"/>
      <w:r>
        <w:t>Natura del predimensionamento</w:t>
      </w:r>
      <w:bookmarkEnd w:id="58"/>
    </w:p>
    <w:p w:rsidR="00775DF7" w:rsidRDefault="002E721E">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rsidR="00775DF7" w:rsidRDefault="002E721E">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rsidR="00775DF7" w:rsidRDefault="002E721E">
      <w:pPr>
        <w:pStyle w:val="Titolo2"/>
        <w:keepNext/>
        <w:spacing w:after="140"/>
      </w:pPr>
      <w:bookmarkStart w:id="59" w:name="_Toc241669698"/>
      <w:r>
        <w:t>Larghezza e ripartizione delle campate</w:t>
      </w:r>
      <w:bookmarkEnd w:id="59"/>
    </w:p>
    <w:p w:rsidR="00775DF7" w:rsidRDefault="002E721E">
      <w:pPr>
        <w:spacing w:after="140"/>
      </w:pPr>
      <w:r>
        <w:t>La larghezza totale W comprende tutte le corsie, le due banchine, lo spartitraffico e le due fasce delle barriere. Non è la sola superficie caricabile dalle corsie normative.</w:t>
      </w:r>
    </w:p>
    <w:p w:rsidR="00775DF7" w:rsidRDefault="002E721E">
      <w:pPr>
        <w:spacing w:before="60" w:after="80"/>
        <w:ind w:left="255"/>
      </w:pPr>
      <m:oMathPara>
        <m:oMath>
          <m:r>
            <m:rPr>
              <m:sty m:val="p"/>
            </m:rPr>
            <w:rPr>
              <w:sz w:val="21"/>
            </w:rPr>
            <m:t xml:space="preserve">W = nc bc + 2 banchina + spartitraffico + 2 barriera</m:t>
          </m:r>
        </m:oMath>
      </m:oMathPara>
    </w:p>
    <w:p w:rsidR="00775DF7" w:rsidRDefault="002E721E">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rsidR="00775DF7" w:rsidRDefault="002E721E">
      <w:pPr>
        <w:spacing w:after="140"/>
      </w:pPr>
      <w:r>
        <w:t>Se lo spostamento non è risolvibile si mantiene una segnalazione. L'ottimizzazione non cerca tutte le possibili distribuzioni e non dispone di un rilievo del terreno: la planimetria, lo sghembo e l'idraulica restano esterni.</w:t>
      </w:r>
    </w:p>
    <w:p w:rsidR="00775DF7" w:rsidRDefault="002E721E">
      <w:pPr>
        <w:pStyle w:val="Titolo2"/>
        <w:keepNext/>
        <w:spacing w:after="140"/>
      </w:pPr>
      <w:bookmarkStart w:id="60" w:name="_Toc241669699"/>
      <w:r>
        <w:lastRenderedPageBreak/>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75DF7">
        <w:trPr>
          <w:cantSplit/>
          <w:tblHeader/>
          <w:jc w:val="center"/>
        </w:trPr>
        <w:tc>
          <w:tcPr>
            <w:tcW w:w="2835"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Soletta iniziale in m</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Soletta piena in c a</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6–15</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18</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0,35</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Intera altezza</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Travi a T in c a</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12–30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17</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0,70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0,22</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Travi a I in c a p</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20–50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22,22</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0,22</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Travi a U in c a p</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25–50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22,22</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1,10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0,22</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Cassone in c a p</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35–80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22,22</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1,30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0,25</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Cassone variabile a conci</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80–200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45</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0,28</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Travi a I acciaio cls</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30–90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25</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0,25</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Cassone acciaio cls</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40–150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25</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1,20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0,25</w:t>
            </w:r>
          </w:p>
        </w:tc>
      </w:tr>
    </w:tbl>
    <w:p w:rsidR="00775DF7" w:rsidRDefault="00775DF7"/>
    <w:p w:rsidR="00775DF7" w:rsidRDefault="002E721E">
      <w:pPr>
        <w:spacing w:before="60" w:after="80"/>
        <w:ind w:left="255"/>
      </w:pPr>
      <m:oMathPara>
        <m:oMath>
          <m:r>
            <m:rPr>
              <m:sty m:val="p"/>
            </m:rPr>
            <w:rPr>
              <w:sz w:val="21"/>
            </w:rPr>
            <m:t xml:space="preserve">d = max[dmin; (Lmax/r) k]</m:t>
          </m:r>
        </m:oMath>
      </m:oMathPara>
    </w:p>
    <w:p w:rsidR="00775DF7" w:rsidRDefault="002E721E">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rsidR="00775DF7" w:rsidRDefault="002E721E">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rsidR="00775DF7" w:rsidRDefault="002E721E">
      <w:pPr>
        <w:pStyle w:val="Titolo2"/>
        <w:keepNext/>
        <w:spacing w:after="140"/>
      </w:pPr>
      <w:bookmarkStart w:id="61" w:name="_Toc241669700"/>
      <w:r>
        <w:t>Sezioni quantità e rigidezza</w:t>
      </w:r>
      <w:bookmarkEnd w:id="61"/>
    </w:p>
    <w:p w:rsidR="00775DF7" w:rsidRDefault="002E721E">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rsidR="00775DF7" w:rsidRDefault="002E721E">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rsidR="00775DF7" w:rsidRDefault="002E721E">
      <w:pPr>
        <w:keepNext/>
        <w:spacing w:before="60" w:after="80"/>
        <w:ind w:left="255"/>
      </w:pPr>
      <m:oMathPara>
        <m:oMath>
          <m:r>
            <m:rPr>
              <m:sty m:val="p"/>
            </m:rPr>
            <w:rPr>
              <w:sz w:val="21"/>
            </w:rPr>
            <m:t xml:space="preserve">Ec = 22000 [(fc + 8)/10]^0,3 MPa</m:t>
          </m:r>
        </m:oMath>
      </m:oMathPara>
    </w:p>
    <w:p w:rsidR="00775DF7" w:rsidRDefault="002E721E">
      <w:pPr>
        <w:keepNext/>
        <w:spacing w:before="60" w:after="80"/>
        <w:ind w:left="255"/>
      </w:pPr>
      <m:oMathPara>
        <m:oMath>
          <m:r>
            <m:rPr>
              <m:sty m:val="p"/>
            </m:rPr>
            <w:rPr>
              <w:sz w:val="21"/>
            </w:rPr>
            <m:t xml:space="preserve">n = 200000 / Ec</m:t>
          </m:r>
        </m:oMath>
      </m:oMathPara>
    </w:p>
    <w:p w:rsidR="00775DF7" w:rsidRDefault="002E721E">
      <w:pPr>
        <w:keepNext/>
        <w:spacing w:before="60" w:after="80"/>
        <w:ind w:left="255"/>
      </w:pPr>
      <m:oMathPara>
        <m:oMath>
          <m:r>
            <m:rPr>
              <m:sty m:val="p"/>
            </m:rPr>
            <w:rPr>
              <w:sz w:val="21"/>
            </w:rPr>
            <m:t xml:space="preserve">yG = Σ(ni Ai yi) / Σ(ni Ai)</m:t>
          </m:r>
        </m:oMath>
      </m:oMathPara>
    </w:p>
    <w:p w:rsidR="00775DF7" w:rsidRDefault="002E721E">
      <w:pPr>
        <w:spacing w:before="60" w:after="80"/>
        <w:ind w:left="255"/>
      </w:pPr>
      <m:oMathPara>
        <m:oMath>
          <m:r>
            <m:rPr>
              <m:sty m:val="p"/>
            </m:rPr>
            <w:rPr>
              <w:sz w:val="21"/>
            </w:rPr>
            <m:t xml:space="preserve">Ieq = Σ ni [Ii + Ai(yi−yG)²]</m:t>
          </m:r>
        </m:oMath>
      </m:oMathPara>
    </w:p>
    <w:p w:rsidR="00775DF7" w:rsidRDefault="002E721E">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rsidR="00775DF7" w:rsidRDefault="002E721E">
      <w:pPr>
        <w:pStyle w:val="Titolo2"/>
        <w:keepNext/>
        <w:spacing w:after="140"/>
      </w:pPr>
      <w:bookmarkStart w:id="62" w:name="_Toc241669701"/>
      <w:r>
        <w:t>Carichi ed equilibrio della trave</w:t>
      </w:r>
      <w:bookmarkEnd w:id="62"/>
    </w:p>
    <w:p w:rsidR="00775DF7" w:rsidRDefault="002E721E">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rsidR="00775DF7" w:rsidRDefault="002E721E">
      <w:pPr>
        <w:keepNext/>
        <w:spacing w:before="60" w:after="80"/>
        <w:ind w:left="255"/>
      </w:pPr>
      <m:oMathPara>
        <m:oMath>
          <m:r>
            <m:rPr>
              <m:sty m:val="p"/>
            </m:rPr>
            <w:rPr>
              <w:sz w:val="21"/>
            </w:rPr>
            <m:t xml:space="preserve">g = 25 Acls + 9,81 macciaio/L + g2 W + 8 nbarriere</m:t>
          </m:r>
        </m:oMath>
      </m:oMathPara>
    </w:p>
    <w:p w:rsidR="00775DF7" w:rsidRDefault="002E721E">
      <w:pPr>
        <w:keepNext/>
        <w:spacing w:before="60" w:after="80"/>
        <w:ind w:left="255"/>
      </w:pPr>
      <m:oMathPara>
        <m:oMath>
          <m:r>
            <m:rPr>
              <m:sty m:val="p"/>
            </m:rPr>
            <w:rPr>
              <w:sz w:val="21"/>
            </w:rPr>
            <m:t xml:space="preserve">qservizio = g + qtraffico W</m:t>
          </m:r>
        </m:oMath>
      </m:oMathPara>
    </w:p>
    <w:p w:rsidR="00775DF7" w:rsidRDefault="002E721E">
      <w:pPr>
        <w:spacing w:before="60" w:after="80"/>
        <w:ind w:left="255"/>
      </w:pPr>
      <m:oMathPara>
        <m:oMath>
          <m:r>
            <m:rPr>
              <m:sty m:val="p"/>
            </m:rPr>
            <w:rPr>
              <w:sz w:val="21"/>
            </w:rPr>
            <m:t xml:space="preserve">qfattorizzato = γG g + γQ qtraffico W</m:t>
          </m:r>
        </m:oMath>
      </m:oMathPara>
    </w:p>
    <w:p w:rsidR="00775DF7" w:rsidRDefault="002E721E">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rsidR="00775DF7" w:rsidRDefault="002E721E">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rsidR="00775DF7" w:rsidRDefault="002E721E">
      <w:pPr>
        <w:keepNext/>
        <w:spacing w:before="60" w:after="80"/>
        <w:ind w:left="255"/>
      </w:pPr>
      <m:oMathPara>
        <m:oMath>
          <m:r>
            <m:rPr>
              <m:sty m:val="p"/>
            </m:rPr>
            <w:rPr>
              <w:sz w:val="21"/>
            </w:rPr>
            <m:t xml:space="preserve">L₁ M₀ + 2(L₁+L₂) M₁ + L₂ M₂</m:t>
          </m:r>
        </m:oMath>
      </m:oMathPara>
    </w:p>
    <w:p w:rsidR="00775DF7" w:rsidRDefault="002E721E">
      <w:pPr>
        <w:spacing w:before="60" w:after="80"/>
        <w:ind w:left="255"/>
      </w:pPr>
      <m:oMathPara>
        <m:oMath>
          <m:r>
            <m:rPr>
              <m:sty m:val="p"/>
            </m:rPr>
            <w:rPr>
              <w:sz w:val="21"/>
            </w:rPr>
            <m:t xml:space="preserve">      = −q (L₁³ + L₂³)/4</m:t>
          </m:r>
        </m:oMath>
      </m:oMathPara>
    </w:p>
    <w:p w:rsidR="00775DF7" w:rsidRDefault="002E721E">
      <w:pPr>
        <w:spacing w:after="140"/>
      </w:pPr>
      <w:r>
        <w:t>In ogni campata, con ascissa locale x e momenti estremi ML e MR, la reazione sinistra del tratto, il momento e il taglio derivano direttamente dall'equilibrio. Le reazioni dei tratti adiacenti vengono sommate sull'appoggio comune.</w:t>
      </w:r>
    </w:p>
    <w:p w:rsidR="00775DF7" w:rsidRDefault="002E721E">
      <w:pPr>
        <w:keepNext/>
        <w:spacing w:before="60" w:after="80"/>
        <w:ind w:left="255"/>
      </w:pPr>
      <m:oMathPara>
        <m:oMath>
          <m:r>
            <m:rPr>
              <m:sty m:val="p"/>
            </m:rPr>
            <w:rPr>
              <w:sz w:val="21"/>
            </w:rPr>
            <m:t xml:space="preserve">RL = qL/2 + (MR−ML)/L</m:t>
          </m:r>
        </m:oMath>
      </m:oMathPara>
    </w:p>
    <w:p w:rsidR="00775DF7" w:rsidRDefault="002E721E">
      <w:pPr>
        <w:keepNext/>
        <w:spacing w:before="60" w:after="80"/>
        <w:ind w:left="255"/>
      </w:pPr>
      <m:oMathPara>
        <m:oMath>
          <m:r>
            <m:rPr>
              <m:sty m:val="p"/>
            </m:rPr>
            <w:rPr>
              <w:sz w:val="21"/>
            </w:rPr>
            <m:t xml:space="preserve">M(x) = ML + RL x − qx²/2</m:t>
          </m:r>
        </m:oMath>
      </m:oMathPara>
    </w:p>
    <w:p w:rsidR="00775DF7" w:rsidRDefault="002E721E">
      <w:pPr>
        <w:spacing w:before="60" w:after="80"/>
        <w:ind w:left="255"/>
      </w:pPr>
      <m:oMathPara>
        <m:oMath>
          <m:r>
            <m:rPr>
              <m:sty m:val="p"/>
            </m:rPr>
            <w:rPr>
              <w:sz w:val="21"/>
            </w:rPr>
            <m:t xml:space="preserve">V(x) = RL − qx</m:t>
          </m:r>
        </m:oMath>
      </m:oMathPara>
    </w:p>
    <w:p w:rsidR="00775DF7" w:rsidRDefault="002E721E">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rsidR="00775DF7" w:rsidRDefault="002E721E">
      <w:pPr>
        <w:pStyle w:val="Titolo2"/>
        <w:keepNext/>
        <w:spacing w:after="140"/>
      </w:pPr>
      <w:bookmarkStart w:id="63" w:name="_Toc241669702"/>
      <w:r>
        <w:lastRenderedPageBreak/>
        <w:t>Controlli analitici della trave</w:t>
      </w:r>
      <w:bookmarkEnd w:id="63"/>
    </w:p>
    <w:p w:rsidR="00775DF7" w:rsidRDefault="002E721E">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rsidR="00775DF7" w:rsidRDefault="002E721E">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rsidR="00775DF7" w:rsidRDefault="002E721E">
      <w:pPr>
        <w:pStyle w:val="Titolo2"/>
        <w:keepNext/>
        <w:spacing w:after="140"/>
      </w:pPr>
      <w:bookmarkStart w:id="64" w:name="_Toc241669703"/>
      <w:r>
        <w:t>Pile e fondazioni</w:t>
      </w:r>
      <w:bookmarkEnd w:id="64"/>
    </w:p>
    <w:p w:rsidR="00775DF7" w:rsidRDefault="002E721E">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rsidR="00775DF7" w:rsidRDefault="002E721E">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75DF7">
        <w:trPr>
          <w:cantSplit/>
          <w:tblHeader/>
          <w:jc w:val="center"/>
        </w:trPr>
        <w:tc>
          <w:tcPr>
            <w:tcW w:w="2835"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Lunghezza iniziale pali m</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Roccia</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1000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150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8000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10</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Sabbia o ghiaia densa</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400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70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2500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15</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Terreno medio</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45</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1500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22</w:t>
            </w:r>
          </w:p>
        </w:tc>
      </w:tr>
      <w:tr w:rsidR="00775DF7">
        <w:trPr>
          <w:cantSplit/>
          <w:jc w:val="center"/>
        </w:trPr>
        <w:tc>
          <w:tcPr>
            <w:tcW w:w="2835" w:type="dxa"/>
            <w:tcMar>
              <w:top w:w="90" w:type="dxa"/>
              <w:left w:w="90" w:type="dxa"/>
              <w:bottom w:w="90" w:type="dxa"/>
              <w:right w:w="90" w:type="dxa"/>
            </w:tcMar>
            <w:vAlign w:val="center"/>
          </w:tcPr>
          <w:p w:rsidR="00775DF7" w:rsidRDefault="002E721E">
            <w:pPr>
              <w:spacing w:before="20" w:after="20"/>
              <w:jc w:val="left"/>
            </w:pPr>
            <w:r>
              <w:rPr>
                <w:sz w:val="21"/>
              </w:rPr>
              <w:t>Argilla soffice</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100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25</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500</w:t>
            </w:r>
          </w:p>
        </w:tc>
        <w:tc>
          <w:tcPr>
            <w:tcW w:w="1701" w:type="dxa"/>
            <w:tcMar>
              <w:top w:w="90" w:type="dxa"/>
              <w:left w:w="90" w:type="dxa"/>
              <w:bottom w:w="90" w:type="dxa"/>
              <w:right w:w="90" w:type="dxa"/>
            </w:tcMar>
            <w:vAlign w:val="center"/>
          </w:tcPr>
          <w:p w:rsidR="00775DF7" w:rsidRDefault="002E721E">
            <w:pPr>
              <w:spacing w:before="20" w:after="20"/>
              <w:jc w:val="center"/>
            </w:pPr>
            <w:r>
              <w:rPr>
                <w:sz w:val="21"/>
              </w:rPr>
              <w:t>30</w:t>
            </w:r>
          </w:p>
        </w:tc>
      </w:tr>
    </w:tbl>
    <w:p w:rsidR="00775DF7" w:rsidRDefault="00775DF7"/>
    <w:p w:rsidR="00775DF7" w:rsidRDefault="002E721E">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rsidR="00775DF7" w:rsidRDefault="002E721E">
      <w:pPr>
        <w:spacing w:before="60" w:after="80"/>
        <w:ind w:left="255"/>
      </w:pPr>
      <m:oMathPara>
        <m:oMath>
          <m:r>
            <m:rPr>
              <m:sty m:val="p"/>
            </m:rPr>
            <w:rPr>
              <w:sz w:val="21"/>
            </w:rPr>
            <m:t xml:space="preserve">Rpalo = π D L qs + π D² qb/4</m:t>
          </m:r>
        </m:oMath>
      </m:oMathPara>
    </w:p>
    <w:p w:rsidR="00775DF7" w:rsidRDefault="002E721E">
      <w:pPr>
        <w:spacing w:after="140"/>
      </w:pPr>
      <w:r>
        <w:t xml:space="preserve">Il numero automatico dei pali è almeno quattro, arrotondato al numero pari superiore richiesto dall'assiale. La disposizione usa interasse indicativo 3D. Un numero manuale o un plinto manuale può risultare insufficiente: vengono controllati rapporto assiale e </w:t>
      </w:r>
      <w:r>
        <w:lastRenderedPageBreak/>
        <w:t>ingombro della disposizione. Il lato longitudinale del plinto è arrotondato al quarto di metro, mentre la larghezza trasversale accoglie la sottostruttura.</w:t>
      </w:r>
    </w:p>
    <w:p w:rsidR="00775DF7" w:rsidRDefault="002E721E">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rsidR="00775DF7" w:rsidRDefault="002E721E">
      <w:pPr>
        <w:pStyle w:val="Titolo2"/>
        <w:keepNext/>
        <w:spacing w:after="140"/>
      </w:pPr>
      <w:bookmarkStart w:id="65" w:name="_Toc241669704"/>
      <w:r>
        <w:t>Costi carbonio e durata</w:t>
      </w:r>
      <w:bookmarkEnd w:id="65"/>
    </w:p>
    <w:p w:rsidR="00775DF7" w:rsidRDefault="002E721E">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rsidR="00775DF7" w:rsidRDefault="002E721E">
      <w:pPr>
        <w:keepNext/>
        <w:spacing w:before="60" w:after="80"/>
        <w:ind w:left="255"/>
      </w:pPr>
      <m:oMathPara>
        <m:oMath>
          <m:r>
            <m:rPr>
              <m:sty m:val="p"/>
            </m:rPr>
            <w:rPr>
              <w:sz w:val="21"/>
            </w:rPr>
            <m:t xml:space="preserve">Cdiretto = Σ Qi pi</m:t>
          </m:r>
        </m:oMath>
      </m:oMathPara>
    </w:p>
    <w:p w:rsidR="00775DF7" w:rsidRDefault="002E721E">
      <w:pPr>
        <w:spacing w:before="60" w:after="80"/>
        <w:ind w:left="255"/>
      </w:pPr>
      <m:oMathPara>
        <m:oMath>
          <m:r>
            <m:rPr>
              <m:sty m:val="p"/>
            </m:rPr>
            <w:rPr>
              <w:sz w:val="21"/>
            </w:rPr>
            <m:t xml:space="preserve">Ctotale = Cdiretto (1+oneri/100)(1+imprevisti/100)</m:t>
          </m:r>
        </m:oMath>
      </m:oMathPara>
    </w:p>
    <w:p w:rsidR="00775DF7" w:rsidRDefault="002E721E">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rsidR="00775DF7" w:rsidRDefault="002E721E">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rsidR="00775DF7" w:rsidRDefault="002E721E">
      <w:pPr>
        <w:spacing w:before="60" w:after="80"/>
        <w:ind w:left="255"/>
      </w:pPr>
      <m:oMathPara>
        <m:oMath>
          <m:r>
            <m:rPr>
              <m:sty m:val="p"/>
            </m:rPr>
            <w:rPr>
              <w:sz w:val="21"/>
            </w:rPr>
            <m:t xml:space="preserve">CO₂ = [Vcls fcls/1000 + Σ macciaio facciaio] (1+cantiere/100)</m:t>
          </m:r>
        </m:oMath>
      </m:oMathPara>
    </w:p>
    <w:p w:rsidR="00775DF7" w:rsidRDefault="002E721E">
      <w:pPr>
        <w:spacing w:after="140"/>
      </w:pPr>
      <w:r>
        <w:t>Finiture, esercizio e fine vita non sono quantificati. I fattori iniziali non sono riferiti a EPD specifiche. Il confronto è utile solo mantenendo coerenti perimetro, unità e qualità delle ipotesi delle alternative.</w:t>
      </w:r>
    </w:p>
    <w:p w:rsidR="00775DF7" w:rsidRDefault="002E721E">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rsidR="00775DF7" w:rsidRDefault="002E721E">
      <w:pPr>
        <w:pStyle w:val="Titolo1"/>
        <w:keepNext/>
        <w:spacing w:after="140"/>
      </w:pPr>
      <w:bookmarkStart w:id="66" w:name="_Toc241669705"/>
      <w:r>
        <w:t>Esempi trasversali e lettura critica</w:t>
      </w:r>
      <w:bookmarkEnd w:id="66"/>
    </w:p>
    <w:p w:rsidR="00775DF7" w:rsidRDefault="002E721E">
      <w:pPr>
        <w:pStyle w:val="Titolo2"/>
        <w:keepNext/>
        <w:spacing w:after="140"/>
      </w:pPr>
      <w:bookmarkStart w:id="67" w:name="_Toc241669706"/>
      <w:r>
        <w:t>Separare capacità domanda e quantità</w:t>
      </w:r>
      <w:bookmarkEnd w:id="67"/>
    </w:p>
    <w:p w:rsidR="00775DF7" w:rsidRDefault="002E721E">
      <w:pPr>
        <w:spacing w:after="140"/>
      </w:pPr>
      <w:r>
        <w:t xml:space="preserve">Un incremento del prezzo dell'acciaio non può aumentare il momento resistente di una sezione. Un aumento della quantità parametrica di armatura in Bridge Design può aumentare il costo senza creare una disposizione di barre verificata. Al contrario, nella </w:t>
      </w:r>
      <w:r>
        <w:lastRenderedPageBreak/>
        <w:t>sezione CA una nuova barra modifica direttamente l'equilibrio e il dominio. La stessa parola «armatura» descrive quindi oggetti differenti nei due moduli.</w:t>
      </w:r>
    </w:p>
    <w:p w:rsidR="00775DF7" w:rsidRDefault="002E721E">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rsidR="00775DF7" w:rsidRDefault="002E721E">
      <w:pPr>
        <w:pStyle w:val="Titolo2"/>
        <w:keepNext/>
        <w:spacing w:after="140"/>
      </w:pPr>
      <w:bookmarkStart w:id="68" w:name="_Toc241669707"/>
      <w:r>
        <w:t>Controlli indipendenti semplici</w:t>
      </w:r>
      <w:bookmarkEnd w:id="68"/>
    </w:p>
    <w:p w:rsidR="00775DF7" w:rsidRDefault="002E721E">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rsidR="00775DF7" w:rsidRDefault="002E721E">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rsidR="00775DF7" w:rsidRDefault="002E721E">
      <w:pPr>
        <w:pStyle w:val="Titolo2"/>
        <w:keepNext/>
        <w:spacing w:after="140"/>
      </w:pPr>
      <w:bookmarkStart w:id="69" w:name="_Toc241669708"/>
      <w:r>
        <w:t>Cosa dimostrano le prove del software</w:t>
      </w:r>
      <w:bookmarkEnd w:id="69"/>
    </w:p>
    <w:p w:rsidR="00775DF7" w:rsidRDefault="002E721E">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rsidR="00775DF7" w:rsidRDefault="002E721E">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rsidR="00775DF7" w:rsidRDefault="002E721E">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rsidR="00775DF7" w:rsidRDefault="002E721E">
      <w:pPr>
        <w:spacing w:after="140"/>
      </w:pPr>
      <w:r>
        <w:lastRenderedPageBreak/>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ide 189: i 25 nuovi ricalcolano a mano A0, q, J, τ e il diaframma d'appoggio dell'esempio e confrontano i valori della distorsione riportati nella guida. La prova dell'interfaccia controlla campi, colonna ΔT, risultati e relazione del cassoncino.</w:t>
      </w:r>
    </w:p>
    <w:p w:rsidR="00775DF7" w:rsidRDefault="002E721E">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rsidR="00775DF7" w:rsidRDefault="002E721E">
      <w:pPr>
        <w:pStyle w:val="Titolo1"/>
        <w:keepNext/>
        <w:spacing w:after="140"/>
      </w:pPr>
      <w:bookmarkStart w:id="70" w:name="_Toc241669709"/>
      <w:r>
        <w:t>Tracciabilità e riferimenti</w:t>
      </w:r>
      <w:bookmarkEnd w:id="70"/>
    </w:p>
    <w:p w:rsidR="00775DF7" w:rsidRDefault="002E721E">
      <w:pPr>
        <w:pStyle w:val="Titolo2"/>
        <w:keepNext/>
        <w:spacing w:after="140"/>
      </w:pPr>
      <w:bookmarkStart w:id="71" w:name="_Toc241669710"/>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75DF7">
        <w:trPr>
          <w:cantSplit/>
          <w:tblHeader/>
          <w:jc w:val="center"/>
        </w:trPr>
        <w:tc>
          <w:tcPr>
            <w:tcW w:w="3005"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rsidR="00775DF7" w:rsidRDefault="002E721E">
            <w:pPr>
              <w:spacing w:before="20" w:after="20"/>
              <w:jc w:val="left"/>
            </w:pPr>
            <w:r>
              <w:rPr>
                <w:b/>
                <w:sz w:val="21"/>
              </w:rPr>
              <w:t>Sorgenti principali nel repository</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Palo verticale e gruppo</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X.Calculations/Calcolo.cs e Nq.cs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Micropalo verticale</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X.Calculations/Micropali.cs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Broms e momento CA</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X.Calculations/PaloOrizzontale.cs e SectionMomentResistance.cs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Tubo CHS</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X.Calculations/MicropaloOrizzontale.cs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Materiali e copriferro</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X.Calculations/Materials e RebarMaterial.cs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Sezione CA</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X.Calculations/ConcreteAnalysis.cs e CheckerSection.cs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Fessurazione</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Ntc2018Checks.cs e ConcreteTensionCracking.cs in X.Calculations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Taglio torsione dettagli CA</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ConcreteShearAnalysis.cs, ConcreteTorsion.cs e ConcreteDetailing.cs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Sezione composta</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X.Calculations/BridgeSection e relativi file parziali</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H inclinata e cassoncino</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BridgeSection.CheckerInput.cs, RealSteelSection e ReportBridge.SectionType.cs; librerie CompositeBridge e Model</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Esempi delle nuove sezioni</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supporto/test/X.Verifiche/BridgeInclinedGuideChecks.cs e supporto/test/Desktop/BridgeSectionTypeSmokeChecks.cs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lastRenderedPageBreak/>
              <w:t>Torsione e distorsione del cassoncino</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Box/BoxDistortion.cs e HSections/HBridgeSection.Torsion.cs in CompositeBridge; X.Desktop/Wpf/BridgeTorsion.cs; esempio in BridgeInclinedGuideChecks.cs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Bridge Design</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X.Calculations/BridgeConcept.cs e BridgeConcept.Calculation.cs</w:t>
            </w:r>
          </w:p>
        </w:tc>
      </w:tr>
      <w:tr w:rsidR="00775DF7">
        <w:trPr>
          <w:cantSplit/>
          <w:jc w:val="center"/>
        </w:trPr>
        <w:tc>
          <w:tcPr>
            <w:tcW w:w="3005" w:type="dxa"/>
            <w:tcMar>
              <w:top w:w="90" w:type="dxa"/>
              <w:left w:w="90" w:type="dxa"/>
              <w:bottom w:w="90" w:type="dxa"/>
              <w:right w:w="90" w:type="dxa"/>
            </w:tcMar>
            <w:vAlign w:val="center"/>
          </w:tcPr>
          <w:p w:rsidR="00775DF7" w:rsidRDefault="002E721E">
            <w:pPr>
              <w:spacing w:before="20" w:after="20"/>
              <w:jc w:val="left"/>
            </w:pPr>
            <w:r>
              <w:rPr>
                <w:sz w:val="21"/>
              </w:rPr>
              <w:t>Archivi revisioni report</w:t>
            </w:r>
          </w:p>
        </w:tc>
        <w:tc>
          <w:tcPr>
            <w:tcW w:w="6633" w:type="dxa"/>
            <w:tcMar>
              <w:top w:w="90" w:type="dxa"/>
              <w:left w:w="90" w:type="dxa"/>
              <w:bottom w:w="90" w:type="dxa"/>
              <w:right w:w="90" w:type="dxa"/>
            </w:tcMar>
            <w:vAlign w:val="center"/>
          </w:tcPr>
          <w:p w:rsidR="00775DF7" w:rsidRDefault="002E721E">
            <w:pPr>
              <w:spacing w:before="20" w:after="20"/>
              <w:jc w:val="left"/>
            </w:pPr>
            <w:r>
              <w:rPr>
                <w:sz w:val="21"/>
              </w:rPr>
              <w:t>X.Core e documentazione di progetto in supporto/docs</w:t>
            </w:r>
          </w:p>
        </w:tc>
      </w:tr>
    </w:tbl>
    <w:p w:rsidR="00775DF7" w:rsidRDefault="00775DF7"/>
    <w:p w:rsidR="00775DF7" w:rsidRDefault="002E721E">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rsidR="00775DF7" w:rsidRDefault="002E721E">
      <w:pPr>
        <w:pStyle w:val="Titolo2"/>
        <w:keepNext/>
        <w:spacing w:after="140"/>
      </w:pPr>
      <w:bookmarkStart w:id="72" w:name="_Toc241669711"/>
      <w:r>
        <w:t>Documentazione tecnica del progetto</w:t>
      </w:r>
      <w:bookmarkEnd w:id="72"/>
    </w:p>
    <w:p w:rsidR="00775DF7" w:rsidRDefault="002E721E">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rsidR="00775DF7" w:rsidRDefault="002E721E">
      <w:pPr>
        <w:pStyle w:val="Titolo2"/>
        <w:keepNext/>
        <w:spacing w:after="140"/>
      </w:pPr>
      <w:bookmarkStart w:id="73" w:name="_Toc241669712"/>
      <w:r>
        <w:t>Riferimenti esterni identificati</w:t>
      </w:r>
      <w:bookmarkEnd w:id="73"/>
    </w:p>
    <w:p w:rsidR="00775DF7" w:rsidRDefault="002E721E">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rsidR="00775DF7" w:rsidRDefault="002E721E">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rsidR="00775DF7" w:rsidRDefault="002E721E">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rsidR="00775DF7" w:rsidRDefault="002E721E">
      <w:pPr>
        <w:spacing w:after="140"/>
      </w:pPr>
      <w:r>
        <w:t xml:space="preserve">Il riferimento funzionale di Bridge Design è https://thebridgeeng.com/design. L'implementazione ANTHEA utilizza formule e ipotesi autonome esplicite per il </w:t>
      </w:r>
      <w:r>
        <w:lastRenderedPageBreak/>
        <w:t>predimensionamento; il confronto con il sito non costituisce una verifica indipendente della sicurezza strutturale.</w:t>
      </w:r>
    </w:p>
    <w:p w:rsidR="00775DF7" w:rsidRDefault="002E721E">
      <w:pPr>
        <w:pStyle w:val="Titolo1"/>
        <w:keepNext/>
        <w:spacing w:after="140"/>
      </w:pPr>
      <w:bookmarkStart w:id="74" w:name="_Toc241669713"/>
      <w:r>
        <w:t>Muri di sostegno e stabilità globale</w:t>
      </w:r>
      <w:bookmarkEnd w:id="74"/>
    </w:p>
    <w:p w:rsidR="00775DF7" w:rsidRDefault="002E721E">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rsidR="00775DF7" w:rsidRDefault="002E721E">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rsidR="00775DF7" w:rsidRDefault="002E721E">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rsidR="00775DF7" w:rsidRDefault="002E721E">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rsidR="00775DF7" w:rsidRDefault="002E721E">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rsidR="00775DF7" w:rsidRDefault="002E721E">
      <w:pPr>
        <w:spacing w:after="140"/>
      </w:pPr>
      <w:r>
        <w:t xml:space="preserve">Le relazioni Word includono le due stratigrafie e i coefficienti utilizzati. Le guide e gli esempi conservati per l’utente hanno anche PDF verificati graficamente. Cedimenti e spostamenti sono disponibili nei modelli separati descritti in Rev07; verifiche idrauliche, </w:t>
      </w:r>
      <w:r>
        <w:lastRenderedPageBreak/>
        <w:t>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 stratificato salvato e i passi per riprodurre gli esiti. I confronti MAX precedenti restano</w:t>
      </w:r>
      <w:r>
        <w:t xml:space="preserve"> parziali e non costituiscono validazione delle nuove opzioni.</w:t>
      </w:r>
    </w:p>
    <w:p w:rsidR="00775DF7" w:rsidRDefault="002E721E">
      <w:pPr>
        <w:pStyle w:val="Titolo2"/>
        <w:keepNext/>
        <w:spacing w:after="140"/>
      </w:pPr>
      <w:bookmarkStart w:id="75" w:name="_Toc241669714"/>
      <w:r>
        <w:t>Dati del profilo globale e conversione degli spessori</w:t>
      </w:r>
      <w:bookmarkEnd w:id="75"/>
    </w:p>
    <w:p w:rsidR="00775DF7" w:rsidRDefault="002E721E">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rsidR="00775DF7" w:rsidRDefault="002E721E">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rsidR="00775DF7" w:rsidRDefault="002E721E">
      <w:pPr>
        <w:spacing w:before="60" w:after="80"/>
        <w:ind w:left="255"/>
      </w:pPr>
      <m:oMathPara>
        <m:oMath>
          <m:r>
            <m:rPr>
              <m:sty m:val="p"/>
            </m:rPr>
            <w:rPr>
              <w:sz w:val="21"/>
            </w:rPr>
            <m:t xml:space="preserve">y_fondo,i = y_superficie − Σ(j=1…i) h_j</m:t>
          </m:r>
        </m:oMath>
      </m:oMathPara>
    </w:p>
    <w:p w:rsidR="00775DF7" w:rsidRDefault="002E721E">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rsidR="00775DF7" w:rsidRDefault="002E721E">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rsidR="00775DF7" w:rsidRDefault="002E721E">
      <w:pPr>
        <w:pStyle w:val="Titolo2"/>
        <w:keepNext/>
        <w:spacing w:after="140"/>
      </w:pPr>
      <w:bookmarkStart w:id="76" w:name="_Toc241669715"/>
      <w:r>
        <w:t>Proposta automatica e dominio della ricerca</w:t>
      </w:r>
      <w:bookmarkEnd w:id="76"/>
    </w:p>
    <w:p w:rsidR="00775DF7" w:rsidRDefault="002E721E">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rsidR="00775DF7" w:rsidRDefault="002E721E">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rsidR="00775DF7" w:rsidRDefault="002E721E">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rsidR="00775DF7" w:rsidRDefault="002E721E">
      <w:pPr>
        <w:pStyle w:val="Titolo2"/>
        <w:keepNext/>
        <w:spacing w:after="140"/>
      </w:pPr>
      <w:bookmarkStart w:id="77" w:name="_Toc241669716"/>
      <w:r>
        <w:lastRenderedPageBreak/>
        <w:t>Metodo di equilibrio e interpretazione dei tassi</w:t>
      </w:r>
      <w:bookmarkEnd w:id="77"/>
    </w:p>
    <w:p w:rsidR="00775DF7" w:rsidRDefault="002E721E">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rsidR="00775DF7" w:rsidRDefault="002E721E">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rsidR="00775DF7" w:rsidRDefault="002E721E">
      <w:pPr>
        <w:spacing w:after="140"/>
      </w:pPr>
      <w:r>
        <w:t>F è calcolato sui parametri e sulle azioni di progetto della combinazione. Il confronto con il fattore di resistenza si esprime con:</w:t>
      </w:r>
    </w:p>
    <w:p w:rsidR="00775DF7" w:rsidRDefault="002E721E">
      <w:pPr>
        <w:spacing w:before="60" w:after="80"/>
        <w:ind w:left="255"/>
      </w:pPr>
      <m:oMathPara>
        <m:oMath>
          <m:r>
            <m:rPr>
              <m:sty m:val="p"/>
            </m:rPr>
            <w:rPr>
              <w:sz w:val="21"/>
            </w:rPr>
            <m:t xml:space="preserve">η = γR / F</m:t>
          </m:r>
        </m:oMath>
      </m:oMathPara>
    </w:p>
    <w:p w:rsidR="00775DF7" w:rsidRDefault="002E721E">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rsidR="00775DF7" w:rsidRDefault="002E721E">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rsidR="00775DF7" w:rsidRDefault="002E721E">
      <w:pPr>
        <w:pStyle w:val="Titolo2"/>
        <w:keepNext/>
        <w:spacing w:after="140"/>
      </w:pPr>
      <w:bookmarkStart w:id="78" w:name="_Toc241669717"/>
      <w:r>
        <w:t>Riscontro ripercorribile e limiti</w:t>
      </w:r>
      <w:bookmarkEnd w:id="78"/>
    </w:p>
    <w:p w:rsidR="00775DF7" w:rsidRDefault="002E721E">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rsidR="00775DF7" w:rsidRDefault="002E721E">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rsidR="00775DF7" w:rsidRDefault="002E721E">
      <w:pPr>
        <w:pStyle w:val="Titolo1"/>
        <w:keepNext/>
        <w:spacing w:after="140"/>
      </w:pPr>
      <w:bookmarkStart w:id="79" w:name="_Toc241669718"/>
      <w:r>
        <w:lastRenderedPageBreak/>
        <w:t>Portanza sismica cedimenti spostamenti e armature Rev07</w:t>
      </w:r>
      <w:bookmarkEnd w:id="79"/>
    </w:p>
    <w:p w:rsidR="00775DF7" w:rsidRDefault="002E721E">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rsidR="00775DF7" w:rsidRDefault="002E721E">
      <w:pPr>
        <w:pStyle w:val="Titolo2"/>
        <w:keepNext/>
        <w:spacing w:after="140"/>
      </w:pPr>
      <w:bookmarkStart w:id="80" w:name="_Toc241669719"/>
      <w:r>
        <w:t>Portanza sismica</w:t>
      </w:r>
      <w:bookmarkEnd w:id="80"/>
    </w:p>
    <w:p w:rsidR="00775DF7" w:rsidRDefault="002E721E">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rsidR="00775DF7" w:rsidRDefault="002E721E">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rsidR="00775DF7" w:rsidRDefault="002E721E">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rsidR="00775DF7" w:rsidRDefault="002E721E">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rsidR="00775DF7" w:rsidRDefault="002E721E">
      <w:pPr>
        <w:pStyle w:val="Titolo2"/>
        <w:keepNext/>
        <w:spacing w:after="140"/>
      </w:pPr>
      <w:bookmarkStart w:id="81" w:name="_Toc241669720"/>
      <w:r>
        <w:t>Cedimenti e spostamenti di esercizio</w:t>
      </w:r>
      <w:bookmarkEnd w:id="81"/>
    </w:p>
    <w:p w:rsidR="00775DF7" w:rsidRDefault="002E721E">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rsidR="00775DF7" w:rsidRDefault="002E721E">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rsidR="00775DF7" w:rsidRDefault="002E721E">
      <w:pPr>
        <w:spacing w:after="140"/>
      </w:pPr>
      <w:r>
        <w:lastRenderedPageBreak/>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rsidR="00775DF7" w:rsidRDefault="002E721E">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rsidR="00775DF7" w:rsidRDefault="002E721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rsidR="00775DF7" w:rsidRDefault="002E721E">
      <w:pPr>
        <w:pStyle w:val="Titolo2"/>
        <w:keepNext/>
        <w:spacing w:after="140"/>
      </w:pPr>
      <w:bookmarkStart w:id="82" w:name="_Toc241669721"/>
      <w:r>
        <w:t>Spostamenti permanenti Newmark</w:t>
      </w:r>
      <w:bookmarkEnd w:id="82"/>
    </w:p>
    <w:p w:rsidR="00775DF7" w:rsidRDefault="002E721E">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rsidR="00775DF7" w:rsidRDefault="002E721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rsidR="00775DF7" w:rsidRDefault="002E721E">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rsidR="00775DF7" w:rsidRDefault="002E721E">
      <w:pPr>
        <w:pStyle w:val="Titolo2"/>
        <w:keepNext/>
        <w:spacing w:after="140"/>
      </w:pPr>
      <w:bookmarkStart w:id="83" w:name="_Toc241669722"/>
      <w:r>
        <w:t>Armature e comando Calcola armature</w:t>
      </w:r>
      <w:bookmarkEnd w:id="83"/>
    </w:p>
    <w:p w:rsidR="00775DF7" w:rsidRDefault="002E721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rsidR="00775DF7" w:rsidRDefault="002E721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rsidR="00775DF7" w:rsidRDefault="002E721E">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rsidR="00775DF7" w:rsidRDefault="002E721E">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rsidR="00775DF7" w:rsidRDefault="002E721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rsidR="00775DF7" w:rsidRDefault="002E721E">
      <w:pPr>
        <w:pStyle w:val="Titolo2"/>
        <w:keepNext/>
        <w:spacing w:after="140"/>
      </w:pPr>
      <w:bookmarkStart w:id="84" w:name="_Toc241669723"/>
      <w:r>
        <w:t>Gravità in calcestruzzo o muratura</w:t>
      </w:r>
      <w:bookmarkEnd w:id="84"/>
    </w:p>
    <w:p w:rsidR="00775DF7" w:rsidRDefault="002E721E">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rsidR="00775DF7" w:rsidRDefault="002E721E">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rsidR="00775DF7" w:rsidRDefault="002E721E">
      <w:pPr>
        <w:spacing w:after="140"/>
      </w:pPr>
      <w:r>
        <w:t>La modalità Resistenze assegnate conserva la compatibilità con i file precedenti e i relativi controlli elastici; non diventa automaticamente una verifica normativa completa.</w:t>
      </w:r>
    </w:p>
    <w:p w:rsidR="00775DF7" w:rsidRDefault="002E721E">
      <w:pPr>
        <w:pStyle w:val="Titolo2"/>
        <w:keepNext/>
        <w:spacing w:after="140"/>
      </w:pPr>
      <w:bookmarkStart w:id="85" w:name="_Toc241669724"/>
      <w:r>
        <w:t>Esempio ripercorribile e rapporto</w:t>
      </w:r>
      <w:bookmarkEnd w:id="85"/>
    </w:p>
    <w:p w:rsidR="00775DF7" w:rsidRDefault="002E721E">
      <w:pPr>
        <w:spacing w:after="140"/>
      </w:pPr>
      <w:r>
        <w:t xml:space="preserve">Aprire supporto/artefatti/muri-completamento-20260930/interfaccia-finale/esempio-completo.anthea. Il modello dimostrativo ha H=3 m, B=3 m, due zone di armatura, terreno deformabile di spessore 25 m con M=30000 kPa, sisma da sito e una storia </w:t>
      </w:r>
      <w:r>
        <w:lastRenderedPageBreak/>
        <w:t>triangolare sintetica. Questi dati servono a riprodurre il test e non descrivono un sito reale. La storia sintetica non è un accelerogramma normativamente qualificato.</w:t>
      </w:r>
    </w:p>
    <w:p w:rsidR="00775DF7" w:rsidRDefault="002E721E">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rsidR="00775DF7" w:rsidRDefault="002E721E">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rsidR="00775DF7" w:rsidRDefault="002E721E">
      <w:pPr>
        <w:spacing w:after="140"/>
      </w:pPr>
      <w:r>
        <w:t>Fonti: [JRC Eurocode 8 Worked Examples](https://eurocodes.jrc.ec.europa.eu/sites/default/files/2022-06/EC8_Seismic_Design_of_Buildings-Worked_examples.pdf), §4.8; [JRC Eurocode 2 Detailing](https://eurocodes.jrc.ec.europa.eu/sites/default/files/2022-06/05_EC2WS_Arrieta_Detailing.pdf); [USGS Newmark](https://pubs.usgs.gov/sir/2007/5196/sir2007-5196_text.pdf); NTC 2018 §§4.1.11 e 7.8.2.2.3; USACE EM 1110-1-1905, 2025.</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42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Rev07; Contenuti 2026-09-30</cp:keywords>
  <dc:description/>
  <cp:lastModifiedBy>ANTHEA</cp:lastModifiedBy>
  <cp:revision>7</cp:revision>
  <cp:lastPrinted>2023-02-17T15:30:00Z</cp:lastPrinted>
  <dcterms:created xsi:type="dcterms:W3CDTF">2024-01-22T16:51:00Z</dcterms:created>
  <dcterms:modified xsi:type="dcterms:W3CDTF">2026-03-05T14:41:00Z</dcterms:modified>
</cp:coreProperties>
</file>