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131E1C5A" w14:textId="77777777" w:rsidTr="00DC48B9">
        <w:tc>
          <w:tcPr>
            <w:tcW w:w="2835" w:type="dxa"/>
          </w:tcPr>
          <w:p w14:paraId="207CE935" w14:textId="77777777" w:rsidR="00BC3766" w:rsidRPr="004913BD" w:rsidRDefault="00BC3766" w:rsidP="00DC48B9">
            <w:pPr>
              <w:rPr>
                <w:b/>
                <w:bCs/>
              </w:rPr>
            </w:pPr>
          </w:p>
        </w:tc>
        <w:tc>
          <w:tcPr>
            <w:tcW w:w="7797" w:type="dxa"/>
          </w:tcPr>
          <w:p w14:paraId="730B49E0" w14:textId="77777777" w:rsidR="00BC3766" w:rsidRPr="004913BD" w:rsidRDefault="00BC3766" w:rsidP="00DC48B9">
            <w:pPr>
              <w:rPr>
                <w:b/>
                <w:bCs/>
                <w:sz w:val="20"/>
              </w:rPr>
            </w:pPr>
          </w:p>
        </w:tc>
      </w:tr>
      <w:tr w:rsidR="00BC3766" w14:paraId="41576C1B" w14:textId="77777777" w:rsidTr="00DC48B9">
        <w:tc>
          <w:tcPr>
            <w:tcW w:w="2835" w:type="dxa"/>
          </w:tcPr>
          <w:p w14:paraId="0532537C" w14:textId="77777777" w:rsidR="00BC3766" w:rsidRPr="004913BD" w:rsidRDefault="00BC3766" w:rsidP="00DC48B9">
            <w:pPr>
              <w:tabs>
                <w:tab w:val="left" w:pos="1296"/>
              </w:tabs>
              <w:rPr>
                <w:sz w:val="28"/>
                <w:szCs w:val="28"/>
              </w:rPr>
            </w:pPr>
          </w:p>
        </w:tc>
        <w:tc>
          <w:tcPr>
            <w:tcW w:w="7797" w:type="dxa"/>
          </w:tcPr>
          <w:p w14:paraId="76B964A8" w14:textId="77777777" w:rsidR="00BC3766" w:rsidRPr="004913BD" w:rsidRDefault="00BC3766" w:rsidP="00DC48B9">
            <w:pPr>
              <w:tabs>
                <w:tab w:val="left" w:pos="1296"/>
              </w:tabs>
              <w:rPr>
                <w:sz w:val="28"/>
                <w:szCs w:val="28"/>
              </w:rPr>
            </w:pPr>
          </w:p>
        </w:tc>
      </w:tr>
      <w:tr w:rsidR="00BC3766" w14:paraId="496306D4" w14:textId="77777777" w:rsidTr="00DC48B9">
        <w:trPr>
          <w:trHeight w:val="573"/>
        </w:trPr>
        <w:tc>
          <w:tcPr>
            <w:tcW w:w="2835" w:type="dxa"/>
          </w:tcPr>
          <w:p w14:paraId="51DB1103" w14:textId="77777777" w:rsidR="00BC3766" w:rsidRPr="006D3BBF" w:rsidRDefault="00BC3766" w:rsidP="00DC48B9">
            <w:pPr>
              <w:rPr>
                <w:sz w:val="20"/>
                <w:szCs w:val="16"/>
              </w:rPr>
            </w:pPr>
          </w:p>
          <w:p w14:paraId="5C288BAF" w14:textId="77777777" w:rsidR="006D3BBF" w:rsidRDefault="006D3BBF" w:rsidP="00DC48B9"/>
        </w:tc>
        <w:tc>
          <w:tcPr>
            <w:tcW w:w="7797" w:type="dxa"/>
          </w:tcPr>
          <w:p w14:paraId="1A83B27C" w14:textId="77777777" w:rsidR="00BC3766" w:rsidRDefault="00BC3766" w:rsidP="00DC48B9"/>
        </w:tc>
      </w:tr>
      <w:tr w:rsidR="00793049" w14:paraId="3CCF8F2B" w14:textId="77777777" w:rsidTr="00DC48B9">
        <w:trPr>
          <w:trHeight w:val="396"/>
        </w:trPr>
        <w:tc>
          <w:tcPr>
            <w:tcW w:w="2835" w:type="dxa"/>
          </w:tcPr>
          <w:p w14:paraId="7709CD4D" w14:textId="77777777" w:rsidR="00793049" w:rsidRPr="006D3BBF" w:rsidRDefault="00793049" w:rsidP="00F63D34">
            <w:pPr>
              <w:ind w:left="31"/>
              <w:rPr>
                <w:sz w:val="20"/>
                <w:szCs w:val="16"/>
              </w:rPr>
            </w:pPr>
            <w:r w:rsidRPr="004913BD">
              <w:rPr>
                <w:b/>
                <w:bCs/>
              </w:rPr>
              <w:t>Ambito:</w:t>
            </w:r>
          </w:p>
        </w:tc>
        <w:tc>
          <w:tcPr>
            <w:tcW w:w="7797" w:type="dxa"/>
          </w:tcPr>
          <w:p w14:paraId="4E15FE74" w14:textId="77777777" w:rsidR="00793049" w:rsidRDefault="00793049" w:rsidP="00DC48B9"/>
        </w:tc>
      </w:tr>
      <w:tr w:rsidR="00793049" w14:paraId="4E1F0131" w14:textId="77777777" w:rsidTr="00DC48B9">
        <w:trPr>
          <w:trHeight w:val="560"/>
        </w:trPr>
        <w:tc>
          <w:tcPr>
            <w:tcW w:w="2835" w:type="dxa"/>
          </w:tcPr>
          <w:p w14:paraId="01B43519" w14:textId="77777777" w:rsidR="00793049" w:rsidRPr="004913BD" w:rsidRDefault="00793049" w:rsidP="00DC48B9">
            <w:pPr>
              <w:rPr>
                <w:b/>
                <w:bCs/>
                <w:sz w:val="32"/>
                <w:szCs w:val="32"/>
              </w:rPr>
            </w:pPr>
          </w:p>
        </w:tc>
        <w:tc>
          <w:tcPr>
            <w:tcW w:w="7797" w:type="dxa"/>
          </w:tcPr>
          <w:p w14:paraId="7965B6B4" w14:textId="77777777" w:rsidR="00793049" w:rsidRPr="004913BD" w:rsidRDefault="00793049" w:rsidP="00DC48B9">
            <w:pPr>
              <w:rPr>
                <w:b/>
                <w:bCs/>
                <w:sz w:val="32"/>
                <w:szCs w:val="32"/>
              </w:rPr>
            </w:pPr>
          </w:p>
        </w:tc>
      </w:tr>
      <w:tr w:rsidR="00793049" w14:paraId="0C152B45" w14:textId="77777777" w:rsidTr="00DC48B9">
        <w:trPr>
          <w:trHeight w:val="396"/>
        </w:trPr>
        <w:tc>
          <w:tcPr>
            <w:tcW w:w="2835" w:type="dxa"/>
          </w:tcPr>
          <w:p w14:paraId="167D91A4" w14:textId="77777777" w:rsidR="00793049" w:rsidRPr="004913BD" w:rsidRDefault="00793049" w:rsidP="00DC48B9">
            <w:pPr>
              <w:spacing w:line="276" w:lineRule="auto"/>
              <w:rPr>
                <w:sz w:val="28"/>
                <w:szCs w:val="28"/>
              </w:rPr>
            </w:pPr>
          </w:p>
        </w:tc>
        <w:tc>
          <w:tcPr>
            <w:tcW w:w="7797" w:type="dxa"/>
          </w:tcPr>
          <w:p w14:paraId="6A48F613" w14:textId="77777777" w:rsidR="00793049" w:rsidRPr="004913BD" w:rsidRDefault="00793049" w:rsidP="00DC48B9">
            <w:pPr>
              <w:spacing w:line="276" w:lineRule="auto"/>
              <w:rPr>
                <w:sz w:val="28"/>
                <w:szCs w:val="28"/>
              </w:rPr>
            </w:pPr>
            <w:r>
              <w:rPr>
                <w:sz w:val="28"/>
                <w:szCs w:val="28"/>
              </w:rPr>
              <w:t>Documentazione software ANTHEA</w:t>
            </w:r>
          </w:p>
        </w:tc>
      </w:tr>
    </w:tbl>
    <w:p w14:paraId="2329ACEA" w14:textId="77777777" w:rsidR="00DF4021" w:rsidRPr="00D14D83" w:rsidRDefault="00DF4021" w:rsidP="00D14D83">
      <w:pPr>
        <w:ind w:left="-284"/>
        <w:rPr>
          <w:b/>
          <w:bCs/>
          <w:sz w:val="16"/>
          <w:szCs w:val="12"/>
        </w:rPr>
      </w:pPr>
    </w:p>
    <w:p w14:paraId="10DB655A" w14:textId="77777777" w:rsidR="00E636A2" w:rsidRDefault="00E636A2" w:rsidP="00D35195">
      <w:pPr>
        <w:spacing w:line="276" w:lineRule="auto"/>
        <w:rPr>
          <w:b/>
          <w:bCs/>
        </w:rPr>
      </w:pPr>
      <w:r w:rsidRPr="000E76E2">
        <w:rPr>
          <w:b/>
          <w:bCs/>
        </w:rPr>
        <w:t>Titolo</w:t>
      </w:r>
      <w:r>
        <w:rPr>
          <w:b/>
          <w:bCs/>
        </w:rPr>
        <w:t>:</w:t>
      </w:r>
    </w:p>
    <w:p w14:paraId="4BCBE717"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686D3C70" w14:textId="77777777" w:rsidR="00D14D83" w:rsidRPr="00DF4021" w:rsidRDefault="00D14D83" w:rsidP="00D14D83">
      <w:pPr>
        <w:autoSpaceDE w:val="0"/>
        <w:autoSpaceDN w:val="0"/>
        <w:adjustRightInd w:val="0"/>
        <w:spacing w:line="192" w:lineRule="auto"/>
        <w:ind w:left="-284"/>
        <w:rPr>
          <w:rFonts w:cs="Manrope"/>
          <w:sz w:val="28"/>
          <w:szCs w:val="28"/>
        </w:rPr>
      </w:pPr>
    </w:p>
    <w:p w14:paraId="41B481C9"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44E3C17A"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40F311D2" w14:textId="77777777" w:rsidTr="00604B9E">
        <w:trPr>
          <w:trHeight w:val="403"/>
        </w:trPr>
        <w:tc>
          <w:tcPr>
            <w:tcW w:w="283" w:type="dxa"/>
            <w:tcBorders>
              <w:left w:val="single" w:sz="12" w:space="0" w:color="808080" w:themeColor="background1" w:themeShade="80"/>
            </w:tcBorders>
          </w:tcPr>
          <w:p w14:paraId="70824DC5"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51EE6059"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3F98B8BD" w14:textId="77777777" w:rsidTr="00BC3766">
        <w:trPr>
          <w:trHeight w:val="140"/>
        </w:trPr>
        <w:tc>
          <w:tcPr>
            <w:tcW w:w="283" w:type="dxa"/>
            <w:tcBorders>
              <w:left w:val="single" w:sz="12" w:space="0" w:color="808080" w:themeColor="background1" w:themeShade="80"/>
            </w:tcBorders>
          </w:tcPr>
          <w:p w14:paraId="47FF76D0"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2E7DD504"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2C61D0EC"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15</w:t>
            </w:r>
          </w:p>
        </w:tc>
      </w:tr>
      <w:tr w:rsidR="00E636A2" w14:paraId="67D4CFA5" w14:textId="77777777" w:rsidTr="00BC3766">
        <w:trPr>
          <w:trHeight w:val="140"/>
        </w:trPr>
        <w:tc>
          <w:tcPr>
            <w:tcW w:w="283" w:type="dxa"/>
            <w:tcBorders>
              <w:left w:val="single" w:sz="12" w:space="0" w:color="808080" w:themeColor="background1" w:themeShade="80"/>
            </w:tcBorders>
          </w:tcPr>
          <w:p w14:paraId="60F3FDAE"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0B57DFF2"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4536F153"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04/10/2026</w:t>
            </w:r>
          </w:p>
        </w:tc>
      </w:tr>
      <w:tr w:rsidR="00E636A2" w14:paraId="2CC593E8" w14:textId="77777777" w:rsidTr="00BC3766">
        <w:tc>
          <w:tcPr>
            <w:tcW w:w="283" w:type="dxa"/>
            <w:tcBorders>
              <w:left w:val="single" w:sz="12" w:space="0" w:color="808080" w:themeColor="background1" w:themeShade="80"/>
            </w:tcBorders>
          </w:tcPr>
          <w:p w14:paraId="6A2EEC9E"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25385705"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7D6F2AB0"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04/10/2026</w:t>
            </w:r>
          </w:p>
        </w:tc>
      </w:tr>
      <w:tr w:rsidR="00E636A2" w14:paraId="0056A230" w14:textId="77777777" w:rsidTr="00BC3766">
        <w:tc>
          <w:tcPr>
            <w:tcW w:w="283" w:type="dxa"/>
            <w:tcBorders>
              <w:left w:val="single" w:sz="12" w:space="0" w:color="808080" w:themeColor="background1" w:themeShade="80"/>
            </w:tcBorders>
          </w:tcPr>
          <w:p w14:paraId="32C7E966"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3A51B7C9"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C0469AA" w14:textId="77777777" w:rsidR="00E636A2" w:rsidRPr="00AB084F" w:rsidRDefault="00E636A2" w:rsidP="00070634">
            <w:pPr>
              <w:autoSpaceDE w:val="0"/>
              <w:autoSpaceDN w:val="0"/>
              <w:adjustRightInd w:val="0"/>
              <w:ind w:left="27"/>
              <w:jc w:val="left"/>
              <w:rPr>
                <w:rFonts w:cs="Manrope"/>
                <w:sz w:val="18"/>
                <w:szCs w:val="18"/>
              </w:rPr>
            </w:pPr>
          </w:p>
        </w:tc>
      </w:tr>
      <w:tr w:rsidR="00E636A2" w14:paraId="50850C07" w14:textId="77777777" w:rsidTr="00BC3766">
        <w:tc>
          <w:tcPr>
            <w:tcW w:w="283" w:type="dxa"/>
            <w:tcBorders>
              <w:left w:val="single" w:sz="12" w:space="0" w:color="808080" w:themeColor="background1" w:themeShade="80"/>
            </w:tcBorders>
          </w:tcPr>
          <w:p w14:paraId="1698AFA1" w14:textId="77777777" w:rsidR="00E636A2" w:rsidRDefault="00E636A2" w:rsidP="00070634">
            <w:pPr>
              <w:autoSpaceDE w:val="0"/>
              <w:autoSpaceDN w:val="0"/>
              <w:adjustRightInd w:val="0"/>
              <w:ind w:left="27"/>
              <w:jc w:val="left"/>
              <w:rPr>
                <w:rFonts w:cs="Manrope"/>
                <w:sz w:val="18"/>
                <w:szCs w:val="18"/>
              </w:rPr>
            </w:pPr>
          </w:p>
        </w:tc>
        <w:tc>
          <w:tcPr>
            <w:tcW w:w="846" w:type="dxa"/>
          </w:tcPr>
          <w:p w14:paraId="7A96830F"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B2EE145" w14:textId="77777777" w:rsidR="00E636A2" w:rsidRPr="00AB084F" w:rsidRDefault="00E636A2" w:rsidP="00070634">
            <w:pPr>
              <w:autoSpaceDE w:val="0"/>
              <w:autoSpaceDN w:val="0"/>
              <w:adjustRightInd w:val="0"/>
              <w:ind w:left="27"/>
              <w:jc w:val="left"/>
              <w:rPr>
                <w:rFonts w:cs="Manrope"/>
                <w:sz w:val="18"/>
                <w:szCs w:val="18"/>
              </w:rPr>
            </w:pPr>
          </w:p>
        </w:tc>
      </w:tr>
      <w:tr w:rsidR="00E636A2" w14:paraId="357163A5" w14:textId="77777777" w:rsidTr="00BC3766">
        <w:tc>
          <w:tcPr>
            <w:tcW w:w="283" w:type="dxa"/>
            <w:tcBorders>
              <w:left w:val="single" w:sz="12" w:space="0" w:color="808080" w:themeColor="background1" w:themeShade="80"/>
            </w:tcBorders>
          </w:tcPr>
          <w:p w14:paraId="1B2B3B0B" w14:textId="77777777" w:rsidR="00E636A2" w:rsidRDefault="00E636A2" w:rsidP="00070634">
            <w:pPr>
              <w:autoSpaceDE w:val="0"/>
              <w:autoSpaceDN w:val="0"/>
              <w:adjustRightInd w:val="0"/>
              <w:ind w:left="27"/>
              <w:jc w:val="left"/>
              <w:rPr>
                <w:rFonts w:cs="Manrope"/>
                <w:sz w:val="18"/>
                <w:szCs w:val="18"/>
              </w:rPr>
            </w:pPr>
          </w:p>
        </w:tc>
        <w:tc>
          <w:tcPr>
            <w:tcW w:w="846" w:type="dxa"/>
          </w:tcPr>
          <w:p w14:paraId="6484C7F2"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4F77C88" w14:textId="77777777" w:rsidR="00E636A2" w:rsidRPr="00AB084F" w:rsidRDefault="00E636A2" w:rsidP="00070634">
            <w:pPr>
              <w:autoSpaceDE w:val="0"/>
              <w:autoSpaceDN w:val="0"/>
              <w:adjustRightInd w:val="0"/>
              <w:ind w:left="27"/>
              <w:jc w:val="left"/>
              <w:rPr>
                <w:rFonts w:cs="Manrope"/>
                <w:sz w:val="18"/>
                <w:szCs w:val="18"/>
              </w:rPr>
            </w:pPr>
          </w:p>
        </w:tc>
      </w:tr>
      <w:tr w:rsidR="00E636A2" w14:paraId="14F8AAFC" w14:textId="77777777" w:rsidTr="00BC3766">
        <w:tc>
          <w:tcPr>
            <w:tcW w:w="283" w:type="dxa"/>
            <w:tcBorders>
              <w:left w:val="single" w:sz="12" w:space="0" w:color="808080" w:themeColor="background1" w:themeShade="80"/>
            </w:tcBorders>
          </w:tcPr>
          <w:p w14:paraId="5A087C8B" w14:textId="77777777" w:rsidR="00E636A2" w:rsidRDefault="00E636A2" w:rsidP="00070634">
            <w:pPr>
              <w:autoSpaceDE w:val="0"/>
              <w:autoSpaceDN w:val="0"/>
              <w:adjustRightInd w:val="0"/>
              <w:ind w:left="27"/>
              <w:jc w:val="left"/>
              <w:rPr>
                <w:rFonts w:cs="Manrope"/>
                <w:sz w:val="18"/>
                <w:szCs w:val="18"/>
              </w:rPr>
            </w:pPr>
          </w:p>
        </w:tc>
        <w:tc>
          <w:tcPr>
            <w:tcW w:w="846" w:type="dxa"/>
          </w:tcPr>
          <w:p w14:paraId="129EC4E7"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FF494AD" w14:textId="77777777" w:rsidR="00E636A2" w:rsidRPr="00AB084F" w:rsidRDefault="00E636A2" w:rsidP="00070634">
            <w:pPr>
              <w:autoSpaceDE w:val="0"/>
              <w:autoSpaceDN w:val="0"/>
              <w:adjustRightInd w:val="0"/>
              <w:ind w:left="27"/>
              <w:jc w:val="left"/>
              <w:rPr>
                <w:rFonts w:cs="Manrope"/>
                <w:sz w:val="18"/>
                <w:szCs w:val="18"/>
              </w:rPr>
            </w:pPr>
          </w:p>
        </w:tc>
      </w:tr>
      <w:tr w:rsidR="00E636A2" w14:paraId="1C6D90D5" w14:textId="77777777" w:rsidTr="00BC3766">
        <w:tc>
          <w:tcPr>
            <w:tcW w:w="283" w:type="dxa"/>
            <w:tcBorders>
              <w:left w:val="single" w:sz="12" w:space="0" w:color="808080" w:themeColor="background1" w:themeShade="80"/>
            </w:tcBorders>
          </w:tcPr>
          <w:p w14:paraId="22C43C06" w14:textId="77777777" w:rsidR="00E636A2" w:rsidRDefault="00E636A2" w:rsidP="00070634">
            <w:pPr>
              <w:autoSpaceDE w:val="0"/>
              <w:autoSpaceDN w:val="0"/>
              <w:adjustRightInd w:val="0"/>
              <w:ind w:left="27"/>
              <w:jc w:val="left"/>
              <w:rPr>
                <w:rFonts w:cs="Manrope"/>
                <w:sz w:val="18"/>
                <w:szCs w:val="18"/>
              </w:rPr>
            </w:pPr>
          </w:p>
        </w:tc>
        <w:tc>
          <w:tcPr>
            <w:tcW w:w="846" w:type="dxa"/>
          </w:tcPr>
          <w:p w14:paraId="5D3F67AD" w14:textId="77777777" w:rsidR="00E636A2" w:rsidRDefault="00E636A2" w:rsidP="00070634">
            <w:pPr>
              <w:autoSpaceDE w:val="0"/>
              <w:autoSpaceDN w:val="0"/>
              <w:adjustRightInd w:val="0"/>
              <w:ind w:left="27"/>
              <w:jc w:val="left"/>
              <w:rPr>
                <w:rFonts w:cs="Manrope"/>
                <w:sz w:val="18"/>
                <w:szCs w:val="18"/>
              </w:rPr>
            </w:pPr>
          </w:p>
        </w:tc>
        <w:tc>
          <w:tcPr>
            <w:tcW w:w="1422" w:type="dxa"/>
          </w:tcPr>
          <w:p w14:paraId="64794C36" w14:textId="77777777" w:rsidR="00E636A2" w:rsidRDefault="00E636A2" w:rsidP="00070634">
            <w:pPr>
              <w:autoSpaceDE w:val="0"/>
              <w:autoSpaceDN w:val="0"/>
              <w:adjustRightInd w:val="0"/>
              <w:ind w:left="27"/>
              <w:jc w:val="left"/>
              <w:rPr>
                <w:rFonts w:cs="Manrope"/>
                <w:sz w:val="18"/>
                <w:szCs w:val="18"/>
              </w:rPr>
            </w:pPr>
          </w:p>
        </w:tc>
      </w:tr>
    </w:tbl>
    <w:p w14:paraId="3259ED5B"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22AD8003" w14:textId="77777777" w:rsidTr="00D35195">
        <w:tc>
          <w:tcPr>
            <w:tcW w:w="5240" w:type="dxa"/>
          </w:tcPr>
          <w:p w14:paraId="3EF39BD1"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3729991D" w14:textId="77777777" w:rsidTr="00D35195">
        <w:tc>
          <w:tcPr>
            <w:tcW w:w="5240" w:type="dxa"/>
          </w:tcPr>
          <w:p w14:paraId="7514B9D2"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26D8286A" w14:textId="77777777" w:rsidTr="00D35195">
        <w:trPr>
          <w:trHeight w:val="1425"/>
        </w:trPr>
        <w:tc>
          <w:tcPr>
            <w:tcW w:w="5240" w:type="dxa"/>
          </w:tcPr>
          <w:p w14:paraId="51E3AFB2"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4 ottobre 2026</w:t>
            </w:r>
          </w:p>
        </w:tc>
      </w:tr>
    </w:tbl>
    <w:p w14:paraId="4D9341CC"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64524FCF" w14:textId="77777777" w:rsidTr="00BC0FB4">
        <w:trPr>
          <w:trHeight w:val="655"/>
        </w:trPr>
        <w:tc>
          <w:tcPr>
            <w:tcW w:w="5386" w:type="dxa"/>
            <w:tcBorders>
              <w:top w:val="single" w:sz="12" w:space="0" w:color="808080" w:themeColor="background1" w:themeShade="80"/>
            </w:tcBorders>
            <w:vAlign w:val="center"/>
          </w:tcPr>
          <w:p w14:paraId="25502067"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0DF7DB79"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78AB7271"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4A3AA38C" w14:textId="77777777" w:rsidTr="00BC0FB4">
        <w:trPr>
          <w:trHeight w:val="659"/>
        </w:trPr>
        <w:tc>
          <w:tcPr>
            <w:tcW w:w="5386" w:type="dxa"/>
            <w:tcBorders>
              <w:bottom w:val="single" w:sz="12" w:space="0" w:color="808080" w:themeColor="background1" w:themeShade="80"/>
            </w:tcBorders>
            <w:vAlign w:val="center"/>
          </w:tcPr>
          <w:p w14:paraId="44CCB4A8"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7C3B5F8E"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0CCDB237"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15 — Modello ITEC</w:t>
            </w:r>
          </w:p>
        </w:tc>
      </w:tr>
    </w:tbl>
    <w:p w14:paraId="46A11B35"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2D9DA8EE"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146682C9" w14:textId="77777777" w:rsidR="006D3BBF" w:rsidRPr="006D3BBF" w:rsidRDefault="006D3BBF" w:rsidP="006D3BBF">
      <w:pPr>
        <w:autoSpaceDE w:val="0"/>
        <w:autoSpaceDN w:val="0"/>
        <w:adjustRightInd w:val="0"/>
        <w:ind w:left="-426"/>
        <w:rPr>
          <w:rFonts w:cs="Manrope"/>
          <w:b/>
          <w:bCs/>
          <w:sz w:val="20"/>
        </w:rPr>
      </w:pPr>
    </w:p>
    <w:p w14:paraId="3BB42812" w14:textId="77777777" w:rsidR="006D3BBF" w:rsidRDefault="006D3BBF" w:rsidP="006D3BBF">
      <w:pPr>
        <w:autoSpaceDE w:val="0"/>
        <w:autoSpaceDN w:val="0"/>
        <w:adjustRightInd w:val="0"/>
        <w:ind w:left="-426"/>
        <w:rPr>
          <w:rFonts w:cs="Manrope"/>
          <w:b/>
          <w:bCs/>
          <w:sz w:val="20"/>
        </w:rPr>
      </w:pPr>
    </w:p>
    <w:p w14:paraId="09720638" w14:textId="77777777" w:rsidR="00D35195" w:rsidRPr="006D3BBF" w:rsidRDefault="00D35195" w:rsidP="006D3BBF">
      <w:pPr>
        <w:autoSpaceDE w:val="0"/>
        <w:autoSpaceDN w:val="0"/>
        <w:adjustRightInd w:val="0"/>
        <w:ind w:left="-426"/>
        <w:rPr>
          <w:rFonts w:cs="Manrope"/>
          <w:b/>
          <w:bCs/>
          <w:sz w:val="20"/>
        </w:rPr>
      </w:pPr>
    </w:p>
    <w:p w14:paraId="7665575A" w14:textId="77777777" w:rsidR="006D3BBF" w:rsidRPr="006D3BBF" w:rsidRDefault="006D3BBF" w:rsidP="006D3BBF">
      <w:pPr>
        <w:autoSpaceDE w:val="0"/>
        <w:autoSpaceDN w:val="0"/>
        <w:adjustRightInd w:val="0"/>
        <w:ind w:left="-426"/>
        <w:rPr>
          <w:rFonts w:cs="Manrope"/>
          <w:b/>
          <w:bCs/>
          <w:sz w:val="20"/>
        </w:rPr>
      </w:pPr>
    </w:p>
    <w:p w14:paraId="28D4FCB3"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4F90EA30" w14:textId="77777777" w:rsidTr="00BC0FB4">
        <w:tc>
          <w:tcPr>
            <w:tcW w:w="729" w:type="dxa"/>
            <w:vAlign w:val="center"/>
          </w:tcPr>
          <w:p w14:paraId="0DEF332D"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2C8AF827"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6A5EA97C"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4C98F886"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23831DE6"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781EC5A3"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4BB6800B" w14:textId="77777777" w:rsidTr="00BC0FB4">
        <w:trPr>
          <w:trHeight w:val="227"/>
        </w:trPr>
        <w:tc>
          <w:tcPr>
            <w:tcW w:w="729" w:type="dxa"/>
            <w:vAlign w:val="center"/>
          </w:tcPr>
          <w:p w14:paraId="0575038A" w14:textId="77777777" w:rsidR="00E636A2" w:rsidRPr="001C4DFF" w:rsidRDefault="00BC3766" w:rsidP="006D3BBF">
            <w:pPr>
              <w:autoSpaceDE w:val="0"/>
              <w:autoSpaceDN w:val="0"/>
              <w:adjustRightInd w:val="0"/>
              <w:jc w:val="left"/>
              <w:rPr>
                <w:rFonts w:cs="Manrope"/>
              </w:rPr>
            </w:pPr>
            <w:r>
              <w:rPr>
                <w:rFonts w:cs="Manrope"/>
                <w:sz w:val="16"/>
              </w:rPr>
              <w:t>15</w:t>
            </w:r>
          </w:p>
        </w:tc>
        <w:tc>
          <w:tcPr>
            <w:tcW w:w="4898" w:type="dxa"/>
            <w:vAlign w:val="center"/>
          </w:tcPr>
          <w:p w14:paraId="75157F46"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INTEGRAZIONE DEI CONTENUTI NEL HANDBOOK</w:t>
            </w:r>
          </w:p>
        </w:tc>
        <w:tc>
          <w:tcPr>
            <w:tcW w:w="1327" w:type="dxa"/>
            <w:vAlign w:val="center"/>
          </w:tcPr>
          <w:p w14:paraId="54C09ED5"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04/10/2026</w:t>
            </w:r>
          </w:p>
        </w:tc>
        <w:tc>
          <w:tcPr>
            <w:tcW w:w="1243" w:type="dxa"/>
            <w:vAlign w:val="center"/>
          </w:tcPr>
          <w:p w14:paraId="7C9A3BB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3F1389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813D3F1"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2B741F7" w14:textId="77777777" w:rsidTr="00BC0FB4">
        <w:trPr>
          <w:trHeight w:val="227"/>
        </w:trPr>
        <w:tc>
          <w:tcPr>
            <w:tcW w:w="729" w:type="dxa"/>
            <w:vAlign w:val="center"/>
          </w:tcPr>
          <w:p w14:paraId="335B0861" w14:textId="77777777" w:rsidR="00E636A2" w:rsidRPr="001C4DFF" w:rsidRDefault="00E636A2" w:rsidP="006D3BBF">
            <w:pPr>
              <w:autoSpaceDE w:val="0"/>
              <w:autoSpaceDN w:val="0"/>
              <w:adjustRightInd w:val="0"/>
              <w:jc w:val="left"/>
              <w:rPr>
                <w:rFonts w:cs="Manrope"/>
              </w:rPr>
            </w:pPr>
          </w:p>
        </w:tc>
        <w:tc>
          <w:tcPr>
            <w:tcW w:w="4898" w:type="dxa"/>
            <w:vAlign w:val="center"/>
          </w:tcPr>
          <w:p w14:paraId="465D37A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12D917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C3121E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3EE2E7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379CCEC"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72E0A888" w14:textId="77777777" w:rsidTr="00BC0FB4">
        <w:trPr>
          <w:trHeight w:val="227"/>
        </w:trPr>
        <w:tc>
          <w:tcPr>
            <w:tcW w:w="729" w:type="dxa"/>
            <w:vAlign w:val="center"/>
          </w:tcPr>
          <w:p w14:paraId="2B6A7E78" w14:textId="77777777" w:rsidR="00E636A2" w:rsidRPr="001C4DFF" w:rsidRDefault="00E636A2" w:rsidP="006D3BBF">
            <w:pPr>
              <w:autoSpaceDE w:val="0"/>
              <w:autoSpaceDN w:val="0"/>
              <w:adjustRightInd w:val="0"/>
              <w:jc w:val="left"/>
              <w:rPr>
                <w:rFonts w:cs="Manrope"/>
              </w:rPr>
            </w:pPr>
          </w:p>
        </w:tc>
        <w:tc>
          <w:tcPr>
            <w:tcW w:w="4898" w:type="dxa"/>
            <w:vAlign w:val="center"/>
          </w:tcPr>
          <w:p w14:paraId="2F827DF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3C2815D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68D9FAF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D7EDD1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6F43D4D"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4677D804" w14:textId="77777777" w:rsidTr="00BC0FB4">
        <w:trPr>
          <w:trHeight w:val="227"/>
        </w:trPr>
        <w:tc>
          <w:tcPr>
            <w:tcW w:w="729" w:type="dxa"/>
            <w:vAlign w:val="center"/>
          </w:tcPr>
          <w:p w14:paraId="2FAE6963" w14:textId="77777777" w:rsidR="00BC3766" w:rsidRPr="001C4DFF" w:rsidRDefault="00BC3766" w:rsidP="006D3BBF">
            <w:pPr>
              <w:autoSpaceDE w:val="0"/>
              <w:autoSpaceDN w:val="0"/>
              <w:adjustRightInd w:val="0"/>
              <w:jc w:val="left"/>
              <w:rPr>
                <w:rFonts w:cs="Manrope"/>
              </w:rPr>
            </w:pPr>
          </w:p>
        </w:tc>
        <w:tc>
          <w:tcPr>
            <w:tcW w:w="4898" w:type="dxa"/>
            <w:vAlign w:val="center"/>
          </w:tcPr>
          <w:p w14:paraId="510DB7BB"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164E66B0"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58C63B0A"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47D3C4F3"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223781B6"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7EA6F46E"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65FC1E23" w14:textId="77777777" w:rsidR="00113FC0" w:rsidRDefault="00113FC0" w:rsidP="00113FC0">
      <w:pPr>
        <w:rPr>
          <w:b/>
          <w:sz w:val="32"/>
          <w:szCs w:val="32"/>
        </w:rPr>
      </w:pPr>
    </w:p>
    <w:p w14:paraId="141D206D"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3C71A4CE" w14:textId="77777777" w:rsidR="00113FC0" w:rsidRPr="00B6370B" w:rsidRDefault="00113FC0" w:rsidP="00113FC0">
      <w:pPr>
        <w:jc w:val="center"/>
        <w:rPr>
          <w:b/>
          <w:sz w:val="32"/>
          <w:szCs w:val="32"/>
        </w:rPr>
      </w:pPr>
      <w:r w:rsidRPr="00B6370B">
        <w:rPr>
          <w:b/>
          <w:sz w:val="32"/>
          <w:szCs w:val="32"/>
        </w:rPr>
        <w:t>INDICE</w:t>
      </w:r>
    </w:p>
    <w:p w14:paraId="0155F686" w14:textId="36E279EF" w:rsidR="00007BC3" w:rsidRDefault="00515C76">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020943" w:history="1">
        <w:r w:rsidR="00007BC3" w:rsidRPr="007C0CE1">
          <w:rPr>
            <w:rStyle w:val="Collegamentoipertestuale"/>
            <w:noProof/>
          </w:rPr>
          <w:t>1</w:t>
        </w:r>
        <w:r w:rsidR="00007BC3">
          <w:rPr>
            <w:rFonts w:asciiTheme="minorHAnsi" w:eastAsiaTheme="minorEastAsia" w:hAnsiTheme="minorHAnsi" w:cstheme="minorBidi"/>
            <w:b w:val="0"/>
            <w:bCs w:val="0"/>
            <w:caps w:val="0"/>
            <w:noProof/>
            <w:kern w:val="2"/>
            <w:szCs w:val="24"/>
            <w:lang w:val="it-IT" w:eastAsia="it-IT"/>
            <w14:ligatures w14:val="standardContextual"/>
          </w:rPr>
          <w:tab/>
        </w:r>
        <w:r w:rsidR="00007BC3" w:rsidRPr="007C0CE1">
          <w:rPr>
            <w:rStyle w:val="Collegamentoipertestuale"/>
            <w:noProof/>
          </w:rPr>
          <w:t>Avvio e scelta del modulo</w:t>
        </w:r>
        <w:r w:rsidR="00007BC3">
          <w:rPr>
            <w:noProof/>
            <w:webHidden/>
          </w:rPr>
          <w:tab/>
        </w:r>
        <w:r w:rsidR="00007BC3">
          <w:rPr>
            <w:noProof/>
            <w:webHidden/>
          </w:rPr>
          <w:fldChar w:fldCharType="begin"/>
        </w:r>
        <w:r w:rsidR="00007BC3">
          <w:rPr>
            <w:noProof/>
            <w:webHidden/>
          </w:rPr>
          <w:instrText xml:space="preserve"> PAGEREF _Toc242020943 \h </w:instrText>
        </w:r>
        <w:r w:rsidR="00007BC3">
          <w:rPr>
            <w:noProof/>
            <w:webHidden/>
          </w:rPr>
        </w:r>
        <w:r w:rsidR="00007BC3">
          <w:rPr>
            <w:noProof/>
            <w:webHidden/>
          </w:rPr>
          <w:fldChar w:fldCharType="separate"/>
        </w:r>
        <w:r w:rsidR="00007BC3">
          <w:rPr>
            <w:noProof/>
            <w:webHidden/>
          </w:rPr>
          <w:t>1</w:t>
        </w:r>
        <w:r w:rsidR="00007BC3">
          <w:rPr>
            <w:noProof/>
            <w:webHidden/>
          </w:rPr>
          <w:fldChar w:fldCharType="end"/>
        </w:r>
      </w:hyperlink>
    </w:p>
    <w:p w14:paraId="59DF13A6" w14:textId="44F7284B"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44" w:history="1">
        <w:r w:rsidRPr="007C0CE1">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Avviare la versione aggiornata</w:t>
        </w:r>
        <w:r>
          <w:rPr>
            <w:noProof/>
            <w:webHidden/>
          </w:rPr>
          <w:tab/>
        </w:r>
        <w:r>
          <w:rPr>
            <w:noProof/>
            <w:webHidden/>
          </w:rPr>
          <w:fldChar w:fldCharType="begin"/>
        </w:r>
        <w:r>
          <w:rPr>
            <w:noProof/>
            <w:webHidden/>
          </w:rPr>
          <w:instrText xml:space="preserve"> PAGEREF _Toc242020944 \h </w:instrText>
        </w:r>
        <w:r>
          <w:rPr>
            <w:noProof/>
            <w:webHidden/>
          </w:rPr>
        </w:r>
        <w:r>
          <w:rPr>
            <w:noProof/>
            <w:webHidden/>
          </w:rPr>
          <w:fldChar w:fldCharType="separate"/>
        </w:r>
        <w:r>
          <w:rPr>
            <w:noProof/>
            <w:webHidden/>
          </w:rPr>
          <w:t>1</w:t>
        </w:r>
        <w:r>
          <w:rPr>
            <w:noProof/>
            <w:webHidden/>
          </w:rPr>
          <w:fldChar w:fldCharType="end"/>
        </w:r>
      </w:hyperlink>
    </w:p>
    <w:p w14:paraId="5E019E25" w14:textId="7F88815D"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45" w:history="1">
        <w:r w:rsidRPr="007C0CE1">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Scegliere il foglio adatto</w:t>
        </w:r>
        <w:r>
          <w:rPr>
            <w:noProof/>
            <w:webHidden/>
          </w:rPr>
          <w:tab/>
        </w:r>
        <w:r>
          <w:rPr>
            <w:noProof/>
            <w:webHidden/>
          </w:rPr>
          <w:fldChar w:fldCharType="begin"/>
        </w:r>
        <w:r>
          <w:rPr>
            <w:noProof/>
            <w:webHidden/>
          </w:rPr>
          <w:instrText xml:space="preserve"> PAGEREF _Toc242020945 \h </w:instrText>
        </w:r>
        <w:r>
          <w:rPr>
            <w:noProof/>
            <w:webHidden/>
          </w:rPr>
        </w:r>
        <w:r>
          <w:rPr>
            <w:noProof/>
            <w:webHidden/>
          </w:rPr>
          <w:fldChar w:fldCharType="separate"/>
        </w:r>
        <w:r>
          <w:rPr>
            <w:noProof/>
            <w:webHidden/>
          </w:rPr>
          <w:t>1</w:t>
        </w:r>
        <w:r>
          <w:rPr>
            <w:noProof/>
            <w:webHidden/>
          </w:rPr>
          <w:fldChar w:fldCharType="end"/>
        </w:r>
      </w:hyperlink>
    </w:p>
    <w:p w14:paraId="7F1CEABF" w14:textId="1BD4582D"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46" w:history="1">
        <w:r w:rsidRPr="007C0CE1">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Leggere e compilare i campi</w:t>
        </w:r>
        <w:r>
          <w:rPr>
            <w:noProof/>
            <w:webHidden/>
          </w:rPr>
          <w:tab/>
        </w:r>
        <w:r>
          <w:rPr>
            <w:noProof/>
            <w:webHidden/>
          </w:rPr>
          <w:fldChar w:fldCharType="begin"/>
        </w:r>
        <w:r>
          <w:rPr>
            <w:noProof/>
            <w:webHidden/>
          </w:rPr>
          <w:instrText xml:space="preserve"> PAGEREF _Toc242020946 \h </w:instrText>
        </w:r>
        <w:r>
          <w:rPr>
            <w:noProof/>
            <w:webHidden/>
          </w:rPr>
        </w:r>
        <w:r>
          <w:rPr>
            <w:noProof/>
            <w:webHidden/>
          </w:rPr>
          <w:fldChar w:fldCharType="separate"/>
        </w:r>
        <w:r>
          <w:rPr>
            <w:noProof/>
            <w:webHidden/>
          </w:rPr>
          <w:t>2</w:t>
        </w:r>
        <w:r>
          <w:rPr>
            <w:noProof/>
            <w:webHidden/>
          </w:rPr>
          <w:fldChar w:fldCharType="end"/>
        </w:r>
      </w:hyperlink>
    </w:p>
    <w:p w14:paraId="1366A484" w14:textId="1E260DA0" w:rsidR="00007BC3" w:rsidRDefault="00007BC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20947" w:history="1">
        <w:r w:rsidRPr="007C0CE1">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7C0CE1">
          <w:rPr>
            <w:rStyle w:val="Collegamentoipertestuale"/>
            <w:noProof/>
          </w:rPr>
          <w:t>Progetti e gestione del lavoro</w:t>
        </w:r>
        <w:r>
          <w:rPr>
            <w:noProof/>
            <w:webHidden/>
          </w:rPr>
          <w:tab/>
        </w:r>
        <w:r>
          <w:rPr>
            <w:noProof/>
            <w:webHidden/>
          </w:rPr>
          <w:fldChar w:fldCharType="begin"/>
        </w:r>
        <w:r>
          <w:rPr>
            <w:noProof/>
            <w:webHidden/>
          </w:rPr>
          <w:instrText xml:space="preserve"> PAGEREF _Toc242020947 \h </w:instrText>
        </w:r>
        <w:r>
          <w:rPr>
            <w:noProof/>
            <w:webHidden/>
          </w:rPr>
        </w:r>
        <w:r>
          <w:rPr>
            <w:noProof/>
            <w:webHidden/>
          </w:rPr>
          <w:fldChar w:fldCharType="separate"/>
        </w:r>
        <w:r>
          <w:rPr>
            <w:noProof/>
            <w:webHidden/>
          </w:rPr>
          <w:t>3</w:t>
        </w:r>
        <w:r>
          <w:rPr>
            <w:noProof/>
            <w:webHidden/>
          </w:rPr>
          <w:fldChar w:fldCharType="end"/>
        </w:r>
      </w:hyperlink>
    </w:p>
    <w:p w14:paraId="63C20AA2" w14:textId="5FAC52F8"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48" w:history="1">
        <w:r w:rsidRPr="007C0CE1">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Costruire una struttura leggibile</w:t>
        </w:r>
        <w:r>
          <w:rPr>
            <w:noProof/>
            <w:webHidden/>
          </w:rPr>
          <w:tab/>
        </w:r>
        <w:r>
          <w:rPr>
            <w:noProof/>
            <w:webHidden/>
          </w:rPr>
          <w:fldChar w:fldCharType="begin"/>
        </w:r>
        <w:r>
          <w:rPr>
            <w:noProof/>
            <w:webHidden/>
          </w:rPr>
          <w:instrText xml:space="preserve"> PAGEREF _Toc242020948 \h </w:instrText>
        </w:r>
        <w:r>
          <w:rPr>
            <w:noProof/>
            <w:webHidden/>
          </w:rPr>
        </w:r>
        <w:r>
          <w:rPr>
            <w:noProof/>
            <w:webHidden/>
          </w:rPr>
          <w:fldChar w:fldCharType="separate"/>
        </w:r>
        <w:r>
          <w:rPr>
            <w:noProof/>
            <w:webHidden/>
          </w:rPr>
          <w:t>3</w:t>
        </w:r>
        <w:r>
          <w:rPr>
            <w:noProof/>
            <w:webHidden/>
          </w:rPr>
          <w:fldChar w:fldCharType="end"/>
        </w:r>
      </w:hyperlink>
    </w:p>
    <w:p w14:paraId="261EC8E9" w14:textId="703C1D9F"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49" w:history="1">
        <w:r w:rsidRPr="007C0CE1">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Comprendere i dati comuni</w:t>
        </w:r>
        <w:r>
          <w:rPr>
            <w:noProof/>
            <w:webHidden/>
          </w:rPr>
          <w:tab/>
        </w:r>
        <w:r>
          <w:rPr>
            <w:noProof/>
            <w:webHidden/>
          </w:rPr>
          <w:fldChar w:fldCharType="begin"/>
        </w:r>
        <w:r>
          <w:rPr>
            <w:noProof/>
            <w:webHidden/>
          </w:rPr>
          <w:instrText xml:space="preserve"> PAGEREF _Toc242020949 \h </w:instrText>
        </w:r>
        <w:r>
          <w:rPr>
            <w:noProof/>
            <w:webHidden/>
          </w:rPr>
        </w:r>
        <w:r>
          <w:rPr>
            <w:noProof/>
            <w:webHidden/>
          </w:rPr>
          <w:fldChar w:fldCharType="separate"/>
        </w:r>
        <w:r>
          <w:rPr>
            <w:noProof/>
            <w:webHidden/>
          </w:rPr>
          <w:t>3</w:t>
        </w:r>
        <w:r>
          <w:rPr>
            <w:noProof/>
            <w:webHidden/>
          </w:rPr>
          <w:fldChar w:fldCharType="end"/>
        </w:r>
      </w:hyperlink>
    </w:p>
    <w:p w14:paraId="060E673E" w14:textId="0DC3380E"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50" w:history="1">
        <w:r w:rsidRPr="007C0CE1">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Spostare duplicare e annullare</w:t>
        </w:r>
        <w:r>
          <w:rPr>
            <w:noProof/>
            <w:webHidden/>
          </w:rPr>
          <w:tab/>
        </w:r>
        <w:r>
          <w:rPr>
            <w:noProof/>
            <w:webHidden/>
          </w:rPr>
          <w:fldChar w:fldCharType="begin"/>
        </w:r>
        <w:r>
          <w:rPr>
            <w:noProof/>
            <w:webHidden/>
          </w:rPr>
          <w:instrText xml:space="preserve"> PAGEREF _Toc242020950 \h </w:instrText>
        </w:r>
        <w:r>
          <w:rPr>
            <w:noProof/>
            <w:webHidden/>
          </w:rPr>
        </w:r>
        <w:r>
          <w:rPr>
            <w:noProof/>
            <w:webHidden/>
          </w:rPr>
          <w:fldChar w:fldCharType="separate"/>
        </w:r>
        <w:r>
          <w:rPr>
            <w:noProof/>
            <w:webHidden/>
          </w:rPr>
          <w:t>4</w:t>
        </w:r>
        <w:r>
          <w:rPr>
            <w:noProof/>
            <w:webHidden/>
          </w:rPr>
          <w:fldChar w:fldCharType="end"/>
        </w:r>
      </w:hyperlink>
    </w:p>
    <w:p w14:paraId="719B6BC5" w14:textId="5B4C38BF"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51" w:history="1">
        <w:r w:rsidRPr="007C0CE1">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Usare le revisioni</w:t>
        </w:r>
        <w:r>
          <w:rPr>
            <w:noProof/>
            <w:webHidden/>
          </w:rPr>
          <w:tab/>
        </w:r>
        <w:r>
          <w:rPr>
            <w:noProof/>
            <w:webHidden/>
          </w:rPr>
          <w:fldChar w:fldCharType="begin"/>
        </w:r>
        <w:r>
          <w:rPr>
            <w:noProof/>
            <w:webHidden/>
          </w:rPr>
          <w:instrText xml:space="preserve"> PAGEREF _Toc242020951 \h </w:instrText>
        </w:r>
        <w:r>
          <w:rPr>
            <w:noProof/>
            <w:webHidden/>
          </w:rPr>
        </w:r>
        <w:r>
          <w:rPr>
            <w:noProof/>
            <w:webHidden/>
          </w:rPr>
          <w:fldChar w:fldCharType="separate"/>
        </w:r>
        <w:r>
          <w:rPr>
            <w:noProof/>
            <w:webHidden/>
          </w:rPr>
          <w:t>4</w:t>
        </w:r>
        <w:r>
          <w:rPr>
            <w:noProof/>
            <w:webHidden/>
          </w:rPr>
          <w:fldChar w:fldCharType="end"/>
        </w:r>
      </w:hyperlink>
    </w:p>
    <w:p w14:paraId="728251E2" w14:textId="5F7CF686"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52" w:history="1">
        <w:r w:rsidRPr="007C0CE1">
          <w:rPr>
            <w:rStyle w:val="Collegamentoipertestuale"/>
            <w:noProof/>
          </w:rPr>
          <w:t>2.5</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_Toc242020952 \h </w:instrText>
        </w:r>
        <w:r>
          <w:rPr>
            <w:noProof/>
            <w:webHidden/>
          </w:rPr>
        </w:r>
        <w:r>
          <w:rPr>
            <w:noProof/>
            <w:webHidden/>
          </w:rPr>
          <w:fldChar w:fldCharType="separate"/>
        </w:r>
        <w:r>
          <w:rPr>
            <w:noProof/>
            <w:webHidden/>
          </w:rPr>
          <w:t>4</w:t>
        </w:r>
        <w:r>
          <w:rPr>
            <w:noProof/>
            <w:webHidden/>
          </w:rPr>
          <w:fldChar w:fldCharType="end"/>
        </w:r>
      </w:hyperlink>
    </w:p>
    <w:p w14:paraId="0C8C4BE8" w14:textId="1E62B946"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53" w:history="1">
        <w:r w:rsidRPr="007C0CE1">
          <w:rPr>
            <w:rStyle w:val="Collegamentoipertestuale"/>
            <w:noProof/>
          </w:rPr>
          <w:t>2.6</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Controllo della condivisione</w:t>
        </w:r>
        <w:r>
          <w:rPr>
            <w:noProof/>
            <w:webHidden/>
          </w:rPr>
          <w:tab/>
        </w:r>
        <w:r>
          <w:rPr>
            <w:noProof/>
            <w:webHidden/>
          </w:rPr>
          <w:fldChar w:fldCharType="begin"/>
        </w:r>
        <w:r>
          <w:rPr>
            <w:noProof/>
            <w:webHidden/>
          </w:rPr>
          <w:instrText xml:space="preserve"> PAGEREF _Toc242020953 \h </w:instrText>
        </w:r>
        <w:r>
          <w:rPr>
            <w:noProof/>
            <w:webHidden/>
          </w:rPr>
        </w:r>
        <w:r>
          <w:rPr>
            <w:noProof/>
            <w:webHidden/>
          </w:rPr>
          <w:fldChar w:fldCharType="separate"/>
        </w:r>
        <w:r>
          <w:rPr>
            <w:noProof/>
            <w:webHidden/>
          </w:rPr>
          <w:t>5</w:t>
        </w:r>
        <w:r>
          <w:rPr>
            <w:noProof/>
            <w:webHidden/>
          </w:rPr>
          <w:fldChar w:fldCharType="end"/>
        </w:r>
      </w:hyperlink>
    </w:p>
    <w:p w14:paraId="7D48C00B" w14:textId="2D0A3675" w:rsidR="00007BC3" w:rsidRDefault="00007BC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20954" w:history="1">
        <w:r w:rsidRPr="007C0CE1">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7C0CE1">
          <w:rPr>
            <w:rStyle w:val="Collegamentoipertestuale"/>
            <w:noProof/>
          </w:rPr>
          <w:t>Materiali e durabilità</w:t>
        </w:r>
        <w:r>
          <w:rPr>
            <w:noProof/>
            <w:webHidden/>
          </w:rPr>
          <w:tab/>
        </w:r>
        <w:r>
          <w:rPr>
            <w:noProof/>
            <w:webHidden/>
          </w:rPr>
          <w:fldChar w:fldCharType="begin"/>
        </w:r>
        <w:r>
          <w:rPr>
            <w:noProof/>
            <w:webHidden/>
          </w:rPr>
          <w:instrText xml:space="preserve"> PAGEREF _Toc242020954 \h </w:instrText>
        </w:r>
        <w:r>
          <w:rPr>
            <w:noProof/>
            <w:webHidden/>
          </w:rPr>
        </w:r>
        <w:r>
          <w:rPr>
            <w:noProof/>
            <w:webHidden/>
          </w:rPr>
          <w:fldChar w:fldCharType="separate"/>
        </w:r>
        <w:r>
          <w:rPr>
            <w:noProof/>
            <w:webHidden/>
          </w:rPr>
          <w:t>5</w:t>
        </w:r>
        <w:r>
          <w:rPr>
            <w:noProof/>
            <w:webHidden/>
          </w:rPr>
          <w:fldChar w:fldCharType="end"/>
        </w:r>
      </w:hyperlink>
    </w:p>
    <w:p w14:paraId="6AFC721C" w14:textId="26DFF52C"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55" w:history="1">
        <w:r w:rsidRPr="007C0CE1">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Preparare il calcestruzzo</w:t>
        </w:r>
        <w:r>
          <w:rPr>
            <w:noProof/>
            <w:webHidden/>
          </w:rPr>
          <w:tab/>
        </w:r>
        <w:r>
          <w:rPr>
            <w:noProof/>
            <w:webHidden/>
          </w:rPr>
          <w:fldChar w:fldCharType="begin"/>
        </w:r>
        <w:r>
          <w:rPr>
            <w:noProof/>
            <w:webHidden/>
          </w:rPr>
          <w:instrText xml:space="preserve"> PAGEREF _Toc242020955 \h </w:instrText>
        </w:r>
        <w:r>
          <w:rPr>
            <w:noProof/>
            <w:webHidden/>
          </w:rPr>
        </w:r>
        <w:r>
          <w:rPr>
            <w:noProof/>
            <w:webHidden/>
          </w:rPr>
          <w:fldChar w:fldCharType="separate"/>
        </w:r>
        <w:r>
          <w:rPr>
            <w:noProof/>
            <w:webHidden/>
          </w:rPr>
          <w:t>5</w:t>
        </w:r>
        <w:r>
          <w:rPr>
            <w:noProof/>
            <w:webHidden/>
          </w:rPr>
          <w:fldChar w:fldCharType="end"/>
        </w:r>
      </w:hyperlink>
    </w:p>
    <w:p w14:paraId="71B28FC9" w14:textId="78318E92"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56" w:history="1">
        <w:r w:rsidRPr="007C0CE1">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Preparare l'acciaio per armature</w:t>
        </w:r>
        <w:r>
          <w:rPr>
            <w:noProof/>
            <w:webHidden/>
          </w:rPr>
          <w:tab/>
        </w:r>
        <w:r>
          <w:rPr>
            <w:noProof/>
            <w:webHidden/>
          </w:rPr>
          <w:fldChar w:fldCharType="begin"/>
        </w:r>
        <w:r>
          <w:rPr>
            <w:noProof/>
            <w:webHidden/>
          </w:rPr>
          <w:instrText xml:space="preserve"> PAGEREF _Toc242020956 \h </w:instrText>
        </w:r>
        <w:r>
          <w:rPr>
            <w:noProof/>
            <w:webHidden/>
          </w:rPr>
        </w:r>
        <w:r>
          <w:rPr>
            <w:noProof/>
            <w:webHidden/>
          </w:rPr>
          <w:fldChar w:fldCharType="separate"/>
        </w:r>
        <w:r>
          <w:rPr>
            <w:noProof/>
            <w:webHidden/>
          </w:rPr>
          <w:t>6</w:t>
        </w:r>
        <w:r>
          <w:rPr>
            <w:noProof/>
            <w:webHidden/>
          </w:rPr>
          <w:fldChar w:fldCharType="end"/>
        </w:r>
      </w:hyperlink>
    </w:p>
    <w:p w14:paraId="6A42F659" w14:textId="07657FA0" w:rsidR="00007BC3" w:rsidRDefault="00007BC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20957" w:history="1">
        <w:r w:rsidRPr="007C0CE1">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7C0CE1">
          <w:rPr>
            <w:rStyle w:val="Collegamentoipertestuale"/>
            <w:noProof/>
          </w:rPr>
          <w:t>Palo verticale</w:t>
        </w:r>
        <w:r>
          <w:rPr>
            <w:noProof/>
            <w:webHidden/>
          </w:rPr>
          <w:tab/>
        </w:r>
        <w:r>
          <w:rPr>
            <w:noProof/>
            <w:webHidden/>
          </w:rPr>
          <w:fldChar w:fldCharType="begin"/>
        </w:r>
        <w:r>
          <w:rPr>
            <w:noProof/>
            <w:webHidden/>
          </w:rPr>
          <w:instrText xml:space="preserve"> PAGEREF _Toc242020957 \h </w:instrText>
        </w:r>
        <w:r>
          <w:rPr>
            <w:noProof/>
            <w:webHidden/>
          </w:rPr>
        </w:r>
        <w:r>
          <w:rPr>
            <w:noProof/>
            <w:webHidden/>
          </w:rPr>
          <w:fldChar w:fldCharType="separate"/>
        </w:r>
        <w:r>
          <w:rPr>
            <w:noProof/>
            <w:webHidden/>
          </w:rPr>
          <w:t>6</w:t>
        </w:r>
        <w:r>
          <w:rPr>
            <w:noProof/>
            <w:webHidden/>
          </w:rPr>
          <w:fldChar w:fldCharType="end"/>
        </w:r>
      </w:hyperlink>
    </w:p>
    <w:p w14:paraId="25F19691" w14:textId="65C9AA70"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58" w:history="1">
        <w:r w:rsidRPr="007C0CE1">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Compilazione ordinata</w:t>
        </w:r>
        <w:r>
          <w:rPr>
            <w:noProof/>
            <w:webHidden/>
          </w:rPr>
          <w:tab/>
        </w:r>
        <w:r>
          <w:rPr>
            <w:noProof/>
            <w:webHidden/>
          </w:rPr>
          <w:fldChar w:fldCharType="begin"/>
        </w:r>
        <w:r>
          <w:rPr>
            <w:noProof/>
            <w:webHidden/>
          </w:rPr>
          <w:instrText xml:space="preserve"> PAGEREF _Toc242020958 \h </w:instrText>
        </w:r>
        <w:r>
          <w:rPr>
            <w:noProof/>
            <w:webHidden/>
          </w:rPr>
        </w:r>
        <w:r>
          <w:rPr>
            <w:noProof/>
            <w:webHidden/>
          </w:rPr>
          <w:fldChar w:fldCharType="separate"/>
        </w:r>
        <w:r>
          <w:rPr>
            <w:noProof/>
            <w:webHidden/>
          </w:rPr>
          <w:t>6</w:t>
        </w:r>
        <w:r>
          <w:rPr>
            <w:noProof/>
            <w:webHidden/>
          </w:rPr>
          <w:fldChar w:fldCharType="end"/>
        </w:r>
      </w:hyperlink>
    </w:p>
    <w:p w14:paraId="4029F12C" w14:textId="006A2DF7"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59" w:history="1">
        <w:r w:rsidRPr="007C0CE1">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Coefficienti e gruppo di pali</w:t>
        </w:r>
        <w:r>
          <w:rPr>
            <w:noProof/>
            <w:webHidden/>
          </w:rPr>
          <w:tab/>
        </w:r>
        <w:r>
          <w:rPr>
            <w:noProof/>
            <w:webHidden/>
          </w:rPr>
          <w:fldChar w:fldCharType="begin"/>
        </w:r>
        <w:r>
          <w:rPr>
            <w:noProof/>
            <w:webHidden/>
          </w:rPr>
          <w:instrText xml:space="preserve"> PAGEREF _Toc242020959 \h </w:instrText>
        </w:r>
        <w:r>
          <w:rPr>
            <w:noProof/>
            <w:webHidden/>
          </w:rPr>
        </w:r>
        <w:r>
          <w:rPr>
            <w:noProof/>
            <w:webHidden/>
          </w:rPr>
          <w:fldChar w:fldCharType="separate"/>
        </w:r>
        <w:r>
          <w:rPr>
            <w:noProof/>
            <w:webHidden/>
          </w:rPr>
          <w:t>7</w:t>
        </w:r>
        <w:r>
          <w:rPr>
            <w:noProof/>
            <w:webHidden/>
          </w:rPr>
          <w:fldChar w:fldCharType="end"/>
        </w:r>
      </w:hyperlink>
    </w:p>
    <w:p w14:paraId="2415FD2D" w14:textId="294317A4"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60" w:history="1">
        <w:r w:rsidRPr="007C0CE1">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Leggere i risultati</w:t>
        </w:r>
        <w:r>
          <w:rPr>
            <w:noProof/>
            <w:webHidden/>
          </w:rPr>
          <w:tab/>
        </w:r>
        <w:r>
          <w:rPr>
            <w:noProof/>
            <w:webHidden/>
          </w:rPr>
          <w:fldChar w:fldCharType="begin"/>
        </w:r>
        <w:r>
          <w:rPr>
            <w:noProof/>
            <w:webHidden/>
          </w:rPr>
          <w:instrText xml:space="preserve"> PAGEREF _Toc242020960 \h </w:instrText>
        </w:r>
        <w:r>
          <w:rPr>
            <w:noProof/>
            <w:webHidden/>
          </w:rPr>
        </w:r>
        <w:r>
          <w:rPr>
            <w:noProof/>
            <w:webHidden/>
          </w:rPr>
          <w:fldChar w:fldCharType="separate"/>
        </w:r>
        <w:r>
          <w:rPr>
            <w:noProof/>
            <w:webHidden/>
          </w:rPr>
          <w:t>7</w:t>
        </w:r>
        <w:r>
          <w:rPr>
            <w:noProof/>
            <w:webHidden/>
          </w:rPr>
          <w:fldChar w:fldCharType="end"/>
        </w:r>
      </w:hyperlink>
    </w:p>
    <w:p w14:paraId="7A9E792B" w14:textId="1A5F1D90"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61" w:history="1">
        <w:r w:rsidRPr="007C0CE1">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Esempio di controllo manuale</w:t>
        </w:r>
        <w:r>
          <w:rPr>
            <w:noProof/>
            <w:webHidden/>
          </w:rPr>
          <w:tab/>
        </w:r>
        <w:r>
          <w:rPr>
            <w:noProof/>
            <w:webHidden/>
          </w:rPr>
          <w:fldChar w:fldCharType="begin"/>
        </w:r>
        <w:r>
          <w:rPr>
            <w:noProof/>
            <w:webHidden/>
          </w:rPr>
          <w:instrText xml:space="preserve"> PAGEREF _Toc242020961 \h </w:instrText>
        </w:r>
        <w:r>
          <w:rPr>
            <w:noProof/>
            <w:webHidden/>
          </w:rPr>
        </w:r>
        <w:r>
          <w:rPr>
            <w:noProof/>
            <w:webHidden/>
          </w:rPr>
          <w:fldChar w:fldCharType="separate"/>
        </w:r>
        <w:r>
          <w:rPr>
            <w:noProof/>
            <w:webHidden/>
          </w:rPr>
          <w:t>7</w:t>
        </w:r>
        <w:r>
          <w:rPr>
            <w:noProof/>
            <w:webHidden/>
          </w:rPr>
          <w:fldChar w:fldCharType="end"/>
        </w:r>
      </w:hyperlink>
    </w:p>
    <w:p w14:paraId="2C9B4DF3" w14:textId="218B2597" w:rsidR="00007BC3" w:rsidRDefault="00007BC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20962" w:history="1">
        <w:r w:rsidRPr="007C0CE1">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7C0CE1">
          <w:rPr>
            <w:rStyle w:val="Collegamentoipertestuale"/>
            <w:noProof/>
          </w:rPr>
          <w:t>Micropalo verticale</w:t>
        </w:r>
        <w:r>
          <w:rPr>
            <w:noProof/>
            <w:webHidden/>
          </w:rPr>
          <w:tab/>
        </w:r>
        <w:r>
          <w:rPr>
            <w:noProof/>
            <w:webHidden/>
          </w:rPr>
          <w:fldChar w:fldCharType="begin"/>
        </w:r>
        <w:r>
          <w:rPr>
            <w:noProof/>
            <w:webHidden/>
          </w:rPr>
          <w:instrText xml:space="preserve"> PAGEREF _Toc242020962 \h </w:instrText>
        </w:r>
        <w:r>
          <w:rPr>
            <w:noProof/>
            <w:webHidden/>
          </w:rPr>
        </w:r>
        <w:r>
          <w:rPr>
            <w:noProof/>
            <w:webHidden/>
          </w:rPr>
          <w:fldChar w:fldCharType="separate"/>
        </w:r>
        <w:r>
          <w:rPr>
            <w:noProof/>
            <w:webHidden/>
          </w:rPr>
          <w:t>8</w:t>
        </w:r>
        <w:r>
          <w:rPr>
            <w:noProof/>
            <w:webHidden/>
          </w:rPr>
          <w:fldChar w:fldCharType="end"/>
        </w:r>
      </w:hyperlink>
    </w:p>
    <w:p w14:paraId="5D0A2955" w14:textId="6345650A"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63" w:history="1">
        <w:r w:rsidRPr="007C0CE1">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Dati del bulbo e dell'iniezione</w:t>
        </w:r>
        <w:r>
          <w:rPr>
            <w:noProof/>
            <w:webHidden/>
          </w:rPr>
          <w:tab/>
        </w:r>
        <w:r>
          <w:rPr>
            <w:noProof/>
            <w:webHidden/>
          </w:rPr>
          <w:fldChar w:fldCharType="begin"/>
        </w:r>
        <w:r>
          <w:rPr>
            <w:noProof/>
            <w:webHidden/>
          </w:rPr>
          <w:instrText xml:space="preserve"> PAGEREF _Toc242020963 \h </w:instrText>
        </w:r>
        <w:r>
          <w:rPr>
            <w:noProof/>
            <w:webHidden/>
          </w:rPr>
        </w:r>
        <w:r>
          <w:rPr>
            <w:noProof/>
            <w:webHidden/>
          </w:rPr>
          <w:fldChar w:fldCharType="separate"/>
        </w:r>
        <w:r>
          <w:rPr>
            <w:noProof/>
            <w:webHidden/>
          </w:rPr>
          <w:t>8</w:t>
        </w:r>
        <w:r>
          <w:rPr>
            <w:noProof/>
            <w:webHidden/>
          </w:rPr>
          <w:fldChar w:fldCharType="end"/>
        </w:r>
      </w:hyperlink>
    </w:p>
    <w:p w14:paraId="69E09BB6" w14:textId="186A97B3"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64" w:history="1">
        <w:r w:rsidRPr="007C0CE1">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Tubo e peso</w:t>
        </w:r>
        <w:r>
          <w:rPr>
            <w:noProof/>
            <w:webHidden/>
          </w:rPr>
          <w:tab/>
        </w:r>
        <w:r>
          <w:rPr>
            <w:noProof/>
            <w:webHidden/>
          </w:rPr>
          <w:fldChar w:fldCharType="begin"/>
        </w:r>
        <w:r>
          <w:rPr>
            <w:noProof/>
            <w:webHidden/>
          </w:rPr>
          <w:instrText xml:space="preserve"> PAGEREF _Toc242020964 \h </w:instrText>
        </w:r>
        <w:r>
          <w:rPr>
            <w:noProof/>
            <w:webHidden/>
          </w:rPr>
        </w:r>
        <w:r>
          <w:rPr>
            <w:noProof/>
            <w:webHidden/>
          </w:rPr>
          <w:fldChar w:fldCharType="separate"/>
        </w:r>
        <w:r>
          <w:rPr>
            <w:noProof/>
            <w:webHidden/>
          </w:rPr>
          <w:t>8</w:t>
        </w:r>
        <w:r>
          <w:rPr>
            <w:noProof/>
            <w:webHidden/>
          </w:rPr>
          <w:fldChar w:fldCharType="end"/>
        </w:r>
      </w:hyperlink>
    </w:p>
    <w:p w14:paraId="68C27C4B" w14:textId="60A1B475" w:rsidR="00007BC3" w:rsidRDefault="00007BC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20965" w:history="1">
        <w:r w:rsidRPr="007C0CE1">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7C0CE1">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_Toc242020965 \h </w:instrText>
        </w:r>
        <w:r>
          <w:rPr>
            <w:noProof/>
            <w:webHidden/>
          </w:rPr>
        </w:r>
        <w:r>
          <w:rPr>
            <w:noProof/>
            <w:webHidden/>
          </w:rPr>
          <w:fldChar w:fldCharType="separate"/>
        </w:r>
        <w:r>
          <w:rPr>
            <w:noProof/>
            <w:webHidden/>
          </w:rPr>
          <w:t>8</w:t>
        </w:r>
        <w:r>
          <w:rPr>
            <w:noProof/>
            <w:webHidden/>
          </w:rPr>
          <w:fldChar w:fldCharType="end"/>
        </w:r>
      </w:hyperlink>
    </w:p>
    <w:p w14:paraId="082727A9" w14:textId="09A2F4EE"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66" w:history="1">
        <w:r w:rsidRPr="007C0CE1">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Preparare un modello coerente</w:t>
        </w:r>
        <w:r>
          <w:rPr>
            <w:noProof/>
            <w:webHidden/>
          </w:rPr>
          <w:tab/>
        </w:r>
        <w:r>
          <w:rPr>
            <w:noProof/>
            <w:webHidden/>
          </w:rPr>
          <w:fldChar w:fldCharType="begin"/>
        </w:r>
        <w:r>
          <w:rPr>
            <w:noProof/>
            <w:webHidden/>
          </w:rPr>
          <w:instrText xml:space="preserve"> PAGEREF _Toc242020966 \h </w:instrText>
        </w:r>
        <w:r>
          <w:rPr>
            <w:noProof/>
            <w:webHidden/>
          </w:rPr>
        </w:r>
        <w:r>
          <w:rPr>
            <w:noProof/>
            <w:webHidden/>
          </w:rPr>
          <w:fldChar w:fldCharType="separate"/>
        </w:r>
        <w:r>
          <w:rPr>
            <w:noProof/>
            <w:webHidden/>
          </w:rPr>
          <w:t>8</w:t>
        </w:r>
        <w:r>
          <w:rPr>
            <w:noProof/>
            <w:webHidden/>
          </w:rPr>
          <w:fldChar w:fldCharType="end"/>
        </w:r>
      </w:hyperlink>
    </w:p>
    <w:p w14:paraId="61292CC6" w14:textId="15E81761"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67" w:history="1">
        <w:r w:rsidRPr="007C0CE1">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_Toc242020967 \h </w:instrText>
        </w:r>
        <w:r>
          <w:rPr>
            <w:noProof/>
            <w:webHidden/>
          </w:rPr>
        </w:r>
        <w:r>
          <w:rPr>
            <w:noProof/>
            <w:webHidden/>
          </w:rPr>
          <w:fldChar w:fldCharType="separate"/>
        </w:r>
        <w:r>
          <w:rPr>
            <w:noProof/>
            <w:webHidden/>
          </w:rPr>
          <w:t>9</w:t>
        </w:r>
        <w:r>
          <w:rPr>
            <w:noProof/>
            <w:webHidden/>
          </w:rPr>
          <w:fldChar w:fldCharType="end"/>
        </w:r>
      </w:hyperlink>
    </w:p>
    <w:p w14:paraId="03A7927B" w14:textId="33EADC00"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68" w:history="1">
        <w:r w:rsidRPr="007C0CE1">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Sezione CHS del micropalo</w:t>
        </w:r>
        <w:r>
          <w:rPr>
            <w:noProof/>
            <w:webHidden/>
          </w:rPr>
          <w:tab/>
        </w:r>
        <w:r>
          <w:rPr>
            <w:noProof/>
            <w:webHidden/>
          </w:rPr>
          <w:fldChar w:fldCharType="begin"/>
        </w:r>
        <w:r>
          <w:rPr>
            <w:noProof/>
            <w:webHidden/>
          </w:rPr>
          <w:instrText xml:space="preserve"> PAGEREF _Toc242020968 \h </w:instrText>
        </w:r>
        <w:r>
          <w:rPr>
            <w:noProof/>
            <w:webHidden/>
          </w:rPr>
        </w:r>
        <w:r>
          <w:rPr>
            <w:noProof/>
            <w:webHidden/>
          </w:rPr>
          <w:fldChar w:fldCharType="separate"/>
        </w:r>
        <w:r>
          <w:rPr>
            <w:noProof/>
            <w:webHidden/>
          </w:rPr>
          <w:t>9</w:t>
        </w:r>
        <w:r>
          <w:rPr>
            <w:noProof/>
            <w:webHidden/>
          </w:rPr>
          <w:fldChar w:fldCharType="end"/>
        </w:r>
      </w:hyperlink>
    </w:p>
    <w:p w14:paraId="4EAB3766" w14:textId="1F2645B7"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69" w:history="1">
        <w:r w:rsidRPr="007C0CE1">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Interpretare diagrammi e capacità</w:t>
        </w:r>
        <w:r>
          <w:rPr>
            <w:noProof/>
            <w:webHidden/>
          </w:rPr>
          <w:tab/>
        </w:r>
        <w:r>
          <w:rPr>
            <w:noProof/>
            <w:webHidden/>
          </w:rPr>
          <w:fldChar w:fldCharType="begin"/>
        </w:r>
        <w:r>
          <w:rPr>
            <w:noProof/>
            <w:webHidden/>
          </w:rPr>
          <w:instrText xml:space="preserve"> PAGEREF _Toc242020969 \h </w:instrText>
        </w:r>
        <w:r>
          <w:rPr>
            <w:noProof/>
            <w:webHidden/>
          </w:rPr>
        </w:r>
        <w:r>
          <w:rPr>
            <w:noProof/>
            <w:webHidden/>
          </w:rPr>
          <w:fldChar w:fldCharType="separate"/>
        </w:r>
        <w:r>
          <w:rPr>
            <w:noProof/>
            <w:webHidden/>
          </w:rPr>
          <w:t>9</w:t>
        </w:r>
        <w:r>
          <w:rPr>
            <w:noProof/>
            <w:webHidden/>
          </w:rPr>
          <w:fldChar w:fldCharType="end"/>
        </w:r>
      </w:hyperlink>
    </w:p>
    <w:p w14:paraId="19791F2C" w14:textId="221C0D7C"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70" w:history="1">
        <w:r w:rsidRPr="007C0CE1">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Separare tubo e diametro geotecnico</w:t>
        </w:r>
        <w:r>
          <w:rPr>
            <w:noProof/>
            <w:webHidden/>
          </w:rPr>
          <w:tab/>
        </w:r>
        <w:r>
          <w:rPr>
            <w:noProof/>
            <w:webHidden/>
          </w:rPr>
          <w:fldChar w:fldCharType="begin"/>
        </w:r>
        <w:r>
          <w:rPr>
            <w:noProof/>
            <w:webHidden/>
          </w:rPr>
          <w:instrText xml:space="preserve"> PAGEREF _Toc242020970 \h </w:instrText>
        </w:r>
        <w:r>
          <w:rPr>
            <w:noProof/>
            <w:webHidden/>
          </w:rPr>
        </w:r>
        <w:r>
          <w:rPr>
            <w:noProof/>
            <w:webHidden/>
          </w:rPr>
          <w:fldChar w:fldCharType="separate"/>
        </w:r>
        <w:r>
          <w:rPr>
            <w:noProof/>
            <w:webHidden/>
          </w:rPr>
          <w:t>10</w:t>
        </w:r>
        <w:r>
          <w:rPr>
            <w:noProof/>
            <w:webHidden/>
          </w:rPr>
          <w:fldChar w:fldCharType="end"/>
        </w:r>
      </w:hyperlink>
    </w:p>
    <w:p w14:paraId="56AD89AA" w14:textId="4B6E3C1C" w:rsidR="00007BC3" w:rsidRDefault="00007BC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20971" w:history="1">
        <w:r w:rsidRPr="007C0CE1">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7C0CE1">
          <w:rPr>
            <w:rStyle w:val="Collegamentoipertestuale"/>
            <w:noProof/>
          </w:rPr>
          <w:t>Sezione composta da ponte</w:t>
        </w:r>
        <w:r>
          <w:rPr>
            <w:noProof/>
            <w:webHidden/>
          </w:rPr>
          <w:tab/>
        </w:r>
        <w:r>
          <w:rPr>
            <w:noProof/>
            <w:webHidden/>
          </w:rPr>
          <w:fldChar w:fldCharType="begin"/>
        </w:r>
        <w:r>
          <w:rPr>
            <w:noProof/>
            <w:webHidden/>
          </w:rPr>
          <w:instrText xml:space="preserve"> PAGEREF _Toc242020971 \h </w:instrText>
        </w:r>
        <w:r>
          <w:rPr>
            <w:noProof/>
            <w:webHidden/>
          </w:rPr>
        </w:r>
        <w:r>
          <w:rPr>
            <w:noProof/>
            <w:webHidden/>
          </w:rPr>
          <w:fldChar w:fldCharType="separate"/>
        </w:r>
        <w:r>
          <w:rPr>
            <w:noProof/>
            <w:webHidden/>
          </w:rPr>
          <w:t>10</w:t>
        </w:r>
        <w:r>
          <w:rPr>
            <w:noProof/>
            <w:webHidden/>
          </w:rPr>
          <w:fldChar w:fldCharType="end"/>
        </w:r>
      </w:hyperlink>
    </w:p>
    <w:p w14:paraId="5A871ED1" w14:textId="57B77E92"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72" w:history="1">
        <w:r w:rsidRPr="007C0CE1">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Definire la sezione locale</w:t>
        </w:r>
        <w:r>
          <w:rPr>
            <w:noProof/>
            <w:webHidden/>
          </w:rPr>
          <w:tab/>
        </w:r>
        <w:r>
          <w:rPr>
            <w:noProof/>
            <w:webHidden/>
          </w:rPr>
          <w:fldChar w:fldCharType="begin"/>
        </w:r>
        <w:r>
          <w:rPr>
            <w:noProof/>
            <w:webHidden/>
          </w:rPr>
          <w:instrText xml:space="preserve"> PAGEREF _Toc242020972 \h </w:instrText>
        </w:r>
        <w:r>
          <w:rPr>
            <w:noProof/>
            <w:webHidden/>
          </w:rPr>
        </w:r>
        <w:r>
          <w:rPr>
            <w:noProof/>
            <w:webHidden/>
          </w:rPr>
          <w:fldChar w:fldCharType="separate"/>
        </w:r>
        <w:r>
          <w:rPr>
            <w:noProof/>
            <w:webHidden/>
          </w:rPr>
          <w:t>10</w:t>
        </w:r>
        <w:r>
          <w:rPr>
            <w:noProof/>
            <w:webHidden/>
          </w:rPr>
          <w:fldChar w:fldCharType="end"/>
        </w:r>
      </w:hyperlink>
    </w:p>
    <w:p w14:paraId="0CB60C86" w14:textId="7A5468D1"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73" w:history="1">
        <w:r w:rsidRPr="007C0CE1">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_Toc242020973 \h </w:instrText>
        </w:r>
        <w:r>
          <w:rPr>
            <w:noProof/>
            <w:webHidden/>
          </w:rPr>
        </w:r>
        <w:r>
          <w:rPr>
            <w:noProof/>
            <w:webHidden/>
          </w:rPr>
          <w:fldChar w:fldCharType="separate"/>
        </w:r>
        <w:r>
          <w:rPr>
            <w:noProof/>
            <w:webHidden/>
          </w:rPr>
          <w:t>11</w:t>
        </w:r>
        <w:r>
          <w:rPr>
            <w:noProof/>
            <w:webHidden/>
          </w:rPr>
          <w:fldChar w:fldCharType="end"/>
        </w:r>
      </w:hyperlink>
    </w:p>
    <w:p w14:paraId="3F0B26EE" w14:textId="02EC7B2C"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74" w:history="1">
        <w:r w:rsidRPr="007C0CE1">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Compilare il cassoncino</w:t>
        </w:r>
        <w:r>
          <w:rPr>
            <w:noProof/>
            <w:webHidden/>
          </w:rPr>
          <w:tab/>
        </w:r>
        <w:r>
          <w:rPr>
            <w:noProof/>
            <w:webHidden/>
          </w:rPr>
          <w:fldChar w:fldCharType="begin"/>
        </w:r>
        <w:r>
          <w:rPr>
            <w:noProof/>
            <w:webHidden/>
          </w:rPr>
          <w:instrText xml:space="preserve"> PAGEREF _Toc242020974 \h </w:instrText>
        </w:r>
        <w:r>
          <w:rPr>
            <w:noProof/>
            <w:webHidden/>
          </w:rPr>
        </w:r>
        <w:r>
          <w:rPr>
            <w:noProof/>
            <w:webHidden/>
          </w:rPr>
          <w:fldChar w:fldCharType="separate"/>
        </w:r>
        <w:r>
          <w:rPr>
            <w:noProof/>
            <w:webHidden/>
          </w:rPr>
          <w:t>12</w:t>
        </w:r>
        <w:r>
          <w:rPr>
            <w:noProof/>
            <w:webHidden/>
          </w:rPr>
          <w:fldChar w:fldCharType="end"/>
        </w:r>
      </w:hyperlink>
    </w:p>
    <w:p w14:paraId="29E13F6B" w14:textId="73E9C79E"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75" w:history="1">
        <w:r w:rsidRPr="007C0CE1">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_Toc242020975 \h </w:instrText>
        </w:r>
        <w:r>
          <w:rPr>
            <w:noProof/>
            <w:webHidden/>
          </w:rPr>
        </w:r>
        <w:r>
          <w:rPr>
            <w:noProof/>
            <w:webHidden/>
          </w:rPr>
          <w:fldChar w:fldCharType="separate"/>
        </w:r>
        <w:r>
          <w:rPr>
            <w:noProof/>
            <w:webHidden/>
          </w:rPr>
          <w:t>13</w:t>
        </w:r>
        <w:r>
          <w:rPr>
            <w:noProof/>
            <w:webHidden/>
          </w:rPr>
          <w:fldChar w:fldCharType="end"/>
        </w:r>
      </w:hyperlink>
    </w:p>
    <w:p w14:paraId="414AC63C" w14:textId="7D2CB739"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76" w:history="1">
        <w:r w:rsidRPr="007C0CE1">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Scegliere consapevolmente il metodo</w:t>
        </w:r>
        <w:r>
          <w:rPr>
            <w:noProof/>
            <w:webHidden/>
          </w:rPr>
          <w:tab/>
        </w:r>
        <w:r>
          <w:rPr>
            <w:noProof/>
            <w:webHidden/>
          </w:rPr>
          <w:fldChar w:fldCharType="begin"/>
        </w:r>
        <w:r>
          <w:rPr>
            <w:noProof/>
            <w:webHidden/>
          </w:rPr>
          <w:instrText xml:space="preserve"> PAGEREF _Toc242020976 \h </w:instrText>
        </w:r>
        <w:r>
          <w:rPr>
            <w:noProof/>
            <w:webHidden/>
          </w:rPr>
        </w:r>
        <w:r>
          <w:rPr>
            <w:noProof/>
            <w:webHidden/>
          </w:rPr>
          <w:fldChar w:fldCharType="separate"/>
        </w:r>
        <w:r>
          <w:rPr>
            <w:noProof/>
            <w:webHidden/>
          </w:rPr>
          <w:t>14</w:t>
        </w:r>
        <w:r>
          <w:rPr>
            <w:noProof/>
            <w:webHidden/>
          </w:rPr>
          <w:fldChar w:fldCharType="end"/>
        </w:r>
      </w:hyperlink>
    </w:p>
    <w:p w14:paraId="6CA3C7E2" w14:textId="778D7AA2"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77" w:history="1">
        <w:r w:rsidRPr="007C0CE1">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Costruire le fasi</w:t>
        </w:r>
        <w:r>
          <w:rPr>
            <w:noProof/>
            <w:webHidden/>
          </w:rPr>
          <w:tab/>
        </w:r>
        <w:r>
          <w:rPr>
            <w:noProof/>
            <w:webHidden/>
          </w:rPr>
          <w:fldChar w:fldCharType="begin"/>
        </w:r>
        <w:r>
          <w:rPr>
            <w:noProof/>
            <w:webHidden/>
          </w:rPr>
          <w:instrText xml:space="preserve"> PAGEREF _Toc242020977 \h </w:instrText>
        </w:r>
        <w:r>
          <w:rPr>
            <w:noProof/>
            <w:webHidden/>
          </w:rPr>
        </w:r>
        <w:r>
          <w:rPr>
            <w:noProof/>
            <w:webHidden/>
          </w:rPr>
          <w:fldChar w:fldCharType="separate"/>
        </w:r>
        <w:r>
          <w:rPr>
            <w:noProof/>
            <w:webHidden/>
          </w:rPr>
          <w:t>14</w:t>
        </w:r>
        <w:r>
          <w:rPr>
            <w:noProof/>
            <w:webHidden/>
          </w:rPr>
          <w:fldChar w:fldCharType="end"/>
        </w:r>
      </w:hyperlink>
    </w:p>
    <w:p w14:paraId="62380C01" w14:textId="57981C6A"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78" w:history="1">
        <w:r w:rsidRPr="007C0CE1">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_Toc242020978 \h </w:instrText>
        </w:r>
        <w:r>
          <w:rPr>
            <w:noProof/>
            <w:webHidden/>
          </w:rPr>
        </w:r>
        <w:r>
          <w:rPr>
            <w:noProof/>
            <w:webHidden/>
          </w:rPr>
          <w:fldChar w:fldCharType="separate"/>
        </w:r>
        <w:r>
          <w:rPr>
            <w:noProof/>
            <w:webHidden/>
          </w:rPr>
          <w:t>15</w:t>
        </w:r>
        <w:r>
          <w:rPr>
            <w:noProof/>
            <w:webHidden/>
          </w:rPr>
          <w:fldChar w:fldCharType="end"/>
        </w:r>
      </w:hyperlink>
    </w:p>
    <w:p w14:paraId="1B317994" w14:textId="32247221"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79" w:history="1">
        <w:r w:rsidRPr="007C0CE1">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_Toc242020979 \h </w:instrText>
        </w:r>
        <w:r>
          <w:rPr>
            <w:noProof/>
            <w:webHidden/>
          </w:rPr>
        </w:r>
        <w:r>
          <w:rPr>
            <w:noProof/>
            <w:webHidden/>
          </w:rPr>
          <w:fldChar w:fldCharType="separate"/>
        </w:r>
        <w:r>
          <w:rPr>
            <w:noProof/>
            <w:webHidden/>
          </w:rPr>
          <w:t>15</w:t>
        </w:r>
        <w:r>
          <w:rPr>
            <w:noProof/>
            <w:webHidden/>
          </w:rPr>
          <w:fldChar w:fldCharType="end"/>
        </w:r>
      </w:hyperlink>
    </w:p>
    <w:p w14:paraId="5411D5DE" w14:textId="6A8CB7AD"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80" w:history="1">
        <w:r w:rsidRPr="007C0CE1">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Curve di risposta</w:t>
        </w:r>
        <w:r>
          <w:rPr>
            <w:noProof/>
            <w:webHidden/>
          </w:rPr>
          <w:tab/>
        </w:r>
        <w:r>
          <w:rPr>
            <w:noProof/>
            <w:webHidden/>
          </w:rPr>
          <w:fldChar w:fldCharType="begin"/>
        </w:r>
        <w:r>
          <w:rPr>
            <w:noProof/>
            <w:webHidden/>
          </w:rPr>
          <w:instrText xml:space="preserve"> PAGEREF _Toc242020980 \h </w:instrText>
        </w:r>
        <w:r>
          <w:rPr>
            <w:noProof/>
            <w:webHidden/>
          </w:rPr>
        </w:r>
        <w:r>
          <w:rPr>
            <w:noProof/>
            <w:webHidden/>
          </w:rPr>
          <w:fldChar w:fldCharType="separate"/>
        </w:r>
        <w:r>
          <w:rPr>
            <w:noProof/>
            <w:webHidden/>
          </w:rPr>
          <w:t>17</w:t>
        </w:r>
        <w:r>
          <w:rPr>
            <w:noProof/>
            <w:webHidden/>
          </w:rPr>
          <w:fldChar w:fldCharType="end"/>
        </w:r>
      </w:hyperlink>
    </w:p>
    <w:p w14:paraId="4B467AD7" w14:textId="52E0B8F0" w:rsidR="00007BC3" w:rsidRDefault="00007BC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20981" w:history="1">
        <w:r w:rsidRPr="007C0CE1">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7C0CE1">
          <w:rPr>
            <w:rStyle w:val="Collegamentoipertestuale"/>
            <w:noProof/>
          </w:rPr>
          <w:t>Bridge Design</w:t>
        </w:r>
        <w:r>
          <w:rPr>
            <w:noProof/>
            <w:webHidden/>
          </w:rPr>
          <w:tab/>
        </w:r>
        <w:r>
          <w:rPr>
            <w:noProof/>
            <w:webHidden/>
          </w:rPr>
          <w:fldChar w:fldCharType="begin"/>
        </w:r>
        <w:r>
          <w:rPr>
            <w:noProof/>
            <w:webHidden/>
          </w:rPr>
          <w:instrText xml:space="preserve"> PAGEREF _Toc242020981 \h </w:instrText>
        </w:r>
        <w:r>
          <w:rPr>
            <w:noProof/>
            <w:webHidden/>
          </w:rPr>
        </w:r>
        <w:r>
          <w:rPr>
            <w:noProof/>
            <w:webHidden/>
          </w:rPr>
          <w:fldChar w:fldCharType="separate"/>
        </w:r>
        <w:r>
          <w:rPr>
            <w:noProof/>
            <w:webHidden/>
          </w:rPr>
          <w:t>18</w:t>
        </w:r>
        <w:r>
          <w:rPr>
            <w:noProof/>
            <w:webHidden/>
          </w:rPr>
          <w:fldChar w:fldCharType="end"/>
        </w:r>
      </w:hyperlink>
    </w:p>
    <w:p w14:paraId="69E37819" w14:textId="7F71082F"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82" w:history="1">
        <w:r w:rsidRPr="007C0CE1">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_Toc242020982 \h </w:instrText>
        </w:r>
        <w:r>
          <w:rPr>
            <w:noProof/>
            <w:webHidden/>
          </w:rPr>
        </w:r>
        <w:r>
          <w:rPr>
            <w:noProof/>
            <w:webHidden/>
          </w:rPr>
          <w:fldChar w:fldCharType="separate"/>
        </w:r>
        <w:r>
          <w:rPr>
            <w:noProof/>
            <w:webHidden/>
          </w:rPr>
          <w:t>18</w:t>
        </w:r>
        <w:r>
          <w:rPr>
            <w:noProof/>
            <w:webHidden/>
          </w:rPr>
          <w:fldChar w:fldCharType="end"/>
        </w:r>
      </w:hyperlink>
    </w:p>
    <w:p w14:paraId="568349CC" w14:textId="62FF7B43"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83" w:history="1">
        <w:r w:rsidRPr="007C0CE1">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Creare il progetto di riferimento</w:t>
        </w:r>
        <w:r>
          <w:rPr>
            <w:noProof/>
            <w:webHidden/>
          </w:rPr>
          <w:tab/>
        </w:r>
        <w:r>
          <w:rPr>
            <w:noProof/>
            <w:webHidden/>
          </w:rPr>
          <w:fldChar w:fldCharType="begin"/>
        </w:r>
        <w:r>
          <w:rPr>
            <w:noProof/>
            <w:webHidden/>
          </w:rPr>
          <w:instrText xml:space="preserve"> PAGEREF _Toc242020983 \h </w:instrText>
        </w:r>
        <w:r>
          <w:rPr>
            <w:noProof/>
            <w:webHidden/>
          </w:rPr>
        </w:r>
        <w:r>
          <w:rPr>
            <w:noProof/>
            <w:webHidden/>
          </w:rPr>
          <w:fldChar w:fldCharType="separate"/>
        </w:r>
        <w:r>
          <w:rPr>
            <w:noProof/>
            <w:webHidden/>
          </w:rPr>
          <w:t>19</w:t>
        </w:r>
        <w:r>
          <w:rPr>
            <w:noProof/>
            <w:webHidden/>
          </w:rPr>
          <w:fldChar w:fldCharType="end"/>
        </w:r>
      </w:hyperlink>
    </w:p>
    <w:p w14:paraId="05B2F479" w14:textId="7A4C07B6"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84" w:history="1">
        <w:r w:rsidRPr="007C0CE1">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_Toc242020984 \h </w:instrText>
        </w:r>
        <w:r>
          <w:rPr>
            <w:noProof/>
            <w:webHidden/>
          </w:rPr>
        </w:r>
        <w:r>
          <w:rPr>
            <w:noProof/>
            <w:webHidden/>
          </w:rPr>
          <w:fldChar w:fldCharType="separate"/>
        </w:r>
        <w:r>
          <w:rPr>
            <w:noProof/>
            <w:webHidden/>
          </w:rPr>
          <w:t>20</w:t>
        </w:r>
        <w:r>
          <w:rPr>
            <w:noProof/>
            <w:webHidden/>
          </w:rPr>
          <w:fldChar w:fldCharType="end"/>
        </w:r>
      </w:hyperlink>
    </w:p>
    <w:p w14:paraId="3D5985DF" w14:textId="4F96EF97"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85" w:history="1">
        <w:r w:rsidRPr="007C0CE1">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Scegliere obiettivo e costanti</w:t>
        </w:r>
        <w:r>
          <w:rPr>
            <w:noProof/>
            <w:webHidden/>
          </w:rPr>
          <w:tab/>
        </w:r>
        <w:r>
          <w:rPr>
            <w:noProof/>
            <w:webHidden/>
          </w:rPr>
          <w:fldChar w:fldCharType="begin"/>
        </w:r>
        <w:r>
          <w:rPr>
            <w:noProof/>
            <w:webHidden/>
          </w:rPr>
          <w:instrText xml:space="preserve"> PAGEREF _Toc242020985 \h </w:instrText>
        </w:r>
        <w:r>
          <w:rPr>
            <w:noProof/>
            <w:webHidden/>
          </w:rPr>
        </w:r>
        <w:r>
          <w:rPr>
            <w:noProof/>
            <w:webHidden/>
          </w:rPr>
          <w:fldChar w:fldCharType="separate"/>
        </w:r>
        <w:r>
          <w:rPr>
            <w:noProof/>
            <w:webHidden/>
          </w:rPr>
          <w:t>20</w:t>
        </w:r>
        <w:r>
          <w:rPr>
            <w:noProof/>
            <w:webHidden/>
          </w:rPr>
          <w:fldChar w:fldCharType="end"/>
        </w:r>
      </w:hyperlink>
    </w:p>
    <w:p w14:paraId="2E719388" w14:textId="7B9F2EDB"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86" w:history="1">
        <w:r w:rsidRPr="007C0CE1">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Impostare range utili</w:t>
        </w:r>
        <w:r>
          <w:rPr>
            <w:noProof/>
            <w:webHidden/>
          </w:rPr>
          <w:tab/>
        </w:r>
        <w:r>
          <w:rPr>
            <w:noProof/>
            <w:webHidden/>
          </w:rPr>
          <w:fldChar w:fldCharType="begin"/>
        </w:r>
        <w:r>
          <w:rPr>
            <w:noProof/>
            <w:webHidden/>
          </w:rPr>
          <w:instrText xml:space="preserve"> PAGEREF _Toc242020986 \h </w:instrText>
        </w:r>
        <w:r>
          <w:rPr>
            <w:noProof/>
            <w:webHidden/>
          </w:rPr>
        </w:r>
        <w:r>
          <w:rPr>
            <w:noProof/>
            <w:webHidden/>
          </w:rPr>
          <w:fldChar w:fldCharType="separate"/>
        </w:r>
        <w:r>
          <w:rPr>
            <w:noProof/>
            <w:webHidden/>
          </w:rPr>
          <w:t>21</w:t>
        </w:r>
        <w:r>
          <w:rPr>
            <w:noProof/>
            <w:webHidden/>
          </w:rPr>
          <w:fldChar w:fldCharType="end"/>
        </w:r>
      </w:hyperlink>
    </w:p>
    <w:p w14:paraId="563581E0" w14:textId="2B22BF7D"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87" w:history="1">
        <w:r w:rsidRPr="007C0CE1">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Avviare e leggere l’avanzamento</w:t>
        </w:r>
        <w:r>
          <w:rPr>
            <w:noProof/>
            <w:webHidden/>
          </w:rPr>
          <w:tab/>
        </w:r>
        <w:r>
          <w:rPr>
            <w:noProof/>
            <w:webHidden/>
          </w:rPr>
          <w:fldChar w:fldCharType="begin"/>
        </w:r>
        <w:r>
          <w:rPr>
            <w:noProof/>
            <w:webHidden/>
          </w:rPr>
          <w:instrText xml:space="preserve"> PAGEREF _Toc242020987 \h </w:instrText>
        </w:r>
        <w:r>
          <w:rPr>
            <w:noProof/>
            <w:webHidden/>
          </w:rPr>
        </w:r>
        <w:r>
          <w:rPr>
            <w:noProof/>
            <w:webHidden/>
          </w:rPr>
          <w:fldChar w:fldCharType="separate"/>
        </w:r>
        <w:r>
          <w:rPr>
            <w:noProof/>
            <w:webHidden/>
          </w:rPr>
          <w:t>22</w:t>
        </w:r>
        <w:r>
          <w:rPr>
            <w:noProof/>
            <w:webHidden/>
          </w:rPr>
          <w:fldChar w:fldCharType="end"/>
        </w:r>
      </w:hyperlink>
    </w:p>
    <w:p w14:paraId="5DC4546D" w14:textId="2BD3229B"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88" w:history="1">
        <w:r w:rsidRPr="007C0CE1">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Usare i grafici</w:t>
        </w:r>
        <w:r>
          <w:rPr>
            <w:noProof/>
            <w:webHidden/>
          </w:rPr>
          <w:tab/>
        </w:r>
        <w:r>
          <w:rPr>
            <w:noProof/>
            <w:webHidden/>
          </w:rPr>
          <w:fldChar w:fldCharType="begin"/>
        </w:r>
        <w:r>
          <w:rPr>
            <w:noProof/>
            <w:webHidden/>
          </w:rPr>
          <w:instrText xml:space="preserve"> PAGEREF _Toc242020988 \h </w:instrText>
        </w:r>
        <w:r>
          <w:rPr>
            <w:noProof/>
            <w:webHidden/>
          </w:rPr>
        </w:r>
        <w:r>
          <w:rPr>
            <w:noProof/>
            <w:webHidden/>
          </w:rPr>
          <w:fldChar w:fldCharType="separate"/>
        </w:r>
        <w:r>
          <w:rPr>
            <w:noProof/>
            <w:webHidden/>
          </w:rPr>
          <w:t>22</w:t>
        </w:r>
        <w:r>
          <w:rPr>
            <w:noProof/>
            <w:webHidden/>
          </w:rPr>
          <w:fldChar w:fldCharType="end"/>
        </w:r>
      </w:hyperlink>
    </w:p>
    <w:p w14:paraId="4FE7C292" w14:textId="757EE215"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89" w:history="1">
        <w:r w:rsidRPr="007C0CE1">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Esempio guidato da centoventi metri</w:t>
        </w:r>
        <w:r>
          <w:rPr>
            <w:noProof/>
            <w:webHidden/>
          </w:rPr>
          <w:tab/>
        </w:r>
        <w:r>
          <w:rPr>
            <w:noProof/>
            <w:webHidden/>
          </w:rPr>
          <w:fldChar w:fldCharType="begin"/>
        </w:r>
        <w:r>
          <w:rPr>
            <w:noProof/>
            <w:webHidden/>
          </w:rPr>
          <w:instrText xml:space="preserve"> PAGEREF _Toc242020989 \h </w:instrText>
        </w:r>
        <w:r>
          <w:rPr>
            <w:noProof/>
            <w:webHidden/>
          </w:rPr>
        </w:r>
        <w:r>
          <w:rPr>
            <w:noProof/>
            <w:webHidden/>
          </w:rPr>
          <w:fldChar w:fldCharType="separate"/>
        </w:r>
        <w:r>
          <w:rPr>
            <w:noProof/>
            <w:webHidden/>
          </w:rPr>
          <w:t>24</w:t>
        </w:r>
        <w:r>
          <w:rPr>
            <w:noProof/>
            <w:webHidden/>
          </w:rPr>
          <w:fldChar w:fldCharType="end"/>
        </w:r>
      </w:hyperlink>
    </w:p>
    <w:p w14:paraId="0920473D" w14:textId="5F63B2BF"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90" w:history="1">
        <w:r w:rsidRPr="007C0CE1">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_Toc242020990 \h </w:instrText>
        </w:r>
        <w:r>
          <w:rPr>
            <w:noProof/>
            <w:webHidden/>
          </w:rPr>
        </w:r>
        <w:r>
          <w:rPr>
            <w:noProof/>
            <w:webHidden/>
          </w:rPr>
          <w:fldChar w:fldCharType="separate"/>
        </w:r>
        <w:r>
          <w:rPr>
            <w:noProof/>
            <w:webHidden/>
          </w:rPr>
          <w:t>25</w:t>
        </w:r>
        <w:r>
          <w:rPr>
            <w:noProof/>
            <w:webHidden/>
          </w:rPr>
          <w:fldChar w:fldCharType="end"/>
        </w:r>
      </w:hyperlink>
    </w:p>
    <w:p w14:paraId="3659ADBA" w14:textId="72792F73"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91" w:history="1">
        <w:r w:rsidRPr="007C0CE1">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_Toc242020991 \h </w:instrText>
        </w:r>
        <w:r>
          <w:rPr>
            <w:noProof/>
            <w:webHidden/>
          </w:rPr>
        </w:r>
        <w:r>
          <w:rPr>
            <w:noProof/>
            <w:webHidden/>
          </w:rPr>
          <w:fldChar w:fldCharType="separate"/>
        </w:r>
        <w:r>
          <w:rPr>
            <w:noProof/>
            <w:webHidden/>
          </w:rPr>
          <w:t>26</w:t>
        </w:r>
        <w:r>
          <w:rPr>
            <w:noProof/>
            <w:webHidden/>
          </w:rPr>
          <w:fldChar w:fldCharType="end"/>
        </w:r>
      </w:hyperlink>
    </w:p>
    <w:p w14:paraId="296A85C0" w14:textId="5AFCAE09"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92" w:history="1">
        <w:r w:rsidRPr="007C0CE1">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Usare le famiglie speciali</w:t>
        </w:r>
        <w:r>
          <w:rPr>
            <w:noProof/>
            <w:webHidden/>
          </w:rPr>
          <w:tab/>
        </w:r>
        <w:r>
          <w:rPr>
            <w:noProof/>
            <w:webHidden/>
          </w:rPr>
          <w:fldChar w:fldCharType="begin"/>
        </w:r>
        <w:r>
          <w:rPr>
            <w:noProof/>
            <w:webHidden/>
          </w:rPr>
          <w:instrText xml:space="preserve"> PAGEREF _Toc242020992 \h </w:instrText>
        </w:r>
        <w:r>
          <w:rPr>
            <w:noProof/>
            <w:webHidden/>
          </w:rPr>
        </w:r>
        <w:r>
          <w:rPr>
            <w:noProof/>
            <w:webHidden/>
          </w:rPr>
          <w:fldChar w:fldCharType="separate"/>
        </w:r>
        <w:r>
          <w:rPr>
            <w:noProof/>
            <w:webHidden/>
          </w:rPr>
          <w:t>26</w:t>
        </w:r>
        <w:r>
          <w:rPr>
            <w:noProof/>
            <w:webHidden/>
          </w:rPr>
          <w:fldChar w:fldCharType="end"/>
        </w:r>
      </w:hyperlink>
    </w:p>
    <w:p w14:paraId="7699CDAB" w14:textId="5D2FA01B"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93" w:history="1">
        <w:r w:rsidRPr="007C0CE1">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Risolvere i messaggi più comuni</w:t>
        </w:r>
        <w:r>
          <w:rPr>
            <w:noProof/>
            <w:webHidden/>
          </w:rPr>
          <w:tab/>
        </w:r>
        <w:r>
          <w:rPr>
            <w:noProof/>
            <w:webHidden/>
          </w:rPr>
          <w:fldChar w:fldCharType="begin"/>
        </w:r>
        <w:r>
          <w:rPr>
            <w:noProof/>
            <w:webHidden/>
          </w:rPr>
          <w:instrText xml:space="preserve"> PAGEREF _Toc242020993 \h </w:instrText>
        </w:r>
        <w:r>
          <w:rPr>
            <w:noProof/>
            <w:webHidden/>
          </w:rPr>
        </w:r>
        <w:r>
          <w:rPr>
            <w:noProof/>
            <w:webHidden/>
          </w:rPr>
          <w:fldChar w:fldCharType="separate"/>
        </w:r>
        <w:r>
          <w:rPr>
            <w:noProof/>
            <w:webHidden/>
          </w:rPr>
          <w:t>27</w:t>
        </w:r>
        <w:r>
          <w:rPr>
            <w:noProof/>
            <w:webHidden/>
          </w:rPr>
          <w:fldChar w:fldCharType="end"/>
        </w:r>
      </w:hyperlink>
    </w:p>
    <w:p w14:paraId="05741ECC" w14:textId="26A8D905"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94" w:history="1">
        <w:r w:rsidRPr="007C0CE1">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Esportare un confronto leggibile</w:t>
        </w:r>
        <w:r>
          <w:rPr>
            <w:noProof/>
            <w:webHidden/>
          </w:rPr>
          <w:tab/>
        </w:r>
        <w:r>
          <w:rPr>
            <w:noProof/>
            <w:webHidden/>
          </w:rPr>
          <w:fldChar w:fldCharType="begin"/>
        </w:r>
        <w:r>
          <w:rPr>
            <w:noProof/>
            <w:webHidden/>
          </w:rPr>
          <w:instrText xml:space="preserve"> PAGEREF _Toc242020994 \h </w:instrText>
        </w:r>
        <w:r>
          <w:rPr>
            <w:noProof/>
            <w:webHidden/>
          </w:rPr>
        </w:r>
        <w:r>
          <w:rPr>
            <w:noProof/>
            <w:webHidden/>
          </w:rPr>
          <w:fldChar w:fldCharType="separate"/>
        </w:r>
        <w:r>
          <w:rPr>
            <w:noProof/>
            <w:webHidden/>
          </w:rPr>
          <w:t>28</w:t>
        </w:r>
        <w:r>
          <w:rPr>
            <w:noProof/>
            <w:webHidden/>
          </w:rPr>
          <w:fldChar w:fldCharType="end"/>
        </w:r>
      </w:hyperlink>
    </w:p>
    <w:p w14:paraId="52CE2D62" w14:textId="5BF32774"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95" w:history="1">
        <w:r w:rsidRPr="007C0CE1">
          <w:rPr>
            <w:rStyle w:val="Collegamentoipertestuale"/>
            <w:noProof/>
          </w:rPr>
          <w:t>8.14</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Quanto fidarsi dei risultati</w:t>
        </w:r>
        <w:r>
          <w:rPr>
            <w:noProof/>
            <w:webHidden/>
          </w:rPr>
          <w:tab/>
        </w:r>
        <w:r>
          <w:rPr>
            <w:noProof/>
            <w:webHidden/>
          </w:rPr>
          <w:fldChar w:fldCharType="begin"/>
        </w:r>
        <w:r>
          <w:rPr>
            <w:noProof/>
            <w:webHidden/>
          </w:rPr>
          <w:instrText xml:space="preserve"> PAGEREF _Toc242020995 \h </w:instrText>
        </w:r>
        <w:r>
          <w:rPr>
            <w:noProof/>
            <w:webHidden/>
          </w:rPr>
        </w:r>
        <w:r>
          <w:rPr>
            <w:noProof/>
            <w:webHidden/>
          </w:rPr>
          <w:fldChar w:fldCharType="separate"/>
        </w:r>
        <w:r>
          <w:rPr>
            <w:noProof/>
            <w:webHidden/>
          </w:rPr>
          <w:t>28</w:t>
        </w:r>
        <w:r>
          <w:rPr>
            <w:noProof/>
            <w:webHidden/>
          </w:rPr>
          <w:fldChar w:fldCharType="end"/>
        </w:r>
      </w:hyperlink>
    </w:p>
    <w:p w14:paraId="4AAFE80F" w14:textId="43E3377B" w:rsidR="00007BC3" w:rsidRDefault="00007BC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20996" w:history="1">
        <w:r w:rsidRPr="007C0CE1">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7C0CE1">
          <w:rPr>
            <w:rStyle w:val="Collegamentoipertestuale"/>
            <w:noProof/>
          </w:rPr>
          <w:t>Salvataggio e report</w:t>
        </w:r>
        <w:r>
          <w:rPr>
            <w:noProof/>
            <w:webHidden/>
          </w:rPr>
          <w:tab/>
        </w:r>
        <w:r>
          <w:rPr>
            <w:noProof/>
            <w:webHidden/>
          </w:rPr>
          <w:fldChar w:fldCharType="begin"/>
        </w:r>
        <w:r>
          <w:rPr>
            <w:noProof/>
            <w:webHidden/>
          </w:rPr>
          <w:instrText xml:space="preserve"> PAGEREF _Toc242020996 \h </w:instrText>
        </w:r>
        <w:r>
          <w:rPr>
            <w:noProof/>
            <w:webHidden/>
          </w:rPr>
        </w:r>
        <w:r>
          <w:rPr>
            <w:noProof/>
            <w:webHidden/>
          </w:rPr>
          <w:fldChar w:fldCharType="separate"/>
        </w:r>
        <w:r>
          <w:rPr>
            <w:noProof/>
            <w:webHidden/>
          </w:rPr>
          <w:t>28</w:t>
        </w:r>
        <w:r>
          <w:rPr>
            <w:noProof/>
            <w:webHidden/>
          </w:rPr>
          <w:fldChar w:fldCharType="end"/>
        </w:r>
      </w:hyperlink>
    </w:p>
    <w:p w14:paraId="59667106" w14:textId="2FDBE11A"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97" w:history="1">
        <w:r w:rsidRPr="007C0CE1">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Conservare dati modificabili</w:t>
        </w:r>
        <w:r>
          <w:rPr>
            <w:noProof/>
            <w:webHidden/>
          </w:rPr>
          <w:tab/>
        </w:r>
        <w:r>
          <w:rPr>
            <w:noProof/>
            <w:webHidden/>
          </w:rPr>
          <w:fldChar w:fldCharType="begin"/>
        </w:r>
        <w:r>
          <w:rPr>
            <w:noProof/>
            <w:webHidden/>
          </w:rPr>
          <w:instrText xml:space="preserve"> PAGEREF _Toc242020997 \h </w:instrText>
        </w:r>
        <w:r>
          <w:rPr>
            <w:noProof/>
            <w:webHidden/>
          </w:rPr>
        </w:r>
        <w:r>
          <w:rPr>
            <w:noProof/>
            <w:webHidden/>
          </w:rPr>
          <w:fldChar w:fldCharType="separate"/>
        </w:r>
        <w:r>
          <w:rPr>
            <w:noProof/>
            <w:webHidden/>
          </w:rPr>
          <w:t>28</w:t>
        </w:r>
        <w:r>
          <w:rPr>
            <w:noProof/>
            <w:webHidden/>
          </w:rPr>
          <w:fldChar w:fldCharType="end"/>
        </w:r>
      </w:hyperlink>
    </w:p>
    <w:p w14:paraId="4A0ACA65" w14:textId="34E30735"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98" w:history="1">
        <w:r w:rsidRPr="007C0CE1">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_Toc242020998 \h </w:instrText>
        </w:r>
        <w:r>
          <w:rPr>
            <w:noProof/>
            <w:webHidden/>
          </w:rPr>
        </w:r>
        <w:r>
          <w:rPr>
            <w:noProof/>
            <w:webHidden/>
          </w:rPr>
          <w:fldChar w:fldCharType="separate"/>
        </w:r>
        <w:r>
          <w:rPr>
            <w:noProof/>
            <w:webHidden/>
          </w:rPr>
          <w:t>29</w:t>
        </w:r>
        <w:r>
          <w:rPr>
            <w:noProof/>
            <w:webHidden/>
          </w:rPr>
          <w:fldChar w:fldCharType="end"/>
        </w:r>
      </w:hyperlink>
    </w:p>
    <w:p w14:paraId="1B036F04" w14:textId="643F9BF9"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0999" w:history="1">
        <w:r w:rsidRPr="007C0CE1">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Conservare dati e risultati insieme</w:t>
        </w:r>
        <w:r>
          <w:rPr>
            <w:noProof/>
            <w:webHidden/>
          </w:rPr>
          <w:tab/>
        </w:r>
        <w:r>
          <w:rPr>
            <w:noProof/>
            <w:webHidden/>
          </w:rPr>
          <w:fldChar w:fldCharType="begin"/>
        </w:r>
        <w:r>
          <w:rPr>
            <w:noProof/>
            <w:webHidden/>
          </w:rPr>
          <w:instrText xml:space="preserve"> PAGEREF _Toc242020999 \h </w:instrText>
        </w:r>
        <w:r>
          <w:rPr>
            <w:noProof/>
            <w:webHidden/>
          </w:rPr>
        </w:r>
        <w:r>
          <w:rPr>
            <w:noProof/>
            <w:webHidden/>
          </w:rPr>
          <w:fldChar w:fldCharType="separate"/>
        </w:r>
        <w:r>
          <w:rPr>
            <w:noProof/>
            <w:webHidden/>
          </w:rPr>
          <w:t>29</w:t>
        </w:r>
        <w:r>
          <w:rPr>
            <w:noProof/>
            <w:webHidden/>
          </w:rPr>
          <w:fldChar w:fldCharType="end"/>
        </w:r>
      </w:hyperlink>
    </w:p>
    <w:p w14:paraId="6DC6BCA0" w14:textId="42CFBD89" w:rsidR="00007BC3" w:rsidRDefault="00007BC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21000" w:history="1">
        <w:r w:rsidRPr="007C0CE1">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7C0CE1">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_Toc242021000 \h </w:instrText>
        </w:r>
        <w:r>
          <w:rPr>
            <w:noProof/>
            <w:webHidden/>
          </w:rPr>
        </w:r>
        <w:r>
          <w:rPr>
            <w:noProof/>
            <w:webHidden/>
          </w:rPr>
          <w:fldChar w:fldCharType="separate"/>
        </w:r>
        <w:r>
          <w:rPr>
            <w:noProof/>
            <w:webHidden/>
          </w:rPr>
          <w:t>29</w:t>
        </w:r>
        <w:r>
          <w:rPr>
            <w:noProof/>
            <w:webHidden/>
          </w:rPr>
          <w:fldChar w:fldCharType="end"/>
        </w:r>
      </w:hyperlink>
    </w:p>
    <w:p w14:paraId="7C3F2D99" w14:textId="4046603E" w:rsidR="00007BC3" w:rsidRDefault="00007BC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21001" w:history="1">
        <w:r w:rsidRPr="007C0CE1">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7C0CE1">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_Toc242021001 \h </w:instrText>
        </w:r>
        <w:r>
          <w:rPr>
            <w:noProof/>
            <w:webHidden/>
          </w:rPr>
        </w:r>
        <w:r>
          <w:rPr>
            <w:noProof/>
            <w:webHidden/>
          </w:rPr>
          <w:fldChar w:fldCharType="separate"/>
        </w:r>
        <w:r>
          <w:rPr>
            <w:noProof/>
            <w:webHidden/>
          </w:rPr>
          <w:t>30</w:t>
        </w:r>
        <w:r>
          <w:rPr>
            <w:noProof/>
            <w:webHidden/>
          </w:rPr>
          <w:fldChar w:fldCharType="end"/>
        </w:r>
      </w:hyperlink>
    </w:p>
    <w:p w14:paraId="1EC540F1" w14:textId="46E17DFE"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1002" w:history="1">
        <w:r w:rsidRPr="007C0CE1">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Riferimenti per approfondire</w:t>
        </w:r>
        <w:r>
          <w:rPr>
            <w:noProof/>
            <w:webHidden/>
          </w:rPr>
          <w:tab/>
        </w:r>
        <w:r>
          <w:rPr>
            <w:noProof/>
            <w:webHidden/>
          </w:rPr>
          <w:fldChar w:fldCharType="begin"/>
        </w:r>
        <w:r>
          <w:rPr>
            <w:noProof/>
            <w:webHidden/>
          </w:rPr>
          <w:instrText xml:space="preserve"> PAGEREF _Toc242021002 \h </w:instrText>
        </w:r>
        <w:r>
          <w:rPr>
            <w:noProof/>
            <w:webHidden/>
          </w:rPr>
        </w:r>
        <w:r>
          <w:rPr>
            <w:noProof/>
            <w:webHidden/>
          </w:rPr>
          <w:fldChar w:fldCharType="separate"/>
        </w:r>
        <w:r>
          <w:rPr>
            <w:noProof/>
            <w:webHidden/>
          </w:rPr>
          <w:t>30</w:t>
        </w:r>
        <w:r>
          <w:rPr>
            <w:noProof/>
            <w:webHidden/>
          </w:rPr>
          <w:fldChar w:fldCharType="end"/>
        </w:r>
      </w:hyperlink>
    </w:p>
    <w:p w14:paraId="105928DB" w14:textId="6F134C08" w:rsidR="00007BC3" w:rsidRDefault="00007BC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21003" w:history="1">
        <w:r w:rsidRPr="007C0CE1">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7C0CE1">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_Toc242021003 \h </w:instrText>
        </w:r>
        <w:r>
          <w:rPr>
            <w:noProof/>
            <w:webHidden/>
          </w:rPr>
        </w:r>
        <w:r>
          <w:rPr>
            <w:noProof/>
            <w:webHidden/>
          </w:rPr>
          <w:fldChar w:fldCharType="separate"/>
        </w:r>
        <w:r>
          <w:rPr>
            <w:noProof/>
            <w:webHidden/>
          </w:rPr>
          <w:t>31</w:t>
        </w:r>
        <w:r>
          <w:rPr>
            <w:noProof/>
            <w:webHidden/>
          </w:rPr>
          <w:fldChar w:fldCharType="end"/>
        </w:r>
      </w:hyperlink>
    </w:p>
    <w:p w14:paraId="47812217" w14:textId="32480B5A"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1004" w:history="1">
        <w:r w:rsidRPr="007C0CE1">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Avviare la verifica globale</w:t>
        </w:r>
        <w:r>
          <w:rPr>
            <w:noProof/>
            <w:webHidden/>
          </w:rPr>
          <w:tab/>
        </w:r>
        <w:r>
          <w:rPr>
            <w:noProof/>
            <w:webHidden/>
          </w:rPr>
          <w:fldChar w:fldCharType="begin"/>
        </w:r>
        <w:r>
          <w:rPr>
            <w:noProof/>
            <w:webHidden/>
          </w:rPr>
          <w:instrText xml:space="preserve"> PAGEREF _Toc242021004 \h </w:instrText>
        </w:r>
        <w:r>
          <w:rPr>
            <w:noProof/>
            <w:webHidden/>
          </w:rPr>
        </w:r>
        <w:r>
          <w:rPr>
            <w:noProof/>
            <w:webHidden/>
          </w:rPr>
          <w:fldChar w:fldCharType="separate"/>
        </w:r>
        <w:r>
          <w:rPr>
            <w:noProof/>
            <w:webHidden/>
          </w:rPr>
          <w:t>31</w:t>
        </w:r>
        <w:r>
          <w:rPr>
            <w:noProof/>
            <w:webHidden/>
          </w:rPr>
          <w:fldChar w:fldCharType="end"/>
        </w:r>
      </w:hyperlink>
    </w:p>
    <w:p w14:paraId="40059F9A" w14:textId="3CF81100"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1005" w:history="1">
        <w:r w:rsidRPr="007C0CE1">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_Toc242021005 \h </w:instrText>
        </w:r>
        <w:r>
          <w:rPr>
            <w:noProof/>
            <w:webHidden/>
          </w:rPr>
        </w:r>
        <w:r>
          <w:rPr>
            <w:noProof/>
            <w:webHidden/>
          </w:rPr>
          <w:fldChar w:fldCharType="separate"/>
        </w:r>
        <w:r>
          <w:rPr>
            <w:noProof/>
            <w:webHidden/>
          </w:rPr>
          <w:t>32</w:t>
        </w:r>
        <w:r>
          <w:rPr>
            <w:noProof/>
            <w:webHidden/>
          </w:rPr>
          <w:fldChar w:fldCharType="end"/>
        </w:r>
      </w:hyperlink>
    </w:p>
    <w:p w14:paraId="32C8A938" w14:textId="0A37CE15"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1006" w:history="1">
        <w:r w:rsidRPr="007C0CE1">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_Toc242021006 \h </w:instrText>
        </w:r>
        <w:r>
          <w:rPr>
            <w:noProof/>
            <w:webHidden/>
          </w:rPr>
        </w:r>
        <w:r>
          <w:rPr>
            <w:noProof/>
            <w:webHidden/>
          </w:rPr>
          <w:fldChar w:fldCharType="separate"/>
        </w:r>
        <w:r>
          <w:rPr>
            <w:noProof/>
            <w:webHidden/>
          </w:rPr>
          <w:t>33</w:t>
        </w:r>
        <w:r>
          <w:rPr>
            <w:noProof/>
            <w:webHidden/>
          </w:rPr>
          <w:fldChar w:fldCharType="end"/>
        </w:r>
      </w:hyperlink>
    </w:p>
    <w:p w14:paraId="57108DC1" w14:textId="348AD502"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1007" w:history="1">
        <w:r w:rsidRPr="007C0CE1">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_Toc242021007 \h </w:instrText>
        </w:r>
        <w:r>
          <w:rPr>
            <w:noProof/>
            <w:webHidden/>
          </w:rPr>
        </w:r>
        <w:r>
          <w:rPr>
            <w:noProof/>
            <w:webHidden/>
          </w:rPr>
          <w:fldChar w:fldCharType="separate"/>
        </w:r>
        <w:r>
          <w:rPr>
            <w:noProof/>
            <w:webHidden/>
          </w:rPr>
          <w:t>33</w:t>
        </w:r>
        <w:r>
          <w:rPr>
            <w:noProof/>
            <w:webHidden/>
          </w:rPr>
          <w:fldChar w:fldCharType="end"/>
        </w:r>
      </w:hyperlink>
    </w:p>
    <w:p w14:paraId="311AF8BC" w14:textId="0C5CC809"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1008" w:history="1">
        <w:r w:rsidRPr="007C0CE1">
          <w:rPr>
            <w:rStyle w:val="Collegamentoipertestuale"/>
            <w:noProof/>
          </w:rPr>
          <w:t>12.5</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_Toc242021008 \h </w:instrText>
        </w:r>
        <w:r>
          <w:rPr>
            <w:noProof/>
            <w:webHidden/>
          </w:rPr>
        </w:r>
        <w:r>
          <w:rPr>
            <w:noProof/>
            <w:webHidden/>
          </w:rPr>
          <w:fldChar w:fldCharType="separate"/>
        </w:r>
        <w:r>
          <w:rPr>
            <w:noProof/>
            <w:webHidden/>
          </w:rPr>
          <w:t>34</w:t>
        </w:r>
        <w:r>
          <w:rPr>
            <w:noProof/>
            <w:webHidden/>
          </w:rPr>
          <w:fldChar w:fldCharType="end"/>
        </w:r>
      </w:hyperlink>
    </w:p>
    <w:p w14:paraId="72C5130B" w14:textId="70A9BF46" w:rsidR="00007BC3" w:rsidRDefault="00007BC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21009" w:history="1">
        <w:r w:rsidRPr="007C0CE1">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7C0CE1">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_Toc242021009 \h </w:instrText>
        </w:r>
        <w:r>
          <w:rPr>
            <w:noProof/>
            <w:webHidden/>
          </w:rPr>
        </w:r>
        <w:r>
          <w:rPr>
            <w:noProof/>
            <w:webHidden/>
          </w:rPr>
          <w:fldChar w:fldCharType="separate"/>
        </w:r>
        <w:r>
          <w:rPr>
            <w:noProof/>
            <w:webHidden/>
          </w:rPr>
          <w:t>35</w:t>
        </w:r>
        <w:r>
          <w:rPr>
            <w:noProof/>
            <w:webHidden/>
          </w:rPr>
          <w:fldChar w:fldCharType="end"/>
        </w:r>
      </w:hyperlink>
    </w:p>
    <w:p w14:paraId="0D788988" w14:textId="34803B77"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1010" w:history="1">
        <w:r w:rsidRPr="007C0CE1">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Scegliere il controllo</w:t>
        </w:r>
        <w:r>
          <w:rPr>
            <w:noProof/>
            <w:webHidden/>
          </w:rPr>
          <w:tab/>
        </w:r>
        <w:r>
          <w:rPr>
            <w:noProof/>
            <w:webHidden/>
          </w:rPr>
          <w:fldChar w:fldCharType="begin"/>
        </w:r>
        <w:r>
          <w:rPr>
            <w:noProof/>
            <w:webHidden/>
          </w:rPr>
          <w:instrText xml:space="preserve"> PAGEREF _Toc242021010 \h </w:instrText>
        </w:r>
        <w:r>
          <w:rPr>
            <w:noProof/>
            <w:webHidden/>
          </w:rPr>
        </w:r>
        <w:r>
          <w:rPr>
            <w:noProof/>
            <w:webHidden/>
          </w:rPr>
          <w:fldChar w:fldCharType="separate"/>
        </w:r>
        <w:r>
          <w:rPr>
            <w:noProof/>
            <w:webHidden/>
          </w:rPr>
          <w:t>35</w:t>
        </w:r>
        <w:r>
          <w:rPr>
            <w:noProof/>
            <w:webHidden/>
          </w:rPr>
          <w:fldChar w:fldCharType="end"/>
        </w:r>
      </w:hyperlink>
    </w:p>
    <w:p w14:paraId="6440D5AF" w14:textId="6819BC00"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1011" w:history="1">
        <w:r w:rsidRPr="007C0CE1">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Procedura e lettura</w:t>
        </w:r>
        <w:r>
          <w:rPr>
            <w:noProof/>
            <w:webHidden/>
          </w:rPr>
          <w:tab/>
        </w:r>
        <w:r>
          <w:rPr>
            <w:noProof/>
            <w:webHidden/>
          </w:rPr>
          <w:fldChar w:fldCharType="begin"/>
        </w:r>
        <w:r>
          <w:rPr>
            <w:noProof/>
            <w:webHidden/>
          </w:rPr>
          <w:instrText xml:space="preserve"> PAGEREF _Toc242021011 \h </w:instrText>
        </w:r>
        <w:r>
          <w:rPr>
            <w:noProof/>
            <w:webHidden/>
          </w:rPr>
        </w:r>
        <w:r>
          <w:rPr>
            <w:noProof/>
            <w:webHidden/>
          </w:rPr>
          <w:fldChar w:fldCharType="separate"/>
        </w:r>
        <w:r>
          <w:rPr>
            <w:noProof/>
            <w:webHidden/>
          </w:rPr>
          <w:t>36</w:t>
        </w:r>
        <w:r>
          <w:rPr>
            <w:noProof/>
            <w:webHidden/>
          </w:rPr>
          <w:fldChar w:fldCharType="end"/>
        </w:r>
      </w:hyperlink>
    </w:p>
    <w:p w14:paraId="26528C04" w14:textId="590B43E3"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1012" w:history="1">
        <w:r w:rsidRPr="007C0CE1">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Dati della portanza sismica</w:t>
        </w:r>
        <w:r>
          <w:rPr>
            <w:noProof/>
            <w:webHidden/>
          </w:rPr>
          <w:tab/>
        </w:r>
        <w:r>
          <w:rPr>
            <w:noProof/>
            <w:webHidden/>
          </w:rPr>
          <w:fldChar w:fldCharType="begin"/>
        </w:r>
        <w:r>
          <w:rPr>
            <w:noProof/>
            <w:webHidden/>
          </w:rPr>
          <w:instrText xml:space="preserve"> PAGEREF _Toc242021012 \h </w:instrText>
        </w:r>
        <w:r>
          <w:rPr>
            <w:noProof/>
            <w:webHidden/>
          </w:rPr>
        </w:r>
        <w:r>
          <w:rPr>
            <w:noProof/>
            <w:webHidden/>
          </w:rPr>
          <w:fldChar w:fldCharType="separate"/>
        </w:r>
        <w:r>
          <w:rPr>
            <w:noProof/>
            <w:webHidden/>
          </w:rPr>
          <w:t>36</w:t>
        </w:r>
        <w:r>
          <w:rPr>
            <w:noProof/>
            <w:webHidden/>
          </w:rPr>
          <w:fldChar w:fldCharType="end"/>
        </w:r>
      </w:hyperlink>
    </w:p>
    <w:p w14:paraId="47D24F71" w14:textId="273C64B1"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1013" w:history="1">
        <w:r w:rsidRPr="007C0CE1">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Dati dei cedimenti</w:t>
        </w:r>
        <w:r>
          <w:rPr>
            <w:noProof/>
            <w:webHidden/>
          </w:rPr>
          <w:tab/>
        </w:r>
        <w:r>
          <w:rPr>
            <w:noProof/>
            <w:webHidden/>
          </w:rPr>
          <w:fldChar w:fldCharType="begin"/>
        </w:r>
        <w:r>
          <w:rPr>
            <w:noProof/>
            <w:webHidden/>
          </w:rPr>
          <w:instrText xml:space="preserve"> PAGEREF _Toc242021013 \h </w:instrText>
        </w:r>
        <w:r>
          <w:rPr>
            <w:noProof/>
            <w:webHidden/>
          </w:rPr>
        </w:r>
        <w:r>
          <w:rPr>
            <w:noProof/>
            <w:webHidden/>
          </w:rPr>
          <w:fldChar w:fldCharType="separate"/>
        </w:r>
        <w:r>
          <w:rPr>
            <w:noProof/>
            <w:webHidden/>
          </w:rPr>
          <w:t>36</w:t>
        </w:r>
        <w:r>
          <w:rPr>
            <w:noProof/>
            <w:webHidden/>
          </w:rPr>
          <w:fldChar w:fldCharType="end"/>
        </w:r>
      </w:hyperlink>
    </w:p>
    <w:p w14:paraId="6A3E81A8" w14:textId="4D55237D"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1014" w:history="1">
        <w:r w:rsidRPr="007C0CE1">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Importare una storia Newmark</w:t>
        </w:r>
        <w:r>
          <w:rPr>
            <w:noProof/>
            <w:webHidden/>
          </w:rPr>
          <w:tab/>
        </w:r>
        <w:r>
          <w:rPr>
            <w:noProof/>
            <w:webHidden/>
          </w:rPr>
          <w:fldChar w:fldCharType="begin"/>
        </w:r>
        <w:r>
          <w:rPr>
            <w:noProof/>
            <w:webHidden/>
          </w:rPr>
          <w:instrText xml:space="preserve"> PAGEREF _Toc242021014 \h </w:instrText>
        </w:r>
        <w:r>
          <w:rPr>
            <w:noProof/>
            <w:webHidden/>
          </w:rPr>
        </w:r>
        <w:r>
          <w:rPr>
            <w:noProof/>
            <w:webHidden/>
          </w:rPr>
          <w:fldChar w:fldCharType="separate"/>
        </w:r>
        <w:r>
          <w:rPr>
            <w:noProof/>
            <w:webHidden/>
          </w:rPr>
          <w:t>36</w:t>
        </w:r>
        <w:r>
          <w:rPr>
            <w:noProof/>
            <w:webHidden/>
          </w:rPr>
          <w:fldChar w:fldCharType="end"/>
        </w:r>
      </w:hyperlink>
    </w:p>
    <w:p w14:paraId="7B01018A" w14:textId="545D306E"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1015" w:history="1">
        <w:r w:rsidRPr="007C0CE1">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Disporre e proporre le armature</w:t>
        </w:r>
        <w:r>
          <w:rPr>
            <w:noProof/>
            <w:webHidden/>
          </w:rPr>
          <w:tab/>
        </w:r>
        <w:r>
          <w:rPr>
            <w:noProof/>
            <w:webHidden/>
          </w:rPr>
          <w:fldChar w:fldCharType="begin"/>
        </w:r>
        <w:r>
          <w:rPr>
            <w:noProof/>
            <w:webHidden/>
          </w:rPr>
          <w:instrText xml:space="preserve"> PAGEREF _Toc242021015 \h </w:instrText>
        </w:r>
        <w:r>
          <w:rPr>
            <w:noProof/>
            <w:webHidden/>
          </w:rPr>
        </w:r>
        <w:r>
          <w:rPr>
            <w:noProof/>
            <w:webHidden/>
          </w:rPr>
          <w:fldChar w:fldCharType="separate"/>
        </w:r>
        <w:r>
          <w:rPr>
            <w:noProof/>
            <w:webHidden/>
          </w:rPr>
          <w:t>37</w:t>
        </w:r>
        <w:r>
          <w:rPr>
            <w:noProof/>
            <w:webHidden/>
          </w:rPr>
          <w:fldChar w:fldCharType="end"/>
        </w:r>
      </w:hyperlink>
    </w:p>
    <w:p w14:paraId="70A50078" w14:textId="2C33D6CE" w:rsidR="00007BC3" w:rsidRDefault="00007BC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21016" w:history="1">
        <w:r w:rsidRPr="007C0CE1">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7C0CE1">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_Toc242021016 \h </w:instrText>
        </w:r>
        <w:r>
          <w:rPr>
            <w:noProof/>
            <w:webHidden/>
          </w:rPr>
        </w:r>
        <w:r>
          <w:rPr>
            <w:noProof/>
            <w:webHidden/>
          </w:rPr>
          <w:fldChar w:fldCharType="separate"/>
        </w:r>
        <w:r>
          <w:rPr>
            <w:noProof/>
            <w:webHidden/>
          </w:rPr>
          <w:t>37</w:t>
        </w:r>
        <w:r>
          <w:rPr>
            <w:noProof/>
            <w:webHidden/>
          </w:rPr>
          <w:fldChar w:fldCharType="end"/>
        </w:r>
      </w:hyperlink>
    </w:p>
    <w:p w14:paraId="050FE6D2" w14:textId="19E74996"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1017" w:history="1">
        <w:r w:rsidRPr="007C0CE1">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Apertura e geometria</w:t>
        </w:r>
        <w:r>
          <w:rPr>
            <w:noProof/>
            <w:webHidden/>
          </w:rPr>
          <w:tab/>
        </w:r>
        <w:r>
          <w:rPr>
            <w:noProof/>
            <w:webHidden/>
          </w:rPr>
          <w:fldChar w:fldCharType="begin"/>
        </w:r>
        <w:r>
          <w:rPr>
            <w:noProof/>
            <w:webHidden/>
          </w:rPr>
          <w:instrText xml:space="preserve"> PAGEREF _Toc242021017 \h </w:instrText>
        </w:r>
        <w:r>
          <w:rPr>
            <w:noProof/>
            <w:webHidden/>
          </w:rPr>
        </w:r>
        <w:r>
          <w:rPr>
            <w:noProof/>
            <w:webHidden/>
          </w:rPr>
          <w:fldChar w:fldCharType="separate"/>
        </w:r>
        <w:r>
          <w:rPr>
            <w:noProof/>
            <w:webHidden/>
          </w:rPr>
          <w:t>38</w:t>
        </w:r>
        <w:r>
          <w:rPr>
            <w:noProof/>
            <w:webHidden/>
          </w:rPr>
          <w:fldChar w:fldCharType="end"/>
        </w:r>
      </w:hyperlink>
    </w:p>
    <w:p w14:paraId="4E16B711" w14:textId="3D361080"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1018" w:history="1">
        <w:r w:rsidRPr="007C0CE1">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Metodo e applicabilità</w:t>
        </w:r>
        <w:r>
          <w:rPr>
            <w:noProof/>
            <w:webHidden/>
          </w:rPr>
          <w:tab/>
        </w:r>
        <w:r>
          <w:rPr>
            <w:noProof/>
            <w:webHidden/>
          </w:rPr>
          <w:fldChar w:fldCharType="begin"/>
        </w:r>
        <w:r>
          <w:rPr>
            <w:noProof/>
            <w:webHidden/>
          </w:rPr>
          <w:instrText xml:space="preserve"> PAGEREF _Toc242021018 \h </w:instrText>
        </w:r>
        <w:r>
          <w:rPr>
            <w:noProof/>
            <w:webHidden/>
          </w:rPr>
        </w:r>
        <w:r>
          <w:rPr>
            <w:noProof/>
            <w:webHidden/>
          </w:rPr>
          <w:fldChar w:fldCharType="separate"/>
        </w:r>
        <w:r>
          <w:rPr>
            <w:noProof/>
            <w:webHidden/>
          </w:rPr>
          <w:t>38</w:t>
        </w:r>
        <w:r>
          <w:rPr>
            <w:noProof/>
            <w:webHidden/>
          </w:rPr>
          <w:fldChar w:fldCharType="end"/>
        </w:r>
      </w:hyperlink>
    </w:p>
    <w:p w14:paraId="5879EA88" w14:textId="1FA2799E"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1019" w:history="1">
        <w:r w:rsidRPr="007C0CE1">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Risultati e confronto</w:t>
        </w:r>
        <w:r>
          <w:rPr>
            <w:noProof/>
            <w:webHidden/>
          </w:rPr>
          <w:tab/>
        </w:r>
        <w:r>
          <w:rPr>
            <w:noProof/>
            <w:webHidden/>
          </w:rPr>
          <w:fldChar w:fldCharType="begin"/>
        </w:r>
        <w:r>
          <w:rPr>
            <w:noProof/>
            <w:webHidden/>
          </w:rPr>
          <w:instrText xml:space="preserve"> PAGEREF _Toc242021019 \h </w:instrText>
        </w:r>
        <w:r>
          <w:rPr>
            <w:noProof/>
            <w:webHidden/>
          </w:rPr>
        </w:r>
        <w:r>
          <w:rPr>
            <w:noProof/>
            <w:webHidden/>
          </w:rPr>
          <w:fldChar w:fldCharType="separate"/>
        </w:r>
        <w:r>
          <w:rPr>
            <w:noProof/>
            <w:webHidden/>
          </w:rPr>
          <w:t>39</w:t>
        </w:r>
        <w:r>
          <w:rPr>
            <w:noProof/>
            <w:webHidden/>
          </w:rPr>
          <w:fldChar w:fldCharType="end"/>
        </w:r>
      </w:hyperlink>
    </w:p>
    <w:p w14:paraId="582737B3" w14:textId="6FFE135C" w:rsidR="00007BC3" w:rsidRDefault="00007BC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21020" w:history="1">
        <w:r w:rsidRPr="007C0CE1">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7C0CE1">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_Toc242021020 \h </w:instrText>
        </w:r>
        <w:r>
          <w:rPr>
            <w:noProof/>
            <w:webHidden/>
          </w:rPr>
        </w:r>
        <w:r>
          <w:rPr>
            <w:noProof/>
            <w:webHidden/>
          </w:rPr>
          <w:fldChar w:fldCharType="separate"/>
        </w:r>
        <w:r>
          <w:rPr>
            <w:noProof/>
            <w:webHidden/>
          </w:rPr>
          <w:t>40</w:t>
        </w:r>
        <w:r>
          <w:rPr>
            <w:noProof/>
            <w:webHidden/>
          </w:rPr>
          <w:fldChar w:fldCharType="end"/>
        </w:r>
      </w:hyperlink>
    </w:p>
    <w:p w14:paraId="7390B520" w14:textId="1DFA5349"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1021" w:history="1">
        <w:r w:rsidRPr="007C0CE1">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Compilazione dei dati</w:t>
        </w:r>
        <w:r>
          <w:rPr>
            <w:noProof/>
            <w:webHidden/>
          </w:rPr>
          <w:tab/>
        </w:r>
        <w:r>
          <w:rPr>
            <w:noProof/>
            <w:webHidden/>
          </w:rPr>
          <w:fldChar w:fldCharType="begin"/>
        </w:r>
        <w:r>
          <w:rPr>
            <w:noProof/>
            <w:webHidden/>
          </w:rPr>
          <w:instrText xml:space="preserve"> PAGEREF _Toc242021021 \h </w:instrText>
        </w:r>
        <w:r>
          <w:rPr>
            <w:noProof/>
            <w:webHidden/>
          </w:rPr>
        </w:r>
        <w:r>
          <w:rPr>
            <w:noProof/>
            <w:webHidden/>
          </w:rPr>
          <w:fldChar w:fldCharType="separate"/>
        </w:r>
        <w:r>
          <w:rPr>
            <w:noProof/>
            <w:webHidden/>
          </w:rPr>
          <w:t>40</w:t>
        </w:r>
        <w:r>
          <w:rPr>
            <w:noProof/>
            <w:webHidden/>
          </w:rPr>
          <w:fldChar w:fldCharType="end"/>
        </w:r>
      </w:hyperlink>
    </w:p>
    <w:p w14:paraId="11818A6F" w14:textId="3BB08B98"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1022" w:history="1">
        <w:r w:rsidRPr="007C0CE1">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Assegnazione delle rigidezze</w:t>
        </w:r>
        <w:r>
          <w:rPr>
            <w:noProof/>
            <w:webHidden/>
          </w:rPr>
          <w:tab/>
        </w:r>
        <w:r>
          <w:rPr>
            <w:noProof/>
            <w:webHidden/>
          </w:rPr>
          <w:fldChar w:fldCharType="begin"/>
        </w:r>
        <w:r>
          <w:rPr>
            <w:noProof/>
            <w:webHidden/>
          </w:rPr>
          <w:instrText xml:space="preserve"> PAGEREF _Toc242021022 \h </w:instrText>
        </w:r>
        <w:r>
          <w:rPr>
            <w:noProof/>
            <w:webHidden/>
          </w:rPr>
        </w:r>
        <w:r>
          <w:rPr>
            <w:noProof/>
            <w:webHidden/>
          </w:rPr>
          <w:fldChar w:fldCharType="separate"/>
        </w:r>
        <w:r>
          <w:rPr>
            <w:noProof/>
            <w:webHidden/>
          </w:rPr>
          <w:t>40</w:t>
        </w:r>
        <w:r>
          <w:rPr>
            <w:noProof/>
            <w:webHidden/>
          </w:rPr>
          <w:fldChar w:fldCharType="end"/>
        </w:r>
      </w:hyperlink>
    </w:p>
    <w:p w14:paraId="31A876E7" w14:textId="2977A8C8"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1023" w:history="1">
        <w:r w:rsidRPr="007C0CE1">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Lettura e conservazione dei risultati</w:t>
        </w:r>
        <w:r>
          <w:rPr>
            <w:noProof/>
            <w:webHidden/>
          </w:rPr>
          <w:tab/>
        </w:r>
        <w:r>
          <w:rPr>
            <w:noProof/>
            <w:webHidden/>
          </w:rPr>
          <w:fldChar w:fldCharType="begin"/>
        </w:r>
        <w:r>
          <w:rPr>
            <w:noProof/>
            <w:webHidden/>
          </w:rPr>
          <w:instrText xml:space="preserve"> PAGEREF _Toc242021023 \h </w:instrText>
        </w:r>
        <w:r>
          <w:rPr>
            <w:noProof/>
            <w:webHidden/>
          </w:rPr>
        </w:r>
        <w:r>
          <w:rPr>
            <w:noProof/>
            <w:webHidden/>
          </w:rPr>
          <w:fldChar w:fldCharType="separate"/>
        </w:r>
        <w:r>
          <w:rPr>
            <w:noProof/>
            <w:webHidden/>
          </w:rPr>
          <w:t>42</w:t>
        </w:r>
        <w:r>
          <w:rPr>
            <w:noProof/>
            <w:webHidden/>
          </w:rPr>
          <w:fldChar w:fldCharType="end"/>
        </w:r>
      </w:hyperlink>
    </w:p>
    <w:p w14:paraId="26E646B3" w14:textId="0EBEBAE3"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1024" w:history="1">
        <w:r w:rsidRPr="007C0CE1">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Esempio riproducibile e limiti</w:t>
        </w:r>
        <w:r>
          <w:rPr>
            <w:noProof/>
            <w:webHidden/>
          </w:rPr>
          <w:tab/>
        </w:r>
        <w:r>
          <w:rPr>
            <w:noProof/>
            <w:webHidden/>
          </w:rPr>
          <w:fldChar w:fldCharType="begin"/>
        </w:r>
        <w:r>
          <w:rPr>
            <w:noProof/>
            <w:webHidden/>
          </w:rPr>
          <w:instrText xml:space="preserve"> PAGEREF _Toc242021024 \h </w:instrText>
        </w:r>
        <w:r>
          <w:rPr>
            <w:noProof/>
            <w:webHidden/>
          </w:rPr>
        </w:r>
        <w:r>
          <w:rPr>
            <w:noProof/>
            <w:webHidden/>
          </w:rPr>
          <w:fldChar w:fldCharType="separate"/>
        </w:r>
        <w:r>
          <w:rPr>
            <w:noProof/>
            <w:webHidden/>
          </w:rPr>
          <w:t>42</w:t>
        </w:r>
        <w:r>
          <w:rPr>
            <w:noProof/>
            <w:webHidden/>
          </w:rPr>
          <w:fldChar w:fldCharType="end"/>
        </w:r>
      </w:hyperlink>
    </w:p>
    <w:p w14:paraId="6B32FF24" w14:textId="13EF6E05" w:rsidR="00007BC3" w:rsidRDefault="00007BC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21025" w:history="1">
        <w:r w:rsidRPr="007C0CE1">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7C0CE1">
          <w:rPr>
            <w:rStyle w:val="Collegamentoipertestuale"/>
            <w:noProof/>
          </w:rPr>
          <w:t>Wiki e centro della conoscenza</w:t>
        </w:r>
        <w:r>
          <w:rPr>
            <w:noProof/>
            <w:webHidden/>
          </w:rPr>
          <w:tab/>
        </w:r>
        <w:r>
          <w:rPr>
            <w:noProof/>
            <w:webHidden/>
          </w:rPr>
          <w:fldChar w:fldCharType="begin"/>
        </w:r>
        <w:r>
          <w:rPr>
            <w:noProof/>
            <w:webHidden/>
          </w:rPr>
          <w:instrText xml:space="preserve"> PAGEREF _Toc242021025 \h </w:instrText>
        </w:r>
        <w:r>
          <w:rPr>
            <w:noProof/>
            <w:webHidden/>
          </w:rPr>
        </w:r>
        <w:r>
          <w:rPr>
            <w:noProof/>
            <w:webHidden/>
          </w:rPr>
          <w:fldChar w:fldCharType="separate"/>
        </w:r>
        <w:r>
          <w:rPr>
            <w:noProof/>
            <w:webHidden/>
          </w:rPr>
          <w:t>43</w:t>
        </w:r>
        <w:r>
          <w:rPr>
            <w:noProof/>
            <w:webHidden/>
          </w:rPr>
          <w:fldChar w:fldCharType="end"/>
        </w:r>
      </w:hyperlink>
    </w:p>
    <w:p w14:paraId="1E72F82C" w14:textId="6A48FF0A"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1026" w:history="1">
        <w:r w:rsidRPr="007C0CE1">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Engineering Handbook</w:t>
        </w:r>
        <w:r>
          <w:rPr>
            <w:noProof/>
            <w:webHidden/>
          </w:rPr>
          <w:tab/>
        </w:r>
        <w:r>
          <w:rPr>
            <w:noProof/>
            <w:webHidden/>
          </w:rPr>
          <w:fldChar w:fldCharType="begin"/>
        </w:r>
        <w:r>
          <w:rPr>
            <w:noProof/>
            <w:webHidden/>
          </w:rPr>
          <w:instrText xml:space="preserve"> PAGEREF _Toc242021026 \h </w:instrText>
        </w:r>
        <w:r>
          <w:rPr>
            <w:noProof/>
            <w:webHidden/>
          </w:rPr>
        </w:r>
        <w:r>
          <w:rPr>
            <w:noProof/>
            <w:webHidden/>
          </w:rPr>
          <w:fldChar w:fldCharType="separate"/>
        </w:r>
        <w:r>
          <w:rPr>
            <w:noProof/>
            <w:webHidden/>
          </w:rPr>
          <w:t>43</w:t>
        </w:r>
        <w:r>
          <w:rPr>
            <w:noProof/>
            <w:webHidden/>
          </w:rPr>
          <w:fldChar w:fldCharType="end"/>
        </w:r>
      </w:hyperlink>
    </w:p>
    <w:p w14:paraId="3BA77FA2" w14:textId="2A6BF0A1"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1027" w:history="1">
        <w:r w:rsidRPr="007C0CE1">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Cercare e scegliere un percorso</w:t>
        </w:r>
        <w:r>
          <w:rPr>
            <w:noProof/>
            <w:webHidden/>
          </w:rPr>
          <w:tab/>
        </w:r>
        <w:r>
          <w:rPr>
            <w:noProof/>
            <w:webHidden/>
          </w:rPr>
          <w:fldChar w:fldCharType="begin"/>
        </w:r>
        <w:r>
          <w:rPr>
            <w:noProof/>
            <w:webHidden/>
          </w:rPr>
          <w:instrText xml:space="preserve"> PAGEREF _Toc242021027 \h </w:instrText>
        </w:r>
        <w:r>
          <w:rPr>
            <w:noProof/>
            <w:webHidden/>
          </w:rPr>
        </w:r>
        <w:r>
          <w:rPr>
            <w:noProof/>
            <w:webHidden/>
          </w:rPr>
          <w:fldChar w:fldCharType="separate"/>
        </w:r>
        <w:r>
          <w:rPr>
            <w:noProof/>
            <w:webHidden/>
          </w:rPr>
          <w:t>43</w:t>
        </w:r>
        <w:r>
          <w:rPr>
            <w:noProof/>
            <w:webHidden/>
          </w:rPr>
          <w:fldChar w:fldCharType="end"/>
        </w:r>
      </w:hyperlink>
    </w:p>
    <w:p w14:paraId="23D846EA" w14:textId="00DC097D"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1028" w:history="1">
        <w:r w:rsidRPr="007C0CE1">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Leggere e riprendere</w:t>
        </w:r>
        <w:r>
          <w:rPr>
            <w:noProof/>
            <w:webHidden/>
          </w:rPr>
          <w:tab/>
        </w:r>
        <w:r>
          <w:rPr>
            <w:noProof/>
            <w:webHidden/>
          </w:rPr>
          <w:fldChar w:fldCharType="begin"/>
        </w:r>
        <w:r>
          <w:rPr>
            <w:noProof/>
            <w:webHidden/>
          </w:rPr>
          <w:instrText xml:space="preserve"> PAGEREF _Toc242021028 \h </w:instrText>
        </w:r>
        <w:r>
          <w:rPr>
            <w:noProof/>
            <w:webHidden/>
          </w:rPr>
        </w:r>
        <w:r>
          <w:rPr>
            <w:noProof/>
            <w:webHidden/>
          </w:rPr>
          <w:fldChar w:fldCharType="separate"/>
        </w:r>
        <w:r>
          <w:rPr>
            <w:noProof/>
            <w:webHidden/>
          </w:rPr>
          <w:t>44</w:t>
        </w:r>
        <w:r>
          <w:rPr>
            <w:noProof/>
            <w:webHidden/>
          </w:rPr>
          <w:fldChar w:fldCharType="end"/>
        </w:r>
      </w:hyperlink>
    </w:p>
    <w:p w14:paraId="3B25496A" w14:textId="763EDE2B"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1029" w:history="1">
        <w:r w:rsidRPr="007C0CE1">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Passare dalla teoria al calcolo</w:t>
        </w:r>
        <w:r>
          <w:rPr>
            <w:noProof/>
            <w:webHidden/>
          </w:rPr>
          <w:tab/>
        </w:r>
        <w:r>
          <w:rPr>
            <w:noProof/>
            <w:webHidden/>
          </w:rPr>
          <w:fldChar w:fldCharType="begin"/>
        </w:r>
        <w:r>
          <w:rPr>
            <w:noProof/>
            <w:webHidden/>
          </w:rPr>
          <w:instrText xml:space="preserve"> PAGEREF _Toc242021029 \h </w:instrText>
        </w:r>
        <w:r>
          <w:rPr>
            <w:noProof/>
            <w:webHidden/>
          </w:rPr>
        </w:r>
        <w:r>
          <w:rPr>
            <w:noProof/>
            <w:webHidden/>
          </w:rPr>
          <w:fldChar w:fldCharType="separate"/>
        </w:r>
        <w:r>
          <w:rPr>
            <w:noProof/>
            <w:webHidden/>
          </w:rPr>
          <w:t>44</w:t>
        </w:r>
        <w:r>
          <w:rPr>
            <w:noProof/>
            <w:webHidden/>
          </w:rPr>
          <w:fldChar w:fldCharType="end"/>
        </w:r>
      </w:hyperlink>
    </w:p>
    <w:p w14:paraId="207E2926" w14:textId="381DD1AC"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1030" w:history="1">
        <w:r w:rsidRPr="007C0CE1">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Progetti e problemi frequenti</w:t>
        </w:r>
        <w:r>
          <w:rPr>
            <w:noProof/>
            <w:webHidden/>
          </w:rPr>
          <w:tab/>
        </w:r>
        <w:r>
          <w:rPr>
            <w:noProof/>
            <w:webHidden/>
          </w:rPr>
          <w:fldChar w:fldCharType="begin"/>
        </w:r>
        <w:r>
          <w:rPr>
            <w:noProof/>
            <w:webHidden/>
          </w:rPr>
          <w:instrText xml:space="preserve"> PAGEREF _Toc242021030 \h </w:instrText>
        </w:r>
        <w:r>
          <w:rPr>
            <w:noProof/>
            <w:webHidden/>
          </w:rPr>
        </w:r>
        <w:r>
          <w:rPr>
            <w:noProof/>
            <w:webHidden/>
          </w:rPr>
          <w:fldChar w:fldCharType="separate"/>
        </w:r>
        <w:r>
          <w:rPr>
            <w:noProof/>
            <w:webHidden/>
          </w:rPr>
          <w:t>44</w:t>
        </w:r>
        <w:r>
          <w:rPr>
            <w:noProof/>
            <w:webHidden/>
          </w:rPr>
          <w:fldChar w:fldCharType="end"/>
        </w:r>
      </w:hyperlink>
    </w:p>
    <w:p w14:paraId="22FD4EC7" w14:textId="3674D0DE" w:rsidR="00007BC3" w:rsidRDefault="00007BC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21031" w:history="1">
        <w:r w:rsidRPr="007C0CE1">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7C0CE1">
          <w:rPr>
            <w:rStyle w:val="Collegamentoipertestuale"/>
            <w:noProof/>
          </w:rPr>
          <w:t>Modulo Sezione in c.a.</w:t>
        </w:r>
        <w:r>
          <w:rPr>
            <w:noProof/>
            <w:webHidden/>
          </w:rPr>
          <w:tab/>
        </w:r>
        <w:r>
          <w:rPr>
            <w:noProof/>
            <w:webHidden/>
          </w:rPr>
          <w:fldChar w:fldCharType="begin"/>
        </w:r>
        <w:r>
          <w:rPr>
            <w:noProof/>
            <w:webHidden/>
          </w:rPr>
          <w:instrText xml:space="preserve"> PAGEREF _Toc242021031 \h </w:instrText>
        </w:r>
        <w:r>
          <w:rPr>
            <w:noProof/>
            <w:webHidden/>
          </w:rPr>
        </w:r>
        <w:r>
          <w:rPr>
            <w:noProof/>
            <w:webHidden/>
          </w:rPr>
          <w:fldChar w:fldCharType="separate"/>
        </w:r>
        <w:r>
          <w:rPr>
            <w:noProof/>
            <w:webHidden/>
          </w:rPr>
          <w:t>44</w:t>
        </w:r>
        <w:r>
          <w:rPr>
            <w:noProof/>
            <w:webHidden/>
          </w:rPr>
          <w:fldChar w:fldCharType="end"/>
        </w:r>
      </w:hyperlink>
    </w:p>
    <w:p w14:paraId="6AC3F611" w14:textId="00FDD5B6"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1032" w:history="1">
        <w:r w:rsidRPr="007C0CE1">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A cosa serve e quando usarlo</w:t>
        </w:r>
        <w:r>
          <w:rPr>
            <w:noProof/>
            <w:webHidden/>
          </w:rPr>
          <w:tab/>
        </w:r>
        <w:r>
          <w:rPr>
            <w:noProof/>
            <w:webHidden/>
          </w:rPr>
          <w:fldChar w:fldCharType="begin"/>
        </w:r>
        <w:r>
          <w:rPr>
            <w:noProof/>
            <w:webHidden/>
          </w:rPr>
          <w:instrText xml:space="preserve"> PAGEREF _Toc242021032 \h </w:instrText>
        </w:r>
        <w:r>
          <w:rPr>
            <w:noProof/>
            <w:webHidden/>
          </w:rPr>
        </w:r>
        <w:r>
          <w:rPr>
            <w:noProof/>
            <w:webHidden/>
          </w:rPr>
          <w:fldChar w:fldCharType="separate"/>
        </w:r>
        <w:r>
          <w:rPr>
            <w:noProof/>
            <w:webHidden/>
          </w:rPr>
          <w:t>45</w:t>
        </w:r>
        <w:r>
          <w:rPr>
            <w:noProof/>
            <w:webHidden/>
          </w:rPr>
          <w:fldChar w:fldCharType="end"/>
        </w:r>
      </w:hyperlink>
    </w:p>
    <w:p w14:paraId="7AC3D8D7" w14:textId="7D0D2ED7"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1033" w:history="1">
        <w:r w:rsidRPr="007C0CE1">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Input geometria e unità</w:t>
        </w:r>
        <w:r>
          <w:rPr>
            <w:noProof/>
            <w:webHidden/>
          </w:rPr>
          <w:tab/>
        </w:r>
        <w:r>
          <w:rPr>
            <w:noProof/>
            <w:webHidden/>
          </w:rPr>
          <w:fldChar w:fldCharType="begin"/>
        </w:r>
        <w:r>
          <w:rPr>
            <w:noProof/>
            <w:webHidden/>
          </w:rPr>
          <w:instrText xml:space="preserve"> PAGEREF _Toc242021033 \h </w:instrText>
        </w:r>
        <w:r>
          <w:rPr>
            <w:noProof/>
            <w:webHidden/>
          </w:rPr>
        </w:r>
        <w:r>
          <w:rPr>
            <w:noProof/>
            <w:webHidden/>
          </w:rPr>
          <w:fldChar w:fldCharType="separate"/>
        </w:r>
        <w:r>
          <w:rPr>
            <w:noProof/>
            <w:webHidden/>
          </w:rPr>
          <w:t>45</w:t>
        </w:r>
        <w:r>
          <w:rPr>
            <w:noProof/>
            <w:webHidden/>
          </w:rPr>
          <w:fldChar w:fldCharType="end"/>
        </w:r>
      </w:hyperlink>
    </w:p>
    <w:p w14:paraId="4662BB2C" w14:textId="6E03E475"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1034" w:history="1">
        <w:r w:rsidRPr="007C0CE1">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Input materiali armature e default</w:t>
        </w:r>
        <w:r>
          <w:rPr>
            <w:noProof/>
            <w:webHidden/>
          </w:rPr>
          <w:tab/>
        </w:r>
        <w:r>
          <w:rPr>
            <w:noProof/>
            <w:webHidden/>
          </w:rPr>
          <w:fldChar w:fldCharType="begin"/>
        </w:r>
        <w:r>
          <w:rPr>
            <w:noProof/>
            <w:webHidden/>
          </w:rPr>
          <w:instrText xml:space="preserve"> PAGEREF _Toc242021034 \h </w:instrText>
        </w:r>
        <w:r>
          <w:rPr>
            <w:noProof/>
            <w:webHidden/>
          </w:rPr>
        </w:r>
        <w:r>
          <w:rPr>
            <w:noProof/>
            <w:webHidden/>
          </w:rPr>
          <w:fldChar w:fldCharType="separate"/>
        </w:r>
        <w:r>
          <w:rPr>
            <w:noProof/>
            <w:webHidden/>
          </w:rPr>
          <w:t>45</w:t>
        </w:r>
        <w:r>
          <w:rPr>
            <w:noProof/>
            <w:webHidden/>
          </w:rPr>
          <w:fldChar w:fldCharType="end"/>
        </w:r>
      </w:hyperlink>
    </w:p>
    <w:p w14:paraId="54B3659E" w14:textId="597561A3"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1035" w:history="1">
        <w:r w:rsidRPr="007C0CE1">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Input azioni e convenzioni</w:t>
        </w:r>
        <w:r>
          <w:rPr>
            <w:noProof/>
            <w:webHidden/>
          </w:rPr>
          <w:tab/>
        </w:r>
        <w:r>
          <w:rPr>
            <w:noProof/>
            <w:webHidden/>
          </w:rPr>
          <w:fldChar w:fldCharType="begin"/>
        </w:r>
        <w:r>
          <w:rPr>
            <w:noProof/>
            <w:webHidden/>
          </w:rPr>
          <w:instrText xml:space="preserve"> PAGEREF _Toc242021035 \h </w:instrText>
        </w:r>
        <w:r>
          <w:rPr>
            <w:noProof/>
            <w:webHidden/>
          </w:rPr>
        </w:r>
        <w:r>
          <w:rPr>
            <w:noProof/>
            <w:webHidden/>
          </w:rPr>
          <w:fldChar w:fldCharType="separate"/>
        </w:r>
        <w:r>
          <w:rPr>
            <w:noProof/>
            <w:webHidden/>
          </w:rPr>
          <w:t>46</w:t>
        </w:r>
        <w:r>
          <w:rPr>
            <w:noProof/>
            <w:webHidden/>
          </w:rPr>
          <w:fldChar w:fldCharType="end"/>
        </w:r>
      </w:hyperlink>
    </w:p>
    <w:p w14:paraId="014E480D" w14:textId="4867D68A"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1036" w:history="1">
        <w:r w:rsidRPr="007C0CE1">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Descrizione del calcolo</w:t>
        </w:r>
        <w:r>
          <w:rPr>
            <w:noProof/>
            <w:webHidden/>
          </w:rPr>
          <w:tab/>
        </w:r>
        <w:r>
          <w:rPr>
            <w:noProof/>
            <w:webHidden/>
          </w:rPr>
          <w:fldChar w:fldCharType="begin"/>
        </w:r>
        <w:r>
          <w:rPr>
            <w:noProof/>
            <w:webHidden/>
          </w:rPr>
          <w:instrText xml:space="preserve"> PAGEREF _Toc242021036 \h </w:instrText>
        </w:r>
        <w:r>
          <w:rPr>
            <w:noProof/>
            <w:webHidden/>
          </w:rPr>
        </w:r>
        <w:r>
          <w:rPr>
            <w:noProof/>
            <w:webHidden/>
          </w:rPr>
          <w:fldChar w:fldCharType="separate"/>
        </w:r>
        <w:r>
          <w:rPr>
            <w:noProof/>
            <w:webHidden/>
          </w:rPr>
          <w:t>46</w:t>
        </w:r>
        <w:r>
          <w:rPr>
            <w:noProof/>
            <w:webHidden/>
          </w:rPr>
          <w:fldChar w:fldCharType="end"/>
        </w:r>
      </w:hyperlink>
    </w:p>
    <w:p w14:paraId="332ED28C" w14:textId="1A852EF0"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1037" w:history="1">
        <w:r w:rsidRPr="007C0CE1">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Output e lettura dei risultati</w:t>
        </w:r>
        <w:r>
          <w:rPr>
            <w:noProof/>
            <w:webHidden/>
          </w:rPr>
          <w:tab/>
        </w:r>
        <w:r>
          <w:rPr>
            <w:noProof/>
            <w:webHidden/>
          </w:rPr>
          <w:fldChar w:fldCharType="begin"/>
        </w:r>
        <w:r>
          <w:rPr>
            <w:noProof/>
            <w:webHidden/>
          </w:rPr>
          <w:instrText xml:space="preserve"> PAGEREF _Toc242021037 \h </w:instrText>
        </w:r>
        <w:r>
          <w:rPr>
            <w:noProof/>
            <w:webHidden/>
          </w:rPr>
        </w:r>
        <w:r>
          <w:rPr>
            <w:noProof/>
            <w:webHidden/>
          </w:rPr>
          <w:fldChar w:fldCharType="separate"/>
        </w:r>
        <w:r>
          <w:rPr>
            <w:noProof/>
            <w:webHidden/>
          </w:rPr>
          <w:t>46</w:t>
        </w:r>
        <w:r>
          <w:rPr>
            <w:noProof/>
            <w:webHidden/>
          </w:rPr>
          <w:fldChar w:fldCharType="end"/>
        </w:r>
      </w:hyperlink>
    </w:p>
    <w:p w14:paraId="265004B4" w14:textId="2D12C5DF"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1038" w:history="1">
        <w:r w:rsidRPr="007C0CE1">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Warning e problemi frequenti</w:t>
        </w:r>
        <w:r>
          <w:rPr>
            <w:noProof/>
            <w:webHidden/>
          </w:rPr>
          <w:tab/>
        </w:r>
        <w:r>
          <w:rPr>
            <w:noProof/>
            <w:webHidden/>
          </w:rPr>
          <w:fldChar w:fldCharType="begin"/>
        </w:r>
        <w:r>
          <w:rPr>
            <w:noProof/>
            <w:webHidden/>
          </w:rPr>
          <w:instrText xml:space="preserve"> PAGEREF _Toc242021038 \h </w:instrText>
        </w:r>
        <w:r>
          <w:rPr>
            <w:noProof/>
            <w:webHidden/>
          </w:rPr>
        </w:r>
        <w:r>
          <w:rPr>
            <w:noProof/>
            <w:webHidden/>
          </w:rPr>
          <w:fldChar w:fldCharType="separate"/>
        </w:r>
        <w:r>
          <w:rPr>
            <w:noProof/>
            <w:webHidden/>
          </w:rPr>
          <w:t>47</w:t>
        </w:r>
        <w:r>
          <w:rPr>
            <w:noProof/>
            <w:webHidden/>
          </w:rPr>
          <w:fldChar w:fldCharType="end"/>
        </w:r>
      </w:hyperlink>
    </w:p>
    <w:p w14:paraId="66D12313" w14:textId="0FA17EA5"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1039" w:history="1">
        <w:r w:rsidRPr="007C0CE1">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Esempio completo dalla Wiki</w:t>
        </w:r>
        <w:r>
          <w:rPr>
            <w:noProof/>
            <w:webHidden/>
          </w:rPr>
          <w:tab/>
        </w:r>
        <w:r>
          <w:rPr>
            <w:noProof/>
            <w:webHidden/>
          </w:rPr>
          <w:fldChar w:fldCharType="begin"/>
        </w:r>
        <w:r>
          <w:rPr>
            <w:noProof/>
            <w:webHidden/>
          </w:rPr>
          <w:instrText xml:space="preserve"> PAGEREF _Toc242021039 \h </w:instrText>
        </w:r>
        <w:r>
          <w:rPr>
            <w:noProof/>
            <w:webHidden/>
          </w:rPr>
        </w:r>
        <w:r>
          <w:rPr>
            <w:noProof/>
            <w:webHidden/>
          </w:rPr>
          <w:fldChar w:fldCharType="separate"/>
        </w:r>
        <w:r>
          <w:rPr>
            <w:noProof/>
            <w:webHidden/>
          </w:rPr>
          <w:t>47</w:t>
        </w:r>
        <w:r>
          <w:rPr>
            <w:noProof/>
            <w:webHidden/>
          </w:rPr>
          <w:fldChar w:fldCharType="end"/>
        </w:r>
      </w:hyperlink>
    </w:p>
    <w:p w14:paraId="003B8282" w14:textId="0A4A83CD"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1040" w:history="1">
        <w:r w:rsidRPr="007C0CE1">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Teoria collegata e riepilogo</w:t>
        </w:r>
        <w:r>
          <w:rPr>
            <w:noProof/>
            <w:webHidden/>
          </w:rPr>
          <w:tab/>
        </w:r>
        <w:r>
          <w:rPr>
            <w:noProof/>
            <w:webHidden/>
          </w:rPr>
          <w:fldChar w:fldCharType="begin"/>
        </w:r>
        <w:r>
          <w:rPr>
            <w:noProof/>
            <w:webHidden/>
          </w:rPr>
          <w:instrText xml:space="preserve"> PAGEREF _Toc242021040 \h </w:instrText>
        </w:r>
        <w:r>
          <w:rPr>
            <w:noProof/>
            <w:webHidden/>
          </w:rPr>
        </w:r>
        <w:r>
          <w:rPr>
            <w:noProof/>
            <w:webHidden/>
          </w:rPr>
          <w:fldChar w:fldCharType="separate"/>
        </w:r>
        <w:r>
          <w:rPr>
            <w:noProof/>
            <w:webHidden/>
          </w:rPr>
          <w:t>48</w:t>
        </w:r>
        <w:r>
          <w:rPr>
            <w:noProof/>
            <w:webHidden/>
          </w:rPr>
          <w:fldChar w:fldCharType="end"/>
        </w:r>
      </w:hyperlink>
    </w:p>
    <w:p w14:paraId="060A74EB" w14:textId="41AEE354" w:rsidR="00007BC3" w:rsidRDefault="00007BC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21041" w:history="1">
        <w:r w:rsidRPr="007C0CE1">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_Toc242021041 \h </w:instrText>
        </w:r>
        <w:r>
          <w:rPr>
            <w:noProof/>
            <w:webHidden/>
          </w:rPr>
        </w:r>
        <w:r>
          <w:rPr>
            <w:noProof/>
            <w:webHidden/>
          </w:rPr>
          <w:fldChar w:fldCharType="separate"/>
        </w:r>
        <w:r>
          <w:rPr>
            <w:noProof/>
            <w:webHidden/>
          </w:rPr>
          <w:t>48</w:t>
        </w:r>
        <w:r>
          <w:rPr>
            <w:noProof/>
            <w:webHidden/>
          </w:rPr>
          <w:fldChar w:fldCharType="end"/>
        </w:r>
      </w:hyperlink>
    </w:p>
    <w:p w14:paraId="5A341DFC" w14:textId="441C3F8B" w:rsidR="00007BC3" w:rsidRDefault="00007BC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21042" w:history="1">
        <w:r w:rsidRPr="007C0CE1">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Tensioni e fessurazione</w:t>
        </w:r>
        <w:r>
          <w:rPr>
            <w:noProof/>
            <w:webHidden/>
          </w:rPr>
          <w:tab/>
        </w:r>
        <w:r>
          <w:rPr>
            <w:noProof/>
            <w:webHidden/>
          </w:rPr>
          <w:fldChar w:fldCharType="begin"/>
        </w:r>
        <w:r>
          <w:rPr>
            <w:noProof/>
            <w:webHidden/>
          </w:rPr>
          <w:instrText xml:space="preserve"> PAGEREF _Toc242021042 \h </w:instrText>
        </w:r>
        <w:r>
          <w:rPr>
            <w:noProof/>
            <w:webHidden/>
          </w:rPr>
        </w:r>
        <w:r>
          <w:rPr>
            <w:noProof/>
            <w:webHidden/>
          </w:rPr>
          <w:fldChar w:fldCharType="separate"/>
        </w:r>
        <w:r>
          <w:rPr>
            <w:noProof/>
            <w:webHidden/>
          </w:rPr>
          <w:t>48</w:t>
        </w:r>
        <w:r>
          <w:rPr>
            <w:noProof/>
            <w:webHidden/>
          </w:rPr>
          <w:fldChar w:fldCharType="end"/>
        </w:r>
      </w:hyperlink>
    </w:p>
    <w:p w14:paraId="1C6F20C1" w14:textId="4E3BC67F" w:rsidR="00007BC3" w:rsidRDefault="00007BC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21043" w:history="1">
        <w:r w:rsidRPr="007C0CE1">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Taglio torsione e dettagli</w:t>
        </w:r>
        <w:r>
          <w:rPr>
            <w:noProof/>
            <w:webHidden/>
          </w:rPr>
          <w:tab/>
        </w:r>
        <w:r>
          <w:rPr>
            <w:noProof/>
            <w:webHidden/>
          </w:rPr>
          <w:fldChar w:fldCharType="begin"/>
        </w:r>
        <w:r>
          <w:rPr>
            <w:noProof/>
            <w:webHidden/>
          </w:rPr>
          <w:instrText xml:space="preserve"> PAGEREF _Toc242021043 \h </w:instrText>
        </w:r>
        <w:r>
          <w:rPr>
            <w:noProof/>
            <w:webHidden/>
          </w:rPr>
        </w:r>
        <w:r>
          <w:rPr>
            <w:noProof/>
            <w:webHidden/>
          </w:rPr>
          <w:fldChar w:fldCharType="separate"/>
        </w:r>
        <w:r>
          <w:rPr>
            <w:noProof/>
            <w:webHidden/>
          </w:rPr>
          <w:t>49</w:t>
        </w:r>
        <w:r>
          <w:rPr>
            <w:noProof/>
            <w:webHidden/>
          </w:rPr>
          <w:fldChar w:fldCharType="end"/>
        </w:r>
      </w:hyperlink>
    </w:p>
    <w:p w14:paraId="6E485564" w14:textId="7A85AD43" w:rsidR="00007BC3" w:rsidRDefault="00007BC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21044" w:history="1">
        <w:r w:rsidRPr="007C0CE1">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_Toc242021044 \h </w:instrText>
        </w:r>
        <w:r>
          <w:rPr>
            <w:noProof/>
            <w:webHidden/>
          </w:rPr>
        </w:r>
        <w:r>
          <w:rPr>
            <w:noProof/>
            <w:webHidden/>
          </w:rPr>
          <w:fldChar w:fldCharType="separate"/>
        </w:r>
        <w:r>
          <w:rPr>
            <w:noProof/>
            <w:webHidden/>
          </w:rPr>
          <w:t>49</w:t>
        </w:r>
        <w:r>
          <w:rPr>
            <w:noProof/>
            <w:webHidden/>
          </w:rPr>
          <w:fldChar w:fldCharType="end"/>
        </w:r>
      </w:hyperlink>
    </w:p>
    <w:p w14:paraId="6800CFE4" w14:textId="55A711DC" w:rsidR="00007BC3" w:rsidRDefault="00007BC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21045" w:history="1">
        <w:r w:rsidRPr="007C0CE1">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Importare ed esportare le azioni</w:t>
        </w:r>
        <w:r>
          <w:rPr>
            <w:noProof/>
            <w:webHidden/>
          </w:rPr>
          <w:tab/>
        </w:r>
        <w:r>
          <w:rPr>
            <w:noProof/>
            <w:webHidden/>
          </w:rPr>
          <w:fldChar w:fldCharType="begin"/>
        </w:r>
        <w:r>
          <w:rPr>
            <w:noProof/>
            <w:webHidden/>
          </w:rPr>
          <w:instrText xml:space="preserve"> PAGEREF _Toc242021045 \h </w:instrText>
        </w:r>
        <w:r>
          <w:rPr>
            <w:noProof/>
            <w:webHidden/>
          </w:rPr>
        </w:r>
        <w:r>
          <w:rPr>
            <w:noProof/>
            <w:webHidden/>
          </w:rPr>
          <w:fldChar w:fldCharType="separate"/>
        </w:r>
        <w:r>
          <w:rPr>
            <w:noProof/>
            <w:webHidden/>
          </w:rPr>
          <w:t>49</w:t>
        </w:r>
        <w:r>
          <w:rPr>
            <w:noProof/>
            <w:webHidden/>
          </w:rPr>
          <w:fldChar w:fldCharType="end"/>
        </w:r>
      </w:hyperlink>
    </w:p>
    <w:p w14:paraId="023453B2" w14:textId="12B020EC" w:rsidR="00007BC3" w:rsidRDefault="00007BC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21046" w:history="1">
        <w:r w:rsidRPr="007C0CE1">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Leggere asse neutro, mappe e report</w:t>
        </w:r>
        <w:r>
          <w:rPr>
            <w:noProof/>
            <w:webHidden/>
          </w:rPr>
          <w:tab/>
        </w:r>
        <w:r>
          <w:rPr>
            <w:noProof/>
            <w:webHidden/>
          </w:rPr>
          <w:fldChar w:fldCharType="begin"/>
        </w:r>
        <w:r>
          <w:rPr>
            <w:noProof/>
            <w:webHidden/>
          </w:rPr>
          <w:instrText xml:space="preserve"> PAGEREF _Toc242021046 \h </w:instrText>
        </w:r>
        <w:r>
          <w:rPr>
            <w:noProof/>
            <w:webHidden/>
          </w:rPr>
        </w:r>
        <w:r>
          <w:rPr>
            <w:noProof/>
            <w:webHidden/>
          </w:rPr>
          <w:fldChar w:fldCharType="separate"/>
        </w:r>
        <w:r>
          <w:rPr>
            <w:noProof/>
            <w:webHidden/>
          </w:rPr>
          <w:t>50</w:t>
        </w:r>
        <w:r>
          <w:rPr>
            <w:noProof/>
            <w:webHidden/>
          </w:rPr>
          <w:fldChar w:fldCharType="end"/>
        </w:r>
      </w:hyperlink>
    </w:p>
    <w:p w14:paraId="2C7B7C6D" w14:textId="349AD807" w:rsidR="00007BC3" w:rsidRDefault="00007BC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21047" w:history="1">
        <w:r w:rsidRPr="007C0CE1">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7C0CE1">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_Toc242021047 \h </w:instrText>
        </w:r>
        <w:r>
          <w:rPr>
            <w:noProof/>
            <w:webHidden/>
          </w:rPr>
        </w:r>
        <w:r>
          <w:rPr>
            <w:noProof/>
            <w:webHidden/>
          </w:rPr>
          <w:fldChar w:fldCharType="separate"/>
        </w:r>
        <w:r>
          <w:rPr>
            <w:noProof/>
            <w:webHidden/>
          </w:rPr>
          <w:t>50</w:t>
        </w:r>
        <w:r>
          <w:rPr>
            <w:noProof/>
            <w:webHidden/>
          </w:rPr>
          <w:fldChar w:fldCharType="end"/>
        </w:r>
      </w:hyperlink>
    </w:p>
    <w:p w14:paraId="18613440" w14:textId="457D311A"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1048" w:history="1">
        <w:r w:rsidRPr="007C0CE1">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Dalla domanda alla capacità</w:t>
        </w:r>
        <w:r>
          <w:rPr>
            <w:noProof/>
            <w:webHidden/>
          </w:rPr>
          <w:tab/>
        </w:r>
        <w:r>
          <w:rPr>
            <w:noProof/>
            <w:webHidden/>
          </w:rPr>
          <w:fldChar w:fldCharType="begin"/>
        </w:r>
        <w:r>
          <w:rPr>
            <w:noProof/>
            <w:webHidden/>
          </w:rPr>
          <w:instrText xml:space="preserve"> PAGEREF _Toc242021048 \h </w:instrText>
        </w:r>
        <w:r>
          <w:rPr>
            <w:noProof/>
            <w:webHidden/>
          </w:rPr>
        </w:r>
        <w:r>
          <w:rPr>
            <w:noProof/>
            <w:webHidden/>
          </w:rPr>
          <w:fldChar w:fldCharType="separate"/>
        </w:r>
        <w:r>
          <w:rPr>
            <w:noProof/>
            <w:webHidden/>
          </w:rPr>
          <w:t>50</w:t>
        </w:r>
        <w:r>
          <w:rPr>
            <w:noProof/>
            <w:webHidden/>
          </w:rPr>
          <w:fldChar w:fldCharType="end"/>
        </w:r>
      </w:hyperlink>
    </w:p>
    <w:p w14:paraId="641E2CC7" w14:textId="78DFD41A"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1049" w:history="1">
        <w:r w:rsidRPr="007C0CE1">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Controllo numerico e fisico</w:t>
        </w:r>
        <w:r>
          <w:rPr>
            <w:noProof/>
            <w:webHidden/>
          </w:rPr>
          <w:tab/>
        </w:r>
        <w:r>
          <w:rPr>
            <w:noProof/>
            <w:webHidden/>
          </w:rPr>
          <w:fldChar w:fldCharType="begin"/>
        </w:r>
        <w:r>
          <w:rPr>
            <w:noProof/>
            <w:webHidden/>
          </w:rPr>
          <w:instrText xml:space="preserve"> PAGEREF _Toc242021049 \h </w:instrText>
        </w:r>
        <w:r>
          <w:rPr>
            <w:noProof/>
            <w:webHidden/>
          </w:rPr>
        </w:r>
        <w:r>
          <w:rPr>
            <w:noProof/>
            <w:webHidden/>
          </w:rPr>
          <w:fldChar w:fldCharType="separate"/>
        </w:r>
        <w:r>
          <w:rPr>
            <w:noProof/>
            <w:webHidden/>
          </w:rPr>
          <w:t>51</w:t>
        </w:r>
        <w:r>
          <w:rPr>
            <w:noProof/>
            <w:webHidden/>
          </w:rPr>
          <w:fldChar w:fldCharType="end"/>
        </w:r>
      </w:hyperlink>
    </w:p>
    <w:p w14:paraId="74A8AA9A" w14:textId="434970EB"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1050" w:history="1">
        <w:r w:rsidRPr="007C0CE1">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Archiviazione</w:t>
        </w:r>
        <w:r>
          <w:rPr>
            <w:noProof/>
            <w:webHidden/>
          </w:rPr>
          <w:tab/>
        </w:r>
        <w:r>
          <w:rPr>
            <w:noProof/>
            <w:webHidden/>
          </w:rPr>
          <w:fldChar w:fldCharType="begin"/>
        </w:r>
        <w:r>
          <w:rPr>
            <w:noProof/>
            <w:webHidden/>
          </w:rPr>
          <w:instrText xml:space="preserve"> PAGEREF _Toc242021050 \h </w:instrText>
        </w:r>
        <w:r>
          <w:rPr>
            <w:noProof/>
            <w:webHidden/>
          </w:rPr>
        </w:r>
        <w:r>
          <w:rPr>
            <w:noProof/>
            <w:webHidden/>
          </w:rPr>
          <w:fldChar w:fldCharType="separate"/>
        </w:r>
        <w:r>
          <w:rPr>
            <w:noProof/>
            <w:webHidden/>
          </w:rPr>
          <w:t>51</w:t>
        </w:r>
        <w:r>
          <w:rPr>
            <w:noProof/>
            <w:webHidden/>
          </w:rPr>
          <w:fldChar w:fldCharType="end"/>
        </w:r>
      </w:hyperlink>
    </w:p>
    <w:p w14:paraId="05A5CDC2" w14:textId="386D3D2E" w:rsidR="00007BC3" w:rsidRDefault="00007BC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21051" w:history="1">
        <w:r w:rsidRPr="007C0CE1">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7C0CE1">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_Toc242021051 \h </w:instrText>
        </w:r>
        <w:r>
          <w:rPr>
            <w:noProof/>
            <w:webHidden/>
          </w:rPr>
        </w:r>
        <w:r>
          <w:rPr>
            <w:noProof/>
            <w:webHidden/>
          </w:rPr>
          <w:fldChar w:fldCharType="separate"/>
        </w:r>
        <w:r>
          <w:rPr>
            <w:noProof/>
            <w:webHidden/>
          </w:rPr>
          <w:t>51</w:t>
        </w:r>
        <w:r>
          <w:rPr>
            <w:noProof/>
            <w:webHidden/>
          </w:rPr>
          <w:fldChar w:fldCharType="end"/>
        </w:r>
      </w:hyperlink>
    </w:p>
    <w:p w14:paraId="44D35009" w14:textId="56559DA3"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1052" w:history="1">
        <w:r w:rsidRPr="007C0CE1">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Capisci e controlla</w:t>
        </w:r>
        <w:r>
          <w:rPr>
            <w:noProof/>
            <w:webHidden/>
          </w:rPr>
          <w:tab/>
        </w:r>
        <w:r>
          <w:rPr>
            <w:noProof/>
            <w:webHidden/>
          </w:rPr>
          <w:fldChar w:fldCharType="begin"/>
        </w:r>
        <w:r>
          <w:rPr>
            <w:noProof/>
            <w:webHidden/>
          </w:rPr>
          <w:instrText xml:space="preserve"> PAGEREF _Toc242021052 \h </w:instrText>
        </w:r>
        <w:r>
          <w:rPr>
            <w:noProof/>
            <w:webHidden/>
          </w:rPr>
        </w:r>
        <w:r>
          <w:rPr>
            <w:noProof/>
            <w:webHidden/>
          </w:rPr>
          <w:fldChar w:fldCharType="separate"/>
        </w:r>
        <w:r>
          <w:rPr>
            <w:noProof/>
            <w:webHidden/>
          </w:rPr>
          <w:t>51</w:t>
        </w:r>
        <w:r>
          <w:rPr>
            <w:noProof/>
            <w:webHidden/>
          </w:rPr>
          <w:fldChar w:fldCharType="end"/>
        </w:r>
      </w:hyperlink>
    </w:p>
    <w:p w14:paraId="79B24AD3" w14:textId="1FF789C3"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1053" w:history="1">
        <w:r w:rsidRPr="007C0CE1">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Calcola e modifica</w:t>
        </w:r>
        <w:r>
          <w:rPr>
            <w:noProof/>
            <w:webHidden/>
          </w:rPr>
          <w:tab/>
        </w:r>
        <w:r>
          <w:rPr>
            <w:noProof/>
            <w:webHidden/>
          </w:rPr>
          <w:fldChar w:fldCharType="begin"/>
        </w:r>
        <w:r>
          <w:rPr>
            <w:noProof/>
            <w:webHidden/>
          </w:rPr>
          <w:instrText xml:space="preserve"> PAGEREF _Toc242021053 \h </w:instrText>
        </w:r>
        <w:r>
          <w:rPr>
            <w:noProof/>
            <w:webHidden/>
          </w:rPr>
        </w:r>
        <w:r>
          <w:rPr>
            <w:noProof/>
            <w:webHidden/>
          </w:rPr>
          <w:fldChar w:fldCharType="separate"/>
        </w:r>
        <w:r>
          <w:rPr>
            <w:noProof/>
            <w:webHidden/>
          </w:rPr>
          <w:t>51</w:t>
        </w:r>
        <w:r>
          <w:rPr>
            <w:noProof/>
            <w:webHidden/>
          </w:rPr>
          <w:fldChar w:fldCharType="end"/>
        </w:r>
      </w:hyperlink>
    </w:p>
    <w:p w14:paraId="47ED6D86" w14:textId="4570645A" w:rsidR="00007BC3" w:rsidRDefault="00007BC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21054" w:history="1">
        <w:r w:rsidRPr="007C0CE1">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7C0CE1">
          <w:rPr>
            <w:rStyle w:val="Collegamentoipertestuale"/>
            <w:noProof/>
          </w:rPr>
          <w:t>Osserva e archivia</w:t>
        </w:r>
        <w:r>
          <w:rPr>
            <w:noProof/>
            <w:webHidden/>
          </w:rPr>
          <w:tab/>
        </w:r>
        <w:r>
          <w:rPr>
            <w:noProof/>
            <w:webHidden/>
          </w:rPr>
          <w:fldChar w:fldCharType="begin"/>
        </w:r>
        <w:r>
          <w:rPr>
            <w:noProof/>
            <w:webHidden/>
          </w:rPr>
          <w:instrText xml:space="preserve"> PAGEREF _Toc242021054 \h </w:instrText>
        </w:r>
        <w:r>
          <w:rPr>
            <w:noProof/>
            <w:webHidden/>
          </w:rPr>
        </w:r>
        <w:r>
          <w:rPr>
            <w:noProof/>
            <w:webHidden/>
          </w:rPr>
          <w:fldChar w:fldCharType="separate"/>
        </w:r>
        <w:r>
          <w:rPr>
            <w:noProof/>
            <w:webHidden/>
          </w:rPr>
          <w:t>51</w:t>
        </w:r>
        <w:r>
          <w:rPr>
            <w:noProof/>
            <w:webHidden/>
          </w:rPr>
          <w:fldChar w:fldCharType="end"/>
        </w:r>
      </w:hyperlink>
    </w:p>
    <w:p w14:paraId="16614121" w14:textId="7A8F84AB" w:rsidR="00817BD0" w:rsidRDefault="00515C76">
      <w:r>
        <w:fldChar w:fldCharType="end"/>
      </w:r>
    </w:p>
    <w:p w14:paraId="2C0C3F2B" w14:textId="77777777" w:rsidR="00817BD0" w:rsidRDefault="00817BD0">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6CE02697" w14:textId="77777777" w:rsidR="00817BD0" w:rsidRDefault="00515C76">
      <w:pPr>
        <w:spacing w:after="140"/>
      </w:pPr>
      <w:r>
        <w:lastRenderedPageBreak/>
        <w:t>Questa edizione integra i contenuti precedenti nel percorso dell'Engineering Handbook. Le procedure correnti e la teoria sono separate dai resoconti di sviluppo. Le fonti integrali e le evidenze storiche restano nell'archivio Rev14; gli indirizzi precedenti della Wiki raggiungono le pagine consolidate. Lo stato editoriale distingue contenuti integrati, pagine revisionate e profili che richiedono ulteriori riscontri normativi.</w:t>
      </w:r>
    </w:p>
    <w:p w14:paraId="6E35641E" w14:textId="77777777" w:rsidR="00817BD0" w:rsidRDefault="00515C76">
      <w:pPr>
        <w:pStyle w:val="Titolo1"/>
        <w:keepNext/>
        <w:spacing w:after="140"/>
      </w:pPr>
      <w:bookmarkStart w:id="2" w:name="_Toc242020943"/>
      <w:r>
        <w:t>Avvio e scelta del modulo</w:t>
      </w:r>
      <w:bookmarkEnd w:id="2"/>
    </w:p>
    <w:p w14:paraId="114EB715" w14:textId="77777777" w:rsidR="00817BD0" w:rsidRDefault="00515C76">
      <w:pPr>
        <w:pStyle w:val="Titolo2"/>
        <w:keepNext/>
        <w:spacing w:after="140"/>
      </w:pPr>
      <w:bookmarkStart w:id="3" w:name="_Toc242020944"/>
      <w:r>
        <w:t>Avviare la versione aggiornata</w:t>
      </w:r>
      <w:bookmarkEnd w:id="3"/>
    </w:p>
    <w:p w14:paraId="13D24E90" w14:textId="77777777" w:rsidR="00817BD0" w:rsidRDefault="00515C76">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061CAB0E" w14:textId="77777777" w:rsidR="00817BD0" w:rsidRDefault="00515C76">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14DAE92B" w14:textId="77777777" w:rsidR="00817BD0" w:rsidRDefault="00515C76">
      <w:pPr>
        <w:pStyle w:val="Titolo2"/>
        <w:keepNext/>
        <w:spacing w:after="140"/>
      </w:pPr>
      <w:bookmarkStart w:id="4" w:name="_Toc242020945"/>
      <w:r>
        <w:t>Scegliere il foglio adatto</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17BD0" w14:paraId="21BAA374" w14:textId="77777777">
        <w:trPr>
          <w:cantSplit/>
          <w:tblHeader/>
          <w:jc w:val="center"/>
        </w:trPr>
        <w:tc>
          <w:tcPr>
            <w:tcW w:w="2381" w:type="dxa"/>
            <w:shd w:val="clear" w:color="auto" w:fill="E7E6E6"/>
            <w:tcMar>
              <w:top w:w="90" w:type="dxa"/>
              <w:left w:w="90" w:type="dxa"/>
              <w:bottom w:w="90" w:type="dxa"/>
              <w:right w:w="90" w:type="dxa"/>
            </w:tcMar>
            <w:vAlign w:val="center"/>
          </w:tcPr>
          <w:p w14:paraId="2D2FC920" w14:textId="77777777" w:rsidR="00817BD0" w:rsidRDefault="00515C76">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1D439470" w14:textId="77777777" w:rsidR="00817BD0" w:rsidRDefault="00515C76">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44A24EED" w14:textId="77777777" w:rsidR="00817BD0" w:rsidRDefault="00515C76">
            <w:pPr>
              <w:spacing w:before="20" w:after="20"/>
              <w:jc w:val="left"/>
            </w:pPr>
            <w:r>
              <w:rPr>
                <w:b/>
                <w:sz w:val="21"/>
              </w:rPr>
              <w:t>Informazione da preparare</w:t>
            </w:r>
          </w:p>
        </w:tc>
      </w:tr>
      <w:tr w:rsidR="00817BD0" w14:paraId="0BEDB076" w14:textId="77777777">
        <w:trPr>
          <w:cantSplit/>
          <w:jc w:val="center"/>
        </w:trPr>
        <w:tc>
          <w:tcPr>
            <w:tcW w:w="2381" w:type="dxa"/>
            <w:tcMar>
              <w:top w:w="90" w:type="dxa"/>
              <w:left w:w="90" w:type="dxa"/>
              <w:bottom w:w="90" w:type="dxa"/>
              <w:right w:w="90" w:type="dxa"/>
            </w:tcMar>
            <w:vAlign w:val="center"/>
          </w:tcPr>
          <w:p w14:paraId="101D6C50" w14:textId="77777777" w:rsidR="00817BD0" w:rsidRDefault="00515C76">
            <w:pPr>
              <w:spacing w:before="20" w:after="20"/>
              <w:jc w:val="left"/>
            </w:pPr>
            <w:r>
              <w:rPr>
                <w:sz w:val="21"/>
              </w:rPr>
              <w:t>Palo verticale</w:t>
            </w:r>
          </w:p>
        </w:tc>
        <w:tc>
          <w:tcPr>
            <w:tcW w:w="3402" w:type="dxa"/>
            <w:tcMar>
              <w:top w:w="90" w:type="dxa"/>
              <w:left w:w="90" w:type="dxa"/>
              <w:bottom w:w="90" w:type="dxa"/>
              <w:right w:w="90" w:type="dxa"/>
            </w:tcMar>
            <w:vAlign w:val="center"/>
          </w:tcPr>
          <w:p w14:paraId="53D1045D" w14:textId="77777777" w:rsidR="00817BD0" w:rsidRDefault="00515C76">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14A152AF" w14:textId="77777777" w:rsidR="00817BD0" w:rsidRDefault="00515C76">
            <w:pPr>
              <w:spacing w:before="20" w:after="20"/>
              <w:jc w:val="left"/>
            </w:pPr>
            <w:r>
              <w:rPr>
                <w:sz w:val="21"/>
              </w:rPr>
              <w:t>Stratigrafie, falda, tecnologia, azioni e coefficienti</w:t>
            </w:r>
          </w:p>
        </w:tc>
      </w:tr>
      <w:tr w:rsidR="00817BD0" w14:paraId="5AE2F2D7" w14:textId="77777777">
        <w:trPr>
          <w:cantSplit/>
          <w:jc w:val="center"/>
        </w:trPr>
        <w:tc>
          <w:tcPr>
            <w:tcW w:w="2381" w:type="dxa"/>
            <w:tcMar>
              <w:top w:w="90" w:type="dxa"/>
              <w:left w:w="90" w:type="dxa"/>
              <w:bottom w:w="90" w:type="dxa"/>
              <w:right w:w="90" w:type="dxa"/>
            </w:tcMar>
            <w:vAlign w:val="center"/>
          </w:tcPr>
          <w:p w14:paraId="38974AC7" w14:textId="77777777" w:rsidR="00817BD0" w:rsidRDefault="00515C76">
            <w:pPr>
              <w:spacing w:before="20" w:after="20"/>
              <w:jc w:val="left"/>
            </w:pPr>
            <w:r>
              <w:rPr>
                <w:sz w:val="21"/>
              </w:rPr>
              <w:t>Micropalo verticale</w:t>
            </w:r>
          </w:p>
        </w:tc>
        <w:tc>
          <w:tcPr>
            <w:tcW w:w="3402" w:type="dxa"/>
            <w:tcMar>
              <w:top w:w="90" w:type="dxa"/>
              <w:left w:w="90" w:type="dxa"/>
              <w:bottom w:w="90" w:type="dxa"/>
              <w:right w:w="90" w:type="dxa"/>
            </w:tcMar>
            <w:vAlign w:val="center"/>
          </w:tcPr>
          <w:p w14:paraId="1F1C78B4" w14:textId="77777777" w:rsidR="00817BD0" w:rsidRDefault="00515C76">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224F6503" w14:textId="77777777" w:rsidR="00817BD0" w:rsidRDefault="00515C76">
            <w:pPr>
              <w:spacing w:before="20" w:after="20"/>
              <w:jc w:val="left"/>
            </w:pPr>
            <w:r>
              <w:rPr>
                <w:sz w:val="21"/>
              </w:rPr>
              <w:t>Terreni, p_l, iniezione, diametri, inclinazione e tratto attivo</w:t>
            </w:r>
          </w:p>
        </w:tc>
      </w:tr>
      <w:tr w:rsidR="00817BD0" w14:paraId="5793DD64" w14:textId="77777777">
        <w:trPr>
          <w:cantSplit/>
          <w:jc w:val="center"/>
        </w:trPr>
        <w:tc>
          <w:tcPr>
            <w:tcW w:w="2381" w:type="dxa"/>
            <w:tcMar>
              <w:top w:w="90" w:type="dxa"/>
              <w:left w:w="90" w:type="dxa"/>
              <w:bottom w:w="90" w:type="dxa"/>
              <w:right w:w="90" w:type="dxa"/>
            </w:tcMar>
            <w:vAlign w:val="center"/>
          </w:tcPr>
          <w:p w14:paraId="4F8AF846" w14:textId="77777777" w:rsidR="00817BD0" w:rsidRDefault="00515C76">
            <w:pPr>
              <w:spacing w:before="20" w:after="20"/>
              <w:jc w:val="left"/>
            </w:pPr>
            <w:r>
              <w:rPr>
                <w:sz w:val="21"/>
              </w:rPr>
              <w:t>Palo orizzontale</w:t>
            </w:r>
          </w:p>
        </w:tc>
        <w:tc>
          <w:tcPr>
            <w:tcW w:w="3402" w:type="dxa"/>
            <w:tcMar>
              <w:top w:w="90" w:type="dxa"/>
              <w:left w:w="90" w:type="dxa"/>
              <w:bottom w:w="90" w:type="dxa"/>
              <w:right w:w="90" w:type="dxa"/>
            </w:tcMar>
            <w:vAlign w:val="center"/>
          </w:tcPr>
          <w:p w14:paraId="21636AED" w14:textId="77777777" w:rsidR="00817BD0" w:rsidRDefault="00515C76">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7E09C33C" w14:textId="77777777" w:rsidR="00817BD0" w:rsidRDefault="00515C76">
            <w:pPr>
              <w:spacing w:before="20" w:after="20"/>
              <w:jc w:val="left"/>
            </w:pPr>
            <w:r>
              <w:rPr>
                <w:sz w:val="21"/>
              </w:rPr>
              <w:t>Terreno, diametro, lunghezza, vincolo e momento resistente</w:t>
            </w:r>
          </w:p>
        </w:tc>
      </w:tr>
      <w:tr w:rsidR="00817BD0" w14:paraId="2462BD3B" w14:textId="77777777">
        <w:trPr>
          <w:cantSplit/>
          <w:jc w:val="center"/>
        </w:trPr>
        <w:tc>
          <w:tcPr>
            <w:tcW w:w="2381" w:type="dxa"/>
            <w:tcMar>
              <w:top w:w="90" w:type="dxa"/>
              <w:left w:w="90" w:type="dxa"/>
              <w:bottom w:w="90" w:type="dxa"/>
              <w:right w:w="90" w:type="dxa"/>
            </w:tcMar>
            <w:vAlign w:val="center"/>
          </w:tcPr>
          <w:p w14:paraId="5EA12443" w14:textId="77777777" w:rsidR="00817BD0" w:rsidRDefault="00515C76">
            <w:pPr>
              <w:spacing w:before="20" w:after="20"/>
              <w:jc w:val="left"/>
            </w:pPr>
            <w:r>
              <w:rPr>
                <w:sz w:val="21"/>
              </w:rPr>
              <w:t>Micropalo orizzontale</w:t>
            </w:r>
          </w:p>
        </w:tc>
        <w:tc>
          <w:tcPr>
            <w:tcW w:w="3402" w:type="dxa"/>
            <w:tcMar>
              <w:top w:w="90" w:type="dxa"/>
              <w:left w:w="90" w:type="dxa"/>
              <w:bottom w:w="90" w:type="dxa"/>
              <w:right w:w="90" w:type="dxa"/>
            </w:tcMar>
            <w:vAlign w:val="center"/>
          </w:tcPr>
          <w:p w14:paraId="66F8FD7F" w14:textId="77777777" w:rsidR="00817BD0" w:rsidRDefault="00515C76">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7921E533" w14:textId="77777777" w:rsidR="00817BD0" w:rsidRDefault="00515C76">
            <w:pPr>
              <w:spacing w:before="20" w:after="20"/>
              <w:jc w:val="left"/>
            </w:pPr>
            <w:r>
              <w:rPr>
                <w:sz w:val="21"/>
              </w:rPr>
              <w:t>Diametro geotecnico, tubo, materiale, N e terreno</w:t>
            </w:r>
          </w:p>
        </w:tc>
      </w:tr>
      <w:tr w:rsidR="00817BD0" w14:paraId="3E75AF72" w14:textId="77777777">
        <w:trPr>
          <w:cantSplit/>
          <w:jc w:val="center"/>
        </w:trPr>
        <w:tc>
          <w:tcPr>
            <w:tcW w:w="2381" w:type="dxa"/>
            <w:tcMar>
              <w:top w:w="90" w:type="dxa"/>
              <w:left w:w="90" w:type="dxa"/>
              <w:bottom w:w="90" w:type="dxa"/>
              <w:right w:w="90" w:type="dxa"/>
            </w:tcMar>
            <w:vAlign w:val="center"/>
          </w:tcPr>
          <w:p w14:paraId="7B0242E4" w14:textId="77777777" w:rsidR="00817BD0" w:rsidRDefault="00515C76">
            <w:pPr>
              <w:spacing w:before="20" w:after="20"/>
              <w:jc w:val="left"/>
            </w:pPr>
            <w:r>
              <w:rPr>
                <w:sz w:val="21"/>
              </w:rPr>
              <w:t>Palificata orizzontale</w:t>
            </w:r>
          </w:p>
        </w:tc>
        <w:tc>
          <w:tcPr>
            <w:tcW w:w="3402" w:type="dxa"/>
            <w:tcMar>
              <w:top w:w="90" w:type="dxa"/>
              <w:left w:w="90" w:type="dxa"/>
              <w:bottom w:w="90" w:type="dxa"/>
              <w:right w:w="90" w:type="dxa"/>
            </w:tcMar>
            <w:vAlign w:val="center"/>
          </w:tcPr>
          <w:p w14:paraId="20CD2974" w14:textId="77777777" w:rsidR="00817BD0" w:rsidRDefault="00515C76">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79BC0E18" w14:textId="77777777" w:rsidR="00817BD0" w:rsidRDefault="00515C76">
            <w:pPr>
              <w:spacing w:before="20" w:after="20"/>
              <w:jc w:val="left"/>
            </w:pPr>
            <w:r>
              <w:rPr>
                <w:sz w:val="21"/>
              </w:rPr>
              <w:t>Posizioni, diametro, teoria e interassi rappresentativi</w:t>
            </w:r>
          </w:p>
        </w:tc>
      </w:tr>
      <w:tr w:rsidR="00817BD0" w14:paraId="2047955C" w14:textId="77777777">
        <w:trPr>
          <w:cantSplit/>
          <w:jc w:val="center"/>
        </w:trPr>
        <w:tc>
          <w:tcPr>
            <w:tcW w:w="2381" w:type="dxa"/>
            <w:tcMar>
              <w:top w:w="90" w:type="dxa"/>
              <w:left w:w="90" w:type="dxa"/>
              <w:bottom w:w="90" w:type="dxa"/>
              <w:right w:w="90" w:type="dxa"/>
            </w:tcMar>
            <w:vAlign w:val="center"/>
          </w:tcPr>
          <w:p w14:paraId="43D884A7" w14:textId="77777777" w:rsidR="00817BD0" w:rsidRDefault="00515C76">
            <w:pPr>
              <w:spacing w:before="20" w:after="20"/>
              <w:jc w:val="left"/>
            </w:pPr>
            <w:r>
              <w:rPr>
                <w:sz w:val="21"/>
              </w:rPr>
              <w:t>Muri di sostegno</w:t>
            </w:r>
          </w:p>
        </w:tc>
        <w:tc>
          <w:tcPr>
            <w:tcW w:w="3402" w:type="dxa"/>
            <w:tcMar>
              <w:top w:w="90" w:type="dxa"/>
              <w:left w:w="90" w:type="dxa"/>
              <w:bottom w:w="90" w:type="dxa"/>
              <w:right w:w="90" w:type="dxa"/>
            </w:tcMar>
            <w:vAlign w:val="center"/>
          </w:tcPr>
          <w:p w14:paraId="6465C525" w14:textId="77777777" w:rsidR="00817BD0" w:rsidRDefault="00515C76">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2F490B69" w14:textId="77777777" w:rsidR="00817BD0" w:rsidRDefault="00515C76">
            <w:pPr>
              <w:spacing w:before="20" w:after="20"/>
              <w:jc w:val="left"/>
            </w:pPr>
            <w:r>
              <w:rPr>
                <w:sz w:val="21"/>
              </w:rPr>
              <w:t>Geometria, materiali, terreni, acqua, azioni e combinazioni</w:t>
            </w:r>
          </w:p>
        </w:tc>
      </w:tr>
      <w:tr w:rsidR="00817BD0" w14:paraId="26604905" w14:textId="77777777">
        <w:trPr>
          <w:cantSplit/>
          <w:jc w:val="center"/>
        </w:trPr>
        <w:tc>
          <w:tcPr>
            <w:tcW w:w="2381" w:type="dxa"/>
            <w:tcMar>
              <w:top w:w="90" w:type="dxa"/>
              <w:left w:w="90" w:type="dxa"/>
              <w:bottom w:w="90" w:type="dxa"/>
              <w:right w:w="90" w:type="dxa"/>
            </w:tcMar>
            <w:vAlign w:val="center"/>
          </w:tcPr>
          <w:p w14:paraId="7539B892" w14:textId="77777777" w:rsidR="00817BD0" w:rsidRDefault="00515C76">
            <w:pPr>
              <w:spacing w:before="20" w:after="20"/>
              <w:jc w:val="left"/>
            </w:pPr>
            <w:r>
              <w:rPr>
                <w:sz w:val="21"/>
              </w:rPr>
              <w:lastRenderedPageBreak/>
              <w:t>Sezione in c a</w:t>
            </w:r>
          </w:p>
        </w:tc>
        <w:tc>
          <w:tcPr>
            <w:tcW w:w="3402" w:type="dxa"/>
            <w:tcMar>
              <w:top w:w="90" w:type="dxa"/>
              <w:left w:w="90" w:type="dxa"/>
              <w:bottom w:w="90" w:type="dxa"/>
              <w:right w:w="90" w:type="dxa"/>
            </w:tcMar>
            <w:vAlign w:val="center"/>
          </w:tcPr>
          <w:p w14:paraId="426AA430" w14:textId="77777777" w:rsidR="00817BD0" w:rsidRDefault="00515C76">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102995B0" w14:textId="77777777" w:rsidR="00817BD0" w:rsidRDefault="00515C76">
            <w:pPr>
              <w:spacing w:before="20" w:after="20"/>
              <w:jc w:val="left"/>
            </w:pPr>
            <w:r>
              <w:rPr>
                <w:sz w:val="21"/>
              </w:rPr>
              <w:t>Geometria, barre, materiali e combinazioni N M V T</w:t>
            </w:r>
          </w:p>
        </w:tc>
      </w:tr>
      <w:tr w:rsidR="00817BD0" w14:paraId="7AFD19B5" w14:textId="77777777">
        <w:trPr>
          <w:cantSplit/>
          <w:jc w:val="center"/>
        </w:trPr>
        <w:tc>
          <w:tcPr>
            <w:tcW w:w="2381" w:type="dxa"/>
            <w:tcMar>
              <w:top w:w="90" w:type="dxa"/>
              <w:left w:w="90" w:type="dxa"/>
              <w:bottom w:w="90" w:type="dxa"/>
              <w:right w:w="90" w:type="dxa"/>
            </w:tcMar>
            <w:vAlign w:val="center"/>
          </w:tcPr>
          <w:p w14:paraId="56DE149D" w14:textId="77777777" w:rsidR="00817BD0" w:rsidRDefault="00515C76">
            <w:pPr>
              <w:spacing w:before="20" w:after="20"/>
              <w:jc w:val="left"/>
            </w:pPr>
            <w:r>
              <w:rPr>
                <w:sz w:val="21"/>
              </w:rPr>
              <w:t>Sezione composta</w:t>
            </w:r>
          </w:p>
        </w:tc>
        <w:tc>
          <w:tcPr>
            <w:tcW w:w="3402" w:type="dxa"/>
            <w:tcMar>
              <w:top w:w="90" w:type="dxa"/>
              <w:left w:w="90" w:type="dxa"/>
              <w:bottom w:w="90" w:type="dxa"/>
              <w:right w:w="90" w:type="dxa"/>
            </w:tcMar>
            <w:vAlign w:val="center"/>
          </w:tcPr>
          <w:p w14:paraId="20C9B609" w14:textId="77777777" w:rsidR="00817BD0" w:rsidRDefault="00515C76">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7559396E" w14:textId="77777777" w:rsidR="00817BD0" w:rsidRDefault="00515C76">
            <w:pPr>
              <w:spacing w:before="20" w:after="20"/>
              <w:jc w:val="left"/>
            </w:pPr>
            <w:r>
              <w:rPr>
                <w:sz w:val="21"/>
              </w:rPr>
              <w:t>Tipo e geometria, soletta, barre, fasi e metodo</w:t>
            </w:r>
          </w:p>
        </w:tc>
      </w:tr>
      <w:tr w:rsidR="00817BD0" w14:paraId="6C490FC9" w14:textId="77777777">
        <w:trPr>
          <w:cantSplit/>
          <w:jc w:val="center"/>
        </w:trPr>
        <w:tc>
          <w:tcPr>
            <w:tcW w:w="2381" w:type="dxa"/>
            <w:tcMar>
              <w:top w:w="90" w:type="dxa"/>
              <w:left w:w="90" w:type="dxa"/>
              <w:bottom w:w="90" w:type="dxa"/>
              <w:right w:w="90" w:type="dxa"/>
            </w:tcMar>
            <w:vAlign w:val="center"/>
          </w:tcPr>
          <w:p w14:paraId="5AD0328F" w14:textId="77777777" w:rsidR="00817BD0" w:rsidRDefault="00515C76">
            <w:pPr>
              <w:spacing w:before="20" w:after="20"/>
              <w:jc w:val="left"/>
            </w:pPr>
            <w:r>
              <w:rPr>
                <w:sz w:val="21"/>
              </w:rPr>
              <w:t>Bridge Design</w:t>
            </w:r>
          </w:p>
        </w:tc>
        <w:tc>
          <w:tcPr>
            <w:tcW w:w="3402" w:type="dxa"/>
            <w:tcMar>
              <w:top w:w="90" w:type="dxa"/>
              <w:left w:w="90" w:type="dxa"/>
              <w:bottom w:w="90" w:type="dxa"/>
              <w:right w:w="90" w:type="dxa"/>
            </w:tcMar>
            <w:vAlign w:val="center"/>
          </w:tcPr>
          <w:p w14:paraId="003070E5" w14:textId="77777777" w:rsidR="00817BD0" w:rsidRDefault="00515C76">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5D67A59B" w14:textId="77777777" w:rsidR="00817BD0" w:rsidRDefault="00515C76">
            <w:pPr>
              <w:spacing w:before="20" w:after="20"/>
              <w:jc w:val="left"/>
            </w:pPr>
            <w:r>
              <w:rPr>
                <w:sz w:val="21"/>
              </w:rPr>
              <w:t>Sito, campate, larghezza, famiglia, fondazioni e listino</w:t>
            </w:r>
          </w:p>
        </w:tc>
      </w:tr>
      <w:tr w:rsidR="00817BD0" w14:paraId="57376A0C" w14:textId="77777777">
        <w:trPr>
          <w:cantSplit/>
          <w:jc w:val="center"/>
        </w:trPr>
        <w:tc>
          <w:tcPr>
            <w:tcW w:w="2381" w:type="dxa"/>
            <w:tcMar>
              <w:top w:w="90" w:type="dxa"/>
              <w:left w:w="90" w:type="dxa"/>
              <w:bottom w:w="90" w:type="dxa"/>
              <w:right w:w="90" w:type="dxa"/>
            </w:tcMar>
            <w:vAlign w:val="center"/>
          </w:tcPr>
          <w:p w14:paraId="49EF9080" w14:textId="77777777" w:rsidR="00817BD0" w:rsidRDefault="00515C76">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0687495B" w14:textId="77777777" w:rsidR="00817BD0" w:rsidRDefault="00515C76">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0F15ED25" w14:textId="77777777" w:rsidR="00817BD0" w:rsidRDefault="00515C76">
            <w:pPr>
              <w:spacing w:before="20" w:after="20"/>
              <w:jc w:val="left"/>
            </w:pPr>
            <w:r>
              <w:rPr>
                <w:sz w:val="21"/>
              </w:rPr>
              <w:t>Esposizioni, vita, materiale, diametri e condizioni esecutive</w:t>
            </w:r>
          </w:p>
        </w:tc>
      </w:tr>
      <w:tr w:rsidR="00817BD0" w14:paraId="57CE39D9" w14:textId="77777777">
        <w:trPr>
          <w:cantSplit/>
          <w:jc w:val="center"/>
        </w:trPr>
        <w:tc>
          <w:tcPr>
            <w:tcW w:w="2381" w:type="dxa"/>
            <w:tcMar>
              <w:top w:w="90" w:type="dxa"/>
              <w:left w:w="90" w:type="dxa"/>
              <w:bottom w:w="90" w:type="dxa"/>
              <w:right w:w="90" w:type="dxa"/>
            </w:tcMar>
            <w:vAlign w:val="center"/>
          </w:tcPr>
          <w:p w14:paraId="03EC44C0" w14:textId="77777777" w:rsidR="00817BD0" w:rsidRDefault="00515C76">
            <w:pPr>
              <w:spacing w:before="20" w:after="20"/>
              <w:jc w:val="left"/>
            </w:pPr>
            <w:r>
              <w:rPr>
                <w:sz w:val="21"/>
              </w:rPr>
              <w:t>Acciaio per armature</w:t>
            </w:r>
          </w:p>
        </w:tc>
        <w:tc>
          <w:tcPr>
            <w:tcW w:w="3402" w:type="dxa"/>
            <w:tcMar>
              <w:top w:w="90" w:type="dxa"/>
              <w:left w:w="90" w:type="dxa"/>
              <w:bottom w:w="90" w:type="dxa"/>
              <w:right w:w="90" w:type="dxa"/>
            </w:tcMar>
            <w:vAlign w:val="center"/>
          </w:tcPr>
          <w:p w14:paraId="1A162CEE" w14:textId="77777777" w:rsidR="00817BD0" w:rsidRDefault="00515C76">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5FC65C42" w14:textId="77777777" w:rsidR="00817BD0" w:rsidRDefault="00515C76">
            <w:pPr>
              <w:spacing w:before="20" w:after="20"/>
              <w:jc w:val="left"/>
            </w:pPr>
            <w:r>
              <w:rPr>
                <w:sz w:val="21"/>
              </w:rPr>
              <w:t>Classe o dati personalizzati e coefficienti</w:t>
            </w:r>
          </w:p>
        </w:tc>
      </w:tr>
    </w:tbl>
    <w:p w14:paraId="1D8E2CED" w14:textId="77777777" w:rsidR="00817BD0" w:rsidRDefault="00817BD0"/>
    <w:p w14:paraId="725E3392" w14:textId="77777777" w:rsidR="00817BD0" w:rsidRDefault="00515C76">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22ED6014" w14:textId="77777777" w:rsidR="00817BD0" w:rsidRDefault="00515C76">
      <w:pPr>
        <w:pStyle w:val="Titolo2"/>
        <w:keepNext/>
        <w:spacing w:after="140"/>
      </w:pPr>
      <w:bookmarkStart w:id="5" w:name="_Toc242020946"/>
      <w:r>
        <w:t>Leggere e compilare i campi</w:t>
      </w:r>
      <w:bookmarkEnd w:id="5"/>
    </w:p>
    <w:p w14:paraId="078B9272" w14:textId="77777777" w:rsidR="00817BD0" w:rsidRDefault="00515C76">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107DD537" w14:textId="77777777" w:rsidR="00817BD0" w:rsidRDefault="00515C76">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4669627E" w14:textId="77777777" w:rsidR="00817BD0" w:rsidRDefault="00515C76">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53F44880" w14:textId="77777777" w:rsidR="00817BD0" w:rsidRDefault="00515C76">
      <w:pPr>
        <w:pStyle w:val="Titolo1"/>
        <w:keepNext/>
        <w:spacing w:after="140"/>
      </w:pPr>
      <w:bookmarkStart w:id="6" w:name="_Toc242020947"/>
      <w:r>
        <w:lastRenderedPageBreak/>
        <w:t>Progetti e gestione del lavoro</w:t>
      </w:r>
      <w:bookmarkEnd w:id="6"/>
    </w:p>
    <w:p w14:paraId="5D8E3056" w14:textId="77777777" w:rsidR="00817BD0" w:rsidRDefault="00515C76">
      <w:pPr>
        <w:pStyle w:val="Titolo2"/>
        <w:keepNext/>
        <w:spacing w:after="140"/>
      </w:pPr>
      <w:bookmarkStart w:id="7" w:name="_Toc242020948"/>
      <w:r>
        <w:t>Costruire una struttura leggibile</w:t>
      </w:r>
      <w:bookmarkEnd w:id="7"/>
    </w:p>
    <w:p w14:paraId="32E14B47" w14:textId="77777777" w:rsidR="00817BD0" w:rsidRDefault="00515C76">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0811BC30" w14:textId="77777777" w:rsidR="00817BD0" w:rsidRDefault="00515C76">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2B6D254D" w14:textId="77777777" w:rsidR="00817BD0" w:rsidRDefault="00515C76">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153CC6BA" w14:textId="77777777" w:rsidR="00817BD0" w:rsidRDefault="00515C76">
      <w:pPr>
        <w:pStyle w:val="Titolo2"/>
        <w:keepNext/>
        <w:spacing w:after="140"/>
      </w:pPr>
      <w:bookmarkStart w:id="8" w:name="_Toc242020949"/>
      <w:r>
        <w:t>Comprendere i dati comuni</w:t>
      </w:r>
      <w:bookmarkEnd w:id="8"/>
    </w:p>
    <w:p w14:paraId="57A0998C" w14:textId="77777777" w:rsidR="00817BD0" w:rsidRDefault="00515C76">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472F70BE" w14:textId="77777777" w:rsidR="00817BD0" w:rsidRDefault="00515C76">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0204FD8C" w14:textId="77777777" w:rsidR="00817BD0" w:rsidRDefault="00515C76">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147F9324" w14:textId="77777777" w:rsidR="00817BD0" w:rsidRDefault="00515C76">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7D3C9728" w14:textId="77777777" w:rsidR="00817BD0" w:rsidRDefault="00515C76">
      <w:pPr>
        <w:pStyle w:val="Titolo2"/>
        <w:keepNext/>
        <w:spacing w:after="140"/>
      </w:pPr>
      <w:bookmarkStart w:id="9" w:name="_Toc242020950"/>
      <w:r>
        <w:lastRenderedPageBreak/>
        <w:t>Spostare duplicare e annullare</w:t>
      </w:r>
      <w:bookmarkEnd w:id="9"/>
    </w:p>
    <w:p w14:paraId="187FCA87" w14:textId="77777777" w:rsidR="00817BD0" w:rsidRDefault="00515C76">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79894D38" w14:textId="77777777" w:rsidR="00817BD0" w:rsidRDefault="00515C76">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236455AE" w14:textId="77777777" w:rsidR="00817BD0" w:rsidRDefault="00515C76">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5B37C342" w14:textId="77777777" w:rsidR="00817BD0" w:rsidRDefault="00515C76">
      <w:pPr>
        <w:pStyle w:val="Titolo2"/>
        <w:keepNext/>
        <w:spacing w:after="140"/>
      </w:pPr>
      <w:bookmarkStart w:id="10" w:name="_Toc242020951"/>
      <w:r>
        <w:t>Usare le revisioni</w:t>
      </w:r>
      <w:bookmarkEnd w:id="10"/>
    </w:p>
    <w:p w14:paraId="054AAD05" w14:textId="77777777" w:rsidR="00817BD0" w:rsidRDefault="00515C76">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1CDC5DD4" w14:textId="77777777" w:rsidR="00817BD0" w:rsidRDefault="00515C76">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4D084CA8" w14:textId="77777777" w:rsidR="00817BD0" w:rsidRDefault="00515C76">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52719D2D" w14:textId="77777777" w:rsidR="00817BD0" w:rsidRDefault="00515C76">
      <w:pPr>
        <w:pStyle w:val="Titolo2"/>
        <w:keepNext/>
        <w:spacing w:after="140"/>
      </w:pPr>
      <w:bookmarkStart w:id="11" w:name="_Toc242020952"/>
      <w:r>
        <w:t>Report del ramo e compatibilità degli archivi</w:t>
      </w:r>
      <w:bookmarkEnd w:id="11"/>
    </w:p>
    <w:p w14:paraId="6BA7A083" w14:textId="77777777" w:rsidR="00817BD0" w:rsidRDefault="00515C76">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18C5A147" w14:textId="77777777" w:rsidR="00817BD0" w:rsidRDefault="00515C76">
      <w:pPr>
        <w:spacing w:after="140"/>
      </w:pPr>
      <w:r>
        <w:lastRenderedPageBreak/>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70C8D29E" w14:textId="77777777" w:rsidR="00817BD0" w:rsidRDefault="00515C76">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6344EF95" w14:textId="77777777" w:rsidR="00817BD0" w:rsidRDefault="00515C76">
      <w:pPr>
        <w:pStyle w:val="Titolo2"/>
        <w:keepNext/>
        <w:spacing w:after="140"/>
      </w:pPr>
      <w:bookmarkStart w:id="12" w:name="_Toc242020953"/>
      <w:r>
        <w:t>Controllo della condivisione</w:t>
      </w:r>
      <w:bookmarkEnd w:id="12"/>
    </w:p>
    <w:p w14:paraId="66A80E74" w14:textId="77777777" w:rsidR="00817BD0" w:rsidRDefault="00515C76">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583F647C" w14:textId="77777777" w:rsidR="00817BD0" w:rsidRDefault="00515C76">
      <w:pPr>
        <w:spacing w:after="140"/>
      </w:pPr>
      <w:r>
        <w:t>Consulta convenzioni e confini del calcolo (Wiki: Architettura del calcolo e convenzioni) prima di trasferire risultati fra moduli. La condivisione di un materiale non trasferisce automaticamente combinazioni o verifiche.</w:t>
      </w:r>
    </w:p>
    <w:p w14:paraId="12FEDBEA" w14:textId="77777777" w:rsidR="00817BD0" w:rsidRDefault="00515C76">
      <w:pPr>
        <w:pStyle w:val="Titolo1"/>
        <w:keepNext/>
        <w:spacing w:after="140"/>
      </w:pPr>
      <w:bookmarkStart w:id="13" w:name="_Toc242020954"/>
      <w:r>
        <w:t>Materiali e durabilità</w:t>
      </w:r>
      <w:bookmarkEnd w:id="13"/>
    </w:p>
    <w:p w14:paraId="564764F1" w14:textId="77777777" w:rsidR="00817BD0" w:rsidRDefault="00515C76">
      <w:pPr>
        <w:pStyle w:val="Titolo2"/>
        <w:keepNext/>
        <w:spacing w:after="140"/>
      </w:pPr>
      <w:bookmarkStart w:id="14" w:name="_Toc242020955"/>
      <w:r>
        <w:t>Preparare il calcestruzzo</w:t>
      </w:r>
      <w:bookmarkEnd w:id="14"/>
    </w:p>
    <w:p w14:paraId="0BF84F97" w14:textId="77777777" w:rsidR="00817BD0" w:rsidRDefault="00515C76">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501205C2" w14:textId="77777777" w:rsidR="00817BD0" w:rsidRDefault="00515C76">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5E73BC44" w14:textId="77777777" w:rsidR="00817BD0" w:rsidRDefault="00515C76">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190A5FE9" w14:textId="77777777" w:rsidR="00817BD0" w:rsidRDefault="00515C76">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3E0E3401" w14:textId="77777777" w:rsidR="00817BD0" w:rsidRDefault="00515C76">
      <w:pPr>
        <w:pStyle w:val="Titolo2"/>
        <w:keepNext/>
        <w:spacing w:after="140"/>
      </w:pPr>
      <w:bookmarkStart w:id="15" w:name="_Toc242020956"/>
      <w:r>
        <w:lastRenderedPageBreak/>
        <w:t>Preparare l'acciaio per armature</w:t>
      </w:r>
      <w:bookmarkEnd w:id="15"/>
    </w:p>
    <w:p w14:paraId="41EDD358" w14:textId="77777777" w:rsidR="00817BD0" w:rsidRDefault="00515C76">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5BD1ADA9" w14:textId="77777777" w:rsidR="00817BD0" w:rsidRDefault="00515C76">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16000C4E" w14:textId="77777777" w:rsidR="00817BD0" w:rsidRDefault="00515C76">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1AE4D2FF" w14:textId="77777777" w:rsidR="00817BD0" w:rsidRDefault="00515C76">
      <w:pPr>
        <w:pStyle w:val="Titolo1"/>
        <w:keepNext/>
        <w:spacing w:after="140"/>
      </w:pPr>
      <w:bookmarkStart w:id="16" w:name="_Toc242020957"/>
      <w:r>
        <w:t>Palo verticale</w:t>
      </w:r>
      <w:bookmarkEnd w:id="16"/>
    </w:p>
    <w:p w14:paraId="577F3F20" w14:textId="77777777" w:rsidR="00817BD0" w:rsidRDefault="00515C76">
      <w:pPr>
        <w:pStyle w:val="Titolo2"/>
        <w:keepNext/>
        <w:spacing w:after="140"/>
      </w:pPr>
      <w:bookmarkStart w:id="17" w:name="_Toc242020958"/>
      <w:r>
        <w:t>Compilazione ordinata</w:t>
      </w:r>
      <w:bookmarkEnd w:id="17"/>
    </w:p>
    <w:p w14:paraId="47A59B32" w14:textId="77777777" w:rsidR="00817BD0" w:rsidRDefault="00515C76">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373FAE92" w14:textId="77777777" w:rsidR="00817BD0" w:rsidRDefault="00515C76">
      <w:pPr>
        <w:spacing w:after="140"/>
      </w:pPr>
      <w:r>
        <w:t>Per un calcolo drenato occorrono i parametri efficaci. Per il ramo non drenato degli strati coesivi occorre Cu; il programma considera anche la posizione della falda per decidere il tratto nel quale applicare quel ramo. Non usare c′ e Cu come sinonimi. Negli strati granulari il contributo c′ alla resistenza laterale drenata è nullo, anche se il campo contiene un numero.</w:t>
      </w:r>
    </w:p>
    <w:p w14:paraId="2118F5FA" w14:textId="77777777" w:rsidR="00817BD0" w:rsidRDefault="00515C76">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55A1309D" w14:textId="77777777" w:rsidR="00817BD0" w:rsidRDefault="00515C76">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23D2EB1A" w14:textId="77777777" w:rsidR="00817BD0" w:rsidRDefault="00515C76">
      <w:pPr>
        <w:pStyle w:val="Titolo2"/>
        <w:keepNext/>
        <w:spacing w:after="140"/>
      </w:pPr>
      <w:bookmarkStart w:id="18" w:name="_Toc242020959"/>
      <w:r>
        <w:lastRenderedPageBreak/>
        <w:t>Coefficienti e gruppo di pali</w:t>
      </w:r>
      <w:bookmarkEnd w:id="18"/>
    </w:p>
    <w:p w14:paraId="6D9205C8" w14:textId="77777777" w:rsidR="00817BD0" w:rsidRDefault="00515C76">
      <w:pPr>
        <w:spacing w:after="140"/>
      </w:pPr>
      <w:r>
        <w:t>Verificare K e μ proposti per la tecnologia e l'addensamento. Controllare l'abaco Nq e la posizione del punto: un parametro sul bordo dell'abaco non dimostra che il terreno appartenga al campo sperimentale. Il numero di indagini scelto per ξ non è semplicemente il numero di linguette visibili. Deve rappresentare la base conoscitiva che si intende utilizzare.</w:t>
      </w:r>
    </w:p>
    <w:p w14:paraId="15F4B27C" w14:textId="77777777" w:rsidR="00817BD0" w:rsidRDefault="00515C76">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676FF704" w14:textId="77777777" w:rsidR="00817BD0" w:rsidRDefault="00515C76">
      <w:pPr>
        <w:pStyle w:val="Titolo2"/>
        <w:keepNext/>
        <w:spacing w:after="140"/>
      </w:pPr>
      <w:bookmarkStart w:id="19" w:name="_Toc242020960"/>
      <w:r>
        <w:t>Leggere i risultati</w:t>
      </w:r>
      <w:bookmarkEnd w:id="19"/>
    </w:p>
    <w:p w14:paraId="4D644897" w14:textId="77777777" w:rsidR="00817BD0" w:rsidRDefault="00515C76">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1B41B787" w14:textId="77777777" w:rsidR="00817BD0" w:rsidRDefault="00515C76">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432A7462" w14:textId="77777777" w:rsidR="00817BD0" w:rsidRDefault="00515C76">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4EBFB23C" w14:textId="77777777" w:rsidR="00817BD0" w:rsidRDefault="00515C76">
      <w:pPr>
        <w:pStyle w:val="Titolo2"/>
        <w:keepNext/>
        <w:spacing w:after="140"/>
      </w:pPr>
      <w:bookmarkStart w:id="20" w:name="_Toc242020961"/>
      <w:r>
        <w:t>Esempio di controllo manuale</w:t>
      </w:r>
      <w:bookmarkEnd w:id="20"/>
    </w:p>
    <w:p w14:paraId="2B259173" w14:textId="77777777" w:rsidR="00817BD0" w:rsidRDefault="00515C76">
      <w:pPr>
        <w:spacing w:after="140"/>
      </w:pPr>
      <w:r>
        <w:t>Per una sola tratta con D = 1 m, lunghezza attiva 10 m e resistenza laterale uniforme τ = 50 kPa, il contributo laterale è π × 1 × 10 × 50 = 1570,8 kN. Questo è un controllo della geometria e delle unità, prima dei coefficienti ξ, γ ed η. Se il foglio restituisce un ordine di grandezza mille volte diverso, verificare MPa contro kPa e metri contro millimetri.</w:t>
      </w:r>
    </w:p>
    <w:p w14:paraId="5B49A099" w14:textId="77777777" w:rsidR="00817BD0" w:rsidRDefault="00515C76">
      <w:pPr>
        <w:spacing w:after="140"/>
      </w:pPr>
      <w:r>
        <w:t>Procedere poi con i parametri realmente variabili del terreno. Non inserire τ = 50 nel campo Cu o c′ aspettandosi lo stesso risultato: quei parametri entrano in formule differenti. L'esempio serve a leggere il contributo restituito, non a sostituire il modello geotecnico.</w:t>
      </w:r>
    </w:p>
    <w:p w14:paraId="32A2F3C9" w14:textId="77777777" w:rsidR="00817BD0" w:rsidRDefault="00515C76">
      <w:pPr>
        <w:pStyle w:val="Titolo1"/>
        <w:keepNext/>
        <w:spacing w:after="140"/>
      </w:pPr>
      <w:bookmarkStart w:id="21" w:name="_Toc242020962"/>
      <w:r>
        <w:lastRenderedPageBreak/>
        <w:t>Micropalo verticale</w:t>
      </w:r>
      <w:bookmarkEnd w:id="21"/>
    </w:p>
    <w:p w14:paraId="306F3692" w14:textId="77777777" w:rsidR="00817BD0" w:rsidRDefault="00515C76">
      <w:pPr>
        <w:pStyle w:val="Titolo2"/>
        <w:keepNext/>
        <w:spacing w:after="140"/>
      </w:pPr>
      <w:bookmarkStart w:id="22" w:name="_Toc242020963"/>
      <w:r>
        <w:t>Dati del bulbo e dell'iniezione</w:t>
      </w:r>
      <w:bookmarkEnd w:id="22"/>
    </w:p>
    <w:p w14:paraId="358D3CA2" w14:textId="77777777" w:rsidR="00817BD0" w:rsidRDefault="00515C76">
      <w:pPr>
        <w:spacing w:after="140"/>
      </w:pPr>
      <w:r>
        <w:t>Assegnare diametro di perforazione, iniezione IGU o IRS, famiglia di terreno, coefficiente di espansione α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065BD22B" w14:textId="77777777" w:rsidR="00817BD0" w:rsidRDefault="00515C76">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0B9A81C2" w14:textId="77777777" w:rsidR="00817BD0" w:rsidRDefault="00515C76">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4170A38D" w14:textId="77777777" w:rsidR="00817BD0" w:rsidRDefault="00515C76">
      <w:pPr>
        <w:pStyle w:val="Titolo2"/>
        <w:keepNext/>
        <w:spacing w:after="140"/>
      </w:pPr>
      <w:bookmarkStart w:id="23" w:name="_Toc242020964"/>
      <w:r>
        <w:t>Tubo e peso</w:t>
      </w:r>
      <w:bookmarkEnd w:id="23"/>
    </w:p>
    <w:p w14:paraId="193F3B48" w14:textId="77777777" w:rsidR="00817BD0" w:rsidRDefault="00515C76">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29D1F194" w14:textId="77777777" w:rsidR="00817BD0" w:rsidRDefault="00515C76">
      <w:pPr>
        <w:spacing w:after="140"/>
      </w:pPr>
      <w:r>
        <w:t>Verificare che p_l rientri nel campo della curva selezionata: il motore rifiuta l'estrapolazione. Un messaggio di fuori abaco va risolto cambiando la base di calcolo o il dato, non forzando il valore al bordo senza motivazione. Nel report conservare curva, tipo di iniezione, α, pressione e tratte: sono le informazioni che consentono di ricostruire la stima.</w:t>
      </w:r>
    </w:p>
    <w:p w14:paraId="762D8BFC" w14:textId="77777777" w:rsidR="00817BD0" w:rsidRDefault="00515C76">
      <w:pPr>
        <w:pStyle w:val="Titolo1"/>
        <w:keepNext/>
        <w:spacing w:after="140"/>
      </w:pPr>
      <w:bookmarkStart w:id="24" w:name="_Toc242020965"/>
      <w:r>
        <w:t>Pali e micropali caricati orizzontalmente</w:t>
      </w:r>
      <w:bookmarkEnd w:id="24"/>
    </w:p>
    <w:p w14:paraId="4C603EDA" w14:textId="77777777" w:rsidR="00817BD0" w:rsidRDefault="00515C76">
      <w:pPr>
        <w:pStyle w:val="Titolo2"/>
        <w:keepNext/>
        <w:spacing w:after="140"/>
      </w:pPr>
      <w:bookmarkStart w:id="25" w:name="_Toc242020966"/>
      <w:r>
        <w:t>Preparare un modello coerente</w:t>
      </w:r>
      <w:bookmarkEnd w:id="25"/>
    </w:p>
    <w:p w14:paraId="23581839" w14:textId="77777777" w:rsidR="00817BD0" w:rsidRDefault="00515C76">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05A6132F" w14:textId="77777777" w:rsidR="00817BD0" w:rsidRDefault="00515C76">
      <w:pPr>
        <w:spacing w:after="140"/>
      </w:pPr>
      <w:r>
        <w:t xml:space="preserve">Lo sforzo normale N è positivo a compressione in questi fogli. È una convenzione diversa dalla sezione in c.a. Non copiare il segno senza controllarlo. N entra nel calcolo del </w:t>
      </w:r>
      <w:r>
        <w:lastRenderedPageBreak/>
        <w:t>momento resistente della sezione quando questo è automatico; non trasforma Broms in un'analisi completa del secondo ordine del palo nel terreno.</w:t>
      </w:r>
    </w:p>
    <w:p w14:paraId="4F3AA8B2" w14:textId="77777777" w:rsidR="00817BD0" w:rsidRDefault="00515C76">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18669E77" w14:textId="77777777" w:rsidR="00817BD0" w:rsidRDefault="00515C76">
      <w:pPr>
        <w:pStyle w:val="Titolo2"/>
        <w:keepNext/>
        <w:spacing w:after="140"/>
      </w:pPr>
      <w:bookmarkStart w:id="26" w:name="_Toc242020967"/>
      <w:r>
        <w:t>Momento resistente del palo in calcestruzzo</w:t>
      </w:r>
      <w:bookmarkEnd w:id="26"/>
    </w:p>
    <w:p w14:paraId="33DA00FD" w14:textId="77777777" w:rsidR="00817BD0" w:rsidRDefault="00515C76">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4D64C7DF" w14:textId="77777777" w:rsidR="00817BD0" w:rsidRDefault="00515C76">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2E54874F" w14:textId="77777777" w:rsidR="00817BD0" w:rsidRDefault="00515C76">
      <w:pPr>
        <w:pStyle w:val="Titolo2"/>
        <w:keepNext/>
        <w:spacing w:after="140"/>
      </w:pPr>
      <w:bookmarkStart w:id="27" w:name="_Toc242020968"/>
      <w:r>
        <w:t>Sezione CHS del micropalo</w:t>
      </w:r>
      <w:bookmarkEnd w:id="27"/>
    </w:p>
    <w:p w14:paraId="7BD7BE9B" w14:textId="77777777" w:rsidR="00817BD0" w:rsidRDefault="00515C76">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1EB84981" w14:textId="77777777" w:rsidR="00817BD0" w:rsidRDefault="00515C76">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1EE8A3D2" w14:textId="77777777" w:rsidR="00817BD0" w:rsidRDefault="00515C76">
      <w:pPr>
        <w:pStyle w:val="Titolo2"/>
        <w:keepNext/>
        <w:spacing w:after="140"/>
      </w:pPr>
      <w:bookmarkStart w:id="28" w:name="_Toc242020969"/>
      <w:r>
        <w:t>Interpretare diagrammi e capacità</w:t>
      </w:r>
      <w:bookmarkEnd w:id="28"/>
    </w:p>
    <w:p w14:paraId="5DE16D7A" w14:textId="77777777" w:rsidR="00817BD0" w:rsidRDefault="00515C76">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2C31D862" w14:textId="77777777" w:rsidR="00817BD0" w:rsidRDefault="00515C76">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0F46F322" w14:textId="77777777" w:rsidR="00817BD0" w:rsidRDefault="00515C76">
      <w:pPr>
        <w:pStyle w:val="Titolo2"/>
        <w:keepNext/>
        <w:spacing w:after="140"/>
      </w:pPr>
      <w:bookmarkStart w:id="29" w:name="_Toc242020970"/>
      <w:r>
        <w:lastRenderedPageBreak/>
        <w:t>Separare tubo e diametro geotecnico</w:t>
      </w:r>
      <w:bookmarkEnd w:id="29"/>
    </w:p>
    <w:p w14:paraId="2FEA166D" w14:textId="77777777" w:rsidR="00817BD0" w:rsidRDefault="00515C76">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426B1A7B" w14:textId="77777777" w:rsidR="00817BD0" w:rsidRDefault="00515C76">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21E3B415" w14:textId="77777777" w:rsidR="00817BD0" w:rsidRDefault="00515C76">
      <w:pPr>
        <w:spacing w:after="140"/>
      </w:pPr>
      <w:r>
        <w:t>Il calcolo di capacità con Broms è distinto dalla risposta elastica del palo (Wiki: Risposta elastica del palo orizzontale). Non usare un carico limite per dedurre direttamente lo spostamento di esercizio.</w:t>
      </w:r>
    </w:p>
    <w:p w14:paraId="37804379" w14:textId="77777777" w:rsidR="00817BD0" w:rsidRDefault="00515C76">
      <w:pPr>
        <w:pStyle w:val="Titolo1"/>
        <w:keepNext/>
        <w:spacing w:after="140"/>
      </w:pPr>
      <w:bookmarkStart w:id="30" w:name="_Toc242020971"/>
      <w:r>
        <w:t>Sezione composta da ponte</w:t>
      </w:r>
      <w:bookmarkEnd w:id="30"/>
    </w:p>
    <w:p w14:paraId="4EA95B7D" w14:textId="77777777" w:rsidR="00817BD0" w:rsidRDefault="00515C76">
      <w:pPr>
        <w:pStyle w:val="Titolo2"/>
        <w:keepNext/>
        <w:spacing w:after="140"/>
      </w:pPr>
      <w:bookmarkStart w:id="31" w:name="_Toc242020972"/>
      <w:r>
        <w:t>Definire la sezione locale</w:t>
      </w:r>
      <w:bookmarkEnd w:id="31"/>
    </w:p>
    <w:p w14:paraId="52279EC7" w14:textId="77777777" w:rsidR="00817BD0" w:rsidRDefault="00515C76">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5503265D" w14:textId="77777777" w:rsidR="00817BD0" w:rsidRDefault="00515C76">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74E3911A" w14:textId="77777777" w:rsidR="00817BD0" w:rsidRDefault="00515C76">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5942920C" w14:textId="77777777" w:rsidR="00817BD0" w:rsidRDefault="00515C76">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w:t>
      </w:r>
      <w:r>
        <w:lastRenderedPageBreak/>
        <w:t>la compressione è negativa e la trazione positiva; le reazioni assegnate per gli appoggi hanno invece l'etichetta specifica positiva a compressione.</w:t>
      </w:r>
    </w:p>
    <w:p w14:paraId="69E9BD15" w14:textId="77777777" w:rsidR="00817BD0" w:rsidRDefault="00515C76">
      <w:pPr>
        <w:pStyle w:val="Titolo2"/>
        <w:keepNext/>
        <w:spacing w:after="140"/>
      </w:pPr>
      <w:bookmarkStart w:id="32" w:name="_Toc242020973"/>
      <w:r>
        <w:t>Compilare la sezione con anima inclinata</w:t>
      </w:r>
      <w:bookmarkEnd w:id="32"/>
    </w:p>
    <w:p w14:paraId="4707CFF4" w14:textId="77777777" w:rsidR="00817BD0" w:rsidRDefault="00515C76">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11C1B11D" w14:textId="77777777" w:rsidR="00817BD0" w:rsidRDefault="00515C76">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4EB46779" w14:textId="77777777" w:rsidR="00817BD0" w:rsidRDefault="00515C76">
      <w:pPr>
        <w:keepNext/>
        <w:spacing w:after="140"/>
      </w:pPr>
      <w:r>
        <w:rPr>
          <w:noProof/>
        </w:rPr>
        <w:drawing>
          <wp:inline distT="0" distB="0" distL="0" distR="0" wp14:anchorId="163373CC" wp14:editId="4EEE265C">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79F260CC" w14:textId="77777777" w:rsidR="00817BD0" w:rsidRDefault="00515C76">
      <w:pPr>
        <w:pStyle w:val="Didascalia"/>
      </w:pPr>
      <w:r>
        <w:t>H con anima inclinata e scostamento positivo di 300 mm</w:t>
      </w:r>
    </w:p>
    <w:p w14:paraId="62787C20" w14:textId="77777777" w:rsidR="00817BD0" w:rsidRDefault="00515C76">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433EC7F1" w14:textId="77777777" w:rsidR="00817BD0" w:rsidRDefault="00515C76">
      <w:pPr>
        <w:pStyle w:val="Titolo2"/>
        <w:keepNext/>
        <w:spacing w:after="140"/>
      </w:pPr>
      <w:bookmarkStart w:id="33" w:name="_Toc242020974"/>
      <w:r>
        <w:lastRenderedPageBreak/>
        <w:t>Compilare il cassoncino</w:t>
      </w:r>
      <w:bookmarkEnd w:id="33"/>
    </w:p>
    <w:p w14:paraId="5A894D1A" w14:textId="77777777" w:rsidR="00817BD0" w:rsidRDefault="00515C76">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605FD581" w14:textId="77777777" w:rsidR="00817BD0" w:rsidRDefault="00515C76">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578EA7C1" w14:textId="77777777" w:rsidR="00817BD0" w:rsidRDefault="00515C76">
      <w:pPr>
        <w:spacing w:after="140"/>
      </w:pPr>
      <w:r>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16C6748D" w14:textId="77777777" w:rsidR="00817BD0" w:rsidRDefault="00515C76">
      <w:pPr>
        <w:keepNext/>
        <w:spacing w:after="140"/>
      </w:pPr>
      <w:r>
        <w:rPr>
          <w:noProof/>
        </w:rPr>
        <w:drawing>
          <wp:inline distT="0" distB="0" distL="0" distR="0" wp14:anchorId="21427BAE" wp14:editId="0E8F770A">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56720C1B" w14:textId="77777777" w:rsidR="00817BD0" w:rsidRDefault="00515C76">
      <w:pPr>
        <w:pStyle w:val="Didascalia"/>
      </w:pPr>
      <w:r>
        <w:t>Cassoncino con due anime inclinate e due piattabande superiori</w:t>
      </w:r>
    </w:p>
    <w:p w14:paraId="70473B33" w14:textId="77777777" w:rsidR="00817BD0" w:rsidRDefault="00515C76">
      <w:pPr>
        <w:spacing w:after="140"/>
      </w:pPr>
      <w:r>
        <w:t xml:space="preserve">Il fondo deve contenere gli appoggi delle due anime, considerate con il loro spessore orizzontale; le anime devono restare separate e le piattabande superiori non devono </w:t>
      </w:r>
      <w:r>
        <w:lastRenderedPageBreak/>
        <w:t>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torsionale si verifica soltanto attivando le opzioni di torsione del cassoncino descritte più avanti.</w:t>
      </w:r>
    </w:p>
    <w:p w14:paraId="77B71A18" w14:textId="77777777" w:rsidR="00817BD0" w:rsidRDefault="00515C76">
      <w:pPr>
        <w:pStyle w:val="Titolo2"/>
        <w:keepNext/>
        <w:spacing w:after="140"/>
      </w:pPr>
      <w:bookmarkStart w:id="34" w:name="_Toc242020975"/>
      <w:r>
        <w:t>Leggere le proprietà e riconoscere i limiti</w:t>
      </w:r>
      <w:bookmarkEnd w:id="34"/>
    </w:p>
    <w:p w14:paraId="4671139D" w14:textId="77777777" w:rsidR="00817BD0" w:rsidRDefault="00515C76">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17BD0" w14:paraId="15B6D41F" w14:textId="77777777">
        <w:trPr>
          <w:cantSplit/>
          <w:tblHeader/>
          <w:jc w:val="center"/>
        </w:trPr>
        <w:tc>
          <w:tcPr>
            <w:tcW w:w="2381" w:type="dxa"/>
            <w:shd w:val="clear" w:color="auto" w:fill="E7E6E6"/>
            <w:tcMar>
              <w:top w:w="90" w:type="dxa"/>
              <w:left w:w="90" w:type="dxa"/>
              <w:bottom w:w="90" w:type="dxa"/>
              <w:right w:w="90" w:type="dxa"/>
            </w:tcMar>
            <w:vAlign w:val="center"/>
          </w:tcPr>
          <w:p w14:paraId="7B0A427A" w14:textId="77777777" w:rsidR="00817BD0" w:rsidRDefault="00515C76">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53A5375C" w14:textId="77777777" w:rsidR="00817BD0" w:rsidRDefault="00515C76">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044993C6" w14:textId="77777777" w:rsidR="00817BD0" w:rsidRDefault="00515C76">
            <w:pPr>
              <w:spacing w:before="20" w:after="20"/>
              <w:jc w:val="left"/>
            </w:pPr>
            <w:r>
              <w:rPr>
                <w:b/>
                <w:sz w:val="21"/>
              </w:rPr>
              <w:t>Cassoncino con rientro 250 mm</w:t>
            </w:r>
          </w:p>
        </w:tc>
      </w:tr>
      <w:tr w:rsidR="00817BD0" w14:paraId="625A1621" w14:textId="77777777">
        <w:trPr>
          <w:cantSplit/>
          <w:jc w:val="center"/>
        </w:trPr>
        <w:tc>
          <w:tcPr>
            <w:tcW w:w="2381" w:type="dxa"/>
            <w:tcMar>
              <w:top w:w="90" w:type="dxa"/>
              <w:left w:w="90" w:type="dxa"/>
              <w:bottom w:w="90" w:type="dxa"/>
              <w:right w:w="90" w:type="dxa"/>
            </w:tcMar>
            <w:vAlign w:val="center"/>
          </w:tcPr>
          <w:p w14:paraId="21F45DCA" w14:textId="77777777" w:rsidR="00817BD0" w:rsidRDefault="00515C76">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36BECE86" w14:textId="77777777" w:rsidR="00817BD0" w:rsidRDefault="00515C76">
            <w:pPr>
              <w:spacing w:before="20" w:after="20"/>
              <w:jc w:val="center"/>
            </w:pPr>
            <w:r>
              <w:rPr>
                <w:sz w:val="21"/>
              </w:rPr>
              <w:t>590,476 cm²</w:t>
            </w:r>
          </w:p>
        </w:tc>
        <w:tc>
          <w:tcPr>
            <w:tcW w:w="3855" w:type="dxa"/>
            <w:tcMar>
              <w:top w:w="90" w:type="dxa"/>
              <w:left w:w="90" w:type="dxa"/>
              <w:bottom w:w="90" w:type="dxa"/>
              <w:right w:w="90" w:type="dxa"/>
            </w:tcMar>
            <w:vAlign w:val="center"/>
          </w:tcPr>
          <w:p w14:paraId="5105B0BD" w14:textId="77777777" w:rsidR="00817BD0" w:rsidRDefault="00515C76">
            <w:pPr>
              <w:spacing w:before="20" w:after="20"/>
              <w:jc w:val="center"/>
            </w:pPr>
            <w:r>
              <w:rPr>
                <w:sz w:val="21"/>
              </w:rPr>
              <w:t>1083,838 cm²</w:t>
            </w:r>
          </w:p>
        </w:tc>
      </w:tr>
      <w:tr w:rsidR="00817BD0" w14:paraId="49F590D5" w14:textId="77777777">
        <w:trPr>
          <w:cantSplit/>
          <w:jc w:val="center"/>
        </w:trPr>
        <w:tc>
          <w:tcPr>
            <w:tcW w:w="2381" w:type="dxa"/>
            <w:tcMar>
              <w:top w:w="90" w:type="dxa"/>
              <w:left w:w="90" w:type="dxa"/>
              <w:bottom w:w="90" w:type="dxa"/>
              <w:right w:w="90" w:type="dxa"/>
            </w:tcMar>
            <w:vAlign w:val="center"/>
          </w:tcPr>
          <w:p w14:paraId="350FD72A" w14:textId="77777777" w:rsidR="00817BD0" w:rsidRDefault="00515C76">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3BBE44AB" w14:textId="77777777" w:rsidR="00817BD0" w:rsidRDefault="00515C76">
            <w:pPr>
              <w:spacing w:before="20" w:after="20"/>
              <w:jc w:val="center"/>
            </w:pPr>
            <w:r>
              <w:rPr>
                <w:sz w:val="21"/>
              </w:rPr>
              <w:t>−1057,245 mm</w:t>
            </w:r>
          </w:p>
        </w:tc>
        <w:tc>
          <w:tcPr>
            <w:tcW w:w="3855" w:type="dxa"/>
            <w:tcMar>
              <w:top w:w="90" w:type="dxa"/>
              <w:left w:w="90" w:type="dxa"/>
              <w:bottom w:w="90" w:type="dxa"/>
              <w:right w:w="90" w:type="dxa"/>
            </w:tcMar>
            <w:vAlign w:val="center"/>
          </w:tcPr>
          <w:p w14:paraId="0D5D28DE" w14:textId="77777777" w:rsidR="00817BD0" w:rsidRDefault="00515C76">
            <w:pPr>
              <w:spacing w:before="20" w:after="20"/>
              <w:jc w:val="center"/>
            </w:pPr>
            <w:r>
              <w:rPr>
                <w:sz w:val="21"/>
              </w:rPr>
              <w:t>−1030,239 mm</w:t>
            </w:r>
          </w:p>
        </w:tc>
      </w:tr>
      <w:tr w:rsidR="00817BD0" w14:paraId="226A6430" w14:textId="77777777">
        <w:trPr>
          <w:cantSplit/>
          <w:jc w:val="center"/>
        </w:trPr>
        <w:tc>
          <w:tcPr>
            <w:tcW w:w="2381" w:type="dxa"/>
            <w:tcMar>
              <w:top w:w="90" w:type="dxa"/>
              <w:left w:w="90" w:type="dxa"/>
              <w:bottom w:w="90" w:type="dxa"/>
              <w:right w:w="90" w:type="dxa"/>
            </w:tcMar>
            <w:vAlign w:val="center"/>
          </w:tcPr>
          <w:p w14:paraId="6CC22074" w14:textId="77777777" w:rsidR="00817BD0" w:rsidRDefault="00515C76">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6E64039D" w14:textId="77777777" w:rsidR="00817BD0" w:rsidRDefault="00515C76">
            <w:pPr>
              <w:spacing w:before="20" w:after="20"/>
              <w:jc w:val="center"/>
            </w:pPr>
            <w:r>
              <w:rPr>
                <w:sz w:val="21"/>
              </w:rPr>
              <w:t>3385733,876 cm⁴</w:t>
            </w:r>
          </w:p>
        </w:tc>
        <w:tc>
          <w:tcPr>
            <w:tcW w:w="3855" w:type="dxa"/>
            <w:tcMar>
              <w:top w:w="90" w:type="dxa"/>
              <w:left w:w="90" w:type="dxa"/>
              <w:bottom w:w="90" w:type="dxa"/>
              <w:right w:w="90" w:type="dxa"/>
            </w:tcMar>
            <w:vAlign w:val="center"/>
          </w:tcPr>
          <w:p w14:paraId="0DEB9972" w14:textId="77777777" w:rsidR="00817BD0" w:rsidRDefault="00515C76">
            <w:pPr>
              <w:spacing w:before="20" w:after="20"/>
              <w:jc w:val="center"/>
            </w:pPr>
            <w:r>
              <w:rPr>
                <w:sz w:val="21"/>
              </w:rPr>
              <w:t>6041896,480 cm⁴</w:t>
            </w:r>
          </w:p>
        </w:tc>
      </w:tr>
      <w:tr w:rsidR="00817BD0" w14:paraId="40385CD6" w14:textId="77777777">
        <w:trPr>
          <w:cantSplit/>
          <w:jc w:val="center"/>
        </w:trPr>
        <w:tc>
          <w:tcPr>
            <w:tcW w:w="2381" w:type="dxa"/>
            <w:tcMar>
              <w:top w:w="90" w:type="dxa"/>
              <w:left w:w="90" w:type="dxa"/>
              <w:bottom w:w="90" w:type="dxa"/>
              <w:right w:w="90" w:type="dxa"/>
            </w:tcMar>
            <w:vAlign w:val="center"/>
          </w:tcPr>
          <w:p w14:paraId="66923AA2" w14:textId="77777777" w:rsidR="00817BD0" w:rsidRDefault="00515C76">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12E057B5" w14:textId="77777777" w:rsidR="00817BD0" w:rsidRDefault="00515C76">
            <w:pPr>
              <w:spacing w:before="20" w:after="20"/>
              <w:jc w:val="center"/>
            </w:pPr>
            <w:r>
              <w:rPr>
                <w:sz w:val="21"/>
              </w:rPr>
              <w:t>Una e una</w:t>
            </w:r>
          </w:p>
        </w:tc>
        <w:tc>
          <w:tcPr>
            <w:tcW w:w="3855" w:type="dxa"/>
            <w:tcMar>
              <w:top w:w="90" w:type="dxa"/>
              <w:left w:w="90" w:type="dxa"/>
              <w:bottom w:w="90" w:type="dxa"/>
              <w:right w:w="90" w:type="dxa"/>
            </w:tcMar>
            <w:vAlign w:val="center"/>
          </w:tcPr>
          <w:p w14:paraId="43918216" w14:textId="77777777" w:rsidR="00817BD0" w:rsidRDefault="00515C76">
            <w:pPr>
              <w:spacing w:before="20" w:after="20"/>
              <w:jc w:val="center"/>
            </w:pPr>
            <w:r>
              <w:rPr>
                <w:sz w:val="21"/>
              </w:rPr>
              <w:t>Due e due</w:t>
            </w:r>
          </w:p>
        </w:tc>
      </w:tr>
    </w:tbl>
    <w:p w14:paraId="4D4E4539" w14:textId="77777777" w:rsidR="00817BD0" w:rsidRDefault="00817BD0"/>
    <w:p w14:paraId="4EC2807C" w14:textId="77777777" w:rsidR="00817BD0" w:rsidRDefault="00515C76">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16C7FAA7" w14:textId="77777777" w:rsidR="00817BD0" w:rsidRDefault="00515C76">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10E797D6" w14:textId="77777777" w:rsidR="00817BD0" w:rsidRDefault="00515C76">
      <w:pPr>
        <w:spacing w:after="140"/>
      </w:pPr>
      <w:r>
        <w:t xml:space="preserve">Per il cassoncino torsione e distorsione della cella e diaframmi sono verificati soltanto se si attivano le verifiche a torsione. Restano esclusi gli irrigidimenti longitudinali del fondo: </w:t>
      </w:r>
      <w:r>
        <w:lastRenderedPageBreak/>
        <w:t>il fondo non viene verificato come piastra irrigidita longitudinalmente. L'H con anima inclinata resta in flessione retta e un ΔT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1FB8A4F1" w14:textId="77777777" w:rsidR="00817BD0" w:rsidRDefault="00515C76">
      <w:pPr>
        <w:spacing w:after="140"/>
      </w:pPr>
      <w:r>
        <w:t>Gli archivi precedenti privi del tipo di sezione vengono interpretati come H saldato. Dopo il cambio di tipologia salvare con un nome riconoscibile, riaprire il foglio e controllare tipo, scostamento e interasse. Il report delle nuove sezioni distingue le dimensioni equivalenti impiegate nel calcolo dalle lamiere reali; confrontare entrambe le tabelle con il disegno.</w:t>
      </w:r>
    </w:p>
    <w:p w14:paraId="099C6DDF" w14:textId="77777777" w:rsidR="00817BD0" w:rsidRDefault="00515C76">
      <w:pPr>
        <w:pStyle w:val="Titolo2"/>
        <w:keepNext/>
        <w:spacing w:after="140"/>
      </w:pPr>
      <w:bookmarkStart w:id="35" w:name="_Toc242020976"/>
      <w:r>
        <w:t>Scegliere consapevolmente il metodo</w:t>
      </w:r>
      <w:bookmarkEnd w:id="3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17BD0" w14:paraId="402BDFF4" w14:textId="77777777">
        <w:trPr>
          <w:cantSplit/>
          <w:tblHeader/>
          <w:jc w:val="center"/>
        </w:trPr>
        <w:tc>
          <w:tcPr>
            <w:tcW w:w="2381" w:type="dxa"/>
            <w:shd w:val="clear" w:color="auto" w:fill="E7E6E6"/>
            <w:tcMar>
              <w:top w:w="90" w:type="dxa"/>
              <w:left w:w="90" w:type="dxa"/>
              <w:bottom w:w="90" w:type="dxa"/>
              <w:right w:w="90" w:type="dxa"/>
            </w:tcMar>
            <w:vAlign w:val="center"/>
          </w:tcPr>
          <w:p w14:paraId="512FBFF4" w14:textId="77777777" w:rsidR="00817BD0" w:rsidRDefault="00515C76">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2FE3D978" w14:textId="77777777" w:rsidR="00817BD0" w:rsidRDefault="00515C76">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531AA4AA" w14:textId="77777777" w:rsidR="00817BD0" w:rsidRDefault="00515C76">
            <w:pPr>
              <w:spacing w:before="20" w:after="20"/>
              <w:jc w:val="left"/>
            </w:pPr>
            <w:r>
              <w:rPr>
                <w:b/>
                <w:sz w:val="21"/>
              </w:rPr>
              <w:t>Aspetto da controllare</w:t>
            </w:r>
          </w:p>
        </w:tc>
      </w:tr>
      <w:tr w:rsidR="00817BD0" w14:paraId="21E801EB" w14:textId="77777777">
        <w:trPr>
          <w:cantSplit/>
          <w:jc w:val="center"/>
        </w:trPr>
        <w:tc>
          <w:tcPr>
            <w:tcW w:w="2381" w:type="dxa"/>
            <w:tcMar>
              <w:top w:w="90" w:type="dxa"/>
              <w:left w:w="90" w:type="dxa"/>
              <w:bottom w:w="90" w:type="dxa"/>
              <w:right w:w="90" w:type="dxa"/>
            </w:tcMar>
            <w:vAlign w:val="center"/>
          </w:tcPr>
          <w:p w14:paraId="6E3B7771" w14:textId="77777777" w:rsidR="00817BD0" w:rsidRDefault="00515C76">
            <w:pPr>
              <w:spacing w:before="20" w:after="20"/>
              <w:jc w:val="left"/>
            </w:pPr>
            <w:r>
              <w:rPr>
                <w:sz w:val="21"/>
              </w:rPr>
              <w:t>Cumulativo</w:t>
            </w:r>
          </w:p>
        </w:tc>
        <w:tc>
          <w:tcPr>
            <w:tcW w:w="3402" w:type="dxa"/>
            <w:tcMar>
              <w:top w:w="90" w:type="dxa"/>
              <w:left w:w="90" w:type="dxa"/>
              <w:bottom w:w="90" w:type="dxa"/>
              <w:right w:w="90" w:type="dxa"/>
            </w:tcMar>
            <w:vAlign w:val="center"/>
          </w:tcPr>
          <w:p w14:paraId="7A622827" w14:textId="77777777" w:rsidR="00817BD0" w:rsidRDefault="00515C76">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22AB54FC" w14:textId="77777777" w:rsidR="00817BD0" w:rsidRDefault="00515C76">
            <w:pPr>
              <w:spacing w:before="20" w:after="20"/>
              <w:jc w:val="left"/>
            </w:pPr>
            <w:r>
              <w:rPr>
                <w:sz w:val="21"/>
              </w:rPr>
              <w:t>Non rappresenta una memoria costitutiva cronologica</w:t>
            </w:r>
          </w:p>
        </w:tc>
      </w:tr>
      <w:tr w:rsidR="00817BD0" w14:paraId="7A450E8A" w14:textId="77777777">
        <w:trPr>
          <w:cantSplit/>
          <w:jc w:val="center"/>
        </w:trPr>
        <w:tc>
          <w:tcPr>
            <w:tcW w:w="2381" w:type="dxa"/>
            <w:tcMar>
              <w:top w:w="90" w:type="dxa"/>
              <w:left w:w="90" w:type="dxa"/>
              <w:bottom w:w="90" w:type="dxa"/>
              <w:right w:w="90" w:type="dxa"/>
            </w:tcMar>
            <w:vAlign w:val="center"/>
          </w:tcPr>
          <w:p w14:paraId="5C9E5AF4" w14:textId="77777777" w:rsidR="00817BD0" w:rsidRDefault="00515C76">
            <w:pPr>
              <w:spacing w:before="20" w:after="20"/>
              <w:jc w:val="left"/>
            </w:pPr>
            <w:r>
              <w:rPr>
                <w:sz w:val="21"/>
              </w:rPr>
              <w:t>Storico lineare</w:t>
            </w:r>
          </w:p>
        </w:tc>
        <w:tc>
          <w:tcPr>
            <w:tcW w:w="3402" w:type="dxa"/>
            <w:tcMar>
              <w:top w:w="90" w:type="dxa"/>
              <w:left w:w="90" w:type="dxa"/>
              <w:bottom w:w="90" w:type="dxa"/>
              <w:right w:w="90" w:type="dxa"/>
            </w:tcMar>
            <w:vAlign w:val="center"/>
          </w:tcPr>
          <w:p w14:paraId="42142087" w14:textId="77777777" w:rsidR="00817BD0" w:rsidRDefault="00515C76">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1930A560" w14:textId="77777777" w:rsidR="00817BD0" w:rsidRDefault="00515C76">
            <w:pPr>
              <w:spacing w:before="20" w:after="20"/>
              <w:jc w:val="left"/>
            </w:pPr>
            <w:r>
              <w:rPr>
                <w:sz w:val="21"/>
              </w:rPr>
              <w:t>φ o n del nuovo incremento non rilassa automaticamente tutto il passato</w:t>
            </w:r>
          </w:p>
        </w:tc>
      </w:tr>
      <w:tr w:rsidR="00817BD0" w14:paraId="19C21C62" w14:textId="77777777">
        <w:trPr>
          <w:cantSplit/>
          <w:jc w:val="center"/>
        </w:trPr>
        <w:tc>
          <w:tcPr>
            <w:tcW w:w="2381" w:type="dxa"/>
            <w:tcMar>
              <w:top w:w="90" w:type="dxa"/>
              <w:left w:w="90" w:type="dxa"/>
              <w:bottom w:w="90" w:type="dxa"/>
              <w:right w:w="90" w:type="dxa"/>
            </w:tcMar>
            <w:vAlign w:val="center"/>
          </w:tcPr>
          <w:p w14:paraId="464BCCF4" w14:textId="77777777" w:rsidR="00817BD0" w:rsidRDefault="00515C76">
            <w:pPr>
              <w:spacing w:before="20" w:after="20"/>
              <w:jc w:val="left"/>
            </w:pPr>
            <w:r>
              <w:rPr>
                <w:sz w:val="21"/>
              </w:rPr>
              <w:t>Storico non lineare</w:t>
            </w:r>
          </w:p>
        </w:tc>
        <w:tc>
          <w:tcPr>
            <w:tcW w:w="3402" w:type="dxa"/>
            <w:tcMar>
              <w:top w:w="90" w:type="dxa"/>
              <w:left w:w="90" w:type="dxa"/>
              <w:bottom w:w="90" w:type="dxa"/>
              <w:right w:w="90" w:type="dxa"/>
            </w:tcMar>
            <w:vAlign w:val="center"/>
          </w:tcPr>
          <w:p w14:paraId="65027A31" w14:textId="77777777" w:rsidR="00817BD0" w:rsidRDefault="00515C76">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2B168391" w14:textId="77777777" w:rsidR="00817BD0" w:rsidRDefault="00515C76">
            <w:pPr>
              <w:spacing w:before="20" w:after="20"/>
              <w:jc w:val="left"/>
            </w:pPr>
            <w:r>
              <w:rPr>
                <w:sz w:val="21"/>
              </w:rPr>
              <w:t>Sezione lorda e caratteristiche istantanee; niente riduzione locale di classe 4</w:t>
            </w:r>
          </w:p>
        </w:tc>
      </w:tr>
    </w:tbl>
    <w:p w14:paraId="46C792C0" w14:textId="77777777" w:rsidR="00817BD0" w:rsidRDefault="00817BD0"/>
    <w:p w14:paraId="71559D99" w14:textId="77777777" w:rsidR="00817BD0" w:rsidRDefault="00515C76">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7C8BEC37" w14:textId="77777777" w:rsidR="00817BD0" w:rsidRDefault="00515C76">
      <w:pPr>
        <w:pStyle w:val="Titolo2"/>
        <w:keepNext/>
        <w:spacing w:after="140"/>
      </w:pPr>
      <w:bookmarkStart w:id="36" w:name="_Toc242020977"/>
      <w:r>
        <w:t>Costruire le fasi</w:t>
      </w:r>
      <w:bookmarkEnd w:id="36"/>
    </w:p>
    <w:p w14:paraId="1EF20114" w14:textId="77777777" w:rsidR="00817BD0" w:rsidRDefault="00515C76">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452022EC" w14:textId="77777777" w:rsidR="00817BD0" w:rsidRDefault="00515C76">
      <w:pPr>
        <w:spacing w:after="140"/>
      </w:pPr>
      <w:r>
        <w:t>Ogni riga rappresenta un incremento, non necessariamente il totale della situazione. Inserire un totale in ciascuna riga può duplicare i carichi. Assegnare φ oppure n, controllando che il valore di uno derivi coerentemente dall'altro. Scegliere il punto di applicazione di N: baricentro lordo della fase, baricentro efficace aggiornato o riferimento comune. Il momento riportato al riferimento cambia con questa scelta.</w:t>
      </w:r>
    </w:p>
    <w:p w14:paraId="7CE89C96" w14:textId="77777777" w:rsidR="00817BD0" w:rsidRDefault="00515C76">
      <w:pPr>
        <w:spacing w:after="140"/>
      </w:pPr>
      <w:r>
        <w:lastRenderedPageBreak/>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02CC1311" w14:textId="77777777" w:rsidR="00817BD0" w:rsidRDefault="00515C76">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6A042E4B" w14:textId="77777777" w:rsidR="00817BD0" w:rsidRDefault="00515C76">
      <w:pPr>
        <w:pStyle w:val="Titolo2"/>
        <w:keepNext/>
        <w:spacing w:after="140"/>
      </w:pPr>
      <w:bookmarkStart w:id="37" w:name="_Toc242020978"/>
      <w:r>
        <w:t>Leggere efficacia tensioni e controlli locali</w:t>
      </w:r>
      <w:bookmarkEnd w:id="37"/>
    </w:p>
    <w:p w14:paraId="3D70D927" w14:textId="77777777" w:rsidR="00817BD0" w:rsidRDefault="00515C76">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2D4778D9" w14:textId="77777777" w:rsidR="00817BD0" w:rsidRDefault="00515C76">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29F3E1D8" w14:textId="77777777" w:rsidR="00817BD0" w:rsidRDefault="00515C76">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0C2BDA1D" w14:textId="77777777" w:rsidR="00817BD0" w:rsidRDefault="00515C76">
      <w:pPr>
        <w:spacing w:after="140"/>
      </w:pPr>
      <w:r>
        <w:t>Con anime inclinate il taglio V inserito nelle fasi rimane il taglio verticale totale della sezione. Non trasformarlo preventivamente nel taglio della singola lamiera: il programma applica V/cos α per l'H inclinata e V/(2 cos α) per ciascuna anima del cassoncino. Con V = 600 kN negli esempi precedenti le domande nel piano delle lamiere sono rispettivamente 608,276 kN e 302,880 kN per anima. Il risultato di resistenza globale viene riportato alla componente verticale totale.</w:t>
      </w:r>
    </w:p>
    <w:p w14:paraId="095B3852" w14:textId="77777777" w:rsidR="00817BD0" w:rsidRDefault="00515C76">
      <w:pPr>
        <w:pStyle w:val="Titolo2"/>
        <w:keepNext/>
        <w:spacing w:after="140"/>
      </w:pPr>
      <w:bookmarkStart w:id="38" w:name="_Toc242020979"/>
      <w:r>
        <w:t>Torsione distorsione e diaframmi del cassoncino</w:t>
      </w:r>
      <w:bookmarkEnd w:id="38"/>
    </w:p>
    <w:p w14:paraId="0B8C5498" w14:textId="77777777" w:rsidR="00817BD0" w:rsidRDefault="00515C76">
      <w:pPr>
        <w:spacing w:after="140"/>
      </w:pPr>
      <w:r>
        <w:t>Con Cassoncino selezionato, in fondo al Pannello di controllo compare il riquadro Cassoncino · torsione, distorsione e diaframmi. Attivare Verifiche a torsione del cassoncino: nella tabella Sollecitazioni diventa modificabile la colonna ΔT [kNm] e ogni scheda di fase mostra Momento torcente T. ΔT è l'incremento del momento torcente della fase nella sezione, ricavato dal modello globale e già combinato come N, Mx e V. Il ritiro non ha momento torcente. Per H saldato e H con anima inclinata la colonna non com</w:t>
      </w:r>
      <w:r>
        <w:t>pare e un valore rimasto nell'archivio non partecipa al calcolo.</w:t>
      </w:r>
    </w:p>
    <w:p w14:paraId="2196048B" w14:textId="77777777" w:rsidR="00817BD0" w:rsidRDefault="00515C76">
      <w:pPr>
        <w:spacing w:after="140"/>
      </w:pPr>
      <w:r>
        <w:lastRenderedPageBreak/>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1338FA40" w14:textId="77777777" w:rsidR="00817BD0" w:rsidRDefault="00515C76">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0BE5341B" w14:textId="77777777" w:rsidR="00817BD0" w:rsidRDefault="00515C76">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730CB4E4" w14:textId="77777777" w:rsidR="00817BD0" w:rsidRDefault="00515C76">
      <w:pPr>
        <w:keepNext/>
        <w:spacing w:after="140"/>
      </w:pPr>
      <w:r>
        <w:rPr>
          <w:noProof/>
        </w:rPr>
        <w:drawing>
          <wp:inline distT="0" distB="0" distL="0" distR="0" wp14:anchorId="30D67048" wp14:editId="2D9E5618">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49847ACD" w14:textId="77777777" w:rsidR="00817BD0" w:rsidRDefault="00515C76">
      <w:pPr>
        <w:pStyle w:val="Didascalia"/>
      </w:pPr>
      <w:r>
        <w:t>Riquadro delle verifiche a torsione del cassoncino</w:t>
      </w:r>
    </w:p>
    <w:p w14:paraId="7A67DA91" w14:textId="77777777" w:rsidR="00817BD0" w:rsidRDefault="00515C76">
      <w:pPr>
        <w:spacing w:after="140"/>
      </w:pPr>
      <w:r>
        <w:t xml:space="preserve">Per riprodurre l'esempio della guida teorica usare il cassoncino descritto sopra con le tre fasi iniziali del foglio, t* = 4 mm e ΔT pari a 200, 300 e 1000 kNm. Nella scheda Verifiche il gruppo Cassoncino · torsione, distorsione e diaframmi riporta per la fase di solo acciaio </w:t>
      </w:r>
      <w:r>
        <w:lastRenderedPageBreak/>
        <w:t>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7D38F38B" w14:textId="77777777" w:rsidR="00817BD0" w:rsidRDefault="00515C76">
      <w:pPr>
        <w:keepNext/>
        <w:spacing w:after="140"/>
      </w:pPr>
      <w:r>
        <w:rPr>
          <w:noProof/>
        </w:rPr>
        <w:drawing>
          <wp:inline distT="0" distB="0" distL="0" distR="0" wp14:anchorId="2E59ABB0" wp14:editId="411C5807">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0CE419E7" w14:textId="77777777" w:rsidR="00817BD0" w:rsidRDefault="00515C76">
      <w:pPr>
        <w:pStyle w:val="Didascalia"/>
      </w:pPr>
      <w:r>
        <w:t>Flussi di torsione per fase nella scheda Verifiche</w:t>
      </w:r>
    </w:p>
    <w:p w14:paraId="25C276E1" w14:textId="77777777" w:rsidR="00817BD0" w:rsidRDefault="00515C76">
      <w:pPr>
        <w:spacing w:after="140"/>
      </w:pPr>
      <w:r>
        <w:t>Aggiungendo luce 40000 mm, diaframmi a piastra da 12 mm ogni 5000 mm, m_t = 60 kNm/m e T_c = 600 kNm, il programma individua 7 diaframmi intermedi e calcola al fondo σdw = 14,946 MPa, pari al 20,2% della tensione di flessione: la tensione di distorsione viene quindi sommata nelle verifiche del fondo. Il diaframma intermedio più sollecitato ha τ = 8,394 MPa.</w:t>
      </w:r>
    </w:p>
    <w:p w14:paraId="305765EA" w14:textId="77777777" w:rsidR="00817BD0" w:rsidRDefault="00515C76">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23ED831F" w14:textId="77777777" w:rsidR="00817BD0" w:rsidRDefault="00515C76">
      <w:pPr>
        <w:pStyle w:val="Titolo2"/>
        <w:keepNext/>
        <w:spacing w:after="140"/>
      </w:pPr>
      <w:bookmarkStart w:id="39" w:name="_Toc242020980"/>
      <w:r>
        <w:t>Curve di risposta</w:t>
      </w:r>
      <w:bookmarkEnd w:id="39"/>
    </w:p>
    <w:p w14:paraId="69CC102E" w14:textId="77777777" w:rsidR="00817BD0" w:rsidRDefault="00515C76">
      <w:pPr>
        <w:spacing w:after="140"/>
      </w:pPr>
      <w:r>
        <w:t>La terza scheda permette curve M κ a N fissato oppure N ε a curvatura fissata. Si può partire da uno stato vergine oppure dalla storia di una fase ricostruita dal motore non lineare. Quando si parte da una fase caricata, il ramo di risposta conserva la memoria prevista dal modello e non riparte da zero tensioni.</w:t>
      </w:r>
    </w:p>
    <w:p w14:paraId="54959F55" w14:textId="77777777" w:rsidR="00817BD0" w:rsidRDefault="00515C76">
      <w:pPr>
        <w:spacing w:after="140"/>
      </w:pPr>
      <w:r>
        <w:lastRenderedPageBreak/>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0B0E6BEE" w14:textId="77777777" w:rsidR="00817BD0" w:rsidRDefault="00515C76">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434F3A17" w14:textId="77777777" w:rsidR="00817BD0" w:rsidRDefault="00515C76">
      <w:pPr>
        <w:pStyle w:val="Titolo1"/>
        <w:keepNext/>
        <w:spacing w:after="140"/>
      </w:pPr>
      <w:bookmarkStart w:id="40" w:name="_Toc242020981"/>
      <w:r>
        <w:t>Bridge Design</w:t>
      </w:r>
      <w:bookmarkEnd w:id="40"/>
    </w:p>
    <w:p w14:paraId="517459C6" w14:textId="77777777" w:rsidR="00817BD0" w:rsidRDefault="00515C76">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77A4DD77" w14:textId="77777777" w:rsidR="00817BD0" w:rsidRDefault="00515C76">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0AD10496" w14:textId="77777777" w:rsidR="00817BD0" w:rsidRDefault="00515C76">
      <w:pPr>
        <w:pStyle w:val="Titolo2"/>
        <w:keepNext/>
        <w:spacing w:after="140"/>
      </w:pPr>
      <w:bookmarkStart w:id="41" w:name="_Toc242020982"/>
      <w:r>
        <w:t>Preparare i dati prima di aprire la ricerca</w:t>
      </w:r>
      <w:bookmarkEnd w:id="41"/>
    </w:p>
    <w:p w14:paraId="0FA9A6C4" w14:textId="77777777" w:rsidR="00817BD0" w:rsidRDefault="00515C76">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17BD0" w14:paraId="4D3509A7" w14:textId="77777777">
        <w:trPr>
          <w:cantSplit/>
          <w:tblHeader/>
          <w:jc w:val="center"/>
        </w:trPr>
        <w:tc>
          <w:tcPr>
            <w:tcW w:w="2381" w:type="dxa"/>
            <w:shd w:val="clear" w:color="auto" w:fill="E7E6E6"/>
            <w:tcMar>
              <w:top w:w="90" w:type="dxa"/>
              <w:left w:w="90" w:type="dxa"/>
              <w:bottom w:w="90" w:type="dxa"/>
              <w:right w:w="90" w:type="dxa"/>
            </w:tcMar>
            <w:vAlign w:val="center"/>
          </w:tcPr>
          <w:p w14:paraId="7A6F707C" w14:textId="77777777" w:rsidR="00817BD0" w:rsidRDefault="00515C76">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203B4999" w14:textId="77777777" w:rsidR="00817BD0" w:rsidRDefault="00515C76">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1D833280" w14:textId="77777777" w:rsidR="00817BD0" w:rsidRDefault="00515C76">
            <w:pPr>
              <w:spacing w:before="20" w:after="20"/>
              <w:jc w:val="center"/>
            </w:pPr>
            <w:r>
              <w:rPr>
                <w:b/>
                <w:sz w:val="21"/>
              </w:rPr>
              <w:t>Controllo da fare</w:t>
            </w:r>
          </w:p>
        </w:tc>
      </w:tr>
      <w:tr w:rsidR="00817BD0" w14:paraId="1F3A975D" w14:textId="77777777">
        <w:trPr>
          <w:cantSplit/>
          <w:jc w:val="center"/>
        </w:trPr>
        <w:tc>
          <w:tcPr>
            <w:tcW w:w="2381" w:type="dxa"/>
            <w:tcMar>
              <w:top w:w="90" w:type="dxa"/>
              <w:left w:w="90" w:type="dxa"/>
              <w:bottom w:w="90" w:type="dxa"/>
              <w:right w:w="90" w:type="dxa"/>
            </w:tcMar>
            <w:vAlign w:val="center"/>
          </w:tcPr>
          <w:p w14:paraId="06C02B81" w14:textId="77777777" w:rsidR="00817BD0" w:rsidRDefault="00515C76">
            <w:pPr>
              <w:spacing w:before="20" w:after="20"/>
              <w:jc w:val="left"/>
            </w:pPr>
            <w:r>
              <w:rPr>
                <w:sz w:val="21"/>
              </w:rPr>
              <w:t>Lunghezza e quota</w:t>
            </w:r>
          </w:p>
        </w:tc>
        <w:tc>
          <w:tcPr>
            <w:tcW w:w="3402" w:type="dxa"/>
            <w:tcMar>
              <w:top w:w="90" w:type="dxa"/>
              <w:left w:w="90" w:type="dxa"/>
              <w:bottom w:w="90" w:type="dxa"/>
              <w:right w:w="90" w:type="dxa"/>
            </w:tcMar>
            <w:vAlign w:val="center"/>
          </w:tcPr>
          <w:p w14:paraId="1551B38E" w14:textId="77777777" w:rsidR="00817BD0" w:rsidRDefault="00515C76">
            <w:pPr>
              <w:spacing w:before="20" w:after="20"/>
              <w:jc w:val="center"/>
            </w:pPr>
            <w:r>
              <w:rPr>
                <w:sz w:val="21"/>
              </w:rPr>
              <w:t>Sito</w:t>
            </w:r>
          </w:p>
        </w:tc>
        <w:tc>
          <w:tcPr>
            <w:tcW w:w="3855" w:type="dxa"/>
            <w:tcMar>
              <w:top w:w="90" w:type="dxa"/>
              <w:left w:w="90" w:type="dxa"/>
              <w:bottom w:w="90" w:type="dxa"/>
              <w:right w:w="90" w:type="dxa"/>
            </w:tcMar>
            <w:vAlign w:val="center"/>
          </w:tcPr>
          <w:p w14:paraId="7A621132" w14:textId="77777777" w:rsidR="00817BD0" w:rsidRDefault="00515C76">
            <w:pPr>
              <w:spacing w:before="20" w:after="20"/>
              <w:jc w:val="left"/>
            </w:pPr>
            <w:r>
              <w:rPr>
                <w:sz w:val="21"/>
              </w:rPr>
              <w:t>Non confondere quota impalcato e altezza della trave</w:t>
            </w:r>
          </w:p>
        </w:tc>
      </w:tr>
      <w:tr w:rsidR="00817BD0" w14:paraId="3B2C68EB" w14:textId="77777777">
        <w:trPr>
          <w:cantSplit/>
          <w:jc w:val="center"/>
        </w:trPr>
        <w:tc>
          <w:tcPr>
            <w:tcW w:w="2381" w:type="dxa"/>
            <w:tcMar>
              <w:top w:w="90" w:type="dxa"/>
              <w:left w:w="90" w:type="dxa"/>
              <w:bottom w:w="90" w:type="dxa"/>
              <w:right w:w="90" w:type="dxa"/>
            </w:tcMar>
            <w:vAlign w:val="center"/>
          </w:tcPr>
          <w:p w14:paraId="25CD895A" w14:textId="77777777" w:rsidR="00817BD0" w:rsidRDefault="00515C76">
            <w:pPr>
              <w:spacing w:before="20" w:after="20"/>
              <w:jc w:val="left"/>
            </w:pPr>
            <w:r>
              <w:rPr>
                <w:sz w:val="21"/>
              </w:rPr>
              <w:t>Corsie e larghezze</w:t>
            </w:r>
          </w:p>
        </w:tc>
        <w:tc>
          <w:tcPr>
            <w:tcW w:w="3402" w:type="dxa"/>
            <w:tcMar>
              <w:top w:w="90" w:type="dxa"/>
              <w:left w:w="90" w:type="dxa"/>
              <w:bottom w:w="90" w:type="dxa"/>
              <w:right w:w="90" w:type="dxa"/>
            </w:tcMar>
            <w:vAlign w:val="center"/>
          </w:tcPr>
          <w:p w14:paraId="591B0EDF" w14:textId="77777777" w:rsidR="00817BD0" w:rsidRDefault="00515C76">
            <w:pPr>
              <w:spacing w:before="20" w:after="20"/>
              <w:jc w:val="center"/>
            </w:pPr>
            <w:r>
              <w:rPr>
                <w:sz w:val="21"/>
              </w:rPr>
              <w:t>Sito</w:t>
            </w:r>
          </w:p>
        </w:tc>
        <w:tc>
          <w:tcPr>
            <w:tcW w:w="3855" w:type="dxa"/>
            <w:tcMar>
              <w:top w:w="90" w:type="dxa"/>
              <w:left w:w="90" w:type="dxa"/>
              <w:bottom w:w="90" w:type="dxa"/>
              <w:right w:w="90" w:type="dxa"/>
            </w:tcMar>
            <w:vAlign w:val="center"/>
          </w:tcPr>
          <w:p w14:paraId="7E165E4B" w14:textId="77777777" w:rsidR="00817BD0" w:rsidRDefault="00515C76">
            <w:pPr>
              <w:spacing w:before="20" w:after="20"/>
              <w:jc w:val="left"/>
            </w:pPr>
            <w:r>
              <w:rPr>
                <w:sz w:val="21"/>
              </w:rPr>
              <w:t>La larghezza totale comprende banchine spartitraffico e barriere</w:t>
            </w:r>
          </w:p>
        </w:tc>
      </w:tr>
      <w:tr w:rsidR="00817BD0" w14:paraId="1F522E99" w14:textId="77777777">
        <w:trPr>
          <w:cantSplit/>
          <w:jc w:val="center"/>
        </w:trPr>
        <w:tc>
          <w:tcPr>
            <w:tcW w:w="2381" w:type="dxa"/>
            <w:tcMar>
              <w:top w:w="90" w:type="dxa"/>
              <w:left w:w="90" w:type="dxa"/>
              <w:bottom w:w="90" w:type="dxa"/>
              <w:right w:w="90" w:type="dxa"/>
            </w:tcMar>
            <w:vAlign w:val="center"/>
          </w:tcPr>
          <w:p w14:paraId="31C1DB02" w14:textId="77777777" w:rsidR="00817BD0" w:rsidRDefault="00515C76">
            <w:pPr>
              <w:spacing w:before="20" w:after="20"/>
              <w:jc w:val="left"/>
            </w:pPr>
            <w:r>
              <w:rPr>
                <w:sz w:val="21"/>
              </w:rPr>
              <w:t>Ostacolo</w:t>
            </w:r>
          </w:p>
        </w:tc>
        <w:tc>
          <w:tcPr>
            <w:tcW w:w="3402" w:type="dxa"/>
            <w:tcMar>
              <w:top w:w="90" w:type="dxa"/>
              <w:left w:w="90" w:type="dxa"/>
              <w:bottom w:w="90" w:type="dxa"/>
              <w:right w:w="90" w:type="dxa"/>
            </w:tcMar>
            <w:vAlign w:val="center"/>
          </w:tcPr>
          <w:p w14:paraId="74FBBB2F" w14:textId="77777777" w:rsidR="00817BD0" w:rsidRDefault="00515C76">
            <w:pPr>
              <w:spacing w:before="20" w:after="20"/>
              <w:jc w:val="center"/>
            </w:pPr>
            <w:r>
              <w:rPr>
                <w:sz w:val="21"/>
              </w:rPr>
              <w:t>Sito</w:t>
            </w:r>
          </w:p>
        </w:tc>
        <w:tc>
          <w:tcPr>
            <w:tcW w:w="3855" w:type="dxa"/>
            <w:tcMar>
              <w:top w:w="90" w:type="dxa"/>
              <w:left w:w="90" w:type="dxa"/>
              <w:bottom w:w="90" w:type="dxa"/>
              <w:right w:w="90" w:type="dxa"/>
            </w:tcMar>
            <w:vAlign w:val="center"/>
          </w:tcPr>
          <w:p w14:paraId="7848E3A5" w14:textId="77777777" w:rsidR="00817BD0" w:rsidRDefault="00515C76">
            <w:pPr>
              <w:spacing w:before="20" w:after="20"/>
              <w:jc w:val="left"/>
            </w:pPr>
            <w:r>
              <w:rPr>
                <w:sz w:val="21"/>
              </w:rPr>
              <w:t>Il modello lo centra e aggiunge un margine geometrico di 1 m</w:t>
            </w:r>
          </w:p>
        </w:tc>
      </w:tr>
      <w:tr w:rsidR="00817BD0" w14:paraId="15440691" w14:textId="77777777">
        <w:trPr>
          <w:cantSplit/>
          <w:jc w:val="center"/>
        </w:trPr>
        <w:tc>
          <w:tcPr>
            <w:tcW w:w="2381" w:type="dxa"/>
            <w:tcMar>
              <w:top w:w="90" w:type="dxa"/>
              <w:left w:w="90" w:type="dxa"/>
              <w:bottom w:w="90" w:type="dxa"/>
              <w:right w:w="90" w:type="dxa"/>
            </w:tcMar>
            <w:vAlign w:val="center"/>
          </w:tcPr>
          <w:p w14:paraId="2ED26E96" w14:textId="77777777" w:rsidR="00817BD0" w:rsidRDefault="00515C76">
            <w:pPr>
              <w:spacing w:before="20" w:after="20"/>
              <w:jc w:val="left"/>
            </w:pPr>
            <w:r>
              <w:rPr>
                <w:sz w:val="21"/>
              </w:rPr>
              <w:t>Tipologia e continuità</w:t>
            </w:r>
          </w:p>
        </w:tc>
        <w:tc>
          <w:tcPr>
            <w:tcW w:w="3402" w:type="dxa"/>
            <w:tcMar>
              <w:top w:w="90" w:type="dxa"/>
              <w:left w:w="90" w:type="dxa"/>
              <w:bottom w:w="90" w:type="dxa"/>
              <w:right w:w="90" w:type="dxa"/>
            </w:tcMar>
            <w:vAlign w:val="center"/>
          </w:tcPr>
          <w:p w14:paraId="59E94383" w14:textId="77777777" w:rsidR="00817BD0" w:rsidRDefault="00515C76">
            <w:pPr>
              <w:spacing w:before="20" w:after="20"/>
              <w:jc w:val="center"/>
            </w:pPr>
            <w:r>
              <w:rPr>
                <w:sz w:val="21"/>
              </w:rPr>
              <w:t>Campate</w:t>
            </w:r>
          </w:p>
        </w:tc>
        <w:tc>
          <w:tcPr>
            <w:tcW w:w="3855" w:type="dxa"/>
            <w:tcMar>
              <w:top w:w="90" w:type="dxa"/>
              <w:left w:w="90" w:type="dxa"/>
              <w:bottom w:w="90" w:type="dxa"/>
              <w:right w:w="90" w:type="dxa"/>
            </w:tcMar>
            <w:vAlign w:val="center"/>
          </w:tcPr>
          <w:p w14:paraId="64CFDC51" w14:textId="77777777" w:rsidR="00817BD0" w:rsidRDefault="00515C76">
            <w:pPr>
              <w:spacing w:before="20" w:after="20"/>
              <w:jc w:val="left"/>
            </w:pPr>
            <w:r>
              <w:rPr>
                <w:sz w:val="21"/>
              </w:rPr>
              <w:t>Lo schema deve essere compatibile con la famiglia</w:t>
            </w:r>
          </w:p>
        </w:tc>
      </w:tr>
      <w:tr w:rsidR="00817BD0" w14:paraId="19C90C91" w14:textId="77777777">
        <w:trPr>
          <w:cantSplit/>
          <w:jc w:val="center"/>
        </w:trPr>
        <w:tc>
          <w:tcPr>
            <w:tcW w:w="2381" w:type="dxa"/>
            <w:tcMar>
              <w:top w:w="90" w:type="dxa"/>
              <w:left w:w="90" w:type="dxa"/>
              <w:bottom w:w="90" w:type="dxa"/>
              <w:right w:w="90" w:type="dxa"/>
            </w:tcMar>
            <w:vAlign w:val="center"/>
          </w:tcPr>
          <w:p w14:paraId="6DBC94CE" w14:textId="77777777" w:rsidR="00817BD0" w:rsidRDefault="00515C76">
            <w:pPr>
              <w:spacing w:before="20" w:after="20"/>
              <w:jc w:val="left"/>
            </w:pPr>
            <w:r>
              <w:rPr>
                <w:sz w:val="21"/>
              </w:rPr>
              <w:t>Altezza e spessori</w:t>
            </w:r>
          </w:p>
        </w:tc>
        <w:tc>
          <w:tcPr>
            <w:tcW w:w="3402" w:type="dxa"/>
            <w:tcMar>
              <w:top w:w="90" w:type="dxa"/>
              <w:left w:w="90" w:type="dxa"/>
              <w:bottom w:w="90" w:type="dxa"/>
              <w:right w:w="90" w:type="dxa"/>
            </w:tcMar>
            <w:vAlign w:val="center"/>
          </w:tcPr>
          <w:p w14:paraId="76A5A283" w14:textId="77777777" w:rsidR="00817BD0" w:rsidRDefault="00515C76">
            <w:pPr>
              <w:spacing w:before="20" w:after="20"/>
              <w:jc w:val="center"/>
            </w:pPr>
            <w:r>
              <w:rPr>
                <w:sz w:val="21"/>
              </w:rPr>
              <w:t>Sezione</w:t>
            </w:r>
          </w:p>
        </w:tc>
        <w:tc>
          <w:tcPr>
            <w:tcW w:w="3855" w:type="dxa"/>
            <w:tcMar>
              <w:top w:w="90" w:type="dxa"/>
              <w:left w:w="90" w:type="dxa"/>
              <w:bottom w:w="90" w:type="dxa"/>
              <w:right w:w="90" w:type="dxa"/>
            </w:tcMar>
            <w:vAlign w:val="center"/>
          </w:tcPr>
          <w:p w14:paraId="4B586936" w14:textId="77777777" w:rsidR="00817BD0" w:rsidRDefault="00515C76">
            <w:pPr>
              <w:spacing w:before="20" w:after="20"/>
              <w:jc w:val="left"/>
            </w:pPr>
            <w:r>
              <w:rPr>
                <w:sz w:val="21"/>
              </w:rPr>
              <w:t>Zero significa automatico soltanto nei campi che lo dichiarano</w:t>
            </w:r>
          </w:p>
        </w:tc>
      </w:tr>
      <w:tr w:rsidR="00817BD0" w14:paraId="2BB9AA83" w14:textId="77777777">
        <w:trPr>
          <w:cantSplit/>
          <w:jc w:val="center"/>
        </w:trPr>
        <w:tc>
          <w:tcPr>
            <w:tcW w:w="2381" w:type="dxa"/>
            <w:tcMar>
              <w:top w:w="90" w:type="dxa"/>
              <w:left w:w="90" w:type="dxa"/>
              <w:bottom w:w="90" w:type="dxa"/>
              <w:right w:w="90" w:type="dxa"/>
            </w:tcMar>
            <w:vAlign w:val="center"/>
          </w:tcPr>
          <w:p w14:paraId="50F3E93F" w14:textId="77777777" w:rsidR="00817BD0" w:rsidRDefault="00515C76">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3847F62C" w14:textId="77777777" w:rsidR="00817BD0" w:rsidRDefault="00515C76">
            <w:pPr>
              <w:spacing w:before="20" w:after="20"/>
              <w:jc w:val="center"/>
            </w:pPr>
            <w:r>
              <w:rPr>
                <w:sz w:val="21"/>
              </w:rPr>
              <w:t>Pile</w:t>
            </w:r>
          </w:p>
        </w:tc>
        <w:tc>
          <w:tcPr>
            <w:tcW w:w="3855" w:type="dxa"/>
            <w:tcMar>
              <w:top w:w="90" w:type="dxa"/>
              <w:left w:w="90" w:type="dxa"/>
              <w:bottom w:w="90" w:type="dxa"/>
              <w:right w:w="90" w:type="dxa"/>
            </w:tcMar>
            <w:vAlign w:val="center"/>
          </w:tcPr>
          <w:p w14:paraId="3BBBB91F" w14:textId="77777777" w:rsidR="00817BD0" w:rsidRDefault="00515C76">
            <w:pPr>
              <w:spacing w:before="20" w:after="20"/>
              <w:jc w:val="left"/>
            </w:pPr>
            <w:r>
              <w:rPr>
                <w:sz w:val="21"/>
              </w:rPr>
              <w:t>Distinguere quote manuali e quote automatiche</w:t>
            </w:r>
          </w:p>
        </w:tc>
      </w:tr>
      <w:tr w:rsidR="00817BD0" w14:paraId="3A3B1EB2" w14:textId="77777777">
        <w:trPr>
          <w:cantSplit/>
          <w:jc w:val="center"/>
        </w:trPr>
        <w:tc>
          <w:tcPr>
            <w:tcW w:w="2381" w:type="dxa"/>
            <w:tcMar>
              <w:top w:w="90" w:type="dxa"/>
              <w:left w:w="90" w:type="dxa"/>
              <w:bottom w:w="90" w:type="dxa"/>
              <w:right w:w="90" w:type="dxa"/>
            </w:tcMar>
            <w:vAlign w:val="center"/>
          </w:tcPr>
          <w:p w14:paraId="0CCF2BAD" w14:textId="77777777" w:rsidR="00817BD0" w:rsidRDefault="00515C76">
            <w:pPr>
              <w:spacing w:before="20" w:after="20"/>
              <w:jc w:val="left"/>
            </w:pPr>
            <w:r>
              <w:rPr>
                <w:sz w:val="21"/>
              </w:rPr>
              <w:t>Prezzi e carichi</w:t>
            </w:r>
          </w:p>
        </w:tc>
        <w:tc>
          <w:tcPr>
            <w:tcW w:w="3402" w:type="dxa"/>
            <w:tcMar>
              <w:top w:w="90" w:type="dxa"/>
              <w:left w:w="90" w:type="dxa"/>
              <w:bottom w:w="90" w:type="dxa"/>
              <w:right w:w="90" w:type="dxa"/>
            </w:tcMar>
            <w:vAlign w:val="center"/>
          </w:tcPr>
          <w:p w14:paraId="02CB3549" w14:textId="77777777" w:rsidR="00817BD0" w:rsidRDefault="00515C76">
            <w:pPr>
              <w:spacing w:before="20" w:after="20"/>
              <w:jc w:val="left"/>
            </w:pPr>
            <w:r>
              <w:rPr>
                <w:sz w:val="21"/>
              </w:rPr>
              <w:t>Risultati del progetto</w:t>
            </w:r>
          </w:p>
        </w:tc>
        <w:tc>
          <w:tcPr>
            <w:tcW w:w="3855" w:type="dxa"/>
            <w:tcMar>
              <w:top w:w="90" w:type="dxa"/>
              <w:left w:w="90" w:type="dxa"/>
              <w:bottom w:w="90" w:type="dxa"/>
              <w:right w:w="90" w:type="dxa"/>
            </w:tcMar>
            <w:vAlign w:val="center"/>
          </w:tcPr>
          <w:p w14:paraId="48C7F627" w14:textId="77777777" w:rsidR="00817BD0" w:rsidRDefault="00515C76">
            <w:pPr>
              <w:spacing w:before="20" w:after="20"/>
              <w:jc w:val="left"/>
            </w:pPr>
            <w:r>
              <w:rPr>
                <w:sz w:val="21"/>
              </w:rPr>
              <w:t>Adeguare le ipotesi prima di classificare le alternative</w:t>
            </w:r>
          </w:p>
        </w:tc>
      </w:tr>
    </w:tbl>
    <w:p w14:paraId="09156C0F" w14:textId="77777777" w:rsidR="00817BD0" w:rsidRDefault="00817BD0"/>
    <w:p w14:paraId="15DF2350" w14:textId="77777777" w:rsidR="00817BD0" w:rsidRDefault="00515C76">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2C5A7FD1" w14:textId="77777777" w:rsidR="00817BD0" w:rsidRDefault="00515C76">
      <w:pPr>
        <w:pStyle w:val="Titolo2"/>
        <w:keepNext/>
        <w:spacing w:after="140"/>
      </w:pPr>
      <w:bookmarkStart w:id="42" w:name="_Toc242020983"/>
      <w:r>
        <w:t>Creare il progetto di riferimento</w:t>
      </w:r>
      <w:bookmarkEnd w:id="42"/>
    </w:p>
    <w:p w14:paraId="26E640E8" w14:textId="77777777" w:rsidR="00817BD0" w:rsidRDefault="00515C76">
      <w:pPr>
        <w:spacing w:after="140"/>
      </w:pPr>
      <w:r>
        <w:t>Apri il modulo Bridge Design e lavora nella scheda Progetto. Le schede di ingresso sono Sito, Campate, Sezione e Pile. I risultati comprendono Quantità e costi, Dettagli del predimensionamento, Confronto A / B, Prezzi unitari, Ipotesi e coefficienti e Sezioni e quote. Il pulsante Ottimizza porta alla scheda separata Ottimizzazione.</w:t>
      </w:r>
    </w:p>
    <w:p w14:paraId="6A54BECC" w14:textId="77777777" w:rsidR="00817BD0" w:rsidRDefault="00515C76">
      <w:pPr>
        <w:spacing w:after="140"/>
        <w:ind w:left="283" w:hanging="283"/>
      </w:pPr>
      <w:r>
        <w:t>1. In Sito imposta lunghezza, quota, corsie e larghezze accessorie. Controlla la larghezza complessiva restituita dal programma, non soltanto il numero di corsie.</w:t>
      </w:r>
    </w:p>
    <w:p w14:paraId="502892FE" w14:textId="77777777" w:rsidR="00817BD0" w:rsidRDefault="00515C76">
      <w:pPr>
        <w:spacing w:after="140"/>
        <w:ind w:left="283" w:hanging="283"/>
      </w:pPr>
      <w:r>
        <w:t>2. Seleziona l’ostacolo e la larghezza. Osserva il prospetto: il disegno è schematico e non costituisce una verifica del franco, dell’alveo o della posizione reale degli appoggi.</w:t>
      </w:r>
    </w:p>
    <w:p w14:paraId="3F9BEFEB" w14:textId="77777777" w:rsidR="00817BD0" w:rsidRDefault="00515C76">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5C4FD573" w14:textId="77777777" w:rsidR="00817BD0" w:rsidRDefault="00515C76">
      <w:pPr>
        <w:spacing w:after="140"/>
        <w:ind w:left="283" w:hanging="283"/>
      </w:pPr>
      <w:r>
        <w:t>4. In Sezione imposta i soli dati noti. Lascia zero nei campi automatici se vuoi che il motore li predimensioni. Per le lamiere usa gli spessori in mm; per anime e solette in cls usa le unità mostrate.</w:t>
      </w:r>
    </w:p>
    <w:p w14:paraId="7DBC76C3" w14:textId="77777777" w:rsidR="00817BD0" w:rsidRDefault="00515C76">
      <w:pPr>
        <w:spacing w:after="140"/>
        <w:ind w:left="283" w:hanging="283"/>
      </w:pPr>
      <w:r>
        <w:t>5. In Pile scegli terreno, schema e fondazione. Una misura a zero resta automatica; una misura positiva è una richiesta esplicita. Verifica gli avvisi su snellezza, compressione e capacità assiale.</w:t>
      </w:r>
    </w:p>
    <w:p w14:paraId="42251CD0" w14:textId="77777777" w:rsidR="00817BD0" w:rsidRDefault="00515C76">
      <w:pPr>
        <w:spacing w:after="140"/>
        <w:ind w:left="283" w:hanging="283"/>
      </w:pPr>
      <w:r>
        <w:t>6. Apri Prezzi unitari e Ipotesi e coefficienti. Aggiorna tariffe, carichi equivalenti, resistenze geotecniche di riferimento e fattori ambientali dove disponi di informazioni migliori.</w:t>
      </w:r>
    </w:p>
    <w:p w14:paraId="24CF28B6" w14:textId="77777777" w:rsidR="00817BD0" w:rsidRDefault="00515C76">
      <w:pPr>
        <w:spacing w:after="140"/>
        <w:ind w:left="283" w:hanging="283"/>
      </w:pPr>
      <w:r>
        <w:t>7. Salva il progetto prima della ricerca. Se non è calcolabile, correggi l’errore prima di avviare l’ottimizzazione: il motore deve poter costruire il riferimento.</w:t>
      </w:r>
    </w:p>
    <w:p w14:paraId="3A599D18" w14:textId="77777777" w:rsidR="00817BD0" w:rsidRDefault="00515C76">
      <w:pPr>
        <w:spacing w:after="140"/>
      </w:pPr>
      <w:r>
        <w:t xml:space="preserve">Una configurazione calcolabile può essere fuori dal campo usuale della famiglia. La scheda Progetto può mostrarla con un avviso, mentre l’ottimizzazione la esclude dai </w:t>
      </w:r>
      <w:r>
        <w:lastRenderedPageBreak/>
        <w:t>candidati ammessi. Perciò un costo visibile nella scheda Progetto non basta a dimostrare che il riferimento appartenga all’insieme esplorato.</w:t>
      </w:r>
    </w:p>
    <w:p w14:paraId="1AEC666E" w14:textId="77777777" w:rsidR="00817BD0" w:rsidRDefault="00515C76">
      <w:pPr>
        <w:pStyle w:val="Titolo2"/>
        <w:keepNext/>
        <w:spacing w:after="140"/>
      </w:pPr>
      <w:bookmarkStart w:id="43" w:name="_Toc242020984"/>
      <w:r>
        <w:t>Leggere sezioni spessori e lunghezze</w:t>
      </w:r>
      <w:bookmarkEnd w:id="43"/>
    </w:p>
    <w:p w14:paraId="7A225316" w14:textId="77777777" w:rsidR="00817BD0" w:rsidRDefault="00515C76">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11DA7DFD" w14:textId="77777777" w:rsidR="00817BD0" w:rsidRDefault="00515C76">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0620044B" w14:textId="77777777" w:rsidR="00817BD0" w:rsidRDefault="00515C76">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15515943" w14:textId="77777777" w:rsidR="00817BD0" w:rsidRDefault="00515C76">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6CDA12AA" w14:textId="77777777" w:rsidR="00817BD0" w:rsidRDefault="00515C76">
      <w:pPr>
        <w:pStyle w:val="Titolo2"/>
        <w:keepNext/>
        <w:spacing w:after="140"/>
      </w:pPr>
      <w:bookmarkStart w:id="44" w:name="_Toc242020985"/>
      <w:r>
        <w:t>Scegliere obiettivo e costanti</w:t>
      </w:r>
      <w:bookmarkEnd w:id="44"/>
    </w:p>
    <w:p w14:paraId="050AEDDC" w14:textId="77777777" w:rsidR="00817BD0" w:rsidRDefault="00515C76">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17BD0" w14:paraId="135256AF" w14:textId="77777777">
        <w:trPr>
          <w:cantSplit/>
          <w:tblHeader/>
          <w:jc w:val="center"/>
        </w:trPr>
        <w:tc>
          <w:tcPr>
            <w:tcW w:w="2381" w:type="dxa"/>
            <w:shd w:val="clear" w:color="auto" w:fill="E7E6E6"/>
            <w:tcMar>
              <w:top w:w="90" w:type="dxa"/>
              <w:left w:w="90" w:type="dxa"/>
              <w:bottom w:w="90" w:type="dxa"/>
              <w:right w:w="90" w:type="dxa"/>
            </w:tcMar>
            <w:vAlign w:val="center"/>
          </w:tcPr>
          <w:p w14:paraId="0F53CC32" w14:textId="77777777" w:rsidR="00817BD0" w:rsidRDefault="00515C76">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1CCD4147" w14:textId="77777777" w:rsidR="00817BD0" w:rsidRDefault="00515C76">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094E1398" w14:textId="77777777" w:rsidR="00817BD0" w:rsidRDefault="00515C76">
            <w:pPr>
              <w:spacing w:before="20" w:after="20"/>
              <w:jc w:val="left"/>
            </w:pPr>
            <w:r>
              <w:rPr>
                <w:b/>
                <w:sz w:val="21"/>
              </w:rPr>
              <w:t>Significato operativo</w:t>
            </w:r>
          </w:p>
        </w:tc>
      </w:tr>
      <w:tr w:rsidR="00817BD0" w14:paraId="7CC903C6" w14:textId="77777777">
        <w:trPr>
          <w:cantSplit/>
          <w:jc w:val="center"/>
        </w:trPr>
        <w:tc>
          <w:tcPr>
            <w:tcW w:w="2381" w:type="dxa"/>
            <w:tcMar>
              <w:top w:w="90" w:type="dxa"/>
              <w:left w:w="90" w:type="dxa"/>
              <w:bottom w:w="90" w:type="dxa"/>
              <w:right w:w="90" w:type="dxa"/>
            </w:tcMar>
            <w:vAlign w:val="center"/>
          </w:tcPr>
          <w:p w14:paraId="58D42E58" w14:textId="77777777" w:rsidR="00817BD0" w:rsidRDefault="00515C76">
            <w:pPr>
              <w:spacing w:before="20" w:after="20"/>
              <w:jc w:val="left"/>
            </w:pPr>
            <w:r>
              <w:rPr>
                <w:sz w:val="21"/>
              </w:rPr>
              <w:t>Tipologia</w:t>
            </w:r>
          </w:p>
        </w:tc>
        <w:tc>
          <w:tcPr>
            <w:tcW w:w="3402" w:type="dxa"/>
            <w:tcMar>
              <w:top w:w="90" w:type="dxa"/>
              <w:left w:w="90" w:type="dxa"/>
              <w:bottom w:w="90" w:type="dxa"/>
              <w:right w:w="90" w:type="dxa"/>
            </w:tcMar>
            <w:vAlign w:val="center"/>
          </w:tcPr>
          <w:p w14:paraId="5F02DDB4" w14:textId="77777777" w:rsidR="00817BD0" w:rsidRDefault="00515C76">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0C002646" w14:textId="77777777" w:rsidR="00817BD0" w:rsidRDefault="00515C76">
            <w:pPr>
              <w:spacing w:before="20" w:after="20"/>
              <w:jc w:val="left"/>
            </w:pPr>
            <w:r>
              <w:rPr>
                <w:sz w:val="21"/>
              </w:rPr>
              <w:t>Confronta geometrie della stessa famiglia</w:t>
            </w:r>
          </w:p>
        </w:tc>
      </w:tr>
      <w:tr w:rsidR="00817BD0" w14:paraId="0D18DB22" w14:textId="77777777">
        <w:trPr>
          <w:cantSplit/>
          <w:jc w:val="center"/>
        </w:trPr>
        <w:tc>
          <w:tcPr>
            <w:tcW w:w="2381" w:type="dxa"/>
            <w:tcMar>
              <w:top w:w="90" w:type="dxa"/>
              <w:left w:w="90" w:type="dxa"/>
              <w:bottom w:w="90" w:type="dxa"/>
              <w:right w:w="90" w:type="dxa"/>
            </w:tcMar>
            <w:vAlign w:val="center"/>
          </w:tcPr>
          <w:p w14:paraId="46A2B38C" w14:textId="77777777" w:rsidR="00817BD0" w:rsidRDefault="00515C76">
            <w:pPr>
              <w:spacing w:before="20" w:after="20"/>
              <w:jc w:val="left"/>
            </w:pPr>
            <w:r>
              <w:rPr>
                <w:sz w:val="21"/>
              </w:rPr>
              <w:t>Numero campate</w:t>
            </w:r>
          </w:p>
        </w:tc>
        <w:tc>
          <w:tcPr>
            <w:tcW w:w="3402" w:type="dxa"/>
            <w:tcMar>
              <w:top w:w="90" w:type="dxa"/>
              <w:left w:w="90" w:type="dxa"/>
              <w:bottom w:w="90" w:type="dxa"/>
              <w:right w:w="90" w:type="dxa"/>
            </w:tcMar>
            <w:vAlign w:val="center"/>
          </w:tcPr>
          <w:p w14:paraId="6ACEDBFF" w14:textId="77777777" w:rsidR="00817BD0" w:rsidRDefault="00515C76">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1CDAB32F" w14:textId="77777777" w:rsidR="00817BD0" w:rsidRDefault="00515C76">
            <w:pPr>
              <w:spacing w:before="20" w:after="20"/>
              <w:jc w:val="left"/>
            </w:pPr>
            <w:r>
              <w:rPr>
                <w:sz w:val="21"/>
              </w:rPr>
              <w:t>Conserva il numero non una libera lista di luci</w:t>
            </w:r>
          </w:p>
        </w:tc>
      </w:tr>
      <w:tr w:rsidR="00817BD0" w14:paraId="6E1B9C14" w14:textId="77777777">
        <w:trPr>
          <w:cantSplit/>
          <w:jc w:val="center"/>
        </w:trPr>
        <w:tc>
          <w:tcPr>
            <w:tcW w:w="2381" w:type="dxa"/>
            <w:tcMar>
              <w:top w:w="90" w:type="dxa"/>
              <w:left w:w="90" w:type="dxa"/>
              <w:bottom w:w="90" w:type="dxa"/>
              <w:right w:w="90" w:type="dxa"/>
            </w:tcMar>
            <w:vAlign w:val="center"/>
          </w:tcPr>
          <w:p w14:paraId="0D9B5EA7" w14:textId="77777777" w:rsidR="00817BD0" w:rsidRDefault="00515C76">
            <w:pPr>
              <w:spacing w:before="20" w:after="20"/>
              <w:jc w:val="left"/>
            </w:pPr>
            <w:r>
              <w:rPr>
                <w:sz w:val="21"/>
              </w:rPr>
              <w:t>Altezza in campata</w:t>
            </w:r>
          </w:p>
        </w:tc>
        <w:tc>
          <w:tcPr>
            <w:tcW w:w="3402" w:type="dxa"/>
            <w:tcMar>
              <w:top w:w="90" w:type="dxa"/>
              <w:left w:w="90" w:type="dxa"/>
              <w:bottom w:w="90" w:type="dxa"/>
              <w:right w:w="90" w:type="dxa"/>
            </w:tcMar>
            <w:vAlign w:val="center"/>
          </w:tcPr>
          <w:p w14:paraId="1C8AE218" w14:textId="77777777" w:rsidR="00817BD0" w:rsidRDefault="00515C76">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171079C1" w14:textId="77777777" w:rsidR="00817BD0" w:rsidRDefault="00515C76">
            <w:pPr>
              <w:spacing w:before="20" w:after="20"/>
              <w:jc w:val="left"/>
            </w:pPr>
            <w:r>
              <w:rPr>
                <w:sz w:val="21"/>
              </w:rPr>
              <w:t>Congela la quota adottata in campata</w:t>
            </w:r>
          </w:p>
        </w:tc>
      </w:tr>
      <w:tr w:rsidR="00817BD0" w14:paraId="176253A9" w14:textId="77777777">
        <w:trPr>
          <w:cantSplit/>
          <w:jc w:val="center"/>
        </w:trPr>
        <w:tc>
          <w:tcPr>
            <w:tcW w:w="2381" w:type="dxa"/>
            <w:tcMar>
              <w:top w:w="90" w:type="dxa"/>
              <w:left w:w="90" w:type="dxa"/>
              <w:bottom w:w="90" w:type="dxa"/>
              <w:right w:w="90" w:type="dxa"/>
            </w:tcMar>
            <w:vAlign w:val="center"/>
          </w:tcPr>
          <w:p w14:paraId="343FA999" w14:textId="77777777" w:rsidR="00817BD0" w:rsidRDefault="00515C76">
            <w:pPr>
              <w:spacing w:before="20" w:after="20"/>
              <w:jc w:val="left"/>
            </w:pPr>
            <w:r>
              <w:rPr>
                <w:sz w:val="21"/>
              </w:rPr>
              <w:t>Dimensioni della sezione</w:t>
            </w:r>
          </w:p>
        </w:tc>
        <w:tc>
          <w:tcPr>
            <w:tcW w:w="3402" w:type="dxa"/>
            <w:tcMar>
              <w:top w:w="90" w:type="dxa"/>
              <w:left w:w="90" w:type="dxa"/>
              <w:bottom w:w="90" w:type="dxa"/>
              <w:right w:w="90" w:type="dxa"/>
            </w:tcMar>
            <w:vAlign w:val="center"/>
          </w:tcPr>
          <w:p w14:paraId="095A0FA7" w14:textId="77777777" w:rsidR="00817BD0" w:rsidRDefault="00515C76">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5F172E91" w14:textId="77777777" w:rsidR="00817BD0" w:rsidRDefault="00515C76">
            <w:pPr>
              <w:spacing w:before="20" w:after="20"/>
              <w:jc w:val="left"/>
            </w:pPr>
            <w:r>
              <w:rPr>
                <w:sz w:val="21"/>
              </w:rPr>
              <w:t>Richiede anche il blocco della tipologia</w:t>
            </w:r>
          </w:p>
        </w:tc>
      </w:tr>
      <w:tr w:rsidR="00817BD0" w14:paraId="5EB4E3A1" w14:textId="77777777">
        <w:trPr>
          <w:cantSplit/>
          <w:jc w:val="center"/>
        </w:trPr>
        <w:tc>
          <w:tcPr>
            <w:tcW w:w="2381" w:type="dxa"/>
            <w:tcMar>
              <w:top w:w="90" w:type="dxa"/>
              <w:left w:w="90" w:type="dxa"/>
              <w:bottom w:w="90" w:type="dxa"/>
              <w:right w:w="90" w:type="dxa"/>
            </w:tcMar>
            <w:vAlign w:val="center"/>
          </w:tcPr>
          <w:p w14:paraId="32302BD9" w14:textId="77777777" w:rsidR="00817BD0" w:rsidRDefault="00515C76">
            <w:pPr>
              <w:spacing w:before="20" w:after="20"/>
              <w:jc w:val="left"/>
            </w:pPr>
            <w:r>
              <w:rPr>
                <w:sz w:val="21"/>
              </w:rPr>
              <w:lastRenderedPageBreak/>
              <w:t>Continuità</w:t>
            </w:r>
          </w:p>
        </w:tc>
        <w:tc>
          <w:tcPr>
            <w:tcW w:w="3402" w:type="dxa"/>
            <w:tcMar>
              <w:top w:w="90" w:type="dxa"/>
              <w:left w:w="90" w:type="dxa"/>
              <w:bottom w:w="90" w:type="dxa"/>
              <w:right w:w="90" w:type="dxa"/>
            </w:tcMar>
            <w:vAlign w:val="center"/>
          </w:tcPr>
          <w:p w14:paraId="7D0EF92C" w14:textId="77777777" w:rsidR="00817BD0" w:rsidRDefault="00515C76">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427A08EA" w14:textId="77777777" w:rsidR="00817BD0" w:rsidRDefault="00515C76">
            <w:pPr>
              <w:spacing w:before="20" w:after="20"/>
              <w:jc w:val="left"/>
            </w:pPr>
            <w:r>
              <w:rPr>
                <w:sz w:val="21"/>
              </w:rPr>
              <w:t>È bloccata all’avvio</w:t>
            </w:r>
          </w:p>
        </w:tc>
      </w:tr>
      <w:tr w:rsidR="00817BD0" w14:paraId="1F263384" w14:textId="77777777">
        <w:trPr>
          <w:cantSplit/>
          <w:jc w:val="center"/>
        </w:trPr>
        <w:tc>
          <w:tcPr>
            <w:tcW w:w="2381" w:type="dxa"/>
            <w:tcMar>
              <w:top w:w="90" w:type="dxa"/>
              <w:left w:w="90" w:type="dxa"/>
              <w:bottom w:w="90" w:type="dxa"/>
              <w:right w:w="90" w:type="dxa"/>
            </w:tcMar>
            <w:vAlign w:val="center"/>
          </w:tcPr>
          <w:p w14:paraId="5C8D8389" w14:textId="77777777" w:rsidR="00817BD0" w:rsidRDefault="00515C76">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3BFBF5C3" w14:textId="77777777" w:rsidR="00817BD0" w:rsidRDefault="00515C76">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4C100F42" w14:textId="77777777" w:rsidR="00817BD0" w:rsidRDefault="00515C76">
            <w:pPr>
              <w:spacing w:before="20" w:after="20"/>
              <w:jc w:val="left"/>
            </w:pPr>
            <w:r>
              <w:rPr>
                <w:sz w:val="21"/>
              </w:rPr>
              <w:t>Le quote automatiche restano automatiche</w:t>
            </w:r>
          </w:p>
        </w:tc>
      </w:tr>
      <w:tr w:rsidR="00817BD0" w14:paraId="7564899C" w14:textId="77777777">
        <w:trPr>
          <w:cantSplit/>
          <w:jc w:val="center"/>
        </w:trPr>
        <w:tc>
          <w:tcPr>
            <w:tcW w:w="2381" w:type="dxa"/>
            <w:tcMar>
              <w:top w:w="90" w:type="dxa"/>
              <w:left w:w="90" w:type="dxa"/>
              <w:bottom w:w="90" w:type="dxa"/>
              <w:right w:w="90" w:type="dxa"/>
            </w:tcMar>
            <w:vAlign w:val="center"/>
          </w:tcPr>
          <w:p w14:paraId="17930EF2" w14:textId="77777777" w:rsidR="00817BD0" w:rsidRDefault="00515C76">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7FB11208" w14:textId="77777777" w:rsidR="00817BD0" w:rsidRDefault="00515C76">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470DBEFB" w14:textId="77777777" w:rsidR="00817BD0" w:rsidRDefault="00515C76">
            <w:pPr>
              <w:spacing w:before="20" w:after="20"/>
              <w:jc w:val="left"/>
            </w:pPr>
            <w:r>
              <w:rPr>
                <w:sz w:val="21"/>
              </w:rPr>
              <w:t>Quote e conteggi a zero possono ricalcolarsi</w:t>
            </w:r>
          </w:p>
        </w:tc>
      </w:tr>
    </w:tbl>
    <w:p w14:paraId="2D000B20" w14:textId="77777777" w:rsidR="00817BD0" w:rsidRDefault="00817BD0"/>
    <w:p w14:paraId="75B7A25D" w14:textId="77777777" w:rsidR="00817BD0" w:rsidRDefault="00515C76">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20DCBE87" w14:textId="77777777" w:rsidR="00817BD0" w:rsidRDefault="00515C76">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4F85F485" w14:textId="77777777" w:rsidR="00817BD0" w:rsidRDefault="00515C76">
      <w:pPr>
        <w:pStyle w:val="Titolo2"/>
        <w:keepNext/>
        <w:spacing w:after="140"/>
      </w:pPr>
      <w:bookmarkStart w:id="45" w:name="_Toc242020986"/>
      <w:r>
        <w:t>Impostare range utili</w:t>
      </w:r>
      <w:bookmarkEnd w:id="45"/>
    </w:p>
    <w:p w14:paraId="610263FD" w14:textId="77777777" w:rsidR="00817BD0" w:rsidRDefault="00515C76">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33C2BA4D" w14:textId="77777777" w:rsidR="00817BD0" w:rsidRDefault="00515C76">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5071EA32" w14:textId="77777777" w:rsidR="00817BD0" w:rsidRDefault="00515C76">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3D327248" w14:textId="77777777" w:rsidR="00817BD0" w:rsidRDefault="00515C76">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53570022" w14:textId="77777777" w:rsidR="00817BD0" w:rsidRDefault="00515C76">
      <w:pPr>
        <w:spacing w:after="140"/>
      </w:pPr>
      <w:r>
        <w:lastRenderedPageBreak/>
        <w:t>Una griglia più fitta aumenta il numero di combinazioni ma non elimina i limiti del modello. Se mancano dati su varo, pali o traffico, è spesso più utile ripetere scenari con ipotesi diverse che usare molti decimali sulla stessa ipotesi incerta.</w:t>
      </w:r>
    </w:p>
    <w:p w14:paraId="4BACF93C" w14:textId="77777777" w:rsidR="00817BD0" w:rsidRDefault="00515C76">
      <w:pPr>
        <w:pStyle w:val="Titolo2"/>
        <w:keepNext/>
        <w:spacing w:after="140"/>
      </w:pPr>
      <w:bookmarkStart w:id="46" w:name="_Toc242020987"/>
      <w:r>
        <w:t>Avviare e leggere l’avanzamento</w:t>
      </w:r>
      <w:bookmarkEnd w:id="46"/>
    </w:p>
    <w:p w14:paraId="45E24751" w14:textId="77777777" w:rsidR="00817BD0" w:rsidRDefault="00515C76">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14D6C412" w14:textId="77777777" w:rsidR="00817BD0" w:rsidRDefault="00515C76">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0E2CB19F" w14:textId="77777777" w:rsidR="00817BD0" w:rsidRDefault="00515C76">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63A6D463" w14:textId="77777777" w:rsidR="00817BD0" w:rsidRDefault="00515C76">
      <w:pPr>
        <w:pStyle w:val="Titolo2"/>
        <w:keepNext/>
        <w:spacing w:after="140"/>
      </w:pPr>
      <w:bookmarkStart w:id="47" w:name="_Toc242020988"/>
      <w:r>
        <w:t>Usare i grafici</w:t>
      </w:r>
      <w:bookmarkEnd w:id="47"/>
    </w:p>
    <w:p w14:paraId="122EB994" w14:textId="77777777" w:rsidR="00817BD0" w:rsidRDefault="00515C76">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25920D8D" w14:textId="77777777" w:rsidR="00817BD0" w:rsidRDefault="00515C76">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6F1EA932" w14:textId="77777777" w:rsidR="00817BD0" w:rsidRDefault="00515C76">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064DCE3E" w14:textId="77777777" w:rsidR="00817BD0" w:rsidRDefault="00515C76">
      <w:pPr>
        <w:keepNext/>
        <w:spacing w:after="140"/>
      </w:pPr>
      <w:r>
        <w:rPr>
          <w:noProof/>
        </w:rPr>
        <w:lastRenderedPageBreak/>
        <w:drawing>
          <wp:inline distT="0" distB="0" distL="0" distR="0" wp14:anchorId="7769DD41" wp14:editId="335A0937">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71EDC35D" w14:textId="77777777" w:rsidR="00817BD0" w:rsidRDefault="00515C76">
      <w:pPr>
        <w:pStyle w:val="Didascalia"/>
      </w:pPr>
      <w:r>
        <w:t>Nuvola costo e CO₂ ricavata dai risultati riproducibili dell’esempio</w:t>
      </w:r>
    </w:p>
    <w:p w14:paraId="496CB262" w14:textId="77777777" w:rsidR="00817BD0" w:rsidRDefault="00515C76">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6A042D25" w14:textId="77777777" w:rsidR="00817BD0" w:rsidRDefault="00515C76">
      <w:pPr>
        <w:keepNext/>
        <w:spacing w:after="140"/>
      </w:pPr>
      <w:r>
        <w:rPr>
          <w:noProof/>
        </w:rPr>
        <w:drawing>
          <wp:inline distT="0" distB="0" distL="0" distR="0" wp14:anchorId="20204D89" wp14:editId="124B5059">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3D44D296" w14:textId="77777777" w:rsidR="00817BD0" w:rsidRDefault="00515C76">
      <w:pPr>
        <w:pStyle w:val="Didascalia"/>
      </w:pPr>
      <w:r>
        <w:t>Variazione di altezza e costo durante l’enumerazione dell’esempio</w:t>
      </w:r>
    </w:p>
    <w:p w14:paraId="144F9EC9" w14:textId="77777777" w:rsidR="00817BD0" w:rsidRDefault="00515C76">
      <w:pPr>
        <w:pStyle w:val="Titolo2"/>
        <w:keepNext/>
        <w:spacing w:after="140"/>
      </w:pPr>
      <w:bookmarkStart w:id="48" w:name="_Toc242020989"/>
      <w:r>
        <w:lastRenderedPageBreak/>
        <w:t>Esempio guidato da centoventi metri</w:t>
      </w:r>
      <w:bookmarkEnd w:id="48"/>
    </w:p>
    <w:p w14:paraId="4D8B33C6" w14:textId="77777777" w:rsidR="00817BD0" w:rsidRDefault="00515C76">
      <w:pPr>
        <w:spacing w:after="140"/>
      </w:pPr>
      <w:r>
        <w:t>Costruisci un riferimento con i valori seguenti. Mantieni gli altri parametri ai valori iniziali della revisione documentata: un archivio precedente potrebbe avere un listino diverso. L’esempio numerico è anche conservato in input-riferimento.json nelle evidenze dell’attività.</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817BD0" w14:paraId="52EDD175" w14:textId="77777777">
        <w:trPr>
          <w:cantSplit/>
          <w:tblHeader/>
          <w:jc w:val="center"/>
        </w:trPr>
        <w:tc>
          <w:tcPr>
            <w:tcW w:w="3005" w:type="dxa"/>
            <w:shd w:val="clear" w:color="auto" w:fill="E7E6E6"/>
            <w:tcMar>
              <w:top w:w="90" w:type="dxa"/>
              <w:left w:w="90" w:type="dxa"/>
              <w:bottom w:w="90" w:type="dxa"/>
              <w:right w:w="90" w:type="dxa"/>
            </w:tcMar>
            <w:vAlign w:val="center"/>
          </w:tcPr>
          <w:p w14:paraId="704E19F4" w14:textId="77777777" w:rsidR="00817BD0" w:rsidRDefault="00515C76">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7F469C79" w14:textId="77777777" w:rsidR="00817BD0" w:rsidRDefault="00515C76">
            <w:pPr>
              <w:spacing w:before="20" w:after="20"/>
              <w:jc w:val="center"/>
            </w:pPr>
            <w:r>
              <w:rPr>
                <w:b/>
                <w:sz w:val="21"/>
              </w:rPr>
              <w:t>Valore</w:t>
            </w:r>
          </w:p>
        </w:tc>
      </w:tr>
      <w:tr w:rsidR="00817BD0" w14:paraId="15117D37" w14:textId="77777777">
        <w:trPr>
          <w:cantSplit/>
          <w:jc w:val="center"/>
        </w:trPr>
        <w:tc>
          <w:tcPr>
            <w:tcW w:w="3005" w:type="dxa"/>
            <w:tcMar>
              <w:top w:w="90" w:type="dxa"/>
              <w:left w:w="90" w:type="dxa"/>
              <w:bottom w:w="90" w:type="dxa"/>
              <w:right w:w="90" w:type="dxa"/>
            </w:tcMar>
            <w:vAlign w:val="center"/>
          </w:tcPr>
          <w:p w14:paraId="088946F4" w14:textId="77777777" w:rsidR="00817BD0" w:rsidRDefault="00515C76">
            <w:pPr>
              <w:spacing w:before="20" w:after="20"/>
              <w:jc w:val="left"/>
            </w:pPr>
            <w:r>
              <w:rPr>
                <w:sz w:val="21"/>
              </w:rPr>
              <w:t>Lunghezza e quota</w:t>
            </w:r>
          </w:p>
        </w:tc>
        <w:tc>
          <w:tcPr>
            <w:tcW w:w="6633" w:type="dxa"/>
            <w:tcMar>
              <w:top w:w="90" w:type="dxa"/>
              <w:left w:w="90" w:type="dxa"/>
              <w:bottom w:w="90" w:type="dxa"/>
              <w:right w:w="90" w:type="dxa"/>
            </w:tcMar>
            <w:vAlign w:val="center"/>
          </w:tcPr>
          <w:p w14:paraId="1573C321" w14:textId="77777777" w:rsidR="00817BD0" w:rsidRDefault="00515C76">
            <w:pPr>
              <w:spacing w:before="20" w:after="20"/>
              <w:jc w:val="center"/>
            </w:pPr>
            <w:r>
              <w:rPr>
                <w:sz w:val="21"/>
              </w:rPr>
              <w:t>120 m e 12 m</w:t>
            </w:r>
          </w:p>
        </w:tc>
      </w:tr>
      <w:tr w:rsidR="00817BD0" w14:paraId="33D1C3F4" w14:textId="77777777">
        <w:trPr>
          <w:cantSplit/>
          <w:jc w:val="center"/>
        </w:trPr>
        <w:tc>
          <w:tcPr>
            <w:tcW w:w="3005" w:type="dxa"/>
            <w:tcMar>
              <w:top w:w="90" w:type="dxa"/>
              <w:left w:w="90" w:type="dxa"/>
              <w:bottom w:w="90" w:type="dxa"/>
              <w:right w:w="90" w:type="dxa"/>
            </w:tcMar>
            <w:vAlign w:val="center"/>
          </w:tcPr>
          <w:p w14:paraId="5AFD719C" w14:textId="77777777" w:rsidR="00817BD0" w:rsidRDefault="00515C76">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47FC4437" w14:textId="77777777" w:rsidR="00817BD0" w:rsidRDefault="00515C76">
            <w:pPr>
              <w:spacing w:before="20" w:after="20"/>
              <w:jc w:val="center"/>
            </w:pPr>
            <w:r>
              <w:rPr>
                <w:sz w:val="21"/>
              </w:rPr>
              <w:t>4 e 3,65 m</w:t>
            </w:r>
          </w:p>
        </w:tc>
      </w:tr>
      <w:tr w:rsidR="00817BD0" w14:paraId="3C4B6169" w14:textId="77777777">
        <w:trPr>
          <w:cantSplit/>
          <w:jc w:val="center"/>
        </w:trPr>
        <w:tc>
          <w:tcPr>
            <w:tcW w:w="3005" w:type="dxa"/>
            <w:tcMar>
              <w:top w:w="90" w:type="dxa"/>
              <w:left w:w="90" w:type="dxa"/>
              <w:bottom w:w="90" w:type="dxa"/>
              <w:right w:w="90" w:type="dxa"/>
            </w:tcMar>
            <w:vAlign w:val="center"/>
          </w:tcPr>
          <w:p w14:paraId="1157368B" w14:textId="77777777" w:rsidR="00817BD0" w:rsidRDefault="00515C76">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59D4303C" w14:textId="77777777" w:rsidR="00817BD0" w:rsidRDefault="00515C76">
            <w:pPr>
              <w:spacing w:before="20" w:after="20"/>
              <w:jc w:val="left"/>
            </w:pPr>
            <w:r>
              <w:rPr>
                <w:sz w:val="21"/>
              </w:rPr>
              <w:t>1,50 m per lato 1,60 m 0,50 m per lato</w:t>
            </w:r>
          </w:p>
        </w:tc>
      </w:tr>
      <w:tr w:rsidR="00817BD0" w14:paraId="7181BF88" w14:textId="77777777">
        <w:trPr>
          <w:cantSplit/>
          <w:jc w:val="center"/>
        </w:trPr>
        <w:tc>
          <w:tcPr>
            <w:tcW w:w="3005" w:type="dxa"/>
            <w:tcMar>
              <w:top w:w="90" w:type="dxa"/>
              <w:left w:w="90" w:type="dxa"/>
              <w:bottom w:w="90" w:type="dxa"/>
              <w:right w:w="90" w:type="dxa"/>
            </w:tcMar>
            <w:vAlign w:val="center"/>
          </w:tcPr>
          <w:p w14:paraId="32E4DD66" w14:textId="77777777" w:rsidR="00817BD0" w:rsidRDefault="00515C76">
            <w:pPr>
              <w:spacing w:before="20" w:after="20"/>
              <w:jc w:val="left"/>
            </w:pPr>
            <w:r>
              <w:rPr>
                <w:sz w:val="21"/>
              </w:rPr>
              <w:t>Larghezza totale attesa</w:t>
            </w:r>
          </w:p>
        </w:tc>
        <w:tc>
          <w:tcPr>
            <w:tcW w:w="6633" w:type="dxa"/>
            <w:tcMar>
              <w:top w:w="90" w:type="dxa"/>
              <w:left w:w="90" w:type="dxa"/>
              <w:bottom w:w="90" w:type="dxa"/>
              <w:right w:w="90" w:type="dxa"/>
            </w:tcMar>
            <w:vAlign w:val="center"/>
          </w:tcPr>
          <w:p w14:paraId="110E6D3F" w14:textId="77777777" w:rsidR="00817BD0" w:rsidRDefault="00515C76">
            <w:pPr>
              <w:spacing w:before="20" w:after="20"/>
              <w:jc w:val="center"/>
            </w:pPr>
            <w:r>
              <w:rPr>
                <w:sz w:val="21"/>
              </w:rPr>
              <w:t>20,20 m</w:t>
            </w:r>
          </w:p>
        </w:tc>
      </w:tr>
      <w:tr w:rsidR="00817BD0" w14:paraId="38F58C2B" w14:textId="77777777">
        <w:trPr>
          <w:cantSplit/>
          <w:jc w:val="center"/>
        </w:trPr>
        <w:tc>
          <w:tcPr>
            <w:tcW w:w="3005" w:type="dxa"/>
            <w:tcMar>
              <w:top w:w="90" w:type="dxa"/>
              <w:left w:w="90" w:type="dxa"/>
              <w:bottom w:w="90" w:type="dxa"/>
              <w:right w:w="90" w:type="dxa"/>
            </w:tcMar>
            <w:vAlign w:val="center"/>
          </w:tcPr>
          <w:p w14:paraId="199DC6B6" w14:textId="77777777" w:rsidR="00817BD0" w:rsidRDefault="00515C76">
            <w:pPr>
              <w:spacing w:before="20" w:after="20"/>
              <w:jc w:val="left"/>
            </w:pPr>
            <w:r>
              <w:rPr>
                <w:sz w:val="21"/>
              </w:rPr>
              <w:t>Ostacolo e terreno</w:t>
            </w:r>
          </w:p>
        </w:tc>
        <w:tc>
          <w:tcPr>
            <w:tcW w:w="6633" w:type="dxa"/>
            <w:tcMar>
              <w:top w:w="90" w:type="dxa"/>
              <w:left w:w="90" w:type="dxa"/>
              <w:bottom w:w="90" w:type="dxa"/>
              <w:right w:w="90" w:type="dxa"/>
            </w:tcMar>
            <w:vAlign w:val="center"/>
          </w:tcPr>
          <w:p w14:paraId="54DCE2CC" w14:textId="77777777" w:rsidR="00817BD0" w:rsidRDefault="00515C76">
            <w:pPr>
              <w:spacing w:before="20" w:after="20"/>
              <w:jc w:val="center"/>
            </w:pPr>
            <w:r>
              <w:rPr>
                <w:sz w:val="21"/>
              </w:rPr>
              <w:t>Nessuno e Roccia</w:t>
            </w:r>
          </w:p>
        </w:tc>
      </w:tr>
      <w:tr w:rsidR="00817BD0" w14:paraId="20A5B22E" w14:textId="77777777">
        <w:trPr>
          <w:cantSplit/>
          <w:jc w:val="center"/>
        </w:trPr>
        <w:tc>
          <w:tcPr>
            <w:tcW w:w="3005" w:type="dxa"/>
            <w:tcMar>
              <w:top w:w="90" w:type="dxa"/>
              <w:left w:w="90" w:type="dxa"/>
              <w:bottom w:w="90" w:type="dxa"/>
              <w:right w:w="90" w:type="dxa"/>
            </w:tcMar>
            <w:vAlign w:val="center"/>
          </w:tcPr>
          <w:p w14:paraId="3F0F2237" w14:textId="77777777" w:rsidR="00817BD0" w:rsidRDefault="00515C76">
            <w:pPr>
              <w:spacing w:before="20" w:after="20"/>
              <w:jc w:val="left"/>
            </w:pPr>
            <w:r>
              <w:rPr>
                <w:sz w:val="21"/>
              </w:rPr>
              <w:t>Famiglia e campate</w:t>
            </w:r>
          </w:p>
        </w:tc>
        <w:tc>
          <w:tcPr>
            <w:tcW w:w="6633" w:type="dxa"/>
            <w:tcMar>
              <w:top w:w="90" w:type="dxa"/>
              <w:left w:w="90" w:type="dxa"/>
              <w:bottom w:w="90" w:type="dxa"/>
              <w:right w:w="90" w:type="dxa"/>
            </w:tcMar>
            <w:vAlign w:val="center"/>
          </w:tcPr>
          <w:p w14:paraId="42A07498" w14:textId="77777777" w:rsidR="00817BD0" w:rsidRDefault="00515C76">
            <w:pPr>
              <w:spacing w:before="20" w:after="20"/>
              <w:jc w:val="left"/>
            </w:pPr>
            <w:r>
              <w:rPr>
                <w:sz w:val="21"/>
              </w:rPr>
              <w:t>Travi a I in c.a.p. e 3</w:t>
            </w:r>
          </w:p>
        </w:tc>
      </w:tr>
      <w:tr w:rsidR="00817BD0" w14:paraId="5B9BD9CB" w14:textId="77777777">
        <w:trPr>
          <w:cantSplit/>
          <w:jc w:val="center"/>
        </w:trPr>
        <w:tc>
          <w:tcPr>
            <w:tcW w:w="3005" w:type="dxa"/>
            <w:tcMar>
              <w:top w:w="90" w:type="dxa"/>
              <w:left w:w="90" w:type="dxa"/>
              <w:bottom w:w="90" w:type="dxa"/>
              <w:right w:w="90" w:type="dxa"/>
            </w:tcMar>
            <w:vAlign w:val="center"/>
          </w:tcPr>
          <w:p w14:paraId="0FB142B7" w14:textId="77777777" w:rsidR="00817BD0" w:rsidRDefault="00515C76">
            <w:pPr>
              <w:spacing w:before="20" w:after="20"/>
              <w:jc w:val="left"/>
            </w:pPr>
            <w:r>
              <w:rPr>
                <w:sz w:val="21"/>
              </w:rPr>
              <w:t>Continuità</w:t>
            </w:r>
          </w:p>
        </w:tc>
        <w:tc>
          <w:tcPr>
            <w:tcW w:w="6633" w:type="dxa"/>
            <w:tcMar>
              <w:top w:w="90" w:type="dxa"/>
              <w:left w:w="90" w:type="dxa"/>
              <w:bottom w:w="90" w:type="dxa"/>
              <w:right w:w="90" w:type="dxa"/>
            </w:tcMar>
            <w:vAlign w:val="center"/>
          </w:tcPr>
          <w:p w14:paraId="1E591C35" w14:textId="77777777" w:rsidR="00817BD0" w:rsidRDefault="00515C76">
            <w:pPr>
              <w:spacing w:before="20" w:after="20"/>
              <w:jc w:val="center"/>
            </w:pPr>
            <w:r>
              <w:rPr>
                <w:sz w:val="21"/>
              </w:rPr>
              <w:t>Attiva</w:t>
            </w:r>
          </w:p>
        </w:tc>
      </w:tr>
      <w:tr w:rsidR="00817BD0" w14:paraId="387D4FCA" w14:textId="77777777">
        <w:trPr>
          <w:cantSplit/>
          <w:jc w:val="center"/>
        </w:trPr>
        <w:tc>
          <w:tcPr>
            <w:tcW w:w="3005" w:type="dxa"/>
            <w:tcMar>
              <w:top w:w="90" w:type="dxa"/>
              <w:left w:w="90" w:type="dxa"/>
              <w:bottom w:w="90" w:type="dxa"/>
              <w:right w:w="90" w:type="dxa"/>
            </w:tcMar>
            <w:vAlign w:val="center"/>
          </w:tcPr>
          <w:p w14:paraId="04FF37F6" w14:textId="77777777" w:rsidR="00817BD0" w:rsidRDefault="00515C76">
            <w:pPr>
              <w:spacing w:before="20" w:after="20"/>
              <w:jc w:val="left"/>
            </w:pPr>
            <w:r>
              <w:rPr>
                <w:sz w:val="21"/>
              </w:rPr>
              <w:t>Schema pila</w:t>
            </w:r>
          </w:p>
        </w:tc>
        <w:tc>
          <w:tcPr>
            <w:tcW w:w="6633" w:type="dxa"/>
            <w:tcMar>
              <w:top w:w="90" w:type="dxa"/>
              <w:left w:w="90" w:type="dxa"/>
              <w:bottom w:w="90" w:type="dxa"/>
              <w:right w:w="90" w:type="dxa"/>
            </w:tcMar>
            <w:vAlign w:val="center"/>
          </w:tcPr>
          <w:p w14:paraId="4E128B78" w14:textId="77777777" w:rsidR="00817BD0" w:rsidRDefault="00515C76">
            <w:pPr>
              <w:spacing w:before="20" w:after="20"/>
              <w:jc w:val="center"/>
            </w:pPr>
            <w:r>
              <w:rPr>
                <w:sz w:val="21"/>
              </w:rPr>
              <w:t>Setto</w:t>
            </w:r>
          </w:p>
        </w:tc>
      </w:tr>
      <w:tr w:rsidR="00817BD0" w14:paraId="59982D32" w14:textId="77777777">
        <w:trPr>
          <w:cantSplit/>
          <w:jc w:val="center"/>
        </w:trPr>
        <w:tc>
          <w:tcPr>
            <w:tcW w:w="3005" w:type="dxa"/>
            <w:tcMar>
              <w:top w:w="90" w:type="dxa"/>
              <w:left w:w="90" w:type="dxa"/>
              <w:bottom w:w="90" w:type="dxa"/>
              <w:right w:w="90" w:type="dxa"/>
            </w:tcMar>
            <w:vAlign w:val="center"/>
          </w:tcPr>
          <w:p w14:paraId="3A6AC004" w14:textId="77777777" w:rsidR="00817BD0" w:rsidRDefault="00515C76">
            <w:pPr>
              <w:spacing w:before="20" w:after="20"/>
              <w:jc w:val="left"/>
            </w:pPr>
            <w:r>
              <w:rPr>
                <w:sz w:val="21"/>
              </w:rPr>
              <w:t>Fondazione</w:t>
            </w:r>
          </w:p>
        </w:tc>
        <w:tc>
          <w:tcPr>
            <w:tcW w:w="6633" w:type="dxa"/>
            <w:tcMar>
              <w:top w:w="90" w:type="dxa"/>
              <w:left w:w="90" w:type="dxa"/>
              <w:bottom w:w="90" w:type="dxa"/>
              <w:right w:w="90" w:type="dxa"/>
            </w:tcMar>
            <w:vAlign w:val="center"/>
          </w:tcPr>
          <w:p w14:paraId="2C5525CE" w14:textId="77777777" w:rsidR="00817BD0" w:rsidRDefault="00515C76">
            <w:pPr>
              <w:spacing w:before="20" w:after="20"/>
              <w:jc w:val="left"/>
            </w:pPr>
            <w:r>
              <w:rPr>
                <w:sz w:val="21"/>
              </w:rPr>
              <w:t>Automatica che in questo caso adotta plinto diretto</w:t>
            </w:r>
          </w:p>
        </w:tc>
      </w:tr>
      <w:tr w:rsidR="00817BD0" w14:paraId="074EED83" w14:textId="77777777">
        <w:trPr>
          <w:cantSplit/>
          <w:jc w:val="center"/>
        </w:trPr>
        <w:tc>
          <w:tcPr>
            <w:tcW w:w="3005" w:type="dxa"/>
            <w:tcMar>
              <w:top w:w="90" w:type="dxa"/>
              <w:left w:w="90" w:type="dxa"/>
              <w:bottom w:w="90" w:type="dxa"/>
              <w:right w:w="90" w:type="dxa"/>
            </w:tcMar>
            <w:vAlign w:val="center"/>
          </w:tcPr>
          <w:p w14:paraId="3E0ABD71" w14:textId="77777777" w:rsidR="00817BD0" w:rsidRDefault="00515C76">
            <w:pPr>
              <w:spacing w:before="20" w:after="20"/>
              <w:jc w:val="left"/>
            </w:pPr>
            <w:r>
              <w:rPr>
                <w:sz w:val="21"/>
              </w:rPr>
              <w:t>Quote automatiche</w:t>
            </w:r>
          </w:p>
        </w:tc>
        <w:tc>
          <w:tcPr>
            <w:tcW w:w="6633" w:type="dxa"/>
            <w:tcMar>
              <w:top w:w="90" w:type="dxa"/>
              <w:left w:w="90" w:type="dxa"/>
              <w:bottom w:w="90" w:type="dxa"/>
              <w:right w:w="90" w:type="dxa"/>
            </w:tcMar>
            <w:vAlign w:val="center"/>
          </w:tcPr>
          <w:p w14:paraId="3D126F91" w14:textId="77777777" w:rsidR="00817BD0" w:rsidRDefault="00515C76">
            <w:pPr>
              <w:spacing w:before="20" w:after="20"/>
              <w:jc w:val="left"/>
            </w:pPr>
            <w:r>
              <w:rPr>
                <w:sz w:val="21"/>
              </w:rPr>
              <w:t>Altezza sezione pila e fondazione a zero</w:t>
            </w:r>
          </w:p>
        </w:tc>
      </w:tr>
      <w:tr w:rsidR="00817BD0" w14:paraId="293BF17A" w14:textId="77777777">
        <w:trPr>
          <w:cantSplit/>
          <w:jc w:val="center"/>
        </w:trPr>
        <w:tc>
          <w:tcPr>
            <w:tcW w:w="3005" w:type="dxa"/>
            <w:tcMar>
              <w:top w:w="90" w:type="dxa"/>
              <w:left w:w="90" w:type="dxa"/>
              <w:bottom w:w="90" w:type="dxa"/>
              <w:right w:w="90" w:type="dxa"/>
            </w:tcMar>
            <w:vAlign w:val="center"/>
          </w:tcPr>
          <w:p w14:paraId="79FA7A47" w14:textId="77777777" w:rsidR="00817BD0" w:rsidRDefault="00515C76">
            <w:pPr>
              <w:spacing w:before="20" w:after="20"/>
              <w:jc w:val="left"/>
            </w:pPr>
            <w:r>
              <w:rPr>
                <w:sz w:val="21"/>
              </w:rPr>
              <w:t>Estremi</w:t>
            </w:r>
          </w:p>
        </w:tc>
        <w:tc>
          <w:tcPr>
            <w:tcW w:w="6633" w:type="dxa"/>
            <w:tcMar>
              <w:top w:w="90" w:type="dxa"/>
              <w:left w:w="90" w:type="dxa"/>
              <w:bottom w:w="90" w:type="dxa"/>
              <w:right w:w="90" w:type="dxa"/>
            </w:tcMar>
            <w:vAlign w:val="center"/>
          </w:tcPr>
          <w:p w14:paraId="1931DEC5" w14:textId="77777777" w:rsidR="00817BD0" w:rsidRDefault="00515C76">
            <w:pPr>
              <w:spacing w:before="20" w:after="20"/>
              <w:jc w:val="left"/>
            </w:pPr>
            <w:r>
              <w:rPr>
                <w:sz w:val="21"/>
              </w:rPr>
              <w:t>Entrambi su spalla</w:t>
            </w:r>
          </w:p>
        </w:tc>
      </w:tr>
    </w:tbl>
    <w:p w14:paraId="7BAB9ADA" w14:textId="77777777" w:rsidR="00817BD0" w:rsidRDefault="00817BD0"/>
    <w:p w14:paraId="01608C9E" w14:textId="77777777" w:rsidR="00817BD0" w:rsidRDefault="00515C76">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6FFF40C5" w14:textId="77777777" w:rsidR="00817BD0" w:rsidRDefault="00515C76">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2E64A853" w14:textId="77777777" w:rsidR="00817BD0" w:rsidRDefault="00515C76">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669A469A" w14:textId="77777777" w:rsidR="00817BD0" w:rsidRDefault="00515C76">
      <w:pPr>
        <w:spacing w:after="140"/>
      </w:pPr>
      <w:r>
        <w:lastRenderedPageBreak/>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4793629A" w14:textId="77777777" w:rsidR="00817BD0" w:rsidRDefault="00515C76">
      <w:pPr>
        <w:keepNext/>
        <w:spacing w:after="140"/>
      </w:pPr>
      <w:r>
        <w:rPr>
          <w:noProof/>
        </w:rPr>
        <w:drawing>
          <wp:inline distT="0" distB="0" distL="0" distR="0" wp14:anchorId="6E56160F" wp14:editId="77993256">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7C3A93EB" w14:textId="77777777" w:rsidR="00817BD0" w:rsidRDefault="00515C76">
      <w:pPr>
        <w:pStyle w:val="Didascalia"/>
      </w:pPr>
      <w:r>
        <w:t>Differenze di costo fra il riferimento e alcuni scenari dell’esempio</w:t>
      </w:r>
    </w:p>
    <w:p w14:paraId="6E49A6BD" w14:textId="77777777" w:rsidR="00817BD0" w:rsidRDefault="00515C76">
      <w:pPr>
        <w:spacing w:after="140"/>
      </w:pPr>
      <w:r>
        <w:t>Se imposti un minimo di cinque campate, il riferimento a tre campate è escluso. Vince una soluzione a T in c.a. con cinque campate e costo 2.657.209,43 euro. Un vincitore più caro del riferimento è quindi possibile quando il riferimento non soddisfa i nuovi vincoli. Leggi sempre la riga che descrive le esclusioni del progetto corrente.</w:t>
      </w:r>
    </w:p>
    <w:p w14:paraId="1A8E90FB" w14:textId="77777777" w:rsidR="00817BD0" w:rsidRDefault="00515C76">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6A5CAB72" w14:textId="77777777" w:rsidR="00817BD0" w:rsidRDefault="00515C76">
      <w:pPr>
        <w:pStyle w:val="Titolo2"/>
        <w:keepNext/>
        <w:spacing w:after="140"/>
      </w:pPr>
      <w:bookmarkStart w:id="49" w:name="_Toc242020990"/>
      <w:r>
        <w:t>Selezionare applicare e conservare le alternative</w:t>
      </w:r>
      <w:bookmarkEnd w:id="49"/>
    </w:p>
    <w:p w14:paraId="002A3273" w14:textId="77777777" w:rsidR="00817BD0" w:rsidRDefault="00515C76">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6DDE06D1" w14:textId="77777777" w:rsidR="00817BD0" w:rsidRDefault="00515C76">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79B88419" w14:textId="77777777" w:rsidR="00817BD0" w:rsidRDefault="00515C76">
      <w:pPr>
        <w:spacing w:after="140"/>
      </w:pPr>
      <w:r>
        <w:t xml:space="preserve">Premendo Applica soluzione selezionata, il progetto adotta gli input del candidato. Se non esiste già un’alternativa A, ANTHEA conserva il progetto precedente come A. Se A esiste, non viene sostituita automaticamente: controlla che il confronto A / B </w:t>
      </w:r>
      <w:r>
        <w:lastRenderedPageBreak/>
        <w:t>rappresenti ancora ciò che vuoi confrontare. Dopo l’applicazione rivedi Sezioni e quote e salva il documento con un nome che renda riconoscibile la variante.</w:t>
      </w:r>
    </w:p>
    <w:p w14:paraId="36B0AB31" w14:textId="77777777" w:rsidR="00817BD0" w:rsidRDefault="00515C76">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32A4573C" w14:textId="77777777" w:rsidR="00817BD0" w:rsidRDefault="00515C76">
      <w:pPr>
        <w:pStyle w:val="Titolo2"/>
        <w:keepNext/>
        <w:spacing w:after="140"/>
      </w:pPr>
      <w:bookmarkStart w:id="50" w:name="_Toc242020991"/>
      <w:r>
        <w:t>Prezzi geotecnica e scenari da confrontare</w:t>
      </w:r>
      <w:bookmarkEnd w:id="50"/>
    </w:p>
    <w:p w14:paraId="65B369DE" w14:textId="77777777" w:rsidR="00817BD0" w:rsidRDefault="00515C76">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2EF15805" w14:textId="77777777" w:rsidR="00817BD0" w:rsidRDefault="00515C76">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7BCA80A5" w14:textId="77777777" w:rsidR="00817BD0" w:rsidRDefault="00515C76">
      <w:pPr>
        <w:spacing w:after="140"/>
      </w:pPr>
      <w:r>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22B62910" w14:textId="77777777" w:rsidR="00817BD0" w:rsidRDefault="00515C76">
      <w:pPr>
        <w:pStyle w:val="Titolo2"/>
        <w:keepNext/>
        <w:spacing w:after="140"/>
      </w:pPr>
      <w:bookmarkStart w:id="51" w:name="_Toc242020992"/>
      <w:r>
        <w:t>Usare le famiglie speciali</w:t>
      </w:r>
      <w:bookmarkEnd w:id="51"/>
    </w:p>
    <w:p w14:paraId="41520CAD" w14:textId="77777777" w:rsidR="00817BD0" w:rsidRDefault="00515C76">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03BD15BA" w14:textId="77777777" w:rsidR="00817BD0" w:rsidRDefault="00515C76">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07F741FD" w14:textId="77777777" w:rsidR="00817BD0" w:rsidRDefault="00515C76">
      <w:pPr>
        <w:spacing w:after="140"/>
      </w:pPr>
      <w:r>
        <w:t xml:space="preserve">Per la piastra ortotropa controlla lamiera, altezza e larghezze delle canalette, interasse e spessori del cassone. Per le travi incorporate controlla spazio fra profili e cls sopra e </w:t>
      </w:r>
      <w:r>
        <w:lastRenderedPageBreak/>
        <w:t>sotto le piattabande. Il prospetto rappresenta un profilo ideale, non un componente commerciale già selezionato.</w:t>
      </w:r>
    </w:p>
    <w:p w14:paraId="33AB29FA" w14:textId="77777777" w:rsidR="00817BD0" w:rsidRDefault="00515C76">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487635F5" w14:textId="77777777" w:rsidR="00817BD0" w:rsidRDefault="00515C76">
      <w:pPr>
        <w:pStyle w:val="Titolo2"/>
        <w:keepNext/>
        <w:spacing w:after="140"/>
      </w:pPr>
      <w:bookmarkStart w:id="52" w:name="_Toc242020993"/>
      <w:r>
        <w:t>Risolvere i messaggi più comuni</w:t>
      </w:r>
      <w:bookmarkEnd w:id="5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17BD0" w14:paraId="54935A04" w14:textId="77777777">
        <w:trPr>
          <w:cantSplit/>
          <w:tblHeader/>
          <w:jc w:val="center"/>
        </w:trPr>
        <w:tc>
          <w:tcPr>
            <w:tcW w:w="2381" w:type="dxa"/>
            <w:shd w:val="clear" w:color="auto" w:fill="E7E6E6"/>
            <w:tcMar>
              <w:top w:w="90" w:type="dxa"/>
              <w:left w:w="90" w:type="dxa"/>
              <w:bottom w:w="90" w:type="dxa"/>
              <w:right w:w="90" w:type="dxa"/>
            </w:tcMar>
            <w:vAlign w:val="center"/>
          </w:tcPr>
          <w:p w14:paraId="7A00E58C" w14:textId="77777777" w:rsidR="00817BD0" w:rsidRDefault="00515C76">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0F731B22" w14:textId="77777777" w:rsidR="00817BD0" w:rsidRDefault="00515C76">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4DE490C9" w14:textId="77777777" w:rsidR="00817BD0" w:rsidRDefault="00515C76">
            <w:pPr>
              <w:spacing w:before="20" w:after="20"/>
              <w:jc w:val="center"/>
            </w:pPr>
            <w:r>
              <w:rPr>
                <w:b/>
                <w:sz w:val="21"/>
              </w:rPr>
              <w:t>Azione utile</w:t>
            </w:r>
          </w:p>
        </w:tc>
      </w:tr>
      <w:tr w:rsidR="00817BD0" w14:paraId="0643F5D0" w14:textId="77777777">
        <w:trPr>
          <w:cantSplit/>
          <w:jc w:val="center"/>
        </w:trPr>
        <w:tc>
          <w:tcPr>
            <w:tcW w:w="2381" w:type="dxa"/>
            <w:tcMar>
              <w:top w:w="90" w:type="dxa"/>
              <w:left w:w="90" w:type="dxa"/>
              <w:bottom w:w="90" w:type="dxa"/>
              <w:right w:w="90" w:type="dxa"/>
            </w:tcMar>
            <w:vAlign w:val="center"/>
          </w:tcPr>
          <w:p w14:paraId="33F133FB" w14:textId="77777777" w:rsidR="00817BD0" w:rsidRDefault="00515C76">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4763E692" w14:textId="77777777" w:rsidR="00817BD0" w:rsidRDefault="00515C76">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5E914654" w14:textId="77777777" w:rsidR="00817BD0" w:rsidRDefault="00515C76">
            <w:pPr>
              <w:spacing w:before="20" w:after="20"/>
              <w:jc w:val="left"/>
            </w:pPr>
            <w:r>
              <w:rPr>
                <w:sz w:val="21"/>
              </w:rPr>
              <w:t>Apri i motivi e modifica il vincolo pertinente</w:t>
            </w:r>
          </w:p>
        </w:tc>
      </w:tr>
      <w:tr w:rsidR="00817BD0" w14:paraId="27C0863B" w14:textId="77777777">
        <w:trPr>
          <w:cantSplit/>
          <w:jc w:val="center"/>
        </w:trPr>
        <w:tc>
          <w:tcPr>
            <w:tcW w:w="2381" w:type="dxa"/>
            <w:tcMar>
              <w:top w:w="90" w:type="dxa"/>
              <w:left w:w="90" w:type="dxa"/>
              <w:bottom w:w="90" w:type="dxa"/>
              <w:right w:w="90" w:type="dxa"/>
            </w:tcMar>
            <w:vAlign w:val="center"/>
          </w:tcPr>
          <w:p w14:paraId="7839D240" w14:textId="77777777" w:rsidR="00817BD0" w:rsidRDefault="00515C76">
            <w:pPr>
              <w:spacing w:before="20" w:after="20"/>
              <w:jc w:val="left"/>
            </w:pPr>
            <w:r>
              <w:rPr>
                <w:sz w:val="21"/>
              </w:rPr>
              <w:t>Griglia troppo estesa</w:t>
            </w:r>
          </w:p>
        </w:tc>
        <w:tc>
          <w:tcPr>
            <w:tcW w:w="3402" w:type="dxa"/>
            <w:tcMar>
              <w:top w:w="90" w:type="dxa"/>
              <w:left w:w="90" w:type="dxa"/>
              <w:bottom w:w="90" w:type="dxa"/>
              <w:right w:w="90" w:type="dxa"/>
            </w:tcMar>
            <w:vAlign w:val="center"/>
          </w:tcPr>
          <w:p w14:paraId="5D43C919" w14:textId="77777777" w:rsidR="00817BD0" w:rsidRDefault="00515C76">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0C86BAFF" w14:textId="77777777" w:rsidR="00817BD0" w:rsidRDefault="00515C76">
            <w:pPr>
              <w:spacing w:before="20" w:after="20"/>
              <w:jc w:val="left"/>
            </w:pPr>
            <w:r>
              <w:rPr>
                <w:sz w:val="21"/>
              </w:rPr>
              <w:t>Blocca variabili o aumenta il passo</w:t>
            </w:r>
          </w:p>
        </w:tc>
      </w:tr>
      <w:tr w:rsidR="00817BD0" w14:paraId="4F5AE043" w14:textId="77777777">
        <w:trPr>
          <w:cantSplit/>
          <w:jc w:val="center"/>
        </w:trPr>
        <w:tc>
          <w:tcPr>
            <w:tcW w:w="2381" w:type="dxa"/>
            <w:tcMar>
              <w:top w:w="90" w:type="dxa"/>
              <w:left w:w="90" w:type="dxa"/>
              <w:bottom w:w="90" w:type="dxa"/>
              <w:right w:w="90" w:type="dxa"/>
            </w:tcMar>
            <w:vAlign w:val="center"/>
          </w:tcPr>
          <w:p w14:paraId="1FEA44C0" w14:textId="77777777" w:rsidR="00817BD0" w:rsidRDefault="00515C76">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795C3FE1" w14:textId="77777777" w:rsidR="00817BD0" w:rsidRDefault="00515C76">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630B9B8A" w14:textId="77777777" w:rsidR="00817BD0" w:rsidRDefault="00515C76">
            <w:pPr>
              <w:spacing w:before="20" w:after="20"/>
              <w:jc w:val="left"/>
            </w:pPr>
            <w:r>
              <w:rPr>
                <w:sz w:val="21"/>
              </w:rPr>
              <w:t>Rivedi altezza o numero di campate</w:t>
            </w:r>
          </w:p>
        </w:tc>
      </w:tr>
      <w:tr w:rsidR="00817BD0" w14:paraId="5F87309C" w14:textId="77777777">
        <w:trPr>
          <w:cantSplit/>
          <w:jc w:val="center"/>
        </w:trPr>
        <w:tc>
          <w:tcPr>
            <w:tcW w:w="2381" w:type="dxa"/>
            <w:tcMar>
              <w:top w:w="90" w:type="dxa"/>
              <w:left w:w="90" w:type="dxa"/>
              <w:bottom w:w="90" w:type="dxa"/>
              <w:right w:w="90" w:type="dxa"/>
            </w:tcMar>
            <w:vAlign w:val="center"/>
          </w:tcPr>
          <w:p w14:paraId="6C5A5017" w14:textId="77777777" w:rsidR="00817BD0" w:rsidRDefault="00515C76">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5FBF75D2" w14:textId="77777777" w:rsidR="00817BD0" w:rsidRDefault="00515C76">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4F17CFAE" w14:textId="77777777" w:rsidR="00817BD0" w:rsidRDefault="00515C76">
            <w:pPr>
              <w:spacing w:before="20" w:after="20"/>
              <w:jc w:val="left"/>
            </w:pPr>
            <w:r>
              <w:rPr>
                <w:sz w:val="21"/>
              </w:rPr>
              <w:t>Riduci campate o cambia schema</w:t>
            </w:r>
          </w:p>
        </w:tc>
      </w:tr>
      <w:tr w:rsidR="00817BD0" w14:paraId="7484A0EE" w14:textId="77777777">
        <w:trPr>
          <w:cantSplit/>
          <w:jc w:val="center"/>
        </w:trPr>
        <w:tc>
          <w:tcPr>
            <w:tcW w:w="2381" w:type="dxa"/>
            <w:tcMar>
              <w:top w:w="90" w:type="dxa"/>
              <w:left w:w="90" w:type="dxa"/>
              <w:bottom w:w="90" w:type="dxa"/>
              <w:right w:w="90" w:type="dxa"/>
            </w:tcMar>
            <w:vAlign w:val="center"/>
          </w:tcPr>
          <w:p w14:paraId="6060A7D0" w14:textId="77777777" w:rsidR="00817BD0" w:rsidRDefault="00515C76">
            <w:pPr>
              <w:spacing w:before="20" w:after="20"/>
              <w:jc w:val="left"/>
            </w:pPr>
            <w:r>
              <w:rPr>
                <w:sz w:val="21"/>
              </w:rPr>
              <w:t>Fondazione oltre soglia</w:t>
            </w:r>
          </w:p>
        </w:tc>
        <w:tc>
          <w:tcPr>
            <w:tcW w:w="3402" w:type="dxa"/>
            <w:tcMar>
              <w:top w:w="90" w:type="dxa"/>
              <w:left w:w="90" w:type="dxa"/>
              <w:bottom w:w="90" w:type="dxa"/>
              <w:right w:w="90" w:type="dxa"/>
            </w:tcMar>
            <w:vAlign w:val="center"/>
          </w:tcPr>
          <w:p w14:paraId="7712B9EA" w14:textId="77777777" w:rsidR="00817BD0" w:rsidRDefault="00515C76">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247340AB" w14:textId="77777777" w:rsidR="00817BD0" w:rsidRDefault="00515C76">
            <w:pPr>
              <w:spacing w:before="20" w:after="20"/>
              <w:jc w:val="left"/>
            </w:pPr>
            <w:r>
              <w:rPr>
                <w:sz w:val="21"/>
              </w:rPr>
              <w:t>Rivedi dati terreno e fondazione</w:t>
            </w:r>
          </w:p>
        </w:tc>
      </w:tr>
      <w:tr w:rsidR="00817BD0" w14:paraId="4B691D70" w14:textId="77777777">
        <w:trPr>
          <w:cantSplit/>
          <w:jc w:val="center"/>
        </w:trPr>
        <w:tc>
          <w:tcPr>
            <w:tcW w:w="2381" w:type="dxa"/>
            <w:tcMar>
              <w:top w:w="90" w:type="dxa"/>
              <w:left w:w="90" w:type="dxa"/>
              <w:bottom w:w="90" w:type="dxa"/>
              <w:right w:w="90" w:type="dxa"/>
            </w:tcMar>
            <w:vAlign w:val="center"/>
          </w:tcPr>
          <w:p w14:paraId="1F1ECF3C" w14:textId="77777777" w:rsidR="00817BD0" w:rsidRDefault="00515C76">
            <w:pPr>
              <w:spacing w:before="20" w:after="20"/>
              <w:jc w:val="left"/>
            </w:pPr>
            <w:r>
              <w:rPr>
                <w:sz w:val="21"/>
              </w:rPr>
              <w:t>Plinto non contiene pali</w:t>
            </w:r>
          </w:p>
        </w:tc>
        <w:tc>
          <w:tcPr>
            <w:tcW w:w="3402" w:type="dxa"/>
            <w:tcMar>
              <w:top w:w="90" w:type="dxa"/>
              <w:left w:w="90" w:type="dxa"/>
              <w:bottom w:w="90" w:type="dxa"/>
              <w:right w:w="90" w:type="dxa"/>
            </w:tcMar>
            <w:vAlign w:val="center"/>
          </w:tcPr>
          <w:p w14:paraId="7C01058A" w14:textId="77777777" w:rsidR="00817BD0" w:rsidRDefault="00515C76">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4E3E69AE" w14:textId="77777777" w:rsidR="00817BD0" w:rsidRDefault="00515C76">
            <w:pPr>
              <w:spacing w:before="20" w:after="20"/>
              <w:jc w:val="left"/>
            </w:pPr>
            <w:r>
              <w:rPr>
                <w:sz w:val="21"/>
              </w:rPr>
              <w:t>Aumenta il lato imposto o torna in automatico</w:t>
            </w:r>
          </w:p>
        </w:tc>
      </w:tr>
      <w:tr w:rsidR="00817BD0" w14:paraId="66FF2665" w14:textId="77777777">
        <w:trPr>
          <w:cantSplit/>
          <w:jc w:val="center"/>
        </w:trPr>
        <w:tc>
          <w:tcPr>
            <w:tcW w:w="2381" w:type="dxa"/>
            <w:tcMar>
              <w:top w:w="90" w:type="dxa"/>
              <w:left w:w="90" w:type="dxa"/>
              <w:bottom w:w="90" w:type="dxa"/>
              <w:right w:w="90" w:type="dxa"/>
            </w:tcMar>
            <w:vAlign w:val="center"/>
          </w:tcPr>
          <w:p w14:paraId="1A9B3ABD" w14:textId="77777777" w:rsidR="00817BD0" w:rsidRDefault="00515C76">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50293176" w14:textId="77777777" w:rsidR="00817BD0" w:rsidRDefault="00515C76">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575B5CAC" w14:textId="77777777" w:rsidR="00817BD0" w:rsidRDefault="00515C76">
            <w:pPr>
              <w:spacing w:before="20" w:after="20"/>
              <w:jc w:val="left"/>
            </w:pPr>
            <w:r>
              <w:rPr>
                <w:sz w:val="21"/>
              </w:rPr>
              <w:t>Aumenta la sezione e verifica il modello reale</w:t>
            </w:r>
          </w:p>
        </w:tc>
      </w:tr>
      <w:tr w:rsidR="00817BD0" w14:paraId="530787DF" w14:textId="77777777">
        <w:trPr>
          <w:cantSplit/>
          <w:jc w:val="center"/>
        </w:trPr>
        <w:tc>
          <w:tcPr>
            <w:tcW w:w="2381" w:type="dxa"/>
            <w:tcMar>
              <w:top w:w="90" w:type="dxa"/>
              <w:left w:w="90" w:type="dxa"/>
              <w:bottom w:w="90" w:type="dxa"/>
              <w:right w:w="90" w:type="dxa"/>
            </w:tcMar>
            <w:vAlign w:val="center"/>
          </w:tcPr>
          <w:p w14:paraId="6570F0D1" w14:textId="77777777" w:rsidR="00817BD0" w:rsidRDefault="00515C76">
            <w:pPr>
              <w:spacing w:before="20" w:after="20"/>
              <w:jc w:val="left"/>
            </w:pPr>
            <w:r>
              <w:rPr>
                <w:sz w:val="21"/>
              </w:rPr>
              <w:t>Sollevamento</w:t>
            </w:r>
          </w:p>
        </w:tc>
        <w:tc>
          <w:tcPr>
            <w:tcW w:w="3402" w:type="dxa"/>
            <w:tcMar>
              <w:top w:w="90" w:type="dxa"/>
              <w:left w:w="90" w:type="dxa"/>
              <w:bottom w:w="90" w:type="dxa"/>
              <w:right w:w="90" w:type="dxa"/>
            </w:tcMar>
            <w:vAlign w:val="center"/>
          </w:tcPr>
          <w:p w14:paraId="38D372FE" w14:textId="77777777" w:rsidR="00817BD0" w:rsidRDefault="00515C76">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22EF57C9" w14:textId="77777777" w:rsidR="00817BD0" w:rsidRDefault="00515C76">
            <w:pPr>
              <w:spacing w:before="20" w:after="20"/>
              <w:jc w:val="left"/>
            </w:pPr>
            <w:r>
              <w:rPr>
                <w:sz w:val="21"/>
              </w:rPr>
              <w:t>Rivedi schema oppure analizza dispositivi dedicati</w:t>
            </w:r>
          </w:p>
        </w:tc>
      </w:tr>
      <w:tr w:rsidR="00817BD0" w14:paraId="5AFAEE44" w14:textId="77777777">
        <w:trPr>
          <w:cantSplit/>
          <w:jc w:val="center"/>
        </w:trPr>
        <w:tc>
          <w:tcPr>
            <w:tcW w:w="2381" w:type="dxa"/>
            <w:tcMar>
              <w:top w:w="90" w:type="dxa"/>
              <w:left w:w="90" w:type="dxa"/>
              <w:bottom w:w="90" w:type="dxa"/>
              <w:right w:w="90" w:type="dxa"/>
            </w:tcMar>
            <w:vAlign w:val="center"/>
          </w:tcPr>
          <w:p w14:paraId="62F44549" w14:textId="77777777" w:rsidR="00817BD0" w:rsidRDefault="00515C76">
            <w:pPr>
              <w:spacing w:before="20" w:after="20"/>
              <w:jc w:val="left"/>
            </w:pPr>
            <w:r>
              <w:rPr>
                <w:sz w:val="21"/>
              </w:rPr>
              <w:t>Prezzi o dati modificati</w:t>
            </w:r>
          </w:p>
        </w:tc>
        <w:tc>
          <w:tcPr>
            <w:tcW w:w="3402" w:type="dxa"/>
            <w:tcMar>
              <w:top w:w="90" w:type="dxa"/>
              <w:left w:w="90" w:type="dxa"/>
              <w:bottom w:w="90" w:type="dxa"/>
              <w:right w:w="90" w:type="dxa"/>
            </w:tcMar>
            <w:vAlign w:val="center"/>
          </w:tcPr>
          <w:p w14:paraId="5012E21A" w14:textId="77777777" w:rsidR="00817BD0" w:rsidRDefault="00515C76">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7F78DE73" w14:textId="77777777" w:rsidR="00817BD0" w:rsidRDefault="00515C76">
            <w:pPr>
              <w:spacing w:before="20" w:after="20"/>
              <w:jc w:val="center"/>
            </w:pPr>
            <w:r>
              <w:rPr>
                <w:sz w:val="21"/>
              </w:rPr>
              <w:t>Ripeti la ricerca</w:t>
            </w:r>
          </w:p>
        </w:tc>
      </w:tr>
      <w:tr w:rsidR="00817BD0" w14:paraId="5F491255" w14:textId="77777777">
        <w:trPr>
          <w:cantSplit/>
          <w:jc w:val="center"/>
        </w:trPr>
        <w:tc>
          <w:tcPr>
            <w:tcW w:w="2381" w:type="dxa"/>
            <w:tcMar>
              <w:top w:w="90" w:type="dxa"/>
              <w:left w:w="90" w:type="dxa"/>
              <w:bottom w:w="90" w:type="dxa"/>
              <w:right w:w="90" w:type="dxa"/>
            </w:tcMar>
            <w:vAlign w:val="center"/>
          </w:tcPr>
          <w:p w14:paraId="679396B8" w14:textId="77777777" w:rsidR="00817BD0" w:rsidRDefault="00515C76">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2409FFE4" w14:textId="77777777" w:rsidR="00817BD0" w:rsidRDefault="00515C76">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2EAA88A6" w14:textId="77777777" w:rsidR="00817BD0" w:rsidRDefault="00515C76">
            <w:pPr>
              <w:spacing w:before="20" w:after="20"/>
              <w:jc w:val="left"/>
            </w:pPr>
            <w:r>
              <w:rPr>
                <w:sz w:val="21"/>
              </w:rPr>
              <w:t>Leggi le esclusioni prima di valutare il risparmio</w:t>
            </w:r>
          </w:p>
        </w:tc>
      </w:tr>
    </w:tbl>
    <w:p w14:paraId="11513267" w14:textId="77777777" w:rsidR="00817BD0" w:rsidRDefault="00817BD0"/>
    <w:p w14:paraId="730765FE" w14:textId="77777777" w:rsidR="00817BD0" w:rsidRDefault="00515C76">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7DE0B389" w14:textId="77777777" w:rsidR="00817BD0" w:rsidRDefault="00515C76">
      <w:pPr>
        <w:pStyle w:val="Titolo2"/>
        <w:keepNext/>
        <w:spacing w:after="140"/>
      </w:pPr>
      <w:bookmarkStart w:id="53" w:name="_Toc242020994"/>
      <w:r>
        <w:lastRenderedPageBreak/>
        <w:t>Esportare un confronto leggibile</w:t>
      </w:r>
      <w:bookmarkEnd w:id="53"/>
    </w:p>
    <w:p w14:paraId="30548F1F" w14:textId="77777777" w:rsidR="00817BD0" w:rsidRDefault="00515C76">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370377F2" w14:textId="77777777" w:rsidR="00817BD0" w:rsidRDefault="00515C76">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1B1D5708" w14:textId="77777777" w:rsidR="00817BD0" w:rsidRDefault="00515C76">
      <w:pPr>
        <w:pStyle w:val="Titolo2"/>
        <w:keepNext/>
        <w:spacing w:after="140"/>
      </w:pPr>
      <w:bookmarkStart w:id="54" w:name="_Toc242020995"/>
      <w:r>
        <w:t>Quanto fidarsi dei risultati</w:t>
      </w:r>
      <w:bookmarkEnd w:id="54"/>
    </w:p>
    <w:p w14:paraId="4FA098C2" w14:textId="77777777" w:rsidR="00817BD0" w:rsidRDefault="00515C76">
      <w:pPr>
        <w:spacing w:after="140"/>
      </w:pPr>
      <w:r>
        <w:t>La revisione documentata ha superato 44.259 asserzioni della suite generale. Una nuova verifica indipendente, senza sito e senza librerie ANTHEA nel calcolo dei valori attesi, ha controllato 100 travi con un secondo solutore FEM e quantità, costi e graduatoria di 26 geometrie di un caso imposto. Sono stati eseguiti 80.133 confronti numerici e corretto un difetto di arrotondamento che poteva aggiungere 5 cm a un’altezza esatta.</w:t>
      </w:r>
    </w:p>
    <w:p w14:paraId="5F1135EC" w14:textId="77777777" w:rsidR="00817BD0" w:rsidRDefault="00515C76">
      <w:pPr>
        <w:spacing w:after="140"/>
      </w:pPr>
      <w:r>
        <w:t>Questi riscontri aumentano la fiducia nella correttezza delle equazioni implementate e della ricerca discreta. Non validano automaticamente le incidenze convenzionali, i costi consuntivi o la sicurezza di un ponte reale. I 1.000 casi storici del sito avevano invece mostrato differenze e non dimostrano equivalenza fra i due programmi. Il rapporto teorico della stessa revisione contiene numeri, metodi e percorsi delle evidenze.</w:t>
      </w:r>
    </w:p>
    <w:p w14:paraId="324E8AB5" w14:textId="77777777" w:rsidR="00817BD0" w:rsidRDefault="00515C76">
      <w:pPr>
        <w:spacing w:after="140"/>
      </w:pPr>
      <w:r>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0A2C11C8" w14:textId="77777777" w:rsidR="00817BD0" w:rsidRDefault="00515C76">
      <w:pPr>
        <w:pStyle w:val="Titolo1"/>
        <w:keepNext/>
        <w:spacing w:after="140"/>
      </w:pPr>
      <w:bookmarkStart w:id="55" w:name="_Toc242020996"/>
      <w:r>
        <w:t>Salvataggio e report</w:t>
      </w:r>
      <w:bookmarkEnd w:id="55"/>
    </w:p>
    <w:p w14:paraId="57B2D8D5" w14:textId="77777777" w:rsidR="00817BD0" w:rsidRDefault="00515C76">
      <w:pPr>
        <w:pStyle w:val="Titolo2"/>
        <w:keepNext/>
        <w:spacing w:after="140"/>
      </w:pPr>
      <w:bookmarkStart w:id="56" w:name="_Toc242020997"/>
      <w:r>
        <w:t>Conservare dati modificabili</w:t>
      </w:r>
      <w:bookmarkEnd w:id="56"/>
    </w:p>
    <w:p w14:paraId="03353F8B" w14:textId="77777777" w:rsidR="00817BD0" w:rsidRDefault="00515C76">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2CD37B02" w14:textId="77777777" w:rsidR="00817BD0" w:rsidRDefault="00515C76">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4822C875" w14:textId="77777777" w:rsidR="00817BD0" w:rsidRDefault="00515C76">
      <w:pPr>
        <w:pStyle w:val="Titolo2"/>
        <w:keepNext/>
        <w:spacing w:after="140"/>
      </w:pPr>
      <w:bookmarkStart w:id="57" w:name="_Toc242020998"/>
      <w:r>
        <w:lastRenderedPageBreak/>
        <w:t>Report del singolo foglio e del progetto</w:t>
      </w:r>
      <w:bookmarkEnd w:id="57"/>
    </w:p>
    <w:p w14:paraId="7970FAFB" w14:textId="77777777" w:rsidR="00817BD0" w:rsidRDefault="00515C76">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7E595E26" w14:textId="77777777" w:rsidR="00817BD0" w:rsidRDefault="00515C76">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457DD875" w14:textId="77777777" w:rsidR="00817BD0" w:rsidRDefault="00515C76">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07E5D5B3" w14:textId="77777777" w:rsidR="00817BD0" w:rsidRDefault="00515C76">
      <w:pPr>
        <w:pStyle w:val="Titolo2"/>
        <w:keepNext/>
        <w:spacing w:after="140"/>
      </w:pPr>
      <w:bookmarkStart w:id="58" w:name="_Toc242020999"/>
      <w:r>
        <w:t>Conservare dati e risultati insieme</w:t>
      </w:r>
      <w:bookmarkEnd w:id="58"/>
    </w:p>
    <w:p w14:paraId="1743FBA9" w14:textId="77777777" w:rsidR="00817BD0" w:rsidRDefault="00515C76">
      <w:pPr>
        <w:spacing w:after="140"/>
      </w:pPr>
      <w:r>
        <w:t>Il file riapribile conserva gli input e, per i progetti, le revisioni. Word, PDF e immagini documentano risultati e configurazione al momento dell'esportazione. Non sostituire il file riapribile con un'immagine della schermata.</w:t>
      </w:r>
    </w:p>
    <w:p w14:paraId="261A4EC0" w14:textId="77777777" w:rsidR="00817BD0" w:rsidRDefault="00515C76">
      <w:pPr>
        <w:spacing w:after="140"/>
      </w:pPr>
      <w:r>
        <w:t>Per esportare un ramo usa Progetti e gestione del lavoro (Wiki). Nella Sezione in c.a. il report distingue gli estremi di tensione dai casi governanti: un inviluppo di massimi non è uno stato simultaneo.</w:t>
      </w:r>
    </w:p>
    <w:p w14:paraId="5A4BD2BF" w14:textId="77777777" w:rsidR="00817BD0" w:rsidRDefault="00515C76">
      <w:pPr>
        <w:pStyle w:val="Titolo1"/>
        <w:keepNext/>
        <w:spacing w:after="140"/>
      </w:pPr>
      <w:bookmarkStart w:id="59" w:name="_Toc242021000"/>
      <w:r>
        <w:t>Percorso completo per un primo progetto</w:t>
      </w:r>
      <w:bookmarkEnd w:id="59"/>
    </w:p>
    <w:p w14:paraId="29E0CFAA" w14:textId="77777777" w:rsidR="00817BD0" w:rsidRDefault="00515C76">
      <w:pPr>
        <w:spacing w:after="140"/>
        <w:ind w:left="283" w:hanging="283"/>
      </w:pPr>
      <w:r>
        <w:t>1. Avviare ANTHEA, creare un progetto e assegnargli un nome riconoscibile. Salvare subito l'archivio in una cartella di commessa.</w:t>
      </w:r>
    </w:p>
    <w:p w14:paraId="308B8446" w14:textId="77777777" w:rsidR="00817BD0" w:rsidRDefault="00515C76">
      <w:pPr>
        <w:spacing w:after="140"/>
        <w:ind w:left="283" w:hanging="283"/>
      </w:pPr>
      <w:r>
        <w:t>2. Definire i materiali comuni e organizzare i rami prima di moltiplicare i fogli. Controllare il significato della condivisione ai livelli scelti.</w:t>
      </w:r>
    </w:p>
    <w:p w14:paraId="735E5143" w14:textId="77777777" w:rsidR="00817BD0" w:rsidRDefault="00515C76">
      <w:pPr>
        <w:spacing w:after="140"/>
        <w:ind w:left="283" w:hanging="283"/>
      </w:pPr>
      <w:r>
        <w:t>3. Per un ponte preliminare aprire Bridge Design, impostare sito, larghezza e famiglia, quindi sostituire il listino. Fissare A e costruire una seconda configurazione.</w:t>
      </w:r>
    </w:p>
    <w:p w14:paraId="04605D65" w14:textId="77777777" w:rsidR="00817BD0" w:rsidRDefault="00515C76">
      <w:pPr>
        <w:spacing w:after="140"/>
        <w:ind w:left="283" w:hanging="283"/>
      </w:pPr>
      <w:r>
        <w:t>4. Leggere gli avvisi, le campate effettive e il dettaglio delle quantità. Salvare la soluzione prescelta con una nota che descriva le ipotesi ancora da consolidare.</w:t>
      </w:r>
    </w:p>
    <w:p w14:paraId="7FEBAE73" w14:textId="77777777" w:rsidR="00817BD0" w:rsidRDefault="00515C76">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0F906BEA" w14:textId="77777777" w:rsidR="00817BD0" w:rsidRDefault="00515C76">
      <w:pPr>
        <w:spacing w:after="140"/>
        <w:ind w:left="283" w:hanging="283"/>
      </w:pPr>
      <w:r>
        <w:t>6. Esaminare risultati, convergenza e verifiche mancanti. Fare almeno un controllo manuale di unità ed equilibrio per ciascun tipo di modello.</w:t>
      </w:r>
    </w:p>
    <w:p w14:paraId="3288A67B" w14:textId="77777777" w:rsidR="00817BD0" w:rsidRDefault="00515C76">
      <w:pPr>
        <w:spacing w:after="140"/>
        <w:ind w:left="283" w:hanging="283"/>
      </w:pPr>
      <w:r>
        <w:lastRenderedPageBreak/>
        <w:t>7. Risolvere i conflitti dei dati comuni, creare una revisione e generare il report del ramo o del progetto. Conservare insieme archivio, report e identificazione della versione.</w:t>
      </w:r>
    </w:p>
    <w:p w14:paraId="3F67988C" w14:textId="77777777" w:rsidR="00817BD0" w:rsidRDefault="00515C76">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045400DD" w14:textId="77777777" w:rsidR="00817BD0" w:rsidRDefault="00515C76">
      <w:pPr>
        <w:pStyle w:val="Titolo1"/>
        <w:keepNext/>
        <w:spacing w:after="140"/>
      </w:pPr>
      <w:bookmarkStart w:id="60" w:name="_Toc242021001"/>
      <w:r>
        <w:t>Problemi frequenti e controlli finali</w:t>
      </w:r>
      <w:bookmarkEnd w:id="6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817BD0" w14:paraId="682CD30F" w14:textId="77777777">
        <w:trPr>
          <w:cantSplit/>
          <w:tblHeader/>
          <w:jc w:val="center"/>
        </w:trPr>
        <w:tc>
          <w:tcPr>
            <w:tcW w:w="3005" w:type="dxa"/>
            <w:shd w:val="clear" w:color="auto" w:fill="E7E6E6"/>
            <w:tcMar>
              <w:top w:w="90" w:type="dxa"/>
              <w:left w:w="90" w:type="dxa"/>
              <w:bottom w:w="90" w:type="dxa"/>
              <w:right w:w="90" w:type="dxa"/>
            </w:tcMar>
            <w:vAlign w:val="center"/>
          </w:tcPr>
          <w:p w14:paraId="25B1D522" w14:textId="77777777" w:rsidR="00817BD0" w:rsidRDefault="00515C76">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324A51B1" w14:textId="77777777" w:rsidR="00817BD0" w:rsidRDefault="00515C76">
            <w:pPr>
              <w:spacing w:before="20" w:after="20"/>
              <w:jc w:val="left"/>
            </w:pPr>
            <w:r>
              <w:rPr>
                <w:b/>
                <w:sz w:val="21"/>
              </w:rPr>
              <w:t>Interpretazione e intervento</w:t>
            </w:r>
          </w:p>
        </w:tc>
      </w:tr>
      <w:tr w:rsidR="00817BD0" w14:paraId="288A1D53" w14:textId="77777777">
        <w:trPr>
          <w:cantSplit/>
          <w:jc w:val="center"/>
        </w:trPr>
        <w:tc>
          <w:tcPr>
            <w:tcW w:w="3005" w:type="dxa"/>
            <w:tcMar>
              <w:top w:w="90" w:type="dxa"/>
              <w:left w:w="90" w:type="dxa"/>
              <w:bottom w:w="90" w:type="dxa"/>
              <w:right w:w="90" w:type="dxa"/>
            </w:tcMar>
            <w:vAlign w:val="center"/>
          </w:tcPr>
          <w:p w14:paraId="1AA9C589" w14:textId="77777777" w:rsidR="00817BD0" w:rsidRDefault="00515C76">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7E0BDF80" w14:textId="77777777" w:rsidR="00817BD0" w:rsidRDefault="00515C76">
            <w:pPr>
              <w:spacing w:before="20" w:after="20"/>
              <w:jc w:val="left"/>
            </w:pPr>
            <w:r>
              <w:rPr>
                <w:sz w:val="21"/>
              </w:rPr>
              <w:t>Completare il campo segnalato e verificare intervalli e selezioni obbligatorie</w:t>
            </w:r>
          </w:p>
        </w:tc>
      </w:tr>
      <w:tr w:rsidR="00817BD0" w14:paraId="6C4206DA" w14:textId="77777777">
        <w:trPr>
          <w:cantSplit/>
          <w:jc w:val="center"/>
        </w:trPr>
        <w:tc>
          <w:tcPr>
            <w:tcW w:w="3005" w:type="dxa"/>
            <w:tcMar>
              <w:top w:w="90" w:type="dxa"/>
              <w:left w:w="90" w:type="dxa"/>
              <w:bottom w:w="90" w:type="dxa"/>
              <w:right w:w="90" w:type="dxa"/>
            </w:tcMar>
            <w:vAlign w:val="center"/>
          </w:tcPr>
          <w:p w14:paraId="5593BB50" w14:textId="77777777" w:rsidR="00817BD0" w:rsidRDefault="00515C76">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1F85D4D1" w14:textId="77777777" w:rsidR="00817BD0" w:rsidRDefault="00515C76">
            <w:pPr>
              <w:spacing w:before="20" w:after="20"/>
              <w:jc w:val="left"/>
            </w:pPr>
            <w:r>
              <w:rPr>
                <w:sz w:val="21"/>
              </w:rPr>
              <w:t>Attendere o avviare il ricalcolo previsto; non riutilizzare il valore precedente</w:t>
            </w:r>
          </w:p>
        </w:tc>
      </w:tr>
      <w:tr w:rsidR="00817BD0" w14:paraId="2E923BB8" w14:textId="77777777">
        <w:trPr>
          <w:cantSplit/>
          <w:jc w:val="center"/>
        </w:trPr>
        <w:tc>
          <w:tcPr>
            <w:tcW w:w="3005" w:type="dxa"/>
            <w:tcMar>
              <w:top w:w="90" w:type="dxa"/>
              <w:left w:w="90" w:type="dxa"/>
              <w:bottom w:w="90" w:type="dxa"/>
              <w:right w:w="90" w:type="dxa"/>
            </w:tcMar>
            <w:vAlign w:val="center"/>
          </w:tcPr>
          <w:p w14:paraId="3C0DCA7D" w14:textId="77777777" w:rsidR="00817BD0" w:rsidRDefault="00515C76">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781DE976" w14:textId="77777777" w:rsidR="00817BD0" w:rsidRDefault="00515C76">
            <w:pPr>
              <w:spacing w:before="20" w:after="20"/>
              <w:jc w:val="left"/>
            </w:pPr>
            <w:r>
              <w:rPr>
                <w:sz w:val="21"/>
              </w:rPr>
              <w:t>Controllare MPa e kPa, N e kN, mm e m, momenti in Nmm e kNm</w:t>
            </w:r>
          </w:p>
        </w:tc>
      </w:tr>
      <w:tr w:rsidR="00817BD0" w14:paraId="6037F1D5" w14:textId="77777777">
        <w:trPr>
          <w:cantSplit/>
          <w:jc w:val="center"/>
        </w:trPr>
        <w:tc>
          <w:tcPr>
            <w:tcW w:w="3005" w:type="dxa"/>
            <w:tcMar>
              <w:top w:w="90" w:type="dxa"/>
              <w:left w:w="90" w:type="dxa"/>
              <w:bottom w:w="90" w:type="dxa"/>
              <w:right w:w="90" w:type="dxa"/>
            </w:tcMar>
            <w:vAlign w:val="center"/>
          </w:tcPr>
          <w:p w14:paraId="3B09D264" w14:textId="77777777" w:rsidR="00817BD0" w:rsidRDefault="00515C76">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02D92A49" w14:textId="77777777" w:rsidR="00817BD0" w:rsidRDefault="00515C76">
            <w:pPr>
              <w:spacing w:before="20" w:after="20"/>
              <w:jc w:val="left"/>
            </w:pPr>
            <w:r>
              <w:rPr>
                <w:sz w:val="21"/>
              </w:rPr>
              <w:t>Individuare il riferimento superiore che governa quella proprietà</w:t>
            </w:r>
          </w:p>
        </w:tc>
      </w:tr>
      <w:tr w:rsidR="00817BD0" w14:paraId="74ACE9E9" w14:textId="77777777">
        <w:trPr>
          <w:cantSplit/>
          <w:jc w:val="center"/>
        </w:trPr>
        <w:tc>
          <w:tcPr>
            <w:tcW w:w="3005" w:type="dxa"/>
            <w:tcMar>
              <w:top w:w="90" w:type="dxa"/>
              <w:left w:w="90" w:type="dxa"/>
              <w:bottom w:w="90" w:type="dxa"/>
              <w:right w:w="90" w:type="dxa"/>
            </w:tcMar>
            <w:vAlign w:val="center"/>
          </w:tcPr>
          <w:p w14:paraId="5D4564E0" w14:textId="77777777" w:rsidR="00817BD0" w:rsidRDefault="00515C76">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4A3BD6D1" w14:textId="77777777" w:rsidR="00817BD0" w:rsidRDefault="00515C76">
            <w:pPr>
              <w:spacing w:before="20" w:after="20"/>
              <w:jc w:val="left"/>
            </w:pPr>
            <w:r>
              <w:rPr>
                <w:sz w:val="21"/>
              </w:rPr>
              <w:t>Controllare famiglia, metodo attivo, automatismi e campo di applicazione</w:t>
            </w:r>
          </w:p>
        </w:tc>
      </w:tr>
      <w:tr w:rsidR="00817BD0" w14:paraId="17538CD6" w14:textId="77777777">
        <w:trPr>
          <w:cantSplit/>
          <w:jc w:val="center"/>
        </w:trPr>
        <w:tc>
          <w:tcPr>
            <w:tcW w:w="3005" w:type="dxa"/>
            <w:tcMar>
              <w:top w:w="90" w:type="dxa"/>
              <w:left w:w="90" w:type="dxa"/>
              <w:bottom w:w="90" w:type="dxa"/>
              <w:right w:w="90" w:type="dxa"/>
            </w:tcMar>
            <w:vAlign w:val="center"/>
          </w:tcPr>
          <w:p w14:paraId="2896959E" w14:textId="77777777" w:rsidR="00817BD0" w:rsidRDefault="00515C76">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33F69F8C" w14:textId="77777777" w:rsidR="00817BD0" w:rsidRDefault="00515C76">
            <w:pPr>
              <w:spacing w:before="20" w:after="20"/>
              <w:jc w:val="left"/>
            </w:pPr>
            <w:r>
              <w:rPr>
                <w:sz w:val="21"/>
              </w:rPr>
              <w:t>Controllare versione dell'eseguibile e compatibilità dell'archivio</w:t>
            </w:r>
          </w:p>
        </w:tc>
      </w:tr>
      <w:tr w:rsidR="00817BD0" w14:paraId="27A29CB2" w14:textId="77777777">
        <w:trPr>
          <w:cantSplit/>
          <w:jc w:val="center"/>
        </w:trPr>
        <w:tc>
          <w:tcPr>
            <w:tcW w:w="3005" w:type="dxa"/>
            <w:tcMar>
              <w:top w:w="90" w:type="dxa"/>
              <w:left w:w="90" w:type="dxa"/>
              <w:bottom w:w="90" w:type="dxa"/>
              <w:right w:w="90" w:type="dxa"/>
            </w:tcMar>
            <w:vAlign w:val="center"/>
          </w:tcPr>
          <w:p w14:paraId="7B4EB273" w14:textId="77777777" w:rsidR="00817BD0" w:rsidRDefault="00515C76">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1520D546" w14:textId="77777777" w:rsidR="00817BD0" w:rsidRDefault="00515C76">
            <w:pPr>
              <w:spacing w:before="20" w:after="20"/>
              <w:jc w:val="left"/>
            </w:pPr>
            <w:r>
              <w:rPr>
                <w:sz w:val="21"/>
              </w:rPr>
              <w:t>Leggere il motivo specifico; la soluzione tensionale non garantisce la disponibilità di ogni controllo</w:t>
            </w:r>
          </w:p>
        </w:tc>
      </w:tr>
      <w:tr w:rsidR="00817BD0" w14:paraId="1B7C7255" w14:textId="77777777">
        <w:trPr>
          <w:cantSplit/>
          <w:jc w:val="center"/>
        </w:trPr>
        <w:tc>
          <w:tcPr>
            <w:tcW w:w="3005" w:type="dxa"/>
            <w:tcMar>
              <w:top w:w="90" w:type="dxa"/>
              <w:left w:w="90" w:type="dxa"/>
              <w:bottom w:w="90" w:type="dxa"/>
              <w:right w:w="90" w:type="dxa"/>
            </w:tcMar>
            <w:vAlign w:val="center"/>
          </w:tcPr>
          <w:p w14:paraId="24623055" w14:textId="77777777" w:rsidR="00817BD0" w:rsidRDefault="00515C76">
            <w:pPr>
              <w:spacing w:before="20" w:after="20"/>
              <w:jc w:val="left"/>
            </w:pPr>
            <w:r>
              <w:rPr>
                <w:sz w:val="21"/>
              </w:rPr>
              <w:t>Ponte con costo inatteso</w:t>
            </w:r>
          </w:p>
        </w:tc>
        <w:tc>
          <w:tcPr>
            <w:tcW w:w="6633" w:type="dxa"/>
            <w:tcMar>
              <w:top w:w="90" w:type="dxa"/>
              <w:left w:w="90" w:type="dxa"/>
              <w:bottom w:w="90" w:type="dxa"/>
              <w:right w:w="90" w:type="dxa"/>
            </w:tcMar>
            <w:vAlign w:val="center"/>
          </w:tcPr>
          <w:p w14:paraId="65E4F449" w14:textId="77777777" w:rsidR="00817BD0" w:rsidRDefault="00515C76">
            <w:pPr>
              <w:spacing w:before="20" w:after="20"/>
              <w:jc w:val="left"/>
            </w:pPr>
            <w:r>
              <w:rPr>
                <w:sz w:val="21"/>
              </w:rPr>
              <w:t>Controllare larghezza totale, numero di campate, fondazioni, voci del listino e maggiorazioni</w:t>
            </w:r>
          </w:p>
        </w:tc>
      </w:tr>
      <w:tr w:rsidR="00817BD0" w14:paraId="0A73DE26" w14:textId="77777777">
        <w:trPr>
          <w:cantSplit/>
          <w:jc w:val="center"/>
        </w:trPr>
        <w:tc>
          <w:tcPr>
            <w:tcW w:w="3005" w:type="dxa"/>
            <w:tcMar>
              <w:top w:w="90" w:type="dxa"/>
              <w:left w:w="90" w:type="dxa"/>
              <w:bottom w:w="90" w:type="dxa"/>
              <w:right w:w="90" w:type="dxa"/>
            </w:tcMar>
            <w:vAlign w:val="center"/>
          </w:tcPr>
          <w:p w14:paraId="103AEA3E" w14:textId="77777777" w:rsidR="00817BD0" w:rsidRDefault="00515C76">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3F390B50" w14:textId="77777777" w:rsidR="00817BD0" w:rsidRDefault="00515C76">
            <w:pPr>
              <w:spacing w:before="20" w:after="20"/>
              <w:jc w:val="left"/>
            </w:pPr>
            <w:r>
              <w:rPr>
                <w:sz w:val="21"/>
              </w:rPr>
              <w:t>Controllare convergenza, incremento, stato iniziale e limite del materiale</w:t>
            </w:r>
          </w:p>
        </w:tc>
      </w:tr>
    </w:tbl>
    <w:p w14:paraId="1A1E025E" w14:textId="77777777" w:rsidR="00817BD0" w:rsidRDefault="00817BD0"/>
    <w:p w14:paraId="0C4D8A39" w14:textId="77777777" w:rsidR="00817BD0" w:rsidRDefault="00515C76">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15BC576B" w14:textId="77777777" w:rsidR="00817BD0" w:rsidRDefault="00515C76">
      <w:pPr>
        <w:pStyle w:val="Titolo2"/>
        <w:keepNext/>
        <w:spacing w:after="140"/>
      </w:pPr>
      <w:bookmarkStart w:id="61" w:name="_Toc242021002"/>
      <w:r>
        <w:t>Riferimenti per approfondire</w:t>
      </w:r>
      <w:bookmarkEnd w:id="61"/>
    </w:p>
    <w:p w14:paraId="75726BE0" w14:textId="77777777" w:rsidR="00817BD0" w:rsidRDefault="00515C76">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Le evidenze e le revisioni precedenti sono descritte in Fonti e archivio (Wiki: Tracciabilità, fonti e archivio). I riferimenti normativi vanno letti nelle edizioni identificate dal modulo, insieme alle relative condizioni di applicabilità.</w:t>
      </w:r>
    </w:p>
    <w:p w14:paraId="41A15F92" w14:textId="77777777" w:rsidR="00817BD0" w:rsidRDefault="00515C76">
      <w:pPr>
        <w:pStyle w:val="Titolo1"/>
        <w:keepNext/>
        <w:spacing w:after="140"/>
      </w:pPr>
      <w:bookmarkStart w:id="62" w:name="_Toc242021003"/>
      <w:r>
        <w:t>Muri di sostegno con stratigrafie di monte e valle</w:t>
      </w:r>
      <w:bookmarkEnd w:id="62"/>
    </w:p>
    <w:p w14:paraId="66DC2CCB" w14:textId="77777777" w:rsidR="00817BD0" w:rsidRDefault="00515C76">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27AF4FE6" w14:textId="77777777" w:rsidR="00817BD0" w:rsidRDefault="00515C76">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0B98F077" w14:textId="77777777" w:rsidR="00817BD0" w:rsidRDefault="00515C76">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054DCAC5" w14:textId="77777777" w:rsidR="00817BD0" w:rsidRDefault="00515C76">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14688A43" w14:textId="77777777" w:rsidR="00817BD0" w:rsidRDefault="00515C76">
      <w:pPr>
        <w:spacing w:after="140"/>
      </w:pPr>
      <w:r>
        <w:t>Conserva nel report le due stratigrafie e i coefficienti effettivi. Per le verifiche aggiuntive consulta Portanza, cedimenti e armature (Wiki: Portanza, cedimenti e armature dei muri: procedura).</w:t>
      </w:r>
    </w:p>
    <w:p w14:paraId="098CE3A4" w14:textId="77777777" w:rsidR="00817BD0" w:rsidRDefault="00515C76">
      <w:pPr>
        <w:pStyle w:val="Titolo2"/>
        <w:keepNext/>
        <w:spacing w:after="140"/>
      </w:pPr>
      <w:bookmarkStart w:id="63" w:name="_Toc242021004"/>
      <w:r>
        <w:t>Avviare la verifica globale</w:t>
      </w:r>
      <w:bookmarkEnd w:id="63"/>
    </w:p>
    <w:p w14:paraId="7D05C000" w14:textId="77777777" w:rsidR="00817BD0" w:rsidRDefault="00515C76">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60A3AD65" w14:textId="77777777" w:rsidR="00817BD0" w:rsidRDefault="00515C76">
      <w:pPr>
        <w:spacing w:after="140"/>
        <w:ind w:left="283" w:hanging="283"/>
      </w:pPr>
      <w:r>
        <w:lastRenderedPageBreak/>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023FDD07" w14:textId="77777777" w:rsidR="00817BD0" w:rsidRDefault="00515C76">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670F0725" w14:textId="77777777" w:rsidR="00817BD0" w:rsidRDefault="00515C76">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4691F9B9" w14:textId="77777777" w:rsidR="00817BD0" w:rsidRDefault="00515C76">
      <w:pPr>
        <w:pStyle w:val="Titolo2"/>
        <w:keepNext/>
        <w:spacing w:after="140"/>
      </w:pPr>
      <w:bookmarkStart w:id="64" w:name="_Toc242021005"/>
      <w:r>
        <w:t>Inserire spessori e proprietà dei terreni</w:t>
      </w:r>
      <w:bookmarkEnd w:id="64"/>
    </w:p>
    <w:p w14:paraId="69261289" w14:textId="77777777" w:rsidR="00817BD0" w:rsidRDefault="00515C76">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74A1F3EC" w14:textId="77777777" w:rsidR="00817BD0" w:rsidRDefault="00515C76">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817BD0" w14:paraId="67F4F73E" w14:textId="77777777">
        <w:trPr>
          <w:cantSplit/>
          <w:tblHeader/>
          <w:jc w:val="center"/>
        </w:trPr>
        <w:tc>
          <w:tcPr>
            <w:tcW w:w="3969" w:type="dxa"/>
            <w:shd w:val="clear" w:color="auto" w:fill="E7E6E6"/>
            <w:tcMar>
              <w:top w:w="90" w:type="dxa"/>
              <w:left w:w="90" w:type="dxa"/>
              <w:bottom w:w="90" w:type="dxa"/>
              <w:right w:w="90" w:type="dxa"/>
            </w:tcMar>
            <w:vAlign w:val="center"/>
          </w:tcPr>
          <w:p w14:paraId="0417A2FE" w14:textId="77777777" w:rsidR="00817BD0" w:rsidRDefault="00515C76">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19D4A04D" w14:textId="77777777" w:rsidR="00817BD0" w:rsidRDefault="00515C76">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0D165C07" w14:textId="77777777" w:rsidR="00817BD0" w:rsidRDefault="00515C76">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2DD538E8" w14:textId="77777777" w:rsidR="00817BD0" w:rsidRDefault="00515C76">
            <w:pPr>
              <w:spacing w:before="20" w:after="20"/>
              <w:jc w:val="center"/>
            </w:pPr>
            <w:r>
              <w:rPr>
                <w:b/>
                <w:sz w:val="21"/>
              </w:rPr>
              <w:t>Fondo y in m</w:t>
            </w:r>
          </w:p>
        </w:tc>
      </w:tr>
      <w:tr w:rsidR="00817BD0" w14:paraId="65F28AC3" w14:textId="77777777">
        <w:trPr>
          <w:cantSplit/>
          <w:jc w:val="center"/>
        </w:trPr>
        <w:tc>
          <w:tcPr>
            <w:tcW w:w="3969" w:type="dxa"/>
            <w:tcMar>
              <w:top w:w="90" w:type="dxa"/>
              <w:left w:w="90" w:type="dxa"/>
              <w:bottom w:w="90" w:type="dxa"/>
              <w:right w:w="90" w:type="dxa"/>
            </w:tcMar>
            <w:vAlign w:val="center"/>
          </w:tcPr>
          <w:p w14:paraId="3BBDF2FF" w14:textId="77777777" w:rsidR="00817BD0" w:rsidRDefault="00515C76">
            <w:pPr>
              <w:spacing w:before="20" w:after="20"/>
              <w:jc w:val="left"/>
            </w:pPr>
            <w:r>
              <w:rPr>
                <w:sz w:val="21"/>
              </w:rPr>
              <w:t>Monte</w:t>
            </w:r>
          </w:p>
        </w:tc>
        <w:tc>
          <w:tcPr>
            <w:tcW w:w="1814" w:type="dxa"/>
            <w:tcMar>
              <w:top w:w="90" w:type="dxa"/>
              <w:left w:w="90" w:type="dxa"/>
              <w:bottom w:w="90" w:type="dxa"/>
              <w:right w:w="90" w:type="dxa"/>
            </w:tcMar>
            <w:vAlign w:val="center"/>
          </w:tcPr>
          <w:p w14:paraId="011FE294" w14:textId="77777777" w:rsidR="00817BD0" w:rsidRDefault="00515C76">
            <w:pPr>
              <w:spacing w:before="20" w:after="20"/>
              <w:jc w:val="center"/>
            </w:pPr>
            <w:r>
              <w:rPr>
                <w:sz w:val="21"/>
              </w:rPr>
              <w:t>Riempimento</w:t>
            </w:r>
          </w:p>
        </w:tc>
        <w:tc>
          <w:tcPr>
            <w:tcW w:w="1814" w:type="dxa"/>
            <w:tcMar>
              <w:top w:w="90" w:type="dxa"/>
              <w:left w:w="90" w:type="dxa"/>
              <w:bottom w:w="90" w:type="dxa"/>
              <w:right w:w="90" w:type="dxa"/>
            </w:tcMar>
            <w:vAlign w:val="center"/>
          </w:tcPr>
          <w:p w14:paraId="3F43F53F" w14:textId="77777777" w:rsidR="00817BD0" w:rsidRDefault="00515C76">
            <w:pPr>
              <w:spacing w:before="20" w:after="20"/>
              <w:jc w:val="center"/>
            </w:pPr>
            <w:r>
              <w:rPr>
                <w:sz w:val="21"/>
              </w:rPr>
              <w:t>3,45</w:t>
            </w:r>
          </w:p>
        </w:tc>
        <w:tc>
          <w:tcPr>
            <w:tcW w:w="2041" w:type="dxa"/>
            <w:tcMar>
              <w:top w:w="90" w:type="dxa"/>
              <w:left w:w="90" w:type="dxa"/>
              <w:bottom w:w="90" w:type="dxa"/>
              <w:right w:w="90" w:type="dxa"/>
            </w:tcMar>
            <w:vAlign w:val="center"/>
          </w:tcPr>
          <w:p w14:paraId="2D24558B" w14:textId="77777777" w:rsidR="00817BD0" w:rsidRDefault="00515C76">
            <w:pPr>
              <w:spacing w:before="20" w:after="20"/>
              <w:jc w:val="center"/>
            </w:pPr>
            <w:r>
              <w:rPr>
                <w:sz w:val="21"/>
              </w:rPr>
              <w:t>0</w:t>
            </w:r>
          </w:p>
        </w:tc>
      </w:tr>
      <w:tr w:rsidR="00817BD0" w14:paraId="6243DE54" w14:textId="77777777">
        <w:trPr>
          <w:cantSplit/>
          <w:jc w:val="center"/>
        </w:trPr>
        <w:tc>
          <w:tcPr>
            <w:tcW w:w="3969" w:type="dxa"/>
            <w:tcMar>
              <w:top w:w="90" w:type="dxa"/>
              <w:left w:w="90" w:type="dxa"/>
              <w:bottom w:w="90" w:type="dxa"/>
              <w:right w:w="90" w:type="dxa"/>
            </w:tcMar>
            <w:vAlign w:val="center"/>
          </w:tcPr>
          <w:p w14:paraId="24C24FCE" w14:textId="77777777" w:rsidR="00817BD0" w:rsidRDefault="00515C76">
            <w:pPr>
              <w:spacing w:before="20" w:after="20"/>
              <w:jc w:val="left"/>
            </w:pPr>
            <w:r>
              <w:rPr>
                <w:sz w:val="21"/>
              </w:rPr>
              <w:t>Monte</w:t>
            </w:r>
          </w:p>
        </w:tc>
        <w:tc>
          <w:tcPr>
            <w:tcW w:w="1814" w:type="dxa"/>
            <w:tcMar>
              <w:top w:w="90" w:type="dxa"/>
              <w:left w:w="90" w:type="dxa"/>
              <w:bottom w:w="90" w:type="dxa"/>
              <w:right w:w="90" w:type="dxa"/>
            </w:tcMar>
            <w:vAlign w:val="center"/>
          </w:tcPr>
          <w:p w14:paraId="4D7C5A11" w14:textId="77777777" w:rsidR="00817BD0" w:rsidRDefault="00515C76">
            <w:pPr>
              <w:spacing w:before="20" w:after="20"/>
              <w:jc w:val="center"/>
            </w:pPr>
            <w:r>
              <w:rPr>
                <w:sz w:val="21"/>
              </w:rPr>
              <w:t>Alluvioni</w:t>
            </w:r>
          </w:p>
        </w:tc>
        <w:tc>
          <w:tcPr>
            <w:tcW w:w="1814" w:type="dxa"/>
            <w:tcMar>
              <w:top w:w="90" w:type="dxa"/>
              <w:left w:w="90" w:type="dxa"/>
              <w:bottom w:w="90" w:type="dxa"/>
              <w:right w:w="90" w:type="dxa"/>
            </w:tcMar>
            <w:vAlign w:val="center"/>
          </w:tcPr>
          <w:p w14:paraId="36981BE9" w14:textId="77777777" w:rsidR="00817BD0" w:rsidRDefault="00515C76">
            <w:pPr>
              <w:spacing w:before="20" w:after="20"/>
              <w:jc w:val="center"/>
            </w:pPr>
            <w:r>
              <w:rPr>
                <w:sz w:val="21"/>
              </w:rPr>
              <w:t>2</w:t>
            </w:r>
          </w:p>
        </w:tc>
        <w:tc>
          <w:tcPr>
            <w:tcW w:w="2041" w:type="dxa"/>
            <w:tcMar>
              <w:top w:w="90" w:type="dxa"/>
              <w:left w:w="90" w:type="dxa"/>
              <w:bottom w:w="90" w:type="dxa"/>
              <w:right w:w="90" w:type="dxa"/>
            </w:tcMar>
            <w:vAlign w:val="center"/>
          </w:tcPr>
          <w:p w14:paraId="04739C67" w14:textId="77777777" w:rsidR="00817BD0" w:rsidRDefault="00515C76">
            <w:pPr>
              <w:spacing w:before="20" w:after="20"/>
              <w:jc w:val="center"/>
            </w:pPr>
            <w:r>
              <w:rPr>
                <w:sz w:val="21"/>
              </w:rPr>
              <w:t>−2</w:t>
            </w:r>
          </w:p>
        </w:tc>
      </w:tr>
      <w:tr w:rsidR="00817BD0" w14:paraId="290281BD" w14:textId="77777777">
        <w:trPr>
          <w:cantSplit/>
          <w:jc w:val="center"/>
        </w:trPr>
        <w:tc>
          <w:tcPr>
            <w:tcW w:w="3969" w:type="dxa"/>
            <w:tcMar>
              <w:top w:w="90" w:type="dxa"/>
              <w:left w:w="90" w:type="dxa"/>
              <w:bottom w:w="90" w:type="dxa"/>
              <w:right w:w="90" w:type="dxa"/>
            </w:tcMar>
            <w:vAlign w:val="center"/>
          </w:tcPr>
          <w:p w14:paraId="60B51E38" w14:textId="77777777" w:rsidR="00817BD0" w:rsidRDefault="00515C76">
            <w:pPr>
              <w:spacing w:before="20" w:after="20"/>
              <w:jc w:val="left"/>
            </w:pPr>
            <w:r>
              <w:rPr>
                <w:sz w:val="21"/>
              </w:rPr>
              <w:t>Monte</w:t>
            </w:r>
          </w:p>
        </w:tc>
        <w:tc>
          <w:tcPr>
            <w:tcW w:w="1814" w:type="dxa"/>
            <w:tcMar>
              <w:top w:w="90" w:type="dxa"/>
              <w:left w:w="90" w:type="dxa"/>
              <w:bottom w:w="90" w:type="dxa"/>
              <w:right w:w="90" w:type="dxa"/>
            </w:tcMar>
            <w:vAlign w:val="center"/>
          </w:tcPr>
          <w:p w14:paraId="1F554527" w14:textId="77777777" w:rsidR="00817BD0" w:rsidRDefault="00515C76">
            <w:pPr>
              <w:spacing w:before="20" w:after="20"/>
              <w:jc w:val="center"/>
            </w:pPr>
            <w:r>
              <w:rPr>
                <w:sz w:val="21"/>
              </w:rPr>
              <w:t>Ghiaia</w:t>
            </w:r>
          </w:p>
        </w:tc>
        <w:tc>
          <w:tcPr>
            <w:tcW w:w="1814" w:type="dxa"/>
            <w:tcMar>
              <w:top w:w="90" w:type="dxa"/>
              <w:left w:w="90" w:type="dxa"/>
              <w:bottom w:w="90" w:type="dxa"/>
              <w:right w:w="90" w:type="dxa"/>
            </w:tcMar>
            <w:vAlign w:val="center"/>
          </w:tcPr>
          <w:p w14:paraId="254AB7D8" w14:textId="77777777" w:rsidR="00817BD0" w:rsidRDefault="00515C76">
            <w:pPr>
              <w:spacing w:before="20" w:after="20"/>
              <w:jc w:val="center"/>
            </w:pPr>
            <w:r>
              <w:rPr>
                <w:sz w:val="21"/>
              </w:rPr>
              <w:t>8</w:t>
            </w:r>
          </w:p>
        </w:tc>
        <w:tc>
          <w:tcPr>
            <w:tcW w:w="2041" w:type="dxa"/>
            <w:tcMar>
              <w:top w:w="90" w:type="dxa"/>
              <w:left w:w="90" w:type="dxa"/>
              <w:bottom w:w="90" w:type="dxa"/>
              <w:right w:w="90" w:type="dxa"/>
            </w:tcMar>
            <w:vAlign w:val="center"/>
          </w:tcPr>
          <w:p w14:paraId="3E7BA8AB" w14:textId="77777777" w:rsidR="00817BD0" w:rsidRDefault="00515C76">
            <w:pPr>
              <w:spacing w:before="20" w:after="20"/>
              <w:jc w:val="center"/>
            </w:pPr>
            <w:r>
              <w:rPr>
                <w:sz w:val="21"/>
              </w:rPr>
              <w:t>−10</w:t>
            </w:r>
          </w:p>
        </w:tc>
      </w:tr>
      <w:tr w:rsidR="00817BD0" w14:paraId="1E202508" w14:textId="77777777">
        <w:trPr>
          <w:cantSplit/>
          <w:jc w:val="center"/>
        </w:trPr>
        <w:tc>
          <w:tcPr>
            <w:tcW w:w="3969" w:type="dxa"/>
            <w:tcMar>
              <w:top w:w="90" w:type="dxa"/>
              <w:left w:w="90" w:type="dxa"/>
              <w:bottom w:w="90" w:type="dxa"/>
              <w:right w:w="90" w:type="dxa"/>
            </w:tcMar>
            <w:vAlign w:val="center"/>
          </w:tcPr>
          <w:p w14:paraId="6037EC6D" w14:textId="77777777" w:rsidR="00817BD0" w:rsidRDefault="00515C76">
            <w:pPr>
              <w:spacing w:before="20" w:after="20"/>
              <w:jc w:val="left"/>
            </w:pPr>
            <w:r>
              <w:rPr>
                <w:sz w:val="21"/>
              </w:rPr>
              <w:t>Valle</w:t>
            </w:r>
          </w:p>
        </w:tc>
        <w:tc>
          <w:tcPr>
            <w:tcW w:w="1814" w:type="dxa"/>
            <w:tcMar>
              <w:top w:w="90" w:type="dxa"/>
              <w:left w:w="90" w:type="dxa"/>
              <w:bottom w:w="90" w:type="dxa"/>
              <w:right w:w="90" w:type="dxa"/>
            </w:tcMar>
            <w:vAlign w:val="center"/>
          </w:tcPr>
          <w:p w14:paraId="5C75F759" w14:textId="77777777" w:rsidR="00817BD0" w:rsidRDefault="00515C76">
            <w:pPr>
              <w:spacing w:before="20" w:after="20"/>
              <w:jc w:val="center"/>
            </w:pPr>
            <w:r>
              <w:rPr>
                <w:sz w:val="21"/>
              </w:rPr>
              <w:t>Alluvioni</w:t>
            </w:r>
          </w:p>
        </w:tc>
        <w:tc>
          <w:tcPr>
            <w:tcW w:w="1814" w:type="dxa"/>
            <w:tcMar>
              <w:top w:w="90" w:type="dxa"/>
              <w:left w:w="90" w:type="dxa"/>
              <w:bottom w:w="90" w:type="dxa"/>
              <w:right w:w="90" w:type="dxa"/>
            </w:tcMar>
            <w:vAlign w:val="center"/>
          </w:tcPr>
          <w:p w14:paraId="349F04CC" w14:textId="77777777" w:rsidR="00817BD0" w:rsidRDefault="00515C76">
            <w:pPr>
              <w:spacing w:before="20" w:after="20"/>
              <w:jc w:val="center"/>
            </w:pPr>
            <w:r>
              <w:rPr>
                <w:sz w:val="21"/>
              </w:rPr>
              <w:t>2</w:t>
            </w:r>
          </w:p>
        </w:tc>
        <w:tc>
          <w:tcPr>
            <w:tcW w:w="2041" w:type="dxa"/>
            <w:tcMar>
              <w:top w:w="90" w:type="dxa"/>
              <w:left w:w="90" w:type="dxa"/>
              <w:bottom w:w="90" w:type="dxa"/>
              <w:right w:w="90" w:type="dxa"/>
            </w:tcMar>
            <w:vAlign w:val="center"/>
          </w:tcPr>
          <w:p w14:paraId="5387DC6D" w14:textId="77777777" w:rsidR="00817BD0" w:rsidRDefault="00515C76">
            <w:pPr>
              <w:spacing w:before="20" w:after="20"/>
              <w:jc w:val="center"/>
            </w:pPr>
            <w:r>
              <w:rPr>
                <w:sz w:val="21"/>
              </w:rPr>
              <w:t>−2</w:t>
            </w:r>
          </w:p>
        </w:tc>
      </w:tr>
      <w:tr w:rsidR="00817BD0" w14:paraId="1E7D0FB8" w14:textId="77777777">
        <w:trPr>
          <w:cantSplit/>
          <w:jc w:val="center"/>
        </w:trPr>
        <w:tc>
          <w:tcPr>
            <w:tcW w:w="3969" w:type="dxa"/>
            <w:tcMar>
              <w:top w:w="90" w:type="dxa"/>
              <w:left w:w="90" w:type="dxa"/>
              <w:bottom w:w="90" w:type="dxa"/>
              <w:right w:w="90" w:type="dxa"/>
            </w:tcMar>
            <w:vAlign w:val="center"/>
          </w:tcPr>
          <w:p w14:paraId="523958CE" w14:textId="77777777" w:rsidR="00817BD0" w:rsidRDefault="00515C76">
            <w:pPr>
              <w:spacing w:before="20" w:after="20"/>
              <w:jc w:val="left"/>
            </w:pPr>
            <w:r>
              <w:rPr>
                <w:sz w:val="21"/>
              </w:rPr>
              <w:t>Valle</w:t>
            </w:r>
          </w:p>
        </w:tc>
        <w:tc>
          <w:tcPr>
            <w:tcW w:w="1814" w:type="dxa"/>
            <w:tcMar>
              <w:top w:w="90" w:type="dxa"/>
              <w:left w:w="90" w:type="dxa"/>
              <w:bottom w:w="90" w:type="dxa"/>
              <w:right w:w="90" w:type="dxa"/>
            </w:tcMar>
            <w:vAlign w:val="center"/>
          </w:tcPr>
          <w:p w14:paraId="7D10B9D0" w14:textId="77777777" w:rsidR="00817BD0" w:rsidRDefault="00515C76">
            <w:pPr>
              <w:spacing w:before="20" w:after="20"/>
              <w:jc w:val="center"/>
            </w:pPr>
            <w:r>
              <w:rPr>
                <w:sz w:val="21"/>
              </w:rPr>
              <w:t>Ghiaia</w:t>
            </w:r>
          </w:p>
        </w:tc>
        <w:tc>
          <w:tcPr>
            <w:tcW w:w="1814" w:type="dxa"/>
            <w:tcMar>
              <w:top w:w="90" w:type="dxa"/>
              <w:left w:w="90" w:type="dxa"/>
              <w:bottom w:w="90" w:type="dxa"/>
              <w:right w:w="90" w:type="dxa"/>
            </w:tcMar>
            <w:vAlign w:val="center"/>
          </w:tcPr>
          <w:p w14:paraId="05B55EBF" w14:textId="77777777" w:rsidR="00817BD0" w:rsidRDefault="00515C76">
            <w:pPr>
              <w:spacing w:before="20" w:after="20"/>
              <w:jc w:val="center"/>
            </w:pPr>
            <w:r>
              <w:rPr>
                <w:sz w:val="21"/>
              </w:rPr>
              <w:t>8</w:t>
            </w:r>
          </w:p>
        </w:tc>
        <w:tc>
          <w:tcPr>
            <w:tcW w:w="2041" w:type="dxa"/>
            <w:tcMar>
              <w:top w:w="90" w:type="dxa"/>
              <w:left w:w="90" w:type="dxa"/>
              <w:bottom w:w="90" w:type="dxa"/>
              <w:right w:w="90" w:type="dxa"/>
            </w:tcMar>
            <w:vAlign w:val="center"/>
          </w:tcPr>
          <w:p w14:paraId="1A00745F" w14:textId="77777777" w:rsidR="00817BD0" w:rsidRDefault="00515C76">
            <w:pPr>
              <w:spacing w:before="20" w:after="20"/>
              <w:jc w:val="center"/>
            </w:pPr>
            <w:r>
              <w:rPr>
                <w:sz w:val="21"/>
              </w:rPr>
              <w:t>−10</w:t>
            </w:r>
          </w:p>
        </w:tc>
      </w:tr>
    </w:tbl>
    <w:p w14:paraId="3ED0C9F4" w14:textId="77777777" w:rsidR="00817BD0" w:rsidRDefault="00817BD0"/>
    <w:p w14:paraId="6AE073C0" w14:textId="77777777" w:rsidR="00817BD0" w:rsidRDefault="00515C76">
      <w:pPr>
        <w:spacing w:after="140"/>
      </w:pPr>
      <w:r>
        <w:t>Selezionando una riga compaiono γ e γsat in kN/m³ e le resistenze caratteristiche: φ′k in gradi e c′k in kPa per Drenata; cu,k in kPa per Non drenata. Un nuovo strato ha proprietà da completare. Stesso nome del terreno significa stesso colore nelle due colonne e nel disegno, ma non collega automaticamente i valori.</w:t>
      </w:r>
    </w:p>
    <w:p w14:paraId="3FC56BFC" w14:textId="77777777" w:rsidR="00817BD0" w:rsidRDefault="00515C76">
      <w:pPr>
        <w:keepNext/>
        <w:spacing w:after="140"/>
      </w:pPr>
      <w:r>
        <w:rPr>
          <w:noProof/>
        </w:rPr>
        <w:lastRenderedPageBreak/>
        <w:drawing>
          <wp:inline distT="0" distB="0" distL="0" distR="0" wp14:anchorId="4B2CF4DE" wp14:editId="16BACA95">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13CC774B" w14:textId="77777777" w:rsidR="00817BD0" w:rsidRDefault="00515C76">
      <w:pPr>
        <w:pStyle w:val="Didascalia"/>
      </w:pPr>
      <w:r>
        <w:t>Profilo dell’esempio stratificato con terreno sotto la fondazione e limiti di ricerca evidenziati in blu.</w:t>
      </w:r>
    </w:p>
    <w:p w14:paraId="26093C6F" w14:textId="77777777" w:rsidR="00817BD0" w:rsidRDefault="00515C76">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4B602D0A" w14:textId="77777777" w:rsidR="00817BD0" w:rsidRDefault="00515C76">
      <w:pPr>
        <w:pStyle w:val="Titolo2"/>
        <w:keepNext/>
        <w:spacing w:after="140"/>
      </w:pPr>
      <w:bookmarkStart w:id="65" w:name="_Toc242021006"/>
      <w:r>
        <w:t>Controllare rilievo falda sisma e ricerca</w:t>
      </w:r>
      <w:bookmarkEnd w:id="65"/>
    </w:p>
    <w:p w14:paraId="43ACB3BF" w14:textId="77777777" w:rsidR="00817BD0" w:rsidRDefault="00515C76">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53787B6E" w14:textId="77777777" w:rsidR="00817BD0" w:rsidRDefault="00515C76">
      <w:pPr>
        <w:spacing w:after="140"/>
      </w:pPr>
      <w:r>
        <w:t>L’attivazione del sisma globale viene ripresa dal muro durante la precompilazione. Il gruppo Falda e sisma espone l’opzione e la sorgente dei coefficienti. Da sito usa i dati del progetto con βs=0,38; in alternativa si assegnano kh e il modulo di kv. Il coefficiente globale non va confuso con quello delle spinte del muro. Se i dati del sito non sono disponibili, occorre completare la sorgente scelta; non viene assunto un valore sismico implicito.</w:t>
      </w:r>
    </w:p>
    <w:p w14:paraId="50240B05" w14:textId="77777777" w:rsidR="00817BD0" w:rsidRDefault="00515C76">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11C7936A" w14:textId="77777777" w:rsidR="00817BD0" w:rsidRDefault="00515C76">
      <w:pPr>
        <w:pStyle w:val="Titolo2"/>
        <w:keepNext/>
        <w:spacing w:after="140"/>
      </w:pPr>
      <w:bookmarkStart w:id="66" w:name="_Toc242021007"/>
      <w:r>
        <w:t>Leggere il risultato e riprodurre l’esempio</w:t>
      </w:r>
      <w:bookmarkEnd w:id="66"/>
    </w:p>
    <w:p w14:paraId="306EFFC2" w14:textId="77777777" w:rsidR="00817BD0" w:rsidRDefault="00515C76">
      <w:pPr>
        <w:spacing w:after="140"/>
      </w:pPr>
      <w:r>
        <w:t xml:space="preserve">Controllare l’Esito di tutte le combinazioni. F è il fattore trovato con i parametri di progetto; il tasso di lavoro è η=γR/F. Il caso iniziale è quello con tasso maggiore, non </w:t>
      </w:r>
      <w:r>
        <w:lastRenderedPageBreak/>
        <w:t>necessariamente quello con F minore se γR cambia; un caso privo di superficie valida ha priorità. La tabella e il cerchio restano interrogabili per ogni combinazione.</w:t>
      </w:r>
    </w:p>
    <w:p w14:paraId="2D567C6F" w14:textId="77777777" w:rsidR="00817BD0" w:rsidRDefault="00515C76">
      <w:pPr>
        <w:spacing w:after="140"/>
      </w:pPr>
      <w:r>
        <w:t>Soddisfatta nel dominio esplorato richiede η≤1 e controlli della ricerca superati. Minimo sul bordo richiede di ampliare l’area, sempre entro rilievo e indagini disponibili. Ricerca incompleta o discretizzazione non convergente impediscono una conclusione favorevole anche con η≤1. Non modificare arbitrariamente i parametri del terreno per ottenere un esito favorevole.</w:t>
      </w:r>
    </w:p>
    <w:p w14:paraId="69F088AF" w14:textId="77777777" w:rsidR="00817BD0" w:rsidRDefault="00515C76">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4BB8A406" w14:textId="77777777" w:rsidR="00817BD0" w:rsidRDefault="00515C76">
      <w:pPr>
        <w:spacing w:after="140"/>
      </w:pPr>
      <w:r>
        <w:t>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η=1,022555: l’esito non soddisfatto è conservato nell’esempio. È un controllo interno ANTHEA; non è un nuovo confronto numerico MAX.</w:t>
      </w:r>
    </w:p>
    <w:p w14:paraId="05795D17" w14:textId="77777777" w:rsidR="00817BD0" w:rsidRDefault="00515C76">
      <w:pPr>
        <w:pStyle w:val="Titolo2"/>
        <w:keepNext/>
        <w:spacing w:after="140"/>
      </w:pPr>
      <w:bookmarkStart w:id="67" w:name="_Toc242021008"/>
      <w:r>
        <w:t>Esempio salvato e risultati ripercorribili</w:t>
      </w:r>
      <w:bookmarkEnd w:id="67"/>
    </w:p>
    <w:p w14:paraId="1BF4E5D8" w14:textId="77777777" w:rsidR="00817BD0" w:rsidRDefault="00515C76">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1D224293" w14:textId="77777777" w:rsidR="00817BD0" w:rsidRDefault="00515C76">
      <w:pPr>
        <w:spacing w:after="140"/>
      </w:pPr>
      <w:r>
        <w:t>Muro a mensola: H=3 m, t=0,45 m, fusto 0,40/0,25 m, mensola di valle 0,80 m e di monte 1,80 m; peso del muro 25 kN/m³. Terreno di valle fino al piano di posa, qk=10 kPa uniforme a monte. Profilo da x=−13,80 m a valle a x=16,80 m a monte; confine delle colonne x=1,20 m. I pesi γ/γsat sono 18/20, 19/21 e 20/22 kN/m³ rispettivamente per Riempimento, Alluvioni e Ghiaia; φ′k è 30°, 28° e 36°, con c′k nullo. Non sono presenti falda e sisma.</w:t>
      </w:r>
    </w:p>
    <w:p w14:paraId="4660B03C" w14:textId="77777777" w:rsidR="00817BD0" w:rsidRDefault="00515C76">
      <w:pPr>
        <w:spacing w:after="140"/>
      </w:pPr>
      <w:r>
        <w:t>Ricerca: uscite x=−13,80/−0,10 m, ingressi x=3,10/16,80 m, profondità 0,10/6,90 m; 9 nodi per direzione, 60 conci iniziali, 4 raffinamenti. Preset statico A2–M2–R2, γR=1,10.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817BD0" w14:paraId="12E2711C" w14:textId="77777777">
        <w:trPr>
          <w:cantSplit/>
          <w:tblHeader/>
          <w:jc w:val="center"/>
        </w:trPr>
        <w:tc>
          <w:tcPr>
            <w:tcW w:w="3969" w:type="dxa"/>
            <w:shd w:val="clear" w:color="auto" w:fill="E7E6E6"/>
            <w:tcMar>
              <w:top w:w="90" w:type="dxa"/>
              <w:left w:w="90" w:type="dxa"/>
              <w:bottom w:w="90" w:type="dxa"/>
              <w:right w:w="90" w:type="dxa"/>
            </w:tcMar>
            <w:vAlign w:val="center"/>
          </w:tcPr>
          <w:p w14:paraId="0655B56F" w14:textId="77777777" w:rsidR="00817BD0" w:rsidRDefault="00515C76">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211E0951" w14:textId="77777777" w:rsidR="00817BD0" w:rsidRDefault="00515C76">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18581F6D" w14:textId="77777777" w:rsidR="00817BD0" w:rsidRDefault="00515C76">
            <w:pPr>
              <w:spacing w:before="20" w:after="20"/>
              <w:jc w:val="center"/>
            </w:pPr>
            <w:r>
              <w:rPr>
                <w:b/>
                <w:sz w:val="21"/>
              </w:rPr>
              <w:t>η=γR/F</w:t>
            </w:r>
          </w:p>
        </w:tc>
        <w:tc>
          <w:tcPr>
            <w:tcW w:w="2041" w:type="dxa"/>
            <w:shd w:val="clear" w:color="auto" w:fill="E7E6E6"/>
            <w:tcMar>
              <w:top w:w="90" w:type="dxa"/>
              <w:left w:w="90" w:type="dxa"/>
              <w:bottom w:w="90" w:type="dxa"/>
              <w:right w:w="90" w:type="dxa"/>
            </w:tcMar>
            <w:vAlign w:val="center"/>
          </w:tcPr>
          <w:p w14:paraId="07BA5884" w14:textId="77777777" w:rsidR="00817BD0" w:rsidRDefault="00515C76">
            <w:pPr>
              <w:spacing w:before="20" w:after="20"/>
              <w:jc w:val="center"/>
            </w:pPr>
            <w:r>
              <w:rPr>
                <w:b/>
                <w:sz w:val="21"/>
              </w:rPr>
              <w:t>Esito</w:t>
            </w:r>
          </w:p>
        </w:tc>
      </w:tr>
      <w:tr w:rsidR="00817BD0" w14:paraId="44277FBE" w14:textId="77777777">
        <w:trPr>
          <w:cantSplit/>
          <w:jc w:val="center"/>
        </w:trPr>
        <w:tc>
          <w:tcPr>
            <w:tcW w:w="3969" w:type="dxa"/>
            <w:tcMar>
              <w:top w:w="90" w:type="dxa"/>
              <w:left w:w="90" w:type="dxa"/>
              <w:bottom w:w="90" w:type="dxa"/>
              <w:right w:w="90" w:type="dxa"/>
            </w:tcMar>
            <w:vAlign w:val="center"/>
          </w:tcPr>
          <w:p w14:paraId="1419F8A5" w14:textId="77777777" w:rsidR="00817BD0" w:rsidRDefault="00515C76">
            <w:pPr>
              <w:spacing w:before="20" w:after="20"/>
              <w:jc w:val="left"/>
            </w:pPr>
            <w:r>
              <w:rPr>
                <w:sz w:val="21"/>
              </w:rPr>
              <w:t>Globale A2–M2–R2 1</w:t>
            </w:r>
          </w:p>
        </w:tc>
        <w:tc>
          <w:tcPr>
            <w:tcW w:w="1814" w:type="dxa"/>
            <w:tcMar>
              <w:top w:w="90" w:type="dxa"/>
              <w:left w:w="90" w:type="dxa"/>
              <w:bottom w:w="90" w:type="dxa"/>
              <w:right w:w="90" w:type="dxa"/>
            </w:tcMar>
            <w:vAlign w:val="center"/>
          </w:tcPr>
          <w:p w14:paraId="436491A1" w14:textId="77777777" w:rsidR="00817BD0" w:rsidRDefault="00515C76">
            <w:pPr>
              <w:spacing w:before="20" w:after="20"/>
              <w:jc w:val="center"/>
            </w:pPr>
            <w:r>
              <w:rPr>
                <w:sz w:val="21"/>
              </w:rPr>
              <w:t>1,176315</w:t>
            </w:r>
          </w:p>
        </w:tc>
        <w:tc>
          <w:tcPr>
            <w:tcW w:w="1814" w:type="dxa"/>
            <w:tcMar>
              <w:top w:w="90" w:type="dxa"/>
              <w:left w:w="90" w:type="dxa"/>
              <w:bottom w:w="90" w:type="dxa"/>
              <w:right w:w="90" w:type="dxa"/>
            </w:tcMar>
            <w:vAlign w:val="center"/>
          </w:tcPr>
          <w:p w14:paraId="0433B677" w14:textId="77777777" w:rsidR="00817BD0" w:rsidRDefault="00515C76">
            <w:pPr>
              <w:spacing w:before="20" w:after="20"/>
              <w:jc w:val="center"/>
            </w:pPr>
            <w:r>
              <w:rPr>
                <w:sz w:val="21"/>
              </w:rPr>
              <w:t>0,935124</w:t>
            </w:r>
          </w:p>
        </w:tc>
        <w:tc>
          <w:tcPr>
            <w:tcW w:w="2041" w:type="dxa"/>
            <w:tcMar>
              <w:top w:w="90" w:type="dxa"/>
              <w:left w:w="90" w:type="dxa"/>
              <w:bottom w:w="90" w:type="dxa"/>
              <w:right w:w="90" w:type="dxa"/>
            </w:tcMar>
            <w:vAlign w:val="center"/>
          </w:tcPr>
          <w:p w14:paraId="4EEBB910" w14:textId="77777777" w:rsidR="00817BD0" w:rsidRDefault="00515C76">
            <w:pPr>
              <w:spacing w:before="20" w:after="20"/>
              <w:jc w:val="left"/>
            </w:pPr>
            <w:r>
              <w:rPr>
                <w:sz w:val="21"/>
              </w:rPr>
              <w:t>Soddisfatta nel dominio esplorato</w:t>
            </w:r>
          </w:p>
        </w:tc>
      </w:tr>
      <w:tr w:rsidR="00817BD0" w14:paraId="7B2E45C3" w14:textId="77777777">
        <w:trPr>
          <w:cantSplit/>
          <w:jc w:val="center"/>
        </w:trPr>
        <w:tc>
          <w:tcPr>
            <w:tcW w:w="3969" w:type="dxa"/>
            <w:tcMar>
              <w:top w:w="90" w:type="dxa"/>
              <w:left w:w="90" w:type="dxa"/>
              <w:bottom w:w="90" w:type="dxa"/>
              <w:right w:w="90" w:type="dxa"/>
            </w:tcMar>
            <w:vAlign w:val="center"/>
          </w:tcPr>
          <w:p w14:paraId="3A5C6933" w14:textId="77777777" w:rsidR="00817BD0" w:rsidRDefault="00515C76">
            <w:pPr>
              <w:spacing w:before="20" w:after="20"/>
              <w:jc w:val="left"/>
            </w:pPr>
            <w:r>
              <w:rPr>
                <w:sz w:val="21"/>
              </w:rPr>
              <w:t>Globale A2–M2–R2 2</w:t>
            </w:r>
          </w:p>
        </w:tc>
        <w:tc>
          <w:tcPr>
            <w:tcW w:w="1814" w:type="dxa"/>
            <w:tcMar>
              <w:top w:w="90" w:type="dxa"/>
              <w:left w:w="90" w:type="dxa"/>
              <w:bottom w:w="90" w:type="dxa"/>
              <w:right w:w="90" w:type="dxa"/>
            </w:tcMar>
            <w:vAlign w:val="center"/>
          </w:tcPr>
          <w:p w14:paraId="063CA6D1" w14:textId="77777777" w:rsidR="00817BD0" w:rsidRDefault="00515C76">
            <w:pPr>
              <w:spacing w:before="20" w:after="20"/>
              <w:jc w:val="center"/>
            </w:pPr>
            <w:r>
              <w:rPr>
                <w:sz w:val="21"/>
              </w:rPr>
              <w:t>1,075737</w:t>
            </w:r>
          </w:p>
        </w:tc>
        <w:tc>
          <w:tcPr>
            <w:tcW w:w="1814" w:type="dxa"/>
            <w:tcMar>
              <w:top w:w="90" w:type="dxa"/>
              <w:left w:w="90" w:type="dxa"/>
              <w:bottom w:w="90" w:type="dxa"/>
              <w:right w:w="90" w:type="dxa"/>
            </w:tcMar>
            <w:vAlign w:val="center"/>
          </w:tcPr>
          <w:p w14:paraId="5FD858DF" w14:textId="77777777" w:rsidR="00817BD0" w:rsidRDefault="00515C76">
            <w:pPr>
              <w:spacing w:before="20" w:after="20"/>
              <w:jc w:val="center"/>
            </w:pPr>
            <w:r>
              <w:rPr>
                <w:sz w:val="21"/>
              </w:rPr>
              <w:t>1,022555</w:t>
            </w:r>
          </w:p>
        </w:tc>
        <w:tc>
          <w:tcPr>
            <w:tcW w:w="2041" w:type="dxa"/>
            <w:tcMar>
              <w:top w:w="90" w:type="dxa"/>
              <w:left w:w="90" w:type="dxa"/>
              <w:bottom w:w="90" w:type="dxa"/>
              <w:right w:w="90" w:type="dxa"/>
            </w:tcMar>
            <w:vAlign w:val="center"/>
          </w:tcPr>
          <w:p w14:paraId="09D63EA7" w14:textId="77777777" w:rsidR="00817BD0" w:rsidRDefault="00515C76">
            <w:pPr>
              <w:spacing w:before="20" w:after="20"/>
              <w:jc w:val="center"/>
            </w:pPr>
            <w:r>
              <w:rPr>
                <w:sz w:val="21"/>
              </w:rPr>
              <w:t>Non soddisfatta</w:t>
            </w:r>
          </w:p>
        </w:tc>
      </w:tr>
    </w:tbl>
    <w:p w14:paraId="3937336A" w14:textId="77777777" w:rsidR="00817BD0" w:rsidRDefault="00817BD0"/>
    <w:p w14:paraId="15BC40CD" w14:textId="77777777" w:rsidR="00817BD0" w:rsidRDefault="00515C76">
      <w:pPr>
        <w:keepNext/>
        <w:spacing w:after="140"/>
      </w:pPr>
      <w:r>
        <w:rPr>
          <w:noProof/>
        </w:rPr>
        <w:lastRenderedPageBreak/>
        <w:drawing>
          <wp:inline distT="0" distB="0" distL="0" distR="0" wp14:anchorId="16FA791E" wp14:editId="22053636">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720EC366" w14:textId="77777777" w:rsidR="00817BD0" w:rsidRDefault="00515C76">
      <w:pPr>
        <w:pStyle w:val="Didascalia"/>
      </w:pPr>
      <w:r>
        <w:t>Superficie della seconda combinazione: il tasso supera 1 e il cerchio è rosso. L’esempio conserva l’esito sfavorevole per mostrare la lettura della verifica.</w:t>
      </w:r>
    </w:p>
    <w:p w14:paraId="3B6B1279" w14:textId="77777777" w:rsidR="00817BD0" w:rsidRDefault="00515C76">
      <w:pPr>
        <w:spacing w:after="140"/>
      </w:pPr>
      <w:r>
        <w:t xml:space="preserve">Le tabelle dei conci sono in </w:t>
      </w:r>
      <w:r>
        <w:rPr>
          <w:rFonts w:ascii="Consolas" w:hAnsi="Consolas"/>
        </w:rPr>
        <w:t>esempio-stratificato-conci.csv</w:t>
      </w:r>
      <w:r>
        <w:t>, accanto al modello. Questo è un controllo interno ANTHEA, non un confronto numerico MAX. Cambiando precisione o dominio possono cambiare leggermente la superficie critica e i valori.</w:t>
      </w:r>
    </w:p>
    <w:p w14:paraId="15B06D86" w14:textId="77777777" w:rsidR="00817BD0" w:rsidRDefault="00515C76">
      <w:pPr>
        <w:pStyle w:val="Titolo1"/>
        <w:keepNext/>
        <w:spacing w:after="140"/>
      </w:pPr>
      <w:bookmarkStart w:id="68" w:name="_Toc242021009"/>
      <w:r>
        <w:t>Portanza, cedimenti e armature dei muri: procedura</w:t>
      </w:r>
      <w:bookmarkEnd w:id="68"/>
    </w:p>
    <w:p w14:paraId="2C665EAF" w14:textId="77777777" w:rsidR="00817BD0" w:rsidRDefault="00515C76">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6E4B3178" w14:textId="77777777" w:rsidR="00817BD0" w:rsidRDefault="00515C76">
      <w:pPr>
        <w:pStyle w:val="Titolo2"/>
        <w:keepNext/>
        <w:spacing w:after="140"/>
      </w:pPr>
      <w:bookmarkStart w:id="69" w:name="_Toc242021010"/>
      <w:r>
        <w:t>Scegliere il controllo</w:t>
      </w:r>
      <w:bookmarkEnd w:id="6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17BD0" w14:paraId="037EA721" w14:textId="77777777">
        <w:trPr>
          <w:cantSplit/>
          <w:tblHeader/>
          <w:jc w:val="center"/>
        </w:trPr>
        <w:tc>
          <w:tcPr>
            <w:tcW w:w="2381" w:type="dxa"/>
            <w:shd w:val="clear" w:color="auto" w:fill="E7E6E6"/>
            <w:tcMar>
              <w:top w:w="90" w:type="dxa"/>
              <w:left w:w="90" w:type="dxa"/>
              <w:bottom w:w="90" w:type="dxa"/>
              <w:right w:w="90" w:type="dxa"/>
            </w:tcMar>
            <w:vAlign w:val="center"/>
          </w:tcPr>
          <w:p w14:paraId="55B5B6E3" w14:textId="77777777" w:rsidR="00817BD0" w:rsidRDefault="00515C76">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37360AB1" w14:textId="77777777" w:rsidR="00817BD0" w:rsidRDefault="00515C76">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2F44F52E" w14:textId="77777777" w:rsidR="00817BD0" w:rsidRDefault="00515C76">
            <w:pPr>
              <w:spacing w:before="20" w:after="20"/>
              <w:jc w:val="left"/>
            </w:pPr>
            <w:r>
              <w:rPr>
                <w:b/>
                <w:sz w:val="21"/>
              </w:rPr>
              <w:t>Risultato da leggere</w:t>
            </w:r>
          </w:p>
        </w:tc>
      </w:tr>
      <w:tr w:rsidR="00817BD0" w14:paraId="792E2984" w14:textId="77777777">
        <w:trPr>
          <w:cantSplit/>
          <w:jc w:val="center"/>
        </w:trPr>
        <w:tc>
          <w:tcPr>
            <w:tcW w:w="2381" w:type="dxa"/>
            <w:tcMar>
              <w:top w:w="90" w:type="dxa"/>
              <w:left w:w="90" w:type="dxa"/>
              <w:bottom w:w="90" w:type="dxa"/>
              <w:right w:w="90" w:type="dxa"/>
            </w:tcMar>
            <w:vAlign w:val="center"/>
          </w:tcPr>
          <w:p w14:paraId="2CDE400E" w14:textId="77777777" w:rsidR="00817BD0" w:rsidRDefault="00515C76">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654C3339" w14:textId="77777777" w:rsidR="00817BD0" w:rsidRDefault="00515C76">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3755FF41" w14:textId="77777777" w:rsidR="00817BD0" w:rsidRDefault="00515C76">
            <w:pPr>
              <w:spacing w:before="20" w:after="20"/>
              <w:jc w:val="left"/>
            </w:pPr>
            <w:r>
              <w:rPr>
                <w:sz w:val="21"/>
              </w:rPr>
              <w:t>Campo di applicabilità e resistenza per combinazione</w:t>
            </w:r>
          </w:p>
        </w:tc>
      </w:tr>
      <w:tr w:rsidR="00817BD0" w14:paraId="371B71E1" w14:textId="77777777">
        <w:trPr>
          <w:cantSplit/>
          <w:jc w:val="center"/>
        </w:trPr>
        <w:tc>
          <w:tcPr>
            <w:tcW w:w="2381" w:type="dxa"/>
            <w:tcMar>
              <w:top w:w="90" w:type="dxa"/>
              <w:left w:w="90" w:type="dxa"/>
              <w:bottom w:w="90" w:type="dxa"/>
              <w:right w:w="90" w:type="dxa"/>
            </w:tcMar>
            <w:vAlign w:val="center"/>
          </w:tcPr>
          <w:p w14:paraId="7AFBA309" w14:textId="77777777" w:rsidR="00817BD0" w:rsidRDefault="00515C76">
            <w:pPr>
              <w:spacing w:before="20" w:after="20"/>
              <w:jc w:val="left"/>
            </w:pPr>
            <w:r>
              <w:rPr>
                <w:sz w:val="21"/>
              </w:rPr>
              <w:t>Cedimento</w:t>
            </w:r>
          </w:p>
        </w:tc>
        <w:tc>
          <w:tcPr>
            <w:tcW w:w="3402" w:type="dxa"/>
            <w:tcMar>
              <w:top w:w="90" w:type="dxa"/>
              <w:left w:w="90" w:type="dxa"/>
              <w:bottom w:w="90" w:type="dxa"/>
              <w:right w:w="90" w:type="dxa"/>
            </w:tcMar>
            <w:vAlign w:val="center"/>
          </w:tcPr>
          <w:p w14:paraId="22AA9AAA" w14:textId="77777777" w:rsidR="00817BD0" w:rsidRDefault="00515C76">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05FC321F" w14:textId="77777777" w:rsidR="00817BD0" w:rsidRDefault="00515C76">
            <w:pPr>
              <w:spacing w:before="20" w:after="20"/>
              <w:jc w:val="left"/>
            </w:pPr>
            <w:r>
              <w:rPr>
                <w:sz w:val="21"/>
              </w:rPr>
              <w:t>Spostamento e ipotesi, separatamente dalla resistenza</w:t>
            </w:r>
          </w:p>
        </w:tc>
      </w:tr>
      <w:tr w:rsidR="00817BD0" w14:paraId="4A26CBF9" w14:textId="77777777">
        <w:trPr>
          <w:cantSplit/>
          <w:jc w:val="center"/>
        </w:trPr>
        <w:tc>
          <w:tcPr>
            <w:tcW w:w="2381" w:type="dxa"/>
            <w:tcMar>
              <w:top w:w="90" w:type="dxa"/>
              <w:left w:w="90" w:type="dxa"/>
              <w:bottom w:w="90" w:type="dxa"/>
              <w:right w:w="90" w:type="dxa"/>
            </w:tcMar>
            <w:vAlign w:val="center"/>
          </w:tcPr>
          <w:p w14:paraId="32EC9B6E" w14:textId="77777777" w:rsidR="00817BD0" w:rsidRDefault="00515C76">
            <w:pPr>
              <w:spacing w:before="20" w:after="20"/>
              <w:jc w:val="left"/>
            </w:pPr>
            <w:r>
              <w:rPr>
                <w:sz w:val="21"/>
              </w:rPr>
              <w:t>Spostamento permanente</w:t>
            </w:r>
          </w:p>
        </w:tc>
        <w:tc>
          <w:tcPr>
            <w:tcW w:w="3402" w:type="dxa"/>
            <w:tcMar>
              <w:top w:w="90" w:type="dxa"/>
              <w:left w:w="90" w:type="dxa"/>
              <w:bottom w:w="90" w:type="dxa"/>
              <w:right w:w="90" w:type="dxa"/>
            </w:tcMar>
            <w:vAlign w:val="center"/>
          </w:tcPr>
          <w:p w14:paraId="3A13AADF" w14:textId="77777777" w:rsidR="00817BD0" w:rsidRDefault="00515C76">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1F8EF3AC" w14:textId="77777777" w:rsidR="00817BD0" w:rsidRDefault="00515C76">
            <w:pPr>
              <w:spacing w:before="20" w:after="20"/>
              <w:jc w:val="left"/>
            </w:pPr>
            <w:r>
              <w:rPr>
                <w:sz w:val="21"/>
              </w:rPr>
              <w:t>Spostamento accumulato, soglia e unità temporali</w:t>
            </w:r>
          </w:p>
        </w:tc>
      </w:tr>
      <w:tr w:rsidR="00817BD0" w14:paraId="39B67CC7" w14:textId="77777777">
        <w:trPr>
          <w:cantSplit/>
          <w:jc w:val="center"/>
        </w:trPr>
        <w:tc>
          <w:tcPr>
            <w:tcW w:w="2381" w:type="dxa"/>
            <w:tcMar>
              <w:top w:w="90" w:type="dxa"/>
              <w:left w:w="90" w:type="dxa"/>
              <w:bottom w:w="90" w:type="dxa"/>
              <w:right w:w="90" w:type="dxa"/>
            </w:tcMar>
            <w:vAlign w:val="center"/>
          </w:tcPr>
          <w:p w14:paraId="4D6BFC07" w14:textId="77777777" w:rsidR="00817BD0" w:rsidRDefault="00515C76">
            <w:pPr>
              <w:spacing w:before="20" w:after="20"/>
              <w:jc w:val="left"/>
            </w:pPr>
            <w:r>
              <w:rPr>
                <w:sz w:val="21"/>
              </w:rPr>
              <w:t>Armature</w:t>
            </w:r>
          </w:p>
        </w:tc>
        <w:tc>
          <w:tcPr>
            <w:tcW w:w="3402" w:type="dxa"/>
            <w:tcMar>
              <w:top w:w="90" w:type="dxa"/>
              <w:left w:w="90" w:type="dxa"/>
              <w:bottom w:w="90" w:type="dxa"/>
              <w:right w:w="90" w:type="dxa"/>
            </w:tcMar>
            <w:vAlign w:val="center"/>
          </w:tcPr>
          <w:p w14:paraId="42B079F3" w14:textId="77777777" w:rsidR="00817BD0" w:rsidRDefault="00515C76">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07433E37" w14:textId="77777777" w:rsidR="00817BD0" w:rsidRDefault="00515C76">
            <w:pPr>
              <w:spacing w:before="20" w:after="20"/>
              <w:jc w:val="left"/>
            </w:pPr>
            <w:r>
              <w:rPr>
                <w:sz w:val="21"/>
              </w:rPr>
              <w:t>Proposta, controlli eseguiti e condizioni incomplete</w:t>
            </w:r>
          </w:p>
        </w:tc>
      </w:tr>
      <w:tr w:rsidR="00817BD0" w14:paraId="2017A36B" w14:textId="77777777">
        <w:trPr>
          <w:cantSplit/>
          <w:jc w:val="center"/>
        </w:trPr>
        <w:tc>
          <w:tcPr>
            <w:tcW w:w="2381" w:type="dxa"/>
            <w:tcMar>
              <w:top w:w="90" w:type="dxa"/>
              <w:left w:w="90" w:type="dxa"/>
              <w:bottom w:w="90" w:type="dxa"/>
              <w:right w:w="90" w:type="dxa"/>
            </w:tcMar>
            <w:vAlign w:val="center"/>
          </w:tcPr>
          <w:p w14:paraId="28DDABFF" w14:textId="77777777" w:rsidR="00817BD0" w:rsidRDefault="00515C76">
            <w:pPr>
              <w:spacing w:before="20" w:after="20"/>
              <w:jc w:val="left"/>
            </w:pPr>
            <w:r>
              <w:rPr>
                <w:sz w:val="21"/>
              </w:rPr>
              <w:t>Muro a gravità</w:t>
            </w:r>
          </w:p>
        </w:tc>
        <w:tc>
          <w:tcPr>
            <w:tcW w:w="3402" w:type="dxa"/>
            <w:tcMar>
              <w:top w:w="90" w:type="dxa"/>
              <w:left w:w="90" w:type="dxa"/>
              <w:bottom w:w="90" w:type="dxa"/>
              <w:right w:w="90" w:type="dxa"/>
            </w:tcMar>
            <w:vAlign w:val="center"/>
          </w:tcPr>
          <w:p w14:paraId="5B1C16F9" w14:textId="77777777" w:rsidR="00817BD0" w:rsidRDefault="00515C76">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5FAA3748" w14:textId="77777777" w:rsidR="00817BD0" w:rsidRDefault="00515C76">
            <w:pPr>
              <w:spacing w:before="20" w:after="20"/>
              <w:jc w:val="left"/>
            </w:pPr>
            <w:r>
              <w:rPr>
                <w:sz w:val="21"/>
              </w:rPr>
              <w:t>Equilibrio e verifiche coerenti con calcestruzzo o muratura</w:t>
            </w:r>
          </w:p>
        </w:tc>
      </w:tr>
    </w:tbl>
    <w:p w14:paraId="45E506AE" w14:textId="77777777" w:rsidR="00817BD0" w:rsidRDefault="00817BD0"/>
    <w:p w14:paraId="7E3E0DA2" w14:textId="77777777" w:rsidR="00817BD0" w:rsidRDefault="00515C76">
      <w:pPr>
        <w:pStyle w:val="Titolo2"/>
        <w:keepNext/>
        <w:spacing w:after="140"/>
      </w:pPr>
      <w:bookmarkStart w:id="70" w:name="_Toc242021011"/>
      <w:r>
        <w:t>Procedura e lettura</w:t>
      </w:r>
      <w:bookmarkEnd w:id="70"/>
    </w:p>
    <w:p w14:paraId="2D9E0A8C" w14:textId="77777777" w:rsidR="00817BD0" w:rsidRDefault="00515C76">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230758BB" w14:textId="77777777" w:rsidR="00817BD0" w:rsidRDefault="00515C76">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6BE3B66D" w14:textId="77777777" w:rsidR="00817BD0" w:rsidRDefault="00515C76">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19DA7227" w14:textId="77777777" w:rsidR="00817BD0" w:rsidRDefault="00515C76">
      <w:pPr>
        <w:pStyle w:val="Titolo2"/>
        <w:keepNext/>
        <w:spacing w:after="140"/>
      </w:pPr>
      <w:bookmarkStart w:id="71" w:name="_Toc242021012"/>
      <w:r>
        <w:t>Dati della portanza sismica</w:t>
      </w:r>
      <w:bookmarkEnd w:id="71"/>
    </w:p>
    <w:p w14:paraId="6C5A1410" w14:textId="77777777" w:rsidR="00817BD0" w:rsidRDefault="00515C76">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14:paraId="56C0981B" w14:textId="77777777" w:rsidR="00817BD0" w:rsidRDefault="00515C76">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14:paraId="35982C09" w14:textId="77777777" w:rsidR="00817BD0" w:rsidRDefault="00515C76">
      <w:pPr>
        <w:pStyle w:val="Titolo2"/>
        <w:keepNext/>
        <w:spacing w:after="140"/>
      </w:pPr>
      <w:bookmarkStart w:id="72" w:name="_Toc242021013"/>
      <w:r>
        <w:t>Dati dei cedimenti</w:t>
      </w:r>
      <w:bookmarkEnd w:id="72"/>
    </w:p>
    <w:p w14:paraId="29DE2226" w14:textId="77777777" w:rsidR="00817BD0" w:rsidRDefault="00515C76">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14:paraId="49D0CD38" w14:textId="77777777" w:rsidR="00817BD0" w:rsidRDefault="00515C76">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6A5DA6C5" w14:textId="77777777" w:rsidR="00817BD0" w:rsidRDefault="00515C76">
      <w:pPr>
        <w:pStyle w:val="Titolo2"/>
        <w:keepNext/>
        <w:spacing w:after="140"/>
      </w:pPr>
      <w:bookmarkStart w:id="73" w:name="_Toc242021014"/>
      <w:r>
        <w:t>Importare una storia Newmark</w:t>
      </w:r>
      <w:bookmarkEnd w:id="73"/>
    </w:p>
    <w:p w14:paraId="25D3D412" w14:textId="77777777" w:rsidR="00817BD0" w:rsidRDefault="00515C76">
      <w:pPr>
        <w:spacing w:after="140"/>
      </w:pPr>
      <w:r>
        <w:t xml:space="preserve">In Azioni aprire Spostamenti permanenti e aggiungere una storia. Scegliere SLD o SLV, inserire ky/g, fattore di scala e limite di spostamento. ky/g è la soglia di inizio scorrimento </w:t>
      </w:r>
      <w:r>
        <w:lastRenderedPageBreak/>
        <w:t>del muro, da ricavare da un’analisi di equilibrio: non coincide con ag/g e non viene dedotta automaticamente dal coefficiente kh.</w:t>
      </w:r>
    </w:p>
    <w:p w14:paraId="4A7B7DB8" w14:textId="77777777" w:rsidR="00817BD0" w:rsidRDefault="00515C76">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7E92EB1C" w14:textId="77777777" w:rsidR="00817BD0" w:rsidRDefault="00515C76">
      <w:pPr>
        <w:pStyle w:val="Titolo2"/>
        <w:keepNext/>
        <w:spacing w:after="140"/>
      </w:pPr>
      <w:bookmarkStart w:id="74" w:name="_Toc242021015"/>
      <w:r>
        <w:t>Disporre e proporre le armature</w:t>
      </w:r>
      <w:bookmarkEnd w:id="74"/>
    </w:p>
    <w:p w14:paraId="65528742" w14:textId="77777777" w:rsidR="00817BD0" w:rsidRDefault="00515C76">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2A1BD302" w14:textId="77777777" w:rsidR="00817BD0" w:rsidRDefault="00515C76">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087ABA03" w14:textId="77777777" w:rsidR="00817BD0" w:rsidRDefault="00515C76">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673EC719" w14:textId="77777777" w:rsidR="00817BD0" w:rsidRDefault="00515C76">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6E690B42" w14:textId="77777777" w:rsidR="00817BD0" w:rsidRDefault="00515C76">
      <w:pPr>
        <w:pStyle w:val="Titolo1"/>
        <w:keepNext/>
        <w:spacing w:after="140"/>
      </w:pPr>
      <w:bookmarkStart w:id="75" w:name="_Toc242021016"/>
      <w:r>
        <w:t>Efficienza orizzontale della palificata</w:t>
      </w:r>
      <w:bookmarkEnd w:id="75"/>
    </w:p>
    <w:p w14:paraId="4EE1C282" w14:textId="77777777" w:rsidR="00817BD0" w:rsidRDefault="00515C76">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45EFE5D8" w14:textId="77777777" w:rsidR="00817BD0" w:rsidRDefault="00515C76">
      <w:pPr>
        <w:pStyle w:val="Titolo2"/>
        <w:keepNext/>
        <w:spacing w:after="140"/>
      </w:pPr>
      <w:bookmarkStart w:id="76" w:name="_Toc242021017"/>
      <w:r>
        <w:lastRenderedPageBreak/>
        <w:t>Apertura e geometria</w:t>
      </w:r>
      <w:bookmarkEnd w:id="76"/>
    </w:p>
    <w:p w14:paraId="1F516989" w14:textId="77777777" w:rsidR="00817BD0" w:rsidRDefault="00515C76">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114A6CFC" w14:textId="77777777" w:rsidR="00817BD0" w:rsidRDefault="00515C76">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6F43CC92" w14:textId="77777777" w:rsidR="00817BD0" w:rsidRDefault="00515C76">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170BF2C1" w14:textId="77777777" w:rsidR="00817BD0" w:rsidRDefault="00515C76">
      <w:pPr>
        <w:pStyle w:val="Titolo2"/>
        <w:keepNext/>
        <w:spacing w:after="140"/>
      </w:pPr>
      <w:bookmarkStart w:id="77" w:name="_Toc242021018"/>
      <w:r>
        <w:t>Metodo e applicabilità</w:t>
      </w:r>
      <w:bookmarkEnd w:id="7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17BD0" w14:paraId="3E1888DC" w14:textId="77777777">
        <w:trPr>
          <w:cantSplit/>
          <w:tblHeader/>
          <w:jc w:val="center"/>
        </w:trPr>
        <w:tc>
          <w:tcPr>
            <w:tcW w:w="2381" w:type="dxa"/>
            <w:shd w:val="clear" w:color="auto" w:fill="E7E6E6"/>
            <w:tcMar>
              <w:top w:w="90" w:type="dxa"/>
              <w:left w:w="90" w:type="dxa"/>
              <w:bottom w:w="90" w:type="dxa"/>
              <w:right w:w="90" w:type="dxa"/>
            </w:tcMar>
            <w:vAlign w:val="center"/>
          </w:tcPr>
          <w:p w14:paraId="406C9760" w14:textId="77777777" w:rsidR="00817BD0" w:rsidRDefault="00515C76">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20F81FBC" w14:textId="77777777" w:rsidR="00817BD0" w:rsidRDefault="00515C76">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69E62B50" w14:textId="77777777" w:rsidR="00817BD0" w:rsidRDefault="00515C76">
            <w:pPr>
              <w:spacing w:before="20" w:after="20"/>
              <w:jc w:val="left"/>
            </w:pPr>
            <w:r>
              <w:rPr>
                <w:b/>
                <w:sz w:val="21"/>
              </w:rPr>
              <w:t>Impiego nella scheda</w:t>
            </w:r>
          </w:p>
        </w:tc>
      </w:tr>
      <w:tr w:rsidR="00817BD0" w14:paraId="0F1159A6" w14:textId="77777777">
        <w:trPr>
          <w:cantSplit/>
          <w:jc w:val="center"/>
        </w:trPr>
        <w:tc>
          <w:tcPr>
            <w:tcW w:w="2381" w:type="dxa"/>
            <w:tcMar>
              <w:top w:w="90" w:type="dxa"/>
              <w:left w:w="90" w:type="dxa"/>
              <w:bottom w:w="90" w:type="dxa"/>
              <w:right w:w="90" w:type="dxa"/>
            </w:tcMar>
            <w:vAlign w:val="center"/>
          </w:tcPr>
          <w:p w14:paraId="4E472FDF" w14:textId="77777777" w:rsidR="00817BD0" w:rsidRDefault="00515C76">
            <w:pPr>
              <w:spacing w:before="20" w:after="20"/>
              <w:jc w:val="left"/>
            </w:pPr>
            <w:r>
              <w:rPr>
                <w:sz w:val="21"/>
              </w:rPr>
              <w:t>Davisson 1970</w:t>
            </w:r>
          </w:p>
        </w:tc>
        <w:tc>
          <w:tcPr>
            <w:tcW w:w="3402" w:type="dxa"/>
            <w:tcMar>
              <w:top w:w="90" w:type="dxa"/>
              <w:left w:w="90" w:type="dxa"/>
              <w:bottom w:w="90" w:type="dxa"/>
              <w:right w:w="90" w:type="dxa"/>
            </w:tcMar>
            <w:vAlign w:val="center"/>
          </w:tcPr>
          <w:p w14:paraId="1C045096" w14:textId="77777777" w:rsidR="00817BD0" w:rsidRDefault="00515C76">
            <w:pPr>
              <w:spacing w:before="20" w:after="20"/>
              <w:jc w:val="center"/>
            </w:pPr>
            <w:r>
              <w:rPr>
                <w:sz w:val="21"/>
              </w:rPr>
              <w:t>Rg di kh/nh</w:t>
            </w:r>
          </w:p>
        </w:tc>
        <w:tc>
          <w:tcPr>
            <w:tcW w:w="3855" w:type="dxa"/>
            <w:tcMar>
              <w:top w:w="90" w:type="dxa"/>
              <w:left w:w="90" w:type="dxa"/>
              <w:bottom w:w="90" w:type="dxa"/>
              <w:right w:w="90" w:type="dxa"/>
            </w:tcMar>
            <w:vAlign w:val="center"/>
          </w:tcPr>
          <w:p w14:paraId="6C944469" w14:textId="77777777" w:rsidR="00817BD0" w:rsidRDefault="00515C76">
            <w:pPr>
              <w:spacing w:before="20" w:after="20"/>
              <w:jc w:val="left"/>
            </w:pPr>
            <w:r>
              <w:rPr>
                <w:sz w:val="21"/>
              </w:rPr>
              <w:t>Griglia allineata; interasse parallelo almeno 3D, trasversale almeno 2.5D</w:t>
            </w:r>
          </w:p>
        </w:tc>
      </w:tr>
      <w:tr w:rsidR="00817BD0" w14:paraId="2905ED8E" w14:textId="77777777">
        <w:trPr>
          <w:cantSplit/>
          <w:jc w:val="center"/>
        </w:trPr>
        <w:tc>
          <w:tcPr>
            <w:tcW w:w="2381" w:type="dxa"/>
            <w:tcMar>
              <w:top w:w="90" w:type="dxa"/>
              <w:left w:w="90" w:type="dxa"/>
              <w:bottom w:w="90" w:type="dxa"/>
              <w:right w:w="90" w:type="dxa"/>
            </w:tcMar>
            <w:vAlign w:val="center"/>
          </w:tcPr>
          <w:p w14:paraId="27A8DF31" w14:textId="77777777" w:rsidR="00817BD0" w:rsidRDefault="00515C76">
            <w:pPr>
              <w:spacing w:before="20" w:after="20"/>
              <w:jc w:val="left"/>
            </w:pPr>
            <w:r>
              <w:rPr>
                <w:sz w:val="21"/>
              </w:rPr>
              <w:t>AASHTO 2014</w:t>
            </w:r>
          </w:p>
        </w:tc>
        <w:tc>
          <w:tcPr>
            <w:tcW w:w="3402" w:type="dxa"/>
            <w:tcMar>
              <w:top w:w="90" w:type="dxa"/>
              <w:left w:w="90" w:type="dxa"/>
              <w:bottom w:w="90" w:type="dxa"/>
              <w:right w:w="90" w:type="dxa"/>
            </w:tcMar>
            <w:vAlign w:val="center"/>
          </w:tcPr>
          <w:p w14:paraId="148722E3" w14:textId="77777777" w:rsidR="00817BD0" w:rsidRDefault="00515C76">
            <w:pPr>
              <w:spacing w:before="20" w:after="20"/>
              <w:jc w:val="left"/>
            </w:pPr>
            <w:r>
              <w:rPr>
                <w:sz w:val="21"/>
              </w:rPr>
              <w:t>p-multiplier per fila</w:t>
            </w:r>
          </w:p>
        </w:tc>
        <w:tc>
          <w:tcPr>
            <w:tcW w:w="3855" w:type="dxa"/>
            <w:tcMar>
              <w:top w:w="90" w:type="dxa"/>
              <w:left w:w="90" w:type="dxa"/>
              <w:bottom w:w="90" w:type="dxa"/>
              <w:right w:w="90" w:type="dxa"/>
            </w:tcMar>
            <w:vAlign w:val="center"/>
          </w:tcPr>
          <w:p w14:paraId="1F5207E7" w14:textId="77777777" w:rsidR="00817BD0" w:rsidRDefault="00515C76">
            <w:pPr>
              <w:spacing w:before="20" w:after="20"/>
              <w:jc w:val="left"/>
            </w:pPr>
            <w:r>
              <w:rPr>
                <w:sz w:val="21"/>
              </w:rPr>
              <w:t>Interpolazione 3D–5D; oltre 5D mantenimento del valore di 5D segnalato</w:t>
            </w:r>
          </w:p>
        </w:tc>
      </w:tr>
      <w:tr w:rsidR="00817BD0" w14:paraId="1ECA87BB" w14:textId="77777777">
        <w:trPr>
          <w:cantSplit/>
          <w:jc w:val="center"/>
        </w:trPr>
        <w:tc>
          <w:tcPr>
            <w:tcW w:w="2381" w:type="dxa"/>
            <w:tcMar>
              <w:top w:w="90" w:type="dxa"/>
              <w:left w:w="90" w:type="dxa"/>
              <w:bottom w:w="90" w:type="dxa"/>
              <w:right w:w="90" w:type="dxa"/>
            </w:tcMar>
            <w:vAlign w:val="center"/>
          </w:tcPr>
          <w:p w14:paraId="637722BF" w14:textId="77777777" w:rsidR="00817BD0" w:rsidRDefault="00515C76">
            <w:pPr>
              <w:spacing w:before="20" w:after="20"/>
              <w:jc w:val="left"/>
            </w:pPr>
            <w:r>
              <w:rPr>
                <w:sz w:val="21"/>
              </w:rPr>
              <w:t>FHWA 2018</w:t>
            </w:r>
          </w:p>
        </w:tc>
        <w:tc>
          <w:tcPr>
            <w:tcW w:w="3402" w:type="dxa"/>
            <w:tcMar>
              <w:top w:w="90" w:type="dxa"/>
              <w:left w:w="90" w:type="dxa"/>
              <w:bottom w:w="90" w:type="dxa"/>
              <w:right w:w="90" w:type="dxa"/>
            </w:tcMar>
            <w:vAlign w:val="center"/>
          </w:tcPr>
          <w:p w14:paraId="6C7CE222" w14:textId="77777777" w:rsidR="00817BD0" w:rsidRDefault="00515C76">
            <w:pPr>
              <w:spacing w:before="20" w:after="20"/>
              <w:jc w:val="left"/>
            </w:pPr>
            <w:r>
              <w:rPr>
                <w:sz w:val="21"/>
              </w:rPr>
              <w:t>p-multiplier per fila</w:t>
            </w:r>
          </w:p>
        </w:tc>
        <w:tc>
          <w:tcPr>
            <w:tcW w:w="3855" w:type="dxa"/>
            <w:tcMar>
              <w:top w:w="90" w:type="dxa"/>
              <w:left w:w="90" w:type="dxa"/>
              <w:bottom w:w="90" w:type="dxa"/>
              <w:right w:w="90" w:type="dxa"/>
            </w:tcMar>
            <w:vAlign w:val="center"/>
          </w:tcPr>
          <w:p w14:paraId="0DFC3002" w14:textId="77777777" w:rsidR="00817BD0" w:rsidRDefault="00515C76">
            <w:pPr>
              <w:spacing w:before="20" w:after="20"/>
              <w:jc w:val="left"/>
            </w:pPr>
            <w:r>
              <w:rPr>
                <w:sz w:val="21"/>
              </w:rPr>
              <w:t>Interpolazione 3D–6D; oltre 6D coefficienti unitari</w:t>
            </w:r>
          </w:p>
        </w:tc>
      </w:tr>
      <w:tr w:rsidR="00817BD0" w14:paraId="5886FF2A" w14:textId="77777777">
        <w:trPr>
          <w:cantSplit/>
          <w:jc w:val="center"/>
        </w:trPr>
        <w:tc>
          <w:tcPr>
            <w:tcW w:w="2381" w:type="dxa"/>
            <w:tcMar>
              <w:top w:w="90" w:type="dxa"/>
              <w:left w:w="90" w:type="dxa"/>
              <w:bottom w:w="90" w:type="dxa"/>
              <w:right w:w="90" w:type="dxa"/>
            </w:tcMar>
            <w:vAlign w:val="center"/>
          </w:tcPr>
          <w:p w14:paraId="5AC5E3F4" w14:textId="77777777" w:rsidR="00817BD0" w:rsidRDefault="00515C76">
            <w:pPr>
              <w:spacing w:before="20" w:after="20"/>
              <w:jc w:val="left"/>
            </w:pPr>
            <w:r>
              <w:rPr>
                <w:sz w:val="21"/>
              </w:rPr>
              <w:t>Rollins e FEMA</w:t>
            </w:r>
          </w:p>
        </w:tc>
        <w:tc>
          <w:tcPr>
            <w:tcW w:w="3402" w:type="dxa"/>
            <w:tcMar>
              <w:top w:w="90" w:type="dxa"/>
              <w:left w:w="90" w:type="dxa"/>
              <w:bottom w:w="90" w:type="dxa"/>
              <w:right w:w="90" w:type="dxa"/>
            </w:tcMar>
            <w:vAlign w:val="center"/>
          </w:tcPr>
          <w:p w14:paraId="74C6EB5E" w14:textId="77777777" w:rsidR="00817BD0" w:rsidRDefault="00515C76">
            <w:pPr>
              <w:spacing w:before="20" w:after="20"/>
              <w:jc w:val="left"/>
            </w:pPr>
            <w:r>
              <w:rPr>
                <w:sz w:val="21"/>
              </w:rPr>
              <w:t>p-multiplier per fila</w:t>
            </w:r>
          </w:p>
        </w:tc>
        <w:tc>
          <w:tcPr>
            <w:tcW w:w="3855" w:type="dxa"/>
            <w:tcMar>
              <w:top w:w="90" w:type="dxa"/>
              <w:left w:w="90" w:type="dxa"/>
              <w:bottom w:w="90" w:type="dxa"/>
              <w:right w:w="90" w:type="dxa"/>
            </w:tcMar>
            <w:vAlign w:val="center"/>
          </w:tcPr>
          <w:p w14:paraId="0E406C4A" w14:textId="77777777" w:rsidR="00817BD0" w:rsidRDefault="00515C76">
            <w:pPr>
              <w:spacing w:before="20" w:after="20"/>
              <w:jc w:val="left"/>
            </w:pPr>
            <w:r>
              <w:rPr>
                <w:sz w:val="21"/>
              </w:rPr>
              <w:t>Formule logaritmiche; campo sperimentale circa 3.3D–5.65D</w:t>
            </w:r>
          </w:p>
        </w:tc>
      </w:tr>
      <w:tr w:rsidR="00817BD0" w14:paraId="574EC062" w14:textId="77777777">
        <w:trPr>
          <w:cantSplit/>
          <w:jc w:val="center"/>
        </w:trPr>
        <w:tc>
          <w:tcPr>
            <w:tcW w:w="2381" w:type="dxa"/>
            <w:tcMar>
              <w:top w:w="90" w:type="dxa"/>
              <w:left w:w="90" w:type="dxa"/>
              <w:bottom w:w="90" w:type="dxa"/>
              <w:right w:w="90" w:type="dxa"/>
            </w:tcMar>
            <w:vAlign w:val="center"/>
          </w:tcPr>
          <w:p w14:paraId="4DF7D582" w14:textId="77777777" w:rsidR="00817BD0" w:rsidRDefault="00515C76">
            <w:pPr>
              <w:spacing w:before="20" w:after="20"/>
              <w:jc w:val="left"/>
            </w:pPr>
            <w:r>
              <w:rPr>
                <w:sz w:val="21"/>
              </w:rPr>
              <w:t>Reese e Van Impe</w:t>
            </w:r>
          </w:p>
        </w:tc>
        <w:tc>
          <w:tcPr>
            <w:tcW w:w="3402" w:type="dxa"/>
            <w:tcMar>
              <w:top w:w="90" w:type="dxa"/>
              <w:left w:w="90" w:type="dxa"/>
              <w:bottom w:w="90" w:type="dxa"/>
              <w:right w:w="90" w:type="dxa"/>
            </w:tcMar>
            <w:vAlign w:val="center"/>
          </w:tcPr>
          <w:p w14:paraId="37C6C19B" w14:textId="77777777" w:rsidR="00817BD0" w:rsidRDefault="00515C76">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5EFE27EE" w14:textId="77777777" w:rsidR="00817BD0" w:rsidRDefault="00515C76">
            <w:pPr>
              <w:spacing w:before="20" w:after="20"/>
              <w:jc w:val="left"/>
            </w:pPr>
            <w:r>
              <w:rPr>
                <w:sz w:val="21"/>
              </w:rPr>
              <w:t>Tutte le coppie, anche per geometrie irregolari e H obliqua</w:t>
            </w:r>
          </w:p>
        </w:tc>
      </w:tr>
      <w:tr w:rsidR="00817BD0" w14:paraId="3F794EC5" w14:textId="77777777">
        <w:trPr>
          <w:cantSplit/>
          <w:jc w:val="center"/>
        </w:trPr>
        <w:tc>
          <w:tcPr>
            <w:tcW w:w="2381" w:type="dxa"/>
            <w:tcMar>
              <w:top w:w="90" w:type="dxa"/>
              <w:left w:w="90" w:type="dxa"/>
              <w:bottom w:w="90" w:type="dxa"/>
              <w:right w:w="90" w:type="dxa"/>
            </w:tcMar>
            <w:vAlign w:val="center"/>
          </w:tcPr>
          <w:p w14:paraId="0337512A" w14:textId="77777777" w:rsidR="00817BD0" w:rsidRDefault="00515C76">
            <w:pPr>
              <w:spacing w:before="20" w:after="20"/>
              <w:jc w:val="left"/>
            </w:pPr>
            <w:r>
              <w:rPr>
                <w:sz w:val="21"/>
              </w:rPr>
              <w:t>Caltrans 2025</w:t>
            </w:r>
          </w:p>
        </w:tc>
        <w:tc>
          <w:tcPr>
            <w:tcW w:w="3402" w:type="dxa"/>
            <w:tcMar>
              <w:top w:w="90" w:type="dxa"/>
              <w:left w:w="90" w:type="dxa"/>
              <w:bottom w:w="90" w:type="dxa"/>
              <w:right w:w="90" w:type="dxa"/>
            </w:tcMar>
            <w:vAlign w:val="center"/>
          </w:tcPr>
          <w:p w14:paraId="7C315866" w14:textId="77777777" w:rsidR="00817BD0" w:rsidRDefault="00515C76">
            <w:pPr>
              <w:spacing w:before="20" w:after="20"/>
              <w:jc w:val="left"/>
            </w:pPr>
            <w:r>
              <w:rPr>
                <w:sz w:val="21"/>
              </w:rPr>
              <w:t>p-multiplier modificato</w:t>
            </w:r>
          </w:p>
        </w:tc>
        <w:tc>
          <w:tcPr>
            <w:tcW w:w="3855" w:type="dxa"/>
            <w:tcMar>
              <w:top w:w="90" w:type="dxa"/>
              <w:left w:w="90" w:type="dxa"/>
              <w:bottom w:w="90" w:type="dxa"/>
              <w:right w:w="90" w:type="dxa"/>
            </w:tcMar>
            <w:vAlign w:val="center"/>
          </w:tcPr>
          <w:p w14:paraId="0C193E57" w14:textId="77777777" w:rsidR="00817BD0" w:rsidRDefault="00515C76">
            <w:pPr>
              <w:spacing w:before="20" w:after="20"/>
              <w:jc w:val="left"/>
            </w:pPr>
            <w:r>
              <w:rPr>
                <w:sz w:val="21"/>
              </w:rPr>
              <w:t>Interazione palo-palo e correzione alfa per fila</w:t>
            </w:r>
          </w:p>
        </w:tc>
      </w:tr>
    </w:tbl>
    <w:p w14:paraId="2BCFBA21" w14:textId="77777777" w:rsidR="00817BD0" w:rsidRDefault="00817BD0"/>
    <w:p w14:paraId="5B24404E" w14:textId="77777777" w:rsidR="00817BD0" w:rsidRDefault="00515C76">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18C3D2A5" w14:textId="77777777" w:rsidR="00817BD0" w:rsidRDefault="00515C76">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2B74C368" w14:textId="77777777" w:rsidR="00817BD0" w:rsidRDefault="00515C76">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397940DA" w14:textId="77777777" w:rsidR="00817BD0" w:rsidRDefault="00515C76">
      <w:pPr>
        <w:pStyle w:val="Titolo2"/>
        <w:keepNext/>
        <w:spacing w:after="140"/>
      </w:pPr>
      <w:bookmarkStart w:id="78" w:name="_Toc242021019"/>
      <w:r>
        <w:t>Risultati e confronto</w:t>
      </w:r>
      <w:bookmarkEnd w:id="78"/>
    </w:p>
    <w:p w14:paraId="7BB9BD63" w14:textId="77777777" w:rsidR="00817BD0" w:rsidRDefault="00515C76">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1FA38923" w14:textId="77777777" w:rsidR="00817BD0" w:rsidRDefault="00515C76">
      <w:pPr>
        <w:spacing w:after="140"/>
      </w:pPr>
      <w:r>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5FD0B517" w14:textId="77777777" w:rsidR="00817BD0" w:rsidRDefault="00515C76">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64C02818" w14:textId="77777777" w:rsidR="00817BD0" w:rsidRDefault="00515C76">
      <w:pPr>
        <w:spacing w:after="140"/>
      </w:pPr>
      <w:r>
        <w:t xml:space="preserve">Le modifiche invalidano i risultati precedenti; attendere il ricalcolo automatico prima di esportare. Salva conserva coordinate, opzioni, metodo e interassi rappresentativi nel </w:t>
      </w:r>
      <w:r>
        <w:lastRenderedPageBreak/>
        <w:t>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3ACEFA69" w14:textId="77777777" w:rsidR="00817BD0" w:rsidRDefault="00515C76">
      <w:pPr>
        <w:pStyle w:val="Titolo1"/>
        <w:keepNext/>
        <w:spacing w:after="140"/>
      </w:pPr>
      <w:bookmarkStart w:id="79" w:name="_Toc242021020"/>
      <w:r>
        <w:t>Risposta elastica del palo orizzontale</w:t>
      </w:r>
      <w:bookmarkEnd w:id="79"/>
    </w:p>
    <w:p w14:paraId="316951E2" w14:textId="77777777" w:rsidR="00817BD0" w:rsidRDefault="00515C76">
      <w:pPr>
        <w:spacing w:after="140"/>
      </w:pPr>
      <w:r>
        <w:t>Il modulo Palo orizzontale comprende la scheda Risposta elastica · trave su molle. Calcola spostamenti e sollecitazioni sotto la forza assegnata. La scheda Capacità laterale conserva Broms e l'estensione stratificata preesistenti, i cui diagrammi si riferiscono al carico limite. I due risultati rispondono a domande diverse e hanno parametri distinti salvati nello stesso foglio. La nuova analisi è disponibile anche nel modulo Micropalo orizzontale, con EI assegnato esplicitamente.</w:t>
      </w:r>
    </w:p>
    <w:p w14:paraId="3077065F" w14:textId="77777777" w:rsidR="00817BD0" w:rsidRDefault="00515C76">
      <w:pPr>
        <w:pStyle w:val="Titolo2"/>
        <w:keepNext/>
        <w:spacing w:after="140"/>
      </w:pPr>
      <w:bookmarkStart w:id="80" w:name="_Toc242021021"/>
      <w:r>
        <w:t>Compilazione dei dati</w:t>
      </w:r>
      <w:bookmarkEnd w:id="80"/>
    </w:p>
    <w:p w14:paraId="613C37FC" w14:textId="77777777" w:rsidR="00817BD0" w:rsidRDefault="00515C76">
      <w:pPr>
        <w:spacing w:after="140"/>
      </w:pPr>
      <w:r>
        <w:t>Aprire Moduli singoli → Geotecnica → Palo → Orizzontale, quindi Risposta elastica · trave su molle. Inserire diametro geotecnico D, lunghezza totale testa–punta e lunghezza libera sopra il terreno, in metri. La lunghezza immersa è la differenza fra totale e libera. Il comando Copia geometria, H e stratigrafia dalla capacità riprende diametro, lunghezza infissa, forza, vincolo di testa e prima stratigrafia; imposta tratto libero e momento a zero e lascia vuote le rigidezze del terreno. La copia è esplicita e</w:t>
      </w:r>
      <w:r>
        <w:t xml:space="preserve"> sostituisce gli strati elastici. Le successive modifiche delle due analisi rimangono indipendenti.</w:t>
      </w:r>
    </w:p>
    <w:p w14:paraId="5E3CB7B4" w14:textId="77777777" w:rsidR="00817BD0" w:rsidRDefault="00515C76">
      <w:pPr>
        <w:spacing w:after="140"/>
      </w:pPr>
      <w:r>
        <w:t>Assegnare EI in kN m² e descriverne l'origine, ad esempio E, I e ipotesi di fessurazione. Non usare il momento resistente My al posto di EI. Il diametro controlla la larghezza di interazione col terreno; non ricalcola automaticamente la rigidezza strutturale. Per un micropalo specificare se EI riguarda il solo tubo o una sezione composta e giustificare l'ipotesi adottata.</w:t>
      </w:r>
    </w:p>
    <w:p w14:paraId="5A606994" w14:textId="77777777" w:rsidR="00817BD0" w:rsidRDefault="00515C76">
      <w:pPr>
        <w:spacing w:after="140"/>
      </w:pPr>
      <w:r>
        <w:t xml:space="preserve">H è applicata alla testa del modello. Inserire alternativamente il momento C oppure l'eccentricità e, da cui C = H e; entrambi diversi da zero costituiscono errore. e è un braccio equivalente rispetto alla testa, non la lunghezza libera del palo: questa è già rappresentata geometricamente. Sono ammessi carichi positivi, negativi e nulli. La testa può ruotare liberamente oppure avere rotazione impedita; lo spostamento orizzontale resta libero. La punta è libera per impostazione iniziale; cerniera e incastro </w:t>
      </w:r>
      <w:r>
        <w:t>devono essere scelti esplicitamente.</w:t>
      </w:r>
    </w:p>
    <w:p w14:paraId="3FBF2FE7" w14:textId="77777777" w:rsidR="00817BD0" w:rsidRDefault="00515C76">
      <w:pPr>
        <w:pStyle w:val="Titolo2"/>
        <w:keepNext/>
        <w:spacing w:after="140"/>
      </w:pPr>
      <w:bookmarkStart w:id="81" w:name="_Toc242021022"/>
      <w:r>
        <w:t>Assegnazione delle rigidezze</w:t>
      </w:r>
      <w:bookmarkEnd w:id="81"/>
    </w:p>
    <w:p w14:paraId="249D824B" w14:textId="77777777" w:rsidR="00817BD0" w:rsidRDefault="00515C76">
      <w:pPr>
        <w:spacing w:after="140"/>
      </w:pPr>
      <w:r>
        <w:t>Selezionare uno strato nella tabella: il pannello sottostante mostra soltanto gli input della sua modalità. Assegnare nome, spessore e condizioni di impiego. Il nome del terreno non seleziona una rigidezza. Coprire tutta la lunghezza immersa; il terreno oltre la punta non contribuisce. Sono disponibili: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17BD0" w14:paraId="64079462" w14:textId="77777777">
        <w:trPr>
          <w:cantSplit/>
          <w:tblHeader/>
          <w:jc w:val="center"/>
        </w:trPr>
        <w:tc>
          <w:tcPr>
            <w:tcW w:w="2381" w:type="dxa"/>
            <w:shd w:val="clear" w:color="auto" w:fill="E7E6E6"/>
            <w:tcMar>
              <w:top w:w="90" w:type="dxa"/>
              <w:left w:w="90" w:type="dxa"/>
              <w:bottom w:w="90" w:type="dxa"/>
              <w:right w:w="90" w:type="dxa"/>
            </w:tcMar>
            <w:vAlign w:val="center"/>
          </w:tcPr>
          <w:p w14:paraId="499C34C3" w14:textId="77777777" w:rsidR="00817BD0" w:rsidRDefault="00515C76">
            <w:pPr>
              <w:spacing w:before="20" w:after="20"/>
              <w:jc w:val="left"/>
            </w:pPr>
            <w:r>
              <w:rPr>
                <w:b/>
                <w:sz w:val="21"/>
              </w:rPr>
              <w:lastRenderedPageBreak/>
              <w:t>Modalità</w:t>
            </w:r>
          </w:p>
        </w:tc>
        <w:tc>
          <w:tcPr>
            <w:tcW w:w="3402" w:type="dxa"/>
            <w:shd w:val="clear" w:color="auto" w:fill="E7E6E6"/>
            <w:tcMar>
              <w:top w:w="90" w:type="dxa"/>
              <w:left w:w="90" w:type="dxa"/>
              <w:bottom w:w="90" w:type="dxa"/>
              <w:right w:w="90" w:type="dxa"/>
            </w:tcMar>
            <w:vAlign w:val="center"/>
          </w:tcPr>
          <w:p w14:paraId="08A0FB8E" w14:textId="77777777" w:rsidR="00817BD0" w:rsidRDefault="00515C76">
            <w:pPr>
              <w:spacing w:before="20" w:after="20"/>
              <w:jc w:val="center"/>
            </w:pPr>
            <w:r>
              <w:rPr>
                <w:b/>
                <w:sz w:val="21"/>
              </w:rPr>
              <w:t>Input espliciti</w:t>
            </w:r>
          </w:p>
        </w:tc>
        <w:tc>
          <w:tcPr>
            <w:tcW w:w="3855" w:type="dxa"/>
            <w:shd w:val="clear" w:color="auto" w:fill="E7E6E6"/>
            <w:tcMar>
              <w:top w:w="90" w:type="dxa"/>
              <w:left w:w="90" w:type="dxa"/>
              <w:bottom w:w="90" w:type="dxa"/>
              <w:right w:w="90" w:type="dxa"/>
            </w:tcMar>
            <w:vAlign w:val="center"/>
          </w:tcPr>
          <w:p w14:paraId="22DF1A7B" w14:textId="77777777" w:rsidR="00817BD0" w:rsidRDefault="00515C76">
            <w:pPr>
              <w:spacing w:before="20" w:after="20"/>
              <w:jc w:val="center"/>
            </w:pPr>
            <w:r>
              <w:rPr>
                <w:b/>
                <w:sz w:val="21"/>
              </w:rPr>
              <w:t>Valore adottato</w:t>
            </w:r>
          </w:p>
        </w:tc>
      </w:tr>
      <w:tr w:rsidR="00817BD0" w14:paraId="5CA34947" w14:textId="77777777">
        <w:trPr>
          <w:cantSplit/>
          <w:jc w:val="center"/>
        </w:trPr>
        <w:tc>
          <w:tcPr>
            <w:tcW w:w="2381" w:type="dxa"/>
            <w:tcMar>
              <w:top w:w="90" w:type="dxa"/>
              <w:left w:w="90" w:type="dxa"/>
              <w:bottom w:w="90" w:type="dxa"/>
              <w:right w:w="90" w:type="dxa"/>
            </w:tcMar>
            <w:vAlign w:val="center"/>
          </w:tcPr>
          <w:p w14:paraId="11D45A2E" w14:textId="77777777" w:rsidR="00817BD0" w:rsidRDefault="00515C76">
            <w:pPr>
              <w:spacing w:before="20" w:after="20"/>
              <w:jc w:val="left"/>
            </w:pPr>
            <w:r>
              <w:rPr>
                <w:sz w:val="21"/>
              </w:rPr>
              <w:t>kh costante assegnato</w:t>
            </w:r>
          </w:p>
        </w:tc>
        <w:tc>
          <w:tcPr>
            <w:tcW w:w="3402" w:type="dxa"/>
            <w:tcMar>
              <w:top w:w="90" w:type="dxa"/>
              <w:left w:w="90" w:type="dxa"/>
              <w:bottom w:w="90" w:type="dxa"/>
              <w:right w:w="90" w:type="dxa"/>
            </w:tcMar>
            <w:vAlign w:val="center"/>
          </w:tcPr>
          <w:p w14:paraId="1A9463BD" w14:textId="77777777" w:rsidR="00817BD0" w:rsidRDefault="00515C76">
            <w:pPr>
              <w:spacing w:before="20" w:after="20"/>
              <w:jc w:val="center"/>
            </w:pPr>
            <w:r>
              <w:rPr>
                <w:sz w:val="21"/>
              </w:rPr>
              <w:t>kh [kN/m³]</w:t>
            </w:r>
          </w:p>
        </w:tc>
        <w:tc>
          <w:tcPr>
            <w:tcW w:w="3855" w:type="dxa"/>
            <w:tcMar>
              <w:top w:w="90" w:type="dxa"/>
              <w:left w:w="90" w:type="dxa"/>
              <w:bottom w:w="90" w:type="dxa"/>
              <w:right w:w="90" w:type="dxa"/>
            </w:tcMar>
            <w:vAlign w:val="center"/>
          </w:tcPr>
          <w:p w14:paraId="49C31902" w14:textId="77777777" w:rsidR="00817BD0" w:rsidRDefault="00515C76">
            <w:pPr>
              <w:spacing w:before="20" w:after="20"/>
              <w:jc w:val="center"/>
            </w:pPr>
            <w:r>
              <w:rPr>
                <w:sz w:val="21"/>
              </w:rPr>
              <w:t>k = kh D</w:t>
            </w:r>
          </w:p>
        </w:tc>
      </w:tr>
      <w:tr w:rsidR="00817BD0" w14:paraId="7E293B99" w14:textId="77777777">
        <w:trPr>
          <w:cantSplit/>
          <w:jc w:val="center"/>
        </w:trPr>
        <w:tc>
          <w:tcPr>
            <w:tcW w:w="2381" w:type="dxa"/>
            <w:tcMar>
              <w:top w:w="90" w:type="dxa"/>
              <w:left w:w="90" w:type="dxa"/>
              <w:bottom w:w="90" w:type="dxa"/>
              <w:right w:w="90" w:type="dxa"/>
            </w:tcMar>
            <w:vAlign w:val="center"/>
          </w:tcPr>
          <w:p w14:paraId="7F3F03AD" w14:textId="77777777" w:rsidR="00817BD0" w:rsidRDefault="00515C76">
            <w:pPr>
              <w:spacing w:before="20" w:after="20"/>
              <w:jc w:val="left"/>
            </w:pPr>
            <w:r>
              <w:rPr>
                <w:sz w:val="21"/>
              </w:rPr>
              <w:t>Reese–Matlock con nh assegnato</w:t>
            </w:r>
          </w:p>
        </w:tc>
        <w:tc>
          <w:tcPr>
            <w:tcW w:w="3402" w:type="dxa"/>
            <w:tcMar>
              <w:top w:w="90" w:type="dxa"/>
              <w:left w:w="90" w:type="dxa"/>
              <w:bottom w:w="90" w:type="dxa"/>
              <w:right w:w="90" w:type="dxa"/>
            </w:tcMar>
            <w:vAlign w:val="center"/>
          </w:tcPr>
          <w:p w14:paraId="2F7D10B7" w14:textId="77777777" w:rsidR="00817BD0" w:rsidRDefault="00515C76">
            <w:pPr>
              <w:spacing w:before="20" w:after="20"/>
              <w:jc w:val="center"/>
            </w:pPr>
            <w:r>
              <w:rPr>
                <w:sz w:val="21"/>
              </w:rPr>
              <w:t>nh [kN/m³]</w:t>
            </w:r>
          </w:p>
        </w:tc>
        <w:tc>
          <w:tcPr>
            <w:tcW w:w="3855" w:type="dxa"/>
            <w:tcMar>
              <w:top w:w="90" w:type="dxa"/>
              <w:left w:w="90" w:type="dxa"/>
              <w:bottom w:w="90" w:type="dxa"/>
              <w:right w:w="90" w:type="dxa"/>
            </w:tcMar>
            <w:vAlign w:val="center"/>
          </w:tcPr>
          <w:p w14:paraId="6BF70289" w14:textId="77777777" w:rsidR="00817BD0" w:rsidRDefault="00515C76">
            <w:pPr>
              <w:spacing w:before="20" w:after="20"/>
              <w:jc w:val="left"/>
            </w:pPr>
            <w:r>
              <w:rPr>
                <w:sz w:val="21"/>
              </w:rPr>
              <w:t>kh = nh z/D; k = nh z</w:t>
            </w:r>
          </w:p>
        </w:tc>
      </w:tr>
      <w:tr w:rsidR="00817BD0" w14:paraId="0EA5E1EB" w14:textId="77777777">
        <w:trPr>
          <w:cantSplit/>
          <w:jc w:val="center"/>
        </w:trPr>
        <w:tc>
          <w:tcPr>
            <w:tcW w:w="2381" w:type="dxa"/>
            <w:tcMar>
              <w:top w:w="90" w:type="dxa"/>
              <w:left w:w="90" w:type="dxa"/>
              <w:bottom w:w="90" w:type="dxa"/>
              <w:right w:w="90" w:type="dxa"/>
            </w:tcMar>
            <w:vAlign w:val="center"/>
          </w:tcPr>
          <w:p w14:paraId="0EE06A46" w14:textId="77777777" w:rsidR="00817BD0" w:rsidRDefault="00515C76">
            <w:pPr>
              <w:spacing w:before="20" w:after="20"/>
              <w:jc w:val="left"/>
            </w:pPr>
            <w:r>
              <w:rPr>
                <w:sz w:val="21"/>
              </w:rPr>
              <w:t>Tabella 14.5 per sabbie</w:t>
            </w:r>
          </w:p>
        </w:tc>
        <w:tc>
          <w:tcPr>
            <w:tcW w:w="3402" w:type="dxa"/>
            <w:tcMar>
              <w:top w:w="90" w:type="dxa"/>
              <w:left w:w="90" w:type="dxa"/>
              <w:bottom w:w="90" w:type="dxa"/>
              <w:right w:w="90" w:type="dxa"/>
            </w:tcMar>
            <w:vAlign w:val="center"/>
          </w:tcPr>
          <w:p w14:paraId="5259C57D" w14:textId="77777777" w:rsidR="00817BD0" w:rsidRDefault="00515C76">
            <w:pPr>
              <w:spacing w:before="20" w:after="20"/>
              <w:jc w:val="left"/>
            </w:pPr>
            <w:r>
              <w:rPr>
                <w:sz w:val="21"/>
              </w:rPr>
              <w:t>Stato di addensamento e falda</w:t>
            </w:r>
          </w:p>
        </w:tc>
        <w:tc>
          <w:tcPr>
            <w:tcW w:w="3855" w:type="dxa"/>
            <w:tcMar>
              <w:top w:w="90" w:type="dxa"/>
              <w:left w:w="90" w:type="dxa"/>
              <w:bottom w:w="90" w:type="dxa"/>
              <w:right w:w="90" w:type="dxa"/>
            </w:tcMar>
            <w:vAlign w:val="center"/>
          </w:tcPr>
          <w:p w14:paraId="58FA1FE1" w14:textId="77777777" w:rsidR="00817BD0" w:rsidRDefault="00515C76">
            <w:pPr>
              <w:spacing w:before="20" w:after="20"/>
              <w:jc w:val="left"/>
            </w:pPr>
            <w:r>
              <w:rPr>
                <w:sz w:val="21"/>
              </w:rPr>
              <w:t>nh tabellato, distinto per sabbie immerse e non immerse</w:t>
            </w:r>
          </w:p>
        </w:tc>
      </w:tr>
      <w:tr w:rsidR="00817BD0" w14:paraId="2694275C" w14:textId="77777777">
        <w:trPr>
          <w:cantSplit/>
          <w:jc w:val="center"/>
        </w:trPr>
        <w:tc>
          <w:tcPr>
            <w:tcW w:w="2381" w:type="dxa"/>
            <w:tcMar>
              <w:top w:w="90" w:type="dxa"/>
              <w:left w:w="90" w:type="dxa"/>
              <w:bottom w:w="90" w:type="dxa"/>
              <w:right w:w="90" w:type="dxa"/>
            </w:tcMar>
            <w:vAlign w:val="center"/>
          </w:tcPr>
          <w:p w14:paraId="0CD8AC6C" w14:textId="77777777" w:rsidR="00817BD0" w:rsidRDefault="00515C76">
            <w:pPr>
              <w:spacing w:before="20" w:after="20"/>
              <w:jc w:val="left"/>
            </w:pPr>
            <w:r>
              <w:rPr>
                <w:sz w:val="21"/>
              </w:rPr>
              <w:t>Tabella 14.6 per coesivi</w:t>
            </w:r>
          </w:p>
        </w:tc>
        <w:tc>
          <w:tcPr>
            <w:tcW w:w="3402" w:type="dxa"/>
            <w:tcMar>
              <w:top w:w="90" w:type="dxa"/>
              <w:left w:w="90" w:type="dxa"/>
              <w:bottom w:w="90" w:type="dxa"/>
              <w:right w:w="90" w:type="dxa"/>
            </w:tcMar>
            <w:vAlign w:val="center"/>
          </w:tcPr>
          <w:p w14:paraId="6F5B599D" w14:textId="77777777" w:rsidR="00817BD0" w:rsidRDefault="00515C76">
            <w:pPr>
              <w:spacing w:before="20" w:after="20"/>
              <w:jc w:val="left"/>
            </w:pPr>
            <w:r>
              <w:rPr>
                <w:sz w:val="21"/>
              </w:rPr>
              <w:t>Riga e autore; valore scelto [N/cm³]</w:t>
            </w:r>
          </w:p>
        </w:tc>
        <w:tc>
          <w:tcPr>
            <w:tcW w:w="3855" w:type="dxa"/>
            <w:tcMar>
              <w:top w:w="90" w:type="dxa"/>
              <w:left w:w="90" w:type="dxa"/>
              <w:bottom w:w="90" w:type="dxa"/>
              <w:right w:w="90" w:type="dxa"/>
            </w:tcMar>
            <w:vAlign w:val="center"/>
          </w:tcPr>
          <w:p w14:paraId="1E89C696" w14:textId="77777777" w:rsidR="00817BD0" w:rsidRDefault="00515C76">
            <w:pPr>
              <w:spacing w:before="20" w:after="20"/>
              <w:jc w:val="left"/>
            </w:pPr>
            <w:r>
              <w:rPr>
                <w:sz w:val="21"/>
              </w:rPr>
              <w:t>Conversione del valore scelto; nessuna media automatica</w:t>
            </w:r>
          </w:p>
        </w:tc>
      </w:tr>
      <w:tr w:rsidR="00817BD0" w14:paraId="60FFCC41" w14:textId="77777777">
        <w:trPr>
          <w:cantSplit/>
          <w:jc w:val="center"/>
        </w:trPr>
        <w:tc>
          <w:tcPr>
            <w:tcW w:w="2381" w:type="dxa"/>
            <w:tcMar>
              <w:top w:w="90" w:type="dxa"/>
              <w:left w:w="90" w:type="dxa"/>
              <w:bottom w:w="90" w:type="dxa"/>
              <w:right w:w="90" w:type="dxa"/>
            </w:tcMar>
            <w:vAlign w:val="center"/>
          </w:tcPr>
          <w:p w14:paraId="1CB6B71C" w14:textId="77777777" w:rsidR="00817BD0" w:rsidRDefault="00515C76">
            <w:pPr>
              <w:spacing w:before="20" w:after="20"/>
              <w:jc w:val="left"/>
            </w:pPr>
            <w:r>
              <w:rPr>
                <w:sz w:val="21"/>
              </w:rPr>
              <w:t>Correlazione A γ/1,35</w:t>
            </w:r>
          </w:p>
        </w:tc>
        <w:tc>
          <w:tcPr>
            <w:tcW w:w="3402" w:type="dxa"/>
            <w:tcMar>
              <w:top w:w="90" w:type="dxa"/>
              <w:left w:w="90" w:type="dxa"/>
              <w:bottom w:w="90" w:type="dxa"/>
              <w:right w:w="90" w:type="dxa"/>
            </w:tcMar>
            <w:vAlign w:val="center"/>
          </w:tcPr>
          <w:p w14:paraId="289B79FA" w14:textId="77777777" w:rsidR="00817BD0" w:rsidRDefault="00515C76">
            <w:pPr>
              <w:spacing w:before="20" w:after="20"/>
              <w:jc w:val="left"/>
            </w:pPr>
            <w:r>
              <w:rPr>
                <w:sz w:val="21"/>
              </w:rPr>
              <w:t>Addensamento, A, γ e γsat [kN/m³]</w:t>
            </w:r>
          </w:p>
        </w:tc>
        <w:tc>
          <w:tcPr>
            <w:tcW w:w="3855" w:type="dxa"/>
            <w:tcMar>
              <w:top w:w="90" w:type="dxa"/>
              <w:left w:w="90" w:type="dxa"/>
              <w:bottom w:w="90" w:type="dxa"/>
              <w:right w:w="90" w:type="dxa"/>
            </w:tcMar>
            <w:vAlign w:val="center"/>
          </w:tcPr>
          <w:p w14:paraId="6FA32643" w14:textId="77777777" w:rsidR="00817BD0" w:rsidRDefault="00515C76">
            <w:pPr>
              <w:spacing w:before="20" w:after="20"/>
              <w:jc w:val="left"/>
            </w:pPr>
            <w:r>
              <w:rPr>
                <w:sz w:val="21"/>
              </w:rPr>
              <w:t>nh in kN/m³; sotto falda γ′ = γsat − γw</w:t>
            </w:r>
          </w:p>
        </w:tc>
      </w:tr>
      <w:tr w:rsidR="00817BD0" w14:paraId="64765CDE" w14:textId="77777777">
        <w:trPr>
          <w:cantSplit/>
          <w:jc w:val="center"/>
        </w:trPr>
        <w:tc>
          <w:tcPr>
            <w:tcW w:w="2381" w:type="dxa"/>
            <w:tcMar>
              <w:top w:w="90" w:type="dxa"/>
              <w:left w:w="90" w:type="dxa"/>
              <w:bottom w:w="90" w:type="dxa"/>
              <w:right w:w="90" w:type="dxa"/>
            </w:tcMar>
            <w:vAlign w:val="center"/>
          </w:tcPr>
          <w:p w14:paraId="504BB374" w14:textId="77777777" w:rsidR="00817BD0" w:rsidRDefault="00515C76">
            <w:pPr>
              <w:spacing w:before="20" w:after="20"/>
              <w:jc w:val="left"/>
            </w:pPr>
            <w:r>
              <w:rPr>
                <w:sz w:val="21"/>
              </w:rPr>
              <w:t>k distribuito assegnato</w:t>
            </w:r>
          </w:p>
        </w:tc>
        <w:tc>
          <w:tcPr>
            <w:tcW w:w="3402" w:type="dxa"/>
            <w:tcMar>
              <w:top w:w="90" w:type="dxa"/>
              <w:left w:w="90" w:type="dxa"/>
              <w:bottom w:w="90" w:type="dxa"/>
              <w:right w:w="90" w:type="dxa"/>
            </w:tcMar>
            <w:vAlign w:val="center"/>
          </w:tcPr>
          <w:p w14:paraId="03303AD1" w14:textId="77777777" w:rsidR="00817BD0" w:rsidRDefault="00515C76">
            <w:pPr>
              <w:spacing w:before="20" w:after="20"/>
              <w:jc w:val="center"/>
            </w:pPr>
            <w:r>
              <w:rPr>
                <w:sz w:val="21"/>
              </w:rPr>
              <w:t>k [kN/m²]</w:t>
            </w:r>
          </w:p>
        </w:tc>
        <w:tc>
          <w:tcPr>
            <w:tcW w:w="3855" w:type="dxa"/>
            <w:tcMar>
              <w:top w:w="90" w:type="dxa"/>
              <w:left w:w="90" w:type="dxa"/>
              <w:bottom w:w="90" w:type="dxa"/>
              <w:right w:w="90" w:type="dxa"/>
            </w:tcMar>
            <w:vAlign w:val="center"/>
          </w:tcPr>
          <w:p w14:paraId="6C4D16F3" w14:textId="77777777" w:rsidR="00817BD0" w:rsidRDefault="00515C76">
            <w:pPr>
              <w:spacing w:before="20" w:after="20"/>
              <w:jc w:val="left"/>
            </w:pPr>
            <w:r>
              <w:rPr>
                <w:sz w:val="21"/>
              </w:rPr>
              <w:t>Nessuna ulteriore moltiplicazione per D</w:t>
            </w:r>
          </w:p>
        </w:tc>
      </w:tr>
    </w:tbl>
    <w:p w14:paraId="2BD5937B" w14:textId="77777777" w:rsidR="00817BD0" w:rsidRDefault="00817BD0"/>
    <w:p w14:paraId="3B879F90" w14:textId="77777777" w:rsidR="00817BD0" w:rsidRDefault="00515C76">
      <w:pPr>
        <w:spacing w:after="140"/>
      </w:pPr>
      <w:r>
        <w:t>Il testo associa kh costante alle argille sovraconsolidate; la legge lineare di Reese e Matlock (1956) ai terreni incoerenti e alle argille normalmente consolidate o debolmente sovraconsolidate. Indicare nelle condizioni dello strato l'applicabilità, il drenaggio e il livello di deformazione della rigidezza adottata. Queste indicazioni non costituiscono un'assegnazione automatica in base al nome del terreno.</w:t>
      </w:r>
    </w:p>
    <w:p w14:paraId="5D0134E6" w14:textId="77777777" w:rsidR="00817BD0" w:rsidRDefault="00515C76">
      <w:pPr>
        <w:spacing w:after="140"/>
      </w:pPr>
      <w:r>
        <w:t>La tabella 14.6 richiede un valore esplicito nell'intervallo della singola riga. Il pannello mostra autore e limiti; anche il valore singolo della torba di Davisson deve essere confermato con l'inserimento. La correlazione richiede A esplicito, mostrando intervallo e valore consigliato della tabella 14.5. Le modalità assistite permettono un override di nh in kN/m³ con motivazione obbligatoria: risultato e report conservano sia il valore di base sia quello adottato. Non mescolare righe di autori diversi.</w:t>
      </w:r>
    </w:p>
    <w:p w14:paraId="12573060" w14:textId="77777777" w:rsidR="00817BD0" w:rsidRDefault="00515C76">
      <w:pPr>
        <w:spacing w:after="140"/>
      </w:pPr>
      <w:r>
        <w:t>Attivare la falda e inserire la sua profondità dal piano campagna, oltre a γw (inizialmente 9,81 kN/m³). La tabella delle sabbie passa al valore immerso; la correlazione usa γ′. Le modalità manuali e la tabella dei coesivi conservano il parametro assegnato. Il riepilogo mostra per ogni tratto modalità, profondità, parametro, fonte e applicabilità. Gli archivi precedenti con kh,rif mantengono il valore, ora indicato come nh della legge lineare.</w:t>
      </w:r>
    </w:p>
    <w:p w14:paraId="35E79E07" w14:textId="77777777" w:rsidR="00817BD0" w:rsidRDefault="00515C76">
      <w:pPr>
        <w:spacing w:after="140"/>
      </w:pPr>
      <w:r>
        <w:t>z parte dal piano campagna, esclude il tratto libero e non si azzera alle interfacce. Il raccordo a strati è una convenzione numerica dichiarata, non una prescrizione originale del libro. Il modello crea nodi alla falda quando cambia la legge; i diagrammi conservano i due valori alle discontinuità. La linea tratteggiata azzurra identifica la falda. CSV, JSON e relazione contengono anche la determinazione dei parametri. Il catalogo completo è nella guida teorica.</w:t>
      </w:r>
    </w:p>
    <w:p w14:paraId="11A65381" w14:textId="77777777" w:rsidR="00817BD0" w:rsidRDefault="00515C76">
      <w:pPr>
        <w:spacing w:after="140"/>
      </w:pPr>
      <w:r>
        <w:lastRenderedPageBreak/>
        <w:t xml:space="preserve">Carlo Viggiani, Fondazioni, scansione locale fornita dall'utente: pagina PDF 237, pp. stampate 464–465 (§14.4.1); PDF 238, pp. 466–467; PDF 244, pp. 478–479 (equazione 14.25 e tabelle 14.5–14.6). Sono state lette visivamente anche le pagine adiacenti PDF 243 e 245, pp. 476–477 e 480–481. L'edizione non è identificabile nella scansione: la prima pagina contiene la fine della prefazione, datata dicembre 1998, senza frontespizio o colophon. Tale data non viene usata per dedurre l'edizione. La trattazione è di </w:t>
      </w:r>
      <w:r>
        <w:t>Viggiani; le correlazioni sono attribuite agli autori indicati nel libro. Gli articoli originali non sono stati consultati.</w:t>
      </w:r>
    </w:p>
    <w:p w14:paraId="34DE30FD" w14:textId="77777777" w:rsidR="00817BD0" w:rsidRDefault="00515C76">
      <w:pPr>
        <w:pStyle w:val="Titolo2"/>
        <w:keepNext/>
        <w:spacing w:after="140"/>
      </w:pPr>
      <w:bookmarkStart w:id="82" w:name="_Toc242021023"/>
      <w:r>
        <w:t>Lettura e conservazione dei risultati</w:t>
      </w:r>
      <w:bookmarkEnd w:id="82"/>
    </w:p>
    <w:p w14:paraId="4B0A2B6F" w14:textId="77777777" w:rsidR="00817BD0" w:rsidRDefault="00515C76">
      <w:pPr>
        <w:spacing w:after="140"/>
      </w:pPr>
      <w:r>
        <w:t>Il ricalcolo è automatico; ogni modifica invalida immediatamente i risultati precedenti. I dati non validi impediscono CSV, JSON e report del risultato attivo. Il programma confronta la mesh iniziale con una mesh dimezzata e mostra i risultati della seconda. Le variazioni relative di y in testa, massimo assoluto M e massimo assoluto V devono essere al più 0,1%; altrimenti compare Raffinare la mesh. Questa è una verifica numerica fra due mesh, non una garanzia assoluta dell'errore o dell'adeguatezza geotecni</w:t>
      </w:r>
      <w:r>
        <w:t>ca.</w:t>
      </w:r>
    </w:p>
    <w:p w14:paraId="60310CC6" w14:textId="77777777" w:rsidR="00817BD0" w:rsidRDefault="00515C76">
      <w:pPr>
        <w:spacing w:after="140"/>
      </w:pPr>
      <w:r>
        <w:t>Il profilo a sinistra mostra terreno, tratto libero e vincoli. I sei diagrammi affiancati hanno la stessa profondità: k, y, θ, V, M e reazione q. Le scale orizzontali sono indipendenti e dichiarate. I salti del terreno vengono conservati con valori sui due lati e tratto puntinato, senza interpolazione attraverso lo strato. Le barre laterali del palo rappresentano schematicamente il sostegno distribuito; non sono molle concentrate impiegate dal solutore.</w:t>
      </w:r>
    </w:p>
    <w:p w14:paraId="54C404C2" w14:textId="77777777" w:rsidR="00817BD0" w:rsidRDefault="00515C76">
      <w:pPr>
        <w:spacing w:after="140"/>
      </w:pPr>
      <w:r>
        <w:t>Il riepilogo riporta minimi, massimi con segno, massimi assoluti e rispettive quote x dalla testa, oltre a y e θ in testa, reazioni dei vincoli e residui di equilibrio. La tabella e il CSV riportano anche z dal piano campagna, indice dello strato, kh e k con unità. Above significa limite dal lato superiore, Below dal lato inferiore, Interior interno all'elemento; strato zero indica il tratto libero. I valori sono riportati da entrambi i lati degli estremi degli elementi, anche quando coincidono.</w:t>
      </w:r>
    </w:p>
    <w:p w14:paraId="7EF777D7" w14:textId="77777777" w:rsidR="00817BD0" w:rsidRDefault="00515C76">
      <w:pPr>
        <w:spacing w:after="140"/>
      </w:pPr>
      <w:r>
        <w:t>Esporta tabella CSV conserva la precisione numerica e le convenzioni dei segni. L'esportazione generale JSON/Word usa l'analisi selezionata: per esportare la capacità tornare alla scheda Capacità laterale. Il report elastico conserva input, fonti assegnate, estremi, equilibrio, convergenza e tabelle. Archiviare il foglio ANTHEA conserva entrambe le analisi; il risultato viene ricalcolato all'apertura.</w:t>
      </w:r>
    </w:p>
    <w:p w14:paraId="76BD6C7C" w14:textId="77777777" w:rsidR="00817BD0" w:rsidRDefault="00515C76">
      <w:pPr>
        <w:pStyle w:val="Titolo2"/>
        <w:keepNext/>
        <w:spacing w:after="140"/>
      </w:pPr>
      <w:bookmarkStart w:id="83" w:name="_Toc242021024"/>
      <w:r>
        <w:t>Esempio riproducibile e limiti</w:t>
      </w:r>
      <w:bookmarkEnd w:id="83"/>
    </w:p>
    <w:p w14:paraId="5BF7DB23" w14:textId="77777777" w:rsidR="00817BD0" w:rsidRDefault="00515C76">
      <w:pPr>
        <w:spacing w:after="140"/>
      </w:pPr>
      <w:r>
        <w:t>Assegnare D = 1 m, lunghezza totale 30 m, tratto libero nullo, EI = 50000 kN m² con origine Benchmark numerico, H = 100 kN, C = e = 0, testa e punta libere. Un unico strato spesso 30 m ha kh costante = 10000 kN/m³, fonte Esempio numerico assegnato. Con passo iniziale 0,50 m il risultato a passo 0,25 m è ytesta = 0,0094574084 m e Mmax = 68,178634 kNm a x circa 1,660914 m. Questi parametri costituiscono una prova del codice, non valori consigliati per un terreno reale.</w:t>
      </w:r>
    </w:p>
    <w:p w14:paraId="4E9EC4ED" w14:textId="77777777" w:rsidR="00817BD0" w:rsidRDefault="00515C76">
      <w:pPr>
        <w:spacing w:after="140"/>
      </w:pPr>
      <w:r>
        <w:lastRenderedPageBreak/>
        <w:t>La soluzione non comprende plasticità, distacco, curve p-y, effetti della forza assiale, secondo ordine, consolidazione, ciclicità o gruppo. Le molle elastiche reagiscono in entrambi i versi. La convergenza non verifica la capacità del terreno né le resistenze di sezione. I coefficienti della palificata non vengono trasferiti automaticamente: Rg di kh/nh e p-multiplier non sono intercambiabili senza un modello esplicito.</w:t>
      </w:r>
    </w:p>
    <w:p w14:paraId="3BF59190" w14:textId="77777777" w:rsidR="00817BD0" w:rsidRDefault="00515C76">
      <w:pPr>
        <w:pStyle w:val="Titolo1"/>
        <w:keepNext/>
        <w:spacing w:after="140"/>
      </w:pPr>
      <w:bookmarkStart w:id="84" w:name="_Toc242021025"/>
      <w:r>
        <w:t>Wiki e centro della conoscenza</w:t>
      </w:r>
      <w:bookmarkEnd w:id="84"/>
    </w:p>
    <w:p w14:paraId="56DE1681" w14:textId="77777777" w:rsidR="00817BD0" w:rsidRDefault="00515C76">
      <w:pPr>
        <w:pStyle w:val="Titolo2"/>
        <w:keepNext/>
        <w:spacing w:after="140"/>
      </w:pPr>
      <w:bookmarkStart w:id="85" w:name="_Toc242021026"/>
      <w:r>
        <w:t>Engineering Handbook</w:t>
      </w:r>
      <w:bookmarkEnd w:id="85"/>
    </w:p>
    <w:p w14:paraId="211240DC" w14:textId="77777777" w:rsidR="00817BD0" w:rsidRDefault="00515C76">
      <w:pPr>
        <w:spacing w:after="140"/>
      </w:pPr>
      <w:r>
        <w:t>La copertina presenta dodici capitoli numerati: Fondamenti, Scienza e tecnica delle costruzioni, Materiali, Calcestruzzo armato, Acciaio, Geotecnica, Ponti e infrastrutture, Ingegneria sismica, FEM, BIM, Computational Design e Anthea. Ogni capitolo apre un'introduzione con un percorso di lettura. Le pagine distinguono introduzione, metodo e approfondimento tecnico; i sei piloti revisionati sono Cos'è un ponte, Instabilità di Euler, Fessurazione, Capacità portante, Elementi Beam e guida della Sezione in c.a.</w:t>
      </w:r>
    </w:p>
    <w:p w14:paraId="544F0446" w14:textId="77777777" w:rsidR="00817BD0" w:rsidRDefault="00515C76">
      <w:pPr>
        <w:spacing w:after="140"/>
      </w:pPr>
      <w:r>
        <w:t>Le pagine correnti consolidano istruzioni e teoria; i resoconti originali di audit e sviluppo sono conservati nell’archivio Rev14.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7663CECA" w14:textId="77777777" w:rsidR="00817BD0" w:rsidRDefault="00515C76">
      <w:pPr>
        <w:spacing w:after="140"/>
      </w:pPr>
      <w:r>
        <w:t>Usa Chiaro / scuro per cambiare il tema del lettore.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 ne spiega i limiti, senza simulare un modulo di calcolo assent</w:t>
      </w:r>
      <w:r>
        <w:t>e.</w:t>
      </w:r>
    </w:p>
    <w:p w14:paraId="6E0101A8" w14:textId="77777777" w:rsidR="00817BD0" w:rsidRDefault="00515C76">
      <w:pPr>
        <w:spacing w:after="140"/>
      </w:pPr>
      <w:r>
        <w:t>I prerequisiti precedono il testo; fonti, correlati e navigazione precedente/indice/successivo chiudono la lettura. I nuovi collegamenti usano identificativi centrali: titolo e destinazione vengono risolti dal catalogo. La validazione controlla identità, categorie, capitoli, sezioni, figure e riferimenti; le prove WPF verificano formule e pagine in entrambi i temi.</w:t>
      </w:r>
    </w:p>
    <w:p w14:paraId="37A987FD" w14:textId="77777777" w:rsidR="00817BD0" w:rsidRDefault="00515C76">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7DD2B56C" w14:textId="77777777" w:rsidR="00817BD0" w:rsidRDefault="00515C76">
      <w:pPr>
        <w:pStyle w:val="Titolo2"/>
        <w:keepNext/>
        <w:spacing w:after="140"/>
      </w:pPr>
      <w:bookmarkStart w:id="86" w:name="_Toc242021027"/>
      <w:r>
        <w:t>Cercare e scegliere un percorso</w:t>
      </w:r>
      <w:bookmarkEnd w:id="86"/>
    </w:p>
    <w:p w14:paraId="1786D923" w14:textId="77777777" w:rsidR="00817BD0" w:rsidRDefault="00515C76">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 i contenuti storici utili sono integrati nelle pagine correnti e gli originali restano nell’archivio documentale.</w:t>
      </w:r>
    </w:p>
    <w:p w14:paraId="2B44D295" w14:textId="77777777" w:rsidR="00817BD0" w:rsidRDefault="00515C76">
      <w:pPr>
        <w:pStyle w:val="Titolo2"/>
        <w:keepNext/>
        <w:spacing w:after="140"/>
      </w:pPr>
      <w:bookmarkStart w:id="87" w:name="_Toc242021028"/>
      <w:r>
        <w:lastRenderedPageBreak/>
        <w:t>Leggere e riprendere</w:t>
      </w:r>
      <w:bookmarkEnd w:id="87"/>
    </w:p>
    <w:p w14:paraId="0A4F60D2" w14:textId="77777777" w:rsidR="00817BD0" w:rsidRDefault="00515C76">
      <w:pPr>
        <w:spacing w:after="140"/>
      </w:pPr>
      <w:r>
        <w:t>L'indice laterale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2241FEBB" w14:textId="77777777" w:rsidR="00817BD0" w:rsidRDefault="00515C76">
      <w:pPr>
        <w:spacing w:after="140"/>
      </w:pPr>
      <w:r>
        <w:t>Continua a leggere mostra le ultime pagine e la posizione approssimativa;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58D60660" w14:textId="77777777" w:rsidR="00817BD0" w:rsidRDefault="00515C76">
      <w:pPr>
        <w:pStyle w:val="Titolo2"/>
        <w:keepNext/>
        <w:spacing w:after="140"/>
      </w:pPr>
      <w:bookmarkStart w:id="88" w:name="_Toc242021029"/>
      <w:r>
        <w:t>Passare dalla teoria al calcolo</w:t>
      </w:r>
      <w:bookmarkEnd w:id="88"/>
    </w:p>
    <w:p w14:paraId="25BF84CA" w14:textId="77777777" w:rsidR="00817BD0" w:rsidRDefault="00515C76">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3F561326" w14:textId="77777777" w:rsidR="00817BD0" w:rsidRDefault="00515C76">
      <w:pPr>
        <w:spacing w:after="140"/>
      </w:pPr>
      <w:r>
        <w:t>I pulsanti ? accanto a copriferro e azioni della sezione offrono una definizione breve e aprono la sezione specifica della Wiki. Guida progetti nella barra dei progetti apre le procedure della gestione del lavoro. Il precedente comando Modello e dati comuni raggiunge ora la teoria pertinente nella stessa Wiki.</w:t>
      </w:r>
    </w:p>
    <w:p w14:paraId="64296382" w14:textId="77777777" w:rsidR="00817BD0" w:rsidRDefault="00515C76">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22DB4FBD" w14:textId="77777777" w:rsidR="00817BD0" w:rsidRDefault="00515C76">
      <w:pPr>
        <w:pStyle w:val="Titolo2"/>
        <w:keepNext/>
        <w:spacing w:after="140"/>
      </w:pPr>
      <w:bookmarkStart w:id="89" w:name="_Toc242021030"/>
      <w:r>
        <w:t>Progetti e problemi frequenti</w:t>
      </w:r>
      <w:bookmarkEnd w:id="89"/>
    </w:p>
    <w:p w14:paraId="528ED383" w14:textId="77777777" w:rsidR="00817BD0" w:rsidRDefault="00515C76">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 date e revisioni originarie si trovano nell’archivio documentale.</w:t>
      </w:r>
    </w:p>
    <w:p w14:paraId="4C5517DD" w14:textId="77777777" w:rsidR="00817BD0" w:rsidRDefault="00515C76">
      <w:pPr>
        <w:pStyle w:val="Titolo1"/>
        <w:keepNext/>
        <w:spacing w:after="140"/>
      </w:pPr>
      <w:bookmarkStart w:id="90" w:name="_Toc242021031"/>
      <w:r>
        <w:t>Modulo Sezione in c.a.</w:t>
      </w:r>
      <w:bookmarkEnd w:id="90"/>
    </w:p>
    <w:p w14:paraId="778159DD" w14:textId="77777777" w:rsidR="00817BD0" w:rsidRDefault="00515C76">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386178A9" w14:textId="77777777" w:rsidR="00817BD0" w:rsidRDefault="00515C76">
      <w:pPr>
        <w:pStyle w:val="Titolo2"/>
        <w:keepNext/>
        <w:spacing w:after="140"/>
      </w:pPr>
      <w:bookmarkStart w:id="91" w:name="_Toc242021032"/>
      <w:r>
        <w:lastRenderedPageBreak/>
        <w:t>A cosa serve e quando usarlo</w:t>
      </w:r>
      <w:bookmarkEnd w:id="91"/>
    </w:p>
    <w:p w14:paraId="0E5EAB29" w14:textId="77777777" w:rsidR="00817BD0" w:rsidRDefault="00515C76">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60D90D79" w14:textId="77777777" w:rsidR="00817BD0" w:rsidRDefault="00515C76">
      <w:pPr>
        <w:spacing w:after="140"/>
      </w:pPr>
      <w:r>
        <w:t>Teoria del modello Beam e trasferimento delle azioni (Wiki: Elementi Beam)</w:t>
      </w:r>
    </w:p>
    <w:p w14:paraId="01E6C309" w14:textId="77777777" w:rsidR="00817BD0" w:rsidRDefault="00515C76">
      <w:pPr>
        <w:pStyle w:val="Titolo2"/>
        <w:keepNext/>
        <w:spacing w:after="140"/>
      </w:pPr>
      <w:bookmarkStart w:id="92" w:name="_Toc242021033"/>
      <w:r>
        <w:t>Input geometria e unità</w:t>
      </w:r>
      <w:bookmarkEnd w:id="9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17BD0" w14:paraId="0EBDF1A4" w14:textId="77777777">
        <w:trPr>
          <w:cantSplit/>
          <w:tblHeader/>
          <w:jc w:val="center"/>
        </w:trPr>
        <w:tc>
          <w:tcPr>
            <w:tcW w:w="2381" w:type="dxa"/>
            <w:shd w:val="clear" w:color="auto" w:fill="E7E6E6"/>
            <w:tcMar>
              <w:top w:w="90" w:type="dxa"/>
              <w:left w:w="90" w:type="dxa"/>
              <w:bottom w:w="90" w:type="dxa"/>
              <w:right w:w="90" w:type="dxa"/>
            </w:tcMar>
            <w:vAlign w:val="center"/>
          </w:tcPr>
          <w:p w14:paraId="0CD4EF36" w14:textId="77777777" w:rsidR="00817BD0" w:rsidRDefault="00515C76">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5FE9B446" w14:textId="77777777" w:rsidR="00817BD0" w:rsidRDefault="00515C76">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23B5C11B" w14:textId="77777777" w:rsidR="00817BD0" w:rsidRDefault="00515C76">
            <w:pPr>
              <w:spacing w:before="20" w:after="20"/>
              <w:jc w:val="left"/>
            </w:pPr>
            <w:r>
              <w:rPr>
                <w:b/>
                <w:sz w:val="21"/>
              </w:rPr>
              <w:t>Significato e controllo</w:t>
            </w:r>
          </w:p>
        </w:tc>
      </w:tr>
      <w:tr w:rsidR="00817BD0" w14:paraId="73A64975" w14:textId="77777777">
        <w:trPr>
          <w:cantSplit/>
          <w:jc w:val="center"/>
        </w:trPr>
        <w:tc>
          <w:tcPr>
            <w:tcW w:w="2381" w:type="dxa"/>
            <w:tcMar>
              <w:top w:w="90" w:type="dxa"/>
              <w:left w:w="90" w:type="dxa"/>
              <w:bottom w:w="90" w:type="dxa"/>
              <w:right w:w="90" w:type="dxa"/>
            </w:tcMar>
            <w:vAlign w:val="center"/>
          </w:tcPr>
          <w:p w14:paraId="27EBE956" w14:textId="77777777" w:rsidR="00817BD0" w:rsidRDefault="00515C76">
            <w:pPr>
              <w:spacing w:before="20" w:after="20"/>
              <w:jc w:val="left"/>
            </w:pPr>
            <w:r>
              <w:rPr>
                <w:sz w:val="21"/>
              </w:rPr>
              <w:t>Sezione</w:t>
            </w:r>
          </w:p>
        </w:tc>
        <w:tc>
          <w:tcPr>
            <w:tcW w:w="3402" w:type="dxa"/>
            <w:tcMar>
              <w:top w:w="90" w:type="dxa"/>
              <w:left w:w="90" w:type="dxa"/>
              <w:bottom w:w="90" w:type="dxa"/>
              <w:right w:w="90" w:type="dxa"/>
            </w:tcMar>
            <w:vAlign w:val="center"/>
          </w:tcPr>
          <w:p w14:paraId="20634A08" w14:textId="77777777" w:rsidR="00817BD0" w:rsidRDefault="00515C76">
            <w:pPr>
              <w:spacing w:before="20" w:after="20"/>
              <w:jc w:val="center"/>
            </w:pPr>
            <w:r>
              <w:rPr>
                <w:sz w:val="21"/>
              </w:rPr>
              <w:t>scelta</w:t>
            </w:r>
          </w:p>
        </w:tc>
        <w:tc>
          <w:tcPr>
            <w:tcW w:w="3855" w:type="dxa"/>
            <w:tcMar>
              <w:top w:w="90" w:type="dxa"/>
              <w:left w:w="90" w:type="dxa"/>
              <w:bottom w:w="90" w:type="dxa"/>
              <w:right w:w="90" w:type="dxa"/>
            </w:tcMar>
            <w:vAlign w:val="center"/>
          </w:tcPr>
          <w:p w14:paraId="1C1BDAD1" w14:textId="77777777" w:rsidR="00817BD0" w:rsidRDefault="00515C76">
            <w:pPr>
              <w:spacing w:before="20" w:after="20"/>
              <w:jc w:val="left"/>
            </w:pPr>
            <w:r>
              <w:rPr>
                <w:sz w:val="21"/>
              </w:rPr>
              <w:t>Circolare, Rettangolare, A T; la sezione generica richiede un contorno definito</w:t>
            </w:r>
          </w:p>
        </w:tc>
      </w:tr>
      <w:tr w:rsidR="00817BD0" w14:paraId="5F63249B" w14:textId="77777777">
        <w:trPr>
          <w:cantSplit/>
          <w:jc w:val="center"/>
        </w:trPr>
        <w:tc>
          <w:tcPr>
            <w:tcW w:w="2381" w:type="dxa"/>
            <w:tcMar>
              <w:top w:w="90" w:type="dxa"/>
              <w:left w:w="90" w:type="dxa"/>
              <w:bottom w:w="90" w:type="dxa"/>
              <w:right w:w="90" w:type="dxa"/>
            </w:tcMar>
            <w:vAlign w:val="center"/>
          </w:tcPr>
          <w:p w14:paraId="4D5CFCEC" w14:textId="77777777" w:rsidR="00817BD0" w:rsidRDefault="00515C76">
            <w:pPr>
              <w:spacing w:before="20" w:after="20"/>
              <w:jc w:val="left"/>
            </w:pPr>
            <w:r>
              <w:rPr>
                <w:sz w:val="21"/>
              </w:rPr>
              <w:t>b e h</w:t>
            </w:r>
          </w:p>
        </w:tc>
        <w:tc>
          <w:tcPr>
            <w:tcW w:w="3402" w:type="dxa"/>
            <w:tcMar>
              <w:top w:w="90" w:type="dxa"/>
              <w:left w:w="90" w:type="dxa"/>
              <w:bottom w:w="90" w:type="dxa"/>
              <w:right w:w="90" w:type="dxa"/>
            </w:tcMar>
            <w:vAlign w:val="center"/>
          </w:tcPr>
          <w:p w14:paraId="035FC779" w14:textId="77777777" w:rsidR="00817BD0" w:rsidRDefault="00515C76">
            <w:pPr>
              <w:spacing w:before="20" w:after="20"/>
              <w:jc w:val="center"/>
            </w:pPr>
            <w:r>
              <w:rPr>
                <w:sz w:val="21"/>
              </w:rPr>
              <w:t>mm</w:t>
            </w:r>
          </w:p>
        </w:tc>
        <w:tc>
          <w:tcPr>
            <w:tcW w:w="3855" w:type="dxa"/>
            <w:tcMar>
              <w:top w:w="90" w:type="dxa"/>
              <w:left w:w="90" w:type="dxa"/>
              <w:bottom w:w="90" w:type="dxa"/>
              <w:right w:w="90" w:type="dxa"/>
            </w:tcMar>
            <w:vAlign w:val="center"/>
          </w:tcPr>
          <w:p w14:paraId="0C74295A" w14:textId="77777777" w:rsidR="00817BD0" w:rsidRDefault="00515C76">
            <w:pPr>
              <w:spacing w:before="20" w:after="20"/>
              <w:jc w:val="left"/>
            </w:pPr>
            <w:r>
              <w:rPr>
                <w:sz w:val="21"/>
              </w:rPr>
              <w:t>Larghezza e altezza positive della sezione rettangolare</w:t>
            </w:r>
          </w:p>
        </w:tc>
      </w:tr>
      <w:tr w:rsidR="00817BD0" w14:paraId="0EAD7982" w14:textId="77777777">
        <w:trPr>
          <w:cantSplit/>
          <w:jc w:val="center"/>
        </w:trPr>
        <w:tc>
          <w:tcPr>
            <w:tcW w:w="2381" w:type="dxa"/>
            <w:tcMar>
              <w:top w:w="90" w:type="dxa"/>
              <w:left w:w="90" w:type="dxa"/>
              <w:bottom w:w="90" w:type="dxa"/>
              <w:right w:w="90" w:type="dxa"/>
            </w:tcMar>
            <w:vAlign w:val="center"/>
          </w:tcPr>
          <w:p w14:paraId="79803003" w14:textId="77777777" w:rsidR="00817BD0" w:rsidRDefault="00515C76">
            <w:pPr>
              <w:spacing w:before="20" w:after="20"/>
              <w:jc w:val="left"/>
            </w:pPr>
            <w:r>
              <w:rPr>
                <w:sz w:val="21"/>
              </w:rPr>
              <w:t>D</w:t>
            </w:r>
          </w:p>
        </w:tc>
        <w:tc>
          <w:tcPr>
            <w:tcW w:w="3402" w:type="dxa"/>
            <w:tcMar>
              <w:top w:w="90" w:type="dxa"/>
              <w:left w:w="90" w:type="dxa"/>
              <w:bottom w:w="90" w:type="dxa"/>
              <w:right w:w="90" w:type="dxa"/>
            </w:tcMar>
            <w:vAlign w:val="center"/>
          </w:tcPr>
          <w:p w14:paraId="45BEDDE6" w14:textId="77777777" w:rsidR="00817BD0" w:rsidRDefault="00515C76">
            <w:pPr>
              <w:spacing w:before="20" w:after="20"/>
              <w:jc w:val="center"/>
            </w:pPr>
            <w:r>
              <w:rPr>
                <w:sz w:val="21"/>
              </w:rPr>
              <w:t>mm</w:t>
            </w:r>
          </w:p>
        </w:tc>
        <w:tc>
          <w:tcPr>
            <w:tcW w:w="3855" w:type="dxa"/>
            <w:tcMar>
              <w:top w:w="90" w:type="dxa"/>
              <w:left w:w="90" w:type="dxa"/>
              <w:bottom w:w="90" w:type="dxa"/>
              <w:right w:w="90" w:type="dxa"/>
            </w:tcMar>
            <w:vAlign w:val="center"/>
          </w:tcPr>
          <w:p w14:paraId="46538F4E" w14:textId="77777777" w:rsidR="00817BD0" w:rsidRDefault="00515C76">
            <w:pPr>
              <w:spacing w:before="20" w:after="20"/>
              <w:jc w:val="left"/>
            </w:pPr>
            <w:r>
              <w:rPr>
                <w:sz w:val="21"/>
              </w:rPr>
              <w:t>Diametro positivo della sezione circolare</w:t>
            </w:r>
          </w:p>
        </w:tc>
      </w:tr>
      <w:tr w:rsidR="00817BD0" w14:paraId="18AB625C" w14:textId="77777777">
        <w:trPr>
          <w:cantSplit/>
          <w:jc w:val="center"/>
        </w:trPr>
        <w:tc>
          <w:tcPr>
            <w:tcW w:w="2381" w:type="dxa"/>
            <w:tcMar>
              <w:top w:w="90" w:type="dxa"/>
              <w:left w:w="90" w:type="dxa"/>
              <w:bottom w:w="90" w:type="dxa"/>
              <w:right w:w="90" w:type="dxa"/>
            </w:tcMar>
            <w:vAlign w:val="center"/>
          </w:tcPr>
          <w:p w14:paraId="301B1F5C" w14:textId="77777777" w:rsidR="00817BD0" w:rsidRDefault="00515C76">
            <w:pPr>
              <w:spacing w:before="20" w:after="20"/>
              <w:jc w:val="left"/>
            </w:pPr>
            <w:r>
              <w:rPr>
                <w:sz w:val="21"/>
              </w:rPr>
              <w:t>bf, bw, hf</w:t>
            </w:r>
          </w:p>
        </w:tc>
        <w:tc>
          <w:tcPr>
            <w:tcW w:w="3402" w:type="dxa"/>
            <w:tcMar>
              <w:top w:w="90" w:type="dxa"/>
              <w:left w:w="90" w:type="dxa"/>
              <w:bottom w:w="90" w:type="dxa"/>
              <w:right w:w="90" w:type="dxa"/>
            </w:tcMar>
            <w:vAlign w:val="center"/>
          </w:tcPr>
          <w:p w14:paraId="1B8EC991" w14:textId="77777777" w:rsidR="00817BD0" w:rsidRDefault="00515C76">
            <w:pPr>
              <w:spacing w:before="20" w:after="20"/>
              <w:jc w:val="center"/>
            </w:pPr>
            <w:r>
              <w:rPr>
                <w:sz w:val="21"/>
              </w:rPr>
              <w:t>mm</w:t>
            </w:r>
          </w:p>
        </w:tc>
        <w:tc>
          <w:tcPr>
            <w:tcW w:w="3855" w:type="dxa"/>
            <w:tcMar>
              <w:top w:w="90" w:type="dxa"/>
              <w:left w:w="90" w:type="dxa"/>
              <w:bottom w:w="90" w:type="dxa"/>
              <w:right w:w="90" w:type="dxa"/>
            </w:tcMar>
            <w:vAlign w:val="center"/>
          </w:tcPr>
          <w:p w14:paraId="4FD77B8B" w14:textId="77777777" w:rsidR="00817BD0" w:rsidRDefault="00515C76">
            <w:pPr>
              <w:spacing w:before="20" w:after="20"/>
              <w:jc w:val="left"/>
            </w:pPr>
            <w:r>
              <w:rPr>
                <w:sz w:val="21"/>
              </w:rPr>
              <w:t>Ala, anima e spessore ala della T; bw non supera bf e hf è inferiore a h</w:t>
            </w:r>
          </w:p>
        </w:tc>
      </w:tr>
      <w:tr w:rsidR="00817BD0" w14:paraId="58A190A2" w14:textId="77777777">
        <w:trPr>
          <w:cantSplit/>
          <w:jc w:val="center"/>
        </w:trPr>
        <w:tc>
          <w:tcPr>
            <w:tcW w:w="2381" w:type="dxa"/>
            <w:tcMar>
              <w:top w:w="90" w:type="dxa"/>
              <w:left w:w="90" w:type="dxa"/>
              <w:bottom w:w="90" w:type="dxa"/>
              <w:right w:w="90" w:type="dxa"/>
            </w:tcMar>
            <w:vAlign w:val="center"/>
          </w:tcPr>
          <w:p w14:paraId="01E91541" w14:textId="77777777" w:rsidR="00817BD0" w:rsidRDefault="00515C76">
            <w:pPr>
              <w:spacing w:before="20" w:after="20"/>
              <w:jc w:val="left"/>
            </w:pPr>
            <w:r>
              <w:rPr>
                <w:sz w:val="21"/>
              </w:rPr>
              <w:t>Copriferro netto</w:t>
            </w:r>
          </w:p>
        </w:tc>
        <w:tc>
          <w:tcPr>
            <w:tcW w:w="3402" w:type="dxa"/>
            <w:tcMar>
              <w:top w:w="90" w:type="dxa"/>
              <w:left w:w="90" w:type="dxa"/>
              <w:bottom w:w="90" w:type="dxa"/>
              <w:right w:w="90" w:type="dxa"/>
            </w:tcMar>
            <w:vAlign w:val="center"/>
          </w:tcPr>
          <w:p w14:paraId="65E10A12" w14:textId="77777777" w:rsidR="00817BD0" w:rsidRDefault="00515C76">
            <w:pPr>
              <w:spacing w:before="20" w:after="20"/>
              <w:jc w:val="center"/>
            </w:pPr>
            <w:r>
              <w:rPr>
                <w:sz w:val="21"/>
              </w:rPr>
              <w:t>mm</w:t>
            </w:r>
          </w:p>
        </w:tc>
        <w:tc>
          <w:tcPr>
            <w:tcW w:w="3855" w:type="dxa"/>
            <w:tcMar>
              <w:top w:w="90" w:type="dxa"/>
              <w:left w:w="90" w:type="dxa"/>
              <w:bottom w:w="90" w:type="dxa"/>
              <w:right w:w="90" w:type="dxa"/>
            </w:tcMar>
            <w:vAlign w:val="center"/>
          </w:tcPr>
          <w:p w14:paraId="054C3BDF" w14:textId="77777777" w:rsidR="00817BD0" w:rsidRDefault="00515C76">
            <w:pPr>
              <w:spacing w:before="20" w:after="20"/>
              <w:jc w:val="left"/>
            </w:pPr>
            <w:r>
              <w:rPr>
                <w:sz w:val="21"/>
              </w:rPr>
              <w:t>Distanza dal bordo alla staffa; non è la distanza al centro della barra longitudinale</w:t>
            </w:r>
          </w:p>
        </w:tc>
      </w:tr>
      <w:tr w:rsidR="00817BD0" w14:paraId="38A9723F" w14:textId="77777777">
        <w:trPr>
          <w:cantSplit/>
          <w:jc w:val="center"/>
        </w:trPr>
        <w:tc>
          <w:tcPr>
            <w:tcW w:w="2381" w:type="dxa"/>
            <w:tcMar>
              <w:top w:w="90" w:type="dxa"/>
              <w:left w:w="90" w:type="dxa"/>
              <w:bottom w:w="90" w:type="dxa"/>
              <w:right w:w="90" w:type="dxa"/>
            </w:tcMar>
            <w:vAlign w:val="center"/>
          </w:tcPr>
          <w:p w14:paraId="493680A6" w14:textId="77777777" w:rsidR="00817BD0" w:rsidRDefault="00515C76">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4AF24C6D" w14:textId="77777777" w:rsidR="00817BD0" w:rsidRDefault="00515C76">
            <w:pPr>
              <w:spacing w:before="20" w:after="20"/>
              <w:jc w:val="center"/>
            </w:pPr>
            <w:r>
              <w:rPr>
                <w:sz w:val="21"/>
              </w:rPr>
              <w:t>numero</w:t>
            </w:r>
          </w:p>
        </w:tc>
        <w:tc>
          <w:tcPr>
            <w:tcW w:w="3855" w:type="dxa"/>
            <w:tcMar>
              <w:top w:w="90" w:type="dxa"/>
              <w:left w:w="90" w:type="dxa"/>
              <w:bottom w:w="90" w:type="dxa"/>
              <w:right w:w="90" w:type="dxa"/>
            </w:tcMar>
            <w:vAlign w:val="center"/>
          </w:tcPr>
          <w:p w14:paraId="4C6ACF8F" w14:textId="77777777" w:rsidR="00817BD0" w:rsidRDefault="00515C76">
            <w:pPr>
              <w:spacing w:before="20" w:after="20"/>
              <w:jc w:val="left"/>
            </w:pPr>
            <w:r>
              <w:rPr>
                <w:sz w:val="21"/>
              </w:rPr>
              <w:t>Da 12 a 720 lati, multipli di 4</w:t>
            </w:r>
          </w:p>
        </w:tc>
      </w:tr>
    </w:tbl>
    <w:p w14:paraId="5790B7CC" w14:textId="77777777" w:rsidR="00817BD0" w:rsidRDefault="00817BD0"/>
    <w:p w14:paraId="65E7EFF0" w14:textId="77777777" w:rsidR="00817BD0" w:rsidRDefault="00515C76">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0DECBA6F" w14:textId="77777777" w:rsidR="00817BD0" w:rsidRDefault="00515C76">
      <w:pPr>
        <w:pStyle w:val="Titolo2"/>
        <w:keepNext/>
        <w:spacing w:after="140"/>
      </w:pPr>
      <w:bookmarkStart w:id="93" w:name="_Toc242021034"/>
      <w:r>
        <w:t>Input materiali armature e default</w:t>
      </w:r>
      <w:bookmarkEnd w:id="93"/>
    </w:p>
    <w:p w14:paraId="4DB8EB8C" w14:textId="77777777" w:rsidR="00817BD0" w:rsidRDefault="00515C76">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4A312EAE" w14:textId="77777777" w:rsidR="00817BD0" w:rsidRDefault="00515C76">
      <w:pPr>
        <w:spacing w:after="140"/>
      </w:pPr>
      <w:r>
        <w:t xml:space="preserve">Le resistenze dei materiali sono in MPa, equivalenti a N/mm². La selezione dal catalogo trasferisce i parametri effettivi della voce scelta; controlla il riepilogo dopo una selezione. Numero e diametro delle barre devono descrivere l'armatura presente; le </w:t>
      </w:r>
      <w:r>
        <w:lastRenderedPageBreak/>
        <w:t>barre devono rimanere nel contorno con copriferro e spaziatura coerenti. Le opzioni specifiche per pali o zone dissipative richiedono il contesto corrispondente.</w:t>
      </w:r>
    </w:p>
    <w:p w14:paraId="5BD8945D" w14:textId="77777777" w:rsidR="00817BD0" w:rsidRDefault="00515C76">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1EC094BF" w14:textId="77777777" w:rsidR="00817BD0" w:rsidRDefault="00515C76">
      <w:pPr>
        <w:pStyle w:val="Titolo2"/>
        <w:keepNext/>
        <w:spacing w:after="140"/>
      </w:pPr>
      <w:bookmarkStart w:id="94" w:name="_Toc242021035"/>
      <w:r>
        <w:t>Input azioni e convenzioni</w:t>
      </w:r>
      <w:bookmarkEnd w:id="94"/>
    </w:p>
    <w:p w14:paraId="5D171882" w14:textId="77777777" w:rsidR="00817BD0" w:rsidRDefault="00515C76">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5A142B1C" w14:textId="77777777" w:rsidR="00817BD0" w:rsidRDefault="00515C76">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52C6C2FD" w14:textId="77777777" w:rsidR="00817BD0" w:rsidRDefault="00515C76">
      <w:pPr>
        <w:pStyle w:val="Titolo2"/>
        <w:keepNext/>
        <w:spacing w:after="140"/>
      </w:pPr>
      <w:bookmarkStart w:id="95" w:name="_Toc242021036"/>
      <w:r>
        <w:t>Descrizione del calcolo</w:t>
      </w:r>
      <w:bookmarkEnd w:id="95"/>
    </w:p>
    <w:p w14:paraId="2E333A61" w14:textId="77777777" w:rsidR="00817BD0" w:rsidRDefault="00515C76">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7E53663D" w14:textId="77777777" w:rsidR="00817BD0" w:rsidRDefault="00515C76">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60862B8B" w14:textId="77777777" w:rsidR="00817BD0" w:rsidRDefault="00515C76">
      <w:pPr>
        <w:pStyle w:val="Titolo2"/>
        <w:keepNext/>
        <w:spacing w:after="140"/>
      </w:pPr>
      <w:bookmarkStart w:id="96" w:name="_Toc242021037"/>
      <w:r>
        <w:t>Output e lettura dei risultati</w:t>
      </w:r>
      <w:bookmarkEnd w:id="9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17BD0" w14:paraId="431A490C" w14:textId="77777777">
        <w:trPr>
          <w:cantSplit/>
          <w:tblHeader/>
          <w:jc w:val="center"/>
        </w:trPr>
        <w:tc>
          <w:tcPr>
            <w:tcW w:w="2381" w:type="dxa"/>
            <w:shd w:val="clear" w:color="auto" w:fill="E7E6E6"/>
            <w:tcMar>
              <w:top w:w="90" w:type="dxa"/>
              <w:left w:w="90" w:type="dxa"/>
              <w:bottom w:w="90" w:type="dxa"/>
              <w:right w:w="90" w:type="dxa"/>
            </w:tcMar>
            <w:vAlign w:val="center"/>
          </w:tcPr>
          <w:p w14:paraId="1641573B" w14:textId="77777777" w:rsidR="00817BD0" w:rsidRDefault="00515C76">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63BC1CD7" w14:textId="77777777" w:rsidR="00817BD0" w:rsidRDefault="00515C76">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42AB5CF7" w14:textId="77777777" w:rsidR="00817BD0" w:rsidRDefault="00515C76">
            <w:pPr>
              <w:spacing w:before="20" w:after="20"/>
              <w:jc w:val="left"/>
            </w:pPr>
            <w:r>
              <w:rPr>
                <w:b/>
                <w:sz w:val="21"/>
              </w:rPr>
              <w:t>Controllo dell'utente</w:t>
            </w:r>
          </w:p>
        </w:tc>
      </w:tr>
      <w:tr w:rsidR="00817BD0" w14:paraId="793E394F" w14:textId="77777777">
        <w:trPr>
          <w:cantSplit/>
          <w:jc w:val="center"/>
        </w:trPr>
        <w:tc>
          <w:tcPr>
            <w:tcW w:w="2381" w:type="dxa"/>
            <w:tcMar>
              <w:top w:w="90" w:type="dxa"/>
              <w:left w:w="90" w:type="dxa"/>
              <w:bottom w:w="90" w:type="dxa"/>
              <w:right w:w="90" w:type="dxa"/>
            </w:tcMar>
            <w:vAlign w:val="center"/>
          </w:tcPr>
          <w:p w14:paraId="6271189D" w14:textId="77777777" w:rsidR="00817BD0" w:rsidRDefault="00515C76">
            <w:pPr>
              <w:spacing w:before="20" w:after="20"/>
              <w:jc w:val="left"/>
            </w:pPr>
            <w:r>
              <w:rPr>
                <w:sz w:val="21"/>
              </w:rPr>
              <w:t>Dominio 3D</w:t>
            </w:r>
          </w:p>
        </w:tc>
        <w:tc>
          <w:tcPr>
            <w:tcW w:w="3402" w:type="dxa"/>
            <w:tcMar>
              <w:top w:w="90" w:type="dxa"/>
              <w:left w:w="90" w:type="dxa"/>
              <w:bottom w:w="90" w:type="dxa"/>
              <w:right w:w="90" w:type="dxa"/>
            </w:tcMar>
            <w:vAlign w:val="center"/>
          </w:tcPr>
          <w:p w14:paraId="27CA3546" w14:textId="77777777" w:rsidR="00817BD0" w:rsidRDefault="00515C76">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136A8A09" w14:textId="77777777" w:rsidR="00817BD0" w:rsidRDefault="00515C76">
            <w:pPr>
              <w:spacing w:before="20" w:after="20"/>
              <w:jc w:val="left"/>
            </w:pPr>
            <w:r>
              <w:rPr>
                <w:sz w:val="21"/>
              </w:rPr>
              <w:t>Assi, segni e posizione della terna di azione</w:t>
            </w:r>
          </w:p>
        </w:tc>
      </w:tr>
      <w:tr w:rsidR="00817BD0" w14:paraId="55245A8D" w14:textId="77777777">
        <w:trPr>
          <w:cantSplit/>
          <w:jc w:val="center"/>
        </w:trPr>
        <w:tc>
          <w:tcPr>
            <w:tcW w:w="2381" w:type="dxa"/>
            <w:tcMar>
              <w:top w:w="90" w:type="dxa"/>
              <w:left w:w="90" w:type="dxa"/>
              <w:bottom w:w="90" w:type="dxa"/>
              <w:right w:w="90" w:type="dxa"/>
            </w:tcMar>
            <w:vAlign w:val="center"/>
          </w:tcPr>
          <w:p w14:paraId="632974D2" w14:textId="77777777" w:rsidR="00817BD0" w:rsidRDefault="00515C76">
            <w:pPr>
              <w:spacing w:before="20" w:after="20"/>
              <w:jc w:val="left"/>
            </w:pPr>
            <w:r>
              <w:rPr>
                <w:sz w:val="21"/>
              </w:rPr>
              <w:t>Dominio 2D</w:t>
            </w:r>
          </w:p>
        </w:tc>
        <w:tc>
          <w:tcPr>
            <w:tcW w:w="3402" w:type="dxa"/>
            <w:tcMar>
              <w:top w:w="90" w:type="dxa"/>
              <w:left w:w="90" w:type="dxa"/>
              <w:bottom w:w="90" w:type="dxa"/>
              <w:right w:w="90" w:type="dxa"/>
            </w:tcMar>
            <w:vAlign w:val="center"/>
          </w:tcPr>
          <w:p w14:paraId="4873967F" w14:textId="77777777" w:rsidR="00817BD0" w:rsidRDefault="00515C76">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156169CB" w14:textId="77777777" w:rsidR="00817BD0" w:rsidRDefault="00515C76">
            <w:pPr>
              <w:spacing w:before="20" w:after="20"/>
              <w:jc w:val="left"/>
            </w:pPr>
            <w:r>
              <w:rPr>
                <w:sz w:val="21"/>
              </w:rPr>
              <w:t>Non confonderla con ogni direzione possibile</w:t>
            </w:r>
          </w:p>
        </w:tc>
      </w:tr>
      <w:tr w:rsidR="00817BD0" w14:paraId="6D408410" w14:textId="77777777">
        <w:trPr>
          <w:cantSplit/>
          <w:jc w:val="center"/>
        </w:trPr>
        <w:tc>
          <w:tcPr>
            <w:tcW w:w="2381" w:type="dxa"/>
            <w:tcMar>
              <w:top w:w="90" w:type="dxa"/>
              <w:left w:w="90" w:type="dxa"/>
              <w:bottom w:w="90" w:type="dxa"/>
              <w:right w:w="90" w:type="dxa"/>
            </w:tcMar>
            <w:vAlign w:val="center"/>
          </w:tcPr>
          <w:p w14:paraId="6EB2A9D6" w14:textId="77777777" w:rsidR="00817BD0" w:rsidRDefault="00515C76">
            <w:pPr>
              <w:spacing w:before="20" w:after="20"/>
              <w:jc w:val="left"/>
            </w:pPr>
            <w:r>
              <w:rPr>
                <w:sz w:val="21"/>
              </w:rPr>
              <w:t>Tensioni e deformazioni</w:t>
            </w:r>
          </w:p>
        </w:tc>
        <w:tc>
          <w:tcPr>
            <w:tcW w:w="3402" w:type="dxa"/>
            <w:tcMar>
              <w:top w:w="90" w:type="dxa"/>
              <w:left w:w="90" w:type="dxa"/>
              <w:bottom w:w="90" w:type="dxa"/>
              <w:right w:w="90" w:type="dxa"/>
            </w:tcMar>
            <w:vAlign w:val="center"/>
          </w:tcPr>
          <w:p w14:paraId="572A760B" w14:textId="77777777" w:rsidR="00817BD0" w:rsidRDefault="00515C76">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12FF7537" w14:textId="77777777" w:rsidR="00817BD0" w:rsidRDefault="00515C76">
            <w:pPr>
              <w:spacing w:before="20" w:after="20"/>
              <w:jc w:val="left"/>
            </w:pPr>
            <w:r>
              <w:rPr>
                <w:sz w:val="21"/>
              </w:rPr>
              <w:t>Fibra compressa, regime e ipotesi costitutive</w:t>
            </w:r>
          </w:p>
        </w:tc>
      </w:tr>
      <w:tr w:rsidR="00817BD0" w14:paraId="450AF0D2" w14:textId="77777777">
        <w:trPr>
          <w:cantSplit/>
          <w:jc w:val="center"/>
        </w:trPr>
        <w:tc>
          <w:tcPr>
            <w:tcW w:w="2381" w:type="dxa"/>
            <w:tcMar>
              <w:top w:w="90" w:type="dxa"/>
              <w:left w:w="90" w:type="dxa"/>
              <w:bottom w:w="90" w:type="dxa"/>
              <w:right w:w="90" w:type="dxa"/>
            </w:tcMar>
            <w:vAlign w:val="center"/>
          </w:tcPr>
          <w:p w14:paraId="5F1745C8" w14:textId="77777777" w:rsidR="00817BD0" w:rsidRDefault="00515C76">
            <w:pPr>
              <w:spacing w:before="20" w:after="20"/>
              <w:jc w:val="left"/>
            </w:pPr>
            <w:r>
              <w:rPr>
                <w:sz w:val="21"/>
              </w:rPr>
              <w:lastRenderedPageBreak/>
              <w:t>Fessurazione</w:t>
            </w:r>
          </w:p>
        </w:tc>
        <w:tc>
          <w:tcPr>
            <w:tcW w:w="3402" w:type="dxa"/>
            <w:tcMar>
              <w:top w:w="90" w:type="dxa"/>
              <w:left w:w="90" w:type="dxa"/>
              <w:bottom w:w="90" w:type="dxa"/>
              <w:right w:w="90" w:type="dxa"/>
            </w:tcMar>
            <w:vAlign w:val="center"/>
          </w:tcPr>
          <w:p w14:paraId="1ADD001F" w14:textId="77777777" w:rsidR="00817BD0" w:rsidRDefault="00515C76">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2B5A5F68" w14:textId="77777777" w:rsidR="00817BD0" w:rsidRDefault="00515C76">
            <w:pPr>
              <w:spacing w:before="20" w:after="20"/>
              <w:jc w:val="left"/>
            </w:pPr>
            <w:r>
              <w:rPr>
                <w:sz w:val="21"/>
              </w:rPr>
              <w:t>Azioni SLE, esposizione e parametri effettivi</w:t>
            </w:r>
          </w:p>
        </w:tc>
      </w:tr>
      <w:tr w:rsidR="00817BD0" w14:paraId="522E2AA6" w14:textId="77777777">
        <w:trPr>
          <w:cantSplit/>
          <w:jc w:val="center"/>
        </w:trPr>
        <w:tc>
          <w:tcPr>
            <w:tcW w:w="2381" w:type="dxa"/>
            <w:tcMar>
              <w:top w:w="90" w:type="dxa"/>
              <w:left w:w="90" w:type="dxa"/>
              <w:bottom w:w="90" w:type="dxa"/>
              <w:right w:w="90" w:type="dxa"/>
            </w:tcMar>
            <w:vAlign w:val="center"/>
          </w:tcPr>
          <w:p w14:paraId="4FC59289" w14:textId="77777777" w:rsidR="00817BD0" w:rsidRDefault="00515C76">
            <w:pPr>
              <w:spacing w:before="20" w:after="20"/>
              <w:jc w:val="left"/>
            </w:pPr>
            <w:r>
              <w:rPr>
                <w:sz w:val="21"/>
              </w:rPr>
              <w:t>Taglio e torsione</w:t>
            </w:r>
          </w:p>
        </w:tc>
        <w:tc>
          <w:tcPr>
            <w:tcW w:w="3402" w:type="dxa"/>
            <w:tcMar>
              <w:top w:w="90" w:type="dxa"/>
              <w:left w:w="90" w:type="dxa"/>
              <w:bottom w:w="90" w:type="dxa"/>
              <w:right w:w="90" w:type="dxa"/>
            </w:tcMar>
            <w:vAlign w:val="center"/>
          </w:tcPr>
          <w:p w14:paraId="69938156" w14:textId="77777777" w:rsidR="00817BD0" w:rsidRDefault="00515C76">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5AD5ABD7" w14:textId="77777777" w:rsidR="00817BD0" w:rsidRDefault="00515C76">
            <w:pPr>
              <w:spacing w:before="20" w:after="20"/>
              <w:jc w:val="left"/>
            </w:pPr>
            <w:r>
              <w:rPr>
                <w:sz w:val="21"/>
              </w:rPr>
              <w:t>Staffe presenti, braccia resistenti e modello</w:t>
            </w:r>
          </w:p>
        </w:tc>
      </w:tr>
    </w:tbl>
    <w:p w14:paraId="50271073" w14:textId="77777777" w:rsidR="00817BD0" w:rsidRDefault="00817BD0"/>
    <w:p w14:paraId="05AEE612" w14:textId="77777777" w:rsidR="00817BD0" w:rsidRDefault="00515C76">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21BCEF4C" w14:textId="77777777" w:rsidR="00817BD0" w:rsidRDefault="00515C76">
      <w:pPr>
        <w:pStyle w:val="Titolo2"/>
        <w:keepNext/>
        <w:spacing w:after="140"/>
      </w:pPr>
      <w:bookmarkStart w:id="97" w:name="_Toc242021038"/>
      <w:r>
        <w:t>Warning e problemi frequenti</w:t>
      </w:r>
      <w:bookmarkEnd w:id="97"/>
    </w:p>
    <w:p w14:paraId="6834F745" w14:textId="77777777" w:rsidR="00817BD0" w:rsidRDefault="00515C76">
      <w:pPr>
        <w:keepNext/>
        <w:spacing w:after="140"/>
      </w:pPr>
      <w:r>
        <w:t>ATTENZIONE</w:t>
      </w:r>
    </w:p>
    <w:p w14:paraId="52FF08E7" w14:textId="77777777" w:rsidR="00817BD0" w:rsidRDefault="00515C76">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1D0562E8" w14:textId="77777777" w:rsidR="00817BD0" w:rsidRDefault="00515C76">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72B021B7" w14:textId="77777777" w:rsidR="00817BD0" w:rsidRDefault="00515C76">
      <w:pPr>
        <w:pStyle w:val="Titolo2"/>
        <w:keepNext/>
        <w:spacing w:after="140"/>
      </w:pPr>
      <w:bookmarkStart w:id="98" w:name="_Toc242021039"/>
      <w:r>
        <w:t>Esempio completo dalla Wiki</w:t>
      </w:r>
      <w:bookmarkEnd w:id="98"/>
    </w:p>
    <w:p w14:paraId="6A0A559A" w14:textId="77777777" w:rsidR="00817BD0" w:rsidRDefault="00515C76">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2982D2FB" w14:textId="77777777" w:rsidR="00817BD0" w:rsidRDefault="00515C76">
      <w:pPr>
        <w:spacing w:after="140"/>
        <w:ind w:left="283" w:hanging="283"/>
      </w:pPr>
      <w:r>
        <w:t>1. Apri l'esempio e verifica geometria, copriferro e armature nel disegno.</w:t>
      </w:r>
    </w:p>
    <w:p w14:paraId="1AE4BF74" w14:textId="77777777" w:rsidR="00817BD0" w:rsidRDefault="00515C76">
      <w:pPr>
        <w:spacing w:after="140"/>
        <w:ind w:left="283" w:hanging="283"/>
      </w:pPr>
      <w:r>
        <w:t>2. Controlla che la combinazione Wiki contenga esattamente la terna 0, 200, 0.</w:t>
      </w:r>
    </w:p>
    <w:p w14:paraId="54917791" w14:textId="77777777" w:rsidR="00817BD0" w:rsidRDefault="00515C76">
      <w:pPr>
        <w:spacing w:after="140"/>
        <w:ind w:left="283" w:hanging="283"/>
      </w:pPr>
      <w:r>
        <w:t>3. Esegui l'analisi del dominio prevista dalla scheda e leggi il punto di domanda rispetto alla capacità.</w:t>
      </w:r>
    </w:p>
    <w:p w14:paraId="6BA4D8E1" w14:textId="77777777" w:rsidR="00817BD0" w:rsidRDefault="00515C76">
      <w:pPr>
        <w:spacing w:after="140"/>
        <w:ind w:left="283" w:hanging="283"/>
      </w:pPr>
      <w:r>
        <w:t>4. Modifica h mantenendo b e le azioni: confronta il dominio e la posizione delle armature.</w:t>
      </w:r>
    </w:p>
    <w:p w14:paraId="2E211C76" w14:textId="77777777" w:rsidR="00817BD0" w:rsidRDefault="00515C76">
      <w:pPr>
        <w:spacing w:after="140"/>
        <w:ind w:left="283" w:hanging="283"/>
      </w:pPr>
      <w:r>
        <w:t>5. Inverti Mx e osserva il diverso ruolo dei due bordi armati.</w:t>
      </w:r>
    </w:p>
    <w:p w14:paraId="474DA3EC" w14:textId="77777777" w:rsidR="00817BD0" w:rsidRDefault="00515C76">
      <w:pPr>
        <w:spacing w:after="140"/>
        <w:ind w:left="283" w:hanging="283"/>
      </w:pPr>
      <w:r>
        <w:t>6. Salva il foglio con nome; assegna separatamente combinazioni di esercizio se vuoi studiare fessurazione o tensioni SLE.</w:t>
      </w:r>
    </w:p>
    <w:p w14:paraId="08967266" w14:textId="77777777" w:rsidR="00817BD0" w:rsidRDefault="00515C76">
      <w:pPr>
        <w:spacing w:after="140"/>
      </w:pPr>
      <w:r>
        <w:lastRenderedPageBreak/>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0EAF687B" w14:textId="77777777" w:rsidR="00817BD0" w:rsidRDefault="00515C76">
      <w:pPr>
        <w:pStyle w:val="Titolo2"/>
        <w:keepNext/>
        <w:spacing w:after="140"/>
      </w:pPr>
      <w:bookmarkStart w:id="99" w:name="_Toc242021040"/>
      <w:r>
        <w:t>Teoria collegata e riepilogo</w:t>
      </w:r>
      <w:bookmarkEnd w:id="99"/>
    </w:p>
    <w:p w14:paraId="7A47FDB6" w14:textId="77777777" w:rsidR="00817BD0" w:rsidRDefault="00515C76">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36DD36D0" w14:textId="77777777" w:rsidR="00817BD0" w:rsidRDefault="00515C76">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5F8CA19A" w14:textId="77777777" w:rsidR="00817BD0" w:rsidRDefault="00515C76">
      <w:pPr>
        <w:pStyle w:val="Titolo2"/>
        <w:keepNext/>
        <w:spacing w:after="140"/>
      </w:pPr>
      <w:bookmarkStart w:id="100" w:name="_Toc242021041"/>
      <w:r>
        <w:t>Domini tridimensionali e bidimensionali</w:t>
      </w:r>
      <w:bookmarkEnd w:id="100"/>
    </w:p>
    <w:p w14:paraId="31207B32" w14:textId="77777777" w:rsidR="00817BD0" w:rsidRDefault="00515C76">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4622F65E" w14:textId="77777777" w:rsidR="00817BD0" w:rsidRDefault="00515C76">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46525FBF" w14:textId="77777777" w:rsidR="00817BD0" w:rsidRDefault="00515C76">
      <w:pPr>
        <w:spacing w:after="140"/>
      </w:pPr>
      <w:r>
        <w:t>I nomi Plastico ed Elastico descrivono i modelli disponibili. Eventuali chiavi storiche SLU e SLV nei file non vanno interpretate come una generazione automatica di verifiche sismiche a un livello di danno.</w:t>
      </w:r>
    </w:p>
    <w:p w14:paraId="612FF5EE" w14:textId="77777777" w:rsidR="00817BD0" w:rsidRDefault="00515C76">
      <w:pPr>
        <w:pStyle w:val="Titolo2"/>
        <w:keepNext/>
        <w:spacing w:after="140"/>
      </w:pPr>
      <w:bookmarkStart w:id="101" w:name="_Toc242021042"/>
      <w:r>
        <w:t>Tensioni e fessurazione</w:t>
      </w:r>
      <w:bookmarkEnd w:id="101"/>
    </w:p>
    <w:p w14:paraId="07FA999C" w14:textId="77777777" w:rsidR="00817BD0" w:rsidRDefault="00515C76">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33E3A999" w14:textId="77777777" w:rsidR="00817BD0" w:rsidRDefault="00515C76">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3FEE27B3" w14:textId="77777777" w:rsidR="00817BD0" w:rsidRDefault="00515C76">
      <w:pPr>
        <w:spacing w:after="140"/>
      </w:pPr>
      <w:r>
        <w:t xml:space="preserve">La trazione dell'intera sezione segue un ramo specifico con regioni di bordo. Le superfici interne dei fori compatibili hanno controlli dedicati; una superficie tesa priva di armatura </w:t>
      </w:r>
      <w:r>
        <w:lastRenderedPageBreak/>
        <w:t>efficace o di interasse definito lascia la verifica incompleta. Il disegno completo non dimostra la completezza dei controlli. Analogamente, una soluzione tensionale non lineare o una sezione con tendini può avere disponibilità diversa per il controllo di fessurazione. Leggere lo stato della singola verifica, non soltanto il grafico delle tensioni.</w:t>
      </w:r>
    </w:p>
    <w:p w14:paraId="2E75E50E" w14:textId="77777777" w:rsidR="00817BD0" w:rsidRDefault="00515C76">
      <w:pPr>
        <w:pStyle w:val="Titolo2"/>
        <w:keepNext/>
        <w:spacing w:after="140"/>
      </w:pPr>
      <w:bookmarkStart w:id="102" w:name="_Toc242021043"/>
      <w:r>
        <w:t>Taglio torsione e dettagli</w:t>
      </w:r>
      <w:bookmarkEnd w:id="102"/>
    </w:p>
    <w:p w14:paraId="7BE11A8E" w14:textId="77777777" w:rsidR="00817BD0" w:rsidRDefault="00515C76">
      <w:pPr>
        <w:spacing w:after="140"/>
      </w:pPr>
      <w:r>
        <w:t>Nella scheda taglio e torsione inserire azioni, staffe, passo, inclinazione e armatura longitudinale pertinente. Controllare bw, d e braccio interno ricavati. Per sezioni circolari il ramo adottato è quello specifico per pali descritto nella guida teorica; non coincide automaticamente con una formula generica per travi rettangolari.</w:t>
      </w:r>
    </w:p>
    <w:p w14:paraId="05C4BCF0" w14:textId="77777777" w:rsidR="00817BD0" w:rsidRDefault="00515C76">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679106B2" w14:textId="77777777" w:rsidR="00817BD0" w:rsidRDefault="00515C76">
      <w:pPr>
        <w:spacing w:after="140"/>
      </w:pPr>
      <w:r>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41BACDC1" w14:textId="77777777" w:rsidR="00817BD0" w:rsidRDefault="00515C76">
      <w:pPr>
        <w:pStyle w:val="Titolo2"/>
        <w:keepNext/>
        <w:spacing w:after="140"/>
      </w:pPr>
      <w:bookmarkStart w:id="103" w:name="_Toc242021044"/>
      <w:r>
        <w:t>Curva momento curvatura e aggiornamento</w:t>
      </w:r>
      <w:bookmarkEnd w:id="103"/>
    </w:p>
    <w:p w14:paraId="36743EF4" w14:textId="77777777" w:rsidR="00817BD0" w:rsidRDefault="00515C76">
      <w:pPr>
        <w:spacing w:after="140"/>
      </w:pPr>
      <w:r>
        <w:t>La curva M χ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249FE851" w14:textId="77777777" w:rsidR="00817BD0" w:rsidRDefault="00515C76">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25A01E74" w14:textId="77777777" w:rsidR="00817BD0" w:rsidRDefault="00515C76">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0ABD165F" w14:textId="77777777" w:rsidR="00817BD0" w:rsidRDefault="00515C76">
      <w:pPr>
        <w:pStyle w:val="Titolo2"/>
        <w:keepNext/>
        <w:spacing w:after="140"/>
      </w:pPr>
      <w:bookmarkStart w:id="104" w:name="_Toc242021045"/>
      <w:r>
        <w:t>Importare ed esportare le azioni</w:t>
      </w:r>
      <w:bookmarkEnd w:id="104"/>
    </w:p>
    <w:p w14:paraId="130FDFE7" w14:textId="77777777" w:rsidR="00817BD0" w:rsidRDefault="00515C76">
      <w:pPr>
        <w:spacing w:after="140"/>
      </w:pPr>
      <w:r>
        <w:t xml:space="preserve">Le tabelle offrono Template Excel, Importa Excel ed Esporta Excel. Il foglio Azioni usa le colonne Famiglia, Nome, N [kN], Mx [kNm], My [kNm], Vx [kN], Vy [kN] e T [kNm]. N è </w:t>
      </w:r>
      <w:r>
        <w:lastRenderedPageBreak/>
        <w:t>negativo a compressione. I nomi SLU e SLV nei file corrispondono ai domini Plastico ed Elastico; Rara, Frequente e Quasi permanente conservano azioni distinte.</w:t>
      </w:r>
    </w:p>
    <w:p w14:paraId="630D6CE5" w14:textId="77777777" w:rsidR="00817BD0" w:rsidRDefault="00515C76">
      <w:pPr>
        <w:spacing w:after="140"/>
      </w:pPr>
      <w:r>
        <w:t>Nella famiglia Taglio sono richiesti N, Vx e Vy; Mx e My possono accompagnarli, ad esempio per il Model Code, e T identifica la torsione. Nelle altre famiglie si usano N, Mx e My: tagli e torsione devono essere vuoti o nulli. I vecchi file a sette colonne restano leggibili senza torsione; per introdurla occorre l'intestazione T [kNm].</w:t>
      </w:r>
    </w:p>
    <w:p w14:paraId="15176E14" w14:textId="77777777" w:rsidR="00817BD0" w:rsidRDefault="00515C76">
      <w:pPr>
        <w:spacing w:after="140"/>
      </w:pPr>
      <w:r>
        <w:t>L'importazione controlla tutte le righe prima di modificare il foglio. Si possono aggiungere le righe o sostituire le famiglie presenti. Sono ammessi fino a 10.000 combinazioni e file fino a 20 MB. Le formule Excel non vengono eseguite: servono risultati già calcolati e salvati, oppure valori. Errori di cella e formule prive di risultato memorizzato impediscono l'importazione.</w:t>
      </w:r>
    </w:p>
    <w:p w14:paraId="3EE6A36C" w14:textId="77777777" w:rsidR="00817BD0" w:rsidRDefault="00515C76">
      <w:pPr>
        <w:spacing w:after="140"/>
      </w:pPr>
      <w:r>
        <w:t>Filtri e ordinamenti cambiano la vista, non eliminano le azioni dal calcolo. Dopo l'importazione verifica numero di combinazioni, unità, segni e corrispondenza dei nomi. Non importare un inviluppo di massimi come se fosse una terna simultanea.</w:t>
      </w:r>
    </w:p>
    <w:p w14:paraId="31183BE1" w14:textId="77777777" w:rsidR="00817BD0" w:rsidRDefault="00515C76">
      <w:pPr>
        <w:pStyle w:val="Titolo2"/>
        <w:keepNext/>
        <w:spacing w:after="140"/>
      </w:pPr>
      <w:bookmarkStart w:id="105" w:name="_Toc242021046"/>
      <w:r>
        <w:t>Leggere asse neutro, mappe e report</w:t>
      </w:r>
      <w:bookmarkEnd w:id="105"/>
    </w:p>
    <w:p w14:paraId="09BDF1D2" w14:textId="77777777" w:rsidR="00817BD0" w:rsidRDefault="00515C76">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56F2B8EA" w14:textId="77777777" w:rsidR="00817BD0" w:rsidRDefault="00515C76">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38ACC89E" w14:textId="77777777" w:rsidR="00817BD0" w:rsidRDefault="00515C76">
      <w:pPr>
        <w:spacing w:after="140"/>
      </w:pPr>
      <w:r>
        <w:t>Prima di scegliere una norma consulta Profili di calcolo del calcestruzzo (Wiki): il selettore non attesta la copertura di tutte le verifiche della norma.</w:t>
      </w:r>
    </w:p>
    <w:p w14:paraId="5799268B" w14:textId="77777777" w:rsidR="00817BD0" w:rsidRDefault="00515C76">
      <w:pPr>
        <w:pStyle w:val="Titolo1"/>
        <w:keepNext/>
        <w:spacing w:after="140"/>
      </w:pPr>
      <w:bookmarkStart w:id="106" w:name="_Toc242021047"/>
      <w:r>
        <w:t>Interpretazione dei risultati e controlli indipendenti</w:t>
      </w:r>
      <w:bookmarkEnd w:id="106"/>
    </w:p>
    <w:p w14:paraId="296897D6" w14:textId="77777777" w:rsidR="00817BD0" w:rsidRDefault="00515C76">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2C95B174" w14:textId="77777777" w:rsidR="00817BD0" w:rsidRDefault="00515C76">
      <w:pPr>
        <w:pStyle w:val="Titolo2"/>
        <w:keepNext/>
        <w:spacing w:after="140"/>
      </w:pPr>
      <w:bookmarkStart w:id="107" w:name="_Toc242021048"/>
      <w:r>
        <w:t>Dalla domanda alla capacità</w:t>
      </w:r>
      <w:bookmarkEnd w:id="107"/>
    </w:p>
    <w:p w14:paraId="05C57846" w14:textId="77777777" w:rsidR="00817BD0" w:rsidRDefault="00515C76">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03A3D3B3" w14:textId="77777777" w:rsidR="00817BD0" w:rsidRDefault="00515C76">
      <w:pPr>
        <w:pStyle w:val="Titolo2"/>
        <w:keepNext/>
        <w:spacing w:after="140"/>
      </w:pPr>
      <w:bookmarkStart w:id="108" w:name="_Toc242021049"/>
      <w:r>
        <w:lastRenderedPageBreak/>
        <w:t>Controllo numerico e fisico</w:t>
      </w:r>
      <w:bookmarkEnd w:id="108"/>
    </w:p>
    <w:p w14:paraId="3EFD2B55" w14:textId="77777777" w:rsidR="00817BD0" w:rsidRDefault="00515C76">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1174234A" w14:textId="77777777" w:rsidR="00817BD0" w:rsidRDefault="00515C76">
      <w:pPr>
        <w:pStyle w:val="Titolo2"/>
        <w:keepNext/>
        <w:spacing w:after="140"/>
      </w:pPr>
      <w:bookmarkStart w:id="109" w:name="_Toc242021050"/>
      <w:r>
        <w:t>Archiviazione</w:t>
      </w:r>
      <w:bookmarkEnd w:id="109"/>
    </w:p>
    <w:p w14:paraId="2F7A8555" w14:textId="77777777" w:rsidR="00817BD0" w:rsidRDefault="00515C76">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0A59D13E" w14:textId="77777777" w:rsidR="00817BD0" w:rsidRDefault="00515C76">
      <w:pPr>
        <w:pStyle w:val="Titolo1"/>
        <w:keepNext/>
        <w:spacing w:after="140"/>
      </w:pPr>
      <w:bookmarkStart w:id="110" w:name="_Toc242021051"/>
      <w:r>
        <w:t>Tutorial dal modello Beam alla verifica di sezione</w:t>
      </w:r>
      <w:bookmarkEnd w:id="110"/>
    </w:p>
    <w:p w14:paraId="32BCF651" w14:textId="77777777" w:rsidR="00817BD0" w:rsidRDefault="00515C76">
      <w:pPr>
        <w:spacing w:after="140"/>
      </w:pPr>
      <w:r>
        <w:t>Questo percorso unisce teoria, controllo manuale e utilizzo del software senza confondere analisi globale e verifica locale. Richiede circa venti minuti e usa solo strumenti presenti in Anthea.</w:t>
      </w:r>
    </w:p>
    <w:p w14:paraId="16423D26" w14:textId="77777777" w:rsidR="00817BD0" w:rsidRDefault="00515C76">
      <w:pPr>
        <w:pStyle w:val="Titolo2"/>
        <w:keepNext/>
        <w:spacing w:after="140"/>
      </w:pPr>
      <w:bookmarkStart w:id="111" w:name="_Toc242021052"/>
      <w:r>
        <w:t>Capisci e controlla</w:t>
      </w:r>
      <w:bookmarkEnd w:id="111"/>
    </w:p>
    <w:p w14:paraId="0630855E" w14:textId="77777777" w:rsidR="00817BD0" w:rsidRDefault="00515C76">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0E792139" w14:textId="77777777" w:rsidR="00817BD0" w:rsidRDefault="00515C76">
      <w:pPr>
        <w:pStyle w:val="Titolo2"/>
        <w:keepNext/>
        <w:spacing w:after="140"/>
      </w:pPr>
      <w:bookmarkStart w:id="112" w:name="_Toc242021053"/>
      <w:r>
        <w:t>Calcola e modifica</w:t>
      </w:r>
      <w:bookmarkEnd w:id="112"/>
    </w:p>
    <w:p w14:paraId="57FC326A" w14:textId="77777777" w:rsidR="00817BD0" w:rsidRDefault="00515C76">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0126FAE2" w14:textId="77777777" w:rsidR="00817BD0" w:rsidRDefault="00515C76">
      <w:pPr>
        <w:pStyle w:val="Titolo2"/>
        <w:keepNext/>
        <w:spacing w:after="140"/>
      </w:pPr>
      <w:bookmarkStart w:id="113" w:name="_Toc242021054"/>
      <w:r>
        <w:t>Osserva e archivia</w:t>
      </w:r>
      <w:bookmarkEnd w:id="113"/>
    </w:p>
    <w:p w14:paraId="4F735291" w14:textId="77777777" w:rsidR="00817BD0" w:rsidRDefault="00515C76">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ANTHEA_Guida_pratica_ITEC_Rev15.docx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ANTHEA_Guida_pratica_ITEC_Rev15.docx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51</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ANTHEA_Guida_pratica_ITEC_Rev15.docx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Rev15; Contenuti 2026-10-04</cp:keywords>
  <dc:description/>
  <cp:lastModifiedBy>ANTHEA</cp:lastModifiedBy>
  <cp:revision>15</cp:revision>
  <cp:lastPrinted>2023-02-17T15:30:00Z</cp:lastPrinted>
  <dcterms:created xsi:type="dcterms:W3CDTF">2024-01-22T16:51:00Z</dcterms:created>
  <dcterms:modified xsi:type="dcterms:W3CDTF">2026-03-05T14:41:00Z</dcterms:modified>
</cp:coreProperties>
</file>